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B1D74" w14:textId="3FADC2DD" w:rsidR="00A13414" w:rsidRDefault="00AE7B56" w:rsidP="00A13414">
      <w:bookmarkStart w:id="0" w:name="_Toc346871583"/>
      <w:bookmarkStart w:id="1" w:name="_Toc346873771"/>
      <w:r>
        <w:rPr>
          <w:rFonts w:cs="Arial"/>
          <w:b/>
          <w:noProof/>
          <w:color w:val="222A35"/>
          <w:szCs w:val="18"/>
        </w:rPr>
        <w:drawing>
          <wp:anchor distT="0" distB="0" distL="114300" distR="114300" simplePos="0" relativeHeight="251671552" behindDoc="0" locked="0" layoutInCell="1" allowOverlap="1" wp14:anchorId="1215EB82" wp14:editId="5FFED229">
            <wp:simplePos x="0" y="0"/>
            <wp:positionH relativeFrom="page">
              <wp:posOffset>-7315</wp:posOffset>
            </wp:positionH>
            <wp:positionV relativeFrom="paragraph">
              <wp:posOffset>-637870</wp:posOffset>
            </wp:positionV>
            <wp:extent cx="1571573" cy="8953805"/>
            <wp:effectExtent l="19050" t="19050" r="10160"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573" cy="8953805"/>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Pr>
          <w:rFonts w:cs="Arial"/>
          <w:b/>
          <w:noProof/>
          <w:szCs w:val="18"/>
        </w:rPr>
        <w:drawing>
          <wp:anchor distT="0" distB="0" distL="114300" distR="114300" simplePos="0" relativeHeight="251673600" behindDoc="0" locked="0" layoutInCell="1" allowOverlap="1" wp14:anchorId="4B8DED48" wp14:editId="0819683D">
            <wp:simplePos x="0" y="0"/>
            <wp:positionH relativeFrom="margin">
              <wp:posOffset>2124075</wp:posOffset>
            </wp:positionH>
            <wp:positionV relativeFrom="paragraph">
              <wp:posOffset>318</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85C462" w14:textId="0F6C92D7" w:rsidR="00A13414" w:rsidRDefault="00AE7B56" w:rsidP="00A13414">
      <w:pPr>
        <w:spacing w:after="160" w:line="256" w:lineRule="auto"/>
      </w:pPr>
      <w:r>
        <w:rPr>
          <w:rFonts w:cs="Arial"/>
          <w:b/>
          <w:noProof/>
          <w:szCs w:val="18"/>
        </w:rPr>
        <mc:AlternateContent>
          <mc:Choice Requires="wps">
            <w:drawing>
              <wp:anchor distT="0" distB="0" distL="114300" distR="114300" simplePos="0" relativeHeight="251679744" behindDoc="0" locked="0" layoutInCell="1" allowOverlap="1" wp14:anchorId="42E9C2C9" wp14:editId="276BD02E">
                <wp:simplePos x="0" y="0"/>
                <wp:positionH relativeFrom="column">
                  <wp:posOffset>624307</wp:posOffset>
                </wp:positionH>
                <wp:positionV relativeFrom="paragraph">
                  <wp:posOffset>4505884</wp:posOffset>
                </wp:positionV>
                <wp:extent cx="5602406" cy="1821485"/>
                <wp:effectExtent l="0" t="0" r="17780" b="26670"/>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182148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0396ED3" w14:textId="77777777" w:rsidR="003B6D24" w:rsidRDefault="003B6D24" w:rsidP="00AE7B56">
                            <w:pPr>
                              <w:shd w:val="clear" w:color="auto" w:fill="EEECE1" w:themeFill="background2"/>
                              <w:jc w:val="center"/>
                              <w:rPr>
                                <w:rFonts w:ascii="Arial" w:hAnsi="Arial" w:cs="Arial"/>
                                <w:b/>
                                <w:i/>
                                <w:color w:val="222A35"/>
                                <w:sz w:val="40"/>
                                <w:szCs w:val="40"/>
                              </w:rPr>
                            </w:pPr>
                          </w:p>
                          <w:p w14:paraId="44035858" w14:textId="2A28055B" w:rsidR="003B6D24" w:rsidRDefault="003B6D24"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MÓDULO RTK PARA EQUIPO ADCP- PROYECTO HIDROELÉCTRICO RIO MADERA</w:t>
                            </w:r>
                          </w:p>
                          <w:p w14:paraId="4F60F54B" w14:textId="77777777" w:rsidR="003B6D24" w:rsidRDefault="003B6D24" w:rsidP="00AE7B56">
                            <w:pPr>
                              <w:shd w:val="clear" w:color="auto" w:fill="EEECE1" w:themeFill="background2"/>
                              <w:jc w:val="center"/>
                              <w:rPr>
                                <w:rFonts w:ascii="Arial" w:hAnsi="Arial" w:cs="Arial"/>
                                <w:b/>
                                <w:i/>
                                <w:color w:val="222A35"/>
                                <w:sz w:val="40"/>
                                <w:szCs w:val="40"/>
                              </w:rPr>
                            </w:pPr>
                          </w:p>
                          <w:p w14:paraId="55AF2978" w14:textId="77777777" w:rsidR="003B6D24" w:rsidRPr="00FB0574" w:rsidRDefault="003B6D24" w:rsidP="00AE7B56">
                            <w:pPr>
                              <w:shd w:val="clear" w:color="auto" w:fill="EEECE1" w:themeFill="background2"/>
                              <w:jc w:val="center"/>
                              <w:rPr>
                                <w:rFonts w:ascii="Arial" w:hAnsi="Arial" w:cs="Arial"/>
                                <w:b/>
                                <w:i/>
                                <w:color w:val="222A35"/>
                                <w:sz w:val="40"/>
                                <w:szCs w:val="40"/>
                                <w:lang w:val="es-MX"/>
                              </w:rPr>
                            </w:pPr>
                          </w:p>
                          <w:p w14:paraId="3BD6B7A9" w14:textId="77777777" w:rsidR="003B6D24" w:rsidRPr="00FB0574" w:rsidRDefault="003B6D24" w:rsidP="00AE7B56">
                            <w:pPr>
                              <w:shd w:val="clear" w:color="auto" w:fill="EEECE1" w:themeFill="background2"/>
                              <w:jc w:val="center"/>
                              <w:rPr>
                                <w:rFonts w:ascii="Arial" w:hAnsi="Arial" w:cs="Arial"/>
                                <w:b/>
                                <w:color w:val="1F4E79"/>
                                <w:sz w:val="32"/>
                                <w:szCs w:val="32"/>
                                <w:lang w:val="es-MX"/>
                              </w:rPr>
                            </w:pPr>
                          </w:p>
                          <w:p w14:paraId="3750AAC8" w14:textId="77777777" w:rsidR="003B6D24" w:rsidRPr="00FB0574" w:rsidRDefault="003B6D24" w:rsidP="00AE7B56">
                            <w:pPr>
                              <w:shd w:val="clear" w:color="auto" w:fill="EEECE1" w:themeFill="background2"/>
                              <w:rPr>
                                <w:rFonts w:ascii="Century Gothic" w:hAnsi="Century Gothic"/>
                                <w:b/>
                                <w:color w:val="244061"/>
                                <w:sz w:val="36"/>
                                <w:szCs w:val="36"/>
                              </w:rPr>
                            </w:pPr>
                          </w:p>
                          <w:p w14:paraId="63BA663A" w14:textId="77777777" w:rsidR="003B6D24" w:rsidRPr="000E742A" w:rsidRDefault="003B6D24" w:rsidP="00AE7B56">
                            <w:pPr>
                              <w:ind w:right="931"/>
                              <w:rPr>
                                <w:rFonts w:ascii="Century Gothic" w:hAnsi="Century Gothic"/>
                                <w:szCs w:val="18"/>
                              </w:rPr>
                            </w:pPr>
                          </w:p>
                          <w:p w14:paraId="00F0A760" w14:textId="77777777" w:rsidR="003B6D24" w:rsidRPr="00507C03" w:rsidRDefault="003B6D24"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2E9C2C9" id="Rectángulo: esquinas redondeadas 5" o:spid="_x0000_s1026" style="position:absolute;margin-left:49.15pt;margin-top:354.8pt;width:441.15pt;height:1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" fillcolor="#2e74b5" strokecolor="gray">
                <v:fill color2="#69f" rotate="t" angle="90" focus="50%" type="gradient"/>
                <v:shadow color="black" offset="1pt"/>
                <v:textbox inset="2.23519mm,1.1176mm,2.23519mm,1.1176mm">
                  <w:txbxContent>
                    <w:p w14:paraId="20396ED3" w14:textId="77777777" w:rsidR="003B6D24" w:rsidRDefault="003B6D24" w:rsidP="00AE7B56">
                      <w:pPr>
                        <w:shd w:val="clear" w:color="auto" w:fill="EEECE1" w:themeFill="background2"/>
                        <w:jc w:val="center"/>
                        <w:rPr>
                          <w:rFonts w:ascii="Arial" w:hAnsi="Arial" w:cs="Arial"/>
                          <w:b/>
                          <w:i/>
                          <w:color w:val="222A35"/>
                          <w:sz w:val="40"/>
                          <w:szCs w:val="40"/>
                        </w:rPr>
                      </w:pPr>
                    </w:p>
                    <w:p w14:paraId="44035858" w14:textId="2A28055B" w:rsidR="003B6D24" w:rsidRDefault="003B6D24" w:rsidP="00AE7B56">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MÓDULO RTK PARA EQUIPO ADCP- PROYECTO HIDROELÉCTRICO RIO MADERA</w:t>
                      </w:r>
                    </w:p>
                    <w:p w14:paraId="4F60F54B" w14:textId="77777777" w:rsidR="003B6D24" w:rsidRDefault="003B6D24" w:rsidP="00AE7B56">
                      <w:pPr>
                        <w:shd w:val="clear" w:color="auto" w:fill="EEECE1" w:themeFill="background2"/>
                        <w:jc w:val="center"/>
                        <w:rPr>
                          <w:rFonts w:ascii="Arial" w:hAnsi="Arial" w:cs="Arial"/>
                          <w:b/>
                          <w:i/>
                          <w:color w:val="222A35"/>
                          <w:sz w:val="40"/>
                          <w:szCs w:val="40"/>
                        </w:rPr>
                      </w:pPr>
                    </w:p>
                    <w:p w14:paraId="55AF2978" w14:textId="77777777" w:rsidR="003B6D24" w:rsidRPr="00FB0574" w:rsidRDefault="003B6D24" w:rsidP="00AE7B56">
                      <w:pPr>
                        <w:shd w:val="clear" w:color="auto" w:fill="EEECE1" w:themeFill="background2"/>
                        <w:jc w:val="center"/>
                        <w:rPr>
                          <w:rFonts w:ascii="Arial" w:hAnsi="Arial" w:cs="Arial"/>
                          <w:b/>
                          <w:i/>
                          <w:color w:val="222A35"/>
                          <w:sz w:val="40"/>
                          <w:szCs w:val="40"/>
                          <w:lang w:val="es-MX"/>
                        </w:rPr>
                      </w:pPr>
                    </w:p>
                    <w:p w14:paraId="3BD6B7A9" w14:textId="77777777" w:rsidR="003B6D24" w:rsidRPr="00FB0574" w:rsidRDefault="003B6D24" w:rsidP="00AE7B56">
                      <w:pPr>
                        <w:shd w:val="clear" w:color="auto" w:fill="EEECE1" w:themeFill="background2"/>
                        <w:jc w:val="center"/>
                        <w:rPr>
                          <w:rFonts w:ascii="Arial" w:hAnsi="Arial" w:cs="Arial"/>
                          <w:b/>
                          <w:color w:val="1F4E79"/>
                          <w:sz w:val="32"/>
                          <w:szCs w:val="32"/>
                          <w:lang w:val="es-MX"/>
                        </w:rPr>
                      </w:pPr>
                    </w:p>
                    <w:p w14:paraId="3750AAC8" w14:textId="77777777" w:rsidR="003B6D24" w:rsidRPr="00FB0574" w:rsidRDefault="003B6D24" w:rsidP="00AE7B56">
                      <w:pPr>
                        <w:shd w:val="clear" w:color="auto" w:fill="EEECE1" w:themeFill="background2"/>
                        <w:rPr>
                          <w:rFonts w:ascii="Century Gothic" w:hAnsi="Century Gothic"/>
                          <w:b/>
                          <w:color w:val="244061"/>
                          <w:sz w:val="36"/>
                          <w:szCs w:val="36"/>
                        </w:rPr>
                      </w:pPr>
                    </w:p>
                    <w:p w14:paraId="63BA663A" w14:textId="77777777" w:rsidR="003B6D24" w:rsidRPr="000E742A" w:rsidRDefault="003B6D24" w:rsidP="00AE7B56">
                      <w:pPr>
                        <w:ind w:right="931"/>
                        <w:rPr>
                          <w:rFonts w:ascii="Century Gothic" w:hAnsi="Century Gothic"/>
                          <w:szCs w:val="18"/>
                        </w:rPr>
                      </w:pPr>
                    </w:p>
                    <w:p w14:paraId="00F0A760" w14:textId="77777777" w:rsidR="003B6D24" w:rsidRPr="00507C03" w:rsidRDefault="003B6D24"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1FF20BFD" wp14:editId="60FF211F">
                <wp:simplePos x="0" y="0"/>
                <wp:positionH relativeFrom="column">
                  <wp:posOffset>842645</wp:posOffset>
                </wp:positionH>
                <wp:positionV relativeFrom="paragraph">
                  <wp:posOffset>2985770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703B8BB0" w14:textId="77777777" w:rsidR="003B6D24" w:rsidRPr="00D273CD" w:rsidRDefault="003B6D24"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1003E16C" w:rsidR="003B6D24" w:rsidRPr="00D273CD" w:rsidRDefault="003B6D24" w:rsidP="00AE7B56">
                            <w:pPr>
                              <w:jc w:val="center"/>
                              <w:rPr>
                                <w:rFonts w:ascii="Arial" w:hAnsi="Arial" w:cs="Arial"/>
                                <w:b/>
                                <w:i/>
                                <w:color w:val="222A35"/>
                                <w:sz w:val="32"/>
                                <w:szCs w:val="32"/>
                              </w:rPr>
                            </w:pPr>
                            <w:r>
                              <w:rPr>
                                <w:rFonts w:ascii="Arial" w:hAnsi="Arial" w:cs="Arial"/>
                                <w:b/>
                                <w:i/>
                                <w:color w:val="222A35"/>
                                <w:sz w:val="32"/>
                                <w:szCs w:val="32"/>
                              </w:rPr>
                              <w:t>ENDE-ANPE-2022-048</w:t>
                            </w:r>
                          </w:p>
                          <w:p w14:paraId="15E04937" w14:textId="5274BD7A" w:rsidR="003B6D24" w:rsidRDefault="003B6D24" w:rsidP="00AE7B56">
                            <w:pPr>
                              <w:jc w:val="center"/>
                              <w:rPr>
                                <w:rFonts w:ascii="Arial" w:hAnsi="Arial" w:cs="Arial"/>
                                <w:b/>
                                <w:i/>
                                <w:color w:val="222A35"/>
                                <w:sz w:val="32"/>
                                <w:szCs w:val="32"/>
                              </w:rPr>
                            </w:pPr>
                            <w:r>
                              <w:rPr>
                                <w:rFonts w:ascii="Arial" w:hAnsi="Arial" w:cs="Arial"/>
                                <w:b/>
                                <w:i/>
                                <w:color w:val="222A35"/>
                                <w:sz w:val="32"/>
                                <w:szCs w:val="32"/>
                              </w:rPr>
                              <w:t xml:space="preserve">PRIMERA </w:t>
                            </w:r>
                            <w:r w:rsidRPr="00D273CD">
                              <w:rPr>
                                <w:rFonts w:ascii="Arial" w:hAnsi="Arial" w:cs="Arial"/>
                                <w:b/>
                                <w:i/>
                                <w:color w:val="222A35"/>
                                <w:sz w:val="32"/>
                                <w:szCs w:val="32"/>
                              </w:rPr>
                              <w:t>CONVOCATORIA</w:t>
                            </w:r>
                          </w:p>
                          <w:p w14:paraId="1FD475BD" w14:textId="77777777" w:rsidR="003B6D24" w:rsidRDefault="003B6D24" w:rsidP="00AE7B56">
                            <w:pPr>
                              <w:jc w:val="center"/>
                              <w:rPr>
                                <w:rFonts w:ascii="Arial" w:hAnsi="Arial" w:cs="Arial"/>
                                <w:b/>
                                <w:i/>
                                <w:color w:val="222A35"/>
                                <w:sz w:val="32"/>
                                <w:szCs w:val="32"/>
                              </w:rPr>
                            </w:pPr>
                          </w:p>
                          <w:p w14:paraId="34B588B6" w14:textId="77777777" w:rsidR="003B6D24" w:rsidRPr="002A4CA1" w:rsidRDefault="003B6D24" w:rsidP="00AE7B56">
                            <w:pPr>
                              <w:jc w:val="center"/>
                              <w:rPr>
                                <w:rFonts w:ascii="Arial" w:hAnsi="Arial" w:cs="Arial"/>
                                <w:b/>
                                <w:i/>
                                <w:color w:val="222A35"/>
                                <w:sz w:val="32"/>
                                <w:szCs w:val="32"/>
                                <w:lang w:val="es-MX"/>
                              </w:rPr>
                            </w:pPr>
                          </w:p>
                          <w:p w14:paraId="58658644" w14:textId="77777777" w:rsidR="003B6D24" w:rsidRPr="00DA11C1" w:rsidRDefault="003B6D24" w:rsidP="00AE7B56">
                            <w:pPr>
                              <w:jc w:val="center"/>
                              <w:rPr>
                                <w:rFonts w:ascii="Arial" w:hAnsi="Arial" w:cs="Arial"/>
                                <w:b/>
                                <w:color w:val="1F4E79"/>
                                <w:sz w:val="32"/>
                                <w:szCs w:val="32"/>
                                <w:lang w:val="es-MX"/>
                              </w:rPr>
                            </w:pPr>
                          </w:p>
                          <w:p w14:paraId="49DCBCE3" w14:textId="77777777" w:rsidR="003B6D24" w:rsidRPr="001D7AD8" w:rsidRDefault="003B6D24" w:rsidP="00AE7B56">
                            <w:pPr>
                              <w:rPr>
                                <w:rFonts w:ascii="Century Gothic" w:hAnsi="Century Gothic"/>
                                <w:b/>
                                <w:color w:val="244061"/>
                                <w:sz w:val="36"/>
                                <w:szCs w:val="36"/>
                              </w:rPr>
                            </w:pPr>
                          </w:p>
                          <w:p w14:paraId="344736AB" w14:textId="77777777" w:rsidR="003B6D24" w:rsidRPr="001D7AD8" w:rsidRDefault="003B6D24"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3B6D24" w:rsidRPr="001D7AD8" w:rsidRDefault="003B6D24" w:rsidP="00AE7B56">
                            <w:pPr>
                              <w:jc w:val="center"/>
                              <w:rPr>
                                <w:rFonts w:ascii="Century Gothic" w:hAnsi="Century Gothic"/>
                                <w:b/>
                                <w:color w:val="244061"/>
                                <w:sz w:val="32"/>
                                <w:szCs w:val="36"/>
                              </w:rPr>
                            </w:pPr>
                          </w:p>
                          <w:p w14:paraId="15849A14" w14:textId="77777777" w:rsidR="003B6D24" w:rsidRPr="001D7AD8" w:rsidRDefault="003B6D24"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3B6D24" w:rsidRPr="000E742A" w:rsidRDefault="003B6D24" w:rsidP="00AE7B56">
                            <w:pPr>
                              <w:ind w:right="931"/>
                              <w:rPr>
                                <w:rFonts w:ascii="Century Gothic" w:hAnsi="Century Gothic"/>
                                <w:szCs w:val="18"/>
                              </w:rPr>
                            </w:pPr>
                          </w:p>
                          <w:p w14:paraId="76DE0A42" w14:textId="77777777" w:rsidR="003B6D24" w:rsidRPr="00507C03" w:rsidRDefault="003B6D24"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0BFD" id="_x0000_s1027" style="position:absolute;margin-left:66.35pt;margin-top:235.1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" filled="f" strokecolor="white [3212]">
                <v:textbox inset="2.23519mm,1.1176mm,2.23519mm,1.1176mm">
                  <w:txbxContent>
                    <w:p w14:paraId="703B8BB0" w14:textId="77777777" w:rsidR="003B6D24" w:rsidRPr="00D273CD" w:rsidRDefault="003B6D24" w:rsidP="00AE7B56">
                      <w:pPr>
                        <w:jc w:val="center"/>
                        <w:rPr>
                          <w:rFonts w:ascii="Arial" w:hAnsi="Arial" w:cs="Arial"/>
                          <w:b/>
                          <w:i/>
                          <w:color w:val="222A35"/>
                          <w:sz w:val="32"/>
                          <w:szCs w:val="32"/>
                        </w:rPr>
                      </w:pPr>
                      <w:r w:rsidRPr="00D273CD">
                        <w:rPr>
                          <w:rFonts w:ascii="Arial" w:hAnsi="Arial" w:cs="Arial"/>
                          <w:b/>
                          <w:i/>
                          <w:color w:val="222A35"/>
                          <w:sz w:val="32"/>
                          <w:szCs w:val="32"/>
                        </w:rPr>
                        <w:t xml:space="preserve">CÓDIGO INTERNO </w:t>
                      </w:r>
                    </w:p>
                    <w:p w14:paraId="376AC3A4" w14:textId="1003E16C" w:rsidR="003B6D24" w:rsidRPr="00D273CD" w:rsidRDefault="003B6D24" w:rsidP="00AE7B56">
                      <w:pPr>
                        <w:jc w:val="center"/>
                        <w:rPr>
                          <w:rFonts w:ascii="Arial" w:hAnsi="Arial" w:cs="Arial"/>
                          <w:b/>
                          <w:i/>
                          <w:color w:val="222A35"/>
                          <w:sz w:val="32"/>
                          <w:szCs w:val="32"/>
                        </w:rPr>
                      </w:pPr>
                      <w:r>
                        <w:rPr>
                          <w:rFonts w:ascii="Arial" w:hAnsi="Arial" w:cs="Arial"/>
                          <w:b/>
                          <w:i/>
                          <w:color w:val="222A35"/>
                          <w:sz w:val="32"/>
                          <w:szCs w:val="32"/>
                        </w:rPr>
                        <w:t>ENDE-ANPE-2022-048</w:t>
                      </w:r>
                    </w:p>
                    <w:p w14:paraId="15E04937" w14:textId="5274BD7A" w:rsidR="003B6D24" w:rsidRDefault="003B6D24" w:rsidP="00AE7B56">
                      <w:pPr>
                        <w:jc w:val="center"/>
                        <w:rPr>
                          <w:rFonts w:ascii="Arial" w:hAnsi="Arial" w:cs="Arial"/>
                          <w:b/>
                          <w:i/>
                          <w:color w:val="222A35"/>
                          <w:sz w:val="32"/>
                          <w:szCs w:val="32"/>
                        </w:rPr>
                      </w:pPr>
                      <w:r>
                        <w:rPr>
                          <w:rFonts w:ascii="Arial" w:hAnsi="Arial" w:cs="Arial"/>
                          <w:b/>
                          <w:i/>
                          <w:color w:val="222A35"/>
                          <w:sz w:val="32"/>
                          <w:szCs w:val="32"/>
                        </w:rPr>
                        <w:t xml:space="preserve">PRIMERA </w:t>
                      </w:r>
                      <w:r w:rsidRPr="00D273CD">
                        <w:rPr>
                          <w:rFonts w:ascii="Arial" w:hAnsi="Arial" w:cs="Arial"/>
                          <w:b/>
                          <w:i/>
                          <w:color w:val="222A35"/>
                          <w:sz w:val="32"/>
                          <w:szCs w:val="32"/>
                        </w:rPr>
                        <w:t>CONVOCATORIA</w:t>
                      </w:r>
                    </w:p>
                    <w:p w14:paraId="1FD475BD" w14:textId="77777777" w:rsidR="003B6D24" w:rsidRDefault="003B6D24" w:rsidP="00AE7B56">
                      <w:pPr>
                        <w:jc w:val="center"/>
                        <w:rPr>
                          <w:rFonts w:ascii="Arial" w:hAnsi="Arial" w:cs="Arial"/>
                          <w:b/>
                          <w:i/>
                          <w:color w:val="222A35"/>
                          <w:sz w:val="32"/>
                          <w:szCs w:val="32"/>
                        </w:rPr>
                      </w:pPr>
                    </w:p>
                    <w:p w14:paraId="34B588B6" w14:textId="77777777" w:rsidR="003B6D24" w:rsidRPr="002A4CA1" w:rsidRDefault="003B6D24" w:rsidP="00AE7B56">
                      <w:pPr>
                        <w:jc w:val="center"/>
                        <w:rPr>
                          <w:rFonts w:ascii="Arial" w:hAnsi="Arial" w:cs="Arial"/>
                          <w:b/>
                          <w:i/>
                          <w:color w:val="222A35"/>
                          <w:sz w:val="32"/>
                          <w:szCs w:val="32"/>
                          <w:lang w:val="es-MX"/>
                        </w:rPr>
                      </w:pPr>
                    </w:p>
                    <w:p w14:paraId="58658644" w14:textId="77777777" w:rsidR="003B6D24" w:rsidRPr="00DA11C1" w:rsidRDefault="003B6D24" w:rsidP="00AE7B56">
                      <w:pPr>
                        <w:jc w:val="center"/>
                        <w:rPr>
                          <w:rFonts w:ascii="Arial" w:hAnsi="Arial" w:cs="Arial"/>
                          <w:b/>
                          <w:color w:val="1F4E79"/>
                          <w:sz w:val="32"/>
                          <w:szCs w:val="32"/>
                          <w:lang w:val="es-MX"/>
                        </w:rPr>
                      </w:pPr>
                    </w:p>
                    <w:p w14:paraId="49DCBCE3" w14:textId="77777777" w:rsidR="003B6D24" w:rsidRPr="001D7AD8" w:rsidRDefault="003B6D24" w:rsidP="00AE7B56">
                      <w:pPr>
                        <w:rPr>
                          <w:rFonts w:ascii="Century Gothic" w:hAnsi="Century Gothic"/>
                          <w:b/>
                          <w:color w:val="244061"/>
                          <w:sz w:val="36"/>
                          <w:szCs w:val="36"/>
                        </w:rPr>
                      </w:pPr>
                    </w:p>
                    <w:p w14:paraId="344736AB" w14:textId="77777777" w:rsidR="003B6D24" w:rsidRPr="001D7AD8" w:rsidRDefault="003B6D24"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B090EAC" w14:textId="77777777" w:rsidR="003B6D24" w:rsidRPr="001D7AD8" w:rsidRDefault="003B6D24" w:rsidP="00AE7B56">
                      <w:pPr>
                        <w:jc w:val="center"/>
                        <w:rPr>
                          <w:rFonts w:ascii="Century Gothic" w:hAnsi="Century Gothic"/>
                          <w:b/>
                          <w:color w:val="244061"/>
                          <w:sz w:val="32"/>
                          <w:szCs w:val="36"/>
                        </w:rPr>
                      </w:pPr>
                    </w:p>
                    <w:p w14:paraId="15849A14" w14:textId="77777777" w:rsidR="003B6D24" w:rsidRPr="001D7AD8" w:rsidRDefault="003B6D24"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B17B095" w14:textId="77777777" w:rsidR="003B6D24" w:rsidRPr="000E742A" w:rsidRDefault="003B6D24" w:rsidP="00AE7B56">
                      <w:pPr>
                        <w:ind w:right="931"/>
                        <w:rPr>
                          <w:rFonts w:ascii="Century Gothic" w:hAnsi="Century Gothic"/>
                          <w:szCs w:val="18"/>
                        </w:rPr>
                      </w:pPr>
                    </w:p>
                    <w:p w14:paraId="76DE0A42" w14:textId="77777777" w:rsidR="003B6D24" w:rsidRPr="00507C03" w:rsidRDefault="003B6D24" w:rsidP="00AE7B56">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7C675C9B" wp14:editId="08D14CD4">
                <wp:simplePos x="0" y="0"/>
                <wp:positionH relativeFrom="column">
                  <wp:posOffset>804862</wp:posOffset>
                </wp:positionH>
                <wp:positionV relativeFrom="paragraph">
                  <wp:posOffset>1220152</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8530999" w14:textId="77777777" w:rsidR="003B6D24" w:rsidRPr="002A4CA1" w:rsidRDefault="003B6D24"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3B6D24" w:rsidRPr="002A4CA1" w:rsidRDefault="003B6D24"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3B6D24" w:rsidRPr="00DA11C1" w:rsidRDefault="003B6D24" w:rsidP="00AE7B56">
                            <w:pPr>
                              <w:jc w:val="center"/>
                              <w:rPr>
                                <w:rFonts w:ascii="Arial" w:hAnsi="Arial" w:cs="Arial"/>
                                <w:b/>
                                <w:color w:val="1F4E79"/>
                                <w:sz w:val="32"/>
                                <w:szCs w:val="32"/>
                                <w:lang w:val="es-MX"/>
                              </w:rPr>
                            </w:pPr>
                          </w:p>
                          <w:p w14:paraId="01E9F4D1" w14:textId="77777777" w:rsidR="003B6D24" w:rsidRPr="001D7AD8" w:rsidRDefault="003B6D24" w:rsidP="00AE7B56">
                            <w:pPr>
                              <w:rPr>
                                <w:rFonts w:ascii="Century Gothic" w:hAnsi="Century Gothic"/>
                                <w:b/>
                                <w:color w:val="244061"/>
                                <w:sz w:val="36"/>
                                <w:szCs w:val="36"/>
                              </w:rPr>
                            </w:pPr>
                          </w:p>
                          <w:p w14:paraId="0761B11F" w14:textId="77777777" w:rsidR="003B6D24" w:rsidRPr="001D7AD8" w:rsidRDefault="003B6D24"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3B6D24" w:rsidRPr="001D7AD8" w:rsidRDefault="003B6D24" w:rsidP="00AE7B56">
                            <w:pPr>
                              <w:jc w:val="center"/>
                              <w:rPr>
                                <w:rFonts w:ascii="Century Gothic" w:hAnsi="Century Gothic"/>
                                <w:b/>
                                <w:color w:val="244061"/>
                                <w:sz w:val="32"/>
                                <w:szCs w:val="36"/>
                              </w:rPr>
                            </w:pPr>
                          </w:p>
                          <w:p w14:paraId="00C14B7B" w14:textId="77777777" w:rsidR="003B6D24" w:rsidRPr="001D7AD8" w:rsidRDefault="003B6D24"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3B6D24" w:rsidRPr="000E742A" w:rsidRDefault="003B6D24" w:rsidP="00AE7B56">
                            <w:pPr>
                              <w:ind w:right="931"/>
                              <w:rPr>
                                <w:rFonts w:ascii="Century Gothic" w:hAnsi="Century Gothic"/>
                                <w:szCs w:val="18"/>
                              </w:rPr>
                            </w:pPr>
                          </w:p>
                          <w:p w14:paraId="55F5CF0A" w14:textId="77777777" w:rsidR="003B6D24" w:rsidRPr="00507C03" w:rsidRDefault="003B6D24" w:rsidP="00AE7B56">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75C9B" id="_x0000_s1028" style="position:absolute;margin-left:63.35pt;margin-top:96.0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" fillcolor="#2e74b5" strokecolor="gray">
                <v:fill color2="#69f" rotate="t" angle="90" focus="50%" type="gradient"/>
                <v:shadow color="black" offset="1pt"/>
                <v:textbox inset="2.23519mm,1.1176mm,2.23519mm,1.1176mm">
                  <w:txbxContent>
                    <w:p w14:paraId="18530999" w14:textId="77777777" w:rsidR="003B6D24" w:rsidRPr="002A4CA1" w:rsidRDefault="003B6D24" w:rsidP="00AE7B56">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44A3F199" w14:textId="77777777" w:rsidR="003B6D24" w:rsidRPr="002A4CA1" w:rsidRDefault="003B6D24" w:rsidP="00AE7B56">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60784B34" w14:textId="77777777" w:rsidR="003B6D24" w:rsidRPr="00DA11C1" w:rsidRDefault="003B6D24" w:rsidP="00AE7B56">
                      <w:pPr>
                        <w:jc w:val="center"/>
                        <w:rPr>
                          <w:rFonts w:ascii="Arial" w:hAnsi="Arial" w:cs="Arial"/>
                          <w:b/>
                          <w:color w:val="1F4E79"/>
                          <w:sz w:val="32"/>
                          <w:szCs w:val="32"/>
                          <w:lang w:val="es-MX"/>
                        </w:rPr>
                      </w:pPr>
                    </w:p>
                    <w:p w14:paraId="01E9F4D1" w14:textId="77777777" w:rsidR="003B6D24" w:rsidRPr="001D7AD8" w:rsidRDefault="003B6D24" w:rsidP="00AE7B56">
                      <w:pPr>
                        <w:rPr>
                          <w:rFonts w:ascii="Century Gothic" w:hAnsi="Century Gothic"/>
                          <w:b/>
                          <w:color w:val="244061"/>
                          <w:sz w:val="36"/>
                          <w:szCs w:val="36"/>
                        </w:rPr>
                      </w:pPr>
                    </w:p>
                    <w:p w14:paraId="0761B11F" w14:textId="77777777" w:rsidR="003B6D24" w:rsidRPr="001D7AD8" w:rsidRDefault="003B6D24" w:rsidP="00AE7B56">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49D4B8C5" w14:textId="77777777" w:rsidR="003B6D24" w:rsidRPr="001D7AD8" w:rsidRDefault="003B6D24" w:rsidP="00AE7B56">
                      <w:pPr>
                        <w:jc w:val="center"/>
                        <w:rPr>
                          <w:rFonts w:ascii="Century Gothic" w:hAnsi="Century Gothic"/>
                          <w:b/>
                          <w:color w:val="244061"/>
                          <w:sz w:val="32"/>
                          <w:szCs w:val="36"/>
                        </w:rPr>
                      </w:pPr>
                    </w:p>
                    <w:p w14:paraId="00C14B7B" w14:textId="77777777" w:rsidR="003B6D24" w:rsidRPr="001D7AD8" w:rsidRDefault="003B6D24" w:rsidP="00AE7B56">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27963C9" w14:textId="77777777" w:rsidR="003B6D24" w:rsidRPr="000E742A" w:rsidRDefault="003B6D24" w:rsidP="00AE7B56">
                      <w:pPr>
                        <w:ind w:right="931"/>
                        <w:rPr>
                          <w:rFonts w:ascii="Century Gothic" w:hAnsi="Century Gothic"/>
                          <w:szCs w:val="18"/>
                        </w:rPr>
                      </w:pPr>
                    </w:p>
                    <w:p w14:paraId="55F5CF0A" w14:textId="77777777" w:rsidR="003B6D24" w:rsidRPr="00507C03" w:rsidRDefault="003B6D24" w:rsidP="00AE7B56">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62F34B96">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3B6D24" w:rsidRDefault="003B6D24"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3B6D24" w:rsidRDefault="003B6D24"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3B6D24" w:rsidRDefault="003B6D24"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" o:allowincell="f" fillcolor="#243f60" stroked="f" strokecolor="white">
                <v:fill opacity="40092f"/>
                <v:textbox inset="6.75pt,3.75pt,6.75pt,3.75pt">
                  <w:txbxContent>
                    <w:p w14:paraId="6C93EF3C" w14:textId="4142E5AD" w:rsidR="003B6D24" w:rsidRDefault="003B6D24"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3B6D24" w:rsidRDefault="003B6D24"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3B6D24" w:rsidRDefault="003B6D24" w:rsidP="00A13414"/>
                  </w:txbxContent>
                </v:textbox>
                <w10:wrap anchorx="page" anchory="margin"/>
              </v:rect>
            </w:pict>
          </mc:Fallback>
        </mc:AlternateContent>
      </w:r>
      <w:r w:rsidR="00A13414">
        <w:br w:type="page"/>
      </w:r>
      <w:r w:rsidR="0049266C" w:rsidRPr="009C76FA">
        <w:rPr>
          <w:rStyle w:val="Refdenotaalpie"/>
          <w:color w:val="FFFFFF" w:themeColor="background1"/>
        </w:rPr>
        <w:lastRenderedPageBreak/>
        <w:footnoteReference w:id="1"/>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46568200" w14:textId="2B8A1F5D"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D03F14">
              <w:rPr>
                <w:webHidden/>
              </w:rPr>
              <w:t>3</w:t>
            </w:r>
            <w:r w:rsidR="003D3F01">
              <w:rPr>
                <w:webHidden/>
              </w:rPr>
              <w:fldChar w:fldCharType="end"/>
            </w:r>
          </w:hyperlink>
        </w:p>
        <w:p w14:paraId="7FC60F91" w14:textId="4B1A93ED" w:rsidR="003D3F01" w:rsidRDefault="00E523C0">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D03F14">
              <w:rPr>
                <w:webHidden/>
              </w:rPr>
              <w:t>3</w:t>
            </w:r>
            <w:r w:rsidR="003D3F01">
              <w:rPr>
                <w:webHidden/>
              </w:rPr>
              <w:fldChar w:fldCharType="end"/>
            </w:r>
          </w:hyperlink>
        </w:p>
        <w:p w14:paraId="6C501826" w14:textId="6A9F17C2" w:rsidR="003D3F01" w:rsidRDefault="00E523C0">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D03F14">
              <w:rPr>
                <w:webHidden/>
              </w:rPr>
              <w:t>3</w:t>
            </w:r>
            <w:r w:rsidR="003D3F01">
              <w:rPr>
                <w:webHidden/>
              </w:rPr>
              <w:fldChar w:fldCharType="end"/>
            </w:r>
          </w:hyperlink>
        </w:p>
        <w:p w14:paraId="57BB47FD" w14:textId="08286A1E" w:rsidR="003D3F01" w:rsidRDefault="00E523C0">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D03F14">
              <w:rPr>
                <w:webHidden/>
              </w:rPr>
              <w:t>3</w:t>
            </w:r>
            <w:r w:rsidR="003D3F01">
              <w:rPr>
                <w:webHidden/>
              </w:rPr>
              <w:fldChar w:fldCharType="end"/>
            </w:r>
          </w:hyperlink>
        </w:p>
        <w:p w14:paraId="46C59B30" w14:textId="50312AA7" w:rsidR="003D3F01" w:rsidRDefault="00E523C0">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D03F14">
              <w:rPr>
                <w:webHidden/>
              </w:rPr>
              <w:t>5</w:t>
            </w:r>
            <w:r w:rsidR="003D3F01">
              <w:rPr>
                <w:webHidden/>
              </w:rPr>
              <w:fldChar w:fldCharType="end"/>
            </w:r>
          </w:hyperlink>
        </w:p>
        <w:p w14:paraId="25DF57F5" w14:textId="2FE6E517" w:rsidR="003D3F01" w:rsidRDefault="00E523C0">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D03F14">
              <w:rPr>
                <w:webHidden/>
              </w:rPr>
              <w:t>5</w:t>
            </w:r>
            <w:r w:rsidR="003D3F01">
              <w:rPr>
                <w:webHidden/>
              </w:rPr>
              <w:fldChar w:fldCharType="end"/>
            </w:r>
          </w:hyperlink>
        </w:p>
        <w:p w14:paraId="043E0B7A" w14:textId="46ABDAFA" w:rsidR="003D3F01" w:rsidRDefault="00E523C0">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D03F14">
              <w:rPr>
                <w:webHidden/>
              </w:rPr>
              <w:t>6</w:t>
            </w:r>
            <w:r w:rsidR="003D3F01">
              <w:rPr>
                <w:webHidden/>
              </w:rPr>
              <w:fldChar w:fldCharType="end"/>
            </w:r>
          </w:hyperlink>
        </w:p>
        <w:p w14:paraId="5B4B0702" w14:textId="792D080B" w:rsidR="003D3F01" w:rsidRDefault="00E523C0">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D03F14">
              <w:rPr>
                <w:webHidden/>
              </w:rPr>
              <w:t>6</w:t>
            </w:r>
            <w:r w:rsidR="003D3F01">
              <w:rPr>
                <w:webHidden/>
              </w:rPr>
              <w:fldChar w:fldCharType="end"/>
            </w:r>
          </w:hyperlink>
        </w:p>
        <w:p w14:paraId="6858C0B3" w14:textId="768A9511" w:rsidR="003D3F01" w:rsidRDefault="00E523C0">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D03F14">
              <w:rPr>
                <w:webHidden/>
              </w:rPr>
              <w:t>6</w:t>
            </w:r>
            <w:r w:rsidR="003D3F01">
              <w:rPr>
                <w:webHidden/>
              </w:rPr>
              <w:fldChar w:fldCharType="end"/>
            </w:r>
          </w:hyperlink>
        </w:p>
        <w:p w14:paraId="2FE57F3A" w14:textId="4953F6D9" w:rsidR="003D3F01" w:rsidRDefault="00E523C0">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D03F14">
              <w:rPr>
                <w:webHidden/>
              </w:rPr>
              <w:t>7</w:t>
            </w:r>
            <w:r w:rsidR="003D3F01">
              <w:rPr>
                <w:webHidden/>
              </w:rPr>
              <w:fldChar w:fldCharType="end"/>
            </w:r>
          </w:hyperlink>
        </w:p>
        <w:p w14:paraId="124E92A3" w14:textId="518CF3BB" w:rsidR="003D3F01" w:rsidRDefault="00E523C0">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D03F14">
              <w:rPr>
                <w:webHidden/>
              </w:rPr>
              <w:t>7</w:t>
            </w:r>
            <w:r w:rsidR="003D3F01">
              <w:rPr>
                <w:webHidden/>
              </w:rPr>
              <w:fldChar w:fldCharType="end"/>
            </w:r>
          </w:hyperlink>
        </w:p>
        <w:p w14:paraId="6B5C4463" w14:textId="702C14B5" w:rsidR="003D3F01" w:rsidRDefault="00E523C0">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D03F14">
              <w:rPr>
                <w:webHidden/>
              </w:rPr>
              <w:t>8</w:t>
            </w:r>
            <w:r w:rsidR="003D3F01">
              <w:rPr>
                <w:webHidden/>
              </w:rPr>
              <w:fldChar w:fldCharType="end"/>
            </w:r>
          </w:hyperlink>
        </w:p>
        <w:p w14:paraId="4DB88D9D" w14:textId="76992181" w:rsidR="003D3F01" w:rsidRDefault="00E523C0">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D03F14">
              <w:rPr>
                <w:webHidden/>
              </w:rPr>
              <w:t>8</w:t>
            </w:r>
            <w:r w:rsidR="003D3F01">
              <w:rPr>
                <w:webHidden/>
              </w:rPr>
              <w:fldChar w:fldCharType="end"/>
            </w:r>
          </w:hyperlink>
        </w:p>
        <w:p w14:paraId="722759A8" w14:textId="0B9158AF" w:rsidR="003D3F01" w:rsidRDefault="00E523C0">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D03F14">
              <w:rPr>
                <w:webHidden/>
              </w:rPr>
              <w:t>9</w:t>
            </w:r>
            <w:r w:rsidR="003D3F01">
              <w:rPr>
                <w:webHidden/>
              </w:rPr>
              <w:fldChar w:fldCharType="end"/>
            </w:r>
          </w:hyperlink>
        </w:p>
        <w:p w14:paraId="33E65008" w14:textId="4BAD676D" w:rsidR="003D3F01" w:rsidRDefault="00E523C0">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D03F14">
              <w:rPr>
                <w:webHidden/>
              </w:rPr>
              <w:t>10</w:t>
            </w:r>
            <w:r w:rsidR="003D3F01">
              <w:rPr>
                <w:webHidden/>
              </w:rPr>
              <w:fldChar w:fldCharType="end"/>
            </w:r>
          </w:hyperlink>
        </w:p>
        <w:p w14:paraId="25990033" w14:textId="151BB2C1" w:rsidR="003D3F01" w:rsidRDefault="00E523C0">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D03F14">
              <w:rPr>
                <w:webHidden/>
              </w:rPr>
              <w:t>12</w:t>
            </w:r>
            <w:r w:rsidR="003D3F01">
              <w:rPr>
                <w:webHidden/>
              </w:rPr>
              <w:fldChar w:fldCharType="end"/>
            </w:r>
          </w:hyperlink>
        </w:p>
        <w:p w14:paraId="79A96E54" w14:textId="7E26C7EF" w:rsidR="003D3F01" w:rsidRDefault="00E523C0">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D03F14">
              <w:rPr>
                <w:webHidden/>
              </w:rPr>
              <w:t>12</w:t>
            </w:r>
            <w:r w:rsidR="003D3F01">
              <w:rPr>
                <w:webHidden/>
              </w:rPr>
              <w:fldChar w:fldCharType="end"/>
            </w:r>
          </w:hyperlink>
        </w:p>
        <w:p w14:paraId="73FA897E" w14:textId="5E0DEE3E" w:rsidR="003D3F01" w:rsidRDefault="00E523C0">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D03F14">
              <w:rPr>
                <w:webHidden/>
              </w:rPr>
              <w:t>12</w:t>
            </w:r>
            <w:r w:rsidR="003D3F01">
              <w:rPr>
                <w:webHidden/>
              </w:rPr>
              <w:fldChar w:fldCharType="end"/>
            </w:r>
          </w:hyperlink>
        </w:p>
        <w:p w14:paraId="6D79A613" w14:textId="6F549142" w:rsidR="003D3F01" w:rsidRDefault="00E523C0">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D03F14">
              <w:rPr>
                <w:webHidden/>
              </w:rPr>
              <w:t>13</w:t>
            </w:r>
            <w:r w:rsidR="003D3F01">
              <w:rPr>
                <w:webHidden/>
              </w:rPr>
              <w:fldChar w:fldCharType="end"/>
            </w:r>
          </w:hyperlink>
        </w:p>
        <w:p w14:paraId="6EE5181E" w14:textId="5ADE3B03" w:rsidR="003D3F01" w:rsidRDefault="00E523C0">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D03F14">
              <w:rPr>
                <w:webHidden/>
              </w:rPr>
              <w:t>13</w:t>
            </w:r>
            <w:r w:rsidR="003D3F01">
              <w:rPr>
                <w:webHidden/>
              </w:rPr>
              <w:fldChar w:fldCharType="end"/>
            </w:r>
          </w:hyperlink>
        </w:p>
        <w:p w14:paraId="65DB226B" w14:textId="59D96E4B" w:rsidR="003D3F01" w:rsidRDefault="00E523C0">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D03F14">
              <w:rPr>
                <w:webHidden/>
              </w:rPr>
              <w:t>13</w:t>
            </w:r>
            <w:r w:rsidR="003D3F01">
              <w:rPr>
                <w:webHidden/>
              </w:rPr>
              <w:fldChar w:fldCharType="end"/>
            </w:r>
          </w:hyperlink>
        </w:p>
        <w:p w14:paraId="22C455E3" w14:textId="2A58B478" w:rsidR="003D3F01" w:rsidRDefault="00E523C0">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D03F14">
              <w:rPr>
                <w:webHidden/>
              </w:rPr>
              <w:t>13</w:t>
            </w:r>
            <w:r w:rsidR="003D3F01">
              <w:rPr>
                <w:webHidden/>
              </w:rPr>
              <w:fldChar w:fldCharType="end"/>
            </w:r>
          </w:hyperlink>
        </w:p>
        <w:p w14:paraId="611FB855" w14:textId="0CA7007B" w:rsidR="003D3F01" w:rsidRDefault="00E523C0">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D03F14">
              <w:rPr>
                <w:webHidden/>
              </w:rPr>
              <w:t>14</w:t>
            </w:r>
            <w:r w:rsidR="003D3F01">
              <w:rPr>
                <w:webHidden/>
              </w:rPr>
              <w:fldChar w:fldCharType="end"/>
            </w:r>
          </w:hyperlink>
        </w:p>
        <w:p w14:paraId="18EF910A" w14:textId="4EF7ABC8" w:rsidR="003D3F01" w:rsidRDefault="00E523C0">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D03F14">
              <w:rPr>
                <w:webHidden/>
              </w:rPr>
              <w:t>15</w:t>
            </w:r>
            <w:r w:rsidR="003D3F01">
              <w:rPr>
                <w:webHidden/>
              </w:rPr>
              <w:fldChar w:fldCharType="end"/>
            </w:r>
          </w:hyperlink>
        </w:p>
        <w:p w14:paraId="399BDF49" w14:textId="43A565C6" w:rsidR="003D3F01" w:rsidRDefault="00E523C0">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D03F14">
              <w:rPr>
                <w:webHidden/>
              </w:rPr>
              <w:t>15</w:t>
            </w:r>
            <w:r w:rsidR="003D3F01">
              <w:rPr>
                <w:webHidden/>
              </w:rPr>
              <w:fldChar w:fldCharType="end"/>
            </w:r>
          </w:hyperlink>
        </w:p>
        <w:p w14:paraId="2BD1C545" w14:textId="5D85ACB4" w:rsidR="003D3F01" w:rsidRDefault="00E523C0">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D03F14">
              <w:rPr>
                <w:webHidden/>
              </w:rPr>
              <w:t>15</w:t>
            </w:r>
            <w:r w:rsidR="003D3F01">
              <w:rPr>
                <w:webHidden/>
              </w:rPr>
              <w:fldChar w:fldCharType="end"/>
            </w:r>
          </w:hyperlink>
        </w:p>
        <w:p w14:paraId="2989A210" w14:textId="5339E2D4" w:rsidR="003D3F01" w:rsidRDefault="00E523C0">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D03F14">
              <w:rPr>
                <w:webHidden/>
              </w:rPr>
              <w:t>15</w:t>
            </w:r>
            <w:r w:rsidR="003D3F01">
              <w:rPr>
                <w:webHidden/>
              </w:rPr>
              <w:fldChar w:fldCharType="end"/>
            </w:r>
          </w:hyperlink>
        </w:p>
        <w:p w14:paraId="201B09EB" w14:textId="4F7654F3" w:rsidR="003D3F01" w:rsidRDefault="00E523C0">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D03F14">
              <w:rPr>
                <w:webHidden/>
              </w:rPr>
              <w:t>17</w:t>
            </w:r>
            <w:r w:rsidR="003D3F01">
              <w:rPr>
                <w:webHidden/>
              </w:rPr>
              <w:fldChar w:fldCharType="end"/>
            </w:r>
          </w:hyperlink>
        </w:p>
        <w:p w14:paraId="48584880" w14:textId="391A6BA3" w:rsidR="003D3F01" w:rsidRDefault="00E523C0">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D03F14">
              <w:rPr>
                <w:webHidden/>
              </w:rPr>
              <w:t>18</w:t>
            </w:r>
            <w:r w:rsidR="003D3F01">
              <w:rPr>
                <w:webHidden/>
              </w:rPr>
              <w:fldChar w:fldCharType="end"/>
            </w:r>
          </w:hyperlink>
        </w:p>
        <w:p w14:paraId="7DE21EF4" w14:textId="2D4AE877" w:rsidR="003D3F01" w:rsidRDefault="00E523C0">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D03F14">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2" w:name="_Toc94726495"/>
      <w:r w:rsidRPr="009956C4">
        <w:rPr>
          <w:rFonts w:ascii="Verdana" w:hAnsi="Verdana"/>
          <w:sz w:val="18"/>
          <w:szCs w:val="18"/>
          <w:u w:val="none"/>
          <w:lang w:val="es-BO"/>
        </w:rPr>
        <w:t>NORMATIVA APLICABLE AL PROCESO DE CONTRATACIÓN</w:t>
      </w:r>
      <w:bookmarkEnd w:id="2"/>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3" w:name="_Toc94726496"/>
      <w:r w:rsidRPr="009956C4">
        <w:rPr>
          <w:rFonts w:ascii="Verdana" w:hAnsi="Verdana"/>
          <w:sz w:val="18"/>
          <w:szCs w:val="18"/>
          <w:u w:val="none"/>
          <w:lang w:val="es-BO"/>
        </w:rPr>
        <w:t>PROPONENTES ELEGIBLES</w:t>
      </w:r>
      <w:bookmarkEnd w:id="3"/>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B34E76">
      <w:pPr>
        <w:numPr>
          <w:ilvl w:val="0"/>
          <w:numId w:val="10"/>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B34E76">
      <w:pPr>
        <w:numPr>
          <w:ilvl w:val="0"/>
          <w:numId w:val="10"/>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B34E76">
      <w:pPr>
        <w:numPr>
          <w:ilvl w:val="0"/>
          <w:numId w:val="10"/>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B34E76">
      <w:pPr>
        <w:numPr>
          <w:ilvl w:val="0"/>
          <w:numId w:val="10"/>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B34E76">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B34E76">
      <w:pPr>
        <w:numPr>
          <w:ilvl w:val="0"/>
          <w:numId w:val="10"/>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B34E76">
      <w:pPr>
        <w:numPr>
          <w:ilvl w:val="0"/>
          <w:numId w:val="10"/>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B34E76">
      <w:pPr>
        <w:numPr>
          <w:ilvl w:val="0"/>
          <w:numId w:val="10"/>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B34E76">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4"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4"/>
    </w:p>
    <w:p w14:paraId="1DCBC399" w14:textId="7B63DCFF"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247DF9E" w:rsidR="00F2253F" w:rsidRPr="009956C4" w:rsidRDefault="00F2253F" w:rsidP="00E644EE">
      <w:pPr>
        <w:pStyle w:val="Ttulo2"/>
        <w:tabs>
          <w:tab w:val="clear" w:pos="794"/>
        </w:tabs>
        <w:ind w:left="1276" w:hanging="709"/>
        <w:rPr>
          <w:rFonts w:ascii="Verdana" w:hAnsi="Verdana"/>
          <w:sz w:val="18"/>
          <w:szCs w:val="18"/>
          <w:u w:val="none"/>
          <w:lang w:val="es-BO"/>
        </w:rPr>
      </w:pPr>
      <w:bookmarkStart w:id="5" w:name="_Toc346873776"/>
      <w:r w:rsidRPr="009956C4">
        <w:rPr>
          <w:rFonts w:ascii="Verdana" w:hAnsi="Verdana"/>
          <w:sz w:val="18"/>
          <w:szCs w:val="18"/>
          <w:u w:val="none"/>
          <w:lang w:val="es-BO"/>
        </w:rPr>
        <w:t>Inspección Previa</w:t>
      </w:r>
      <w:bookmarkEnd w:id="5"/>
      <w:r w:rsidR="000C2B67">
        <w:rPr>
          <w:rFonts w:ascii="Verdana" w:hAnsi="Verdana"/>
          <w:sz w:val="18"/>
          <w:szCs w:val="18"/>
          <w:u w:val="none"/>
          <w:lang w:val="es-BO"/>
        </w:rPr>
        <w:t xml:space="preserve"> </w:t>
      </w:r>
      <w:r w:rsidR="000C2B67" w:rsidRPr="009843B1">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7002CCDA"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6"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6"/>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487536C4" w14:textId="452E852D"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8"/>
      <w:r w:rsidRPr="009956C4">
        <w:rPr>
          <w:rFonts w:ascii="Verdana" w:hAnsi="Verdana" w:cs="Arial"/>
          <w:sz w:val="18"/>
          <w:szCs w:val="18"/>
          <w:u w:val="none"/>
          <w:lang w:val="es-BO"/>
        </w:rPr>
        <w:t>Reunión Informativa de Aclaración</w:t>
      </w:r>
      <w:bookmarkEnd w:id="7"/>
      <w:r w:rsidR="000C2B67">
        <w:rPr>
          <w:rFonts w:ascii="Verdana" w:hAnsi="Verdana" w:cs="Arial"/>
          <w:sz w:val="18"/>
          <w:szCs w:val="18"/>
          <w:u w:val="none"/>
          <w:lang w:val="es-BO"/>
        </w:rPr>
        <w:t xml:space="preserve"> </w:t>
      </w:r>
      <w:r w:rsidR="000C2B67" w:rsidRPr="009843B1">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8" w:name="_Toc94726498"/>
      <w:r w:rsidRPr="00451160">
        <w:rPr>
          <w:rFonts w:cs="Arial"/>
          <w:sz w:val="18"/>
          <w:szCs w:val="18"/>
          <w:u w:val="none"/>
          <w:lang w:val="es-BO"/>
        </w:rPr>
        <w:t>GARANTÍAS</w:t>
      </w:r>
      <w:bookmarkEnd w:id="8"/>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9" w:name="_Toc346873780"/>
      <w:r w:rsidRPr="00451160">
        <w:rPr>
          <w:rFonts w:ascii="Verdana" w:hAnsi="Verdana"/>
          <w:sz w:val="18"/>
          <w:szCs w:val="18"/>
          <w:u w:val="none"/>
          <w:lang w:val="es-BO"/>
        </w:rPr>
        <w:t>Las garantías requeridas, de acuerdo con el objeto, son:</w:t>
      </w:r>
      <w:bookmarkEnd w:id="9"/>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B34E76">
      <w:pPr>
        <w:numPr>
          <w:ilvl w:val="0"/>
          <w:numId w:val="6"/>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B34E76">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0" w:name="_Toc346873781"/>
      <w:r w:rsidRPr="009956C4">
        <w:rPr>
          <w:rFonts w:ascii="Verdana" w:hAnsi="Verdana" w:cs="Arial"/>
          <w:sz w:val="18"/>
          <w:szCs w:val="18"/>
          <w:u w:val="none"/>
          <w:lang w:val="es-BO"/>
        </w:rPr>
        <w:t>Ejecución de la Garantía de Seriedad de Propuesta</w:t>
      </w:r>
      <w:bookmarkEnd w:id="10"/>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B34E76">
      <w:pPr>
        <w:numPr>
          <w:ilvl w:val="0"/>
          <w:numId w:val="11"/>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B34E76">
      <w:pPr>
        <w:numPr>
          <w:ilvl w:val="0"/>
          <w:numId w:val="11"/>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1" w:name="_Toc346873782"/>
      <w:r w:rsidRPr="00451160">
        <w:rPr>
          <w:rFonts w:ascii="Verdana" w:hAnsi="Verdana" w:cs="Arial"/>
          <w:sz w:val="18"/>
          <w:szCs w:val="18"/>
          <w:u w:val="none"/>
          <w:lang w:val="es-BO"/>
        </w:rPr>
        <w:t>Devolución de la Garantía de Seriedad de Propuesta</w:t>
      </w:r>
      <w:bookmarkEnd w:id="11"/>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lastRenderedPageBreak/>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B34E76">
      <w:pPr>
        <w:numPr>
          <w:ilvl w:val="0"/>
          <w:numId w:val="15"/>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2" w:name="_Toc346871595"/>
      <w:bookmarkStart w:id="13"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2"/>
      <w:bookmarkEnd w:id="13"/>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4" w:name="_Toc94726499"/>
      <w:r w:rsidRPr="009956C4">
        <w:rPr>
          <w:rFonts w:ascii="Verdana" w:hAnsi="Verdana" w:cs="Arial"/>
          <w:sz w:val="18"/>
          <w:szCs w:val="18"/>
          <w:u w:val="none"/>
          <w:lang w:val="es-BO"/>
        </w:rPr>
        <w:t>DESCALIFICACIÓN DE PROPUESTAS</w:t>
      </w:r>
      <w:bookmarkEnd w:id="14"/>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5" w:name="_Toc346871598"/>
      <w:bookmarkStart w:id="16" w:name="_Toc346873786"/>
      <w:r w:rsidRPr="007D24F0">
        <w:rPr>
          <w:rFonts w:ascii="Verdana" w:hAnsi="Verdana" w:cs="Arial"/>
          <w:b w:val="0"/>
          <w:sz w:val="18"/>
          <w:szCs w:val="18"/>
          <w:u w:val="none"/>
          <w:lang w:val="es-BO"/>
        </w:rPr>
        <w:t>Las causales de descalificación son:</w:t>
      </w:r>
      <w:bookmarkEnd w:id="15"/>
      <w:bookmarkEnd w:id="16"/>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B34E76">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B34E76">
      <w:pPr>
        <w:numPr>
          <w:ilvl w:val="0"/>
          <w:numId w:val="16"/>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B34E76">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7"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7"/>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8" w:name="_Toc346871600"/>
      <w:bookmarkStart w:id="19" w:name="_Toc346873788"/>
      <w:r w:rsidRPr="009956C4">
        <w:rPr>
          <w:rFonts w:ascii="Verdana" w:hAnsi="Verdana" w:cs="Arial"/>
          <w:sz w:val="18"/>
          <w:szCs w:val="18"/>
          <w:u w:val="none"/>
          <w:lang w:val="es-BO"/>
        </w:rPr>
        <w:t>Se deberán considerar como criterios de subsanabilidad, los siguientes:</w:t>
      </w:r>
      <w:bookmarkEnd w:id="18"/>
      <w:bookmarkEnd w:id="19"/>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B34E76">
      <w:pPr>
        <w:numPr>
          <w:ilvl w:val="0"/>
          <w:numId w:val="17"/>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0" w:name="_Toc346871601"/>
      <w:bookmarkStart w:id="21"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0"/>
      <w:bookmarkEnd w:id="21"/>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B34E76">
      <w:pPr>
        <w:numPr>
          <w:ilvl w:val="0"/>
          <w:numId w:val="18"/>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2" w:name="_Toc94726501"/>
      <w:r w:rsidRPr="009956C4">
        <w:rPr>
          <w:rFonts w:ascii="Verdana" w:hAnsi="Verdana" w:cs="Arial"/>
          <w:sz w:val="18"/>
          <w:szCs w:val="18"/>
          <w:u w:val="none"/>
          <w:lang w:val="es-BO"/>
        </w:rPr>
        <w:t>DECLARATORIA DESIERTA</w:t>
      </w:r>
      <w:bookmarkEnd w:id="22"/>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3" w:name="_Toc94726502"/>
      <w:r w:rsidRPr="009956C4">
        <w:rPr>
          <w:rFonts w:ascii="Verdana" w:hAnsi="Verdana" w:cs="Arial"/>
          <w:sz w:val="18"/>
          <w:szCs w:val="18"/>
          <w:u w:val="none"/>
          <w:lang w:val="es-BO"/>
        </w:rPr>
        <w:t>CANCELACIÓN, SUSPENSIÓN Y ANULACIÓN DEL PROCESO DE CONTRATACIÓN</w:t>
      </w:r>
      <w:bookmarkEnd w:id="23"/>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4"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4"/>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Default="005E4DAB" w:rsidP="00E644EE">
      <w:pPr>
        <w:tabs>
          <w:tab w:val="num" w:pos="567"/>
        </w:tabs>
        <w:ind w:left="567" w:hanging="567"/>
        <w:jc w:val="both"/>
        <w:rPr>
          <w:rFonts w:cs="Arial"/>
          <w:sz w:val="18"/>
          <w:szCs w:val="18"/>
          <w:lang w:val="es-BO"/>
        </w:rPr>
      </w:pPr>
    </w:p>
    <w:p w14:paraId="4E610566" w14:textId="77777777" w:rsidR="008C7585" w:rsidRDefault="008C7585" w:rsidP="00E644EE">
      <w:pPr>
        <w:tabs>
          <w:tab w:val="num" w:pos="567"/>
        </w:tabs>
        <w:ind w:left="567" w:hanging="567"/>
        <w:jc w:val="both"/>
        <w:rPr>
          <w:rFonts w:cs="Arial"/>
          <w:sz w:val="18"/>
          <w:szCs w:val="18"/>
          <w:lang w:val="es-BO"/>
        </w:rPr>
      </w:pPr>
    </w:p>
    <w:p w14:paraId="7B1905B9" w14:textId="77777777" w:rsidR="008C7585" w:rsidRPr="009956C4" w:rsidRDefault="008C7585"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5" w:name="_Toc94726504"/>
      <w:r w:rsidRPr="009956C4">
        <w:rPr>
          <w:rFonts w:cs="Arial"/>
          <w:sz w:val="18"/>
          <w:szCs w:val="18"/>
          <w:u w:val="none"/>
          <w:lang w:val="es-BO" w:eastAsia="en-US"/>
        </w:rPr>
        <w:t>PREPARACIÓN DE PROPUESTAS</w:t>
      </w:r>
      <w:bookmarkEnd w:id="25"/>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6"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6"/>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7" w:name="_Toc346871606"/>
      <w:bookmarkStart w:id="28"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7"/>
      <w:bookmarkEnd w:id="28"/>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B34E76">
      <w:pPr>
        <w:numPr>
          <w:ilvl w:val="0"/>
          <w:numId w:val="12"/>
        </w:numPr>
        <w:ind w:left="1843" w:hanging="567"/>
        <w:jc w:val="both"/>
        <w:rPr>
          <w:rFonts w:cs="Arial"/>
          <w:sz w:val="18"/>
          <w:szCs w:val="18"/>
          <w:lang w:val="es-BO"/>
        </w:rPr>
      </w:pPr>
      <w:bookmarkStart w:id="29" w:name="_Hlk94523336"/>
      <w:r>
        <w:rPr>
          <w:rFonts w:cs="Arial"/>
          <w:sz w:val="18"/>
          <w:szCs w:val="18"/>
          <w:lang w:val="es-BO"/>
        </w:rPr>
        <w:t>El proponente deberá registrar la información de su propuesta económica en la plataforma informática del RUPE</w:t>
      </w:r>
      <w:bookmarkEnd w:id="29"/>
      <w:r>
        <w:rPr>
          <w:rFonts w:cs="Arial"/>
          <w:sz w:val="18"/>
          <w:szCs w:val="18"/>
          <w:lang w:val="es-BO"/>
        </w:rPr>
        <w:t>;</w:t>
      </w:r>
    </w:p>
    <w:p w14:paraId="35DDC287" w14:textId="28BA845B" w:rsidR="00C163C4" w:rsidRPr="00451160" w:rsidRDefault="000C3121" w:rsidP="00B34E76">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B34E76">
      <w:pPr>
        <w:numPr>
          <w:ilvl w:val="0"/>
          <w:numId w:val="12"/>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0" w:name="_Toc346871607"/>
      <w:bookmarkStart w:id="31"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0"/>
      <w:bookmarkEnd w:id="31"/>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2" w:name="_Toc346871608"/>
      <w:bookmarkStart w:id="33" w:name="_Toc346873796"/>
      <w:r w:rsidRPr="00451160">
        <w:rPr>
          <w:rFonts w:ascii="Verdana" w:hAnsi="Verdana"/>
          <w:sz w:val="18"/>
          <w:szCs w:val="18"/>
          <w:u w:val="none"/>
          <w:lang w:val="es-BO"/>
        </w:rPr>
        <w:t>La documentación conjunta a presentar, es la siguiente:</w:t>
      </w:r>
      <w:bookmarkEnd w:id="32"/>
      <w:bookmarkEnd w:id="33"/>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B34E76">
      <w:pPr>
        <w:numPr>
          <w:ilvl w:val="0"/>
          <w:numId w:val="19"/>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B34E76">
      <w:pPr>
        <w:numPr>
          <w:ilvl w:val="0"/>
          <w:numId w:val="19"/>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B34E76">
      <w:pPr>
        <w:numPr>
          <w:ilvl w:val="0"/>
          <w:numId w:val="19"/>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4" w:name="_Toc346871609"/>
      <w:bookmarkStart w:id="35"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4"/>
      <w:bookmarkEnd w:id="35"/>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6" w:name="_Toc346871614"/>
      <w:bookmarkStart w:id="37"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6"/>
      <w:bookmarkEnd w:id="37"/>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8" w:name="_Toc94726506"/>
      <w:bookmarkStart w:id="39" w:name="_Toc346780221"/>
      <w:bookmarkStart w:id="40" w:name="_Toc517708970"/>
      <w:r w:rsidRPr="009956C4">
        <w:rPr>
          <w:rFonts w:ascii="Verdana" w:hAnsi="Verdana" w:cs="Arial"/>
          <w:sz w:val="18"/>
          <w:szCs w:val="18"/>
          <w:u w:val="none"/>
          <w:lang w:val="es-BO" w:eastAsia="en-US"/>
        </w:rPr>
        <w:t>PROPUESTA PARA ADJUDICACIONES POR ÍTEMS o lotes</w:t>
      </w:r>
      <w:bookmarkEnd w:id="38"/>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1" w:name="_Toc94726507"/>
      <w:r w:rsidRPr="009956C4">
        <w:rPr>
          <w:rFonts w:ascii="Verdana" w:hAnsi="Verdana" w:cs="Arial"/>
          <w:sz w:val="18"/>
          <w:szCs w:val="18"/>
          <w:u w:val="none"/>
          <w:lang w:val="es-BO" w:eastAsia="en-US"/>
        </w:rPr>
        <w:t>PRESENTACIÓN DE PROPUESTAS</w:t>
      </w:r>
      <w:bookmarkStart w:id="42" w:name="_Toc346780222"/>
      <w:bookmarkEnd w:id="39"/>
      <w:bookmarkEnd w:id="40"/>
      <w:bookmarkEnd w:id="41"/>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2"/>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3" w:name="_Hlk92357215"/>
      <w:r w:rsidR="006D758D">
        <w:rPr>
          <w:rFonts w:ascii="Verdana" w:hAnsi="Verdana"/>
          <w:sz w:val="18"/>
          <w:szCs w:val="18"/>
          <w:u w:val="none"/>
        </w:rPr>
        <w:t>para una asociación adecuada a la presentación de la misma</w:t>
      </w:r>
      <w:bookmarkEnd w:id="43"/>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4" w:name="_Toc61869904"/>
      <w:bookmarkStart w:id="45" w:name="_Toc94726508"/>
      <w:r w:rsidRPr="009956C4">
        <w:rPr>
          <w:rFonts w:ascii="Verdana" w:hAnsi="Verdana"/>
          <w:b w:val="0"/>
          <w:bCs w:val="0"/>
          <w:sz w:val="18"/>
        </w:rPr>
        <w:t>Esta haya sido enviada antes del vencimiento del cierre del plazo de presentación de propuestas y;</w:t>
      </w:r>
      <w:bookmarkEnd w:id="44"/>
      <w:bookmarkEnd w:id="45"/>
    </w:p>
    <w:p w14:paraId="41576BCD" w14:textId="5BFE9C54" w:rsidR="00B640EC" w:rsidRPr="009956C4" w:rsidRDefault="00B640EC" w:rsidP="00B34E76">
      <w:pPr>
        <w:pStyle w:val="Puesto"/>
        <w:numPr>
          <w:ilvl w:val="0"/>
          <w:numId w:val="44"/>
        </w:numPr>
        <w:tabs>
          <w:tab w:val="left" w:pos="993"/>
        </w:tabs>
        <w:spacing w:before="0" w:after="0"/>
        <w:ind w:left="2551" w:hanging="357"/>
        <w:jc w:val="both"/>
        <w:rPr>
          <w:rFonts w:ascii="Verdana" w:hAnsi="Verdana"/>
          <w:b w:val="0"/>
          <w:bCs w:val="0"/>
          <w:sz w:val="18"/>
        </w:rPr>
      </w:pPr>
      <w:bookmarkStart w:id="46" w:name="_Toc61869905"/>
      <w:bookmarkStart w:id="47"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6"/>
      <w:bookmarkEnd w:id="47"/>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0C2B67">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0C2B67">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num" w:pos="567"/>
        </w:tabs>
        <w:ind w:left="567" w:hanging="567"/>
        <w:rPr>
          <w:rFonts w:ascii="Verdana" w:hAnsi="Verdana" w:cs="Arial"/>
          <w:sz w:val="18"/>
          <w:szCs w:val="18"/>
          <w:lang w:val="es-BO" w:eastAsia="en-US"/>
        </w:rPr>
      </w:pPr>
      <w:bookmarkStart w:id="48" w:name="_Toc94726510"/>
      <w:r w:rsidRPr="009956C4">
        <w:rPr>
          <w:rFonts w:ascii="Verdana" w:hAnsi="Verdana" w:cs="Arial"/>
          <w:sz w:val="18"/>
          <w:szCs w:val="18"/>
          <w:u w:val="none"/>
          <w:lang w:val="es-BO" w:eastAsia="en-US"/>
        </w:rPr>
        <w:t>SUBASTA ELECTRÓNICA</w:t>
      </w:r>
      <w:bookmarkEnd w:id="48"/>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49" w:name="_Toc94726512"/>
      <w:r w:rsidRPr="00451160">
        <w:rPr>
          <w:rFonts w:ascii="Verdana" w:hAnsi="Verdana" w:cs="Arial"/>
          <w:sz w:val="18"/>
          <w:szCs w:val="18"/>
          <w:u w:val="none"/>
          <w:lang w:val="es-BO" w:eastAsia="en-US"/>
        </w:rPr>
        <w:t>APERTURA DE PROPUESTAS</w:t>
      </w:r>
      <w:bookmarkEnd w:id="49"/>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0" w:name="_Hlk94528788"/>
      <w:r w:rsidR="00D154EC">
        <w:rPr>
          <w:rFonts w:cs="Arial"/>
          <w:sz w:val="18"/>
          <w:szCs w:val="18"/>
        </w:rPr>
        <w:t>y en el cronograma de plazos del presente DBC</w:t>
      </w:r>
      <w:bookmarkEnd w:id="50"/>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B34E76">
      <w:pPr>
        <w:numPr>
          <w:ilvl w:val="0"/>
          <w:numId w:val="42"/>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B34E76">
      <w:pPr>
        <w:numPr>
          <w:ilvl w:val="0"/>
          <w:numId w:val="42"/>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B34E76">
      <w:pPr>
        <w:numPr>
          <w:ilvl w:val="0"/>
          <w:numId w:val="42"/>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B34E76">
      <w:pPr>
        <w:numPr>
          <w:ilvl w:val="0"/>
          <w:numId w:val="42"/>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09FD8B16" w14:textId="77777777" w:rsidR="008C7585" w:rsidRDefault="008C7585" w:rsidP="002E2C14">
      <w:pPr>
        <w:ind w:left="851"/>
        <w:jc w:val="both"/>
        <w:rPr>
          <w:rFonts w:cs="Arial"/>
          <w:sz w:val="18"/>
          <w:szCs w:val="18"/>
          <w:lang w:val="es-BO" w:eastAsia="en-US"/>
        </w:rPr>
      </w:pPr>
    </w:p>
    <w:p w14:paraId="5ECD8EA7" w14:textId="77777777" w:rsidR="008C7585" w:rsidRDefault="008C7585" w:rsidP="002E2C14">
      <w:pPr>
        <w:ind w:left="851"/>
        <w:jc w:val="both"/>
        <w:rPr>
          <w:rFonts w:cs="Arial"/>
          <w:sz w:val="18"/>
          <w:szCs w:val="18"/>
          <w:lang w:val="es-BO" w:eastAsia="en-US"/>
        </w:rPr>
      </w:pPr>
    </w:p>
    <w:p w14:paraId="0EE67756" w14:textId="77777777" w:rsidR="008C7585" w:rsidRDefault="008C7585" w:rsidP="002E2C14">
      <w:pPr>
        <w:ind w:left="851"/>
        <w:jc w:val="both"/>
        <w:rPr>
          <w:rFonts w:cs="Arial"/>
          <w:sz w:val="18"/>
          <w:szCs w:val="18"/>
          <w:lang w:val="es-BO" w:eastAsia="en-US"/>
        </w:rPr>
      </w:pPr>
    </w:p>
    <w:p w14:paraId="3A7CC97A" w14:textId="77777777" w:rsidR="008C7585" w:rsidRPr="009956C4" w:rsidRDefault="008C7585"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1" w:name="_Toc94726513"/>
      <w:r w:rsidRPr="000A3BFC">
        <w:rPr>
          <w:rStyle w:val="nfasis"/>
          <w:rFonts w:ascii="Verdana" w:hAnsi="Verdana"/>
          <w:i w:val="0"/>
          <w:sz w:val="18"/>
          <w:szCs w:val="18"/>
          <w:u w:val="none"/>
          <w:lang w:val="es-BO"/>
        </w:rPr>
        <w:t>EVALUACIÓN DE PROPUESTAS</w:t>
      </w:r>
      <w:bookmarkEnd w:id="51"/>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C2B67" w:rsidRDefault="003C38F3" w:rsidP="00B34E76">
      <w:pPr>
        <w:numPr>
          <w:ilvl w:val="0"/>
          <w:numId w:val="8"/>
        </w:numPr>
        <w:tabs>
          <w:tab w:val="clear" w:pos="1773"/>
          <w:tab w:val="num" w:pos="993"/>
        </w:tabs>
        <w:ind w:left="567" w:firstLine="0"/>
        <w:jc w:val="both"/>
        <w:rPr>
          <w:rFonts w:cs="Arial"/>
          <w:sz w:val="18"/>
          <w:szCs w:val="18"/>
          <w:highlight w:val="yellow"/>
          <w:lang w:val="es-BO"/>
        </w:rPr>
      </w:pPr>
      <w:r w:rsidRPr="000C2B67">
        <w:rPr>
          <w:rFonts w:cs="Arial"/>
          <w:sz w:val="18"/>
          <w:szCs w:val="18"/>
          <w:highlight w:val="yellow"/>
          <w:lang w:val="es-BO"/>
        </w:rPr>
        <w:t>Precio Evaluado Más Bajo</w:t>
      </w:r>
      <w:r w:rsidR="007E6CF9" w:rsidRPr="000C2B67">
        <w:rPr>
          <w:rFonts w:cs="Arial"/>
          <w:sz w:val="18"/>
          <w:szCs w:val="18"/>
          <w:highlight w:val="yellow"/>
          <w:lang w:val="es-BO"/>
        </w:rPr>
        <w:t>;</w:t>
      </w:r>
    </w:p>
    <w:p w14:paraId="7BBF7BCE" w14:textId="2FF9566A"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 Propuesta Técnica y Costo</w:t>
      </w:r>
      <w:r w:rsidR="007E6CF9" w:rsidRPr="000A3BFC">
        <w:rPr>
          <w:rFonts w:cs="Arial"/>
          <w:sz w:val="18"/>
          <w:szCs w:val="18"/>
          <w:lang w:val="es-BO"/>
        </w:rPr>
        <w:t>;</w:t>
      </w:r>
    </w:p>
    <w:p w14:paraId="7BFD9168" w14:textId="77777777" w:rsidR="00552B0E" w:rsidRPr="000A3BFC" w:rsidRDefault="00552B0E" w:rsidP="00B34E76">
      <w:pPr>
        <w:numPr>
          <w:ilvl w:val="0"/>
          <w:numId w:val="8"/>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951871" w:rsidRPr="000A3BFC">
        <w:rPr>
          <w:rFonts w:cs="Arial"/>
          <w:sz w:val="18"/>
          <w:szCs w:val="18"/>
          <w:lang w:val="es-BO"/>
        </w:rPr>
        <w:t>.</w:t>
      </w:r>
    </w:p>
    <w:p w14:paraId="49C0417C" w14:textId="77777777" w:rsidR="00552B0E" w:rsidRPr="00451160" w:rsidRDefault="00552B0E" w:rsidP="00676B64">
      <w:pPr>
        <w:tabs>
          <w:tab w:val="num" w:pos="1276"/>
        </w:tabs>
        <w:ind w:left="709"/>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2" w:name="_Toc94726514"/>
      <w:r w:rsidRPr="00451160">
        <w:rPr>
          <w:rFonts w:ascii="Verdana" w:hAnsi="Verdana" w:cs="Arial"/>
          <w:sz w:val="18"/>
          <w:szCs w:val="18"/>
          <w:u w:val="none"/>
          <w:lang w:val="es-BO"/>
        </w:rPr>
        <w:t>EVALUACIÓN PRELIMINAR</w:t>
      </w:r>
      <w:bookmarkEnd w:id="52"/>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3"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3"/>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4"/>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B34E76">
      <w:pPr>
        <w:pStyle w:val="Prrafodelista"/>
        <w:numPr>
          <w:ilvl w:val="0"/>
          <w:numId w:val="43"/>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451160">
        <w:rPr>
          <w:rFonts w:ascii="Verdana" w:hAnsi="Verdana" w:cs="Arial"/>
          <w:sz w:val="18"/>
          <w:szCs w:val="18"/>
          <w:u w:val="none"/>
          <w:lang w:val="es-BO"/>
        </w:rPr>
        <w:t>Evaluación de la Propuesta Técnica</w:t>
      </w:r>
      <w:bookmarkEnd w:id="55"/>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lastRenderedPageBreak/>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1E8782E"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6" w:name="_Toc94726516"/>
      <w:r w:rsidRPr="00451160">
        <w:rPr>
          <w:rFonts w:ascii="Verdana" w:hAnsi="Verdana" w:cs="Arial"/>
          <w:sz w:val="18"/>
          <w:szCs w:val="18"/>
          <w:u w:val="none"/>
          <w:lang w:val="es-BO"/>
        </w:rPr>
        <w:t>MÉTODO DE SELECCIÓN Y ADJUDICACIÓN CALIDAD, PROPUESTA TÉCNICA Y COSTO</w:t>
      </w:r>
      <w:bookmarkEnd w:id="56"/>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44F9CF6A"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7" w:name="_Toc94726517"/>
      <w:r w:rsidRPr="009956C4">
        <w:rPr>
          <w:rFonts w:ascii="Verdana" w:hAnsi="Verdana" w:cs="Arial"/>
          <w:sz w:val="18"/>
          <w:szCs w:val="18"/>
          <w:u w:val="none"/>
          <w:lang w:val="es-BO"/>
        </w:rPr>
        <w:t>MÉTODO DE SELECCIÓN Y ADJUDICACIÓN CALIDAD</w:t>
      </w:r>
      <w:bookmarkEnd w:id="57"/>
      <w:r w:rsidR="000C2B67">
        <w:rPr>
          <w:rFonts w:ascii="Verdana" w:hAnsi="Verdana" w:cs="Arial"/>
          <w:sz w:val="18"/>
          <w:szCs w:val="18"/>
          <w:u w:val="none"/>
          <w:lang w:val="es-BO"/>
        </w:rPr>
        <w:t xml:space="preserve"> </w:t>
      </w:r>
      <w:r w:rsidR="00475599" w:rsidRPr="00475599">
        <w:rPr>
          <w:rFonts w:ascii="Verdana" w:hAnsi="Verdana" w:cs="Arial"/>
          <w:sz w:val="18"/>
          <w:szCs w:val="18"/>
          <w:highlight w:val="yellow"/>
          <w:u w:val="none"/>
          <w:lang w:val="es-BO"/>
        </w:rPr>
        <w:t>(</w:t>
      </w:r>
      <w:r w:rsidR="000C2B67" w:rsidRPr="00475599">
        <w:rPr>
          <w:rFonts w:cs="Arial"/>
          <w:i/>
          <w:sz w:val="18"/>
          <w:szCs w:val="18"/>
          <w:highlight w:val="yellow"/>
          <w:lang w:val="es-BO"/>
        </w:rPr>
        <w:t>“No aplica este Método”</w:t>
      </w:r>
      <w:r w:rsidR="00475599" w:rsidRPr="00475599">
        <w:rPr>
          <w:rFonts w:cs="Arial"/>
          <w:i/>
          <w:sz w:val="18"/>
          <w:szCs w:val="18"/>
          <w:highlight w:val="yellow"/>
          <w:lang w:val="es-BO"/>
        </w:rPr>
        <w:t>)</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2E5E51E" w14:textId="2C8FE6F3" w:rsidR="001E4AD6" w:rsidRPr="009956C4" w:rsidRDefault="004C37B0" w:rsidP="00475599">
      <w:pPr>
        <w:tabs>
          <w:tab w:val="num" w:pos="567"/>
        </w:tabs>
        <w:ind w:left="567" w:hanging="567"/>
        <w:jc w:val="both"/>
        <w:rPr>
          <w:rFonts w:cs="Arial"/>
          <w:sz w:val="18"/>
          <w:szCs w:val="18"/>
          <w:lang w:val="es-BO"/>
        </w:rPr>
      </w:pPr>
      <w:r w:rsidRPr="009956C4">
        <w:rPr>
          <w:rFonts w:cs="Arial"/>
          <w:sz w:val="18"/>
          <w:szCs w:val="18"/>
          <w:lang w:val="es-BO"/>
        </w:rPr>
        <w:tab/>
      </w:r>
    </w:p>
    <w:p w14:paraId="38937090" w14:textId="4B3B57EA"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8" w:name="_Toc94726518"/>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B34E76">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B34E76">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59" w:name="_Toc94726519"/>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B34E76">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 xml:space="preserve">y del Informe de Evaluación y </w:t>
      </w:r>
      <w:r w:rsidR="009B0729" w:rsidRPr="009956C4">
        <w:rPr>
          <w:rFonts w:ascii="Verdana" w:hAnsi="Verdana" w:cs="Arial"/>
          <w:b w:val="0"/>
          <w:sz w:val="18"/>
          <w:szCs w:val="18"/>
          <w:u w:val="none"/>
          <w:lang w:val="es-BO"/>
        </w:rPr>
        <w:lastRenderedPageBreak/>
        <w:t>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0" w:name="_Toc94726520"/>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lastRenderedPageBreak/>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1" w:name="_Toc94726521"/>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2" w:name="_Toc94726522"/>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3" w:name="_Toc94726523"/>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4"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122BFE6"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16598C0A"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2A4AD641" w14:textId="77777777" w:rsidR="00FB48C4" w:rsidRPr="009956C4" w:rsidRDefault="00FB48C4" w:rsidP="00B34E76">
      <w:pPr>
        <w:pStyle w:val="Prrafodelista"/>
        <w:numPr>
          <w:ilvl w:val="0"/>
          <w:numId w:val="20"/>
        </w:numPr>
        <w:jc w:val="both"/>
        <w:rPr>
          <w:rFonts w:ascii="Verdana" w:hAnsi="Verdana" w:cs="Arial"/>
          <w:vanish/>
          <w:sz w:val="18"/>
          <w:szCs w:val="18"/>
          <w:lang w:val="es-BO"/>
        </w:rPr>
      </w:pPr>
    </w:p>
    <w:p w14:paraId="3D9D107D" w14:textId="05190060" w:rsidR="009F021E" w:rsidRPr="009956C4" w:rsidRDefault="009F021E"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B34E76">
      <w:pPr>
        <w:pStyle w:val="Prrafodelista"/>
        <w:numPr>
          <w:ilvl w:val="1"/>
          <w:numId w:val="20"/>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24C4186C" w14:textId="77777777" w:rsidR="00E07088" w:rsidRDefault="00E07088" w:rsidP="002473EE">
      <w:pPr>
        <w:jc w:val="center"/>
        <w:rPr>
          <w:rFonts w:cs="Arial"/>
          <w:b/>
          <w:sz w:val="18"/>
          <w:lang w:val="es-BO"/>
        </w:rPr>
      </w:pPr>
    </w:p>
    <w:p w14:paraId="3C5A7864" w14:textId="77777777" w:rsidR="00E07088" w:rsidRDefault="00E07088" w:rsidP="002473EE">
      <w:pPr>
        <w:jc w:val="cente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5" w:name="_Toc346871641"/>
      <w:bookmarkStart w:id="66" w:name="_Toc346873831"/>
      <w:r w:rsidRPr="009956C4">
        <w:rPr>
          <w:rFonts w:cs="Arial"/>
          <w:b/>
          <w:sz w:val="18"/>
          <w:szCs w:val="18"/>
          <w:lang w:val="es-BO"/>
        </w:rPr>
        <w:lastRenderedPageBreak/>
        <w:t>PARTE II</w:t>
      </w:r>
      <w:bookmarkEnd w:id="65"/>
      <w:bookmarkEnd w:id="66"/>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7" w:name="_Toc94726525"/>
      <w:r w:rsidRPr="009956C4">
        <w:rPr>
          <w:rFonts w:ascii="Verdana" w:hAnsi="Verdana" w:cs="Arial"/>
          <w:sz w:val="18"/>
          <w:szCs w:val="18"/>
          <w:u w:val="none"/>
          <w:lang w:val="es-BO"/>
        </w:rPr>
        <w:t>CONVOCATORIA Y DATOS GENERALES DE LA CONTRATACIÓN</w:t>
      </w:r>
      <w:bookmarkEnd w:id="67"/>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B34E76">
            <w:pPr>
              <w:pStyle w:val="Prrafodelista"/>
              <w:numPr>
                <w:ilvl w:val="0"/>
                <w:numId w:val="21"/>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4860314" w:rsidR="009E731E" w:rsidRPr="009956C4" w:rsidRDefault="00DF26C5" w:rsidP="00DF26C5">
            <w:pPr>
              <w:tabs>
                <w:tab w:val="left" w:pos="2491"/>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74F887B3" w:rsidR="0024332A" w:rsidRPr="005C1BF9" w:rsidRDefault="00433941" w:rsidP="005F5AE8">
            <w:pPr>
              <w:tabs>
                <w:tab w:val="left" w:pos="1634"/>
              </w:tabs>
              <w:jc w:val="center"/>
              <w:rPr>
                <w:rFonts w:ascii="Arial" w:hAnsi="Arial" w:cs="Arial"/>
                <w:b/>
                <w:lang w:val="es-BO"/>
              </w:rPr>
            </w:pPr>
            <w:r w:rsidRPr="005F5AE8">
              <w:rPr>
                <w:rFonts w:ascii="Arial" w:hAnsi="Arial" w:cs="Arial"/>
                <w:b/>
                <w:sz w:val="14"/>
                <w:lang w:val="es-BO"/>
              </w:rPr>
              <w:t>ENDE-ANPE-2022-04</w:t>
            </w:r>
            <w:r w:rsidR="0042094E">
              <w:rPr>
                <w:rFonts w:ascii="Arial" w:hAnsi="Arial" w:cs="Arial"/>
                <w:b/>
                <w:sz w:val="14"/>
                <w:lang w:val="es-BO"/>
              </w:rPr>
              <w:t>8</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081B8CFB"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2"/>
        <w:gridCol w:w="295"/>
        <w:gridCol w:w="295"/>
        <w:gridCol w:w="282"/>
        <w:gridCol w:w="295"/>
        <w:gridCol w:w="294"/>
        <w:gridCol w:w="294"/>
        <w:gridCol w:w="294"/>
        <w:gridCol w:w="276"/>
        <w:gridCol w:w="294"/>
        <w:gridCol w:w="294"/>
        <w:gridCol w:w="272"/>
        <w:gridCol w:w="269"/>
        <w:gridCol w:w="269"/>
        <w:gridCol w:w="269"/>
        <w:gridCol w:w="269"/>
        <w:gridCol w:w="269"/>
        <w:gridCol w:w="269"/>
        <w:gridCol w:w="269"/>
        <w:gridCol w:w="272"/>
        <w:gridCol w:w="294"/>
        <w:gridCol w:w="272"/>
        <w:gridCol w:w="294"/>
        <w:gridCol w:w="269"/>
        <w:gridCol w:w="811"/>
        <w:gridCol w:w="799"/>
        <w:gridCol w:w="269"/>
      </w:tblGrid>
      <w:tr w:rsidR="008154E0"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25B94E21"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50F708E0" w:rsidR="005A3A25" w:rsidRPr="009956C4" w:rsidRDefault="004916B0"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301C5EC1" w:rsidR="005A3A25" w:rsidRPr="009956C4" w:rsidRDefault="004916B0"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4B6BE2BC" w:rsidR="005A3A25" w:rsidRPr="009956C4" w:rsidRDefault="004916B0"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04E63139" w:rsidR="005A3A25" w:rsidRPr="009956C4" w:rsidRDefault="004916B0"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0DFB12E7" w:rsidR="005A3A25" w:rsidRPr="009956C4" w:rsidRDefault="004916B0"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7410EE6C" w:rsidR="005A3A25" w:rsidRPr="009956C4" w:rsidRDefault="004916B0"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4897A284" w:rsidR="005A3A25" w:rsidRPr="009956C4" w:rsidRDefault="004916B0"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4503C04A"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685CA3C6"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444D665C"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3587A02"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387C4B10"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7E5DDD7" w:rsidR="005A3A25" w:rsidRPr="009956C4" w:rsidRDefault="005A3A25" w:rsidP="00E83D56">
            <w:pPr>
              <w:rPr>
                <w:rFonts w:ascii="Arial" w:hAnsi="Arial" w:cs="Arial"/>
                <w:sz w:val="14"/>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0244E3DA" w:rsidR="005A3A25" w:rsidRPr="009956C4" w:rsidRDefault="005A3A25" w:rsidP="00E83D56">
            <w:pPr>
              <w:rPr>
                <w:rFonts w:ascii="Arial" w:hAnsi="Arial" w:cs="Arial"/>
                <w:sz w:val="14"/>
                <w:lang w:val="es-BO"/>
              </w:rPr>
            </w:pP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CBE796C" w:rsidR="005A3A25" w:rsidRPr="009956C4" w:rsidRDefault="008154E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6AF2AA6B" w:rsidR="005A3A25" w:rsidRPr="009956C4" w:rsidRDefault="004916B0"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E8BFA19" w:rsidR="005A3A25" w:rsidRPr="005C1BF9" w:rsidRDefault="005C1BF9" w:rsidP="005C1BF9">
            <w:pPr>
              <w:jc w:val="center"/>
              <w:rPr>
                <w:rFonts w:ascii="Arial" w:hAnsi="Arial" w:cs="Arial"/>
                <w:b/>
                <w:sz w:val="14"/>
                <w:lang w:val="es-BO"/>
              </w:rPr>
            </w:pPr>
            <w:r w:rsidRPr="005C1BF9">
              <w:rPr>
                <w:rFonts w:ascii="Arial" w:hAnsi="Arial" w:cs="Arial"/>
                <w:b/>
                <w:sz w:val="14"/>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10"/>
        <w:gridCol w:w="300"/>
        <w:gridCol w:w="301"/>
        <w:gridCol w:w="295"/>
        <w:gridCol w:w="298"/>
        <w:gridCol w:w="297"/>
        <w:gridCol w:w="296"/>
        <w:gridCol w:w="8"/>
        <w:gridCol w:w="288"/>
        <w:gridCol w:w="11"/>
        <w:gridCol w:w="297"/>
        <w:gridCol w:w="296"/>
        <w:gridCol w:w="295"/>
        <w:gridCol w:w="295"/>
        <w:gridCol w:w="294"/>
        <w:gridCol w:w="295"/>
        <w:gridCol w:w="295"/>
        <w:gridCol w:w="295"/>
        <w:gridCol w:w="295"/>
        <w:gridCol w:w="294"/>
        <w:gridCol w:w="294"/>
        <w:gridCol w:w="293"/>
        <w:gridCol w:w="294"/>
        <w:gridCol w:w="294"/>
        <w:gridCol w:w="294"/>
        <w:gridCol w:w="294"/>
        <w:gridCol w:w="293"/>
        <w:gridCol w:w="293"/>
        <w:gridCol w:w="293"/>
        <w:gridCol w:w="292"/>
        <w:gridCol w:w="292"/>
        <w:gridCol w:w="236"/>
        <w:gridCol w:w="283"/>
      </w:tblGrid>
      <w:tr w:rsidR="005325AD" w:rsidRPr="009956C4" w14:paraId="6BA48C36" w14:textId="77777777" w:rsidTr="005325AD">
        <w:trPr>
          <w:jc w:val="center"/>
        </w:trPr>
        <w:tc>
          <w:tcPr>
            <w:tcW w:w="1242"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95"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5325AD">
        <w:trPr>
          <w:trHeight w:val="227"/>
          <w:jc w:val="center"/>
        </w:trPr>
        <w:tc>
          <w:tcPr>
            <w:tcW w:w="1242"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581"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02D3629F" w:rsidR="005B7569" w:rsidRPr="00CE2C4E" w:rsidRDefault="0042094E" w:rsidP="002935DE">
            <w:pPr>
              <w:tabs>
                <w:tab w:val="left" w:pos="1634"/>
              </w:tabs>
              <w:jc w:val="center"/>
              <w:rPr>
                <w:rFonts w:ascii="Arial" w:hAnsi="Arial" w:cs="Arial"/>
                <w:b/>
                <w:sz w:val="14"/>
                <w:lang w:val="es-BO"/>
              </w:rPr>
            </w:pPr>
            <w:r>
              <w:rPr>
                <w:rFonts w:ascii="Arial" w:hAnsi="Arial" w:cs="Arial"/>
                <w:b/>
                <w:sz w:val="14"/>
                <w:lang w:val="es-BO"/>
              </w:rPr>
              <w:t>MÓDULO RTK PARA EQUIPO ADCP – PROYECTO HIDROELÉCTRICO RIO MADERA</w:t>
            </w:r>
          </w:p>
        </w:tc>
        <w:tc>
          <w:tcPr>
            <w:tcW w:w="519" w:type="dxa"/>
            <w:gridSpan w:val="2"/>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325AD" w:rsidRPr="009956C4" w14:paraId="530DEA20" w14:textId="77777777" w:rsidTr="005325AD">
        <w:trPr>
          <w:trHeight w:val="20"/>
          <w:jc w:val="center"/>
        </w:trPr>
        <w:tc>
          <w:tcPr>
            <w:tcW w:w="1242"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0" w:type="dxa"/>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95"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95"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5325AD">
        <w:trPr>
          <w:trHeight w:val="20"/>
          <w:jc w:val="center"/>
        </w:trPr>
        <w:tc>
          <w:tcPr>
            <w:tcW w:w="1242"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57A3CEA2" w:rsidR="005A3A25" w:rsidRPr="00CE2C4E" w:rsidRDefault="00CE2C4E" w:rsidP="00E83D56">
            <w:pPr>
              <w:rPr>
                <w:rFonts w:ascii="Arial" w:hAnsi="Arial" w:cs="Arial"/>
                <w:b/>
                <w:sz w:val="14"/>
                <w:szCs w:val="2"/>
                <w:lang w:val="es-BO"/>
              </w:rPr>
            </w:pPr>
            <w:r w:rsidRPr="00CE2C4E">
              <w:rPr>
                <w:rFonts w:ascii="Arial" w:hAnsi="Arial" w:cs="Arial"/>
                <w:b/>
                <w:sz w:val="14"/>
                <w:szCs w:val="2"/>
                <w:lang w:val="es-BO"/>
              </w:rPr>
              <w:t>X</w:t>
            </w:r>
          </w:p>
        </w:tc>
        <w:tc>
          <w:tcPr>
            <w:tcW w:w="2391"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96"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95"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943"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94" w:type="dxa"/>
          </w:tcPr>
          <w:p w14:paraId="44A13F9A" w14:textId="77777777" w:rsidR="005A3A25" w:rsidRPr="009956C4" w:rsidRDefault="005A3A25" w:rsidP="00E83D56">
            <w:pPr>
              <w:rPr>
                <w:rFonts w:ascii="Arial" w:hAnsi="Arial" w:cs="Arial"/>
                <w:sz w:val="14"/>
                <w:szCs w:val="2"/>
                <w:lang w:val="es-BO"/>
              </w:rPr>
            </w:pPr>
          </w:p>
        </w:tc>
        <w:tc>
          <w:tcPr>
            <w:tcW w:w="294" w:type="dxa"/>
          </w:tcPr>
          <w:p w14:paraId="7911E35D" w14:textId="77777777" w:rsidR="005A3A25" w:rsidRPr="009956C4" w:rsidRDefault="005A3A25" w:rsidP="00E83D56">
            <w:pPr>
              <w:rPr>
                <w:rFonts w:ascii="Arial" w:hAnsi="Arial" w:cs="Arial"/>
                <w:sz w:val="14"/>
                <w:szCs w:val="2"/>
                <w:lang w:val="es-BO"/>
              </w:rPr>
            </w:pPr>
          </w:p>
        </w:tc>
        <w:tc>
          <w:tcPr>
            <w:tcW w:w="293" w:type="dxa"/>
          </w:tcPr>
          <w:p w14:paraId="3E4C609E" w14:textId="77777777" w:rsidR="005A3A25" w:rsidRPr="009956C4" w:rsidRDefault="005A3A25" w:rsidP="00E83D56">
            <w:pPr>
              <w:rPr>
                <w:rFonts w:ascii="Arial" w:hAnsi="Arial" w:cs="Arial"/>
                <w:sz w:val="14"/>
                <w:szCs w:val="2"/>
                <w:lang w:val="es-BO"/>
              </w:rPr>
            </w:pPr>
          </w:p>
        </w:tc>
        <w:tc>
          <w:tcPr>
            <w:tcW w:w="293" w:type="dxa"/>
          </w:tcPr>
          <w:p w14:paraId="132374BA" w14:textId="77777777" w:rsidR="005A3A25" w:rsidRPr="009956C4" w:rsidRDefault="005A3A25" w:rsidP="00E83D56">
            <w:pPr>
              <w:rPr>
                <w:rFonts w:ascii="Arial" w:hAnsi="Arial" w:cs="Arial"/>
                <w:sz w:val="14"/>
                <w:szCs w:val="2"/>
                <w:lang w:val="es-BO"/>
              </w:rPr>
            </w:pPr>
          </w:p>
        </w:tc>
        <w:tc>
          <w:tcPr>
            <w:tcW w:w="293" w:type="dxa"/>
          </w:tcPr>
          <w:p w14:paraId="5241C98D" w14:textId="77777777" w:rsidR="005A3A25" w:rsidRPr="009956C4" w:rsidRDefault="005A3A25" w:rsidP="00E83D56">
            <w:pPr>
              <w:rPr>
                <w:rFonts w:ascii="Arial" w:hAnsi="Arial" w:cs="Arial"/>
                <w:sz w:val="14"/>
                <w:szCs w:val="2"/>
                <w:lang w:val="es-BO"/>
              </w:rPr>
            </w:pPr>
          </w:p>
        </w:tc>
        <w:tc>
          <w:tcPr>
            <w:tcW w:w="292" w:type="dxa"/>
          </w:tcPr>
          <w:p w14:paraId="40DE1917" w14:textId="77777777" w:rsidR="005A3A25" w:rsidRPr="009956C4" w:rsidRDefault="005A3A25" w:rsidP="00E83D56">
            <w:pPr>
              <w:rPr>
                <w:rFonts w:ascii="Arial" w:hAnsi="Arial" w:cs="Arial"/>
                <w:sz w:val="14"/>
                <w:szCs w:val="2"/>
                <w:lang w:val="es-BO"/>
              </w:rPr>
            </w:pPr>
          </w:p>
        </w:tc>
        <w:tc>
          <w:tcPr>
            <w:tcW w:w="292" w:type="dxa"/>
          </w:tcPr>
          <w:p w14:paraId="23754C4B" w14:textId="77777777" w:rsidR="005A3A25" w:rsidRPr="009956C4" w:rsidRDefault="005A3A25" w:rsidP="00E83D56">
            <w:pPr>
              <w:rPr>
                <w:rFonts w:ascii="Arial" w:hAnsi="Arial" w:cs="Arial"/>
                <w:sz w:val="14"/>
                <w:szCs w:val="2"/>
                <w:lang w:val="es-BO"/>
              </w:rPr>
            </w:pPr>
          </w:p>
        </w:tc>
        <w:tc>
          <w:tcPr>
            <w:tcW w:w="236" w:type="dxa"/>
          </w:tcPr>
          <w:p w14:paraId="65FC90EA"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325AD" w:rsidRPr="009956C4" w14:paraId="229BDFCD" w14:textId="77777777" w:rsidTr="005325AD">
        <w:trPr>
          <w:trHeight w:val="20"/>
          <w:jc w:val="center"/>
        </w:trPr>
        <w:tc>
          <w:tcPr>
            <w:tcW w:w="1242"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300" w:type="dxa"/>
          </w:tcPr>
          <w:p w14:paraId="349EBB0A" w14:textId="77777777" w:rsidR="005A3A25" w:rsidRPr="009956C4" w:rsidRDefault="005A3A25" w:rsidP="00E83D56">
            <w:pPr>
              <w:rPr>
                <w:rFonts w:ascii="Arial" w:hAnsi="Arial" w:cs="Arial"/>
                <w:sz w:val="6"/>
                <w:szCs w:val="8"/>
                <w:lang w:val="es-BO"/>
              </w:rPr>
            </w:pPr>
          </w:p>
        </w:tc>
        <w:tc>
          <w:tcPr>
            <w:tcW w:w="301" w:type="dxa"/>
          </w:tcPr>
          <w:p w14:paraId="487A35F7" w14:textId="77777777" w:rsidR="005A3A25" w:rsidRPr="009956C4" w:rsidRDefault="005A3A25" w:rsidP="00E83D56">
            <w:pPr>
              <w:rPr>
                <w:rFonts w:ascii="Arial" w:hAnsi="Arial" w:cs="Arial"/>
                <w:sz w:val="6"/>
                <w:szCs w:val="8"/>
                <w:lang w:val="es-BO"/>
              </w:rPr>
            </w:pPr>
          </w:p>
        </w:tc>
        <w:tc>
          <w:tcPr>
            <w:tcW w:w="295" w:type="dxa"/>
          </w:tcPr>
          <w:p w14:paraId="13751B93" w14:textId="77777777" w:rsidR="005A3A25" w:rsidRPr="009956C4" w:rsidRDefault="005A3A25" w:rsidP="00E83D56">
            <w:pPr>
              <w:rPr>
                <w:rFonts w:ascii="Arial" w:hAnsi="Arial" w:cs="Arial"/>
                <w:sz w:val="6"/>
                <w:szCs w:val="8"/>
                <w:lang w:val="es-BO"/>
              </w:rPr>
            </w:pPr>
          </w:p>
        </w:tc>
        <w:tc>
          <w:tcPr>
            <w:tcW w:w="298" w:type="dxa"/>
          </w:tcPr>
          <w:p w14:paraId="0EAF9DE3" w14:textId="77777777" w:rsidR="005A3A25" w:rsidRPr="009956C4" w:rsidRDefault="005A3A25" w:rsidP="00E83D56">
            <w:pPr>
              <w:rPr>
                <w:rFonts w:ascii="Arial" w:hAnsi="Arial" w:cs="Arial"/>
                <w:sz w:val="6"/>
                <w:szCs w:val="8"/>
                <w:lang w:val="es-BO"/>
              </w:rPr>
            </w:pPr>
          </w:p>
        </w:tc>
        <w:tc>
          <w:tcPr>
            <w:tcW w:w="297" w:type="dxa"/>
          </w:tcPr>
          <w:p w14:paraId="0248CBE2" w14:textId="77777777" w:rsidR="005A3A25" w:rsidRPr="009956C4" w:rsidRDefault="005A3A25" w:rsidP="00E83D56">
            <w:pPr>
              <w:rPr>
                <w:rFonts w:ascii="Arial" w:hAnsi="Arial" w:cs="Arial"/>
                <w:sz w:val="6"/>
                <w:szCs w:val="8"/>
                <w:lang w:val="es-BO"/>
              </w:rPr>
            </w:pPr>
          </w:p>
        </w:tc>
        <w:tc>
          <w:tcPr>
            <w:tcW w:w="304" w:type="dxa"/>
            <w:gridSpan w:val="2"/>
          </w:tcPr>
          <w:p w14:paraId="3DC25C57" w14:textId="77777777" w:rsidR="005A3A25" w:rsidRPr="009956C4" w:rsidRDefault="005A3A25" w:rsidP="00E83D56">
            <w:pPr>
              <w:rPr>
                <w:rFonts w:ascii="Arial" w:hAnsi="Arial" w:cs="Arial"/>
                <w:sz w:val="6"/>
                <w:szCs w:val="8"/>
                <w:lang w:val="es-BO"/>
              </w:rPr>
            </w:pPr>
          </w:p>
        </w:tc>
        <w:tc>
          <w:tcPr>
            <w:tcW w:w="299" w:type="dxa"/>
            <w:gridSpan w:val="2"/>
          </w:tcPr>
          <w:p w14:paraId="645D5B22" w14:textId="77777777" w:rsidR="005A3A25" w:rsidRPr="009956C4" w:rsidRDefault="005A3A25" w:rsidP="00E83D56">
            <w:pPr>
              <w:rPr>
                <w:rFonts w:ascii="Arial" w:hAnsi="Arial" w:cs="Arial"/>
                <w:sz w:val="6"/>
                <w:szCs w:val="8"/>
                <w:lang w:val="es-BO"/>
              </w:rPr>
            </w:pPr>
          </w:p>
        </w:tc>
        <w:tc>
          <w:tcPr>
            <w:tcW w:w="297" w:type="dxa"/>
          </w:tcPr>
          <w:p w14:paraId="6C7E1CE9" w14:textId="77777777" w:rsidR="005A3A25" w:rsidRPr="009956C4" w:rsidRDefault="005A3A25" w:rsidP="00E83D56">
            <w:pPr>
              <w:rPr>
                <w:rFonts w:ascii="Arial" w:hAnsi="Arial" w:cs="Arial"/>
                <w:sz w:val="6"/>
                <w:szCs w:val="8"/>
                <w:lang w:val="es-BO"/>
              </w:rPr>
            </w:pPr>
          </w:p>
        </w:tc>
        <w:tc>
          <w:tcPr>
            <w:tcW w:w="296" w:type="dxa"/>
          </w:tcPr>
          <w:p w14:paraId="3D28169F" w14:textId="77777777" w:rsidR="005A3A25" w:rsidRPr="009956C4" w:rsidRDefault="005A3A25" w:rsidP="00E83D56">
            <w:pPr>
              <w:rPr>
                <w:rFonts w:ascii="Arial" w:hAnsi="Arial" w:cs="Arial"/>
                <w:sz w:val="6"/>
                <w:szCs w:val="8"/>
                <w:lang w:val="es-BO"/>
              </w:rPr>
            </w:pPr>
          </w:p>
        </w:tc>
        <w:tc>
          <w:tcPr>
            <w:tcW w:w="295" w:type="dxa"/>
          </w:tcPr>
          <w:p w14:paraId="45F8B4E4" w14:textId="77777777" w:rsidR="005A3A25" w:rsidRPr="009956C4" w:rsidRDefault="005A3A25" w:rsidP="00E83D56">
            <w:pPr>
              <w:rPr>
                <w:rFonts w:ascii="Arial" w:hAnsi="Arial" w:cs="Arial"/>
                <w:sz w:val="6"/>
                <w:szCs w:val="8"/>
                <w:lang w:val="es-BO"/>
              </w:rPr>
            </w:pPr>
          </w:p>
        </w:tc>
        <w:tc>
          <w:tcPr>
            <w:tcW w:w="295" w:type="dxa"/>
          </w:tcPr>
          <w:p w14:paraId="71407494" w14:textId="77777777" w:rsidR="005A3A25" w:rsidRPr="009956C4" w:rsidRDefault="005A3A25" w:rsidP="00E83D56">
            <w:pPr>
              <w:rPr>
                <w:rFonts w:ascii="Arial" w:hAnsi="Arial" w:cs="Arial"/>
                <w:sz w:val="6"/>
                <w:szCs w:val="8"/>
                <w:lang w:val="es-BO"/>
              </w:rPr>
            </w:pPr>
          </w:p>
        </w:tc>
        <w:tc>
          <w:tcPr>
            <w:tcW w:w="294" w:type="dxa"/>
          </w:tcPr>
          <w:p w14:paraId="50C5453B" w14:textId="77777777" w:rsidR="005A3A25" w:rsidRPr="009956C4" w:rsidRDefault="005A3A25" w:rsidP="00E83D56">
            <w:pPr>
              <w:rPr>
                <w:rFonts w:ascii="Arial" w:hAnsi="Arial" w:cs="Arial"/>
                <w:sz w:val="6"/>
                <w:szCs w:val="8"/>
                <w:lang w:val="es-BO"/>
              </w:rPr>
            </w:pPr>
          </w:p>
        </w:tc>
        <w:tc>
          <w:tcPr>
            <w:tcW w:w="295" w:type="dxa"/>
          </w:tcPr>
          <w:p w14:paraId="3AFDBED4" w14:textId="77777777" w:rsidR="005A3A25" w:rsidRPr="009956C4" w:rsidRDefault="005A3A25" w:rsidP="00E83D56">
            <w:pPr>
              <w:rPr>
                <w:rFonts w:ascii="Arial" w:hAnsi="Arial" w:cs="Arial"/>
                <w:sz w:val="6"/>
                <w:szCs w:val="8"/>
                <w:lang w:val="es-BO"/>
              </w:rPr>
            </w:pPr>
          </w:p>
        </w:tc>
        <w:tc>
          <w:tcPr>
            <w:tcW w:w="295" w:type="dxa"/>
          </w:tcPr>
          <w:p w14:paraId="10311E80" w14:textId="77777777" w:rsidR="005A3A25" w:rsidRPr="009956C4" w:rsidRDefault="005A3A25" w:rsidP="00E83D56">
            <w:pPr>
              <w:rPr>
                <w:rFonts w:ascii="Arial" w:hAnsi="Arial" w:cs="Arial"/>
                <w:sz w:val="6"/>
                <w:szCs w:val="8"/>
                <w:lang w:val="es-BO"/>
              </w:rPr>
            </w:pPr>
          </w:p>
        </w:tc>
        <w:tc>
          <w:tcPr>
            <w:tcW w:w="295" w:type="dxa"/>
          </w:tcPr>
          <w:p w14:paraId="338E8F0D" w14:textId="1B43B987" w:rsidR="005A3A25" w:rsidRPr="009956C4" w:rsidRDefault="005A3A25" w:rsidP="00E83D56">
            <w:pPr>
              <w:rPr>
                <w:rFonts w:ascii="Arial" w:hAnsi="Arial" w:cs="Arial"/>
                <w:sz w:val="6"/>
                <w:szCs w:val="8"/>
                <w:lang w:val="es-BO"/>
              </w:rPr>
            </w:pPr>
          </w:p>
        </w:tc>
        <w:tc>
          <w:tcPr>
            <w:tcW w:w="295" w:type="dxa"/>
          </w:tcPr>
          <w:p w14:paraId="4814AAD5" w14:textId="77777777" w:rsidR="005A3A25" w:rsidRPr="009956C4" w:rsidRDefault="005A3A25" w:rsidP="00E83D56">
            <w:pPr>
              <w:rPr>
                <w:rFonts w:ascii="Arial" w:hAnsi="Arial" w:cs="Arial"/>
                <w:sz w:val="6"/>
                <w:szCs w:val="8"/>
                <w:lang w:val="es-BO"/>
              </w:rPr>
            </w:pPr>
          </w:p>
        </w:tc>
        <w:tc>
          <w:tcPr>
            <w:tcW w:w="294" w:type="dxa"/>
          </w:tcPr>
          <w:p w14:paraId="7F12BCDC" w14:textId="02AD2943" w:rsidR="005A3A25" w:rsidRPr="009956C4" w:rsidRDefault="005A3A25" w:rsidP="00E83D56">
            <w:pPr>
              <w:rPr>
                <w:rFonts w:ascii="Arial" w:hAnsi="Arial" w:cs="Arial"/>
                <w:sz w:val="6"/>
                <w:szCs w:val="8"/>
                <w:lang w:val="es-BO"/>
              </w:rPr>
            </w:pPr>
          </w:p>
        </w:tc>
        <w:tc>
          <w:tcPr>
            <w:tcW w:w="294" w:type="dxa"/>
          </w:tcPr>
          <w:p w14:paraId="0CE44DA5" w14:textId="77777777" w:rsidR="005A3A25" w:rsidRPr="009956C4" w:rsidRDefault="005A3A25" w:rsidP="00E83D56">
            <w:pPr>
              <w:rPr>
                <w:rFonts w:ascii="Arial" w:hAnsi="Arial" w:cs="Arial"/>
                <w:sz w:val="6"/>
                <w:szCs w:val="8"/>
                <w:lang w:val="es-BO"/>
              </w:rPr>
            </w:pPr>
          </w:p>
        </w:tc>
        <w:tc>
          <w:tcPr>
            <w:tcW w:w="293" w:type="dxa"/>
          </w:tcPr>
          <w:p w14:paraId="2D836106" w14:textId="77777777" w:rsidR="005A3A25" w:rsidRPr="009956C4" w:rsidRDefault="005A3A25" w:rsidP="00E83D56">
            <w:pPr>
              <w:rPr>
                <w:rFonts w:ascii="Arial" w:hAnsi="Arial" w:cs="Arial"/>
                <w:sz w:val="6"/>
                <w:szCs w:val="8"/>
                <w:lang w:val="es-BO"/>
              </w:rPr>
            </w:pPr>
          </w:p>
        </w:tc>
        <w:tc>
          <w:tcPr>
            <w:tcW w:w="294" w:type="dxa"/>
          </w:tcPr>
          <w:p w14:paraId="242DF1DB" w14:textId="77777777" w:rsidR="005A3A25" w:rsidRPr="009956C4" w:rsidRDefault="005A3A25" w:rsidP="00E83D56">
            <w:pPr>
              <w:rPr>
                <w:rFonts w:ascii="Arial" w:hAnsi="Arial" w:cs="Arial"/>
                <w:sz w:val="6"/>
                <w:szCs w:val="8"/>
                <w:lang w:val="es-BO"/>
              </w:rPr>
            </w:pPr>
          </w:p>
        </w:tc>
        <w:tc>
          <w:tcPr>
            <w:tcW w:w="294" w:type="dxa"/>
          </w:tcPr>
          <w:p w14:paraId="11A42DC3" w14:textId="77777777" w:rsidR="005A3A25" w:rsidRPr="009956C4" w:rsidRDefault="005A3A25" w:rsidP="00E83D56">
            <w:pPr>
              <w:rPr>
                <w:rFonts w:ascii="Arial" w:hAnsi="Arial" w:cs="Arial"/>
                <w:sz w:val="6"/>
                <w:szCs w:val="8"/>
                <w:lang w:val="es-BO"/>
              </w:rPr>
            </w:pPr>
          </w:p>
        </w:tc>
        <w:tc>
          <w:tcPr>
            <w:tcW w:w="294" w:type="dxa"/>
          </w:tcPr>
          <w:p w14:paraId="627C4517" w14:textId="77777777" w:rsidR="005A3A25" w:rsidRPr="009956C4" w:rsidRDefault="005A3A25" w:rsidP="00E83D56">
            <w:pPr>
              <w:rPr>
                <w:rFonts w:ascii="Arial" w:hAnsi="Arial" w:cs="Arial"/>
                <w:sz w:val="6"/>
                <w:szCs w:val="8"/>
                <w:lang w:val="es-BO"/>
              </w:rPr>
            </w:pPr>
          </w:p>
        </w:tc>
        <w:tc>
          <w:tcPr>
            <w:tcW w:w="294" w:type="dxa"/>
          </w:tcPr>
          <w:p w14:paraId="5473667C" w14:textId="77777777" w:rsidR="005A3A25" w:rsidRPr="009956C4" w:rsidRDefault="005A3A25" w:rsidP="00E83D56">
            <w:pPr>
              <w:rPr>
                <w:rFonts w:ascii="Arial" w:hAnsi="Arial" w:cs="Arial"/>
                <w:sz w:val="6"/>
                <w:szCs w:val="8"/>
                <w:lang w:val="es-BO"/>
              </w:rPr>
            </w:pPr>
          </w:p>
        </w:tc>
        <w:tc>
          <w:tcPr>
            <w:tcW w:w="293" w:type="dxa"/>
          </w:tcPr>
          <w:p w14:paraId="6A2F88CC" w14:textId="77777777" w:rsidR="005A3A25" w:rsidRPr="009956C4" w:rsidRDefault="005A3A25" w:rsidP="00E83D56">
            <w:pPr>
              <w:rPr>
                <w:rFonts w:ascii="Arial" w:hAnsi="Arial" w:cs="Arial"/>
                <w:sz w:val="6"/>
                <w:szCs w:val="8"/>
                <w:lang w:val="es-BO"/>
              </w:rPr>
            </w:pPr>
          </w:p>
        </w:tc>
        <w:tc>
          <w:tcPr>
            <w:tcW w:w="293" w:type="dxa"/>
          </w:tcPr>
          <w:p w14:paraId="3C9FED93" w14:textId="77777777" w:rsidR="005A3A25" w:rsidRPr="009956C4" w:rsidRDefault="005A3A25" w:rsidP="00E83D56">
            <w:pPr>
              <w:rPr>
                <w:rFonts w:ascii="Arial" w:hAnsi="Arial" w:cs="Arial"/>
                <w:sz w:val="6"/>
                <w:szCs w:val="8"/>
                <w:lang w:val="es-BO"/>
              </w:rPr>
            </w:pPr>
          </w:p>
        </w:tc>
        <w:tc>
          <w:tcPr>
            <w:tcW w:w="293" w:type="dxa"/>
          </w:tcPr>
          <w:p w14:paraId="5E69F6B8" w14:textId="77777777" w:rsidR="005A3A25" w:rsidRPr="009956C4" w:rsidRDefault="005A3A25" w:rsidP="00E83D56">
            <w:pPr>
              <w:rPr>
                <w:rFonts w:ascii="Arial" w:hAnsi="Arial" w:cs="Arial"/>
                <w:sz w:val="6"/>
                <w:szCs w:val="8"/>
                <w:lang w:val="es-BO"/>
              </w:rPr>
            </w:pPr>
          </w:p>
        </w:tc>
        <w:tc>
          <w:tcPr>
            <w:tcW w:w="292" w:type="dxa"/>
          </w:tcPr>
          <w:p w14:paraId="222AD447" w14:textId="77777777" w:rsidR="005A3A25" w:rsidRPr="009956C4" w:rsidRDefault="005A3A25" w:rsidP="00E83D56">
            <w:pPr>
              <w:rPr>
                <w:rFonts w:ascii="Arial" w:hAnsi="Arial" w:cs="Arial"/>
                <w:sz w:val="6"/>
                <w:szCs w:val="8"/>
                <w:lang w:val="es-BO"/>
              </w:rPr>
            </w:pPr>
          </w:p>
        </w:tc>
        <w:tc>
          <w:tcPr>
            <w:tcW w:w="292" w:type="dxa"/>
          </w:tcPr>
          <w:p w14:paraId="601E5CB1" w14:textId="77777777" w:rsidR="005A3A25" w:rsidRPr="009956C4" w:rsidRDefault="005A3A25" w:rsidP="00E83D56">
            <w:pPr>
              <w:rPr>
                <w:rFonts w:ascii="Arial" w:hAnsi="Arial" w:cs="Arial"/>
                <w:sz w:val="6"/>
                <w:szCs w:val="8"/>
                <w:lang w:val="es-BO"/>
              </w:rPr>
            </w:pPr>
          </w:p>
        </w:tc>
        <w:tc>
          <w:tcPr>
            <w:tcW w:w="236" w:type="dxa"/>
          </w:tcPr>
          <w:p w14:paraId="07D6D549" w14:textId="77777777" w:rsidR="005A3A25" w:rsidRPr="009956C4" w:rsidRDefault="005A3A25" w:rsidP="00E83D56">
            <w:pPr>
              <w:rPr>
                <w:rFonts w:ascii="Arial" w:hAnsi="Arial" w:cs="Arial"/>
                <w:sz w:val="6"/>
                <w:szCs w:val="8"/>
                <w:lang w:val="es-BO"/>
              </w:rPr>
            </w:pPr>
          </w:p>
        </w:tc>
        <w:tc>
          <w:tcPr>
            <w:tcW w:w="283"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5325AD">
        <w:trPr>
          <w:trHeight w:val="20"/>
          <w:jc w:val="center"/>
        </w:trPr>
        <w:tc>
          <w:tcPr>
            <w:tcW w:w="1242"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391"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96" w:type="dxa"/>
          </w:tcPr>
          <w:p w14:paraId="5C41CA9B" w14:textId="77777777" w:rsidR="005A3A25" w:rsidRPr="009956C4" w:rsidRDefault="005A3A25" w:rsidP="00E83D56">
            <w:pPr>
              <w:rPr>
                <w:rFonts w:ascii="Arial" w:hAnsi="Arial" w:cs="Arial"/>
                <w:sz w:val="14"/>
                <w:szCs w:val="2"/>
                <w:lang w:val="es-BO"/>
              </w:rPr>
            </w:pPr>
          </w:p>
        </w:tc>
        <w:tc>
          <w:tcPr>
            <w:tcW w:w="295" w:type="dxa"/>
          </w:tcPr>
          <w:p w14:paraId="630670FA" w14:textId="77777777" w:rsidR="005A3A25" w:rsidRPr="009956C4" w:rsidRDefault="005A3A25" w:rsidP="00E83D56">
            <w:pPr>
              <w:rPr>
                <w:rFonts w:ascii="Arial" w:hAnsi="Arial" w:cs="Arial"/>
                <w:sz w:val="14"/>
                <w:szCs w:val="2"/>
                <w:lang w:val="es-BO"/>
              </w:rPr>
            </w:pPr>
          </w:p>
        </w:tc>
        <w:tc>
          <w:tcPr>
            <w:tcW w:w="295" w:type="dxa"/>
          </w:tcPr>
          <w:p w14:paraId="09290A67" w14:textId="77777777" w:rsidR="005A3A25" w:rsidRPr="009956C4" w:rsidRDefault="005A3A25" w:rsidP="00E83D56">
            <w:pPr>
              <w:rPr>
                <w:rFonts w:ascii="Arial" w:hAnsi="Arial" w:cs="Arial"/>
                <w:sz w:val="14"/>
                <w:szCs w:val="2"/>
                <w:lang w:val="es-BO"/>
              </w:rPr>
            </w:pPr>
          </w:p>
        </w:tc>
        <w:tc>
          <w:tcPr>
            <w:tcW w:w="294" w:type="dxa"/>
          </w:tcPr>
          <w:p w14:paraId="0680D442" w14:textId="77777777" w:rsidR="005A3A25" w:rsidRPr="009956C4" w:rsidRDefault="005A3A25" w:rsidP="00E83D56">
            <w:pPr>
              <w:rPr>
                <w:rFonts w:ascii="Arial" w:hAnsi="Arial" w:cs="Arial"/>
                <w:sz w:val="14"/>
                <w:szCs w:val="2"/>
                <w:lang w:val="es-BO"/>
              </w:rPr>
            </w:pPr>
          </w:p>
        </w:tc>
        <w:tc>
          <w:tcPr>
            <w:tcW w:w="295" w:type="dxa"/>
          </w:tcPr>
          <w:p w14:paraId="175B9C5B" w14:textId="77777777" w:rsidR="005A3A25" w:rsidRPr="009956C4" w:rsidRDefault="005A3A25" w:rsidP="00E83D56">
            <w:pPr>
              <w:rPr>
                <w:rFonts w:ascii="Arial" w:hAnsi="Arial" w:cs="Arial"/>
                <w:sz w:val="14"/>
                <w:szCs w:val="2"/>
                <w:lang w:val="es-BO"/>
              </w:rPr>
            </w:pPr>
          </w:p>
        </w:tc>
        <w:tc>
          <w:tcPr>
            <w:tcW w:w="295" w:type="dxa"/>
          </w:tcPr>
          <w:p w14:paraId="106FEAA1" w14:textId="77777777" w:rsidR="005A3A25" w:rsidRPr="009956C4" w:rsidRDefault="005A3A25" w:rsidP="00E83D56">
            <w:pPr>
              <w:rPr>
                <w:rFonts w:ascii="Arial" w:hAnsi="Arial" w:cs="Arial"/>
                <w:sz w:val="14"/>
                <w:szCs w:val="2"/>
                <w:lang w:val="es-BO"/>
              </w:rPr>
            </w:pPr>
          </w:p>
        </w:tc>
        <w:tc>
          <w:tcPr>
            <w:tcW w:w="295" w:type="dxa"/>
          </w:tcPr>
          <w:p w14:paraId="308A0143" w14:textId="476BDFA7" w:rsidR="005A3A25" w:rsidRPr="009956C4" w:rsidRDefault="005A3A25" w:rsidP="00E83D56">
            <w:pPr>
              <w:rPr>
                <w:rFonts w:ascii="Arial" w:hAnsi="Arial" w:cs="Arial"/>
                <w:sz w:val="14"/>
                <w:szCs w:val="2"/>
                <w:lang w:val="es-BO"/>
              </w:rPr>
            </w:pPr>
          </w:p>
        </w:tc>
        <w:tc>
          <w:tcPr>
            <w:tcW w:w="295" w:type="dxa"/>
          </w:tcPr>
          <w:p w14:paraId="509A0946" w14:textId="77777777" w:rsidR="005A3A25" w:rsidRPr="009956C4" w:rsidRDefault="005A3A25" w:rsidP="00E83D56">
            <w:pPr>
              <w:rPr>
                <w:rFonts w:ascii="Arial" w:hAnsi="Arial" w:cs="Arial"/>
                <w:sz w:val="14"/>
                <w:szCs w:val="2"/>
                <w:lang w:val="es-BO"/>
              </w:rPr>
            </w:pPr>
          </w:p>
        </w:tc>
        <w:tc>
          <w:tcPr>
            <w:tcW w:w="294" w:type="dxa"/>
          </w:tcPr>
          <w:p w14:paraId="395F35A4" w14:textId="5BEA8FC3" w:rsidR="005A3A25" w:rsidRPr="009956C4" w:rsidRDefault="005A3A25" w:rsidP="00E83D56">
            <w:pPr>
              <w:rPr>
                <w:rFonts w:ascii="Arial" w:hAnsi="Arial" w:cs="Arial"/>
                <w:sz w:val="14"/>
                <w:szCs w:val="2"/>
                <w:lang w:val="es-BO"/>
              </w:rPr>
            </w:pPr>
          </w:p>
        </w:tc>
        <w:tc>
          <w:tcPr>
            <w:tcW w:w="294" w:type="dxa"/>
          </w:tcPr>
          <w:p w14:paraId="1499A74D" w14:textId="77777777" w:rsidR="005A3A25" w:rsidRPr="009956C4" w:rsidRDefault="005A3A25" w:rsidP="00E83D56">
            <w:pPr>
              <w:rPr>
                <w:rFonts w:ascii="Arial" w:hAnsi="Arial" w:cs="Arial"/>
                <w:sz w:val="14"/>
                <w:szCs w:val="2"/>
                <w:lang w:val="es-BO"/>
              </w:rPr>
            </w:pPr>
          </w:p>
        </w:tc>
        <w:tc>
          <w:tcPr>
            <w:tcW w:w="293" w:type="dxa"/>
          </w:tcPr>
          <w:p w14:paraId="65B3FCD4" w14:textId="77777777" w:rsidR="005A3A25" w:rsidRPr="009956C4" w:rsidRDefault="005A3A25" w:rsidP="00E83D56">
            <w:pPr>
              <w:rPr>
                <w:rFonts w:ascii="Arial" w:hAnsi="Arial" w:cs="Arial"/>
                <w:sz w:val="14"/>
                <w:szCs w:val="2"/>
                <w:lang w:val="es-BO"/>
              </w:rPr>
            </w:pPr>
          </w:p>
        </w:tc>
        <w:tc>
          <w:tcPr>
            <w:tcW w:w="294" w:type="dxa"/>
          </w:tcPr>
          <w:p w14:paraId="44F73246" w14:textId="77777777" w:rsidR="005A3A25" w:rsidRPr="009956C4" w:rsidRDefault="005A3A25" w:rsidP="00E83D56">
            <w:pPr>
              <w:rPr>
                <w:rFonts w:ascii="Arial" w:hAnsi="Arial" w:cs="Arial"/>
                <w:sz w:val="14"/>
                <w:szCs w:val="2"/>
                <w:lang w:val="es-BO"/>
              </w:rPr>
            </w:pPr>
          </w:p>
        </w:tc>
        <w:tc>
          <w:tcPr>
            <w:tcW w:w="294" w:type="dxa"/>
          </w:tcPr>
          <w:p w14:paraId="5A50786D" w14:textId="77777777" w:rsidR="005A3A25" w:rsidRPr="009956C4" w:rsidRDefault="005A3A25" w:rsidP="00E83D56">
            <w:pPr>
              <w:rPr>
                <w:rFonts w:ascii="Arial" w:hAnsi="Arial" w:cs="Arial"/>
                <w:sz w:val="14"/>
                <w:szCs w:val="2"/>
                <w:lang w:val="es-BO"/>
              </w:rPr>
            </w:pPr>
          </w:p>
        </w:tc>
        <w:tc>
          <w:tcPr>
            <w:tcW w:w="294" w:type="dxa"/>
          </w:tcPr>
          <w:p w14:paraId="5C28D4FF" w14:textId="77777777" w:rsidR="005A3A25" w:rsidRPr="009956C4" w:rsidRDefault="005A3A25" w:rsidP="00E83D56">
            <w:pPr>
              <w:rPr>
                <w:rFonts w:ascii="Arial" w:hAnsi="Arial" w:cs="Arial"/>
                <w:sz w:val="14"/>
                <w:szCs w:val="2"/>
                <w:lang w:val="es-BO"/>
              </w:rPr>
            </w:pPr>
          </w:p>
        </w:tc>
        <w:tc>
          <w:tcPr>
            <w:tcW w:w="294" w:type="dxa"/>
          </w:tcPr>
          <w:p w14:paraId="25802DF4" w14:textId="77777777" w:rsidR="005A3A25" w:rsidRPr="009956C4" w:rsidRDefault="005A3A25" w:rsidP="00E83D56">
            <w:pPr>
              <w:rPr>
                <w:rFonts w:ascii="Arial" w:hAnsi="Arial" w:cs="Arial"/>
                <w:sz w:val="14"/>
                <w:szCs w:val="2"/>
                <w:lang w:val="es-BO"/>
              </w:rPr>
            </w:pPr>
          </w:p>
        </w:tc>
        <w:tc>
          <w:tcPr>
            <w:tcW w:w="293" w:type="dxa"/>
          </w:tcPr>
          <w:p w14:paraId="416FB206" w14:textId="77777777" w:rsidR="005A3A25" w:rsidRPr="009956C4" w:rsidRDefault="005A3A25" w:rsidP="00E83D56">
            <w:pPr>
              <w:rPr>
                <w:rFonts w:ascii="Arial" w:hAnsi="Arial" w:cs="Arial"/>
                <w:sz w:val="14"/>
                <w:szCs w:val="2"/>
                <w:lang w:val="es-BO"/>
              </w:rPr>
            </w:pPr>
          </w:p>
        </w:tc>
        <w:tc>
          <w:tcPr>
            <w:tcW w:w="293" w:type="dxa"/>
          </w:tcPr>
          <w:p w14:paraId="750D557C" w14:textId="77777777" w:rsidR="005A3A25" w:rsidRPr="009956C4" w:rsidRDefault="005A3A25" w:rsidP="00E83D56">
            <w:pPr>
              <w:rPr>
                <w:rFonts w:ascii="Arial" w:hAnsi="Arial" w:cs="Arial"/>
                <w:sz w:val="14"/>
                <w:szCs w:val="2"/>
                <w:lang w:val="es-BO"/>
              </w:rPr>
            </w:pPr>
          </w:p>
        </w:tc>
        <w:tc>
          <w:tcPr>
            <w:tcW w:w="293" w:type="dxa"/>
          </w:tcPr>
          <w:p w14:paraId="1B9576ED" w14:textId="77777777" w:rsidR="005A3A25" w:rsidRPr="009956C4" w:rsidRDefault="005A3A25" w:rsidP="00E83D56">
            <w:pPr>
              <w:rPr>
                <w:rFonts w:ascii="Arial" w:hAnsi="Arial" w:cs="Arial"/>
                <w:sz w:val="14"/>
                <w:szCs w:val="2"/>
                <w:lang w:val="es-BO"/>
              </w:rPr>
            </w:pPr>
          </w:p>
        </w:tc>
        <w:tc>
          <w:tcPr>
            <w:tcW w:w="292" w:type="dxa"/>
          </w:tcPr>
          <w:p w14:paraId="500025C2" w14:textId="77777777" w:rsidR="005A3A25" w:rsidRPr="009956C4" w:rsidRDefault="005A3A25" w:rsidP="00E83D56">
            <w:pPr>
              <w:rPr>
                <w:rFonts w:ascii="Arial" w:hAnsi="Arial" w:cs="Arial"/>
                <w:sz w:val="14"/>
                <w:szCs w:val="2"/>
                <w:lang w:val="es-BO"/>
              </w:rPr>
            </w:pPr>
          </w:p>
        </w:tc>
        <w:tc>
          <w:tcPr>
            <w:tcW w:w="292" w:type="dxa"/>
          </w:tcPr>
          <w:p w14:paraId="30B55E24" w14:textId="77777777" w:rsidR="005A3A25" w:rsidRPr="009956C4" w:rsidRDefault="005A3A25" w:rsidP="00E83D56">
            <w:pPr>
              <w:rPr>
                <w:rFonts w:ascii="Arial" w:hAnsi="Arial" w:cs="Arial"/>
                <w:sz w:val="14"/>
                <w:szCs w:val="2"/>
                <w:lang w:val="es-BO"/>
              </w:rPr>
            </w:pPr>
          </w:p>
        </w:tc>
        <w:tc>
          <w:tcPr>
            <w:tcW w:w="236" w:type="dxa"/>
          </w:tcPr>
          <w:p w14:paraId="38E95CAD"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325AD" w:rsidRPr="009956C4" w14:paraId="496D1759" w14:textId="77777777" w:rsidTr="005325AD">
        <w:trPr>
          <w:trHeight w:val="20"/>
          <w:jc w:val="center"/>
        </w:trPr>
        <w:tc>
          <w:tcPr>
            <w:tcW w:w="1242"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404094D6" w14:textId="77777777" w:rsidR="005A3A25" w:rsidRPr="009956C4" w:rsidRDefault="005A3A25" w:rsidP="00E83D56">
            <w:pPr>
              <w:rPr>
                <w:rFonts w:ascii="Arial" w:hAnsi="Arial" w:cs="Arial"/>
                <w:sz w:val="14"/>
                <w:lang w:val="es-BO"/>
              </w:rPr>
            </w:pPr>
          </w:p>
        </w:tc>
        <w:tc>
          <w:tcPr>
            <w:tcW w:w="300" w:type="dxa"/>
            <w:shd w:val="clear" w:color="auto" w:fill="auto"/>
          </w:tcPr>
          <w:p w14:paraId="089AA0C0" w14:textId="77777777" w:rsidR="005A3A25" w:rsidRPr="009956C4" w:rsidRDefault="005A3A25" w:rsidP="00E83D56">
            <w:pPr>
              <w:rPr>
                <w:rFonts w:ascii="Arial" w:hAnsi="Arial" w:cs="Arial"/>
                <w:sz w:val="14"/>
                <w:lang w:val="es-BO"/>
              </w:rPr>
            </w:pPr>
          </w:p>
        </w:tc>
        <w:tc>
          <w:tcPr>
            <w:tcW w:w="301" w:type="dxa"/>
            <w:shd w:val="clear" w:color="auto" w:fill="auto"/>
          </w:tcPr>
          <w:p w14:paraId="2F159269" w14:textId="77777777" w:rsidR="005A3A25" w:rsidRPr="009956C4" w:rsidRDefault="005A3A25" w:rsidP="00E83D56">
            <w:pPr>
              <w:rPr>
                <w:rFonts w:ascii="Arial" w:hAnsi="Arial" w:cs="Arial"/>
                <w:sz w:val="14"/>
                <w:lang w:val="es-BO"/>
              </w:rPr>
            </w:pPr>
          </w:p>
        </w:tc>
        <w:tc>
          <w:tcPr>
            <w:tcW w:w="295" w:type="dxa"/>
            <w:shd w:val="clear" w:color="auto" w:fill="auto"/>
          </w:tcPr>
          <w:p w14:paraId="699E8382" w14:textId="77777777" w:rsidR="005A3A25" w:rsidRPr="009956C4" w:rsidRDefault="005A3A25" w:rsidP="00E83D56">
            <w:pPr>
              <w:rPr>
                <w:rFonts w:ascii="Arial" w:hAnsi="Arial" w:cs="Arial"/>
                <w:sz w:val="14"/>
                <w:lang w:val="es-BO"/>
              </w:rPr>
            </w:pPr>
          </w:p>
        </w:tc>
        <w:tc>
          <w:tcPr>
            <w:tcW w:w="298" w:type="dxa"/>
            <w:shd w:val="clear" w:color="auto" w:fill="auto"/>
          </w:tcPr>
          <w:p w14:paraId="0128095E" w14:textId="77777777" w:rsidR="005A3A25" w:rsidRPr="009956C4" w:rsidRDefault="005A3A25" w:rsidP="00E83D56">
            <w:pPr>
              <w:rPr>
                <w:rFonts w:ascii="Arial" w:hAnsi="Arial" w:cs="Arial"/>
                <w:sz w:val="14"/>
                <w:lang w:val="es-BO"/>
              </w:rPr>
            </w:pPr>
          </w:p>
        </w:tc>
        <w:tc>
          <w:tcPr>
            <w:tcW w:w="297" w:type="dxa"/>
            <w:shd w:val="clear" w:color="auto" w:fill="auto"/>
          </w:tcPr>
          <w:p w14:paraId="77FC0747"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97" w:type="dxa"/>
            <w:shd w:val="clear" w:color="auto" w:fill="auto"/>
          </w:tcPr>
          <w:p w14:paraId="65EA7CF0" w14:textId="77777777" w:rsidR="005A3A25" w:rsidRPr="009956C4" w:rsidRDefault="005A3A25" w:rsidP="00E83D56">
            <w:pPr>
              <w:rPr>
                <w:rFonts w:ascii="Arial" w:hAnsi="Arial" w:cs="Arial"/>
                <w:sz w:val="14"/>
                <w:lang w:val="es-BO"/>
              </w:rPr>
            </w:pPr>
          </w:p>
        </w:tc>
        <w:tc>
          <w:tcPr>
            <w:tcW w:w="296" w:type="dxa"/>
            <w:shd w:val="clear" w:color="auto" w:fill="auto"/>
          </w:tcPr>
          <w:p w14:paraId="6FC7E052" w14:textId="77777777" w:rsidR="005A3A25" w:rsidRPr="009956C4" w:rsidRDefault="005A3A25" w:rsidP="00E83D56">
            <w:pPr>
              <w:rPr>
                <w:rFonts w:ascii="Arial" w:hAnsi="Arial" w:cs="Arial"/>
                <w:sz w:val="14"/>
                <w:lang w:val="es-BO"/>
              </w:rPr>
            </w:pPr>
          </w:p>
        </w:tc>
        <w:tc>
          <w:tcPr>
            <w:tcW w:w="295" w:type="dxa"/>
            <w:shd w:val="clear" w:color="auto" w:fill="auto"/>
          </w:tcPr>
          <w:p w14:paraId="61F5A186" w14:textId="77777777" w:rsidR="005A3A25" w:rsidRPr="009956C4" w:rsidRDefault="005A3A25" w:rsidP="00E83D56">
            <w:pPr>
              <w:rPr>
                <w:rFonts w:ascii="Arial" w:hAnsi="Arial" w:cs="Arial"/>
                <w:sz w:val="14"/>
                <w:lang w:val="es-BO"/>
              </w:rPr>
            </w:pPr>
          </w:p>
        </w:tc>
        <w:tc>
          <w:tcPr>
            <w:tcW w:w="295" w:type="dxa"/>
            <w:shd w:val="clear" w:color="auto" w:fill="auto"/>
          </w:tcPr>
          <w:p w14:paraId="274275B6" w14:textId="77777777" w:rsidR="005A3A25" w:rsidRPr="009956C4" w:rsidRDefault="005A3A25" w:rsidP="00E83D56">
            <w:pPr>
              <w:rPr>
                <w:rFonts w:ascii="Arial" w:hAnsi="Arial" w:cs="Arial"/>
                <w:sz w:val="14"/>
                <w:lang w:val="es-BO"/>
              </w:rPr>
            </w:pPr>
          </w:p>
        </w:tc>
        <w:tc>
          <w:tcPr>
            <w:tcW w:w="294" w:type="dxa"/>
            <w:shd w:val="clear" w:color="auto" w:fill="auto"/>
          </w:tcPr>
          <w:p w14:paraId="3BAA8D67" w14:textId="77777777" w:rsidR="005A3A25" w:rsidRPr="009956C4" w:rsidRDefault="005A3A25" w:rsidP="00E83D56">
            <w:pPr>
              <w:rPr>
                <w:rFonts w:ascii="Arial" w:hAnsi="Arial" w:cs="Arial"/>
                <w:sz w:val="14"/>
                <w:lang w:val="es-BO"/>
              </w:rPr>
            </w:pPr>
          </w:p>
        </w:tc>
        <w:tc>
          <w:tcPr>
            <w:tcW w:w="295" w:type="dxa"/>
            <w:shd w:val="clear" w:color="auto" w:fill="auto"/>
          </w:tcPr>
          <w:p w14:paraId="18FF6A6F"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95" w:type="dxa"/>
            <w:shd w:val="clear" w:color="auto" w:fill="auto"/>
          </w:tcPr>
          <w:p w14:paraId="19A2D8C7" w14:textId="3088D79D" w:rsidR="005A3A25" w:rsidRPr="009956C4" w:rsidRDefault="005A3A25" w:rsidP="00E83D56">
            <w:pPr>
              <w:rPr>
                <w:rFonts w:ascii="Arial" w:hAnsi="Arial" w:cs="Arial"/>
                <w:sz w:val="14"/>
                <w:lang w:val="es-BO"/>
              </w:rPr>
            </w:pPr>
          </w:p>
        </w:tc>
        <w:tc>
          <w:tcPr>
            <w:tcW w:w="295" w:type="dxa"/>
          </w:tcPr>
          <w:p w14:paraId="24FA533F" w14:textId="77777777" w:rsidR="005A3A25" w:rsidRPr="009956C4" w:rsidRDefault="005A3A25" w:rsidP="00E83D56">
            <w:pPr>
              <w:rPr>
                <w:rFonts w:ascii="Arial" w:hAnsi="Arial" w:cs="Arial"/>
                <w:sz w:val="14"/>
                <w:lang w:val="es-BO"/>
              </w:rPr>
            </w:pPr>
          </w:p>
        </w:tc>
        <w:tc>
          <w:tcPr>
            <w:tcW w:w="294" w:type="dxa"/>
            <w:shd w:val="clear" w:color="auto" w:fill="auto"/>
          </w:tcPr>
          <w:p w14:paraId="17630377" w14:textId="4062AFAD" w:rsidR="005A3A25" w:rsidRPr="009956C4" w:rsidRDefault="005A3A25" w:rsidP="00E83D56">
            <w:pPr>
              <w:rPr>
                <w:rFonts w:ascii="Arial" w:hAnsi="Arial" w:cs="Arial"/>
                <w:sz w:val="14"/>
                <w:lang w:val="es-BO"/>
              </w:rPr>
            </w:pPr>
          </w:p>
        </w:tc>
        <w:tc>
          <w:tcPr>
            <w:tcW w:w="294" w:type="dxa"/>
            <w:shd w:val="clear" w:color="auto" w:fill="auto"/>
          </w:tcPr>
          <w:p w14:paraId="4C88B669" w14:textId="77777777" w:rsidR="005A3A25" w:rsidRPr="009956C4" w:rsidRDefault="005A3A25" w:rsidP="00E83D56">
            <w:pPr>
              <w:rPr>
                <w:rFonts w:ascii="Arial" w:hAnsi="Arial" w:cs="Arial"/>
                <w:sz w:val="14"/>
                <w:lang w:val="es-BO"/>
              </w:rPr>
            </w:pPr>
          </w:p>
        </w:tc>
        <w:tc>
          <w:tcPr>
            <w:tcW w:w="293" w:type="dxa"/>
            <w:shd w:val="clear" w:color="auto" w:fill="auto"/>
          </w:tcPr>
          <w:p w14:paraId="33CAAD3E" w14:textId="77777777" w:rsidR="005A3A25" w:rsidRPr="009956C4" w:rsidRDefault="005A3A25" w:rsidP="00E83D56">
            <w:pPr>
              <w:rPr>
                <w:rFonts w:ascii="Arial" w:hAnsi="Arial" w:cs="Arial"/>
                <w:sz w:val="14"/>
                <w:lang w:val="es-BO"/>
              </w:rPr>
            </w:pPr>
          </w:p>
        </w:tc>
        <w:tc>
          <w:tcPr>
            <w:tcW w:w="294" w:type="dxa"/>
            <w:shd w:val="clear" w:color="auto" w:fill="auto"/>
          </w:tcPr>
          <w:p w14:paraId="0164E7DD" w14:textId="77777777" w:rsidR="005A3A25" w:rsidRPr="009956C4" w:rsidRDefault="005A3A25" w:rsidP="00E83D56">
            <w:pPr>
              <w:rPr>
                <w:rFonts w:ascii="Arial" w:hAnsi="Arial" w:cs="Arial"/>
                <w:sz w:val="14"/>
                <w:lang w:val="es-BO"/>
              </w:rPr>
            </w:pPr>
          </w:p>
        </w:tc>
        <w:tc>
          <w:tcPr>
            <w:tcW w:w="294" w:type="dxa"/>
            <w:shd w:val="clear" w:color="auto" w:fill="auto"/>
          </w:tcPr>
          <w:p w14:paraId="171FAF94" w14:textId="77777777" w:rsidR="005A3A25" w:rsidRPr="009956C4" w:rsidRDefault="005A3A25" w:rsidP="00E83D56">
            <w:pPr>
              <w:rPr>
                <w:rFonts w:ascii="Arial" w:hAnsi="Arial" w:cs="Arial"/>
                <w:sz w:val="14"/>
                <w:lang w:val="es-BO"/>
              </w:rPr>
            </w:pPr>
          </w:p>
        </w:tc>
        <w:tc>
          <w:tcPr>
            <w:tcW w:w="294" w:type="dxa"/>
            <w:shd w:val="clear" w:color="auto" w:fill="auto"/>
          </w:tcPr>
          <w:p w14:paraId="359F6D46" w14:textId="77777777" w:rsidR="005A3A25" w:rsidRPr="009956C4" w:rsidRDefault="005A3A25" w:rsidP="00E83D56">
            <w:pPr>
              <w:rPr>
                <w:rFonts w:ascii="Arial" w:hAnsi="Arial" w:cs="Arial"/>
                <w:sz w:val="14"/>
                <w:lang w:val="es-BO"/>
              </w:rPr>
            </w:pPr>
          </w:p>
        </w:tc>
        <w:tc>
          <w:tcPr>
            <w:tcW w:w="294" w:type="dxa"/>
            <w:shd w:val="clear" w:color="auto" w:fill="auto"/>
          </w:tcPr>
          <w:p w14:paraId="402FF7B9" w14:textId="77777777" w:rsidR="005A3A25" w:rsidRPr="009956C4" w:rsidRDefault="005A3A25" w:rsidP="00E83D56">
            <w:pPr>
              <w:rPr>
                <w:rFonts w:ascii="Arial" w:hAnsi="Arial" w:cs="Arial"/>
                <w:sz w:val="14"/>
                <w:lang w:val="es-BO"/>
              </w:rPr>
            </w:pPr>
          </w:p>
        </w:tc>
        <w:tc>
          <w:tcPr>
            <w:tcW w:w="879"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584" w:type="dxa"/>
            <w:gridSpan w:val="2"/>
            <w:shd w:val="clear" w:color="auto" w:fill="auto"/>
          </w:tcPr>
          <w:p w14:paraId="18B5BC1C"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5325AD">
        <w:trPr>
          <w:jc w:val="center"/>
        </w:trPr>
        <w:tc>
          <w:tcPr>
            <w:tcW w:w="1242"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0B6C1419" w:rsidR="005A3A25" w:rsidRPr="009956C4" w:rsidRDefault="006F152D" w:rsidP="00E83D56">
            <w:pPr>
              <w:rPr>
                <w:rFonts w:ascii="Arial" w:hAnsi="Arial" w:cs="Arial"/>
                <w:sz w:val="14"/>
                <w:lang w:val="es-BO"/>
              </w:rPr>
            </w:pPr>
            <w:r w:rsidRPr="00CE2C4E">
              <w:rPr>
                <w:rFonts w:ascii="Arial" w:hAnsi="Arial" w:cs="Arial"/>
                <w:b/>
                <w:sz w:val="14"/>
                <w:szCs w:val="2"/>
                <w:lang w:val="es-BO"/>
              </w:rPr>
              <w:t>X</w:t>
            </w:r>
          </w:p>
        </w:tc>
        <w:tc>
          <w:tcPr>
            <w:tcW w:w="1491"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3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7777777" w:rsidR="005A3A25" w:rsidRPr="009956C4" w:rsidRDefault="005A3A25" w:rsidP="00E83D56">
            <w:pPr>
              <w:rPr>
                <w:rFonts w:ascii="Arial" w:hAnsi="Arial" w:cs="Arial"/>
                <w:sz w:val="14"/>
                <w:lang w:val="es-BO"/>
              </w:rPr>
            </w:pPr>
          </w:p>
        </w:tc>
        <w:tc>
          <w:tcPr>
            <w:tcW w:w="1482"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94"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95"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9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765"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94"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94"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93" w:type="dxa"/>
          </w:tcPr>
          <w:p w14:paraId="3E201090" w14:textId="77777777" w:rsidR="005A3A25" w:rsidRPr="009956C4" w:rsidRDefault="005A3A25" w:rsidP="00E83D56">
            <w:pPr>
              <w:rPr>
                <w:rFonts w:ascii="Arial" w:hAnsi="Arial" w:cs="Arial"/>
                <w:sz w:val="14"/>
                <w:lang w:val="es-BO"/>
              </w:rPr>
            </w:pPr>
          </w:p>
        </w:tc>
        <w:tc>
          <w:tcPr>
            <w:tcW w:w="293" w:type="dxa"/>
            <w:tcBorders>
              <w:left w:val="nil"/>
            </w:tcBorders>
          </w:tcPr>
          <w:p w14:paraId="6F28456B" w14:textId="77777777" w:rsidR="005A3A25" w:rsidRPr="009956C4" w:rsidRDefault="005A3A25" w:rsidP="00E83D56">
            <w:pPr>
              <w:rPr>
                <w:rFonts w:ascii="Arial" w:hAnsi="Arial" w:cs="Arial"/>
                <w:sz w:val="14"/>
                <w:lang w:val="es-BO"/>
              </w:rPr>
            </w:pPr>
          </w:p>
        </w:tc>
        <w:tc>
          <w:tcPr>
            <w:tcW w:w="293" w:type="dxa"/>
          </w:tcPr>
          <w:p w14:paraId="76FC034B" w14:textId="77777777" w:rsidR="005A3A25" w:rsidRPr="009956C4" w:rsidRDefault="005A3A25" w:rsidP="00E83D56">
            <w:pPr>
              <w:rPr>
                <w:rFonts w:ascii="Arial" w:hAnsi="Arial" w:cs="Arial"/>
                <w:sz w:val="14"/>
                <w:lang w:val="es-BO"/>
              </w:rPr>
            </w:pPr>
          </w:p>
        </w:tc>
        <w:tc>
          <w:tcPr>
            <w:tcW w:w="292" w:type="dxa"/>
          </w:tcPr>
          <w:p w14:paraId="3D1743F7" w14:textId="77777777" w:rsidR="005A3A25" w:rsidRPr="009956C4" w:rsidRDefault="005A3A25" w:rsidP="00E83D56">
            <w:pPr>
              <w:rPr>
                <w:rFonts w:ascii="Arial" w:hAnsi="Arial" w:cs="Arial"/>
                <w:sz w:val="14"/>
                <w:lang w:val="es-BO"/>
              </w:rPr>
            </w:pPr>
          </w:p>
        </w:tc>
        <w:tc>
          <w:tcPr>
            <w:tcW w:w="292" w:type="dxa"/>
          </w:tcPr>
          <w:p w14:paraId="40972DFA" w14:textId="77777777" w:rsidR="005A3A25" w:rsidRPr="009956C4" w:rsidRDefault="005A3A25" w:rsidP="00E83D56">
            <w:pPr>
              <w:rPr>
                <w:rFonts w:ascii="Arial" w:hAnsi="Arial" w:cs="Arial"/>
                <w:sz w:val="14"/>
                <w:lang w:val="es-BO"/>
              </w:rPr>
            </w:pPr>
          </w:p>
        </w:tc>
        <w:tc>
          <w:tcPr>
            <w:tcW w:w="236" w:type="dxa"/>
          </w:tcPr>
          <w:p w14:paraId="02CBA218"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325AD" w:rsidRPr="009956C4" w14:paraId="5B369F71" w14:textId="77777777" w:rsidTr="005325AD">
        <w:trPr>
          <w:jc w:val="center"/>
        </w:trPr>
        <w:tc>
          <w:tcPr>
            <w:tcW w:w="1242"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95"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178208" w14:textId="77777777" w:rsidR="005B7569" w:rsidRDefault="005B7569" w:rsidP="001E1C68">
            <w:pPr>
              <w:jc w:val="both"/>
              <w:rPr>
                <w:rFonts w:ascii="Arial" w:hAnsi="Arial" w:cs="Arial"/>
                <w:b/>
                <w:sz w:val="14"/>
                <w:lang w:val="es-BO"/>
              </w:rPr>
            </w:pPr>
          </w:p>
          <w:tbl>
            <w:tblPr>
              <w:tblStyle w:val="Tablaconcuadrcula"/>
              <w:tblpPr w:leftFromText="141" w:rightFromText="141" w:horzAnchor="margin" w:tblpY="550"/>
              <w:tblOverlap w:val="never"/>
              <w:tblW w:w="0" w:type="auto"/>
              <w:tblLook w:val="04A0" w:firstRow="1" w:lastRow="0" w:firstColumn="1" w:lastColumn="0" w:noHBand="0" w:noVBand="1"/>
            </w:tblPr>
            <w:tblGrid>
              <w:gridCol w:w="1639"/>
              <w:gridCol w:w="1639"/>
              <w:gridCol w:w="1639"/>
              <w:gridCol w:w="1640"/>
              <w:gridCol w:w="1639"/>
            </w:tblGrid>
            <w:tr w:rsidR="00231FFE" w14:paraId="3231CA7F" w14:textId="77777777" w:rsidTr="005E3565">
              <w:trPr>
                <w:trHeight w:val="368"/>
              </w:trPr>
              <w:tc>
                <w:tcPr>
                  <w:tcW w:w="1639" w:type="dxa"/>
                  <w:shd w:val="clear" w:color="auto" w:fill="92D050"/>
                  <w:vAlign w:val="center"/>
                </w:tcPr>
                <w:p w14:paraId="13C96E6E" w14:textId="2058FF90" w:rsidR="00231FFE" w:rsidRDefault="00231FFE" w:rsidP="00231FFE">
                  <w:pPr>
                    <w:jc w:val="center"/>
                    <w:rPr>
                      <w:rFonts w:ascii="Arial" w:hAnsi="Arial" w:cs="Arial"/>
                      <w:b/>
                      <w:sz w:val="14"/>
                      <w:lang w:val="es-BO"/>
                    </w:rPr>
                  </w:pPr>
                  <w:r>
                    <w:rPr>
                      <w:rFonts w:ascii="Arial" w:hAnsi="Arial" w:cs="Arial"/>
                      <w:b/>
                      <w:sz w:val="14"/>
                      <w:lang w:val="es-BO"/>
                    </w:rPr>
                    <w:t>CONCEPTO</w:t>
                  </w:r>
                </w:p>
              </w:tc>
              <w:tc>
                <w:tcPr>
                  <w:tcW w:w="1639" w:type="dxa"/>
                  <w:shd w:val="clear" w:color="auto" w:fill="92D050"/>
                  <w:vAlign w:val="center"/>
                </w:tcPr>
                <w:p w14:paraId="319E2417" w14:textId="115102C5" w:rsidR="00231FFE" w:rsidRDefault="00231FFE" w:rsidP="00231FFE">
                  <w:pPr>
                    <w:jc w:val="center"/>
                    <w:rPr>
                      <w:rFonts w:ascii="Arial" w:hAnsi="Arial" w:cs="Arial"/>
                      <w:b/>
                      <w:sz w:val="14"/>
                      <w:lang w:val="es-BO"/>
                    </w:rPr>
                  </w:pPr>
                  <w:r>
                    <w:rPr>
                      <w:rFonts w:ascii="Arial" w:hAnsi="Arial" w:cs="Arial"/>
                      <w:b/>
                      <w:sz w:val="14"/>
                      <w:lang w:val="es-BO"/>
                    </w:rPr>
                    <w:t>UNIDAD</w:t>
                  </w:r>
                </w:p>
              </w:tc>
              <w:tc>
                <w:tcPr>
                  <w:tcW w:w="1639" w:type="dxa"/>
                  <w:shd w:val="clear" w:color="auto" w:fill="92D050"/>
                  <w:vAlign w:val="center"/>
                </w:tcPr>
                <w:p w14:paraId="1ADB4DB1" w14:textId="6BE3EFAB" w:rsidR="00231FFE" w:rsidRDefault="00231FFE" w:rsidP="00231FFE">
                  <w:pPr>
                    <w:jc w:val="center"/>
                    <w:rPr>
                      <w:rFonts w:ascii="Arial" w:hAnsi="Arial" w:cs="Arial"/>
                      <w:b/>
                      <w:sz w:val="14"/>
                      <w:lang w:val="es-BO"/>
                    </w:rPr>
                  </w:pPr>
                  <w:r>
                    <w:rPr>
                      <w:rFonts w:ascii="Arial" w:hAnsi="Arial" w:cs="Arial"/>
                      <w:b/>
                      <w:sz w:val="14"/>
                      <w:lang w:val="es-BO"/>
                    </w:rPr>
                    <w:t>CANTIDAD</w:t>
                  </w:r>
                </w:p>
              </w:tc>
              <w:tc>
                <w:tcPr>
                  <w:tcW w:w="1639" w:type="dxa"/>
                  <w:shd w:val="clear" w:color="auto" w:fill="92D050"/>
                  <w:vAlign w:val="center"/>
                </w:tcPr>
                <w:p w14:paraId="6A402FC7" w14:textId="226E647D" w:rsidR="00231FFE" w:rsidRDefault="00231FFE" w:rsidP="00231FFE">
                  <w:pPr>
                    <w:jc w:val="center"/>
                    <w:rPr>
                      <w:rFonts w:ascii="Arial" w:hAnsi="Arial" w:cs="Arial"/>
                      <w:b/>
                      <w:sz w:val="14"/>
                      <w:lang w:val="es-BO"/>
                    </w:rPr>
                  </w:pPr>
                  <w:r>
                    <w:rPr>
                      <w:rFonts w:ascii="Arial" w:hAnsi="Arial" w:cs="Arial"/>
                      <w:b/>
                      <w:sz w:val="14"/>
                      <w:lang w:val="es-BO"/>
                    </w:rPr>
                    <w:t>PRECIO UNITARIO</w:t>
                  </w:r>
                </w:p>
              </w:tc>
              <w:tc>
                <w:tcPr>
                  <w:tcW w:w="1639" w:type="dxa"/>
                  <w:shd w:val="clear" w:color="auto" w:fill="92D050"/>
                  <w:vAlign w:val="center"/>
                </w:tcPr>
                <w:p w14:paraId="3B75D323" w14:textId="0011E283" w:rsidR="00231FFE" w:rsidRDefault="00231FFE" w:rsidP="00231FFE">
                  <w:pPr>
                    <w:jc w:val="center"/>
                    <w:rPr>
                      <w:rFonts w:ascii="Arial" w:hAnsi="Arial" w:cs="Arial"/>
                      <w:b/>
                      <w:sz w:val="14"/>
                      <w:lang w:val="es-BO"/>
                    </w:rPr>
                  </w:pPr>
                  <w:r>
                    <w:rPr>
                      <w:rFonts w:ascii="Arial" w:hAnsi="Arial" w:cs="Arial"/>
                      <w:b/>
                      <w:sz w:val="14"/>
                      <w:lang w:val="es-BO"/>
                    </w:rPr>
                    <w:t>TOTAL</w:t>
                  </w:r>
                </w:p>
              </w:tc>
            </w:tr>
            <w:tr w:rsidR="00231FFE" w14:paraId="5CEDB3A9" w14:textId="77777777" w:rsidTr="00231FFE">
              <w:trPr>
                <w:trHeight w:val="468"/>
              </w:trPr>
              <w:tc>
                <w:tcPr>
                  <w:tcW w:w="1639" w:type="dxa"/>
                  <w:vAlign w:val="center"/>
                </w:tcPr>
                <w:p w14:paraId="3B322960" w14:textId="1F17B5F8" w:rsidR="00231FFE" w:rsidRDefault="00231FFE" w:rsidP="00231FFE">
                  <w:pPr>
                    <w:jc w:val="center"/>
                    <w:rPr>
                      <w:rFonts w:ascii="Arial" w:hAnsi="Arial" w:cs="Arial"/>
                      <w:b/>
                      <w:sz w:val="14"/>
                      <w:lang w:val="es-BO"/>
                    </w:rPr>
                  </w:pPr>
                  <w:r>
                    <w:rPr>
                      <w:rFonts w:ascii="Arial" w:hAnsi="Arial" w:cs="Arial"/>
                      <w:b/>
                      <w:sz w:val="14"/>
                      <w:lang w:val="es-BO"/>
                    </w:rPr>
                    <w:t>Módulo RTK para equipo ADCP</w:t>
                  </w:r>
                </w:p>
              </w:tc>
              <w:tc>
                <w:tcPr>
                  <w:tcW w:w="1639" w:type="dxa"/>
                  <w:vAlign w:val="center"/>
                </w:tcPr>
                <w:p w14:paraId="0E6A2D68" w14:textId="6F4FE2D0" w:rsidR="00231FFE" w:rsidRDefault="00C31EFF" w:rsidP="00231FFE">
                  <w:pPr>
                    <w:jc w:val="center"/>
                    <w:rPr>
                      <w:rFonts w:ascii="Arial" w:hAnsi="Arial" w:cs="Arial"/>
                      <w:b/>
                      <w:sz w:val="14"/>
                      <w:lang w:val="es-BO"/>
                    </w:rPr>
                  </w:pPr>
                  <w:r>
                    <w:rPr>
                      <w:rFonts w:ascii="Arial" w:hAnsi="Arial" w:cs="Arial"/>
                      <w:b/>
                      <w:sz w:val="14"/>
                      <w:lang w:val="es-BO"/>
                    </w:rPr>
                    <w:t>Equipo</w:t>
                  </w:r>
                </w:p>
              </w:tc>
              <w:tc>
                <w:tcPr>
                  <w:tcW w:w="1639" w:type="dxa"/>
                  <w:vAlign w:val="center"/>
                </w:tcPr>
                <w:p w14:paraId="1A5CA6FB" w14:textId="594BED33" w:rsidR="00231FFE" w:rsidRDefault="00231FFE" w:rsidP="00231FFE">
                  <w:pPr>
                    <w:jc w:val="center"/>
                    <w:rPr>
                      <w:rFonts w:ascii="Arial" w:hAnsi="Arial" w:cs="Arial"/>
                      <w:b/>
                      <w:sz w:val="14"/>
                      <w:lang w:val="es-BO"/>
                    </w:rPr>
                  </w:pPr>
                  <w:r>
                    <w:rPr>
                      <w:rFonts w:ascii="Arial" w:hAnsi="Arial" w:cs="Arial"/>
                      <w:b/>
                      <w:sz w:val="14"/>
                      <w:lang w:val="es-BO"/>
                    </w:rPr>
                    <w:t>1</w:t>
                  </w:r>
                </w:p>
              </w:tc>
              <w:tc>
                <w:tcPr>
                  <w:tcW w:w="1639" w:type="dxa"/>
                  <w:vAlign w:val="center"/>
                </w:tcPr>
                <w:p w14:paraId="6F7EA780" w14:textId="1527F901" w:rsidR="00231FFE" w:rsidRDefault="00231FFE" w:rsidP="00231FFE">
                  <w:pPr>
                    <w:jc w:val="center"/>
                    <w:rPr>
                      <w:rFonts w:ascii="Arial" w:hAnsi="Arial" w:cs="Arial"/>
                      <w:b/>
                      <w:sz w:val="14"/>
                      <w:lang w:val="es-BO"/>
                    </w:rPr>
                  </w:pPr>
                  <w:r>
                    <w:rPr>
                      <w:rFonts w:ascii="Arial" w:hAnsi="Arial" w:cs="Arial"/>
                      <w:b/>
                      <w:sz w:val="14"/>
                      <w:lang w:val="es-BO"/>
                    </w:rPr>
                    <w:t>156.600, 00</w:t>
                  </w:r>
                </w:p>
              </w:tc>
              <w:tc>
                <w:tcPr>
                  <w:tcW w:w="1639" w:type="dxa"/>
                  <w:vAlign w:val="center"/>
                </w:tcPr>
                <w:p w14:paraId="68ECBBCE" w14:textId="3C3A0BCE" w:rsidR="00231FFE" w:rsidRDefault="00231FFE" w:rsidP="00231FFE">
                  <w:pPr>
                    <w:jc w:val="center"/>
                    <w:rPr>
                      <w:rFonts w:ascii="Arial" w:hAnsi="Arial" w:cs="Arial"/>
                      <w:b/>
                      <w:sz w:val="14"/>
                      <w:lang w:val="es-BO"/>
                    </w:rPr>
                  </w:pPr>
                  <w:r>
                    <w:rPr>
                      <w:rFonts w:ascii="Arial" w:hAnsi="Arial" w:cs="Arial"/>
                      <w:b/>
                      <w:sz w:val="14"/>
                      <w:lang w:val="es-BO"/>
                    </w:rPr>
                    <w:t>156.600, 00</w:t>
                  </w:r>
                </w:p>
              </w:tc>
            </w:tr>
            <w:tr w:rsidR="00231FFE" w14:paraId="3D1E10DB" w14:textId="77777777" w:rsidTr="00231FFE">
              <w:trPr>
                <w:trHeight w:val="357"/>
              </w:trPr>
              <w:tc>
                <w:tcPr>
                  <w:tcW w:w="6557" w:type="dxa"/>
                  <w:gridSpan w:val="4"/>
                  <w:vAlign w:val="center"/>
                </w:tcPr>
                <w:p w14:paraId="457768FA" w14:textId="2E7C6638" w:rsidR="00231FFE" w:rsidRDefault="00231FFE" w:rsidP="001E1C68">
                  <w:pPr>
                    <w:jc w:val="both"/>
                    <w:rPr>
                      <w:rFonts w:ascii="Arial" w:hAnsi="Arial" w:cs="Arial"/>
                      <w:b/>
                      <w:sz w:val="14"/>
                      <w:lang w:val="es-BO"/>
                    </w:rPr>
                  </w:pPr>
                  <w:r>
                    <w:rPr>
                      <w:rFonts w:ascii="Arial" w:hAnsi="Arial" w:cs="Arial"/>
                      <w:b/>
                      <w:sz w:val="14"/>
                      <w:lang w:val="es-BO"/>
                    </w:rPr>
                    <w:t xml:space="preserve">                                                                                                                         PRECIO REFERENCIAL</w:t>
                  </w:r>
                </w:p>
              </w:tc>
              <w:tc>
                <w:tcPr>
                  <w:tcW w:w="1639" w:type="dxa"/>
                </w:tcPr>
                <w:p w14:paraId="11030D33" w14:textId="6451BAE9" w:rsidR="00231FFE" w:rsidRDefault="00231FFE" w:rsidP="00231FFE">
                  <w:pPr>
                    <w:jc w:val="center"/>
                    <w:rPr>
                      <w:rFonts w:ascii="Arial" w:hAnsi="Arial" w:cs="Arial"/>
                      <w:b/>
                      <w:sz w:val="14"/>
                      <w:lang w:val="es-BO"/>
                    </w:rPr>
                  </w:pPr>
                  <w:r>
                    <w:rPr>
                      <w:rFonts w:ascii="Arial" w:hAnsi="Arial" w:cs="Arial"/>
                      <w:b/>
                      <w:sz w:val="14"/>
                      <w:lang w:val="es-BO"/>
                    </w:rPr>
                    <w:t>156.600,00</w:t>
                  </w:r>
                </w:p>
              </w:tc>
            </w:tr>
          </w:tbl>
          <w:p w14:paraId="757D3E66" w14:textId="1C58032C" w:rsidR="00D80D57" w:rsidRPr="009956C4" w:rsidRDefault="00D80D57" w:rsidP="001E1C68">
            <w:pPr>
              <w:jc w:val="both"/>
              <w:rPr>
                <w:rFonts w:ascii="Arial" w:hAnsi="Arial" w:cs="Arial"/>
                <w:b/>
                <w:sz w:val="14"/>
                <w:lang w:val="es-BO"/>
              </w:rPr>
            </w:pPr>
          </w:p>
        </w:tc>
        <w:tc>
          <w:tcPr>
            <w:tcW w:w="519" w:type="dxa"/>
            <w:gridSpan w:val="2"/>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231FFE">
        <w:trPr>
          <w:trHeight w:val="1849"/>
          <w:jc w:val="center"/>
        </w:trPr>
        <w:tc>
          <w:tcPr>
            <w:tcW w:w="1242"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325AD" w:rsidRPr="009956C4" w14:paraId="3E6C33EF" w14:textId="77777777" w:rsidTr="005325AD">
        <w:trPr>
          <w:jc w:val="center"/>
        </w:trPr>
        <w:tc>
          <w:tcPr>
            <w:tcW w:w="1242"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95"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5325AD">
        <w:trPr>
          <w:trHeight w:val="240"/>
          <w:jc w:val="center"/>
        </w:trPr>
        <w:tc>
          <w:tcPr>
            <w:tcW w:w="1242"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3816594B" w:rsidR="005A3A25" w:rsidRPr="00CE2C4E" w:rsidRDefault="00231FFE" w:rsidP="00CE2C4E">
            <w:pPr>
              <w:jc w:val="center"/>
              <w:rPr>
                <w:rFonts w:ascii="Arial" w:hAnsi="Arial" w:cs="Arial"/>
                <w:b/>
                <w:sz w:val="14"/>
                <w:szCs w:val="2"/>
                <w:lang w:val="es-BO"/>
              </w:rPr>
            </w:pPr>
            <w:r w:rsidRPr="00CE2C4E">
              <w:rPr>
                <w:rFonts w:ascii="Arial" w:hAnsi="Arial" w:cs="Arial"/>
                <w:b/>
                <w:sz w:val="14"/>
                <w:szCs w:val="2"/>
                <w:lang w:val="es-BO"/>
              </w:rPr>
              <w:t>x</w:t>
            </w:r>
          </w:p>
        </w:tc>
        <w:tc>
          <w:tcPr>
            <w:tcW w:w="1194"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97"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96"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29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02CCDE" w14:textId="77777777" w:rsidR="00374AD9" w:rsidRDefault="00374AD9" w:rsidP="00374AD9">
            <w:pPr>
              <w:jc w:val="center"/>
              <w:rPr>
                <w:rFonts w:ascii="Arial" w:hAnsi="Arial" w:cs="Arial"/>
                <w:b/>
                <w:sz w:val="14"/>
                <w:szCs w:val="2"/>
                <w:lang w:val="es-BO"/>
              </w:rPr>
            </w:pPr>
          </w:p>
          <w:p w14:paraId="4C0A57A1" w14:textId="2EF996AE" w:rsidR="005A3A25" w:rsidRPr="009956C4" w:rsidRDefault="005A3A25" w:rsidP="00374AD9">
            <w:pPr>
              <w:jc w:val="center"/>
              <w:rPr>
                <w:rFonts w:ascii="Arial" w:hAnsi="Arial" w:cs="Arial"/>
                <w:sz w:val="14"/>
                <w:szCs w:val="2"/>
                <w:lang w:val="es-BO"/>
              </w:rPr>
            </w:pPr>
          </w:p>
        </w:tc>
        <w:tc>
          <w:tcPr>
            <w:tcW w:w="4725"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93" w:type="dxa"/>
          </w:tcPr>
          <w:p w14:paraId="63536788" w14:textId="77777777" w:rsidR="005A3A25" w:rsidRPr="009956C4" w:rsidRDefault="005A3A25" w:rsidP="00E83D56">
            <w:pPr>
              <w:rPr>
                <w:rFonts w:ascii="Arial" w:hAnsi="Arial" w:cs="Arial"/>
                <w:sz w:val="14"/>
                <w:szCs w:val="2"/>
                <w:lang w:val="es-BO"/>
              </w:rPr>
            </w:pPr>
          </w:p>
        </w:tc>
        <w:tc>
          <w:tcPr>
            <w:tcW w:w="293" w:type="dxa"/>
          </w:tcPr>
          <w:p w14:paraId="11B7B96E" w14:textId="77777777" w:rsidR="005A3A25" w:rsidRPr="009956C4" w:rsidRDefault="005A3A25" w:rsidP="00E83D56">
            <w:pPr>
              <w:rPr>
                <w:rFonts w:ascii="Arial" w:hAnsi="Arial" w:cs="Arial"/>
                <w:sz w:val="14"/>
                <w:szCs w:val="2"/>
                <w:lang w:val="es-BO"/>
              </w:rPr>
            </w:pPr>
          </w:p>
        </w:tc>
        <w:tc>
          <w:tcPr>
            <w:tcW w:w="293" w:type="dxa"/>
          </w:tcPr>
          <w:p w14:paraId="50516F73" w14:textId="77777777" w:rsidR="005A3A25" w:rsidRPr="009956C4" w:rsidRDefault="005A3A25" w:rsidP="00E83D56">
            <w:pPr>
              <w:rPr>
                <w:rFonts w:ascii="Arial" w:hAnsi="Arial" w:cs="Arial"/>
                <w:sz w:val="14"/>
                <w:szCs w:val="2"/>
                <w:lang w:val="es-BO"/>
              </w:rPr>
            </w:pPr>
          </w:p>
        </w:tc>
        <w:tc>
          <w:tcPr>
            <w:tcW w:w="292" w:type="dxa"/>
          </w:tcPr>
          <w:p w14:paraId="5F2D7B59" w14:textId="77777777" w:rsidR="005A3A25" w:rsidRPr="009956C4" w:rsidRDefault="005A3A25" w:rsidP="00E83D56">
            <w:pPr>
              <w:rPr>
                <w:rFonts w:ascii="Arial" w:hAnsi="Arial" w:cs="Arial"/>
                <w:sz w:val="14"/>
                <w:szCs w:val="2"/>
                <w:lang w:val="es-BO"/>
              </w:rPr>
            </w:pPr>
          </w:p>
        </w:tc>
        <w:tc>
          <w:tcPr>
            <w:tcW w:w="292" w:type="dxa"/>
          </w:tcPr>
          <w:p w14:paraId="6EE1E6BC" w14:textId="77777777" w:rsidR="005A3A25" w:rsidRPr="009956C4" w:rsidRDefault="005A3A25" w:rsidP="00E83D56">
            <w:pPr>
              <w:rPr>
                <w:rFonts w:ascii="Arial" w:hAnsi="Arial" w:cs="Arial"/>
                <w:sz w:val="14"/>
                <w:szCs w:val="2"/>
                <w:lang w:val="es-BO"/>
              </w:rPr>
            </w:pPr>
          </w:p>
        </w:tc>
        <w:tc>
          <w:tcPr>
            <w:tcW w:w="236" w:type="dxa"/>
          </w:tcPr>
          <w:p w14:paraId="6B5DBF98" w14:textId="77777777" w:rsidR="005A3A25" w:rsidRPr="009956C4" w:rsidRDefault="005A3A25" w:rsidP="00E83D56">
            <w:pPr>
              <w:rPr>
                <w:rFonts w:ascii="Arial" w:hAnsi="Arial" w:cs="Arial"/>
                <w:sz w:val="14"/>
                <w:szCs w:val="2"/>
                <w:lang w:val="es-BO"/>
              </w:rPr>
            </w:pPr>
          </w:p>
        </w:tc>
        <w:tc>
          <w:tcPr>
            <w:tcW w:w="283"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325AD" w:rsidRPr="009956C4" w14:paraId="0A8ED9D2" w14:textId="77777777" w:rsidTr="005325AD">
        <w:trPr>
          <w:jc w:val="center"/>
        </w:trPr>
        <w:tc>
          <w:tcPr>
            <w:tcW w:w="1242"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0" w:type="dxa"/>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30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30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98"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304"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299"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97"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96"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95"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95"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95"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93"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94"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79"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584" w:type="dxa"/>
            <w:gridSpan w:val="2"/>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1740A0C0" w:rsidR="005B7569" w:rsidRPr="009956C4" w:rsidRDefault="00CE2C4E" w:rsidP="004364D8">
            <w:pPr>
              <w:jc w:val="both"/>
              <w:rPr>
                <w:rFonts w:ascii="Arial" w:hAnsi="Arial" w:cs="Arial"/>
                <w:b/>
                <w:i/>
                <w:sz w:val="14"/>
                <w:lang w:val="es-BO"/>
              </w:rPr>
            </w:pPr>
            <w:r w:rsidRPr="003C5041">
              <w:rPr>
                <w:rFonts w:ascii="Arial" w:hAnsi="Arial" w:cs="Arial"/>
                <w:b/>
                <w:i/>
                <w:sz w:val="14"/>
                <w:lang w:val="es-BO"/>
              </w:rPr>
              <w:t>El plazo de entre</w:t>
            </w:r>
            <w:r>
              <w:rPr>
                <w:rFonts w:ascii="Arial" w:hAnsi="Arial" w:cs="Arial"/>
                <w:b/>
                <w:i/>
                <w:sz w:val="14"/>
                <w:lang w:val="es-BO"/>
              </w:rPr>
              <w:t xml:space="preserve">ga establecido para el presente proceso </w:t>
            </w:r>
            <w:r w:rsidRPr="00400BCC">
              <w:rPr>
                <w:rFonts w:ascii="Arial" w:hAnsi="Arial" w:cs="Arial"/>
                <w:b/>
                <w:i/>
                <w:sz w:val="14"/>
                <w:lang w:val="es-BO"/>
              </w:rPr>
              <w:t xml:space="preserve">es </w:t>
            </w:r>
            <w:r w:rsidR="00C0422C">
              <w:rPr>
                <w:rFonts w:ascii="Arial" w:hAnsi="Arial" w:cs="Arial"/>
                <w:b/>
                <w:i/>
                <w:sz w:val="14"/>
                <w:lang w:val="es-BO"/>
              </w:rPr>
              <w:t xml:space="preserve">de </w:t>
            </w:r>
            <w:r w:rsidR="004364D8">
              <w:rPr>
                <w:rFonts w:ascii="Arial" w:hAnsi="Arial" w:cs="Arial"/>
                <w:b/>
                <w:i/>
                <w:sz w:val="14"/>
                <w:lang w:val="es-BO"/>
              </w:rPr>
              <w:t xml:space="preserve">40 </w:t>
            </w:r>
            <w:r w:rsidR="00C0422C">
              <w:rPr>
                <w:rFonts w:ascii="Arial" w:hAnsi="Arial" w:cs="Arial"/>
                <w:b/>
                <w:i/>
                <w:sz w:val="14"/>
                <w:lang w:val="es-BO"/>
              </w:rPr>
              <w:t xml:space="preserve"> días calendario</w:t>
            </w:r>
            <w:r w:rsidRPr="003C5041">
              <w:rPr>
                <w:rFonts w:ascii="Arial" w:hAnsi="Arial" w:cs="Arial"/>
                <w:b/>
                <w:i/>
                <w:sz w:val="14"/>
                <w:lang w:val="es-BO"/>
              </w:rPr>
              <w:t xml:space="preserve">, computables a partir del siguiente día hábil de </w:t>
            </w:r>
            <w:r w:rsidR="00C0422C">
              <w:rPr>
                <w:rFonts w:ascii="Arial" w:hAnsi="Arial" w:cs="Arial"/>
                <w:b/>
                <w:i/>
                <w:sz w:val="14"/>
                <w:lang w:val="es-BO"/>
              </w:rPr>
              <w:t>suscripción del contrato</w:t>
            </w:r>
            <w:r w:rsidRPr="003C5041">
              <w:rPr>
                <w:rFonts w:ascii="Arial" w:hAnsi="Arial" w:cs="Arial"/>
                <w:b/>
                <w:i/>
                <w:sz w:val="14"/>
                <w:lang w:val="es-BO"/>
              </w:rPr>
              <w:t>, pudiendo ofertar plazos menores de entrega.</w:t>
            </w:r>
          </w:p>
        </w:tc>
        <w:tc>
          <w:tcPr>
            <w:tcW w:w="519" w:type="dxa"/>
            <w:gridSpan w:val="2"/>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5325AD">
        <w:trPr>
          <w:jc w:val="center"/>
        </w:trPr>
        <w:tc>
          <w:tcPr>
            <w:tcW w:w="1242"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325AD" w:rsidRPr="009956C4" w14:paraId="271A08B4" w14:textId="77777777" w:rsidTr="005325AD">
        <w:trPr>
          <w:jc w:val="center"/>
        </w:trPr>
        <w:tc>
          <w:tcPr>
            <w:tcW w:w="1242" w:type="dxa"/>
            <w:tcBorders>
              <w:left w:val="single" w:sz="12" w:space="0" w:color="244061" w:themeColor="accent1" w:themeShade="80"/>
            </w:tcBorders>
            <w:vAlign w:val="center"/>
          </w:tcPr>
          <w:p w14:paraId="742C3AE1" w14:textId="77777777" w:rsidR="005A3A25" w:rsidRPr="009956C4" w:rsidRDefault="005A3A25" w:rsidP="00E83D56">
            <w:pPr>
              <w:jc w:val="right"/>
              <w:rPr>
                <w:rFonts w:ascii="Arial" w:hAnsi="Arial" w:cs="Arial"/>
                <w:sz w:val="14"/>
                <w:lang w:val="es-BO"/>
              </w:rPr>
            </w:pPr>
          </w:p>
        </w:tc>
        <w:tc>
          <w:tcPr>
            <w:tcW w:w="310" w:type="dxa"/>
            <w:tcBorders>
              <w:top w:val="single" w:sz="4" w:space="0" w:color="auto"/>
            </w:tcBorders>
            <w:shd w:val="clear" w:color="auto" w:fill="auto"/>
          </w:tcPr>
          <w:p w14:paraId="5FDBC3A5" w14:textId="77777777" w:rsidR="005A3A25" w:rsidRPr="009956C4" w:rsidRDefault="005A3A25" w:rsidP="00E83D56">
            <w:pPr>
              <w:rPr>
                <w:rFonts w:ascii="Arial" w:hAnsi="Arial" w:cs="Arial"/>
                <w:sz w:val="14"/>
                <w:lang w:val="es-BO"/>
              </w:rPr>
            </w:pPr>
          </w:p>
        </w:tc>
        <w:tc>
          <w:tcPr>
            <w:tcW w:w="300" w:type="dxa"/>
            <w:tcBorders>
              <w:top w:val="single" w:sz="4" w:space="0" w:color="auto"/>
            </w:tcBorders>
            <w:shd w:val="clear" w:color="auto" w:fill="auto"/>
          </w:tcPr>
          <w:p w14:paraId="0CED7F2A" w14:textId="77777777" w:rsidR="005A3A25" w:rsidRPr="009956C4" w:rsidRDefault="005A3A25" w:rsidP="00E83D56">
            <w:pPr>
              <w:rPr>
                <w:rFonts w:ascii="Arial" w:hAnsi="Arial" w:cs="Arial"/>
                <w:sz w:val="14"/>
                <w:lang w:val="es-BO"/>
              </w:rPr>
            </w:pPr>
          </w:p>
        </w:tc>
        <w:tc>
          <w:tcPr>
            <w:tcW w:w="301" w:type="dxa"/>
            <w:tcBorders>
              <w:top w:val="single" w:sz="4" w:space="0" w:color="auto"/>
            </w:tcBorders>
            <w:shd w:val="clear" w:color="auto" w:fill="auto"/>
          </w:tcPr>
          <w:p w14:paraId="0E342928"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021B8E2B" w14:textId="77777777" w:rsidR="005A3A25" w:rsidRPr="009956C4" w:rsidRDefault="005A3A25" w:rsidP="00E83D56">
            <w:pPr>
              <w:rPr>
                <w:rFonts w:ascii="Arial" w:hAnsi="Arial" w:cs="Arial"/>
                <w:sz w:val="14"/>
                <w:lang w:val="es-BO"/>
              </w:rPr>
            </w:pPr>
          </w:p>
        </w:tc>
        <w:tc>
          <w:tcPr>
            <w:tcW w:w="298" w:type="dxa"/>
            <w:tcBorders>
              <w:top w:val="single" w:sz="4" w:space="0" w:color="auto"/>
            </w:tcBorders>
            <w:shd w:val="clear" w:color="auto" w:fill="auto"/>
          </w:tcPr>
          <w:p w14:paraId="7629C8A8"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3C03C859" w14:textId="77777777" w:rsidR="005A3A25" w:rsidRPr="009956C4" w:rsidRDefault="005A3A25" w:rsidP="00E83D56">
            <w:pPr>
              <w:rPr>
                <w:rFonts w:ascii="Arial" w:hAnsi="Arial" w:cs="Arial"/>
                <w:sz w:val="14"/>
                <w:lang w:val="es-BO"/>
              </w:rPr>
            </w:pPr>
          </w:p>
        </w:tc>
        <w:tc>
          <w:tcPr>
            <w:tcW w:w="304" w:type="dxa"/>
            <w:gridSpan w:val="2"/>
            <w:tcBorders>
              <w:top w:val="single" w:sz="4" w:space="0" w:color="auto"/>
            </w:tcBorders>
            <w:shd w:val="clear" w:color="auto" w:fill="auto"/>
          </w:tcPr>
          <w:p w14:paraId="7829DDB6" w14:textId="77777777" w:rsidR="005A3A25" w:rsidRPr="009956C4" w:rsidRDefault="005A3A25" w:rsidP="00E83D56">
            <w:pPr>
              <w:rPr>
                <w:rFonts w:ascii="Arial" w:hAnsi="Arial" w:cs="Arial"/>
                <w:sz w:val="14"/>
                <w:lang w:val="es-BO"/>
              </w:rPr>
            </w:pPr>
          </w:p>
        </w:tc>
        <w:tc>
          <w:tcPr>
            <w:tcW w:w="299" w:type="dxa"/>
            <w:gridSpan w:val="2"/>
            <w:tcBorders>
              <w:top w:val="single" w:sz="4" w:space="0" w:color="auto"/>
            </w:tcBorders>
            <w:shd w:val="clear" w:color="auto" w:fill="auto"/>
          </w:tcPr>
          <w:p w14:paraId="792B9815" w14:textId="77777777" w:rsidR="005A3A25" w:rsidRPr="009956C4" w:rsidRDefault="005A3A25" w:rsidP="00E83D56">
            <w:pPr>
              <w:rPr>
                <w:rFonts w:ascii="Arial" w:hAnsi="Arial" w:cs="Arial"/>
                <w:sz w:val="14"/>
                <w:lang w:val="es-BO"/>
              </w:rPr>
            </w:pPr>
          </w:p>
        </w:tc>
        <w:tc>
          <w:tcPr>
            <w:tcW w:w="297" w:type="dxa"/>
            <w:tcBorders>
              <w:top w:val="single" w:sz="4" w:space="0" w:color="auto"/>
            </w:tcBorders>
            <w:shd w:val="clear" w:color="auto" w:fill="auto"/>
          </w:tcPr>
          <w:p w14:paraId="18765F55" w14:textId="77777777" w:rsidR="005A3A25" w:rsidRPr="009956C4" w:rsidRDefault="005A3A25" w:rsidP="00E83D56">
            <w:pPr>
              <w:rPr>
                <w:rFonts w:ascii="Arial" w:hAnsi="Arial" w:cs="Arial"/>
                <w:sz w:val="14"/>
                <w:lang w:val="es-BO"/>
              </w:rPr>
            </w:pPr>
          </w:p>
        </w:tc>
        <w:tc>
          <w:tcPr>
            <w:tcW w:w="296" w:type="dxa"/>
            <w:tcBorders>
              <w:top w:val="single" w:sz="4" w:space="0" w:color="auto"/>
            </w:tcBorders>
            <w:shd w:val="clear" w:color="auto" w:fill="auto"/>
          </w:tcPr>
          <w:p w14:paraId="1034038B"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36789FC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4C9726B5"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DB4C02C"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7A3D50B1" w14:textId="77777777" w:rsidR="005A3A25" w:rsidRPr="009956C4" w:rsidRDefault="005A3A25" w:rsidP="00E83D56">
            <w:pPr>
              <w:rPr>
                <w:rFonts w:ascii="Arial" w:hAnsi="Arial" w:cs="Arial"/>
                <w:sz w:val="14"/>
                <w:lang w:val="es-BO"/>
              </w:rPr>
            </w:pPr>
          </w:p>
        </w:tc>
        <w:tc>
          <w:tcPr>
            <w:tcW w:w="295" w:type="dxa"/>
            <w:tcBorders>
              <w:top w:val="single" w:sz="4" w:space="0" w:color="auto"/>
            </w:tcBorders>
          </w:tcPr>
          <w:p w14:paraId="1EB46EE2" w14:textId="77777777" w:rsidR="005A3A25" w:rsidRPr="009956C4" w:rsidRDefault="005A3A25" w:rsidP="00E83D56">
            <w:pPr>
              <w:rPr>
                <w:rFonts w:ascii="Arial" w:hAnsi="Arial" w:cs="Arial"/>
                <w:sz w:val="14"/>
                <w:lang w:val="es-BO"/>
              </w:rPr>
            </w:pPr>
          </w:p>
        </w:tc>
        <w:tc>
          <w:tcPr>
            <w:tcW w:w="295" w:type="dxa"/>
            <w:tcBorders>
              <w:top w:val="single" w:sz="4" w:space="0" w:color="auto"/>
            </w:tcBorders>
            <w:shd w:val="clear" w:color="auto" w:fill="auto"/>
          </w:tcPr>
          <w:p w14:paraId="1D4D880B" w14:textId="5F6AC92B" w:rsidR="005A3A25" w:rsidRPr="009956C4" w:rsidRDefault="005A3A25" w:rsidP="00E83D56">
            <w:pPr>
              <w:rPr>
                <w:rFonts w:ascii="Arial" w:hAnsi="Arial" w:cs="Arial"/>
                <w:sz w:val="14"/>
                <w:lang w:val="es-BO"/>
              </w:rPr>
            </w:pPr>
          </w:p>
        </w:tc>
        <w:tc>
          <w:tcPr>
            <w:tcW w:w="295" w:type="dxa"/>
            <w:tcBorders>
              <w:top w:val="single" w:sz="4" w:space="0" w:color="auto"/>
            </w:tcBorders>
          </w:tcPr>
          <w:p w14:paraId="03A7C491"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268DDA5" w14:textId="3F38DDF5"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4C0BE000" w14:textId="77777777" w:rsidR="005A3A25" w:rsidRPr="009956C4" w:rsidRDefault="005A3A25" w:rsidP="00E83D56">
            <w:pPr>
              <w:rPr>
                <w:rFonts w:ascii="Arial" w:hAnsi="Arial" w:cs="Arial"/>
                <w:sz w:val="14"/>
                <w:lang w:val="es-BO"/>
              </w:rPr>
            </w:pPr>
          </w:p>
        </w:tc>
        <w:tc>
          <w:tcPr>
            <w:tcW w:w="293" w:type="dxa"/>
            <w:tcBorders>
              <w:top w:val="single" w:sz="4" w:space="0" w:color="auto"/>
            </w:tcBorders>
            <w:shd w:val="clear" w:color="auto" w:fill="auto"/>
          </w:tcPr>
          <w:p w14:paraId="7E9D50C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4305733"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D8E4439"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55DC32EB" w14:textId="77777777" w:rsidR="005A3A25" w:rsidRPr="009956C4" w:rsidRDefault="005A3A25" w:rsidP="00E83D56">
            <w:pPr>
              <w:rPr>
                <w:rFonts w:ascii="Arial" w:hAnsi="Arial" w:cs="Arial"/>
                <w:sz w:val="14"/>
                <w:lang w:val="es-BO"/>
              </w:rPr>
            </w:pPr>
          </w:p>
        </w:tc>
        <w:tc>
          <w:tcPr>
            <w:tcW w:w="294" w:type="dxa"/>
            <w:tcBorders>
              <w:top w:val="single" w:sz="4" w:space="0" w:color="auto"/>
            </w:tcBorders>
            <w:shd w:val="clear" w:color="auto" w:fill="auto"/>
          </w:tcPr>
          <w:p w14:paraId="7B9A5715" w14:textId="77777777" w:rsidR="005A3A25" w:rsidRPr="009956C4" w:rsidRDefault="005A3A25" w:rsidP="00E83D56">
            <w:pPr>
              <w:rPr>
                <w:rFonts w:ascii="Arial" w:hAnsi="Arial" w:cs="Arial"/>
                <w:sz w:val="14"/>
                <w:lang w:val="es-BO"/>
              </w:rPr>
            </w:pPr>
          </w:p>
        </w:tc>
        <w:tc>
          <w:tcPr>
            <w:tcW w:w="879" w:type="dxa"/>
            <w:gridSpan w:val="3"/>
            <w:tcBorders>
              <w:top w:val="single" w:sz="4" w:space="0" w:color="auto"/>
            </w:tcBorders>
            <w:shd w:val="clear" w:color="auto" w:fill="auto"/>
          </w:tcPr>
          <w:p w14:paraId="6B0BA82D" w14:textId="77777777" w:rsidR="005A3A25" w:rsidRPr="009956C4" w:rsidRDefault="005A3A25" w:rsidP="00E83D56">
            <w:pPr>
              <w:jc w:val="right"/>
              <w:rPr>
                <w:rFonts w:ascii="Arial" w:hAnsi="Arial" w:cs="Arial"/>
                <w:sz w:val="14"/>
                <w:lang w:val="es-BO"/>
              </w:rPr>
            </w:pPr>
          </w:p>
        </w:tc>
        <w:tc>
          <w:tcPr>
            <w:tcW w:w="584" w:type="dxa"/>
            <w:gridSpan w:val="2"/>
            <w:tcBorders>
              <w:top w:val="single" w:sz="4" w:space="0" w:color="auto"/>
            </w:tcBorders>
            <w:shd w:val="clear" w:color="auto" w:fill="auto"/>
          </w:tcPr>
          <w:p w14:paraId="393FC7C0" w14:textId="77777777" w:rsidR="005A3A25" w:rsidRPr="009956C4" w:rsidRDefault="005A3A25" w:rsidP="00E83D56">
            <w:pPr>
              <w:rPr>
                <w:rFonts w:ascii="Arial" w:hAnsi="Arial" w:cs="Arial"/>
                <w:sz w:val="14"/>
                <w:lang w:val="es-BO"/>
              </w:rPr>
            </w:pPr>
          </w:p>
        </w:tc>
        <w:tc>
          <w:tcPr>
            <w:tcW w:w="519" w:type="dxa"/>
            <w:gridSpan w:val="2"/>
            <w:tcBorders>
              <w:left w:val="nil"/>
              <w:right w:val="single" w:sz="12" w:space="0" w:color="244061" w:themeColor="accent1" w:themeShade="80"/>
            </w:tcBorders>
          </w:tcPr>
          <w:p w14:paraId="5EDEDEE6" w14:textId="77777777" w:rsidR="005A3A25" w:rsidRPr="009956C4" w:rsidRDefault="005A3A25" w:rsidP="00E83D56">
            <w:pPr>
              <w:rPr>
                <w:rFonts w:ascii="Arial" w:hAnsi="Arial" w:cs="Arial"/>
                <w:sz w:val="14"/>
                <w:lang w:val="es-BO"/>
              </w:rPr>
            </w:pPr>
          </w:p>
        </w:tc>
      </w:tr>
      <w:tr w:rsidR="005B7569" w:rsidRPr="009956C4" w14:paraId="71139BA9" w14:textId="77777777" w:rsidTr="005325AD">
        <w:trPr>
          <w:jc w:val="center"/>
        </w:trPr>
        <w:tc>
          <w:tcPr>
            <w:tcW w:w="1242" w:type="dxa"/>
            <w:vMerge w:val="restart"/>
            <w:tcBorders>
              <w:left w:val="single" w:sz="12" w:space="0" w:color="244061" w:themeColor="accent1" w:themeShade="80"/>
              <w:right w:val="single" w:sz="4" w:space="0" w:color="auto"/>
            </w:tcBorders>
            <w:vAlign w:val="center"/>
          </w:tcPr>
          <w:p w14:paraId="006AE8B8"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5B7569" w:rsidRPr="009956C4" w:rsidRDefault="005B756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5B7569" w:rsidRPr="009956C4" w:rsidRDefault="005B756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8581" w:type="dxa"/>
            <w:gridSpan w:val="3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117BCFA5" w:rsidR="005B7569" w:rsidRPr="009956C4" w:rsidRDefault="00390EE0" w:rsidP="009F1CD6">
            <w:pPr>
              <w:jc w:val="both"/>
              <w:rPr>
                <w:rFonts w:ascii="Arial" w:hAnsi="Arial" w:cs="Arial"/>
                <w:b/>
                <w:i/>
                <w:sz w:val="14"/>
                <w:lang w:val="es-BO"/>
              </w:rPr>
            </w:pPr>
            <w:r w:rsidRPr="009956C4">
              <w:rPr>
                <w:rFonts w:ascii="Arial" w:hAnsi="Arial" w:cs="Arial"/>
                <w:b/>
                <w:i/>
                <w:sz w:val="14"/>
                <w:lang w:val="es-BO"/>
              </w:rPr>
              <w:t>El proponente adjudicado deberá constituir una Garantía de Cumplimiento de Contrato equivalente al 7% o 3,5% (según corresponda)</w:t>
            </w:r>
            <w:r>
              <w:rPr>
                <w:rFonts w:ascii="Arial" w:hAnsi="Arial" w:cs="Arial"/>
                <w:b/>
                <w:i/>
                <w:sz w:val="14"/>
                <w:lang w:val="es-BO"/>
              </w:rPr>
              <w:t xml:space="preserve"> del monto del contrato</w:t>
            </w:r>
            <w:r w:rsidRPr="009956C4">
              <w:rPr>
                <w:rFonts w:ascii="Arial" w:hAnsi="Arial" w:cs="Arial"/>
                <w:b/>
                <w:i/>
                <w:sz w:val="14"/>
                <w:lang w:val="es-BO"/>
              </w:rPr>
              <w:t>. En caso de pagos parciales, el proponente podrá solicitar la retenció</w:t>
            </w:r>
            <w:r>
              <w:rPr>
                <w:rFonts w:ascii="Arial" w:hAnsi="Arial" w:cs="Arial"/>
                <w:b/>
                <w:i/>
                <w:sz w:val="14"/>
                <w:lang w:val="es-BO"/>
              </w:rPr>
              <w:t>n en sustitución de la garantía.</w:t>
            </w:r>
          </w:p>
        </w:tc>
        <w:tc>
          <w:tcPr>
            <w:tcW w:w="519" w:type="dxa"/>
            <w:gridSpan w:val="2"/>
            <w:tcBorders>
              <w:left w:val="single" w:sz="4" w:space="0" w:color="auto"/>
              <w:right w:val="single" w:sz="12" w:space="0" w:color="244061" w:themeColor="accent1" w:themeShade="80"/>
            </w:tcBorders>
          </w:tcPr>
          <w:p w14:paraId="0EDDE129" w14:textId="77777777" w:rsidR="005B7569" w:rsidRPr="009956C4" w:rsidRDefault="005B7569" w:rsidP="00E83D56">
            <w:pPr>
              <w:rPr>
                <w:rFonts w:ascii="Arial" w:hAnsi="Arial" w:cs="Arial"/>
                <w:sz w:val="14"/>
                <w:lang w:val="es-BO"/>
              </w:rPr>
            </w:pPr>
          </w:p>
        </w:tc>
      </w:tr>
      <w:tr w:rsidR="005B7569" w:rsidRPr="009956C4" w14:paraId="1F1DF909" w14:textId="77777777" w:rsidTr="005325AD">
        <w:trPr>
          <w:trHeight w:val="631"/>
          <w:jc w:val="center"/>
        </w:trPr>
        <w:tc>
          <w:tcPr>
            <w:tcW w:w="1242" w:type="dxa"/>
            <w:vMerge/>
            <w:tcBorders>
              <w:left w:val="single" w:sz="12" w:space="0" w:color="244061" w:themeColor="accent1" w:themeShade="80"/>
              <w:right w:val="single" w:sz="4" w:space="0" w:color="auto"/>
            </w:tcBorders>
            <w:vAlign w:val="center"/>
          </w:tcPr>
          <w:p w14:paraId="1847A453" w14:textId="77777777" w:rsidR="005B7569" w:rsidRPr="009956C4" w:rsidRDefault="005B7569" w:rsidP="00E83D56">
            <w:pPr>
              <w:jc w:val="right"/>
              <w:rPr>
                <w:rFonts w:ascii="Arial" w:hAnsi="Arial" w:cs="Arial"/>
                <w:sz w:val="14"/>
                <w:lang w:val="es-BO"/>
              </w:rPr>
            </w:pPr>
          </w:p>
        </w:tc>
        <w:tc>
          <w:tcPr>
            <w:tcW w:w="8581" w:type="dxa"/>
            <w:gridSpan w:val="31"/>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9956C4" w:rsidRDefault="005B7569" w:rsidP="00E83D56">
            <w:pPr>
              <w:rPr>
                <w:rFonts w:ascii="Arial" w:hAnsi="Arial" w:cs="Arial"/>
                <w:sz w:val="14"/>
                <w:lang w:val="es-BO"/>
              </w:rPr>
            </w:pPr>
          </w:p>
        </w:tc>
        <w:tc>
          <w:tcPr>
            <w:tcW w:w="519" w:type="dxa"/>
            <w:gridSpan w:val="2"/>
            <w:tcBorders>
              <w:left w:val="single" w:sz="4" w:space="0" w:color="auto"/>
              <w:right w:val="single" w:sz="12" w:space="0" w:color="244061" w:themeColor="accent1" w:themeShade="80"/>
            </w:tcBorders>
          </w:tcPr>
          <w:p w14:paraId="7E9E6F3A" w14:textId="77777777" w:rsidR="005B7569" w:rsidRPr="009956C4" w:rsidRDefault="005B7569" w:rsidP="00E83D56">
            <w:pPr>
              <w:rPr>
                <w:rFonts w:ascii="Arial" w:hAnsi="Arial" w:cs="Arial"/>
                <w:sz w:val="14"/>
                <w:lang w:val="es-BO"/>
              </w:rPr>
            </w:pPr>
          </w:p>
        </w:tc>
      </w:tr>
      <w:tr w:rsidR="005325AD" w:rsidRPr="009956C4" w14:paraId="6F75A660" w14:textId="77777777" w:rsidTr="005325AD">
        <w:trPr>
          <w:jc w:val="center"/>
        </w:trPr>
        <w:tc>
          <w:tcPr>
            <w:tcW w:w="1242" w:type="dxa"/>
            <w:tcBorders>
              <w:left w:val="single" w:sz="12" w:space="0" w:color="244061" w:themeColor="accent1" w:themeShade="80"/>
            </w:tcBorders>
            <w:shd w:val="clear" w:color="auto" w:fill="auto"/>
            <w:vAlign w:val="center"/>
          </w:tcPr>
          <w:p w14:paraId="5BE79693" w14:textId="77777777" w:rsidR="005A3A25" w:rsidRPr="009956C4" w:rsidRDefault="005A3A25" w:rsidP="00E83D56">
            <w:pPr>
              <w:jc w:val="right"/>
              <w:rPr>
                <w:rFonts w:ascii="Arial" w:hAnsi="Arial" w:cs="Arial"/>
                <w:sz w:val="14"/>
                <w:lang w:val="es-BO"/>
              </w:rPr>
            </w:pPr>
          </w:p>
        </w:tc>
        <w:tc>
          <w:tcPr>
            <w:tcW w:w="310" w:type="dxa"/>
            <w:shd w:val="clear" w:color="auto" w:fill="auto"/>
          </w:tcPr>
          <w:p w14:paraId="5E886A1B" w14:textId="77777777" w:rsidR="005A3A25" w:rsidRPr="009956C4" w:rsidRDefault="005A3A25" w:rsidP="00E83D56">
            <w:pPr>
              <w:rPr>
                <w:rFonts w:ascii="Arial" w:hAnsi="Arial" w:cs="Arial"/>
                <w:sz w:val="14"/>
                <w:lang w:val="es-BO"/>
              </w:rPr>
            </w:pPr>
          </w:p>
        </w:tc>
        <w:tc>
          <w:tcPr>
            <w:tcW w:w="300" w:type="dxa"/>
            <w:shd w:val="clear" w:color="auto" w:fill="auto"/>
          </w:tcPr>
          <w:p w14:paraId="325B6C72" w14:textId="77777777" w:rsidR="005A3A25" w:rsidRPr="009956C4" w:rsidRDefault="005A3A25" w:rsidP="00E83D56">
            <w:pPr>
              <w:rPr>
                <w:rFonts w:ascii="Arial" w:hAnsi="Arial" w:cs="Arial"/>
                <w:sz w:val="14"/>
                <w:lang w:val="es-BO"/>
              </w:rPr>
            </w:pPr>
          </w:p>
        </w:tc>
        <w:tc>
          <w:tcPr>
            <w:tcW w:w="301" w:type="dxa"/>
            <w:shd w:val="clear" w:color="auto" w:fill="auto"/>
          </w:tcPr>
          <w:p w14:paraId="785C14B2" w14:textId="77777777" w:rsidR="005A3A25" w:rsidRPr="009956C4" w:rsidRDefault="005A3A25" w:rsidP="00E83D56">
            <w:pPr>
              <w:rPr>
                <w:rFonts w:ascii="Arial" w:hAnsi="Arial" w:cs="Arial"/>
                <w:sz w:val="14"/>
                <w:lang w:val="es-BO"/>
              </w:rPr>
            </w:pPr>
          </w:p>
        </w:tc>
        <w:tc>
          <w:tcPr>
            <w:tcW w:w="295" w:type="dxa"/>
            <w:shd w:val="clear" w:color="auto" w:fill="auto"/>
          </w:tcPr>
          <w:p w14:paraId="7F92F535" w14:textId="77777777" w:rsidR="005A3A25" w:rsidRPr="009956C4" w:rsidRDefault="005A3A25" w:rsidP="00E83D56">
            <w:pPr>
              <w:rPr>
                <w:rFonts w:ascii="Arial" w:hAnsi="Arial" w:cs="Arial"/>
                <w:sz w:val="14"/>
                <w:lang w:val="es-BO"/>
              </w:rPr>
            </w:pPr>
          </w:p>
        </w:tc>
        <w:tc>
          <w:tcPr>
            <w:tcW w:w="298" w:type="dxa"/>
            <w:shd w:val="clear" w:color="auto" w:fill="auto"/>
          </w:tcPr>
          <w:p w14:paraId="43D5FEE5" w14:textId="77777777" w:rsidR="005A3A25" w:rsidRPr="009956C4" w:rsidRDefault="005A3A25" w:rsidP="00E83D56">
            <w:pPr>
              <w:rPr>
                <w:rFonts w:ascii="Arial" w:hAnsi="Arial" w:cs="Arial"/>
                <w:sz w:val="14"/>
                <w:lang w:val="es-BO"/>
              </w:rPr>
            </w:pPr>
          </w:p>
        </w:tc>
        <w:tc>
          <w:tcPr>
            <w:tcW w:w="297" w:type="dxa"/>
            <w:shd w:val="clear" w:color="auto" w:fill="auto"/>
          </w:tcPr>
          <w:p w14:paraId="03A06EC9" w14:textId="77777777" w:rsidR="005A3A25" w:rsidRPr="009956C4" w:rsidRDefault="005A3A25" w:rsidP="00E83D56">
            <w:pPr>
              <w:rPr>
                <w:rFonts w:ascii="Arial" w:hAnsi="Arial" w:cs="Arial"/>
                <w:sz w:val="14"/>
                <w:lang w:val="es-BO"/>
              </w:rPr>
            </w:pPr>
          </w:p>
        </w:tc>
        <w:tc>
          <w:tcPr>
            <w:tcW w:w="304" w:type="dxa"/>
            <w:gridSpan w:val="2"/>
            <w:shd w:val="clear" w:color="auto" w:fill="auto"/>
          </w:tcPr>
          <w:p w14:paraId="3CC6D575" w14:textId="77777777" w:rsidR="005A3A25" w:rsidRPr="009956C4" w:rsidRDefault="005A3A25" w:rsidP="00E83D56">
            <w:pPr>
              <w:rPr>
                <w:rFonts w:ascii="Arial" w:hAnsi="Arial" w:cs="Arial"/>
                <w:sz w:val="14"/>
                <w:lang w:val="es-BO"/>
              </w:rPr>
            </w:pPr>
          </w:p>
        </w:tc>
        <w:tc>
          <w:tcPr>
            <w:tcW w:w="299" w:type="dxa"/>
            <w:gridSpan w:val="2"/>
            <w:shd w:val="clear" w:color="auto" w:fill="auto"/>
          </w:tcPr>
          <w:p w14:paraId="32F7CB70" w14:textId="77777777" w:rsidR="005A3A25" w:rsidRPr="009956C4" w:rsidRDefault="005A3A25" w:rsidP="00E83D56">
            <w:pPr>
              <w:rPr>
                <w:rFonts w:ascii="Arial" w:hAnsi="Arial" w:cs="Arial"/>
                <w:sz w:val="14"/>
                <w:lang w:val="es-BO"/>
              </w:rPr>
            </w:pPr>
          </w:p>
        </w:tc>
        <w:tc>
          <w:tcPr>
            <w:tcW w:w="297" w:type="dxa"/>
            <w:shd w:val="clear" w:color="auto" w:fill="auto"/>
          </w:tcPr>
          <w:p w14:paraId="67444AAC" w14:textId="77777777" w:rsidR="005A3A25" w:rsidRPr="009956C4" w:rsidRDefault="005A3A25" w:rsidP="00E83D56">
            <w:pPr>
              <w:rPr>
                <w:rFonts w:ascii="Arial" w:hAnsi="Arial" w:cs="Arial"/>
                <w:sz w:val="14"/>
                <w:lang w:val="es-BO"/>
              </w:rPr>
            </w:pPr>
          </w:p>
        </w:tc>
        <w:tc>
          <w:tcPr>
            <w:tcW w:w="296" w:type="dxa"/>
            <w:shd w:val="clear" w:color="auto" w:fill="auto"/>
          </w:tcPr>
          <w:p w14:paraId="41F19129" w14:textId="77777777" w:rsidR="005A3A25" w:rsidRPr="009956C4" w:rsidRDefault="005A3A25" w:rsidP="00E83D56">
            <w:pPr>
              <w:rPr>
                <w:rFonts w:ascii="Arial" w:hAnsi="Arial" w:cs="Arial"/>
                <w:sz w:val="14"/>
                <w:lang w:val="es-BO"/>
              </w:rPr>
            </w:pPr>
          </w:p>
        </w:tc>
        <w:tc>
          <w:tcPr>
            <w:tcW w:w="295" w:type="dxa"/>
            <w:shd w:val="clear" w:color="auto" w:fill="auto"/>
          </w:tcPr>
          <w:p w14:paraId="6B5AA237" w14:textId="77777777" w:rsidR="005A3A25" w:rsidRPr="009956C4" w:rsidRDefault="005A3A25" w:rsidP="00E83D56">
            <w:pPr>
              <w:rPr>
                <w:rFonts w:ascii="Arial" w:hAnsi="Arial" w:cs="Arial"/>
                <w:sz w:val="14"/>
                <w:lang w:val="es-BO"/>
              </w:rPr>
            </w:pPr>
          </w:p>
        </w:tc>
        <w:tc>
          <w:tcPr>
            <w:tcW w:w="295" w:type="dxa"/>
            <w:shd w:val="clear" w:color="auto" w:fill="auto"/>
          </w:tcPr>
          <w:p w14:paraId="0F0E0D65" w14:textId="77777777" w:rsidR="005A3A25" w:rsidRPr="009956C4" w:rsidRDefault="005A3A25" w:rsidP="00E83D56">
            <w:pPr>
              <w:rPr>
                <w:rFonts w:ascii="Arial" w:hAnsi="Arial" w:cs="Arial"/>
                <w:sz w:val="14"/>
                <w:lang w:val="es-BO"/>
              </w:rPr>
            </w:pPr>
          </w:p>
        </w:tc>
        <w:tc>
          <w:tcPr>
            <w:tcW w:w="294" w:type="dxa"/>
            <w:shd w:val="clear" w:color="auto" w:fill="auto"/>
          </w:tcPr>
          <w:p w14:paraId="2924A772" w14:textId="77777777" w:rsidR="005A3A25" w:rsidRPr="009956C4" w:rsidRDefault="005A3A25" w:rsidP="00E83D56">
            <w:pPr>
              <w:rPr>
                <w:rFonts w:ascii="Arial" w:hAnsi="Arial" w:cs="Arial"/>
                <w:sz w:val="14"/>
                <w:lang w:val="es-BO"/>
              </w:rPr>
            </w:pPr>
          </w:p>
        </w:tc>
        <w:tc>
          <w:tcPr>
            <w:tcW w:w="295" w:type="dxa"/>
            <w:shd w:val="clear" w:color="auto" w:fill="auto"/>
          </w:tcPr>
          <w:p w14:paraId="7E388C63" w14:textId="77777777" w:rsidR="005A3A25" w:rsidRPr="009956C4" w:rsidRDefault="005A3A25" w:rsidP="00E83D56">
            <w:pPr>
              <w:rPr>
                <w:rFonts w:ascii="Arial" w:hAnsi="Arial" w:cs="Arial"/>
                <w:sz w:val="14"/>
                <w:lang w:val="es-BO"/>
              </w:rPr>
            </w:pPr>
          </w:p>
        </w:tc>
        <w:tc>
          <w:tcPr>
            <w:tcW w:w="295" w:type="dxa"/>
          </w:tcPr>
          <w:p w14:paraId="095B1F5C" w14:textId="77777777" w:rsidR="005A3A25" w:rsidRPr="009956C4" w:rsidRDefault="005A3A25" w:rsidP="00E83D56">
            <w:pPr>
              <w:rPr>
                <w:rFonts w:ascii="Arial" w:hAnsi="Arial" w:cs="Arial"/>
                <w:sz w:val="14"/>
                <w:lang w:val="es-BO"/>
              </w:rPr>
            </w:pPr>
          </w:p>
        </w:tc>
        <w:tc>
          <w:tcPr>
            <w:tcW w:w="295" w:type="dxa"/>
            <w:shd w:val="clear" w:color="auto" w:fill="auto"/>
          </w:tcPr>
          <w:p w14:paraId="5A6EB936" w14:textId="49EC4D37" w:rsidR="005A3A25" w:rsidRPr="009956C4" w:rsidRDefault="005A3A25" w:rsidP="00E83D56">
            <w:pPr>
              <w:rPr>
                <w:rFonts w:ascii="Arial" w:hAnsi="Arial" w:cs="Arial"/>
                <w:sz w:val="14"/>
                <w:lang w:val="es-BO"/>
              </w:rPr>
            </w:pPr>
          </w:p>
        </w:tc>
        <w:tc>
          <w:tcPr>
            <w:tcW w:w="295" w:type="dxa"/>
          </w:tcPr>
          <w:p w14:paraId="20182FAB" w14:textId="77777777" w:rsidR="005A3A25" w:rsidRPr="009956C4" w:rsidRDefault="005A3A25" w:rsidP="00E83D56">
            <w:pPr>
              <w:rPr>
                <w:rFonts w:ascii="Arial" w:hAnsi="Arial" w:cs="Arial"/>
                <w:sz w:val="14"/>
                <w:lang w:val="es-BO"/>
              </w:rPr>
            </w:pPr>
          </w:p>
        </w:tc>
        <w:tc>
          <w:tcPr>
            <w:tcW w:w="294" w:type="dxa"/>
            <w:shd w:val="clear" w:color="auto" w:fill="auto"/>
          </w:tcPr>
          <w:p w14:paraId="64C42136" w14:textId="00ADA178" w:rsidR="005A3A25" w:rsidRPr="009956C4" w:rsidRDefault="005A3A25" w:rsidP="00E83D56">
            <w:pPr>
              <w:rPr>
                <w:rFonts w:ascii="Arial" w:hAnsi="Arial" w:cs="Arial"/>
                <w:sz w:val="14"/>
                <w:lang w:val="es-BO"/>
              </w:rPr>
            </w:pPr>
          </w:p>
        </w:tc>
        <w:tc>
          <w:tcPr>
            <w:tcW w:w="294" w:type="dxa"/>
            <w:shd w:val="clear" w:color="auto" w:fill="auto"/>
          </w:tcPr>
          <w:p w14:paraId="533AF13A" w14:textId="77777777" w:rsidR="005A3A25" w:rsidRPr="009956C4" w:rsidRDefault="005A3A25" w:rsidP="00E83D56">
            <w:pPr>
              <w:rPr>
                <w:rFonts w:ascii="Arial" w:hAnsi="Arial" w:cs="Arial"/>
                <w:sz w:val="14"/>
                <w:lang w:val="es-BO"/>
              </w:rPr>
            </w:pPr>
          </w:p>
        </w:tc>
        <w:tc>
          <w:tcPr>
            <w:tcW w:w="293" w:type="dxa"/>
            <w:shd w:val="clear" w:color="auto" w:fill="auto"/>
          </w:tcPr>
          <w:p w14:paraId="17452B65" w14:textId="77777777" w:rsidR="005A3A25" w:rsidRPr="009956C4" w:rsidRDefault="005A3A25" w:rsidP="00E83D56">
            <w:pPr>
              <w:rPr>
                <w:rFonts w:ascii="Arial" w:hAnsi="Arial" w:cs="Arial"/>
                <w:sz w:val="14"/>
                <w:lang w:val="es-BO"/>
              </w:rPr>
            </w:pPr>
          </w:p>
        </w:tc>
        <w:tc>
          <w:tcPr>
            <w:tcW w:w="294" w:type="dxa"/>
            <w:shd w:val="clear" w:color="auto" w:fill="auto"/>
          </w:tcPr>
          <w:p w14:paraId="539E75B1" w14:textId="77777777" w:rsidR="005A3A25" w:rsidRPr="009956C4" w:rsidRDefault="005A3A25" w:rsidP="00E83D56">
            <w:pPr>
              <w:rPr>
                <w:rFonts w:ascii="Arial" w:hAnsi="Arial" w:cs="Arial"/>
                <w:sz w:val="14"/>
                <w:lang w:val="es-BO"/>
              </w:rPr>
            </w:pPr>
          </w:p>
        </w:tc>
        <w:tc>
          <w:tcPr>
            <w:tcW w:w="294" w:type="dxa"/>
            <w:shd w:val="clear" w:color="auto" w:fill="auto"/>
          </w:tcPr>
          <w:p w14:paraId="0115E364" w14:textId="77777777" w:rsidR="005A3A25" w:rsidRPr="009956C4" w:rsidRDefault="005A3A25" w:rsidP="00E83D56">
            <w:pPr>
              <w:rPr>
                <w:rFonts w:ascii="Arial" w:hAnsi="Arial" w:cs="Arial"/>
                <w:sz w:val="14"/>
                <w:lang w:val="es-BO"/>
              </w:rPr>
            </w:pPr>
          </w:p>
        </w:tc>
        <w:tc>
          <w:tcPr>
            <w:tcW w:w="294" w:type="dxa"/>
            <w:shd w:val="clear" w:color="auto" w:fill="auto"/>
          </w:tcPr>
          <w:p w14:paraId="3FC12FDF" w14:textId="77777777" w:rsidR="005A3A25" w:rsidRPr="009956C4" w:rsidRDefault="005A3A25" w:rsidP="00E83D56">
            <w:pPr>
              <w:rPr>
                <w:rFonts w:ascii="Arial" w:hAnsi="Arial" w:cs="Arial"/>
                <w:sz w:val="14"/>
                <w:lang w:val="es-BO"/>
              </w:rPr>
            </w:pPr>
          </w:p>
        </w:tc>
        <w:tc>
          <w:tcPr>
            <w:tcW w:w="294" w:type="dxa"/>
            <w:shd w:val="clear" w:color="auto" w:fill="auto"/>
          </w:tcPr>
          <w:p w14:paraId="71564EDC" w14:textId="77777777" w:rsidR="005A3A25" w:rsidRPr="009956C4" w:rsidRDefault="005A3A25" w:rsidP="00E83D56">
            <w:pPr>
              <w:rPr>
                <w:rFonts w:ascii="Arial" w:hAnsi="Arial" w:cs="Arial"/>
                <w:sz w:val="14"/>
                <w:lang w:val="es-BO"/>
              </w:rPr>
            </w:pPr>
          </w:p>
        </w:tc>
        <w:tc>
          <w:tcPr>
            <w:tcW w:w="293" w:type="dxa"/>
            <w:shd w:val="clear" w:color="auto" w:fill="auto"/>
          </w:tcPr>
          <w:p w14:paraId="171C32DA" w14:textId="77777777" w:rsidR="005A3A25" w:rsidRPr="009956C4" w:rsidRDefault="005A3A25" w:rsidP="00E83D56">
            <w:pPr>
              <w:rPr>
                <w:rFonts w:ascii="Arial" w:hAnsi="Arial" w:cs="Arial"/>
                <w:sz w:val="14"/>
                <w:lang w:val="es-BO"/>
              </w:rPr>
            </w:pPr>
          </w:p>
        </w:tc>
        <w:tc>
          <w:tcPr>
            <w:tcW w:w="293" w:type="dxa"/>
            <w:shd w:val="clear" w:color="auto" w:fill="auto"/>
          </w:tcPr>
          <w:p w14:paraId="2FD7A273" w14:textId="77777777" w:rsidR="005A3A25" w:rsidRPr="009956C4" w:rsidRDefault="005A3A25" w:rsidP="00E83D56">
            <w:pPr>
              <w:rPr>
                <w:rFonts w:ascii="Arial" w:hAnsi="Arial" w:cs="Arial"/>
                <w:sz w:val="14"/>
                <w:lang w:val="es-BO"/>
              </w:rPr>
            </w:pPr>
          </w:p>
        </w:tc>
        <w:tc>
          <w:tcPr>
            <w:tcW w:w="293" w:type="dxa"/>
            <w:shd w:val="clear" w:color="auto" w:fill="auto"/>
          </w:tcPr>
          <w:p w14:paraId="7E7FD3AA" w14:textId="77777777" w:rsidR="005A3A25" w:rsidRPr="009956C4" w:rsidRDefault="005A3A25" w:rsidP="00E83D56">
            <w:pPr>
              <w:rPr>
                <w:rFonts w:ascii="Arial" w:hAnsi="Arial" w:cs="Arial"/>
                <w:sz w:val="14"/>
                <w:lang w:val="es-BO"/>
              </w:rPr>
            </w:pPr>
          </w:p>
        </w:tc>
        <w:tc>
          <w:tcPr>
            <w:tcW w:w="292" w:type="dxa"/>
            <w:shd w:val="clear" w:color="auto" w:fill="auto"/>
          </w:tcPr>
          <w:p w14:paraId="08E82250" w14:textId="77777777" w:rsidR="005A3A25" w:rsidRPr="009956C4" w:rsidRDefault="005A3A25" w:rsidP="00E83D56">
            <w:pPr>
              <w:rPr>
                <w:rFonts w:ascii="Arial" w:hAnsi="Arial" w:cs="Arial"/>
                <w:sz w:val="14"/>
                <w:lang w:val="es-BO"/>
              </w:rPr>
            </w:pPr>
          </w:p>
        </w:tc>
        <w:tc>
          <w:tcPr>
            <w:tcW w:w="292" w:type="dxa"/>
            <w:shd w:val="clear" w:color="auto" w:fill="auto"/>
          </w:tcPr>
          <w:p w14:paraId="4C790CC9" w14:textId="77777777" w:rsidR="005A3A25" w:rsidRPr="009956C4" w:rsidRDefault="005A3A25" w:rsidP="00E83D56">
            <w:pPr>
              <w:rPr>
                <w:rFonts w:ascii="Arial" w:hAnsi="Arial" w:cs="Arial"/>
                <w:sz w:val="14"/>
                <w:lang w:val="es-BO"/>
              </w:rPr>
            </w:pPr>
          </w:p>
        </w:tc>
        <w:tc>
          <w:tcPr>
            <w:tcW w:w="236" w:type="dxa"/>
            <w:shd w:val="clear" w:color="auto" w:fill="auto"/>
          </w:tcPr>
          <w:p w14:paraId="5AEC5DEC" w14:textId="77777777" w:rsidR="005A3A25" w:rsidRPr="009956C4" w:rsidRDefault="005A3A25" w:rsidP="00E83D56">
            <w:pPr>
              <w:rPr>
                <w:rFonts w:ascii="Arial" w:hAnsi="Arial" w:cs="Arial"/>
                <w:sz w:val="14"/>
                <w:lang w:val="es-BO"/>
              </w:rPr>
            </w:pPr>
          </w:p>
        </w:tc>
        <w:tc>
          <w:tcPr>
            <w:tcW w:w="283" w:type="dxa"/>
            <w:tcBorders>
              <w:right w:val="single" w:sz="12" w:space="0" w:color="244061" w:themeColor="accent1" w:themeShade="80"/>
            </w:tcBorders>
            <w:shd w:val="clear" w:color="auto" w:fill="auto"/>
          </w:tcPr>
          <w:p w14:paraId="38DC1DF2" w14:textId="77777777" w:rsidR="005A3A25" w:rsidRPr="009956C4" w:rsidRDefault="005A3A25"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94"/>
        <w:gridCol w:w="280"/>
        <w:gridCol w:w="274"/>
        <w:gridCol w:w="279"/>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5C1BF9">
        <w:trPr>
          <w:jc w:val="center"/>
        </w:trPr>
        <w:tc>
          <w:tcPr>
            <w:tcW w:w="2371"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8A5C6F4" w:rsidR="00B97B69" w:rsidRPr="00166299" w:rsidRDefault="00CE2C4E" w:rsidP="00E83D56">
            <w:pPr>
              <w:rPr>
                <w:rFonts w:ascii="Arial" w:hAnsi="Arial" w:cs="Arial"/>
                <w:b/>
                <w:sz w:val="14"/>
                <w:lang w:val="es-BO"/>
              </w:rPr>
            </w:pPr>
            <w:r w:rsidRPr="00166299">
              <w:rPr>
                <w:rFonts w:ascii="Arial" w:hAnsi="Arial" w:cs="Arial"/>
                <w:b/>
                <w:sz w:val="14"/>
                <w:lang w:val="es-BO"/>
              </w:rPr>
              <w:t>x</w:t>
            </w:r>
          </w:p>
        </w:tc>
        <w:tc>
          <w:tcPr>
            <w:tcW w:w="7143"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5C1BF9">
        <w:trPr>
          <w:jc w:val="center"/>
        </w:trPr>
        <w:tc>
          <w:tcPr>
            <w:tcW w:w="2371"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6"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1"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5C1BF9">
        <w:trPr>
          <w:jc w:val="center"/>
        </w:trPr>
        <w:tc>
          <w:tcPr>
            <w:tcW w:w="2371"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5C1BF9">
        <w:trPr>
          <w:jc w:val="center"/>
        </w:trPr>
        <w:tc>
          <w:tcPr>
            <w:tcW w:w="2371"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6"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5C1BF9">
        <w:trPr>
          <w:jc w:val="center"/>
        </w:trPr>
        <w:tc>
          <w:tcPr>
            <w:tcW w:w="2371"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6"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6"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26F77893" w:rsidR="009E731E" w:rsidRPr="009956C4" w:rsidRDefault="00CE2C4E" w:rsidP="00CE2C4E">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6AEFBDE7"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ED97052" w:rsidR="009E731E" w:rsidRPr="009956C4" w:rsidRDefault="00CE2C4E" w:rsidP="00E9717D">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2"/>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2"/>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B34E76">
            <w:pPr>
              <w:pStyle w:val="Prrafodelista"/>
              <w:numPr>
                <w:ilvl w:val="0"/>
                <w:numId w:val="21"/>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E9717D">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642E8" w14:textId="04C8A1A2" w:rsidR="006D14AB" w:rsidRPr="009956C4" w:rsidRDefault="00CE2C4E" w:rsidP="002D12C6">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9907C26" w:rsidR="006D14AB" w:rsidRPr="009956C4" w:rsidRDefault="00CE2C4E" w:rsidP="00E9717D">
            <w:pPr>
              <w:jc w:val="center"/>
              <w:rPr>
                <w:rFonts w:ascii="Arial" w:hAnsi="Arial" w:cs="Arial"/>
                <w:lang w:val="es-BO"/>
              </w:rPr>
            </w:pPr>
            <w:r>
              <w:rPr>
                <w:rFonts w:ascii="Arial" w:hAnsi="Arial" w:cs="Arial"/>
                <w:sz w:val="14"/>
                <w:szCs w:val="14"/>
                <w:lang w:val="es-BO"/>
              </w:rPr>
              <w:t>8:30 a.m. hasta 16:3</w:t>
            </w:r>
            <w:r w:rsidRPr="00812C1E">
              <w:rPr>
                <w:rFonts w:ascii="Arial" w:hAnsi="Arial" w:cs="Arial"/>
                <w:sz w:val="14"/>
                <w:szCs w:val="14"/>
                <w:lang w:val="es-BO"/>
              </w:rPr>
              <w:t>0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F1CD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68F980B3" w:rsidR="006D14AB" w:rsidRPr="009956C4" w:rsidRDefault="00394505" w:rsidP="00577513">
            <w:pPr>
              <w:jc w:val="center"/>
              <w:rPr>
                <w:rFonts w:ascii="Arial" w:hAnsi="Arial" w:cs="Arial"/>
                <w:lang w:val="es-BO"/>
              </w:rPr>
            </w:pPr>
            <w:r>
              <w:rPr>
                <w:rFonts w:ascii="Arial" w:hAnsi="Arial" w:cs="Arial"/>
                <w:lang w:val="es-BO"/>
              </w:rPr>
              <w:t xml:space="preserve">Ing. </w:t>
            </w:r>
            <w:r w:rsidR="00577513">
              <w:rPr>
                <w:rFonts w:ascii="Arial" w:hAnsi="Arial" w:cs="Arial"/>
                <w:lang w:val="es-BO"/>
              </w:rPr>
              <w:t>Rubén Bautista Condori</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5C99F3C0" w:rsidR="006D14AB" w:rsidRPr="009956C4" w:rsidRDefault="00394505" w:rsidP="00577513">
            <w:pPr>
              <w:jc w:val="center"/>
              <w:rPr>
                <w:rFonts w:ascii="Arial" w:hAnsi="Arial" w:cs="Arial"/>
                <w:lang w:val="es-BO"/>
              </w:rPr>
            </w:pPr>
            <w:r>
              <w:rPr>
                <w:rFonts w:ascii="Arial" w:hAnsi="Arial" w:cs="Arial"/>
                <w:lang w:val="es-BO"/>
              </w:rPr>
              <w:t xml:space="preserve">Profesional </w:t>
            </w:r>
            <w:r w:rsidR="00577513">
              <w:rPr>
                <w:rFonts w:ascii="Arial" w:hAnsi="Arial" w:cs="Arial"/>
                <w:lang w:val="es-BO"/>
              </w:rPr>
              <w:t>Nivel V- UPCO 1</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55DD2A15" w:rsidR="006D14AB" w:rsidRPr="009956C4" w:rsidRDefault="00577513" w:rsidP="00C13666">
            <w:pPr>
              <w:jc w:val="center"/>
              <w:rPr>
                <w:rFonts w:ascii="Arial" w:hAnsi="Arial" w:cs="Arial"/>
                <w:lang w:val="es-BO"/>
              </w:rPr>
            </w:pPr>
            <w:r>
              <w:rPr>
                <w:rFonts w:ascii="Arial" w:hAnsi="Arial" w:cs="Arial"/>
                <w:lang w:val="es-BO"/>
              </w:rPr>
              <w:t>UPCO</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9F1CD6">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571499EA" w:rsidR="009E731E" w:rsidRPr="009956C4" w:rsidRDefault="00C13666" w:rsidP="00577513">
            <w:pPr>
              <w:jc w:val="center"/>
              <w:rPr>
                <w:rFonts w:ascii="Arial" w:hAnsi="Arial" w:cs="Arial"/>
                <w:lang w:val="es-BO"/>
              </w:rPr>
            </w:pPr>
            <w:r>
              <w:rPr>
                <w:rFonts w:ascii="Arial" w:hAnsi="Arial" w:cs="Arial"/>
                <w:lang w:val="es-BO"/>
              </w:rPr>
              <w:t>4520317</w:t>
            </w:r>
            <w:r w:rsidR="00166299">
              <w:rPr>
                <w:rFonts w:ascii="Arial" w:hAnsi="Arial" w:cs="Arial"/>
                <w:lang w:val="es-BO"/>
              </w:rPr>
              <w:t xml:space="preserve">- Int. </w:t>
            </w:r>
            <w:r w:rsidR="00577513">
              <w:rPr>
                <w:rFonts w:ascii="Arial" w:hAnsi="Arial" w:cs="Arial"/>
                <w:lang w:val="es-BO"/>
              </w:rPr>
              <w:t>1443</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45D6C46C" w:rsidR="009E731E" w:rsidRPr="009956C4" w:rsidRDefault="00C13666" w:rsidP="009F1CD6">
            <w:pPr>
              <w:jc w:val="center"/>
              <w:rPr>
                <w:rFonts w:ascii="Arial" w:hAnsi="Arial" w:cs="Arial"/>
                <w:lang w:val="es-BO"/>
              </w:rPr>
            </w:pPr>
            <w:r>
              <w:rPr>
                <w:rFonts w:ascii="Arial" w:hAnsi="Arial" w:cs="Arial"/>
                <w:lang w:val="es-BO"/>
              </w:rPr>
              <w:t>4520318</w:t>
            </w: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5364935B" w:rsidR="009E731E" w:rsidRPr="009956C4" w:rsidRDefault="00577513" w:rsidP="00C13666">
            <w:pPr>
              <w:jc w:val="center"/>
              <w:rPr>
                <w:rFonts w:ascii="Arial" w:hAnsi="Arial" w:cs="Arial"/>
                <w:lang w:val="es-BO"/>
              </w:rPr>
            </w:pPr>
            <w:r>
              <w:rPr>
                <w:rFonts w:ascii="Arial" w:hAnsi="Arial" w:cs="Arial"/>
                <w:lang w:val="es-BO"/>
              </w:rPr>
              <w:t>ruben.bautista</w:t>
            </w:r>
            <w:r w:rsidR="00C13666">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351028">
            <w:pPr>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59FBA7AD" w14:textId="77777777" w:rsidR="009E731E" w:rsidRDefault="009E731E" w:rsidP="00E83D56">
            <w:pPr>
              <w:rPr>
                <w:rFonts w:ascii="Arial" w:hAnsi="Arial" w:cs="Arial"/>
                <w:sz w:val="8"/>
                <w:szCs w:val="2"/>
                <w:lang w:val="es-BO"/>
              </w:rPr>
            </w:pPr>
          </w:p>
          <w:p w14:paraId="265C712A" w14:textId="77777777" w:rsidR="009F1CD6" w:rsidRDefault="009F1CD6" w:rsidP="00E83D56">
            <w:pPr>
              <w:rPr>
                <w:rFonts w:ascii="Arial" w:hAnsi="Arial" w:cs="Arial"/>
                <w:sz w:val="8"/>
                <w:szCs w:val="2"/>
                <w:lang w:val="es-BO"/>
              </w:rPr>
            </w:pPr>
          </w:p>
          <w:p w14:paraId="436E1F84" w14:textId="77777777" w:rsidR="009F1CD6" w:rsidRDefault="009F1CD6" w:rsidP="00E83D56">
            <w:pPr>
              <w:rPr>
                <w:rFonts w:ascii="Arial" w:hAnsi="Arial" w:cs="Arial"/>
                <w:sz w:val="8"/>
                <w:szCs w:val="2"/>
                <w:lang w:val="es-BO"/>
              </w:rPr>
            </w:pPr>
          </w:p>
          <w:p w14:paraId="03250BE2" w14:textId="77777777" w:rsidR="009F1CD6" w:rsidRDefault="009F1CD6" w:rsidP="00E83D56">
            <w:pPr>
              <w:rPr>
                <w:rFonts w:ascii="Arial" w:hAnsi="Arial" w:cs="Arial"/>
                <w:sz w:val="8"/>
                <w:szCs w:val="2"/>
                <w:lang w:val="es-BO"/>
              </w:rPr>
            </w:pPr>
          </w:p>
          <w:p w14:paraId="1CE5CFC6" w14:textId="77777777" w:rsidR="009F1CD6" w:rsidRPr="009956C4" w:rsidRDefault="009F1CD6"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2F64B4" w:rsidRPr="009956C4" w14:paraId="01A69F97" w14:textId="77777777" w:rsidTr="007014FF">
        <w:trPr>
          <w:trHeight w:val="20"/>
          <w:jc w:val="center"/>
        </w:trPr>
        <w:tc>
          <w:tcPr>
            <w:tcW w:w="2649"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402294" w:rsidRDefault="002F64B4" w:rsidP="00E83D56">
            <w:pPr>
              <w:rPr>
                <w:rFonts w:ascii="Arial" w:hAnsi="Arial" w:cs="Arial"/>
                <w:sz w:val="8"/>
                <w:szCs w:val="2"/>
                <w:lang w:val="es-419"/>
              </w:rPr>
            </w:pPr>
            <w:r w:rsidRPr="009956C4">
              <w:rPr>
                <w:rFonts w:ascii="Arial" w:hAnsi="Arial" w:cs="Arial"/>
                <w:lang w:val="es-BO"/>
              </w:rPr>
              <w:lastRenderedPageBreak/>
              <w:t>Cuenta Corriente Fiscal para Depósito por concepto de Garantía de Seriedad de Propuesta</w:t>
            </w:r>
            <w:r w:rsidR="008B6FB3">
              <w:rPr>
                <w:rFonts w:ascii="Arial" w:hAnsi="Arial" w:cs="Arial"/>
                <w:lang w:val="es-419"/>
              </w:rPr>
              <w:t xml:space="preserve"> (Fondos en Custodia)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10295D1B" w:rsidR="00B91698" w:rsidRPr="009956C4" w:rsidRDefault="00C13666" w:rsidP="00B91698">
            <w:pPr>
              <w:jc w:val="center"/>
              <w:rPr>
                <w:rFonts w:ascii="Arial" w:hAnsi="Arial" w:cs="Arial"/>
                <w:sz w:val="8"/>
                <w:szCs w:val="2"/>
                <w:lang w:val="es-BO"/>
              </w:rPr>
            </w:pPr>
            <w:r w:rsidRPr="00504BD1">
              <w:rPr>
                <w:rFonts w:ascii="Arial" w:hAnsi="Arial" w:cs="Arial"/>
              </w:rPr>
              <w:t>NO APLICA</w:t>
            </w:r>
            <w:r>
              <w:rPr>
                <w:rFonts w:ascii="Arial" w:hAnsi="Arial" w:cs="Arial"/>
              </w:rPr>
              <w:t xml:space="preserve"> </w:t>
            </w:r>
          </w:p>
          <w:p w14:paraId="5A8CC89F" w14:textId="351A706D" w:rsidR="002F64B4" w:rsidRPr="009956C4" w:rsidRDefault="002F64B4" w:rsidP="00FE4D43">
            <w:pPr>
              <w:jc w:val="center"/>
              <w:rPr>
                <w:rFonts w:ascii="Arial" w:hAnsi="Arial" w:cs="Arial"/>
                <w:sz w:val="8"/>
                <w:szCs w:val="2"/>
                <w:lang w:val="es-BO"/>
              </w:rPr>
            </w:pPr>
          </w:p>
        </w:tc>
        <w:tc>
          <w:tcPr>
            <w:tcW w:w="274" w:type="dxa"/>
            <w:tcBorders>
              <w:left w:val="single" w:sz="4" w:space="0" w:color="auto"/>
            </w:tcBorders>
            <w:shd w:val="clear" w:color="auto" w:fill="auto"/>
          </w:tcPr>
          <w:p w14:paraId="65F95FD4" w14:textId="77777777" w:rsidR="002F64B4" w:rsidRPr="009956C4" w:rsidRDefault="002F64B4" w:rsidP="00E83D56">
            <w:pPr>
              <w:rPr>
                <w:rFonts w:ascii="Arial" w:hAnsi="Arial" w:cs="Arial"/>
                <w:sz w:val="8"/>
                <w:szCs w:val="2"/>
                <w:lang w:val="es-BO"/>
              </w:rPr>
            </w:pPr>
          </w:p>
        </w:tc>
        <w:tc>
          <w:tcPr>
            <w:tcW w:w="274" w:type="dxa"/>
            <w:shd w:val="clear" w:color="auto" w:fill="auto"/>
          </w:tcPr>
          <w:p w14:paraId="2ADE24EE" w14:textId="77777777" w:rsidR="002F64B4" w:rsidRPr="009956C4" w:rsidRDefault="002F64B4" w:rsidP="00E83D56">
            <w:pPr>
              <w:rPr>
                <w:rFonts w:ascii="Arial" w:hAnsi="Arial" w:cs="Arial"/>
                <w:sz w:val="8"/>
                <w:szCs w:val="2"/>
                <w:lang w:val="es-BO"/>
              </w:rPr>
            </w:pPr>
          </w:p>
        </w:tc>
        <w:tc>
          <w:tcPr>
            <w:tcW w:w="274" w:type="dxa"/>
            <w:shd w:val="clear" w:color="auto" w:fill="auto"/>
          </w:tcPr>
          <w:p w14:paraId="273B7AEE"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2FE7C657" w14:textId="77777777" w:rsidR="002F64B4" w:rsidRPr="009956C4" w:rsidRDefault="002F64B4" w:rsidP="00E83D56">
            <w:pPr>
              <w:rPr>
                <w:rFonts w:ascii="Arial" w:hAnsi="Arial" w:cs="Arial"/>
                <w:sz w:val="8"/>
                <w:szCs w:val="2"/>
                <w:lang w:val="es-BO"/>
              </w:rPr>
            </w:pPr>
          </w:p>
        </w:tc>
        <w:tc>
          <w:tcPr>
            <w:tcW w:w="274" w:type="dxa"/>
            <w:shd w:val="clear" w:color="auto" w:fill="auto"/>
          </w:tcPr>
          <w:p w14:paraId="69B0D530" w14:textId="77777777" w:rsidR="002F64B4" w:rsidRPr="009956C4" w:rsidRDefault="002F64B4" w:rsidP="00E83D56">
            <w:pPr>
              <w:rPr>
                <w:rFonts w:ascii="Arial" w:hAnsi="Arial" w:cs="Arial"/>
                <w:sz w:val="8"/>
                <w:szCs w:val="2"/>
                <w:lang w:val="es-BO"/>
              </w:rPr>
            </w:pPr>
          </w:p>
        </w:tc>
        <w:tc>
          <w:tcPr>
            <w:tcW w:w="274" w:type="dxa"/>
            <w:shd w:val="clear" w:color="auto" w:fill="auto"/>
          </w:tcPr>
          <w:p w14:paraId="3FEF8D9F" w14:textId="77777777" w:rsidR="002F64B4" w:rsidRPr="009956C4" w:rsidRDefault="002F64B4" w:rsidP="00E83D56">
            <w:pPr>
              <w:rPr>
                <w:rFonts w:ascii="Arial" w:hAnsi="Arial" w:cs="Arial"/>
                <w:sz w:val="8"/>
                <w:szCs w:val="2"/>
                <w:lang w:val="es-BO"/>
              </w:rPr>
            </w:pPr>
          </w:p>
        </w:tc>
        <w:tc>
          <w:tcPr>
            <w:tcW w:w="274" w:type="dxa"/>
            <w:shd w:val="clear" w:color="auto" w:fill="auto"/>
          </w:tcPr>
          <w:p w14:paraId="6418D7EA" w14:textId="77777777" w:rsidR="002F64B4" w:rsidRPr="009956C4" w:rsidRDefault="002F64B4" w:rsidP="00E83D56">
            <w:pPr>
              <w:rPr>
                <w:rFonts w:ascii="Arial" w:hAnsi="Arial" w:cs="Arial"/>
                <w:sz w:val="8"/>
                <w:szCs w:val="2"/>
                <w:lang w:val="es-BO"/>
              </w:rPr>
            </w:pPr>
          </w:p>
        </w:tc>
        <w:tc>
          <w:tcPr>
            <w:tcW w:w="274" w:type="dxa"/>
            <w:shd w:val="clear" w:color="auto" w:fill="auto"/>
          </w:tcPr>
          <w:p w14:paraId="28200CF8" w14:textId="77777777" w:rsidR="002F64B4" w:rsidRPr="009956C4" w:rsidRDefault="002F64B4" w:rsidP="00E83D56">
            <w:pPr>
              <w:rPr>
                <w:rFonts w:ascii="Arial" w:hAnsi="Arial" w:cs="Arial"/>
                <w:sz w:val="8"/>
                <w:szCs w:val="2"/>
                <w:lang w:val="es-BO"/>
              </w:rPr>
            </w:pPr>
          </w:p>
        </w:tc>
        <w:tc>
          <w:tcPr>
            <w:tcW w:w="273" w:type="dxa"/>
            <w:shd w:val="clear" w:color="auto" w:fill="auto"/>
          </w:tcPr>
          <w:p w14:paraId="709E3B37" w14:textId="77777777" w:rsidR="002F64B4" w:rsidRPr="009956C4" w:rsidRDefault="002F64B4" w:rsidP="00E83D56">
            <w:pPr>
              <w:rPr>
                <w:rFonts w:ascii="Arial" w:hAnsi="Arial" w:cs="Arial"/>
                <w:sz w:val="8"/>
                <w:szCs w:val="2"/>
                <w:lang w:val="es-BO"/>
              </w:rPr>
            </w:pPr>
          </w:p>
        </w:tc>
        <w:tc>
          <w:tcPr>
            <w:tcW w:w="273" w:type="dxa"/>
            <w:shd w:val="clear" w:color="auto" w:fill="auto"/>
          </w:tcPr>
          <w:p w14:paraId="015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5A8BA41A" w14:textId="77777777" w:rsidR="002F64B4" w:rsidRPr="009956C4" w:rsidRDefault="002F64B4" w:rsidP="00E83D56">
            <w:pPr>
              <w:rPr>
                <w:rFonts w:ascii="Arial" w:hAnsi="Arial" w:cs="Arial"/>
                <w:sz w:val="8"/>
                <w:szCs w:val="2"/>
                <w:lang w:val="es-BO"/>
              </w:rPr>
            </w:pPr>
          </w:p>
        </w:tc>
        <w:tc>
          <w:tcPr>
            <w:tcW w:w="273" w:type="dxa"/>
            <w:shd w:val="clear" w:color="auto" w:fill="auto"/>
          </w:tcPr>
          <w:p w14:paraId="3A234FEA" w14:textId="77777777" w:rsidR="002F64B4" w:rsidRPr="009956C4" w:rsidRDefault="002F64B4" w:rsidP="00E83D56">
            <w:pPr>
              <w:rPr>
                <w:rFonts w:ascii="Arial" w:hAnsi="Arial" w:cs="Arial"/>
                <w:sz w:val="8"/>
                <w:szCs w:val="2"/>
                <w:lang w:val="es-BO"/>
              </w:rPr>
            </w:pPr>
          </w:p>
        </w:tc>
        <w:tc>
          <w:tcPr>
            <w:tcW w:w="273" w:type="dxa"/>
            <w:shd w:val="clear" w:color="auto" w:fill="auto"/>
          </w:tcPr>
          <w:p w14:paraId="77BD9A79" w14:textId="77777777" w:rsidR="002F64B4" w:rsidRPr="009956C4" w:rsidRDefault="002F64B4" w:rsidP="00E83D56">
            <w:pPr>
              <w:rPr>
                <w:rFonts w:ascii="Arial" w:hAnsi="Arial" w:cs="Arial"/>
                <w:sz w:val="8"/>
                <w:szCs w:val="2"/>
                <w:lang w:val="es-BO"/>
              </w:rPr>
            </w:pPr>
          </w:p>
        </w:tc>
        <w:tc>
          <w:tcPr>
            <w:tcW w:w="273" w:type="dxa"/>
            <w:shd w:val="clear" w:color="auto" w:fill="auto"/>
          </w:tcPr>
          <w:p w14:paraId="3FDC0553"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2F64B4" w:rsidRPr="009956C4" w:rsidRDefault="002F64B4" w:rsidP="00E83D56">
            <w:pPr>
              <w:rPr>
                <w:rFonts w:ascii="Arial" w:hAnsi="Arial" w:cs="Arial"/>
                <w:sz w:val="8"/>
                <w:szCs w:val="2"/>
                <w:lang w:val="es-BO"/>
              </w:rPr>
            </w:pPr>
          </w:p>
        </w:tc>
      </w:tr>
      <w:tr w:rsidR="002F64B4" w:rsidRPr="009956C4" w14:paraId="2AB1A788"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2F64B4" w:rsidRPr="009956C4" w:rsidRDefault="002F64B4" w:rsidP="00E83D56">
            <w:pPr>
              <w:rPr>
                <w:rFonts w:ascii="Arial" w:hAnsi="Arial" w:cs="Arial"/>
                <w:sz w:val="8"/>
                <w:szCs w:val="2"/>
                <w:lang w:val="es-BO"/>
              </w:rPr>
            </w:pPr>
          </w:p>
        </w:tc>
        <w:tc>
          <w:tcPr>
            <w:tcW w:w="274" w:type="dxa"/>
            <w:shd w:val="clear" w:color="auto" w:fill="auto"/>
          </w:tcPr>
          <w:p w14:paraId="7613A0A7" w14:textId="77777777" w:rsidR="002F64B4" w:rsidRPr="009956C4" w:rsidRDefault="002F64B4" w:rsidP="00E83D56">
            <w:pPr>
              <w:rPr>
                <w:rFonts w:ascii="Arial" w:hAnsi="Arial" w:cs="Arial"/>
                <w:sz w:val="8"/>
                <w:szCs w:val="2"/>
                <w:lang w:val="es-BO"/>
              </w:rPr>
            </w:pPr>
          </w:p>
        </w:tc>
        <w:tc>
          <w:tcPr>
            <w:tcW w:w="274" w:type="dxa"/>
            <w:shd w:val="clear" w:color="auto" w:fill="auto"/>
          </w:tcPr>
          <w:p w14:paraId="6A07304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0D53A77" w14:textId="77777777" w:rsidR="002F64B4" w:rsidRPr="009956C4" w:rsidRDefault="002F64B4" w:rsidP="00E83D56">
            <w:pPr>
              <w:rPr>
                <w:rFonts w:ascii="Arial" w:hAnsi="Arial" w:cs="Arial"/>
                <w:sz w:val="8"/>
                <w:szCs w:val="2"/>
                <w:lang w:val="es-BO"/>
              </w:rPr>
            </w:pPr>
          </w:p>
        </w:tc>
        <w:tc>
          <w:tcPr>
            <w:tcW w:w="274" w:type="dxa"/>
            <w:shd w:val="clear" w:color="auto" w:fill="auto"/>
          </w:tcPr>
          <w:p w14:paraId="7F30B30E" w14:textId="77777777" w:rsidR="002F64B4" w:rsidRPr="009956C4" w:rsidRDefault="002F64B4" w:rsidP="00E83D56">
            <w:pPr>
              <w:rPr>
                <w:rFonts w:ascii="Arial" w:hAnsi="Arial" w:cs="Arial"/>
                <w:sz w:val="8"/>
                <w:szCs w:val="2"/>
                <w:lang w:val="es-BO"/>
              </w:rPr>
            </w:pPr>
          </w:p>
        </w:tc>
        <w:tc>
          <w:tcPr>
            <w:tcW w:w="274" w:type="dxa"/>
            <w:shd w:val="clear" w:color="auto" w:fill="auto"/>
          </w:tcPr>
          <w:p w14:paraId="0A521966" w14:textId="77777777" w:rsidR="002F64B4" w:rsidRPr="009956C4" w:rsidRDefault="002F64B4" w:rsidP="00E83D56">
            <w:pPr>
              <w:rPr>
                <w:rFonts w:ascii="Arial" w:hAnsi="Arial" w:cs="Arial"/>
                <w:sz w:val="8"/>
                <w:szCs w:val="2"/>
                <w:lang w:val="es-BO"/>
              </w:rPr>
            </w:pPr>
          </w:p>
        </w:tc>
        <w:tc>
          <w:tcPr>
            <w:tcW w:w="274" w:type="dxa"/>
            <w:shd w:val="clear" w:color="auto" w:fill="auto"/>
          </w:tcPr>
          <w:p w14:paraId="0AA51488" w14:textId="77777777" w:rsidR="002F64B4" w:rsidRPr="009956C4" w:rsidRDefault="002F64B4" w:rsidP="00E83D56">
            <w:pPr>
              <w:rPr>
                <w:rFonts w:ascii="Arial" w:hAnsi="Arial" w:cs="Arial"/>
                <w:sz w:val="8"/>
                <w:szCs w:val="2"/>
                <w:lang w:val="es-BO"/>
              </w:rPr>
            </w:pPr>
          </w:p>
        </w:tc>
        <w:tc>
          <w:tcPr>
            <w:tcW w:w="274" w:type="dxa"/>
            <w:shd w:val="clear" w:color="auto" w:fill="auto"/>
          </w:tcPr>
          <w:p w14:paraId="7A115AE7" w14:textId="77777777" w:rsidR="002F64B4" w:rsidRPr="009956C4" w:rsidRDefault="002F64B4" w:rsidP="00E83D56">
            <w:pPr>
              <w:rPr>
                <w:rFonts w:ascii="Arial" w:hAnsi="Arial" w:cs="Arial"/>
                <w:sz w:val="8"/>
                <w:szCs w:val="2"/>
                <w:lang w:val="es-BO"/>
              </w:rPr>
            </w:pPr>
          </w:p>
        </w:tc>
        <w:tc>
          <w:tcPr>
            <w:tcW w:w="273" w:type="dxa"/>
            <w:shd w:val="clear" w:color="auto" w:fill="auto"/>
          </w:tcPr>
          <w:p w14:paraId="06D94449" w14:textId="77777777" w:rsidR="002F64B4" w:rsidRPr="009956C4" w:rsidRDefault="002F64B4" w:rsidP="00E83D56">
            <w:pPr>
              <w:rPr>
                <w:rFonts w:ascii="Arial" w:hAnsi="Arial" w:cs="Arial"/>
                <w:sz w:val="8"/>
                <w:szCs w:val="2"/>
                <w:lang w:val="es-BO"/>
              </w:rPr>
            </w:pPr>
          </w:p>
        </w:tc>
        <w:tc>
          <w:tcPr>
            <w:tcW w:w="273" w:type="dxa"/>
            <w:shd w:val="clear" w:color="auto" w:fill="auto"/>
          </w:tcPr>
          <w:p w14:paraId="581D5B71"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7949DD5B" w14:textId="77777777" w:rsidR="002F64B4" w:rsidRPr="009956C4" w:rsidRDefault="002F64B4" w:rsidP="00E83D56">
            <w:pPr>
              <w:rPr>
                <w:rFonts w:ascii="Arial" w:hAnsi="Arial" w:cs="Arial"/>
                <w:sz w:val="8"/>
                <w:szCs w:val="2"/>
                <w:lang w:val="es-BO"/>
              </w:rPr>
            </w:pPr>
          </w:p>
        </w:tc>
        <w:tc>
          <w:tcPr>
            <w:tcW w:w="273" w:type="dxa"/>
            <w:shd w:val="clear" w:color="auto" w:fill="auto"/>
          </w:tcPr>
          <w:p w14:paraId="21BDEE10" w14:textId="77777777" w:rsidR="002F64B4" w:rsidRPr="009956C4" w:rsidRDefault="002F64B4" w:rsidP="00E83D56">
            <w:pPr>
              <w:rPr>
                <w:rFonts w:ascii="Arial" w:hAnsi="Arial" w:cs="Arial"/>
                <w:sz w:val="8"/>
                <w:szCs w:val="2"/>
                <w:lang w:val="es-BO"/>
              </w:rPr>
            </w:pPr>
          </w:p>
        </w:tc>
        <w:tc>
          <w:tcPr>
            <w:tcW w:w="273" w:type="dxa"/>
            <w:shd w:val="clear" w:color="auto" w:fill="auto"/>
          </w:tcPr>
          <w:p w14:paraId="0E6294FC" w14:textId="77777777" w:rsidR="002F64B4" w:rsidRPr="009956C4" w:rsidRDefault="002F64B4" w:rsidP="00E83D56">
            <w:pPr>
              <w:rPr>
                <w:rFonts w:ascii="Arial" w:hAnsi="Arial" w:cs="Arial"/>
                <w:sz w:val="8"/>
                <w:szCs w:val="2"/>
                <w:lang w:val="es-BO"/>
              </w:rPr>
            </w:pPr>
          </w:p>
        </w:tc>
        <w:tc>
          <w:tcPr>
            <w:tcW w:w="273" w:type="dxa"/>
            <w:shd w:val="clear" w:color="auto" w:fill="auto"/>
          </w:tcPr>
          <w:p w14:paraId="76FA51B9"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2F64B4" w:rsidRPr="009956C4" w:rsidRDefault="002F64B4" w:rsidP="00E83D56">
            <w:pPr>
              <w:rPr>
                <w:rFonts w:ascii="Arial" w:hAnsi="Arial" w:cs="Arial"/>
                <w:sz w:val="8"/>
                <w:szCs w:val="2"/>
                <w:lang w:val="es-BO"/>
              </w:rPr>
            </w:pPr>
          </w:p>
        </w:tc>
      </w:tr>
      <w:tr w:rsidR="002F64B4" w:rsidRPr="009956C4" w14:paraId="1ED310C5" w14:textId="77777777" w:rsidTr="007014FF">
        <w:trPr>
          <w:jc w:val="center"/>
        </w:trPr>
        <w:tc>
          <w:tcPr>
            <w:tcW w:w="2649"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9956C4" w:rsidRDefault="002F64B4"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9956C4" w:rsidRDefault="002F64B4"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2F64B4" w:rsidRPr="009956C4" w:rsidRDefault="002F64B4" w:rsidP="00E83D56">
            <w:pPr>
              <w:rPr>
                <w:rFonts w:ascii="Arial" w:hAnsi="Arial" w:cs="Arial"/>
                <w:sz w:val="8"/>
                <w:szCs w:val="2"/>
                <w:lang w:val="es-BO"/>
              </w:rPr>
            </w:pPr>
          </w:p>
        </w:tc>
        <w:tc>
          <w:tcPr>
            <w:tcW w:w="274" w:type="dxa"/>
            <w:shd w:val="clear" w:color="auto" w:fill="auto"/>
          </w:tcPr>
          <w:p w14:paraId="43D24234" w14:textId="77777777" w:rsidR="002F64B4" w:rsidRPr="009956C4" w:rsidRDefault="002F64B4" w:rsidP="00E83D56">
            <w:pPr>
              <w:rPr>
                <w:rFonts w:ascii="Arial" w:hAnsi="Arial" w:cs="Arial"/>
                <w:sz w:val="8"/>
                <w:szCs w:val="2"/>
                <w:lang w:val="es-BO"/>
              </w:rPr>
            </w:pPr>
          </w:p>
        </w:tc>
        <w:tc>
          <w:tcPr>
            <w:tcW w:w="274" w:type="dxa"/>
            <w:shd w:val="clear" w:color="auto" w:fill="auto"/>
          </w:tcPr>
          <w:p w14:paraId="7442A4DF"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3BBBF300" w14:textId="77777777" w:rsidR="002F64B4" w:rsidRPr="009956C4" w:rsidRDefault="002F64B4" w:rsidP="00E83D56">
            <w:pPr>
              <w:rPr>
                <w:rFonts w:ascii="Arial" w:hAnsi="Arial" w:cs="Arial"/>
                <w:sz w:val="8"/>
                <w:szCs w:val="2"/>
                <w:lang w:val="es-BO"/>
              </w:rPr>
            </w:pPr>
          </w:p>
        </w:tc>
        <w:tc>
          <w:tcPr>
            <w:tcW w:w="274" w:type="dxa"/>
            <w:shd w:val="clear" w:color="auto" w:fill="auto"/>
          </w:tcPr>
          <w:p w14:paraId="346627BC" w14:textId="77777777" w:rsidR="002F64B4" w:rsidRPr="009956C4" w:rsidRDefault="002F64B4" w:rsidP="00E83D56">
            <w:pPr>
              <w:rPr>
                <w:rFonts w:ascii="Arial" w:hAnsi="Arial" w:cs="Arial"/>
                <w:sz w:val="8"/>
                <w:szCs w:val="2"/>
                <w:lang w:val="es-BO"/>
              </w:rPr>
            </w:pPr>
          </w:p>
        </w:tc>
        <w:tc>
          <w:tcPr>
            <w:tcW w:w="274" w:type="dxa"/>
            <w:shd w:val="clear" w:color="auto" w:fill="auto"/>
          </w:tcPr>
          <w:p w14:paraId="4E0F1DE1" w14:textId="77777777" w:rsidR="002F64B4" w:rsidRPr="009956C4" w:rsidRDefault="002F64B4" w:rsidP="00E83D56">
            <w:pPr>
              <w:rPr>
                <w:rFonts w:ascii="Arial" w:hAnsi="Arial" w:cs="Arial"/>
                <w:sz w:val="8"/>
                <w:szCs w:val="2"/>
                <w:lang w:val="es-BO"/>
              </w:rPr>
            </w:pPr>
          </w:p>
        </w:tc>
        <w:tc>
          <w:tcPr>
            <w:tcW w:w="274" w:type="dxa"/>
            <w:shd w:val="clear" w:color="auto" w:fill="auto"/>
          </w:tcPr>
          <w:p w14:paraId="34FA1EA0" w14:textId="77777777" w:rsidR="002F64B4" w:rsidRPr="009956C4" w:rsidRDefault="002F64B4" w:rsidP="00E83D56">
            <w:pPr>
              <w:rPr>
                <w:rFonts w:ascii="Arial" w:hAnsi="Arial" w:cs="Arial"/>
                <w:sz w:val="8"/>
                <w:szCs w:val="2"/>
                <w:lang w:val="es-BO"/>
              </w:rPr>
            </w:pPr>
          </w:p>
        </w:tc>
        <w:tc>
          <w:tcPr>
            <w:tcW w:w="274" w:type="dxa"/>
            <w:shd w:val="clear" w:color="auto" w:fill="auto"/>
          </w:tcPr>
          <w:p w14:paraId="7A75AA73" w14:textId="77777777" w:rsidR="002F64B4" w:rsidRPr="009956C4" w:rsidRDefault="002F64B4" w:rsidP="00E83D56">
            <w:pPr>
              <w:rPr>
                <w:rFonts w:ascii="Arial" w:hAnsi="Arial" w:cs="Arial"/>
                <w:sz w:val="8"/>
                <w:szCs w:val="2"/>
                <w:lang w:val="es-BO"/>
              </w:rPr>
            </w:pPr>
          </w:p>
        </w:tc>
        <w:tc>
          <w:tcPr>
            <w:tcW w:w="273" w:type="dxa"/>
            <w:shd w:val="clear" w:color="auto" w:fill="auto"/>
          </w:tcPr>
          <w:p w14:paraId="0F19052D" w14:textId="77777777" w:rsidR="002F64B4" w:rsidRPr="009956C4" w:rsidRDefault="002F64B4" w:rsidP="00E83D56">
            <w:pPr>
              <w:rPr>
                <w:rFonts w:ascii="Arial" w:hAnsi="Arial" w:cs="Arial"/>
                <w:sz w:val="8"/>
                <w:szCs w:val="2"/>
                <w:lang w:val="es-BO"/>
              </w:rPr>
            </w:pPr>
          </w:p>
        </w:tc>
        <w:tc>
          <w:tcPr>
            <w:tcW w:w="273" w:type="dxa"/>
            <w:shd w:val="clear" w:color="auto" w:fill="auto"/>
          </w:tcPr>
          <w:p w14:paraId="4DE84B84" w14:textId="77777777" w:rsidR="002F64B4" w:rsidRPr="009956C4" w:rsidRDefault="002F64B4" w:rsidP="00E83D56">
            <w:pPr>
              <w:rPr>
                <w:rFonts w:ascii="Arial" w:hAnsi="Arial" w:cs="Arial"/>
                <w:sz w:val="8"/>
                <w:szCs w:val="2"/>
                <w:lang w:val="es-BO"/>
              </w:rPr>
            </w:pPr>
          </w:p>
        </w:tc>
        <w:tc>
          <w:tcPr>
            <w:tcW w:w="273" w:type="dxa"/>
            <w:gridSpan w:val="2"/>
            <w:shd w:val="clear" w:color="auto" w:fill="auto"/>
          </w:tcPr>
          <w:p w14:paraId="63A5DB52" w14:textId="77777777" w:rsidR="002F64B4" w:rsidRPr="009956C4" w:rsidRDefault="002F64B4" w:rsidP="00E83D56">
            <w:pPr>
              <w:rPr>
                <w:rFonts w:ascii="Arial" w:hAnsi="Arial" w:cs="Arial"/>
                <w:sz w:val="8"/>
                <w:szCs w:val="2"/>
                <w:lang w:val="es-BO"/>
              </w:rPr>
            </w:pPr>
          </w:p>
        </w:tc>
        <w:tc>
          <w:tcPr>
            <w:tcW w:w="273" w:type="dxa"/>
            <w:shd w:val="clear" w:color="auto" w:fill="auto"/>
          </w:tcPr>
          <w:p w14:paraId="6CDBC6DB" w14:textId="77777777" w:rsidR="002F64B4" w:rsidRPr="009956C4" w:rsidRDefault="002F64B4" w:rsidP="00E83D56">
            <w:pPr>
              <w:rPr>
                <w:rFonts w:ascii="Arial" w:hAnsi="Arial" w:cs="Arial"/>
                <w:sz w:val="8"/>
                <w:szCs w:val="2"/>
                <w:lang w:val="es-BO"/>
              </w:rPr>
            </w:pPr>
          </w:p>
        </w:tc>
        <w:tc>
          <w:tcPr>
            <w:tcW w:w="273" w:type="dxa"/>
            <w:shd w:val="clear" w:color="auto" w:fill="auto"/>
          </w:tcPr>
          <w:p w14:paraId="4668B93E" w14:textId="77777777" w:rsidR="002F64B4" w:rsidRPr="009956C4" w:rsidRDefault="002F64B4" w:rsidP="00E83D56">
            <w:pPr>
              <w:rPr>
                <w:rFonts w:ascii="Arial" w:hAnsi="Arial" w:cs="Arial"/>
                <w:sz w:val="8"/>
                <w:szCs w:val="2"/>
                <w:lang w:val="es-BO"/>
              </w:rPr>
            </w:pPr>
          </w:p>
        </w:tc>
        <w:tc>
          <w:tcPr>
            <w:tcW w:w="273" w:type="dxa"/>
            <w:shd w:val="clear" w:color="auto" w:fill="auto"/>
          </w:tcPr>
          <w:p w14:paraId="3A9758C4" w14:textId="77777777" w:rsidR="002F64B4" w:rsidRPr="009956C4" w:rsidRDefault="002F64B4"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2F64B4" w:rsidRPr="009956C4" w:rsidRDefault="002F64B4" w:rsidP="00E83D56">
            <w:pPr>
              <w:rPr>
                <w:rFonts w:ascii="Arial" w:hAnsi="Arial" w:cs="Arial"/>
                <w:sz w:val="8"/>
                <w:szCs w:val="2"/>
                <w:lang w:val="es-BO"/>
              </w:rPr>
            </w:pPr>
          </w:p>
        </w:tc>
      </w:tr>
      <w:tr w:rsidR="002F64B4" w:rsidRPr="009956C4" w14:paraId="52799D92" w14:textId="77777777" w:rsidTr="007014FF">
        <w:trPr>
          <w:trHeight w:val="56"/>
          <w:jc w:val="center"/>
        </w:trPr>
        <w:tc>
          <w:tcPr>
            <w:tcW w:w="2649"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0BB7118C" w14:textId="77777777" w:rsidR="008B6FB3" w:rsidRDefault="008B6FB3" w:rsidP="00402294">
      <w:pPr>
        <w:rPr>
          <w:lang w:val="es-BO"/>
        </w:rPr>
      </w:pPr>
    </w:p>
    <w:p w14:paraId="10D4E892" w14:textId="627080DF" w:rsidR="0002498E" w:rsidRPr="009956C4" w:rsidRDefault="0002498E" w:rsidP="007C7A4B">
      <w:pPr>
        <w:pStyle w:val="Ttulo1"/>
        <w:ind w:left="-284" w:hanging="425"/>
        <w:rPr>
          <w:rFonts w:cs="Arial"/>
          <w:sz w:val="18"/>
          <w:szCs w:val="18"/>
          <w:lang w:val="es-BO"/>
        </w:rPr>
      </w:pPr>
      <w:bookmarkStart w:id="68" w:name="_Toc94726526"/>
      <w:r w:rsidRPr="009956C4">
        <w:rPr>
          <w:rFonts w:ascii="Verdana" w:hAnsi="Verdana" w:cs="Arial"/>
          <w:sz w:val="18"/>
          <w:szCs w:val="18"/>
          <w:u w:val="none"/>
          <w:lang w:val="es-BO"/>
        </w:rPr>
        <w:t>CRONOGRAMA DE PLAZOS</w:t>
      </w:r>
      <w:bookmarkEnd w:id="68"/>
    </w:p>
    <w:p w14:paraId="52EAF205" w14:textId="77777777" w:rsidR="009E731E" w:rsidRPr="009956C4" w:rsidRDefault="009E731E" w:rsidP="009E731E">
      <w:pPr>
        <w:rPr>
          <w:lang w:val="es-BO"/>
        </w:rPr>
      </w:pPr>
    </w:p>
    <w:tbl>
      <w:tblPr>
        <w:tblW w:w="10348" w:type="dxa"/>
        <w:tblInd w:w="-714" w:type="dxa"/>
        <w:tblLayout w:type="fixed"/>
        <w:tblCellMar>
          <w:left w:w="70" w:type="dxa"/>
          <w:right w:w="70" w:type="dxa"/>
        </w:tblCellMar>
        <w:tblLook w:val="04A0" w:firstRow="1" w:lastRow="0" w:firstColumn="1" w:lastColumn="0" w:noHBand="0" w:noVBand="1"/>
      </w:tblPr>
      <w:tblGrid>
        <w:gridCol w:w="10348"/>
      </w:tblGrid>
      <w:tr w:rsidR="00386E0A" w:rsidRPr="009956C4" w14:paraId="0C966B65" w14:textId="77777777" w:rsidTr="007C7A4B">
        <w:trPr>
          <w:trHeight w:val="2511"/>
        </w:trPr>
        <w:tc>
          <w:tcPr>
            <w:tcW w:w="103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9" w:name="OLE_LINK3"/>
            <w:bookmarkStart w:id="70"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B34E76">
            <w:pPr>
              <w:pStyle w:val="Prrafodelista"/>
              <w:numPr>
                <w:ilvl w:val="0"/>
                <w:numId w:val="28"/>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B34E76">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9"/>
      <w:bookmarkEnd w:id="70"/>
    </w:tbl>
    <w:p w14:paraId="075323E9" w14:textId="77777777" w:rsidR="0002498E" w:rsidRPr="009956C4" w:rsidRDefault="0002498E" w:rsidP="00386E0A">
      <w:pPr>
        <w:jc w:val="right"/>
        <w:rPr>
          <w:rFonts w:ascii="Arial" w:hAnsi="Arial" w:cs="Arial"/>
          <w:lang w:val="es-BO"/>
        </w:rPr>
      </w:pPr>
    </w:p>
    <w:p w14:paraId="1B95653B" w14:textId="7D34934E" w:rsidR="0002498E" w:rsidRPr="009956C4" w:rsidRDefault="0002498E" w:rsidP="007C7A4B">
      <w:pPr>
        <w:ind w:hanging="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tbl>
      <w:tblPr>
        <w:tblW w:w="10632"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7"/>
        <w:gridCol w:w="4114"/>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7C7A4B">
        <w:trPr>
          <w:trHeight w:val="397"/>
        </w:trPr>
        <w:tc>
          <w:tcPr>
            <w:tcW w:w="4815"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E9717D" w:rsidRPr="009956C4" w14:paraId="39A7533D" w14:textId="77777777" w:rsidTr="007C7A4B">
        <w:trPr>
          <w:trHeight w:val="130"/>
        </w:trPr>
        <w:tc>
          <w:tcPr>
            <w:tcW w:w="567"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E9717D" w:rsidRPr="009956C4" w:rsidRDefault="00E9717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4248"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E9717D" w:rsidRPr="009956C4" w:rsidRDefault="00E9717D"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E9717D" w:rsidRPr="009956C4" w:rsidRDefault="00E9717D"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E9717D" w:rsidRPr="009956C4" w:rsidRDefault="00E9717D"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vMerge w:val="restart"/>
            <w:tcBorders>
              <w:top w:val="single" w:sz="12" w:space="0" w:color="000000" w:themeColor="text1"/>
              <w:left w:val="nil"/>
              <w:right w:val="single" w:sz="12" w:space="0" w:color="auto"/>
            </w:tcBorders>
            <w:shd w:val="clear" w:color="auto" w:fill="auto"/>
            <w:tcMar>
              <w:left w:w="0" w:type="dxa"/>
              <w:right w:w="0" w:type="dxa"/>
            </w:tcMar>
            <w:vAlign w:val="center"/>
          </w:tcPr>
          <w:p w14:paraId="6BAC41B6" w14:textId="77777777" w:rsidR="00E9717D" w:rsidRPr="009956C4" w:rsidRDefault="00E9717D"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E9717D" w:rsidRPr="009956C4" w:rsidRDefault="00E9717D"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E9717D" w:rsidRPr="009956C4" w:rsidRDefault="00E9717D"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E9717D" w:rsidRPr="009956C4" w:rsidRDefault="00E9717D"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E9717D" w:rsidRPr="009956C4" w:rsidRDefault="00E9717D"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E9717D" w:rsidRPr="009956C4" w:rsidRDefault="00E9717D"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E9717D" w:rsidRPr="009956C4" w:rsidRDefault="00E9717D"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E9717D" w:rsidRPr="009956C4" w:rsidRDefault="00E9717D"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E9717D" w:rsidRPr="009956C4" w:rsidRDefault="00E9717D" w:rsidP="00882C0D">
            <w:pPr>
              <w:adjustRightInd w:val="0"/>
              <w:snapToGrid w:val="0"/>
              <w:jc w:val="center"/>
              <w:rPr>
                <w:i/>
                <w:sz w:val="14"/>
                <w:szCs w:val="14"/>
                <w:lang w:val="es-BO"/>
              </w:rPr>
            </w:pPr>
          </w:p>
        </w:tc>
      </w:tr>
      <w:tr w:rsidR="00E9717D" w:rsidRPr="009956C4" w14:paraId="1D7C1267" w14:textId="77777777" w:rsidTr="007C7A4B">
        <w:trPr>
          <w:trHeight w:val="53"/>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E9717D" w:rsidRPr="009956C4" w:rsidRDefault="00E9717D" w:rsidP="00882C0D">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70E0B199" w14:textId="77777777" w:rsidR="00E9717D" w:rsidRPr="009956C4" w:rsidRDefault="00E9717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2E2772C3" w:rsidR="00E9717D" w:rsidRPr="009956C4" w:rsidRDefault="00007996"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E9717D" w:rsidRPr="009956C4" w:rsidRDefault="00E9717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7E086400" w:rsidR="00E9717D" w:rsidRPr="009956C4" w:rsidRDefault="00FC4363"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E9717D" w:rsidRPr="009956C4" w:rsidRDefault="00E9717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C16E2A7" w:rsidR="00E9717D" w:rsidRPr="009956C4" w:rsidRDefault="00E9717D"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tcBorders>
              <w:left w:val="single" w:sz="4" w:space="0" w:color="auto"/>
              <w:bottom w:val="nil"/>
              <w:right w:val="single" w:sz="12" w:space="0" w:color="auto"/>
            </w:tcBorders>
            <w:shd w:val="clear" w:color="auto" w:fill="auto"/>
            <w:vAlign w:val="center"/>
          </w:tcPr>
          <w:p w14:paraId="0318A12B" w14:textId="77777777" w:rsidR="00E9717D" w:rsidRPr="009956C4" w:rsidRDefault="00E9717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E9717D" w:rsidRPr="009956C4" w:rsidRDefault="00E9717D"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E9717D" w:rsidRPr="009956C4" w:rsidRDefault="00E9717D"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E9717D" w:rsidRPr="009956C4" w:rsidRDefault="00E9717D"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E9717D" w:rsidRPr="009956C4" w:rsidRDefault="00E9717D"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E9717D" w:rsidRPr="009956C4" w:rsidRDefault="00E9717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E9717D" w:rsidRPr="009956C4" w:rsidRDefault="00E9717D" w:rsidP="00882C0D">
            <w:pPr>
              <w:adjustRightInd w:val="0"/>
              <w:snapToGrid w:val="0"/>
              <w:jc w:val="center"/>
              <w:rPr>
                <w:rFonts w:ascii="Arial" w:hAnsi="Arial" w:cs="Arial"/>
                <w:sz w:val="14"/>
                <w:lang w:val="es-BO"/>
              </w:rPr>
            </w:pPr>
          </w:p>
        </w:tc>
        <w:tc>
          <w:tcPr>
            <w:tcW w:w="2190" w:type="dxa"/>
            <w:vMerge w:val="restart"/>
            <w:tcBorders>
              <w:top w:val="nil"/>
              <w:left w:val="nil"/>
              <w:right w:val="nil"/>
            </w:tcBorders>
            <w:shd w:val="clear" w:color="auto" w:fill="auto"/>
            <w:vAlign w:val="center"/>
          </w:tcPr>
          <w:p w14:paraId="546002E5" w14:textId="77777777" w:rsidR="00E9717D" w:rsidRPr="009956C4" w:rsidRDefault="00E9717D"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E9717D" w:rsidRPr="009956C4" w:rsidRDefault="00E9717D" w:rsidP="00882C0D">
            <w:pPr>
              <w:adjustRightInd w:val="0"/>
              <w:snapToGrid w:val="0"/>
              <w:jc w:val="center"/>
              <w:rPr>
                <w:rFonts w:ascii="Arial" w:hAnsi="Arial" w:cs="Arial"/>
                <w:sz w:val="14"/>
                <w:lang w:val="es-BO"/>
              </w:rPr>
            </w:pPr>
          </w:p>
        </w:tc>
      </w:tr>
      <w:tr w:rsidR="00E9717D" w:rsidRPr="009956C4" w14:paraId="78F2F49D"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E9717D" w:rsidRPr="009956C4" w:rsidRDefault="00E9717D"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E9717D" w:rsidRPr="009956C4" w:rsidRDefault="00E9717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E9717D" w:rsidRPr="009956C4" w:rsidRDefault="00E9717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E9717D" w:rsidRPr="009956C4" w:rsidRDefault="00E9717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E9717D" w:rsidRPr="009956C4" w:rsidRDefault="00E9717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E9717D" w:rsidRPr="009956C4" w:rsidRDefault="00E9717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E9717D" w:rsidRPr="009956C4" w:rsidRDefault="00E9717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E9717D" w:rsidRPr="009956C4" w:rsidRDefault="00E9717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E9717D" w:rsidRPr="009956C4" w:rsidRDefault="00E9717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E9717D" w:rsidRPr="009956C4" w:rsidRDefault="00E9717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E9717D" w:rsidRPr="009956C4" w:rsidRDefault="00E9717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E9717D" w:rsidRPr="009956C4" w:rsidRDefault="00E9717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E9717D" w:rsidRPr="009956C4" w:rsidRDefault="00E9717D"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E9717D" w:rsidRPr="009956C4" w:rsidRDefault="00E9717D" w:rsidP="00882C0D">
            <w:pPr>
              <w:adjustRightInd w:val="0"/>
              <w:snapToGrid w:val="0"/>
              <w:jc w:val="center"/>
              <w:rPr>
                <w:i/>
                <w:sz w:val="14"/>
                <w:szCs w:val="14"/>
                <w:lang w:val="es-BO"/>
              </w:rPr>
            </w:pPr>
          </w:p>
        </w:tc>
        <w:tc>
          <w:tcPr>
            <w:tcW w:w="2190" w:type="dxa"/>
            <w:vMerge/>
            <w:tcBorders>
              <w:left w:val="nil"/>
              <w:bottom w:val="single" w:sz="4" w:space="0" w:color="auto"/>
              <w:right w:val="nil"/>
            </w:tcBorders>
            <w:shd w:val="clear" w:color="auto" w:fill="auto"/>
            <w:vAlign w:val="center"/>
          </w:tcPr>
          <w:p w14:paraId="0D154BBB" w14:textId="77777777" w:rsidR="00E9717D" w:rsidRPr="009956C4" w:rsidRDefault="00E9717D"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E9717D" w:rsidRPr="009956C4" w:rsidRDefault="00E9717D" w:rsidP="00882C0D">
            <w:pPr>
              <w:adjustRightInd w:val="0"/>
              <w:snapToGrid w:val="0"/>
              <w:jc w:val="center"/>
              <w:rPr>
                <w:i/>
                <w:sz w:val="14"/>
                <w:szCs w:val="14"/>
                <w:lang w:val="es-BO"/>
              </w:rPr>
            </w:pPr>
          </w:p>
        </w:tc>
      </w:tr>
      <w:tr w:rsidR="00CB6541" w:rsidRPr="009956C4" w14:paraId="1140F5FB" w14:textId="77777777" w:rsidTr="007C7A4B">
        <w:trPr>
          <w:trHeight w:val="116"/>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092DDEAA" w:rsidR="0002498E" w:rsidRPr="009956C4" w:rsidRDefault="00437B89"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7C7A4B">
        <w:trPr>
          <w:trHeight w:val="18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8FB45E8"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7C7A4B">
        <w:trPr>
          <w:trHeight w:val="273"/>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76525EC" w:rsidR="0002498E" w:rsidRPr="009956C4" w:rsidRDefault="00437B89" w:rsidP="00A8646F">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7C7A4B">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29D399A1" w:rsidR="0034162D" w:rsidRPr="009956C4" w:rsidRDefault="00127ADB"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1D8D9EF4" w:rsidR="0034162D" w:rsidRPr="009956C4" w:rsidRDefault="007642D8" w:rsidP="00882C0D">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792D18AA"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FB121C6" w:rsidR="0034162D" w:rsidRPr="009956C4" w:rsidRDefault="003A7DBD"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030B35AC" w:rsidR="0034162D" w:rsidRPr="009956C4" w:rsidRDefault="00437B89"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4E9DF2CE" w:rsidR="0034162D" w:rsidRPr="009956C4" w:rsidRDefault="00437B89" w:rsidP="00882C0D">
            <w:pPr>
              <w:adjustRightInd w:val="0"/>
              <w:snapToGrid w:val="0"/>
              <w:jc w:val="center"/>
              <w:rPr>
                <w:rFonts w:ascii="Arial" w:hAnsi="Arial" w:cs="Arial"/>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7C7A4B">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4114"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7C7A4B">
        <w:trPr>
          <w:trHeight w:val="15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4114"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26752C76" w:rsidR="00B37751" w:rsidRPr="009956C4" w:rsidRDefault="00127ADB"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51028180" w:rsidR="00B37751" w:rsidRPr="009956C4" w:rsidRDefault="007642D8"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6DDB6D16"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4E95656" w:rsidR="00B37751" w:rsidRPr="009956C4" w:rsidRDefault="003A7DBD"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6B748A17" w:rsidR="00B37751" w:rsidRPr="009956C4" w:rsidRDefault="00437B89"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7C7A4B">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046F4AFE" w:rsidR="00B37751" w:rsidRPr="009956C4" w:rsidRDefault="00127ADB"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8B13C11" w:rsidR="00B37751" w:rsidRPr="009956C4" w:rsidRDefault="007642D8" w:rsidP="00B37751">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253EBA0"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05FAF7F4" w:rsidR="00B37751" w:rsidRPr="009956C4" w:rsidRDefault="003A7DBD" w:rsidP="00B37751">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BF3A327" w:rsidR="00B37751" w:rsidRPr="009956C4" w:rsidRDefault="00437B89"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7C7A4B">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4114"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7C7A4B">
        <w:tc>
          <w:tcPr>
            <w:tcW w:w="567"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4114"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E50A249" w:rsidR="00473A73" w:rsidRPr="009956C4" w:rsidRDefault="00127ADB"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3F626864" w:rsidR="00473A73" w:rsidRPr="009956C4" w:rsidRDefault="007642D8" w:rsidP="00473A73">
            <w:pPr>
              <w:adjustRightInd w:val="0"/>
              <w:snapToGrid w:val="0"/>
              <w:jc w:val="center"/>
              <w:rPr>
                <w:i/>
                <w:sz w:val="14"/>
                <w:szCs w:val="14"/>
                <w:lang w:val="es-BO"/>
              </w:rPr>
            </w:pPr>
            <w:r>
              <w:rPr>
                <w:i/>
                <w:sz w:val="14"/>
                <w:szCs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5D5E3CC4" w:rsidR="00473A73" w:rsidRPr="009956C4" w:rsidRDefault="007B7DC7" w:rsidP="00473A73">
            <w:pPr>
              <w:adjustRightInd w:val="0"/>
              <w:snapToGrid w:val="0"/>
              <w:jc w:val="center"/>
              <w:rPr>
                <w:i/>
                <w:sz w:val="14"/>
                <w:szCs w:val="14"/>
                <w:lang w:val="es-BO"/>
              </w:rPr>
            </w:pPr>
            <w:r>
              <w:rPr>
                <w:i/>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104D89E0" w:rsidR="00473A73" w:rsidRPr="009956C4" w:rsidRDefault="003A7DBD" w:rsidP="00473A73">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704EDE4" w:rsidR="00473A73" w:rsidRPr="009956C4" w:rsidRDefault="00437B89"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7D99E0"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4984ECA8" w14:textId="77777777" w:rsidR="00437B89" w:rsidRPr="00BD1B26" w:rsidRDefault="00437B89" w:rsidP="00437B89">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0B77D169" w:rsidR="00473A73" w:rsidRPr="009956C4" w:rsidRDefault="00437B89" w:rsidP="00437B89">
            <w:pPr>
              <w:adjustRightInd w:val="0"/>
              <w:snapToGrid w:val="0"/>
              <w:jc w:val="center"/>
              <w:rPr>
                <w:rFonts w:ascii="Arial" w:hAnsi="Arial" w:cs="Arial"/>
                <w:sz w:val="14"/>
                <w:szCs w:val="4"/>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7C7A4B">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4114"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7C7A4B">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65991E7" w:rsidR="00473A73" w:rsidRPr="009956C4" w:rsidRDefault="006978B6" w:rsidP="00473A73">
            <w:pPr>
              <w:adjustRightInd w:val="0"/>
              <w:snapToGrid w:val="0"/>
              <w:jc w:val="center"/>
              <w:rPr>
                <w:rFonts w:ascii="Arial" w:hAnsi="Arial" w:cs="Arial"/>
                <w:sz w:val="14"/>
                <w:lang w:val="es-BO"/>
              </w:rPr>
            </w:pPr>
            <w:r>
              <w:rPr>
                <w:rFonts w:ascii="Arial" w:hAnsi="Arial" w:cs="Arial"/>
                <w:sz w:val="14"/>
                <w:lang w:val="es-BO"/>
              </w:rPr>
              <w:t>14</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406EC7B3" w:rsidR="00473A73" w:rsidRPr="009956C4" w:rsidRDefault="00EF4BB2"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F374A9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7C7A4B">
        <w:trPr>
          <w:trHeight w:val="74"/>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4248"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7C7A4B">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DB5DD30" w:rsidR="00473A73" w:rsidRPr="009956C4" w:rsidRDefault="00B74EFD" w:rsidP="00473A73">
            <w:pPr>
              <w:adjustRightInd w:val="0"/>
              <w:snapToGrid w:val="0"/>
              <w:jc w:val="center"/>
              <w:rPr>
                <w:rFonts w:ascii="Arial" w:hAnsi="Arial" w:cs="Arial"/>
                <w:sz w:val="14"/>
                <w:lang w:val="es-BO"/>
              </w:rPr>
            </w:pPr>
            <w:r>
              <w:rPr>
                <w:rFonts w:ascii="Arial" w:hAnsi="Arial" w:cs="Arial"/>
                <w:sz w:val="14"/>
                <w:lang w:val="es-BO"/>
              </w:rPr>
              <w:t>17</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020EB3B" w:rsidR="00473A73" w:rsidRPr="009956C4" w:rsidRDefault="00EF4BB2"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9376503"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7C7A4B">
        <w:trPr>
          <w:trHeight w:val="173"/>
        </w:trPr>
        <w:tc>
          <w:tcPr>
            <w:tcW w:w="567"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4248"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8AB6162" w:rsidR="00473A73" w:rsidRPr="009956C4" w:rsidRDefault="00D25B87"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9E5F4EF" w:rsidR="00473A73" w:rsidRPr="009956C4" w:rsidRDefault="00A04EDC"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26D539E"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7C7A4B">
        <w:trPr>
          <w:trHeight w:val="53"/>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7C7A4B">
        <w:trPr>
          <w:trHeight w:val="190"/>
        </w:trPr>
        <w:tc>
          <w:tcPr>
            <w:tcW w:w="567"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22BE32C" w:rsidR="00473A73" w:rsidRPr="009956C4" w:rsidRDefault="00231401" w:rsidP="00A94D0F">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6E068B56" w:rsidR="00473A73" w:rsidRPr="009956C4" w:rsidRDefault="00917046" w:rsidP="00473A73">
            <w:pPr>
              <w:adjustRightInd w:val="0"/>
              <w:snapToGrid w:val="0"/>
              <w:jc w:val="center"/>
              <w:rPr>
                <w:rFonts w:ascii="Arial" w:hAnsi="Arial" w:cs="Arial"/>
                <w:sz w:val="14"/>
                <w:lang w:val="es-BO"/>
              </w:rPr>
            </w:pPr>
            <w:r>
              <w:rPr>
                <w:rFonts w:ascii="Arial" w:hAnsi="Arial" w:cs="Arial"/>
                <w:sz w:val="14"/>
                <w:lang w:val="es-BO"/>
              </w:rPr>
              <w:t>10</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335BB17" w:rsidR="00473A73" w:rsidRPr="009956C4"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7C7A4B">
        <w:trPr>
          <w:trHeight w:val="190"/>
        </w:trPr>
        <w:tc>
          <w:tcPr>
            <w:tcW w:w="567"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4248"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7C7A4B">
        <w:trPr>
          <w:trHeight w:val="190"/>
        </w:trPr>
        <w:tc>
          <w:tcPr>
            <w:tcW w:w="567"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4248"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91D9A35" w:rsidR="00473A73" w:rsidRPr="00A244D6" w:rsidRDefault="00231401"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CA58324" w:rsidR="00473A73" w:rsidRPr="00A244D6" w:rsidRDefault="00A04EDC" w:rsidP="00473A73">
            <w:pPr>
              <w:adjustRightInd w:val="0"/>
              <w:snapToGrid w:val="0"/>
              <w:jc w:val="center"/>
              <w:rPr>
                <w:rFonts w:ascii="Arial" w:hAnsi="Arial" w:cs="Arial"/>
                <w:sz w:val="14"/>
                <w:lang w:val="es-BO"/>
              </w:rPr>
            </w:pPr>
            <w:r>
              <w:rPr>
                <w:rFonts w:ascii="Arial" w:hAnsi="Arial" w:cs="Arial"/>
                <w:sz w:val="14"/>
                <w:lang w:val="es-BO"/>
              </w:rPr>
              <w:t>11</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50039367" w:rsidR="00473A73" w:rsidRPr="00A244D6" w:rsidRDefault="007B7DC7"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7C7A4B">
        <w:tc>
          <w:tcPr>
            <w:tcW w:w="567"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4114"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EC12BC1" w14:textId="77777777" w:rsidR="00510945" w:rsidRDefault="00510945" w:rsidP="006E0254">
      <w:pPr>
        <w:jc w:val="both"/>
        <w:rPr>
          <w:rFonts w:cs="Arial"/>
          <w:i/>
          <w:sz w:val="14"/>
          <w:szCs w:val="18"/>
          <w:lang w:val="es-BO"/>
        </w:rPr>
      </w:pPr>
    </w:p>
    <w:p w14:paraId="55C80257" w14:textId="24D13B8C" w:rsidR="002F64B4" w:rsidRPr="00A244D6" w:rsidRDefault="002F64B4" w:rsidP="006E0254">
      <w:pPr>
        <w:jc w:val="both"/>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33B884B9" w14:textId="77777777" w:rsidR="00510945" w:rsidRDefault="00510945" w:rsidP="006E0254">
      <w:pPr>
        <w:jc w:val="both"/>
        <w:rPr>
          <w:rFonts w:cs="Arial"/>
          <w:i/>
          <w:sz w:val="14"/>
          <w:szCs w:val="18"/>
          <w:lang w:val="es-BO"/>
        </w:rPr>
      </w:pPr>
    </w:p>
    <w:p w14:paraId="750E9679" w14:textId="6EE51076" w:rsidR="002F64B4" w:rsidRDefault="002F64B4" w:rsidP="006E0254">
      <w:pPr>
        <w:jc w:val="both"/>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2FDEE446" w14:textId="77777777" w:rsidR="000747CB" w:rsidRDefault="000747CB" w:rsidP="006E0254">
      <w:pPr>
        <w:jc w:val="both"/>
        <w:rPr>
          <w:rFonts w:cs="Arial"/>
          <w:i/>
          <w:sz w:val="14"/>
          <w:szCs w:val="18"/>
          <w:lang w:val="es-BO"/>
        </w:rPr>
      </w:pPr>
    </w:p>
    <w:p w14:paraId="14E82C19" w14:textId="77777777" w:rsidR="000747CB" w:rsidRDefault="000747CB" w:rsidP="006E0254">
      <w:pPr>
        <w:jc w:val="both"/>
        <w:rPr>
          <w:rFonts w:cs="Arial"/>
          <w:i/>
          <w:sz w:val="14"/>
          <w:szCs w:val="18"/>
          <w:lang w:val="es-BO"/>
        </w:rPr>
      </w:pPr>
    </w:p>
    <w:p w14:paraId="29F06651" w14:textId="77777777" w:rsidR="000747CB" w:rsidRDefault="000747CB" w:rsidP="006E0254">
      <w:pPr>
        <w:jc w:val="both"/>
        <w:rPr>
          <w:rFonts w:cs="Arial"/>
          <w:i/>
          <w:sz w:val="14"/>
          <w:szCs w:val="18"/>
          <w:lang w:val="es-BO"/>
        </w:rPr>
      </w:pPr>
    </w:p>
    <w:p w14:paraId="069203DA" w14:textId="77777777" w:rsidR="000747CB" w:rsidRPr="0077744B" w:rsidRDefault="000747CB" w:rsidP="006E0254">
      <w:pPr>
        <w:jc w:val="both"/>
        <w:rPr>
          <w:rFonts w:cs="Arial"/>
          <w:i/>
          <w:sz w:val="14"/>
          <w:szCs w:val="18"/>
          <w:lang w:val="es-BO"/>
        </w:rPr>
      </w:pPr>
    </w:p>
    <w:p w14:paraId="40315E1E" w14:textId="77777777" w:rsidR="006E0254" w:rsidRPr="006E0254" w:rsidRDefault="006E0254" w:rsidP="006E0254">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1" w:name="_Toc94726527"/>
      <w:r w:rsidRPr="009956C4">
        <w:rPr>
          <w:rFonts w:ascii="Verdana" w:hAnsi="Verdana" w:cs="Arial"/>
          <w:sz w:val="18"/>
          <w:szCs w:val="18"/>
          <w:u w:val="none"/>
          <w:lang w:val="es-BO"/>
        </w:rPr>
        <w:t>ESPECIFICACIONES TÉCNICAS Y CONDICIONES TÉCNICAS REQUERIDAS DEL BIEN</w:t>
      </w:r>
      <w:bookmarkEnd w:id="71"/>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Default="006F4713" w:rsidP="00CD47C7">
      <w:pPr>
        <w:rPr>
          <w:sz w:val="18"/>
          <w:szCs w:val="18"/>
          <w:lang w:val="es-BO"/>
        </w:rPr>
      </w:pPr>
      <w:r w:rsidRPr="009956C4">
        <w:rPr>
          <w:sz w:val="18"/>
          <w:szCs w:val="18"/>
          <w:lang w:val="es-BO"/>
        </w:rPr>
        <w:t>Las especificaciones técnicas requeridas, son:</w:t>
      </w:r>
    </w:p>
    <w:p w14:paraId="2F97DBEA" w14:textId="77777777" w:rsidR="00DF49E3" w:rsidRDefault="00DF49E3" w:rsidP="00CD47C7">
      <w:pPr>
        <w:rPr>
          <w:sz w:val="18"/>
          <w:szCs w:val="18"/>
          <w:lang w:val="es-BO"/>
        </w:rPr>
      </w:pPr>
    </w:p>
    <w:tbl>
      <w:tblPr>
        <w:tblW w:w="9102" w:type="dxa"/>
        <w:tblInd w:w="-38" w:type="dxa"/>
        <w:tblLayout w:type="fixed"/>
        <w:tblCellMar>
          <w:left w:w="30" w:type="dxa"/>
          <w:right w:w="30" w:type="dxa"/>
        </w:tblCellMar>
        <w:tblLook w:val="0000" w:firstRow="0" w:lastRow="0" w:firstColumn="0" w:lastColumn="0" w:noHBand="0" w:noVBand="0"/>
      </w:tblPr>
      <w:tblGrid>
        <w:gridCol w:w="510"/>
        <w:gridCol w:w="7170"/>
        <w:gridCol w:w="572"/>
        <w:gridCol w:w="850"/>
      </w:tblGrid>
      <w:tr w:rsidR="009311FF" w14:paraId="270E6536" w14:textId="77777777" w:rsidTr="00D63D95">
        <w:trPr>
          <w:trHeight w:val="180"/>
        </w:trPr>
        <w:tc>
          <w:tcPr>
            <w:tcW w:w="7680"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25E9FA20" w14:textId="77777777" w:rsidR="009311FF" w:rsidRDefault="009311FF" w:rsidP="00D63D95">
            <w:pPr>
              <w:autoSpaceDE w:val="0"/>
              <w:autoSpaceDN w:val="0"/>
              <w:adjustRightInd w:val="0"/>
              <w:jc w:val="center"/>
              <w:rPr>
                <w:rFonts w:ascii="Century Gothic" w:hAnsi="Century Gothic" w:cs="Century Gothic"/>
                <w:b/>
                <w:bCs/>
                <w:color w:val="000000"/>
              </w:rPr>
            </w:pPr>
            <w:r>
              <w:rPr>
                <w:rFonts w:ascii="Century Gothic" w:hAnsi="Century Gothic" w:cs="Century Gothic"/>
                <w:b/>
                <w:bCs/>
                <w:color w:val="000000"/>
              </w:rPr>
              <w:t xml:space="preserve">ESPECIFICACIONES TECNICAS </w:t>
            </w:r>
          </w:p>
        </w:tc>
        <w:tc>
          <w:tcPr>
            <w:tcW w:w="572" w:type="dxa"/>
            <w:vMerge w:val="restart"/>
            <w:tcBorders>
              <w:top w:val="single" w:sz="6" w:space="0" w:color="auto"/>
              <w:left w:val="single" w:sz="6" w:space="0" w:color="auto"/>
              <w:right w:val="single" w:sz="6" w:space="0" w:color="auto"/>
            </w:tcBorders>
            <w:shd w:val="clear" w:color="auto" w:fill="FDE9D9" w:themeFill="accent6" w:themeFillTint="33"/>
          </w:tcPr>
          <w:p w14:paraId="1C2D6EA0" w14:textId="77777777" w:rsidR="009311FF" w:rsidRPr="0025738A" w:rsidRDefault="009311FF" w:rsidP="00D63D95">
            <w:pPr>
              <w:autoSpaceDE w:val="0"/>
              <w:autoSpaceDN w:val="0"/>
              <w:adjustRightInd w:val="0"/>
              <w:jc w:val="center"/>
              <w:rPr>
                <w:rFonts w:ascii="Century Gothic" w:hAnsi="Century Gothic" w:cs="Century Gothic"/>
                <w:b/>
                <w:bCs/>
                <w:color w:val="000000"/>
              </w:rPr>
            </w:pPr>
            <w:r w:rsidRPr="0025738A">
              <w:rPr>
                <w:rFonts w:ascii="Century Gothic" w:hAnsi="Century Gothic" w:cs="Century Gothic"/>
                <w:b/>
                <w:color w:val="000000"/>
              </w:rPr>
              <w:t>Cant.</w:t>
            </w:r>
          </w:p>
        </w:tc>
        <w:tc>
          <w:tcPr>
            <w:tcW w:w="850" w:type="dxa"/>
            <w:vMerge w:val="restart"/>
            <w:tcBorders>
              <w:top w:val="single" w:sz="6" w:space="0" w:color="auto"/>
              <w:left w:val="single" w:sz="6" w:space="0" w:color="auto"/>
              <w:right w:val="single" w:sz="6" w:space="0" w:color="auto"/>
            </w:tcBorders>
            <w:shd w:val="clear" w:color="auto" w:fill="FDE9D9" w:themeFill="accent6" w:themeFillTint="33"/>
          </w:tcPr>
          <w:p w14:paraId="15F9B12A" w14:textId="77777777" w:rsidR="009311FF" w:rsidRPr="0025738A" w:rsidRDefault="009311FF" w:rsidP="00D63D95">
            <w:pPr>
              <w:autoSpaceDE w:val="0"/>
              <w:autoSpaceDN w:val="0"/>
              <w:adjustRightInd w:val="0"/>
              <w:jc w:val="center"/>
              <w:rPr>
                <w:rFonts w:ascii="Century Gothic" w:hAnsi="Century Gothic" w:cs="Century Gothic"/>
                <w:b/>
                <w:bCs/>
                <w:color w:val="000000"/>
              </w:rPr>
            </w:pPr>
            <w:r w:rsidRPr="0025738A">
              <w:rPr>
                <w:rFonts w:ascii="Century Gothic" w:hAnsi="Century Gothic" w:cs="Century Gothic"/>
                <w:b/>
                <w:color w:val="000000"/>
              </w:rPr>
              <w:t>Ud.</w:t>
            </w:r>
          </w:p>
        </w:tc>
      </w:tr>
      <w:tr w:rsidR="009311FF" w14:paraId="51156822" w14:textId="77777777" w:rsidTr="00D63D95">
        <w:trPr>
          <w:trHeight w:val="195"/>
        </w:trPr>
        <w:tc>
          <w:tcPr>
            <w:tcW w:w="51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6E4D90FF" w14:textId="77777777" w:rsidR="009311FF" w:rsidRPr="0025738A" w:rsidRDefault="009311FF" w:rsidP="00D63D95">
            <w:pPr>
              <w:autoSpaceDE w:val="0"/>
              <w:autoSpaceDN w:val="0"/>
              <w:adjustRightInd w:val="0"/>
              <w:jc w:val="center"/>
              <w:rPr>
                <w:rFonts w:ascii="Century Gothic" w:hAnsi="Century Gothic" w:cs="Century Gothic"/>
                <w:b/>
                <w:color w:val="000000"/>
              </w:rPr>
            </w:pPr>
            <w:r w:rsidRPr="0025738A">
              <w:rPr>
                <w:rFonts w:ascii="Century Gothic" w:hAnsi="Century Gothic" w:cs="Century Gothic"/>
                <w:b/>
                <w:color w:val="000000"/>
              </w:rPr>
              <w:t>Ítem</w:t>
            </w:r>
          </w:p>
        </w:tc>
        <w:tc>
          <w:tcPr>
            <w:tcW w:w="7170" w:type="dxa"/>
            <w:tcBorders>
              <w:top w:val="single" w:sz="6" w:space="0" w:color="auto"/>
              <w:left w:val="single" w:sz="6" w:space="0" w:color="auto"/>
              <w:bottom w:val="single" w:sz="6" w:space="0" w:color="auto"/>
              <w:right w:val="single" w:sz="6" w:space="0" w:color="auto"/>
            </w:tcBorders>
            <w:shd w:val="clear" w:color="auto" w:fill="FDE9D9" w:themeFill="accent6" w:themeFillTint="33"/>
          </w:tcPr>
          <w:p w14:paraId="30C0724F" w14:textId="77777777" w:rsidR="009311FF" w:rsidRPr="0025738A" w:rsidRDefault="009311FF" w:rsidP="00D63D95">
            <w:pPr>
              <w:autoSpaceDE w:val="0"/>
              <w:autoSpaceDN w:val="0"/>
              <w:adjustRightInd w:val="0"/>
              <w:jc w:val="center"/>
              <w:rPr>
                <w:rFonts w:ascii="Century Gothic" w:hAnsi="Century Gothic" w:cs="Century Gothic"/>
                <w:b/>
                <w:color w:val="000000"/>
              </w:rPr>
            </w:pPr>
            <w:r w:rsidRPr="0025738A">
              <w:rPr>
                <w:rFonts w:ascii="Century Gothic" w:hAnsi="Century Gothic" w:cs="Century Gothic"/>
                <w:b/>
                <w:color w:val="000000"/>
              </w:rPr>
              <w:t>Descripción del bien</w:t>
            </w:r>
          </w:p>
        </w:tc>
        <w:tc>
          <w:tcPr>
            <w:tcW w:w="572" w:type="dxa"/>
            <w:vMerge/>
            <w:tcBorders>
              <w:left w:val="single" w:sz="6" w:space="0" w:color="auto"/>
              <w:bottom w:val="single" w:sz="6" w:space="0" w:color="auto"/>
              <w:right w:val="single" w:sz="6" w:space="0" w:color="auto"/>
            </w:tcBorders>
            <w:shd w:val="clear" w:color="auto" w:fill="FDE9D9" w:themeFill="accent6" w:themeFillTint="33"/>
          </w:tcPr>
          <w:p w14:paraId="61EE1B49" w14:textId="77777777" w:rsidR="009311FF" w:rsidRDefault="009311FF" w:rsidP="00D63D95">
            <w:pPr>
              <w:autoSpaceDE w:val="0"/>
              <w:autoSpaceDN w:val="0"/>
              <w:adjustRightInd w:val="0"/>
              <w:jc w:val="center"/>
              <w:rPr>
                <w:rFonts w:ascii="Century Gothic" w:hAnsi="Century Gothic" w:cs="Century Gothic"/>
                <w:color w:val="000000"/>
              </w:rPr>
            </w:pPr>
          </w:p>
        </w:tc>
        <w:tc>
          <w:tcPr>
            <w:tcW w:w="850" w:type="dxa"/>
            <w:vMerge/>
            <w:tcBorders>
              <w:left w:val="single" w:sz="6" w:space="0" w:color="auto"/>
              <w:bottom w:val="single" w:sz="6" w:space="0" w:color="auto"/>
              <w:right w:val="single" w:sz="6" w:space="0" w:color="auto"/>
            </w:tcBorders>
            <w:shd w:val="clear" w:color="auto" w:fill="FDE9D9" w:themeFill="accent6" w:themeFillTint="33"/>
          </w:tcPr>
          <w:p w14:paraId="0699B084" w14:textId="77777777" w:rsidR="009311FF" w:rsidRDefault="009311FF" w:rsidP="00D63D95">
            <w:pPr>
              <w:autoSpaceDE w:val="0"/>
              <w:autoSpaceDN w:val="0"/>
              <w:adjustRightInd w:val="0"/>
              <w:jc w:val="center"/>
              <w:rPr>
                <w:rFonts w:ascii="Century Gothic" w:hAnsi="Century Gothic" w:cs="Century Gothic"/>
                <w:color w:val="000000"/>
              </w:rPr>
            </w:pPr>
          </w:p>
        </w:tc>
      </w:tr>
      <w:tr w:rsidR="009311FF" w14:paraId="2A45B1F5" w14:textId="77777777" w:rsidTr="00D63D95">
        <w:trPr>
          <w:trHeight w:val="270"/>
        </w:trPr>
        <w:tc>
          <w:tcPr>
            <w:tcW w:w="51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3D48B253" w14:textId="77777777" w:rsidR="009311FF" w:rsidRDefault="009311FF" w:rsidP="00D63D95">
            <w:pPr>
              <w:autoSpaceDE w:val="0"/>
              <w:autoSpaceDN w:val="0"/>
              <w:adjustRightInd w:val="0"/>
              <w:jc w:val="center"/>
              <w:rPr>
                <w:rFonts w:ascii="Arial" w:hAnsi="Arial" w:cs="Arial"/>
                <w:b/>
                <w:bCs/>
                <w:color w:val="000000"/>
              </w:rPr>
            </w:pPr>
            <w:r>
              <w:rPr>
                <w:rFonts w:ascii="Arial" w:hAnsi="Arial" w:cs="Arial"/>
                <w:b/>
                <w:bCs/>
                <w:color w:val="000000"/>
              </w:rPr>
              <w:t>1</w:t>
            </w:r>
          </w:p>
        </w:tc>
        <w:tc>
          <w:tcPr>
            <w:tcW w:w="717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28EDE90E" w14:textId="57C89107" w:rsidR="009311FF" w:rsidRDefault="002A0FF9" w:rsidP="00D63D95">
            <w:pPr>
              <w:autoSpaceDE w:val="0"/>
              <w:autoSpaceDN w:val="0"/>
              <w:adjustRightInd w:val="0"/>
              <w:jc w:val="center"/>
              <w:rPr>
                <w:rFonts w:ascii="Arial" w:hAnsi="Arial" w:cs="Arial"/>
                <w:b/>
                <w:bCs/>
                <w:color w:val="000000"/>
                <w:sz w:val="18"/>
                <w:szCs w:val="18"/>
              </w:rPr>
            </w:pPr>
            <w:r>
              <w:rPr>
                <w:rFonts w:ascii="Arial" w:hAnsi="Arial" w:cs="Arial"/>
                <w:b/>
                <w:bCs/>
              </w:rPr>
              <w:t>MÓDULO RTK PARA EQUIPO ADCP</w:t>
            </w:r>
          </w:p>
        </w:tc>
        <w:tc>
          <w:tcPr>
            <w:tcW w:w="57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A127BD4" w14:textId="77777777" w:rsidR="009311FF" w:rsidRDefault="009311FF" w:rsidP="00D63D95">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1</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2254144" w14:textId="77777777" w:rsidR="009311FF" w:rsidRDefault="009311FF" w:rsidP="00D63D95">
            <w:pPr>
              <w:autoSpaceDE w:val="0"/>
              <w:autoSpaceDN w:val="0"/>
              <w:adjustRightInd w:val="0"/>
              <w:jc w:val="center"/>
              <w:rPr>
                <w:rFonts w:ascii="Arial" w:hAnsi="Arial" w:cs="Arial"/>
                <w:b/>
                <w:bCs/>
                <w:color w:val="000000"/>
                <w:sz w:val="18"/>
                <w:szCs w:val="18"/>
              </w:rPr>
            </w:pPr>
            <w:r>
              <w:rPr>
                <w:rFonts w:ascii="Arial" w:hAnsi="Arial" w:cs="Arial"/>
                <w:b/>
                <w:bCs/>
                <w:color w:val="000000"/>
                <w:sz w:val="18"/>
                <w:szCs w:val="18"/>
              </w:rPr>
              <w:t>Equipo</w:t>
            </w:r>
          </w:p>
        </w:tc>
      </w:tr>
      <w:tr w:rsidR="009311FF" w14:paraId="3FDF5CE0" w14:textId="77777777" w:rsidTr="002E60E7">
        <w:trPr>
          <w:trHeight w:val="1327"/>
        </w:trPr>
        <w:tc>
          <w:tcPr>
            <w:tcW w:w="510" w:type="dxa"/>
            <w:tcBorders>
              <w:top w:val="single" w:sz="6" w:space="0" w:color="auto"/>
              <w:left w:val="single" w:sz="6" w:space="0" w:color="auto"/>
              <w:bottom w:val="single" w:sz="6" w:space="0" w:color="auto"/>
              <w:right w:val="single" w:sz="6" w:space="0" w:color="auto"/>
            </w:tcBorders>
          </w:tcPr>
          <w:p w14:paraId="4EC8DF31" w14:textId="77777777" w:rsidR="009311FF" w:rsidRDefault="009311FF" w:rsidP="00D63D95">
            <w:pPr>
              <w:autoSpaceDE w:val="0"/>
              <w:autoSpaceDN w:val="0"/>
              <w:adjustRightInd w:val="0"/>
              <w:jc w:val="center"/>
              <w:rPr>
                <w:rFonts w:ascii="Century Gothic" w:hAnsi="Century Gothic" w:cs="Century Gothic"/>
                <w:color w:val="000000"/>
              </w:rPr>
            </w:pPr>
          </w:p>
        </w:tc>
        <w:tc>
          <w:tcPr>
            <w:tcW w:w="8592" w:type="dxa"/>
            <w:gridSpan w:val="3"/>
            <w:tcBorders>
              <w:top w:val="single" w:sz="6" w:space="0" w:color="auto"/>
              <w:left w:val="single" w:sz="6" w:space="0" w:color="auto"/>
              <w:bottom w:val="single" w:sz="6" w:space="0" w:color="auto"/>
              <w:right w:val="single" w:sz="6" w:space="0" w:color="auto"/>
            </w:tcBorders>
            <w:shd w:val="solid" w:color="FFFFFF" w:fill="auto"/>
          </w:tcPr>
          <w:p w14:paraId="0B2736D1"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Móvil RTK compuesto por antena inteligente SonTek RTK GNSS y cable de interfaz, compatible con ADCP RS5</w:t>
            </w:r>
          </w:p>
          <w:p w14:paraId="7A6EA57F"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Base SonTek RTK GNSS antena de la estación</w:t>
            </w:r>
          </w:p>
          <w:p w14:paraId="01CFF479"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(2) Li-Ion recargable</w:t>
            </w:r>
          </w:p>
          <w:p w14:paraId="21E278D6"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Baterías</w:t>
            </w:r>
          </w:p>
          <w:p w14:paraId="08426A09"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1 Trípode</w:t>
            </w:r>
          </w:p>
          <w:p w14:paraId="76EA9FE7"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Montaje hardware/adaptadores</w:t>
            </w:r>
          </w:p>
          <w:p w14:paraId="22054972"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Desbloqueo de firmware GNSS para sistema RS5</w:t>
            </w:r>
          </w:p>
        </w:tc>
      </w:tr>
      <w:tr w:rsidR="009311FF" w14:paraId="10C8C306" w14:textId="77777777" w:rsidTr="00D63D95">
        <w:trPr>
          <w:trHeight w:val="390"/>
        </w:trPr>
        <w:tc>
          <w:tcPr>
            <w:tcW w:w="9102" w:type="dxa"/>
            <w:gridSpan w:val="4"/>
            <w:tcBorders>
              <w:top w:val="single" w:sz="6" w:space="0" w:color="auto"/>
              <w:left w:val="single" w:sz="6" w:space="0" w:color="auto"/>
              <w:bottom w:val="single" w:sz="6" w:space="0" w:color="auto"/>
              <w:right w:val="single" w:sz="6" w:space="0" w:color="auto"/>
            </w:tcBorders>
            <w:shd w:val="solid" w:color="808080" w:fill="auto"/>
          </w:tcPr>
          <w:p w14:paraId="76FADBA2" w14:textId="77777777" w:rsidR="009311FF" w:rsidRPr="0025738A" w:rsidRDefault="009311FF" w:rsidP="00D63D95">
            <w:pPr>
              <w:autoSpaceDE w:val="0"/>
              <w:autoSpaceDN w:val="0"/>
              <w:adjustRightInd w:val="0"/>
              <w:rPr>
                <w:rFonts w:ascii="Century Gothic" w:hAnsi="Century Gothic" w:cs="Century Gothic"/>
                <w:b/>
                <w:bCs/>
                <w:color w:val="FFFFFF"/>
                <w:sz w:val="18"/>
                <w:szCs w:val="18"/>
                <w:u w:val="single"/>
              </w:rPr>
            </w:pPr>
            <w:r w:rsidRPr="0025738A">
              <w:rPr>
                <w:rFonts w:ascii="Century Gothic" w:hAnsi="Century Gothic" w:cs="Century Gothic"/>
                <w:b/>
                <w:bCs/>
                <w:color w:val="FFFFFF"/>
                <w:sz w:val="18"/>
                <w:szCs w:val="18"/>
                <w:u w:val="single"/>
              </w:rPr>
              <w:t>CONDICIONES PARA LA PROVISIÓN DE LOS BIENES</w:t>
            </w:r>
          </w:p>
        </w:tc>
      </w:tr>
      <w:tr w:rsidR="009311FF" w14:paraId="5A24C382" w14:textId="77777777" w:rsidTr="00D63D95">
        <w:trPr>
          <w:trHeight w:val="225"/>
        </w:trPr>
        <w:tc>
          <w:tcPr>
            <w:tcW w:w="9102" w:type="dxa"/>
            <w:gridSpan w:val="4"/>
            <w:tcBorders>
              <w:top w:val="single" w:sz="6" w:space="0" w:color="auto"/>
              <w:left w:val="single" w:sz="6" w:space="0" w:color="auto"/>
              <w:bottom w:val="single" w:sz="6" w:space="0" w:color="auto"/>
              <w:right w:val="single" w:sz="6" w:space="0" w:color="auto"/>
            </w:tcBorders>
          </w:tcPr>
          <w:p w14:paraId="00EE89B0"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LUGAR DE ENTREGA</w:t>
            </w:r>
          </w:p>
        </w:tc>
      </w:tr>
      <w:tr w:rsidR="009311FF" w14:paraId="4AD594FF" w14:textId="77777777" w:rsidTr="00D63D95">
        <w:trPr>
          <w:trHeight w:val="1453"/>
        </w:trPr>
        <w:tc>
          <w:tcPr>
            <w:tcW w:w="9102" w:type="dxa"/>
            <w:gridSpan w:val="4"/>
            <w:tcBorders>
              <w:top w:val="single" w:sz="6" w:space="0" w:color="auto"/>
              <w:left w:val="single" w:sz="6" w:space="0" w:color="auto"/>
              <w:bottom w:val="single" w:sz="6" w:space="0" w:color="auto"/>
              <w:right w:val="single" w:sz="6" w:space="0" w:color="auto"/>
            </w:tcBorders>
          </w:tcPr>
          <w:p w14:paraId="4F6D3043" w14:textId="77777777" w:rsidR="009311FF" w:rsidRDefault="009311FF" w:rsidP="00D63D95">
            <w:pPr>
              <w:autoSpaceDE w:val="0"/>
              <w:autoSpaceDN w:val="0"/>
              <w:adjustRightInd w:val="0"/>
              <w:rPr>
                <w:rFonts w:ascii="Arial" w:hAnsi="Arial" w:cs="Arial"/>
                <w:color w:val="000000"/>
              </w:rPr>
            </w:pPr>
          </w:p>
          <w:p w14:paraId="2AE15E12"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Se considerará de la siguiente forma:</w:t>
            </w:r>
          </w:p>
          <w:p w14:paraId="22E2A950"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La totalidad de los bienes (equipos nuevos) requeridos deberán ser entregados en oficina central de ENDE, ciudad de Cochabamba, Calle Colombia N°655 casi Falsuri.</w:t>
            </w:r>
          </w:p>
          <w:p w14:paraId="6C86348E"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 xml:space="preserve">Una vez recepcionado todos los equipos, en coordinación con ENDE, deberán ser verificados y puestos en funcionamiento en campo, en el sitio  dispuesto. </w:t>
            </w:r>
          </w:p>
          <w:p w14:paraId="739B2B43" w14:textId="77777777" w:rsidR="009311FF" w:rsidRDefault="009311FF" w:rsidP="00D63D95">
            <w:pPr>
              <w:autoSpaceDE w:val="0"/>
              <w:autoSpaceDN w:val="0"/>
              <w:adjustRightInd w:val="0"/>
              <w:jc w:val="both"/>
              <w:rPr>
                <w:rFonts w:ascii="Arial" w:hAnsi="Arial" w:cs="Arial"/>
                <w:color w:val="000000"/>
              </w:rPr>
            </w:pPr>
          </w:p>
          <w:p w14:paraId="22D796F6"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 xml:space="preserve">Los costos de transporte, descargo y manipuleo del bien hasta su disposición final corren por cuenta y costo del proveedor. </w:t>
            </w:r>
          </w:p>
          <w:p w14:paraId="43C72B51" w14:textId="77777777" w:rsidR="009311FF" w:rsidRDefault="009311FF" w:rsidP="00D63D95">
            <w:pPr>
              <w:autoSpaceDE w:val="0"/>
              <w:autoSpaceDN w:val="0"/>
              <w:adjustRightInd w:val="0"/>
              <w:rPr>
                <w:rFonts w:ascii="Arial" w:hAnsi="Arial" w:cs="Arial"/>
                <w:color w:val="000000"/>
              </w:rPr>
            </w:pPr>
          </w:p>
        </w:tc>
      </w:tr>
      <w:tr w:rsidR="009311FF" w14:paraId="6A900542" w14:textId="77777777" w:rsidTr="00D63D95">
        <w:trPr>
          <w:trHeight w:val="255"/>
        </w:trPr>
        <w:tc>
          <w:tcPr>
            <w:tcW w:w="9102" w:type="dxa"/>
            <w:gridSpan w:val="4"/>
            <w:tcBorders>
              <w:top w:val="single" w:sz="6" w:space="0" w:color="auto"/>
              <w:left w:val="single" w:sz="6" w:space="0" w:color="auto"/>
              <w:bottom w:val="single" w:sz="6" w:space="0" w:color="auto"/>
              <w:right w:val="single" w:sz="6" w:space="0" w:color="auto"/>
            </w:tcBorders>
          </w:tcPr>
          <w:p w14:paraId="7EC1DAEB"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METODO DE SELECION</w:t>
            </w:r>
          </w:p>
          <w:p w14:paraId="6DF852DE" w14:textId="77777777" w:rsidR="009311FF" w:rsidRDefault="009311FF" w:rsidP="00D63D95">
            <w:pPr>
              <w:autoSpaceDE w:val="0"/>
              <w:autoSpaceDN w:val="0"/>
              <w:adjustRightInd w:val="0"/>
              <w:rPr>
                <w:rFonts w:ascii="Century Gothic" w:hAnsi="Century Gothic" w:cs="Century Gothic"/>
                <w:b/>
                <w:bCs/>
                <w:color w:val="000000"/>
              </w:rPr>
            </w:pPr>
          </w:p>
        </w:tc>
      </w:tr>
      <w:tr w:rsidR="009311FF" w14:paraId="0F5B15E8" w14:textId="77777777" w:rsidTr="00D63D95">
        <w:trPr>
          <w:trHeight w:val="274"/>
        </w:trPr>
        <w:tc>
          <w:tcPr>
            <w:tcW w:w="9102" w:type="dxa"/>
            <w:gridSpan w:val="4"/>
            <w:tcBorders>
              <w:top w:val="single" w:sz="6" w:space="0" w:color="auto"/>
              <w:left w:val="single" w:sz="6" w:space="0" w:color="auto"/>
              <w:bottom w:val="single" w:sz="6" w:space="0" w:color="auto"/>
              <w:right w:val="single" w:sz="6" w:space="0" w:color="auto"/>
            </w:tcBorders>
          </w:tcPr>
          <w:p w14:paraId="3226A37F"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Precio evaluado más bajo</w:t>
            </w:r>
          </w:p>
        </w:tc>
      </w:tr>
      <w:tr w:rsidR="009311FF" w14:paraId="010AC5A6" w14:textId="77777777" w:rsidTr="00D63D95">
        <w:trPr>
          <w:trHeight w:val="255"/>
        </w:trPr>
        <w:tc>
          <w:tcPr>
            <w:tcW w:w="9102" w:type="dxa"/>
            <w:gridSpan w:val="4"/>
            <w:tcBorders>
              <w:top w:val="single" w:sz="6" w:space="0" w:color="auto"/>
              <w:left w:val="single" w:sz="6" w:space="0" w:color="auto"/>
              <w:bottom w:val="single" w:sz="6" w:space="0" w:color="auto"/>
              <w:right w:val="single" w:sz="6" w:space="0" w:color="auto"/>
            </w:tcBorders>
          </w:tcPr>
          <w:p w14:paraId="346425CC"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FORMA DE ADJUDICACION</w:t>
            </w:r>
          </w:p>
        </w:tc>
      </w:tr>
      <w:tr w:rsidR="009311FF" w14:paraId="4D3DCAAC" w14:textId="77777777" w:rsidTr="00D63D95">
        <w:trPr>
          <w:trHeight w:val="315"/>
        </w:trPr>
        <w:tc>
          <w:tcPr>
            <w:tcW w:w="9102" w:type="dxa"/>
            <w:gridSpan w:val="4"/>
            <w:tcBorders>
              <w:top w:val="single" w:sz="6" w:space="0" w:color="auto"/>
              <w:left w:val="single" w:sz="6" w:space="0" w:color="auto"/>
              <w:bottom w:val="single" w:sz="6" w:space="0" w:color="auto"/>
              <w:right w:val="single" w:sz="6" w:space="0" w:color="auto"/>
            </w:tcBorders>
          </w:tcPr>
          <w:p w14:paraId="154D302C"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Por  el Total</w:t>
            </w:r>
          </w:p>
        </w:tc>
      </w:tr>
      <w:tr w:rsidR="009311FF" w14:paraId="2D4C0E84" w14:textId="77777777" w:rsidTr="00D63D95">
        <w:trPr>
          <w:trHeight w:val="255"/>
        </w:trPr>
        <w:tc>
          <w:tcPr>
            <w:tcW w:w="9102" w:type="dxa"/>
            <w:gridSpan w:val="4"/>
            <w:tcBorders>
              <w:top w:val="single" w:sz="6" w:space="0" w:color="auto"/>
              <w:left w:val="single" w:sz="6" w:space="0" w:color="auto"/>
              <w:bottom w:val="single" w:sz="6" w:space="0" w:color="auto"/>
              <w:right w:val="single" w:sz="6" w:space="0" w:color="auto"/>
            </w:tcBorders>
          </w:tcPr>
          <w:p w14:paraId="569500C9"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PLAZO DE ENTREGA</w:t>
            </w:r>
          </w:p>
        </w:tc>
      </w:tr>
      <w:tr w:rsidR="009311FF" w14:paraId="398F827F" w14:textId="77777777" w:rsidTr="00D63D95">
        <w:trPr>
          <w:trHeight w:val="660"/>
        </w:trPr>
        <w:tc>
          <w:tcPr>
            <w:tcW w:w="9102" w:type="dxa"/>
            <w:gridSpan w:val="4"/>
            <w:tcBorders>
              <w:top w:val="single" w:sz="6" w:space="0" w:color="auto"/>
              <w:left w:val="single" w:sz="6" w:space="0" w:color="auto"/>
              <w:bottom w:val="single" w:sz="6" w:space="0" w:color="auto"/>
              <w:right w:val="single" w:sz="6" w:space="0" w:color="auto"/>
            </w:tcBorders>
          </w:tcPr>
          <w:p w14:paraId="59D59C38" w14:textId="77777777" w:rsidR="009311FF" w:rsidRDefault="009311FF" w:rsidP="00D63D95">
            <w:pPr>
              <w:autoSpaceDE w:val="0"/>
              <w:autoSpaceDN w:val="0"/>
              <w:adjustRightInd w:val="0"/>
              <w:jc w:val="both"/>
              <w:rPr>
                <w:rFonts w:ascii="Arial" w:hAnsi="Arial" w:cs="Arial"/>
                <w:color w:val="000000"/>
              </w:rPr>
            </w:pPr>
          </w:p>
          <w:p w14:paraId="72D6E802" w14:textId="6C3A91A9" w:rsidR="009311FF" w:rsidRDefault="009311FF" w:rsidP="004D0236">
            <w:pPr>
              <w:autoSpaceDE w:val="0"/>
              <w:autoSpaceDN w:val="0"/>
              <w:adjustRightInd w:val="0"/>
              <w:jc w:val="both"/>
              <w:rPr>
                <w:rFonts w:ascii="Arial" w:hAnsi="Arial" w:cs="Arial"/>
                <w:color w:val="000000"/>
              </w:rPr>
            </w:pPr>
            <w:r>
              <w:rPr>
                <w:rFonts w:ascii="Arial" w:hAnsi="Arial" w:cs="Arial"/>
                <w:color w:val="000000"/>
              </w:rPr>
              <w:t xml:space="preserve">El proveedor hará la entrega de la totalidad de bienes, en un periodo no mayor a </w:t>
            </w:r>
            <w:r w:rsidR="004D0236">
              <w:rPr>
                <w:rFonts w:ascii="Arial" w:hAnsi="Arial" w:cs="Arial"/>
                <w:color w:val="000000"/>
              </w:rPr>
              <w:t>40</w:t>
            </w:r>
            <w:r>
              <w:rPr>
                <w:rFonts w:ascii="Arial" w:hAnsi="Arial" w:cs="Arial"/>
                <w:color w:val="000000"/>
              </w:rPr>
              <w:t xml:space="preserve"> días calendario, a partir del siguiente día hábil de la suscripción del contrato, si el último día del plazo establecido cae en día feriado o día no hábil, la entrega de la totalidad de equipos requeridos, se la realizará al siguiente día hábil.</w:t>
            </w:r>
          </w:p>
        </w:tc>
      </w:tr>
      <w:tr w:rsidR="009311FF" w14:paraId="4D706C42" w14:textId="77777777" w:rsidTr="00D63D95">
        <w:trPr>
          <w:trHeight w:val="225"/>
        </w:trPr>
        <w:tc>
          <w:tcPr>
            <w:tcW w:w="9102" w:type="dxa"/>
            <w:gridSpan w:val="4"/>
            <w:tcBorders>
              <w:top w:val="single" w:sz="6" w:space="0" w:color="auto"/>
              <w:left w:val="single" w:sz="6" w:space="0" w:color="auto"/>
              <w:bottom w:val="single" w:sz="6" w:space="0" w:color="auto"/>
              <w:right w:val="single" w:sz="6" w:space="0" w:color="auto"/>
            </w:tcBorders>
          </w:tcPr>
          <w:p w14:paraId="518E2005"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GARANTÍA</w:t>
            </w:r>
          </w:p>
          <w:p w14:paraId="546F5082" w14:textId="77777777" w:rsidR="009311FF" w:rsidRDefault="009311FF" w:rsidP="00D63D95">
            <w:pPr>
              <w:autoSpaceDE w:val="0"/>
              <w:autoSpaceDN w:val="0"/>
              <w:adjustRightInd w:val="0"/>
              <w:rPr>
                <w:rFonts w:ascii="Century Gothic" w:hAnsi="Century Gothic" w:cs="Century Gothic"/>
                <w:b/>
                <w:bCs/>
                <w:color w:val="000000"/>
              </w:rPr>
            </w:pPr>
          </w:p>
        </w:tc>
      </w:tr>
      <w:tr w:rsidR="009311FF" w14:paraId="792E060F" w14:textId="77777777" w:rsidTr="00D63D95">
        <w:trPr>
          <w:trHeight w:val="2665"/>
        </w:trPr>
        <w:tc>
          <w:tcPr>
            <w:tcW w:w="9102" w:type="dxa"/>
            <w:gridSpan w:val="4"/>
            <w:tcBorders>
              <w:top w:val="single" w:sz="6" w:space="0" w:color="auto"/>
              <w:left w:val="single" w:sz="6" w:space="0" w:color="auto"/>
              <w:bottom w:val="single" w:sz="6" w:space="0" w:color="auto"/>
              <w:right w:val="single" w:sz="6" w:space="0" w:color="auto"/>
            </w:tcBorders>
          </w:tcPr>
          <w:p w14:paraId="6CF6026E" w14:textId="77777777" w:rsidR="009311FF" w:rsidRDefault="009311FF" w:rsidP="00D63D95">
            <w:pPr>
              <w:autoSpaceDE w:val="0"/>
              <w:autoSpaceDN w:val="0"/>
              <w:adjustRightInd w:val="0"/>
              <w:jc w:val="both"/>
              <w:rPr>
                <w:rFonts w:ascii="Arial" w:hAnsi="Arial" w:cs="Arial"/>
                <w:color w:val="000000"/>
              </w:rPr>
            </w:pPr>
          </w:p>
          <w:p w14:paraId="34C829BA"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Para la suscripción de contrato de acuerdo con lo establecido en el RE-SABS-EPNE y el MANUAL DE PROCEDIMIENTO DE CONTRATACIONES, el proponente deberá presentar la correspondiente garantía:</w:t>
            </w:r>
          </w:p>
          <w:p w14:paraId="7DF59078" w14:textId="77777777" w:rsidR="009311FF" w:rsidRDefault="009311FF" w:rsidP="00D63D95">
            <w:pPr>
              <w:autoSpaceDE w:val="0"/>
              <w:autoSpaceDN w:val="0"/>
              <w:adjustRightInd w:val="0"/>
              <w:jc w:val="both"/>
              <w:rPr>
                <w:rFonts w:ascii="Arial" w:hAnsi="Arial" w:cs="Arial"/>
                <w:color w:val="000000"/>
              </w:rPr>
            </w:pPr>
          </w:p>
          <w:p w14:paraId="50B44BDF" w14:textId="4E1241AE" w:rsidR="009311FF" w:rsidRDefault="009311FF" w:rsidP="00D63D95">
            <w:pPr>
              <w:autoSpaceDE w:val="0"/>
              <w:autoSpaceDN w:val="0"/>
              <w:adjustRightInd w:val="0"/>
              <w:jc w:val="both"/>
              <w:rPr>
                <w:rFonts w:ascii="Arial" w:hAnsi="Arial" w:cs="Arial"/>
                <w:color w:val="000000"/>
              </w:rPr>
            </w:pPr>
            <w:r>
              <w:rPr>
                <w:rFonts w:ascii="Arial" w:hAnsi="Arial" w:cs="Arial"/>
                <w:color w:val="000000"/>
              </w:rPr>
              <w:t>PÓLIZA DE SEGURO DE CAUCION A PRIMER REQUERIMIENTO Ó BOLETA DE GARANTÍA Ó G</w:t>
            </w:r>
            <w:r w:rsidR="0089347F">
              <w:rPr>
                <w:rFonts w:ascii="Arial" w:hAnsi="Arial" w:cs="Arial"/>
                <w:color w:val="000000"/>
              </w:rPr>
              <w:t xml:space="preserve">ARANTÍA A PRIMER REQUERIMIENTO, </w:t>
            </w:r>
            <w:r>
              <w:rPr>
                <w:rFonts w:ascii="Arial" w:hAnsi="Arial" w:cs="Arial"/>
                <w:color w:val="000000"/>
              </w:rPr>
              <w:t>que cumpla con las características de renovable, irrevocable y de ejecución inmediata, emitida a nombre de EMPRESA NACIONAL DE ELECTRICIDAD - ENDE.</w:t>
            </w:r>
          </w:p>
          <w:p w14:paraId="2FCF82A7" w14:textId="77777777" w:rsidR="009311FF" w:rsidRDefault="009311FF" w:rsidP="00D63D95">
            <w:pPr>
              <w:autoSpaceDE w:val="0"/>
              <w:autoSpaceDN w:val="0"/>
              <w:adjustRightInd w:val="0"/>
              <w:jc w:val="both"/>
              <w:rPr>
                <w:rFonts w:ascii="Arial" w:hAnsi="Arial" w:cs="Arial"/>
                <w:b/>
                <w:bCs/>
                <w:color w:val="000000"/>
              </w:rPr>
            </w:pPr>
          </w:p>
          <w:p w14:paraId="46D415F0" w14:textId="77777777" w:rsidR="009311FF" w:rsidRDefault="009311FF" w:rsidP="00D63D95">
            <w:pPr>
              <w:autoSpaceDE w:val="0"/>
              <w:autoSpaceDN w:val="0"/>
              <w:adjustRightInd w:val="0"/>
              <w:jc w:val="both"/>
              <w:rPr>
                <w:rFonts w:ascii="Arial" w:hAnsi="Arial" w:cs="Arial"/>
                <w:b/>
                <w:bCs/>
                <w:color w:val="000000"/>
              </w:rPr>
            </w:pPr>
            <w:r>
              <w:rPr>
                <w:rFonts w:ascii="Arial" w:hAnsi="Arial" w:cs="Arial"/>
                <w:b/>
                <w:bCs/>
                <w:color w:val="000000"/>
              </w:rPr>
              <w:t>Garantía técnica</w:t>
            </w:r>
          </w:p>
          <w:p w14:paraId="515A66C9" w14:textId="77777777" w:rsidR="009311FF" w:rsidRDefault="009311FF" w:rsidP="00D63D95">
            <w:pPr>
              <w:autoSpaceDE w:val="0"/>
              <w:autoSpaceDN w:val="0"/>
              <w:adjustRightInd w:val="0"/>
              <w:jc w:val="both"/>
              <w:rPr>
                <w:rFonts w:ascii="Arial" w:hAnsi="Arial" w:cs="Arial"/>
                <w:color w:val="000000"/>
              </w:rPr>
            </w:pPr>
          </w:p>
          <w:p w14:paraId="14261B9E"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 xml:space="preserve">El bien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p>
          <w:p w14:paraId="14FE33C6"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El proveedor deberá contar con los accesorios y partes necesarias del bien (con características y calidad  igual o superior), de manera de evitar la paralización del funcionamiento del mismo por periodos prolongados, en caso de presentarse  fallas en el funcionamiento, el plazo para la reposición de cualquier elemento no deberá superar en ningún caso  60 días calendarios, posterior al reporte por parte de ENDE del mal funcionamiento del mismo. (Dentro del periodo de vigencia de la garantía técnica).</w:t>
            </w:r>
          </w:p>
          <w:p w14:paraId="7714EF52" w14:textId="77777777" w:rsidR="009311FF" w:rsidRDefault="009311FF" w:rsidP="00D63D95">
            <w:pPr>
              <w:autoSpaceDE w:val="0"/>
              <w:autoSpaceDN w:val="0"/>
              <w:adjustRightInd w:val="0"/>
              <w:rPr>
                <w:rFonts w:ascii="Arial" w:hAnsi="Arial" w:cs="Arial"/>
                <w:color w:val="000000"/>
              </w:rPr>
            </w:pPr>
          </w:p>
        </w:tc>
      </w:tr>
      <w:tr w:rsidR="009311FF" w14:paraId="4DCB23B5" w14:textId="77777777" w:rsidTr="00D63D95">
        <w:trPr>
          <w:trHeight w:val="255"/>
        </w:trPr>
        <w:tc>
          <w:tcPr>
            <w:tcW w:w="9102" w:type="dxa"/>
            <w:gridSpan w:val="4"/>
            <w:tcBorders>
              <w:top w:val="single" w:sz="6" w:space="0" w:color="auto"/>
              <w:left w:val="single" w:sz="6" w:space="0" w:color="auto"/>
              <w:bottom w:val="single" w:sz="6" w:space="0" w:color="auto"/>
              <w:right w:val="single" w:sz="6" w:space="0" w:color="auto"/>
            </w:tcBorders>
          </w:tcPr>
          <w:p w14:paraId="75AB7597"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INSPECCIÓN O PRUEBAS</w:t>
            </w:r>
          </w:p>
        </w:tc>
      </w:tr>
      <w:tr w:rsidR="009311FF" w14:paraId="0AF2EC40" w14:textId="77777777" w:rsidTr="00D63D95">
        <w:trPr>
          <w:trHeight w:val="1035"/>
        </w:trPr>
        <w:tc>
          <w:tcPr>
            <w:tcW w:w="9102" w:type="dxa"/>
            <w:gridSpan w:val="4"/>
            <w:tcBorders>
              <w:top w:val="single" w:sz="6" w:space="0" w:color="auto"/>
              <w:left w:val="single" w:sz="6" w:space="0" w:color="auto"/>
              <w:bottom w:val="single" w:sz="6" w:space="0" w:color="auto"/>
              <w:right w:val="single" w:sz="6" w:space="0" w:color="auto"/>
            </w:tcBorders>
          </w:tcPr>
          <w:p w14:paraId="0525A85B" w14:textId="77777777" w:rsidR="009311FF" w:rsidRDefault="009311FF" w:rsidP="00D63D95">
            <w:pPr>
              <w:autoSpaceDE w:val="0"/>
              <w:autoSpaceDN w:val="0"/>
              <w:adjustRightInd w:val="0"/>
              <w:jc w:val="both"/>
              <w:rPr>
                <w:rFonts w:ascii="Arial" w:hAnsi="Arial" w:cs="Arial"/>
                <w:color w:val="000000"/>
              </w:rPr>
            </w:pPr>
          </w:p>
          <w:p w14:paraId="10B8571F"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 Todos los equipos deberán ser nuevos.</w:t>
            </w:r>
          </w:p>
        </w:tc>
      </w:tr>
      <w:tr w:rsidR="009311FF" w14:paraId="440A1834" w14:textId="77777777" w:rsidTr="00D63D95">
        <w:trPr>
          <w:trHeight w:val="255"/>
        </w:trPr>
        <w:tc>
          <w:tcPr>
            <w:tcW w:w="9102" w:type="dxa"/>
            <w:gridSpan w:val="4"/>
            <w:tcBorders>
              <w:top w:val="single" w:sz="6" w:space="0" w:color="auto"/>
              <w:left w:val="single" w:sz="6" w:space="0" w:color="auto"/>
              <w:bottom w:val="single" w:sz="6" w:space="0" w:color="auto"/>
              <w:right w:val="single" w:sz="6" w:space="0" w:color="auto"/>
            </w:tcBorders>
          </w:tcPr>
          <w:p w14:paraId="245DF844"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FORMA DE PAGO:</w:t>
            </w:r>
          </w:p>
        </w:tc>
      </w:tr>
      <w:tr w:rsidR="009311FF" w14:paraId="4CAC5642" w14:textId="77777777" w:rsidTr="00D63D95">
        <w:trPr>
          <w:trHeight w:val="858"/>
        </w:trPr>
        <w:tc>
          <w:tcPr>
            <w:tcW w:w="9102" w:type="dxa"/>
            <w:gridSpan w:val="4"/>
            <w:tcBorders>
              <w:top w:val="single" w:sz="6" w:space="0" w:color="auto"/>
              <w:left w:val="single" w:sz="6" w:space="0" w:color="auto"/>
              <w:bottom w:val="single" w:sz="6" w:space="0" w:color="auto"/>
              <w:right w:val="single" w:sz="6" w:space="0" w:color="auto"/>
            </w:tcBorders>
          </w:tcPr>
          <w:p w14:paraId="524F5204" w14:textId="77777777" w:rsidR="009311FF" w:rsidRDefault="009311FF" w:rsidP="00D63D95">
            <w:pPr>
              <w:autoSpaceDE w:val="0"/>
              <w:autoSpaceDN w:val="0"/>
              <w:adjustRightInd w:val="0"/>
              <w:jc w:val="both"/>
              <w:rPr>
                <w:rFonts w:ascii="Arial" w:hAnsi="Arial" w:cs="Arial"/>
                <w:color w:val="000000"/>
              </w:rPr>
            </w:pPr>
          </w:p>
          <w:p w14:paraId="480A3619"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a nombre de ENDE), se procederá al pago por el monto equivalente al 100% del total del contrato.</w:t>
            </w:r>
          </w:p>
          <w:p w14:paraId="4ACA4455" w14:textId="77777777" w:rsidR="009311FF" w:rsidRDefault="009311FF" w:rsidP="00D63D95">
            <w:pPr>
              <w:autoSpaceDE w:val="0"/>
              <w:autoSpaceDN w:val="0"/>
              <w:adjustRightInd w:val="0"/>
              <w:jc w:val="both"/>
              <w:rPr>
                <w:rFonts w:ascii="Arial" w:hAnsi="Arial" w:cs="Arial"/>
                <w:color w:val="000000"/>
              </w:rPr>
            </w:pPr>
          </w:p>
        </w:tc>
      </w:tr>
      <w:tr w:rsidR="009311FF" w14:paraId="69E8C281" w14:textId="77777777" w:rsidTr="00D63D95">
        <w:trPr>
          <w:trHeight w:val="255"/>
        </w:trPr>
        <w:tc>
          <w:tcPr>
            <w:tcW w:w="9102" w:type="dxa"/>
            <w:gridSpan w:val="4"/>
            <w:tcBorders>
              <w:top w:val="single" w:sz="6" w:space="0" w:color="auto"/>
              <w:left w:val="single" w:sz="6" w:space="0" w:color="auto"/>
              <w:bottom w:val="single" w:sz="6" w:space="0" w:color="auto"/>
              <w:right w:val="single" w:sz="6" w:space="0" w:color="auto"/>
            </w:tcBorders>
          </w:tcPr>
          <w:p w14:paraId="0A75F29A"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PLAZO DE VALIDEZ DE LA PROPUESTA</w:t>
            </w:r>
          </w:p>
        </w:tc>
      </w:tr>
      <w:tr w:rsidR="009311FF" w14:paraId="7ACEE5BD" w14:textId="77777777" w:rsidTr="00D63D95">
        <w:tc>
          <w:tcPr>
            <w:tcW w:w="9102" w:type="dxa"/>
            <w:gridSpan w:val="4"/>
            <w:tcBorders>
              <w:top w:val="single" w:sz="6" w:space="0" w:color="auto"/>
              <w:left w:val="single" w:sz="6" w:space="0" w:color="auto"/>
              <w:bottom w:val="single" w:sz="6" w:space="0" w:color="auto"/>
              <w:right w:val="single" w:sz="6" w:space="0" w:color="auto"/>
            </w:tcBorders>
          </w:tcPr>
          <w:p w14:paraId="217AB06C" w14:textId="77777777" w:rsidR="009311FF" w:rsidRDefault="009311FF" w:rsidP="00D63D95">
            <w:pPr>
              <w:autoSpaceDE w:val="0"/>
              <w:autoSpaceDN w:val="0"/>
              <w:adjustRightInd w:val="0"/>
              <w:jc w:val="both"/>
              <w:rPr>
                <w:rFonts w:ascii="Arialç" w:hAnsi="Arialç" w:cs="Arialç"/>
                <w:color w:val="000000"/>
              </w:rPr>
            </w:pPr>
            <w:r>
              <w:rPr>
                <w:rFonts w:ascii="Arialç" w:hAnsi="Arialç" w:cs="Arialç"/>
                <w:color w:val="000000"/>
              </w:rPr>
              <w:t xml:space="preserve">La propuesta deberá tener una validez no menor treinta (30) días calendario desde la fecha fijada para la apertura de las ofertas. </w:t>
            </w:r>
          </w:p>
        </w:tc>
      </w:tr>
      <w:tr w:rsidR="009311FF" w14:paraId="216F6C01" w14:textId="77777777" w:rsidTr="00D63D95">
        <w:trPr>
          <w:trHeight w:val="255"/>
        </w:trPr>
        <w:tc>
          <w:tcPr>
            <w:tcW w:w="9102" w:type="dxa"/>
            <w:gridSpan w:val="4"/>
            <w:tcBorders>
              <w:top w:val="single" w:sz="6" w:space="0" w:color="auto"/>
              <w:left w:val="single" w:sz="6" w:space="0" w:color="auto"/>
              <w:bottom w:val="single" w:sz="6" w:space="0" w:color="auto"/>
              <w:right w:val="single" w:sz="6" w:space="0" w:color="auto"/>
            </w:tcBorders>
          </w:tcPr>
          <w:p w14:paraId="6E5080F0"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CAPACITACIÓN</w:t>
            </w:r>
          </w:p>
        </w:tc>
      </w:tr>
      <w:tr w:rsidR="009311FF" w14:paraId="57AA7387" w14:textId="77777777" w:rsidTr="00D63D95">
        <w:tc>
          <w:tcPr>
            <w:tcW w:w="9102" w:type="dxa"/>
            <w:gridSpan w:val="4"/>
            <w:tcBorders>
              <w:top w:val="single" w:sz="6" w:space="0" w:color="auto"/>
              <w:left w:val="single" w:sz="6" w:space="0" w:color="auto"/>
              <w:bottom w:val="single" w:sz="6" w:space="0" w:color="auto"/>
              <w:right w:val="single" w:sz="6" w:space="0" w:color="auto"/>
            </w:tcBorders>
          </w:tcPr>
          <w:p w14:paraId="4A8F1CBB" w14:textId="77777777" w:rsidR="009311FF" w:rsidRDefault="009311FF" w:rsidP="00D63D95">
            <w:pPr>
              <w:autoSpaceDE w:val="0"/>
              <w:autoSpaceDN w:val="0"/>
              <w:adjustRightInd w:val="0"/>
              <w:jc w:val="both"/>
              <w:rPr>
                <w:rFonts w:ascii="Arial" w:hAnsi="Arial" w:cs="Arial"/>
                <w:color w:val="000000"/>
              </w:rPr>
            </w:pPr>
          </w:p>
          <w:p w14:paraId="6F4E1EE0" w14:textId="77777777" w:rsidR="009311FF" w:rsidRDefault="009311FF" w:rsidP="00D63D95">
            <w:pPr>
              <w:autoSpaceDE w:val="0"/>
              <w:autoSpaceDN w:val="0"/>
              <w:adjustRightInd w:val="0"/>
              <w:jc w:val="both"/>
              <w:rPr>
                <w:rFonts w:ascii="Arial" w:hAnsi="Arial" w:cs="Arial"/>
                <w:color w:val="000000"/>
              </w:rPr>
            </w:pPr>
            <w:r>
              <w:rPr>
                <w:rFonts w:ascii="Arial" w:hAnsi="Arial" w:cs="Arial"/>
                <w:color w:val="000000"/>
              </w:rPr>
              <w:t>Se realizará la  capacitación teórica y práctica del personal de ENDE, para el montaje, configuración, operación y descarga de la información generada  (EN OFICINAS DE ENDE COCHABAMBA) y en una visita a campo previa coordinación con el proveedor, en un plazo no mayor a 5 días hábiles, posterior a la firma de recepción definitiva de los bienes por parte de ENDE.</w:t>
            </w:r>
          </w:p>
          <w:p w14:paraId="23037BA0" w14:textId="77777777" w:rsidR="009311FF" w:rsidRDefault="009311FF" w:rsidP="00D63D95">
            <w:pPr>
              <w:autoSpaceDE w:val="0"/>
              <w:autoSpaceDN w:val="0"/>
              <w:adjustRightInd w:val="0"/>
              <w:jc w:val="both"/>
              <w:rPr>
                <w:rFonts w:ascii="Arial" w:hAnsi="Arial" w:cs="Arial"/>
                <w:color w:val="000000"/>
              </w:rPr>
            </w:pPr>
          </w:p>
        </w:tc>
      </w:tr>
      <w:tr w:rsidR="009311FF" w14:paraId="5A058654" w14:textId="77777777" w:rsidTr="00D63D95">
        <w:trPr>
          <w:trHeight w:val="255"/>
        </w:trPr>
        <w:tc>
          <w:tcPr>
            <w:tcW w:w="9102" w:type="dxa"/>
            <w:gridSpan w:val="4"/>
            <w:tcBorders>
              <w:top w:val="single" w:sz="6" w:space="0" w:color="auto"/>
              <w:left w:val="single" w:sz="6" w:space="0" w:color="auto"/>
              <w:bottom w:val="single" w:sz="6" w:space="0" w:color="auto"/>
              <w:right w:val="single" w:sz="6" w:space="0" w:color="auto"/>
            </w:tcBorders>
          </w:tcPr>
          <w:p w14:paraId="411EEA0B" w14:textId="77777777" w:rsidR="009311FF" w:rsidRDefault="009311FF" w:rsidP="00D63D95">
            <w:pPr>
              <w:autoSpaceDE w:val="0"/>
              <w:autoSpaceDN w:val="0"/>
              <w:adjustRightInd w:val="0"/>
              <w:rPr>
                <w:rFonts w:ascii="Century Gothic" w:hAnsi="Century Gothic" w:cs="Century Gothic"/>
                <w:b/>
                <w:bCs/>
                <w:color w:val="000000"/>
              </w:rPr>
            </w:pPr>
            <w:r>
              <w:rPr>
                <w:rFonts w:ascii="Century Gothic" w:hAnsi="Century Gothic" w:cs="Century Gothic"/>
                <w:b/>
                <w:bCs/>
                <w:color w:val="000000"/>
              </w:rPr>
              <w:t>PRECIO DE LA PROPUESTA</w:t>
            </w:r>
          </w:p>
        </w:tc>
      </w:tr>
      <w:tr w:rsidR="009311FF" w14:paraId="6A1BB6B1" w14:textId="77777777" w:rsidTr="00D63D95">
        <w:trPr>
          <w:trHeight w:val="1365"/>
        </w:trPr>
        <w:tc>
          <w:tcPr>
            <w:tcW w:w="9102" w:type="dxa"/>
            <w:gridSpan w:val="4"/>
            <w:tcBorders>
              <w:top w:val="single" w:sz="6" w:space="0" w:color="auto"/>
              <w:left w:val="single" w:sz="6" w:space="0" w:color="auto"/>
              <w:bottom w:val="single" w:sz="6" w:space="0" w:color="auto"/>
              <w:right w:val="single" w:sz="6" w:space="0" w:color="auto"/>
            </w:tcBorders>
          </w:tcPr>
          <w:p w14:paraId="20FF38A8" w14:textId="77777777" w:rsidR="009311FF" w:rsidRDefault="009311FF" w:rsidP="00D63D95">
            <w:pPr>
              <w:autoSpaceDE w:val="0"/>
              <w:autoSpaceDN w:val="0"/>
              <w:adjustRightInd w:val="0"/>
              <w:rPr>
                <w:rFonts w:ascii="Arial" w:hAnsi="Arial" w:cs="Arial"/>
                <w:color w:val="000000"/>
              </w:rPr>
            </w:pPr>
          </w:p>
          <w:p w14:paraId="7A2D4D55"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xml:space="preserve">* El precio de la propuesta deberá incluir: </w:t>
            </w:r>
          </w:p>
          <w:p w14:paraId="36FCC0F2"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Los costos de entrega de bienes en moneda nacional para su entrega en oficinas e ENDE calle Colombia #655.</w:t>
            </w:r>
          </w:p>
          <w:p w14:paraId="1982E28D"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xml:space="preserve">* Todos los costos de transporte, descargo y manipuleo del bien hasta su disposición final corren por cuenta del proveedor. </w:t>
            </w:r>
          </w:p>
          <w:p w14:paraId="4D39FE82"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Los costos de la capacitación.</w:t>
            </w:r>
          </w:p>
          <w:p w14:paraId="44E59F69"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Todos los impuestos de ley, mediante la emisión de la correspondiente factura, de acuerdo a normas tributarias bolivianas.</w:t>
            </w:r>
          </w:p>
          <w:p w14:paraId="38216559" w14:textId="77777777" w:rsidR="009311FF" w:rsidRDefault="009311FF" w:rsidP="00D63D95">
            <w:pPr>
              <w:autoSpaceDE w:val="0"/>
              <w:autoSpaceDN w:val="0"/>
              <w:adjustRightInd w:val="0"/>
              <w:rPr>
                <w:rFonts w:ascii="Arial" w:hAnsi="Arial" w:cs="Arial"/>
                <w:color w:val="000000"/>
              </w:rPr>
            </w:pPr>
            <w:r>
              <w:rPr>
                <w:rFonts w:ascii="Arial" w:hAnsi="Arial" w:cs="Arial"/>
                <w:color w:val="000000"/>
              </w:rPr>
              <w:t>* La factura deberá ser entregada con el detalle respectivo de los componentes, de acuerdo a las especificaciones técnicas.</w:t>
            </w:r>
          </w:p>
          <w:p w14:paraId="7439D7E1" w14:textId="77777777" w:rsidR="009311FF" w:rsidRDefault="009311FF" w:rsidP="00D63D95">
            <w:pPr>
              <w:autoSpaceDE w:val="0"/>
              <w:autoSpaceDN w:val="0"/>
              <w:adjustRightInd w:val="0"/>
              <w:rPr>
                <w:rFonts w:ascii="Arial" w:hAnsi="Arial" w:cs="Arial"/>
                <w:color w:val="000000"/>
              </w:rPr>
            </w:pPr>
          </w:p>
        </w:tc>
      </w:tr>
    </w:tbl>
    <w:p w14:paraId="66629F8B" w14:textId="77777777" w:rsidR="003B6D24" w:rsidRDefault="003B6D24" w:rsidP="00CD47C7">
      <w:pPr>
        <w:rPr>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Default="003E12D5" w:rsidP="00B34E76">
      <w:pPr>
        <w:pStyle w:val="Prrafodelista"/>
        <w:numPr>
          <w:ilvl w:val="0"/>
          <w:numId w:val="22"/>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646916E6" w14:textId="77777777" w:rsidR="00D41986" w:rsidRPr="009956C4" w:rsidRDefault="00D41986" w:rsidP="00627568">
      <w:pPr>
        <w:pStyle w:val="Prrafodelista"/>
        <w:jc w:val="both"/>
        <w:rPr>
          <w:rFonts w:ascii="Verdana" w:hAnsi="Verdana" w:cs="Arial"/>
          <w:sz w:val="18"/>
          <w:szCs w:val="18"/>
          <w:lang w:val="es-BO"/>
        </w:rPr>
      </w:pPr>
    </w:p>
    <w:p w14:paraId="03173C58" w14:textId="77777777" w:rsidR="001D1DE0" w:rsidRPr="009956C4" w:rsidRDefault="001D1DE0" w:rsidP="001D1DE0">
      <w:pPr>
        <w:rPr>
          <w:rFonts w:cs="Arial"/>
          <w:b/>
          <w:sz w:val="18"/>
          <w:szCs w:val="18"/>
          <w:lang w:val="es-BO"/>
        </w:rPr>
      </w:pPr>
    </w:p>
    <w:p w14:paraId="2CDBCDDB" w14:textId="77777777" w:rsidR="00D41986" w:rsidRPr="000C6821" w:rsidRDefault="00D41986" w:rsidP="00D41986">
      <w:pPr>
        <w:tabs>
          <w:tab w:val="left" w:pos="8505"/>
        </w:tabs>
        <w:jc w:val="both"/>
        <w:rPr>
          <w:sz w:val="18"/>
          <w:szCs w:val="18"/>
          <w:lang w:val="es-BO"/>
        </w:rPr>
      </w:pPr>
      <w:r w:rsidRPr="000C6821">
        <w:rPr>
          <w:sz w:val="18"/>
          <w:szCs w:val="18"/>
          <w:lang w:val="es-BO"/>
        </w:rPr>
        <w:t>La inclusión de los criterios señalad</w:t>
      </w:r>
      <w:r>
        <w:rPr>
          <w:sz w:val="18"/>
          <w:szCs w:val="18"/>
          <w:lang w:val="es-BO"/>
        </w:rPr>
        <w:t>o</w:t>
      </w:r>
      <w:r w:rsidRPr="000C6821">
        <w:rPr>
          <w:sz w:val="18"/>
          <w:szCs w:val="18"/>
          <w:lang w:val="es-BO"/>
        </w:rPr>
        <w:t>s es opcional y depende de las características del bien o bienes a adquirir y los requisitos del contratante, no siendo limitativas, pudiendo adicionarse otras que el bien o bienes requiera de acuerdo a las características del proceso.</w:t>
      </w:r>
    </w:p>
    <w:p w14:paraId="07751950" w14:textId="77777777" w:rsidR="00D41986" w:rsidRDefault="00D41986" w:rsidP="00D41986">
      <w:pPr>
        <w:jc w:val="both"/>
        <w:rPr>
          <w:rFonts w:cs="Arial"/>
          <w:lang w:val="es-BO"/>
        </w:rPr>
      </w:pPr>
    </w:p>
    <w:p w14:paraId="4C5F758D" w14:textId="77777777" w:rsidR="002C50B2" w:rsidRDefault="002C50B2" w:rsidP="00C27AA9">
      <w:pPr>
        <w:jc w:val="center"/>
        <w:rPr>
          <w:rFonts w:cs="Arial"/>
          <w:b/>
          <w:sz w:val="18"/>
          <w:szCs w:val="18"/>
          <w:lang w:val="es-BO"/>
        </w:rPr>
      </w:pPr>
    </w:p>
    <w:p w14:paraId="052D76BF" w14:textId="77777777" w:rsidR="002C50B2" w:rsidRDefault="002C50B2" w:rsidP="00C27AA9">
      <w:pPr>
        <w:jc w:val="center"/>
        <w:rPr>
          <w:rFonts w:cs="Arial"/>
          <w:b/>
          <w:sz w:val="18"/>
          <w:szCs w:val="18"/>
          <w:lang w:val="es-BO"/>
        </w:rPr>
      </w:pPr>
    </w:p>
    <w:p w14:paraId="3C312CAB" w14:textId="77777777" w:rsidR="002C50B2" w:rsidRDefault="002C50B2" w:rsidP="00C27AA9">
      <w:pPr>
        <w:jc w:val="center"/>
        <w:rPr>
          <w:rFonts w:cs="Arial"/>
          <w:b/>
          <w:sz w:val="18"/>
          <w:szCs w:val="18"/>
          <w:lang w:val="es-BO"/>
        </w:rPr>
      </w:pPr>
    </w:p>
    <w:p w14:paraId="2AAA6E2E" w14:textId="77777777" w:rsidR="000747CB" w:rsidRDefault="000747CB" w:rsidP="00C27AA9">
      <w:pPr>
        <w:jc w:val="center"/>
        <w:rPr>
          <w:rFonts w:cs="Arial"/>
          <w:b/>
          <w:sz w:val="18"/>
          <w:szCs w:val="18"/>
          <w:lang w:val="es-BO"/>
        </w:rPr>
      </w:pPr>
    </w:p>
    <w:p w14:paraId="6751A616" w14:textId="77777777" w:rsidR="000747CB" w:rsidRDefault="000747CB" w:rsidP="00C27AA9">
      <w:pPr>
        <w:jc w:val="center"/>
        <w:rPr>
          <w:rFonts w:cs="Arial"/>
          <w:b/>
          <w:sz w:val="18"/>
          <w:szCs w:val="18"/>
          <w:lang w:val="es-BO"/>
        </w:rPr>
      </w:pPr>
    </w:p>
    <w:p w14:paraId="425D8FDB" w14:textId="77777777" w:rsidR="000747CB" w:rsidRDefault="000747CB" w:rsidP="00C27AA9">
      <w:pPr>
        <w:jc w:val="center"/>
        <w:rPr>
          <w:rFonts w:cs="Arial"/>
          <w:b/>
          <w:sz w:val="18"/>
          <w:szCs w:val="18"/>
          <w:lang w:val="es-BO"/>
        </w:rPr>
      </w:pPr>
    </w:p>
    <w:p w14:paraId="1A6493AF" w14:textId="77777777" w:rsidR="000747CB" w:rsidRDefault="000747CB" w:rsidP="00C27AA9">
      <w:pPr>
        <w:jc w:val="center"/>
        <w:rPr>
          <w:rFonts w:cs="Arial"/>
          <w:b/>
          <w:sz w:val="18"/>
          <w:szCs w:val="18"/>
          <w:lang w:val="es-BO"/>
        </w:rPr>
      </w:pPr>
    </w:p>
    <w:p w14:paraId="6A25A6F5" w14:textId="77777777" w:rsidR="002A0FF9" w:rsidRDefault="002A0FF9" w:rsidP="00C27AA9">
      <w:pPr>
        <w:jc w:val="center"/>
        <w:rPr>
          <w:rFonts w:cs="Arial"/>
          <w:b/>
          <w:sz w:val="18"/>
          <w:szCs w:val="18"/>
          <w:lang w:val="es-BO"/>
        </w:rPr>
      </w:pPr>
    </w:p>
    <w:p w14:paraId="4182FF49" w14:textId="77777777" w:rsidR="002A0FF9" w:rsidRDefault="002A0FF9" w:rsidP="00C27AA9">
      <w:pPr>
        <w:jc w:val="center"/>
        <w:rPr>
          <w:rFonts w:cs="Arial"/>
          <w:b/>
          <w:sz w:val="18"/>
          <w:szCs w:val="18"/>
          <w:lang w:val="es-BO"/>
        </w:rPr>
      </w:pPr>
    </w:p>
    <w:p w14:paraId="59887E24" w14:textId="77777777" w:rsidR="002A0FF9" w:rsidRDefault="002A0FF9" w:rsidP="00C27AA9">
      <w:pPr>
        <w:jc w:val="center"/>
        <w:rPr>
          <w:rFonts w:cs="Arial"/>
          <w:b/>
          <w:sz w:val="18"/>
          <w:szCs w:val="18"/>
          <w:lang w:val="es-BO"/>
        </w:rPr>
      </w:pPr>
    </w:p>
    <w:p w14:paraId="645C171F" w14:textId="77777777" w:rsidR="002A0FF9" w:rsidRDefault="002A0FF9" w:rsidP="00C27AA9">
      <w:pPr>
        <w:jc w:val="center"/>
        <w:rPr>
          <w:rFonts w:cs="Arial"/>
          <w:b/>
          <w:sz w:val="18"/>
          <w:szCs w:val="18"/>
          <w:lang w:val="es-BO"/>
        </w:rPr>
      </w:pPr>
    </w:p>
    <w:p w14:paraId="3BEFFD9E" w14:textId="77777777" w:rsidR="002A0FF9" w:rsidRDefault="002A0FF9" w:rsidP="00C27AA9">
      <w:pPr>
        <w:jc w:val="center"/>
        <w:rPr>
          <w:rFonts w:cs="Arial"/>
          <w:b/>
          <w:sz w:val="18"/>
          <w:szCs w:val="18"/>
          <w:lang w:val="es-BO"/>
        </w:rPr>
      </w:pPr>
    </w:p>
    <w:p w14:paraId="458B6733" w14:textId="77777777" w:rsidR="002C50B2" w:rsidRDefault="002C50B2" w:rsidP="00C27AA9">
      <w:pPr>
        <w:jc w:val="center"/>
        <w:rPr>
          <w:rFonts w:cs="Arial"/>
          <w:b/>
          <w:sz w:val="18"/>
          <w:szCs w:val="18"/>
          <w:lang w:val="es-BO"/>
        </w:rPr>
      </w:pPr>
    </w:p>
    <w:p w14:paraId="1002E985" w14:textId="77777777" w:rsidR="002C50B2" w:rsidRDefault="002C50B2" w:rsidP="00C27AA9">
      <w:pPr>
        <w:jc w:val="center"/>
        <w:rPr>
          <w:rFonts w:cs="Arial"/>
          <w:b/>
          <w:sz w:val="18"/>
          <w:szCs w:val="18"/>
          <w:lang w:val="es-BO"/>
        </w:r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7777777"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77777777"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77777777"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77777777"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77777777"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B34E76">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B34E76">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B34E76">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B34E76">
      <w:pPr>
        <w:numPr>
          <w:ilvl w:val="0"/>
          <w:numId w:val="14"/>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B34E76">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B34E76">
      <w:pPr>
        <w:numPr>
          <w:ilvl w:val="0"/>
          <w:numId w:val="14"/>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B34E76">
      <w:pPr>
        <w:numPr>
          <w:ilvl w:val="0"/>
          <w:numId w:val="14"/>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B34E76">
      <w:pPr>
        <w:numPr>
          <w:ilvl w:val="0"/>
          <w:numId w:val="14"/>
        </w:numPr>
        <w:jc w:val="both"/>
        <w:rPr>
          <w:rFonts w:cs="Arial"/>
          <w:sz w:val="18"/>
          <w:szCs w:val="18"/>
          <w:lang w:val="es-BO"/>
        </w:rPr>
      </w:pPr>
      <w:r w:rsidRPr="005923EC">
        <w:rPr>
          <w:rFonts w:cs="Arial"/>
          <w:sz w:val="18"/>
          <w:szCs w:val="18"/>
          <w:lang w:val="es-BO"/>
        </w:rPr>
        <w:t>Testimonio de Contrato de Asociación Accidental.</w:t>
      </w:r>
    </w:p>
    <w:p w14:paraId="012E2E88" w14:textId="77777777" w:rsidR="00484A1A" w:rsidRPr="009956C4" w:rsidRDefault="00484A1A" w:rsidP="00B34E76">
      <w:pPr>
        <w:numPr>
          <w:ilvl w:val="0"/>
          <w:numId w:val="14"/>
        </w:numPr>
        <w:jc w:val="both"/>
        <w:rPr>
          <w:rFonts w:cs="Arial"/>
          <w:sz w:val="18"/>
          <w:szCs w:val="18"/>
          <w:lang w:val="es-BO"/>
        </w:rPr>
      </w:pPr>
      <w:r w:rsidRPr="005923EC">
        <w:rPr>
          <w:rFonts w:cs="Arial"/>
          <w:b/>
          <w:i/>
          <w:szCs w:val="18"/>
          <w:lang w:val="es-BO"/>
        </w:rPr>
        <w:t>(</w:t>
      </w:r>
      <w:r w:rsidR="000C4274" w:rsidRPr="005923EC">
        <w:rPr>
          <w:rFonts w:cs="Arial"/>
          <w:b/>
          <w:i/>
          <w:szCs w:val="18"/>
          <w:lang w:val="es-BO"/>
        </w:rPr>
        <w:t>L</w:t>
      </w:r>
      <w:r w:rsidRPr="005923EC">
        <w:rPr>
          <w:rFonts w:cs="Arial"/>
          <w:b/>
          <w:i/>
          <w:szCs w:val="18"/>
          <w:lang w:val="es-BO"/>
        </w:rPr>
        <w:t>a entidad contratante deberá especificar la documentación</w:t>
      </w:r>
      <w:r w:rsidRPr="009956C4">
        <w:rPr>
          <w:rFonts w:cs="Arial"/>
          <w:b/>
          <w:i/>
          <w:szCs w:val="18"/>
          <w:lang w:val="es-BO"/>
        </w:rPr>
        <w:t xml:space="preserve">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B34E76">
            <w:pPr>
              <w:pStyle w:val="Prrafodelista"/>
              <w:numPr>
                <w:ilvl w:val="0"/>
                <w:numId w:val="23"/>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B34E76">
            <w:pPr>
              <w:pStyle w:val="Prrafodelista"/>
              <w:numPr>
                <w:ilvl w:val="0"/>
                <w:numId w:val="24"/>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B34E76">
            <w:pPr>
              <w:pStyle w:val="Prrafodelista"/>
              <w:numPr>
                <w:ilvl w:val="0"/>
                <w:numId w:val="25"/>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B34E76">
            <w:pPr>
              <w:pStyle w:val="Prrafodelista"/>
              <w:numPr>
                <w:ilvl w:val="0"/>
                <w:numId w:val="25"/>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B34E76">
            <w:pPr>
              <w:pStyle w:val="Prrafodelista"/>
              <w:numPr>
                <w:ilvl w:val="0"/>
                <w:numId w:val="26"/>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B34E76">
            <w:pPr>
              <w:pStyle w:val="Prrafodelista"/>
              <w:numPr>
                <w:ilvl w:val="0"/>
                <w:numId w:val="26"/>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Default="008B50F9" w:rsidP="00066800">
      <w:pPr>
        <w:ind w:left="360"/>
        <w:jc w:val="both"/>
        <w:rPr>
          <w:rFonts w:cs="Arial"/>
          <w:sz w:val="18"/>
          <w:szCs w:val="18"/>
          <w:lang w:val="es-BO"/>
        </w:rPr>
      </w:pPr>
    </w:p>
    <w:p w14:paraId="2A2E7196" w14:textId="77777777" w:rsidR="00CD47C7" w:rsidRDefault="00CD47C7" w:rsidP="00066800">
      <w:pPr>
        <w:ind w:left="360"/>
        <w:jc w:val="both"/>
        <w:rPr>
          <w:rFonts w:cs="Arial"/>
          <w:sz w:val="18"/>
          <w:szCs w:val="18"/>
          <w:lang w:val="es-BO"/>
        </w:rPr>
      </w:pPr>
    </w:p>
    <w:p w14:paraId="6AA71E6E" w14:textId="77777777" w:rsidR="00CD47C7" w:rsidRPr="009956C4" w:rsidRDefault="00CD47C7" w:rsidP="00066800">
      <w:pPr>
        <w:ind w:left="360"/>
        <w:jc w:val="both"/>
        <w:rPr>
          <w:rFonts w:cs="Arial"/>
          <w:sz w:val="18"/>
          <w:szCs w:val="18"/>
          <w:lang w:val="es-BO"/>
        </w:rPr>
        <w:sectPr w:rsidR="00CD47C7" w:rsidRPr="009956C4" w:rsidSect="00057522">
          <w:pgSz w:w="12240" w:h="15840" w:code="1"/>
          <w:pgMar w:top="1134" w:right="1701" w:bottom="1134" w:left="1469" w:header="709" w:footer="709" w:gutter="0"/>
          <w:cols w:space="708"/>
          <w:docGrid w:linePitch="360"/>
        </w:sectPr>
      </w:pPr>
    </w:p>
    <w:p w14:paraId="090EE557" w14:textId="77777777" w:rsidR="00CD43CC" w:rsidRPr="00745D54" w:rsidRDefault="00CD43CC" w:rsidP="00CD43CC">
      <w:pPr>
        <w:spacing w:line="276" w:lineRule="auto"/>
        <w:jc w:val="center"/>
        <w:rPr>
          <w:rFonts w:cs="Arial"/>
          <w:b/>
          <w:sz w:val="18"/>
          <w:szCs w:val="18"/>
        </w:rPr>
      </w:pPr>
      <w:r w:rsidRPr="00745D54">
        <w:rPr>
          <w:rFonts w:cs="Arial"/>
          <w:b/>
          <w:sz w:val="18"/>
          <w:szCs w:val="18"/>
        </w:rPr>
        <w:lastRenderedPageBreak/>
        <w:t>FORMULARIO C-1</w:t>
      </w:r>
    </w:p>
    <w:tbl>
      <w:tblPr>
        <w:tblW w:w="10348" w:type="dxa"/>
        <w:tblInd w:w="-709" w:type="dxa"/>
        <w:tblLayout w:type="fixed"/>
        <w:tblCellMar>
          <w:left w:w="70" w:type="dxa"/>
          <w:right w:w="70" w:type="dxa"/>
        </w:tblCellMar>
        <w:tblLook w:val="04A0" w:firstRow="1" w:lastRow="0" w:firstColumn="1" w:lastColumn="0" w:noHBand="0" w:noVBand="1"/>
      </w:tblPr>
      <w:tblGrid>
        <w:gridCol w:w="567"/>
        <w:gridCol w:w="4537"/>
        <w:gridCol w:w="850"/>
        <w:gridCol w:w="851"/>
        <w:gridCol w:w="3543"/>
      </w:tblGrid>
      <w:tr w:rsidR="002A0FF9" w:rsidRPr="0033173E" w14:paraId="19EC4A5B" w14:textId="77777777" w:rsidTr="00785585">
        <w:trPr>
          <w:trHeight w:val="555"/>
        </w:trPr>
        <w:tc>
          <w:tcPr>
            <w:tcW w:w="10348" w:type="dxa"/>
            <w:gridSpan w:val="5"/>
            <w:tcBorders>
              <w:top w:val="nil"/>
              <w:left w:val="nil"/>
              <w:bottom w:val="nil"/>
              <w:right w:val="nil"/>
            </w:tcBorders>
            <w:shd w:val="clear" w:color="auto" w:fill="auto"/>
            <w:vAlign w:val="bottom"/>
            <w:hideMark/>
          </w:tcPr>
          <w:p w14:paraId="35C677BC" w14:textId="08415B26" w:rsidR="002A0FF9" w:rsidRPr="0033173E" w:rsidRDefault="002A0FF9" w:rsidP="00785585">
            <w:pPr>
              <w:spacing w:line="276" w:lineRule="auto"/>
              <w:jc w:val="center"/>
              <w:rPr>
                <w:rFonts w:ascii="Arial" w:hAnsi="Arial" w:cs="Arial"/>
                <w:b/>
                <w:bCs/>
              </w:rPr>
            </w:pPr>
            <w:r w:rsidRPr="0033173E">
              <w:rPr>
                <w:rFonts w:ascii="Arial" w:hAnsi="Arial" w:cs="Arial"/>
                <w:b/>
                <w:bCs/>
              </w:rPr>
              <w:br/>
            </w:r>
            <w:r w:rsidRPr="00785585">
              <w:rPr>
                <w:rFonts w:cs="Arial"/>
                <w:b/>
                <w:sz w:val="18"/>
                <w:szCs w:val="18"/>
              </w:rPr>
              <w:t>ESPECIFICACIONES TÉCNICAS</w:t>
            </w:r>
          </w:p>
        </w:tc>
      </w:tr>
      <w:tr w:rsidR="002A0FF9" w:rsidRPr="0033173E" w14:paraId="54316239" w14:textId="77777777" w:rsidTr="00785585">
        <w:trPr>
          <w:trHeight w:val="870"/>
        </w:trPr>
        <w:tc>
          <w:tcPr>
            <w:tcW w:w="6805" w:type="dxa"/>
            <w:gridSpan w:val="4"/>
            <w:tcBorders>
              <w:top w:val="single" w:sz="4" w:space="0" w:color="auto"/>
              <w:left w:val="single" w:sz="4" w:space="0" w:color="auto"/>
              <w:bottom w:val="single" w:sz="4" w:space="0" w:color="auto"/>
              <w:right w:val="single" w:sz="4" w:space="0" w:color="auto"/>
            </w:tcBorders>
            <w:shd w:val="clear" w:color="000000" w:fill="C5D9F1"/>
            <w:vAlign w:val="center"/>
            <w:hideMark/>
          </w:tcPr>
          <w:p w14:paraId="18ED3D7B" w14:textId="77777777" w:rsidR="002A0FF9" w:rsidRPr="0033173E" w:rsidRDefault="002A0FF9" w:rsidP="00D63D95">
            <w:pPr>
              <w:jc w:val="center"/>
              <w:rPr>
                <w:rFonts w:ascii="Arial" w:hAnsi="Arial" w:cs="Arial"/>
                <w:b/>
                <w:bCs/>
              </w:rPr>
            </w:pPr>
            <w:r w:rsidRPr="0033173E">
              <w:rPr>
                <w:rFonts w:ascii="Arial" w:hAnsi="Arial" w:cs="Arial"/>
                <w:b/>
                <w:bCs/>
              </w:rPr>
              <w:t>Para ser llenado por la Entidad convocante</w:t>
            </w:r>
            <w:r w:rsidRPr="0033173E">
              <w:rPr>
                <w:rFonts w:ascii="Arial" w:hAnsi="Arial" w:cs="Arial"/>
                <w:b/>
                <w:bCs/>
              </w:rPr>
              <w:br/>
              <w:t>(Llenar las Especificaciones Técnicas de manera previa a la publicación del DBC)</w:t>
            </w:r>
          </w:p>
        </w:tc>
        <w:tc>
          <w:tcPr>
            <w:tcW w:w="3543" w:type="dxa"/>
            <w:tcBorders>
              <w:top w:val="single" w:sz="4" w:space="0" w:color="auto"/>
              <w:left w:val="nil"/>
              <w:bottom w:val="single" w:sz="4" w:space="0" w:color="auto"/>
              <w:right w:val="single" w:sz="4" w:space="0" w:color="auto"/>
            </w:tcBorders>
            <w:shd w:val="clear" w:color="000000" w:fill="C5D9F1"/>
            <w:vAlign w:val="center"/>
            <w:hideMark/>
          </w:tcPr>
          <w:p w14:paraId="605C68E7" w14:textId="77777777" w:rsidR="002A0FF9" w:rsidRPr="0033173E" w:rsidRDefault="002A0FF9" w:rsidP="00D63D95">
            <w:pPr>
              <w:jc w:val="center"/>
              <w:rPr>
                <w:rFonts w:ascii="Arial" w:hAnsi="Arial" w:cs="Arial"/>
                <w:b/>
                <w:bCs/>
              </w:rPr>
            </w:pPr>
            <w:r w:rsidRPr="0033173E">
              <w:rPr>
                <w:rFonts w:ascii="Arial" w:hAnsi="Arial" w:cs="Arial"/>
                <w:b/>
                <w:bCs/>
              </w:rPr>
              <w:t>Para ser llenado por el proponente al momento de elaborar su propuesta</w:t>
            </w:r>
          </w:p>
        </w:tc>
      </w:tr>
      <w:tr w:rsidR="002A0FF9" w:rsidRPr="0033173E" w14:paraId="4983293E" w14:textId="77777777" w:rsidTr="00785585">
        <w:trPr>
          <w:trHeight w:val="345"/>
        </w:trPr>
        <w:tc>
          <w:tcPr>
            <w:tcW w:w="567" w:type="dxa"/>
            <w:vMerge w:val="restart"/>
            <w:tcBorders>
              <w:top w:val="nil"/>
              <w:left w:val="single" w:sz="4" w:space="0" w:color="auto"/>
              <w:bottom w:val="single" w:sz="4" w:space="0" w:color="auto"/>
              <w:right w:val="single" w:sz="4" w:space="0" w:color="auto"/>
            </w:tcBorders>
            <w:shd w:val="clear" w:color="000000" w:fill="C5D9F1"/>
            <w:vAlign w:val="center"/>
            <w:hideMark/>
          </w:tcPr>
          <w:p w14:paraId="05920BAA" w14:textId="77777777" w:rsidR="002A0FF9" w:rsidRPr="0033173E" w:rsidRDefault="002A0FF9" w:rsidP="00D63D95">
            <w:pPr>
              <w:jc w:val="center"/>
              <w:rPr>
                <w:rFonts w:ascii="Arial" w:hAnsi="Arial" w:cs="Arial"/>
                <w:b/>
                <w:bCs/>
              </w:rPr>
            </w:pPr>
            <w:r w:rsidRPr="0033173E">
              <w:rPr>
                <w:rFonts w:ascii="Arial" w:hAnsi="Arial" w:cs="Arial"/>
                <w:b/>
                <w:bCs/>
              </w:rPr>
              <w:t>Ítem</w:t>
            </w:r>
          </w:p>
        </w:tc>
        <w:tc>
          <w:tcPr>
            <w:tcW w:w="4537" w:type="dxa"/>
            <w:vMerge w:val="restart"/>
            <w:tcBorders>
              <w:top w:val="nil"/>
              <w:left w:val="single" w:sz="4" w:space="0" w:color="auto"/>
              <w:bottom w:val="single" w:sz="4" w:space="0" w:color="auto"/>
              <w:right w:val="single" w:sz="4" w:space="0" w:color="auto"/>
            </w:tcBorders>
            <w:shd w:val="clear" w:color="000000" w:fill="C5D9F1"/>
            <w:vAlign w:val="center"/>
            <w:hideMark/>
          </w:tcPr>
          <w:p w14:paraId="4ED61BE6" w14:textId="77777777" w:rsidR="002A0FF9" w:rsidRPr="0033173E" w:rsidRDefault="002A0FF9" w:rsidP="00D63D95">
            <w:pPr>
              <w:jc w:val="center"/>
              <w:rPr>
                <w:rFonts w:ascii="Arial" w:hAnsi="Arial" w:cs="Arial"/>
                <w:b/>
                <w:bCs/>
              </w:rPr>
            </w:pPr>
            <w:r w:rsidRPr="0033173E">
              <w:rPr>
                <w:rFonts w:ascii="Arial" w:hAnsi="Arial" w:cs="Arial"/>
                <w:b/>
                <w:bCs/>
              </w:rPr>
              <w:t>Características y condiciones técnicas solicitadas (*)</w:t>
            </w:r>
          </w:p>
        </w:tc>
        <w:tc>
          <w:tcPr>
            <w:tcW w:w="850" w:type="dxa"/>
            <w:vMerge w:val="restart"/>
            <w:tcBorders>
              <w:top w:val="nil"/>
              <w:left w:val="single" w:sz="4" w:space="0" w:color="auto"/>
              <w:bottom w:val="single" w:sz="4" w:space="0" w:color="auto"/>
              <w:right w:val="single" w:sz="4" w:space="0" w:color="auto"/>
            </w:tcBorders>
            <w:shd w:val="clear" w:color="000000" w:fill="C5D9F1"/>
            <w:vAlign w:val="center"/>
            <w:hideMark/>
          </w:tcPr>
          <w:p w14:paraId="06F927AA" w14:textId="77777777" w:rsidR="002A0FF9" w:rsidRPr="0033173E" w:rsidRDefault="002A0FF9" w:rsidP="00D63D95">
            <w:pPr>
              <w:jc w:val="center"/>
              <w:rPr>
                <w:rFonts w:ascii="Arial" w:hAnsi="Arial" w:cs="Arial"/>
                <w:b/>
                <w:bCs/>
              </w:rPr>
            </w:pPr>
            <w:r w:rsidRPr="0033173E">
              <w:rPr>
                <w:rFonts w:ascii="Arial" w:hAnsi="Arial" w:cs="Arial"/>
                <w:b/>
                <w:bCs/>
              </w:rPr>
              <w:t>Cant.</w:t>
            </w:r>
          </w:p>
        </w:tc>
        <w:tc>
          <w:tcPr>
            <w:tcW w:w="851" w:type="dxa"/>
            <w:vMerge w:val="restart"/>
            <w:tcBorders>
              <w:top w:val="nil"/>
              <w:left w:val="single" w:sz="4" w:space="0" w:color="auto"/>
              <w:bottom w:val="single" w:sz="4" w:space="0" w:color="auto"/>
              <w:right w:val="single" w:sz="4" w:space="0" w:color="auto"/>
            </w:tcBorders>
            <w:shd w:val="clear" w:color="000000" w:fill="C5D9F1"/>
            <w:vAlign w:val="center"/>
            <w:hideMark/>
          </w:tcPr>
          <w:p w14:paraId="1F7367D2" w14:textId="77777777" w:rsidR="002A0FF9" w:rsidRPr="0033173E" w:rsidRDefault="002A0FF9" w:rsidP="00D63D95">
            <w:pPr>
              <w:jc w:val="center"/>
              <w:rPr>
                <w:rFonts w:ascii="Arial" w:hAnsi="Arial" w:cs="Arial"/>
                <w:b/>
                <w:bCs/>
              </w:rPr>
            </w:pPr>
            <w:r w:rsidRPr="0033173E">
              <w:rPr>
                <w:rFonts w:ascii="Arial" w:hAnsi="Arial" w:cs="Arial"/>
                <w:b/>
                <w:bCs/>
              </w:rPr>
              <w:t>Ud.</w:t>
            </w:r>
          </w:p>
        </w:tc>
        <w:tc>
          <w:tcPr>
            <w:tcW w:w="3543" w:type="dxa"/>
            <w:vMerge w:val="restart"/>
            <w:tcBorders>
              <w:top w:val="nil"/>
              <w:left w:val="single" w:sz="4" w:space="0" w:color="auto"/>
              <w:bottom w:val="single" w:sz="4" w:space="0" w:color="auto"/>
              <w:right w:val="single" w:sz="4" w:space="0" w:color="auto"/>
            </w:tcBorders>
            <w:shd w:val="clear" w:color="000000" w:fill="C5D9F1"/>
            <w:vAlign w:val="center"/>
            <w:hideMark/>
          </w:tcPr>
          <w:p w14:paraId="2962AC92" w14:textId="77777777" w:rsidR="002A0FF9" w:rsidRPr="0033173E" w:rsidRDefault="002A0FF9" w:rsidP="00D63D95">
            <w:pPr>
              <w:jc w:val="center"/>
              <w:rPr>
                <w:rFonts w:ascii="Arial" w:hAnsi="Arial" w:cs="Arial"/>
                <w:b/>
                <w:bCs/>
              </w:rPr>
            </w:pPr>
            <w:r w:rsidRPr="0033173E">
              <w:rPr>
                <w:rFonts w:ascii="Arial" w:hAnsi="Arial" w:cs="Arial"/>
                <w:b/>
                <w:bCs/>
              </w:rPr>
              <w:t>Característica Propuesta (**)</w:t>
            </w:r>
          </w:p>
        </w:tc>
      </w:tr>
      <w:tr w:rsidR="002A0FF9" w:rsidRPr="0033173E" w14:paraId="445E981B" w14:textId="77777777" w:rsidTr="00785585">
        <w:trPr>
          <w:trHeight w:val="408"/>
        </w:trPr>
        <w:tc>
          <w:tcPr>
            <w:tcW w:w="567" w:type="dxa"/>
            <w:vMerge/>
            <w:tcBorders>
              <w:top w:val="nil"/>
              <w:left w:val="single" w:sz="4" w:space="0" w:color="auto"/>
              <w:bottom w:val="single" w:sz="4" w:space="0" w:color="auto"/>
              <w:right w:val="single" w:sz="4" w:space="0" w:color="auto"/>
            </w:tcBorders>
            <w:vAlign w:val="center"/>
            <w:hideMark/>
          </w:tcPr>
          <w:p w14:paraId="47D1FEF3" w14:textId="77777777" w:rsidR="002A0FF9" w:rsidRPr="0033173E" w:rsidRDefault="002A0FF9" w:rsidP="00D63D95">
            <w:pPr>
              <w:rPr>
                <w:rFonts w:ascii="Arial" w:hAnsi="Arial" w:cs="Arial"/>
                <w:b/>
                <w:bCs/>
              </w:rPr>
            </w:pPr>
          </w:p>
        </w:tc>
        <w:tc>
          <w:tcPr>
            <w:tcW w:w="4537" w:type="dxa"/>
            <w:vMerge/>
            <w:tcBorders>
              <w:top w:val="nil"/>
              <w:left w:val="single" w:sz="4" w:space="0" w:color="auto"/>
              <w:bottom w:val="single" w:sz="4" w:space="0" w:color="auto"/>
              <w:right w:val="single" w:sz="4" w:space="0" w:color="auto"/>
            </w:tcBorders>
            <w:vAlign w:val="center"/>
            <w:hideMark/>
          </w:tcPr>
          <w:p w14:paraId="5E2E786F" w14:textId="77777777" w:rsidR="002A0FF9" w:rsidRPr="0033173E" w:rsidRDefault="002A0FF9" w:rsidP="00D63D95">
            <w:pPr>
              <w:rPr>
                <w:rFonts w:ascii="Arial" w:hAnsi="Arial" w:cs="Arial"/>
                <w:b/>
                <w:bCs/>
              </w:rPr>
            </w:pPr>
          </w:p>
        </w:tc>
        <w:tc>
          <w:tcPr>
            <w:tcW w:w="850" w:type="dxa"/>
            <w:vMerge/>
            <w:tcBorders>
              <w:top w:val="nil"/>
              <w:left w:val="single" w:sz="4" w:space="0" w:color="auto"/>
              <w:bottom w:val="single" w:sz="4" w:space="0" w:color="auto"/>
              <w:right w:val="single" w:sz="4" w:space="0" w:color="auto"/>
            </w:tcBorders>
            <w:vAlign w:val="center"/>
            <w:hideMark/>
          </w:tcPr>
          <w:p w14:paraId="37CF1118" w14:textId="77777777" w:rsidR="002A0FF9" w:rsidRPr="0033173E" w:rsidRDefault="002A0FF9" w:rsidP="00D63D95">
            <w:pPr>
              <w:rPr>
                <w:rFonts w:ascii="Arial" w:hAnsi="Arial" w:cs="Arial"/>
                <w:b/>
                <w:bCs/>
              </w:rPr>
            </w:pPr>
          </w:p>
        </w:tc>
        <w:tc>
          <w:tcPr>
            <w:tcW w:w="851" w:type="dxa"/>
            <w:vMerge/>
            <w:tcBorders>
              <w:top w:val="nil"/>
              <w:left w:val="single" w:sz="4" w:space="0" w:color="auto"/>
              <w:bottom w:val="single" w:sz="4" w:space="0" w:color="auto"/>
              <w:right w:val="single" w:sz="4" w:space="0" w:color="auto"/>
            </w:tcBorders>
            <w:vAlign w:val="center"/>
            <w:hideMark/>
          </w:tcPr>
          <w:p w14:paraId="1DCF863C" w14:textId="77777777" w:rsidR="002A0FF9" w:rsidRPr="0033173E" w:rsidRDefault="002A0FF9" w:rsidP="00D63D95">
            <w:pPr>
              <w:rPr>
                <w:rFonts w:ascii="Arial" w:hAnsi="Arial" w:cs="Arial"/>
                <w:b/>
                <w:bCs/>
              </w:rPr>
            </w:pPr>
          </w:p>
        </w:tc>
        <w:tc>
          <w:tcPr>
            <w:tcW w:w="3543" w:type="dxa"/>
            <w:vMerge/>
            <w:tcBorders>
              <w:top w:val="nil"/>
              <w:left w:val="single" w:sz="4" w:space="0" w:color="auto"/>
              <w:bottom w:val="single" w:sz="4" w:space="0" w:color="auto"/>
              <w:right w:val="single" w:sz="4" w:space="0" w:color="auto"/>
            </w:tcBorders>
            <w:vAlign w:val="center"/>
            <w:hideMark/>
          </w:tcPr>
          <w:p w14:paraId="3D5D6E55" w14:textId="77777777" w:rsidR="002A0FF9" w:rsidRPr="0033173E" w:rsidRDefault="002A0FF9" w:rsidP="00D63D95">
            <w:pPr>
              <w:rPr>
                <w:rFonts w:ascii="Arial" w:hAnsi="Arial" w:cs="Arial"/>
                <w:b/>
                <w:bCs/>
              </w:rPr>
            </w:pPr>
          </w:p>
        </w:tc>
      </w:tr>
      <w:tr w:rsidR="002A0FF9" w:rsidRPr="0033173E" w14:paraId="7E9AADE4" w14:textId="77777777" w:rsidTr="00785585">
        <w:trPr>
          <w:trHeight w:val="405"/>
        </w:trPr>
        <w:tc>
          <w:tcPr>
            <w:tcW w:w="567" w:type="dxa"/>
            <w:tcBorders>
              <w:top w:val="nil"/>
              <w:left w:val="single" w:sz="4" w:space="0" w:color="auto"/>
              <w:bottom w:val="single" w:sz="4" w:space="0" w:color="auto"/>
              <w:right w:val="single" w:sz="4" w:space="0" w:color="auto"/>
            </w:tcBorders>
            <w:shd w:val="clear" w:color="000000" w:fill="EBF1DE"/>
            <w:vAlign w:val="center"/>
            <w:hideMark/>
          </w:tcPr>
          <w:p w14:paraId="7BFE2CDB" w14:textId="77777777" w:rsidR="002A0FF9" w:rsidRPr="0033173E" w:rsidRDefault="002A0FF9" w:rsidP="00D63D95">
            <w:pPr>
              <w:jc w:val="center"/>
              <w:rPr>
                <w:rFonts w:ascii="Arial" w:hAnsi="Arial" w:cs="Arial"/>
                <w:b/>
                <w:bCs/>
              </w:rPr>
            </w:pPr>
            <w:r w:rsidRPr="0033173E">
              <w:rPr>
                <w:rFonts w:ascii="Arial" w:hAnsi="Arial" w:cs="Arial"/>
                <w:b/>
                <w:bCs/>
              </w:rPr>
              <w:t>1</w:t>
            </w:r>
          </w:p>
        </w:tc>
        <w:tc>
          <w:tcPr>
            <w:tcW w:w="4537" w:type="dxa"/>
            <w:tcBorders>
              <w:top w:val="nil"/>
              <w:left w:val="nil"/>
              <w:bottom w:val="single" w:sz="4" w:space="0" w:color="auto"/>
              <w:right w:val="single" w:sz="4" w:space="0" w:color="auto"/>
            </w:tcBorders>
            <w:shd w:val="clear" w:color="000000" w:fill="EBF1DE"/>
            <w:vAlign w:val="center"/>
            <w:hideMark/>
          </w:tcPr>
          <w:p w14:paraId="610BC0B9" w14:textId="77777777" w:rsidR="002A0FF9" w:rsidRPr="0033173E" w:rsidRDefault="002A0FF9" w:rsidP="00D63D95">
            <w:pPr>
              <w:rPr>
                <w:rFonts w:ascii="Arial" w:hAnsi="Arial" w:cs="Arial"/>
                <w:b/>
                <w:bCs/>
              </w:rPr>
            </w:pPr>
            <w:r>
              <w:rPr>
                <w:rFonts w:ascii="Arial" w:hAnsi="Arial" w:cs="Arial"/>
                <w:b/>
                <w:bCs/>
              </w:rPr>
              <w:t>MÓDULO RTK PARA EQUIPO ADCP</w:t>
            </w:r>
          </w:p>
        </w:tc>
        <w:tc>
          <w:tcPr>
            <w:tcW w:w="850" w:type="dxa"/>
            <w:tcBorders>
              <w:top w:val="nil"/>
              <w:left w:val="nil"/>
              <w:bottom w:val="single" w:sz="4" w:space="0" w:color="auto"/>
              <w:right w:val="single" w:sz="4" w:space="0" w:color="auto"/>
            </w:tcBorders>
            <w:shd w:val="clear" w:color="000000" w:fill="EBF1DE"/>
            <w:vAlign w:val="center"/>
            <w:hideMark/>
          </w:tcPr>
          <w:p w14:paraId="1AED5A18" w14:textId="77777777" w:rsidR="002A0FF9" w:rsidRPr="0033173E" w:rsidRDefault="002A0FF9" w:rsidP="00D63D95">
            <w:pPr>
              <w:jc w:val="center"/>
              <w:rPr>
                <w:rFonts w:ascii="Arial" w:hAnsi="Arial" w:cs="Arial"/>
                <w:b/>
                <w:bCs/>
              </w:rPr>
            </w:pPr>
            <w:r w:rsidRPr="0033173E">
              <w:rPr>
                <w:rFonts w:ascii="Arial" w:hAnsi="Arial" w:cs="Arial"/>
                <w:b/>
                <w:bCs/>
              </w:rPr>
              <w:t>1</w:t>
            </w:r>
          </w:p>
        </w:tc>
        <w:tc>
          <w:tcPr>
            <w:tcW w:w="851" w:type="dxa"/>
            <w:tcBorders>
              <w:top w:val="nil"/>
              <w:left w:val="nil"/>
              <w:bottom w:val="single" w:sz="4" w:space="0" w:color="auto"/>
              <w:right w:val="single" w:sz="4" w:space="0" w:color="auto"/>
            </w:tcBorders>
            <w:shd w:val="clear" w:color="000000" w:fill="EBF1DE"/>
            <w:vAlign w:val="center"/>
            <w:hideMark/>
          </w:tcPr>
          <w:p w14:paraId="1EA5F8E0" w14:textId="77777777" w:rsidR="002A0FF9" w:rsidRPr="0033173E" w:rsidRDefault="002A0FF9" w:rsidP="00D63D95">
            <w:pPr>
              <w:rPr>
                <w:rFonts w:ascii="Arial" w:hAnsi="Arial" w:cs="Arial"/>
                <w:b/>
                <w:bCs/>
              </w:rPr>
            </w:pPr>
            <w:r w:rsidRPr="0033173E">
              <w:rPr>
                <w:rFonts w:ascii="Arial" w:hAnsi="Arial" w:cs="Arial"/>
                <w:b/>
                <w:bCs/>
              </w:rPr>
              <w:t>Equipo</w:t>
            </w:r>
          </w:p>
        </w:tc>
        <w:tc>
          <w:tcPr>
            <w:tcW w:w="3543" w:type="dxa"/>
            <w:tcBorders>
              <w:top w:val="nil"/>
              <w:left w:val="nil"/>
              <w:bottom w:val="single" w:sz="4" w:space="0" w:color="auto"/>
              <w:right w:val="single" w:sz="4" w:space="0" w:color="auto"/>
            </w:tcBorders>
            <w:shd w:val="clear" w:color="000000" w:fill="EBF1DE"/>
            <w:vAlign w:val="center"/>
            <w:hideMark/>
          </w:tcPr>
          <w:p w14:paraId="60497F04" w14:textId="77777777" w:rsidR="002A0FF9" w:rsidRPr="0033173E" w:rsidRDefault="002A0FF9" w:rsidP="00D63D95">
            <w:pPr>
              <w:jc w:val="center"/>
              <w:rPr>
                <w:rFonts w:ascii="Arial" w:hAnsi="Arial" w:cs="Arial"/>
                <w:b/>
                <w:bCs/>
              </w:rPr>
            </w:pPr>
            <w:r w:rsidRPr="0033173E">
              <w:rPr>
                <w:rFonts w:ascii="Arial" w:hAnsi="Arial" w:cs="Arial"/>
                <w:b/>
                <w:bCs/>
              </w:rPr>
              <w:t> </w:t>
            </w:r>
          </w:p>
        </w:tc>
      </w:tr>
      <w:tr w:rsidR="002A0FF9" w:rsidRPr="0033173E" w14:paraId="3C109A0E" w14:textId="77777777" w:rsidTr="00785585">
        <w:trPr>
          <w:trHeight w:val="2175"/>
        </w:trPr>
        <w:tc>
          <w:tcPr>
            <w:tcW w:w="567" w:type="dxa"/>
            <w:tcBorders>
              <w:top w:val="nil"/>
              <w:left w:val="single" w:sz="4" w:space="0" w:color="auto"/>
              <w:bottom w:val="single" w:sz="4" w:space="0" w:color="auto"/>
              <w:right w:val="single" w:sz="4" w:space="0" w:color="auto"/>
            </w:tcBorders>
            <w:shd w:val="clear" w:color="000000" w:fill="EBF1DE"/>
            <w:vAlign w:val="center"/>
            <w:hideMark/>
          </w:tcPr>
          <w:p w14:paraId="0F0E042F" w14:textId="77777777" w:rsidR="002A0FF9" w:rsidRPr="0033173E" w:rsidRDefault="002A0FF9" w:rsidP="00D63D95">
            <w:pPr>
              <w:rPr>
                <w:rFonts w:ascii="Arial" w:hAnsi="Arial" w:cs="Arial"/>
                <w:b/>
                <w:bCs/>
              </w:rPr>
            </w:pPr>
            <w:r w:rsidRPr="0033173E">
              <w:rPr>
                <w:rFonts w:ascii="Arial" w:hAnsi="Arial" w:cs="Arial"/>
                <w:b/>
                <w:bCs/>
              </w:rPr>
              <w:t> </w:t>
            </w:r>
          </w:p>
        </w:tc>
        <w:tc>
          <w:tcPr>
            <w:tcW w:w="6238" w:type="dxa"/>
            <w:gridSpan w:val="3"/>
            <w:tcBorders>
              <w:top w:val="single" w:sz="4" w:space="0" w:color="auto"/>
              <w:left w:val="nil"/>
              <w:bottom w:val="single" w:sz="4" w:space="0" w:color="auto"/>
              <w:right w:val="single" w:sz="4" w:space="0" w:color="auto"/>
            </w:tcBorders>
            <w:shd w:val="clear" w:color="auto" w:fill="auto"/>
            <w:vAlign w:val="center"/>
            <w:hideMark/>
          </w:tcPr>
          <w:p w14:paraId="27C33865" w14:textId="77777777" w:rsidR="002A0FF9" w:rsidRPr="0033173E" w:rsidRDefault="002A0FF9" w:rsidP="00D63D95">
            <w:pPr>
              <w:rPr>
                <w:rFonts w:ascii="Arial" w:hAnsi="Arial" w:cs="Arial"/>
              </w:rPr>
            </w:pPr>
            <w:r w:rsidRPr="0033173E">
              <w:rPr>
                <w:rFonts w:ascii="Arial" w:hAnsi="Arial" w:cs="Arial"/>
              </w:rPr>
              <w:t>* Móvil RTK compuesto por antena inteligente SonTek RTK GNSS y cable de interfaz, compatible con ADCP RS5</w:t>
            </w:r>
            <w:r w:rsidRPr="0033173E">
              <w:rPr>
                <w:rFonts w:ascii="Arial" w:hAnsi="Arial" w:cs="Arial"/>
              </w:rPr>
              <w:br/>
              <w:t>* Base SonTek RTK GNSS antena de la estación</w:t>
            </w:r>
            <w:r w:rsidRPr="0033173E">
              <w:rPr>
                <w:rFonts w:ascii="Arial" w:hAnsi="Arial" w:cs="Arial"/>
              </w:rPr>
              <w:br/>
              <w:t>* (2) Li-Ion recargable</w:t>
            </w:r>
            <w:r w:rsidRPr="0033173E">
              <w:rPr>
                <w:rFonts w:ascii="Arial" w:hAnsi="Arial" w:cs="Arial"/>
              </w:rPr>
              <w:br/>
              <w:t>* Baterías</w:t>
            </w:r>
            <w:r w:rsidRPr="0033173E">
              <w:rPr>
                <w:rFonts w:ascii="Arial" w:hAnsi="Arial" w:cs="Arial"/>
              </w:rPr>
              <w:br/>
              <w:t>* 1 Trípode</w:t>
            </w:r>
            <w:r w:rsidRPr="0033173E">
              <w:rPr>
                <w:rFonts w:ascii="Arial" w:hAnsi="Arial" w:cs="Arial"/>
              </w:rPr>
              <w:br/>
              <w:t>* Montaje hardware/adaptadores</w:t>
            </w:r>
            <w:r w:rsidRPr="0033173E">
              <w:rPr>
                <w:rFonts w:ascii="Arial" w:hAnsi="Arial" w:cs="Arial"/>
              </w:rPr>
              <w:br/>
              <w:t>* Desbloqueo de firmware GNSS para sistema RS5</w:t>
            </w:r>
          </w:p>
        </w:tc>
        <w:tc>
          <w:tcPr>
            <w:tcW w:w="3543" w:type="dxa"/>
            <w:tcBorders>
              <w:top w:val="nil"/>
              <w:left w:val="nil"/>
              <w:bottom w:val="single" w:sz="4" w:space="0" w:color="auto"/>
              <w:right w:val="single" w:sz="4" w:space="0" w:color="auto"/>
            </w:tcBorders>
            <w:shd w:val="clear" w:color="auto" w:fill="auto"/>
            <w:vAlign w:val="center"/>
            <w:hideMark/>
          </w:tcPr>
          <w:p w14:paraId="075752D0" w14:textId="77777777" w:rsidR="002A0FF9" w:rsidRPr="0033173E" w:rsidRDefault="002A0FF9" w:rsidP="00D63D95">
            <w:pPr>
              <w:jc w:val="center"/>
              <w:rPr>
                <w:rFonts w:ascii="Arial" w:hAnsi="Arial" w:cs="Arial"/>
              </w:rPr>
            </w:pPr>
            <w:r w:rsidRPr="0033173E">
              <w:rPr>
                <w:rFonts w:ascii="Arial" w:hAnsi="Arial" w:cs="Arial"/>
              </w:rPr>
              <w:t> </w:t>
            </w:r>
          </w:p>
        </w:tc>
      </w:tr>
      <w:tr w:rsidR="002A0FF9" w:rsidRPr="0033173E" w14:paraId="3E2FB03E" w14:textId="77777777" w:rsidTr="00785585">
        <w:trPr>
          <w:trHeight w:val="315"/>
        </w:trPr>
        <w:tc>
          <w:tcPr>
            <w:tcW w:w="6805"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63F2D02B" w14:textId="77777777" w:rsidR="002A0FF9" w:rsidRPr="0033173E" w:rsidRDefault="002A0FF9" w:rsidP="00D63D95">
            <w:pPr>
              <w:rPr>
                <w:rFonts w:ascii="Century Gothic" w:hAnsi="Century Gothic"/>
                <w:b/>
                <w:bCs/>
                <w:color w:val="FFFFFF"/>
                <w:u w:val="single"/>
              </w:rPr>
            </w:pPr>
            <w:r w:rsidRPr="0033173E">
              <w:rPr>
                <w:rFonts w:ascii="Century Gothic" w:hAnsi="Century Gothic"/>
                <w:b/>
                <w:bCs/>
                <w:color w:val="FFFFFF"/>
                <w:u w:val="single"/>
              </w:rPr>
              <w:t>CONDICIONES PARA LA PROVISIÓN DE LOS BIENES</w:t>
            </w:r>
          </w:p>
        </w:tc>
        <w:tc>
          <w:tcPr>
            <w:tcW w:w="3543" w:type="dxa"/>
            <w:tcBorders>
              <w:top w:val="nil"/>
              <w:left w:val="nil"/>
              <w:bottom w:val="single" w:sz="4" w:space="0" w:color="auto"/>
              <w:right w:val="single" w:sz="4" w:space="0" w:color="auto"/>
            </w:tcBorders>
            <w:shd w:val="clear" w:color="auto" w:fill="auto"/>
            <w:vAlign w:val="center"/>
            <w:hideMark/>
          </w:tcPr>
          <w:p w14:paraId="7528ED97" w14:textId="77777777" w:rsidR="002A0FF9" w:rsidRPr="0033173E" w:rsidRDefault="002A0FF9" w:rsidP="00D63D95">
            <w:pPr>
              <w:jc w:val="center"/>
              <w:rPr>
                <w:rFonts w:ascii="Arial" w:hAnsi="Arial" w:cs="Arial"/>
              </w:rPr>
            </w:pPr>
            <w:r w:rsidRPr="0033173E">
              <w:rPr>
                <w:rFonts w:ascii="Arial" w:hAnsi="Arial" w:cs="Arial"/>
              </w:rPr>
              <w:t> </w:t>
            </w:r>
          </w:p>
        </w:tc>
      </w:tr>
      <w:tr w:rsidR="002A0FF9" w:rsidRPr="0033173E" w14:paraId="34C78B55" w14:textId="77777777" w:rsidTr="00785585">
        <w:trPr>
          <w:trHeight w:val="255"/>
        </w:trPr>
        <w:tc>
          <w:tcPr>
            <w:tcW w:w="6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1410" w14:textId="7B73405D" w:rsidR="002A0FF9" w:rsidRPr="0033173E" w:rsidRDefault="002A0FF9" w:rsidP="00D63D95">
            <w:pPr>
              <w:rPr>
                <w:rFonts w:ascii="Century Gothic" w:hAnsi="Century Gothic"/>
                <w:b/>
                <w:bCs/>
              </w:rPr>
            </w:pPr>
            <w:r w:rsidRPr="0033173E">
              <w:rPr>
                <w:rFonts w:ascii="Century Gothic" w:hAnsi="Century Gothic"/>
                <w:b/>
                <w:bCs/>
              </w:rPr>
              <w:t>LUGAR DE ENTREGA</w:t>
            </w:r>
          </w:p>
        </w:tc>
        <w:tc>
          <w:tcPr>
            <w:tcW w:w="3543" w:type="dxa"/>
            <w:tcBorders>
              <w:top w:val="nil"/>
              <w:left w:val="nil"/>
              <w:bottom w:val="single" w:sz="4" w:space="0" w:color="auto"/>
              <w:right w:val="single" w:sz="4" w:space="0" w:color="auto"/>
            </w:tcBorders>
            <w:shd w:val="clear" w:color="auto" w:fill="auto"/>
            <w:vAlign w:val="center"/>
            <w:hideMark/>
          </w:tcPr>
          <w:p w14:paraId="13D385FA" w14:textId="083532A3" w:rsidR="002A0FF9" w:rsidRPr="00211E2B" w:rsidRDefault="00211E2B" w:rsidP="00D63D95">
            <w:pPr>
              <w:jc w:val="center"/>
              <w:rPr>
                <w:rFonts w:ascii="Arial" w:hAnsi="Arial" w:cs="Arial"/>
                <w:b/>
              </w:rPr>
            </w:pPr>
            <w:r>
              <w:rPr>
                <w:rFonts w:ascii="Arial" w:hAnsi="Arial" w:cs="Arial"/>
                <w:b/>
                <w:color w:val="808080" w:themeColor="background1" w:themeShade="80"/>
              </w:rPr>
              <w:t>(</w:t>
            </w:r>
            <w:r w:rsidRPr="00211E2B">
              <w:rPr>
                <w:rFonts w:ascii="Arial" w:hAnsi="Arial" w:cs="Arial"/>
                <w:b/>
                <w:color w:val="808080" w:themeColor="background1" w:themeShade="80"/>
              </w:rPr>
              <w:t>El proponente deberá expresar claramente las condiciones de su propuesta</w:t>
            </w:r>
            <w:r>
              <w:rPr>
                <w:rFonts w:ascii="Arial" w:hAnsi="Arial" w:cs="Arial"/>
                <w:b/>
                <w:color w:val="808080" w:themeColor="background1" w:themeShade="80"/>
              </w:rPr>
              <w:t>)</w:t>
            </w:r>
            <w:r w:rsidR="002A0FF9" w:rsidRPr="00211E2B">
              <w:rPr>
                <w:rFonts w:ascii="Arial" w:hAnsi="Arial" w:cs="Arial"/>
                <w:b/>
                <w:color w:val="808080" w:themeColor="background1" w:themeShade="80"/>
              </w:rPr>
              <w:t> </w:t>
            </w:r>
          </w:p>
        </w:tc>
      </w:tr>
      <w:tr w:rsidR="002A0FF9" w:rsidRPr="0033173E" w14:paraId="27D50F7A" w14:textId="77777777" w:rsidTr="00785585">
        <w:trPr>
          <w:trHeight w:val="1820"/>
        </w:trPr>
        <w:tc>
          <w:tcPr>
            <w:tcW w:w="68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639089A" w14:textId="77777777" w:rsidR="002A0FF9" w:rsidRPr="0033173E" w:rsidRDefault="002A0FF9" w:rsidP="00D63D95">
            <w:pPr>
              <w:rPr>
                <w:rFonts w:ascii="Arial" w:hAnsi="Arial" w:cs="Arial"/>
              </w:rPr>
            </w:pPr>
            <w:r w:rsidRPr="0033173E">
              <w:rPr>
                <w:rFonts w:ascii="Arial" w:hAnsi="Arial" w:cs="Arial"/>
              </w:rPr>
              <w:t>Se considerara de la siguiente forma:</w:t>
            </w:r>
            <w:r w:rsidRPr="0033173E">
              <w:rPr>
                <w:rFonts w:ascii="Arial" w:hAnsi="Arial" w:cs="Arial"/>
              </w:rPr>
              <w:br/>
              <w:t>La totalidad de los bienes (equipos nuevos) requeridos deberán ser entregados en oficina central de ENDE, ciudad de Cochabamba, Calle Colombia N°655 casi Falsuri.</w:t>
            </w:r>
            <w:r w:rsidRPr="0033173E">
              <w:rPr>
                <w:rFonts w:ascii="Arial" w:hAnsi="Arial" w:cs="Arial"/>
              </w:rPr>
              <w:br/>
              <w:t xml:space="preserve">Una vez recepcionado todos los equipos, en coordinación con ENDE, deberán ser verificados y puestos en funcionamiento en campo, en el sitio  dispuesto. </w:t>
            </w:r>
            <w:r w:rsidRPr="0033173E">
              <w:rPr>
                <w:rFonts w:ascii="Arial" w:hAnsi="Arial" w:cs="Arial"/>
              </w:rPr>
              <w:br/>
            </w:r>
            <w:r w:rsidRPr="0033173E">
              <w:rPr>
                <w:rFonts w:ascii="Arial" w:hAnsi="Arial" w:cs="Arial"/>
              </w:rPr>
              <w:br/>
              <w:t xml:space="preserve">Los costos de transporte, descargo y manipuleo del bien hasta su disposición final corren por cuenta y costo del proveedor. </w:t>
            </w:r>
          </w:p>
        </w:tc>
        <w:tc>
          <w:tcPr>
            <w:tcW w:w="3543" w:type="dxa"/>
            <w:tcBorders>
              <w:top w:val="nil"/>
              <w:left w:val="nil"/>
              <w:bottom w:val="single" w:sz="4" w:space="0" w:color="auto"/>
              <w:right w:val="single" w:sz="4" w:space="0" w:color="auto"/>
            </w:tcBorders>
            <w:shd w:val="clear" w:color="auto" w:fill="auto"/>
            <w:vAlign w:val="center"/>
            <w:hideMark/>
          </w:tcPr>
          <w:p w14:paraId="350BFC26" w14:textId="77777777" w:rsidR="002A0FF9" w:rsidRPr="0033173E" w:rsidRDefault="002A0FF9" w:rsidP="00D63D95">
            <w:pPr>
              <w:jc w:val="center"/>
              <w:rPr>
                <w:rFonts w:ascii="Arial" w:hAnsi="Arial" w:cs="Arial"/>
              </w:rPr>
            </w:pPr>
            <w:r w:rsidRPr="0033173E">
              <w:rPr>
                <w:rFonts w:ascii="Arial" w:hAnsi="Arial" w:cs="Arial"/>
              </w:rPr>
              <w:t> </w:t>
            </w:r>
          </w:p>
        </w:tc>
      </w:tr>
      <w:tr w:rsidR="002A0FF9" w:rsidRPr="0033173E" w14:paraId="695073B8" w14:textId="77777777" w:rsidTr="00785585">
        <w:trPr>
          <w:trHeight w:val="360"/>
        </w:trPr>
        <w:tc>
          <w:tcPr>
            <w:tcW w:w="6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F94B6" w14:textId="1C9AD893" w:rsidR="002A0FF9" w:rsidRPr="0033173E" w:rsidRDefault="002A0FF9" w:rsidP="00D63D95">
            <w:pPr>
              <w:rPr>
                <w:rFonts w:ascii="Century Gothic" w:hAnsi="Century Gothic"/>
                <w:b/>
                <w:bCs/>
              </w:rPr>
            </w:pPr>
            <w:r w:rsidRPr="0033173E">
              <w:rPr>
                <w:rFonts w:ascii="Century Gothic" w:hAnsi="Century Gothic"/>
                <w:b/>
                <w:bCs/>
              </w:rPr>
              <w:t>PLAZO DE ENTREGA</w:t>
            </w:r>
          </w:p>
        </w:tc>
        <w:tc>
          <w:tcPr>
            <w:tcW w:w="3543" w:type="dxa"/>
            <w:tcBorders>
              <w:top w:val="nil"/>
              <w:left w:val="nil"/>
              <w:bottom w:val="single" w:sz="4" w:space="0" w:color="auto"/>
              <w:right w:val="single" w:sz="4" w:space="0" w:color="auto"/>
            </w:tcBorders>
            <w:shd w:val="clear" w:color="auto" w:fill="auto"/>
            <w:vAlign w:val="center"/>
            <w:hideMark/>
          </w:tcPr>
          <w:p w14:paraId="57B8D857" w14:textId="39DBFCDB" w:rsidR="002A0FF9" w:rsidRPr="0033173E" w:rsidRDefault="00211E2B" w:rsidP="00D63D95">
            <w:pPr>
              <w:jc w:val="center"/>
              <w:rPr>
                <w:rFonts w:ascii="Arial" w:hAnsi="Arial" w:cs="Arial"/>
              </w:rPr>
            </w:pPr>
            <w:r>
              <w:rPr>
                <w:rFonts w:ascii="Arial" w:hAnsi="Arial" w:cs="Arial"/>
                <w:b/>
                <w:color w:val="808080" w:themeColor="background1" w:themeShade="80"/>
              </w:rPr>
              <w:t>(</w:t>
            </w:r>
            <w:r w:rsidRPr="00211E2B">
              <w:rPr>
                <w:rFonts w:ascii="Arial" w:hAnsi="Arial" w:cs="Arial"/>
                <w:b/>
                <w:color w:val="808080" w:themeColor="background1" w:themeShade="80"/>
              </w:rPr>
              <w:t>El proponente deberá expresar claramente las condiciones de su propuesta</w:t>
            </w:r>
            <w:r>
              <w:rPr>
                <w:rFonts w:ascii="Arial" w:hAnsi="Arial" w:cs="Arial"/>
                <w:b/>
                <w:color w:val="808080" w:themeColor="background1" w:themeShade="80"/>
              </w:rPr>
              <w:t>)</w:t>
            </w:r>
            <w:r w:rsidRPr="00211E2B">
              <w:rPr>
                <w:rFonts w:ascii="Arial" w:hAnsi="Arial" w:cs="Arial"/>
                <w:b/>
                <w:color w:val="808080" w:themeColor="background1" w:themeShade="80"/>
              </w:rPr>
              <w:t> </w:t>
            </w:r>
            <w:r w:rsidR="002A0FF9" w:rsidRPr="0033173E">
              <w:rPr>
                <w:rFonts w:ascii="Arial" w:hAnsi="Arial" w:cs="Arial"/>
              </w:rPr>
              <w:t> </w:t>
            </w:r>
          </w:p>
        </w:tc>
      </w:tr>
      <w:tr w:rsidR="002A0FF9" w:rsidRPr="0033173E" w14:paraId="0FBB9687" w14:textId="77777777" w:rsidTr="00785585">
        <w:trPr>
          <w:trHeight w:val="1080"/>
        </w:trPr>
        <w:tc>
          <w:tcPr>
            <w:tcW w:w="680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744C2F" w14:textId="5F718EE6" w:rsidR="002A0FF9" w:rsidRPr="0033173E" w:rsidRDefault="002A0FF9" w:rsidP="00C30D20">
            <w:pPr>
              <w:jc w:val="both"/>
              <w:rPr>
                <w:rFonts w:ascii="Arial" w:hAnsi="Arial" w:cs="Arial"/>
              </w:rPr>
            </w:pPr>
            <w:r w:rsidRPr="0033173E">
              <w:rPr>
                <w:rFonts w:ascii="Arial" w:hAnsi="Arial" w:cs="Arial"/>
              </w:rPr>
              <w:t xml:space="preserve">El proveedor hará la entrega de la totalidad de bienes, en un periodo no mayor a </w:t>
            </w:r>
            <w:r w:rsidR="00866965">
              <w:rPr>
                <w:rFonts w:ascii="Arial" w:hAnsi="Arial" w:cs="Arial"/>
              </w:rPr>
              <w:t>40</w:t>
            </w:r>
            <w:r w:rsidRPr="0033173E">
              <w:rPr>
                <w:rFonts w:ascii="Arial" w:hAnsi="Arial" w:cs="Arial"/>
              </w:rPr>
              <w:t xml:space="preserve"> días calendario, a partir del siguiente día hábil de la suscripción del contrato, si el último día del plazo establecido cae en día feriado o día no hábil, la entrega de la totalidad de equipos requeridos, se la realizará al siguiente día hábil.</w:t>
            </w:r>
          </w:p>
        </w:tc>
        <w:tc>
          <w:tcPr>
            <w:tcW w:w="3543" w:type="dxa"/>
            <w:tcBorders>
              <w:top w:val="nil"/>
              <w:left w:val="nil"/>
              <w:bottom w:val="single" w:sz="4" w:space="0" w:color="auto"/>
              <w:right w:val="single" w:sz="4" w:space="0" w:color="auto"/>
            </w:tcBorders>
            <w:shd w:val="clear" w:color="auto" w:fill="auto"/>
            <w:vAlign w:val="center"/>
            <w:hideMark/>
          </w:tcPr>
          <w:p w14:paraId="5E9B87F4" w14:textId="77777777" w:rsidR="002A0FF9" w:rsidRPr="0033173E" w:rsidRDefault="002A0FF9" w:rsidP="00D63D95">
            <w:pPr>
              <w:jc w:val="center"/>
              <w:rPr>
                <w:rFonts w:ascii="Arial" w:hAnsi="Arial" w:cs="Arial"/>
              </w:rPr>
            </w:pPr>
            <w:r w:rsidRPr="0033173E">
              <w:rPr>
                <w:rFonts w:ascii="Arial" w:hAnsi="Arial" w:cs="Arial"/>
              </w:rPr>
              <w:t> </w:t>
            </w:r>
          </w:p>
        </w:tc>
      </w:tr>
      <w:tr w:rsidR="002A0FF9" w:rsidRPr="0033173E" w14:paraId="5F75C86C" w14:textId="77777777" w:rsidTr="00785585">
        <w:trPr>
          <w:trHeight w:val="330"/>
        </w:trPr>
        <w:tc>
          <w:tcPr>
            <w:tcW w:w="6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6853" w14:textId="77777777" w:rsidR="002A0FF9" w:rsidRPr="0033173E" w:rsidRDefault="002A0FF9" w:rsidP="00D63D95">
            <w:pPr>
              <w:rPr>
                <w:rFonts w:ascii="Century Gothic" w:hAnsi="Century Gothic"/>
                <w:b/>
                <w:bCs/>
              </w:rPr>
            </w:pPr>
            <w:r w:rsidRPr="0033173E">
              <w:rPr>
                <w:rFonts w:ascii="Century Gothic" w:hAnsi="Century Gothic"/>
                <w:b/>
                <w:bCs/>
              </w:rPr>
              <w:t>GARANTÍA</w:t>
            </w:r>
          </w:p>
        </w:tc>
        <w:tc>
          <w:tcPr>
            <w:tcW w:w="3543" w:type="dxa"/>
            <w:tcBorders>
              <w:top w:val="nil"/>
              <w:left w:val="nil"/>
              <w:bottom w:val="single" w:sz="4" w:space="0" w:color="auto"/>
              <w:right w:val="single" w:sz="4" w:space="0" w:color="auto"/>
            </w:tcBorders>
            <w:shd w:val="clear" w:color="auto" w:fill="auto"/>
            <w:vAlign w:val="center"/>
            <w:hideMark/>
          </w:tcPr>
          <w:p w14:paraId="1AD1033C" w14:textId="478035C0" w:rsidR="002A0FF9" w:rsidRPr="0033173E" w:rsidRDefault="00211E2B" w:rsidP="00D63D95">
            <w:pPr>
              <w:jc w:val="center"/>
              <w:rPr>
                <w:rFonts w:ascii="Arial" w:hAnsi="Arial" w:cs="Arial"/>
              </w:rPr>
            </w:pPr>
            <w:r>
              <w:rPr>
                <w:rFonts w:ascii="Arial" w:hAnsi="Arial" w:cs="Arial"/>
                <w:b/>
                <w:color w:val="808080" w:themeColor="background1" w:themeShade="80"/>
              </w:rPr>
              <w:t>(</w:t>
            </w:r>
            <w:r w:rsidRPr="00211E2B">
              <w:rPr>
                <w:rFonts w:ascii="Arial" w:hAnsi="Arial" w:cs="Arial"/>
                <w:b/>
                <w:color w:val="808080" w:themeColor="background1" w:themeShade="80"/>
              </w:rPr>
              <w:t>El proponente deberá expresar claramente las condiciones de su propuesta</w:t>
            </w:r>
            <w:r>
              <w:rPr>
                <w:rFonts w:ascii="Arial" w:hAnsi="Arial" w:cs="Arial"/>
                <w:b/>
                <w:color w:val="808080" w:themeColor="background1" w:themeShade="80"/>
              </w:rPr>
              <w:t>)</w:t>
            </w:r>
            <w:r w:rsidRPr="00211E2B">
              <w:rPr>
                <w:rFonts w:ascii="Arial" w:hAnsi="Arial" w:cs="Arial"/>
                <w:b/>
                <w:color w:val="808080" w:themeColor="background1" w:themeShade="80"/>
              </w:rPr>
              <w:t> </w:t>
            </w:r>
            <w:r w:rsidR="002A0FF9" w:rsidRPr="0033173E">
              <w:rPr>
                <w:rFonts w:ascii="Arial" w:hAnsi="Arial" w:cs="Arial"/>
              </w:rPr>
              <w:t> </w:t>
            </w:r>
          </w:p>
        </w:tc>
      </w:tr>
      <w:tr w:rsidR="002A0FF9" w:rsidRPr="0033173E" w14:paraId="183B7560" w14:textId="77777777" w:rsidTr="00785585">
        <w:tc>
          <w:tcPr>
            <w:tcW w:w="68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387FEB" w14:textId="77777777" w:rsidR="00DB3C05" w:rsidRDefault="002A0FF9" w:rsidP="00D63D95">
            <w:pPr>
              <w:jc w:val="both"/>
              <w:rPr>
                <w:rFonts w:ascii="Arial" w:hAnsi="Arial" w:cs="Arial"/>
              </w:rPr>
            </w:pPr>
            <w:r w:rsidRPr="0033173E">
              <w:rPr>
                <w:rFonts w:ascii="Arial" w:hAnsi="Arial" w:cs="Arial"/>
              </w:rPr>
              <w:t>Para la suscripción de contrato de acuerdo con lo establecido en el RE-SABS-EPNE y el MANUAL DE PROCEDIMIENTO DE CONTRATACIONES, el proponente deberá presentar la correspondiente garantía:</w:t>
            </w:r>
          </w:p>
          <w:p w14:paraId="4ACCED4D" w14:textId="77777777" w:rsidR="004C38A5" w:rsidRDefault="002A0FF9" w:rsidP="00D63D95">
            <w:pPr>
              <w:jc w:val="both"/>
              <w:rPr>
                <w:rFonts w:ascii="Arial" w:hAnsi="Arial" w:cs="Arial"/>
              </w:rPr>
            </w:pPr>
            <w:r w:rsidRPr="0033173E">
              <w:rPr>
                <w:rFonts w:ascii="Arial" w:hAnsi="Arial" w:cs="Arial"/>
              </w:rPr>
              <w:br/>
              <w:t>PÓLIZA DE SEGURO DE CAUCION A PRIMER REQUERIMIENTO Ó BOLETA DE GARANTÍA Ó G</w:t>
            </w:r>
            <w:r w:rsidR="00CD6DEF">
              <w:rPr>
                <w:rFonts w:ascii="Arial" w:hAnsi="Arial" w:cs="Arial"/>
              </w:rPr>
              <w:t>ARANTÍA A PRIMER REQUERIMIENTO</w:t>
            </w:r>
            <w:r w:rsidRPr="0033173E">
              <w:rPr>
                <w:rFonts w:ascii="Arial" w:hAnsi="Arial" w:cs="Arial"/>
              </w:rPr>
              <w:t>, que cumpla con las características de renovable, irrevocable y de ejecución inmediata, emitida a nombre de EMPRESA NACIONAL DE ELECTRICIDAD - ENDE.</w:t>
            </w:r>
            <w:r w:rsidRPr="0033173E">
              <w:rPr>
                <w:rFonts w:ascii="Arial" w:hAnsi="Arial" w:cs="Arial"/>
              </w:rPr>
              <w:br/>
              <w:t xml:space="preserve">Garantía técnica </w:t>
            </w:r>
            <w:r w:rsidRPr="0033173E">
              <w:rPr>
                <w:rFonts w:ascii="Arial" w:hAnsi="Arial" w:cs="Arial"/>
              </w:rPr>
              <w:br/>
            </w:r>
          </w:p>
          <w:p w14:paraId="0F791C23" w14:textId="32B88B33" w:rsidR="00211E2B" w:rsidRDefault="002A0FF9" w:rsidP="00D63D95">
            <w:pPr>
              <w:jc w:val="both"/>
              <w:rPr>
                <w:rFonts w:ascii="Arial" w:hAnsi="Arial" w:cs="Arial"/>
              </w:rPr>
            </w:pPr>
            <w:r w:rsidRPr="0033173E">
              <w:rPr>
                <w:rFonts w:ascii="Arial" w:hAnsi="Arial" w:cs="Arial"/>
              </w:rPr>
              <w:t xml:space="preserve">El bien ofrecidos bajo estas especificaciones, deberán estar cubierto en el Contrato resultante de la evaluación, por la garantía del proveedor. Los términos de esta garantía deberá indicarse explícitamente en la propuesta, considerándose como mínimo 12 (doce meses) a partir de la recepción definitiva en los sitios definidos. </w:t>
            </w:r>
            <w:r w:rsidRPr="0033173E">
              <w:rPr>
                <w:rFonts w:ascii="Arial" w:hAnsi="Arial" w:cs="Arial"/>
              </w:rPr>
              <w:br/>
            </w:r>
          </w:p>
          <w:p w14:paraId="52EB60DA" w14:textId="34391101" w:rsidR="002A0FF9" w:rsidRDefault="002A0FF9" w:rsidP="00D63D95">
            <w:pPr>
              <w:jc w:val="both"/>
              <w:rPr>
                <w:rFonts w:ascii="Arial" w:hAnsi="Arial" w:cs="Arial"/>
              </w:rPr>
            </w:pPr>
            <w:r w:rsidRPr="0033173E">
              <w:rPr>
                <w:rFonts w:ascii="Arial" w:hAnsi="Arial" w:cs="Arial"/>
              </w:rPr>
              <w:t xml:space="preserve">El proveedor deberá contar con los accesorios y partes necesarias del bien (con características y calidad  igual o superior), de manera de evitar la paralización del funcionamiento del mismo por periodos prolongados, en caso de presentarse  fallas en el funcionamiento, el plazo para la reposición de cualquier elemento no deberá superar en ningún caso  60 días calendarios, </w:t>
            </w:r>
            <w:r w:rsidRPr="0033173E">
              <w:rPr>
                <w:rFonts w:ascii="Arial" w:hAnsi="Arial" w:cs="Arial"/>
              </w:rPr>
              <w:lastRenderedPageBreak/>
              <w:t>posterior al reporte por parte de ENDE del mal funcionamiento del mismo. (Dentro del periodo de vigencia de la garantía técnica)</w:t>
            </w:r>
            <w:r>
              <w:rPr>
                <w:rFonts w:ascii="Arial" w:hAnsi="Arial" w:cs="Arial"/>
              </w:rPr>
              <w:t>.</w:t>
            </w:r>
          </w:p>
          <w:p w14:paraId="4496B6D8" w14:textId="77777777" w:rsidR="00342440" w:rsidRPr="0033173E" w:rsidRDefault="00342440" w:rsidP="00D63D95">
            <w:pPr>
              <w:jc w:val="both"/>
              <w:rPr>
                <w:rFonts w:ascii="Arial" w:hAnsi="Arial" w:cs="Arial"/>
              </w:rPr>
            </w:pPr>
          </w:p>
        </w:tc>
        <w:tc>
          <w:tcPr>
            <w:tcW w:w="3543" w:type="dxa"/>
            <w:tcBorders>
              <w:top w:val="nil"/>
              <w:left w:val="nil"/>
              <w:bottom w:val="single" w:sz="4" w:space="0" w:color="auto"/>
              <w:right w:val="single" w:sz="4" w:space="0" w:color="auto"/>
            </w:tcBorders>
            <w:shd w:val="clear" w:color="auto" w:fill="auto"/>
            <w:vAlign w:val="center"/>
            <w:hideMark/>
          </w:tcPr>
          <w:p w14:paraId="64F14D9D" w14:textId="77777777" w:rsidR="002A0FF9" w:rsidRPr="0033173E" w:rsidRDefault="002A0FF9" w:rsidP="00D63D95">
            <w:pPr>
              <w:jc w:val="center"/>
              <w:rPr>
                <w:rFonts w:ascii="Arial" w:hAnsi="Arial" w:cs="Arial"/>
              </w:rPr>
            </w:pPr>
            <w:r w:rsidRPr="0033173E">
              <w:rPr>
                <w:rFonts w:ascii="Arial" w:hAnsi="Arial" w:cs="Arial"/>
              </w:rPr>
              <w:lastRenderedPageBreak/>
              <w:t> </w:t>
            </w:r>
          </w:p>
        </w:tc>
      </w:tr>
      <w:tr w:rsidR="002A0FF9" w:rsidRPr="0033173E" w14:paraId="7B93F763" w14:textId="77777777" w:rsidTr="00342440">
        <w:tc>
          <w:tcPr>
            <w:tcW w:w="6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2A896" w14:textId="77777777" w:rsidR="002A0FF9" w:rsidRPr="0033173E" w:rsidRDefault="002A0FF9" w:rsidP="00D63D95">
            <w:pPr>
              <w:rPr>
                <w:rFonts w:ascii="Century Gothic" w:hAnsi="Century Gothic"/>
                <w:b/>
                <w:bCs/>
              </w:rPr>
            </w:pPr>
            <w:r w:rsidRPr="0033173E">
              <w:rPr>
                <w:rFonts w:ascii="Century Gothic" w:hAnsi="Century Gothic"/>
                <w:b/>
                <w:bCs/>
              </w:rPr>
              <w:t>INSPECCIÓN O PRUEBAS</w:t>
            </w:r>
          </w:p>
        </w:tc>
        <w:tc>
          <w:tcPr>
            <w:tcW w:w="3543" w:type="dxa"/>
            <w:tcBorders>
              <w:top w:val="nil"/>
              <w:left w:val="nil"/>
              <w:bottom w:val="single" w:sz="4" w:space="0" w:color="auto"/>
              <w:right w:val="single" w:sz="4" w:space="0" w:color="auto"/>
            </w:tcBorders>
            <w:shd w:val="clear" w:color="auto" w:fill="auto"/>
            <w:vAlign w:val="center"/>
            <w:hideMark/>
          </w:tcPr>
          <w:p w14:paraId="32DA4BA0" w14:textId="0C4E263D" w:rsidR="002A0FF9" w:rsidRPr="0033173E" w:rsidRDefault="00211E2B" w:rsidP="00D63D95">
            <w:pPr>
              <w:jc w:val="center"/>
              <w:rPr>
                <w:rFonts w:ascii="Arial" w:hAnsi="Arial" w:cs="Arial"/>
              </w:rPr>
            </w:pPr>
            <w:r>
              <w:rPr>
                <w:rFonts w:ascii="Arial" w:hAnsi="Arial" w:cs="Arial"/>
                <w:b/>
                <w:color w:val="808080" w:themeColor="background1" w:themeShade="80"/>
              </w:rPr>
              <w:t>(</w:t>
            </w:r>
            <w:r w:rsidRPr="00211E2B">
              <w:rPr>
                <w:rFonts w:ascii="Arial" w:hAnsi="Arial" w:cs="Arial"/>
                <w:b/>
                <w:color w:val="808080" w:themeColor="background1" w:themeShade="80"/>
              </w:rPr>
              <w:t>El proponente deberá expresar claramente las condiciones de su propuesta</w:t>
            </w:r>
            <w:r>
              <w:rPr>
                <w:rFonts w:ascii="Arial" w:hAnsi="Arial" w:cs="Arial"/>
                <w:b/>
                <w:color w:val="808080" w:themeColor="background1" w:themeShade="80"/>
              </w:rPr>
              <w:t>)</w:t>
            </w:r>
            <w:r w:rsidRPr="00211E2B">
              <w:rPr>
                <w:rFonts w:ascii="Arial" w:hAnsi="Arial" w:cs="Arial"/>
                <w:b/>
                <w:color w:val="808080" w:themeColor="background1" w:themeShade="80"/>
              </w:rPr>
              <w:t> </w:t>
            </w:r>
            <w:r w:rsidR="002A0FF9" w:rsidRPr="0033173E">
              <w:rPr>
                <w:rFonts w:ascii="Arial" w:hAnsi="Arial" w:cs="Arial"/>
              </w:rPr>
              <w:t> </w:t>
            </w:r>
          </w:p>
        </w:tc>
      </w:tr>
      <w:tr w:rsidR="002A0FF9" w:rsidRPr="0033173E" w14:paraId="66CA079F" w14:textId="77777777" w:rsidTr="00785585">
        <w:tc>
          <w:tcPr>
            <w:tcW w:w="68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6868EFE" w14:textId="77777777" w:rsidR="002A0FF9" w:rsidRPr="0033173E" w:rsidRDefault="002A0FF9" w:rsidP="00D63D95">
            <w:pPr>
              <w:jc w:val="both"/>
              <w:rPr>
                <w:rFonts w:ascii="Arial" w:hAnsi="Arial" w:cs="Arial"/>
              </w:rPr>
            </w:pPr>
            <w:r w:rsidRPr="0033173E">
              <w:rPr>
                <w:rFonts w:ascii="Arial" w:hAnsi="Arial" w:cs="Arial"/>
              </w:rPr>
              <w:t>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detallaran los bienes recibidos, siempre y cuando estos hayan cumplido o superado las características detalladas en las especificaciones técnicas y la oferta del proveedor. Todos los equipos deberán ser nuevos.</w:t>
            </w:r>
          </w:p>
        </w:tc>
        <w:tc>
          <w:tcPr>
            <w:tcW w:w="3543" w:type="dxa"/>
            <w:tcBorders>
              <w:top w:val="nil"/>
              <w:left w:val="nil"/>
              <w:bottom w:val="single" w:sz="4" w:space="0" w:color="auto"/>
              <w:right w:val="single" w:sz="4" w:space="0" w:color="auto"/>
            </w:tcBorders>
            <w:shd w:val="clear" w:color="auto" w:fill="auto"/>
            <w:vAlign w:val="center"/>
            <w:hideMark/>
          </w:tcPr>
          <w:p w14:paraId="23289432" w14:textId="77777777" w:rsidR="002A0FF9" w:rsidRPr="0033173E" w:rsidRDefault="002A0FF9" w:rsidP="00D63D95">
            <w:pPr>
              <w:jc w:val="center"/>
              <w:rPr>
                <w:rFonts w:ascii="Arial" w:hAnsi="Arial" w:cs="Arial"/>
              </w:rPr>
            </w:pPr>
            <w:r w:rsidRPr="0033173E">
              <w:rPr>
                <w:rFonts w:ascii="Arial" w:hAnsi="Arial" w:cs="Arial"/>
              </w:rPr>
              <w:t> </w:t>
            </w:r>
          </w:p>
        </w:tc>
      </w:tr>
      <w:tr w:rsidR="002A0FF9" w:rsidRPr="0033173E" w14:paraId="5DBE588A" w14:textId="77777777" w:rsidTr="00785585">
        <w:trPr>
          <w:trHeight w:val="375"/>
        </w:trPr>
        <w:tc>
          <w:tcPr>
            <w:tcW w:w="6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34736" w14:textId="77777777" w:rsidR="002A0FF9" w:rsidRPr="0033173E" w:rsidRDefault="002A0FF9" w:rsidP="00D63D95">
            <w:pPr>
              <w:rPr>
                <w:rFonts w:ascii="Century Gothic" w:hAnsi="Century Gothic"/>
                <w:b/>
                <w:bCs/>
              </w:rPr>
            </w:pPr>
            <w:r w:rsidRPr="0033173E">
              <w:rPr>
                <w:rFonts w:ascii="Century Gothic" w:hAnsi="Century Gothic"/>
                <w:b/>
                <w:bCs/>
              </w:rPr>
              <w:t>FORMA DE PAGO:</w:t>
            </w:r>
          </w:p>
        </w:tc>
        <w:tc>
          <w:tcPr>
            <w:tcW w:w="3543" w:type="dxa"/>
            <w:tcBorders>
              <w:top w:val="nil"/>
              <w:left w:val="nil"/>
              <w:bottom w:val="single" w:sz="4" w:space="0" w:color="auto"/>
              <w:right w:val="single" w:sz="4" w:space="0" w:color="auto"/>
            </w:tcBorders>
            <w:shd w:val="clear" w:color="auto" w:fill="auto"/>
            <w:vAlign w:val="center"/>
            <w:hideMark/>
          </w:tcPr>
          <w:p w14:paraId="001FC467" w14:textId="2D1DA197" w:rsidR="002A0FF9" w:rsidRPr="0033173E" w:rsidRDefault="00211E2B" w:rsidP="00D63D95">
            <w:pPr>
              <w:jc w:val="center"/>
              <w:rPr>
                <w:rFonts w:ascii="Arial" w:hAnsi="Arial" w:cs="Arial"/>
              </w:rPr>
            </w:pPr>
            <w:r>
              <w:rPr>
                <w:rFonts w:ascii="Arial" w:hAnsi="Arial" w:cs="Arial"/>
                <w:b/>
                <w:color w:val="808080" w:themeColor="background1" w:themeShade="80"/>
              </w:rPr>
              <w:t>(</w:t>
            </w:r>
            <w:r w:rsidRPr="00211E2B">
              <w:rPr>
                <w:rFonts w:ascii="Arial" w:hAnsi="Arial" w:cs="Arial"/>
                <w:b/>
                <w:color w:val="808080" w:themeColor="background1" w:themeShade="80"/>
              </w:rPr>
              <w:t>El proponente deberá expresar claramente las condiciones de su propuesta</w:t>
            </w:r>
            <w:r>
              <w:rPr>
                <w:rFonts w:ascii="Arial" w:hAnsi="Arial" w:cs="Arial"/>
                <w:b/>
                <w:color w:val="808080" w:themeColor="background1" w:themeShade="80"/>
              </w:rPr>
              <w:t>)</w:t>
            </w:r>
            <w:r w:rsidRPr="00211E2B">
              <w:rPr>
                <w:rFonts w:ascii="Arial" w:hAnsi="Arial" w:cs="Arial"/>
                <w:b/>
                <w:color w:val="808080" w:themeColor="background1" w:themeShade="80"/>
              </w:rPr>
              <w:t> </w:t>
            </w:r>
            <w:r w:rsidR="002A0FF9" w:rsidRPr="0033173E">
              <w:rPr>
                <w:rFonts w:ascii="Arial" w:hAnsi="Arial" w:cs="Arial"/>
              </w:rPr>
              <w:t> </w:t>
            </w:r>
          </w:p>
        </w:tc>
      </w:tr>
      <w:tr w:rsidR="002A0FF9" w:rsidRPr="0033173E" w14:paraId="043DA1B5" w14:textId="77777777" w:rsidTr="00785585">
        <w:trPr>
          <w:trHeight w:val="1412"/>
        </w:trPr>
        <w:tc>
          <w:tcPr>
            <w:tcW w:w="68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579E04" w14:textId="77777777" w:rsidR="002A0FF9" w:rsidRPr="0033173E" w:rsidRDefault="002A0FF9" w:rsidP="00D63D95">
            <w:pPr>
              <w:jc w:val="both"/>
              <w:rPr>
                <w:rFonts w:ascii="Arial" w:hAnsi="Arial" w:cs="Arial"/>
              </w:rPr>
            </w:pPr>
            <w:r w:rsidRPr="0033173E">
              <w:rPr>
                <w:rFonts w:ascii="Arial" w:hAnsi="Arial" w:cs="Arial"/>
              </w:rPr>
              <w:t>El pago se efectuará  mediante deposito a cuenta o la emisión de cheque intransferible a la orden del proveedor o proveedores contra entrega definitiva tanto del bien o bienes a conformidad de ENDE como de la factura correspondiente, una vez que se haya firmado el acta de recepción definitiva (previamente se verificará la entrega del certificado de garantía a nombre de ENDE), se procederá al pago por el monto equivalente al 100% del total del contrato.</w:t>
            </w:r>
          </w:p>
        </w:tc>
        <w:tc>
          <w:tcPr>
            <w:tcW w:w="3543" w:type="dxa"/>
            <w:tcBorders>
              <w:top w:val="nil"/>
              <w:left w:val="nil"/>
              <w:bottom w:val="single" w:sz="4" w:space="0" w:color="auto"/>
              <w:right w:val="single" w:sz="4" w:space="0" w:color="auto"/>
            </w:tcBorders>
            <w:shd w:val="clear" w:color="auto" w:fill="auto"/>
            <w:vAlign w:val="center"/>
            <w:hideMark/>
          </w:tcPr>
          <w:p w14:paraId="3E55FFA8" w14:textId="77777777" w:rsidR="002A0FF9" w:rsidRPr="0033173E" w:rsidRDefault="002A0FF9" w:rsidP="00D63D95">
            <w:pPr>
              <w:jc w:val="center"/>
              <w:rPr>
                <w:rFonts w:ascii="Arial" w:hAnsi="Arial" w:cs="Arial"/>
              </w:rPr>
            </w:pPr>
            <w:r w:rsidRPr="0033173E">
              <w:rPr>
                <w:rFonts w:ascii="Arial" w:hAnsi="Arial" w:cs="Arial"/>
              </w:rPr>
              <w:t> </w:t>
            </w:r>
          </w:p>
        </w:tc>
      </w:tr>
      <w:tr w:rsidR="002A0FF9" w:rsidRPr="0033173E" w14:paraId="27669EDB" w14:textId="77777777" w:rsidTr="00785585">
        <w:trPr>
          <w:trHeight w:val="315"/>
        </w:trPr>
        <w:tc>
          <w:tcPr>
            <w:tcW w:w="6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14FC8" w14:textId="77777777" w:rsidR="002A0FF9" w:rsidRPr="0033173E" w:rsidRDefault="002A0FF9" w:rsidP="00D63D95">
            <w:pPr>
              <w:rPr>
                <w:rFonts w:ascii="Century Gothic" w:hAnsi="Century Gothic"/>
                <w:b/>
                <w:bCs/>
              </w:rPr>
            </w:pPr>
            <w:r w:rsidRPr="0033173E">
              <w:rPr>
                <w:rFonts w:ascii="Century Gothic" w:hAnsi="Century Gothic"/>
                <w:b/>
                <w:bCs/>
              </w:rPr>
              <w:t>CAPACITACIÓN</w:t>
            </w:r>
          </w:p>
        </w:tc>
        <w:tc>
          <w:tcPr>
            <w:tcW w:w="3543" w:type="dxa"/>
            <w:tcBorders>
              <w:top w:val="nil"/>
              <w:left w:val="nil"/>
              <w:bottom w:val="single" w:sz="4" w:space="0" w:color="auto"/>
              <w:right w:val="single" w:sz="4" w:space="0" w:color="auto"/>
            </w:tcBorders>
            <w:shd w:val="clear" w:color="auto" w:fill="auto"/>
            <w:vAlign w:val="center"/>
            <w:hideMark/>
          </w:tcPr>
          <w:p w14:paraId="550E79E1" w14:textId="64CCF6DE" w:rsidR="002A0FF9" w:rsidRPr="0033173E" w:rsidRDefault="002A0FF9" w:rsidP="00D63D95">
            <w:pPr>
              <w:jc w:val="center"/>
              <w:rPr>
                <w:rFonts w:ascii="Arial" w:hAnsi="Arial" w:cs="Arial"/>
              </w:rPr>
            </w:pPr>
            <w:r w:rsidRPr="0033173E">
              <w:rPr>
                <w:rFonts w:ascii="Arial" w:hAnsi="Arial" w:cs="Arial"/>
              </w:rPr>
              <w:t> </w:t>
            </w:r>
            <w:r w:rsidR="00211E2B">
              <w:rPr>
                <w:rFonts w:ascii="Arial" w:hAnsi="Arial" w:cs="Arial"/>
                <w:b/>
                <w:color w:val="808080" w:themeColor="background1" w:themeShade="80"/>
              </w:rPr>
              <w:t>(</w:t>
            </w:r>
            <w:r w:rsidR="00211E2B" w:rsidRPr="00211E2B">
              <w:rPr>
                <w:rFonts w:ascii="Arial" w:hAnsi="Arial" w:cs="Arial"/>
                <w:b/>
                <w:color w:val="808080" w:themeColor="background1" w:themeShade="80"/>
              </w:rPr>
              <w:t>El proponente deberá expresar claramente las condiciones de su propuesta</w:t>
            </w:r>
            <w:r w:rsidR="00211E2B">
              <w:rPr>
                <w:rFonts w:ascii="Arial" w:hAnsi="Arial" w:cs="Arial"/>
                <w:b/>
                <w:color w:val="808080" w:themeColor="background1" w:themeShade="80"/>
              </w:rPr>
              <w:t>)</w:t>
            </w:r>
            <w:r w:rsidR="00211E2B" w:rsidRPr="00211E2B">
              <w:rPr>
                <w:rFonts w:ascii="Arial" w:hAnsi="Arial" w:cs="Arial"/>
                <w:b/>
                <w:color w:val="808080" w:themeColor="background1" w:themeShade="80"/>
              </w:rPr>
              <w:t> </w:t>
            </w:r>
          </w:p>
        </w:tc>
      </w:tr>
      <w:tr w:rsidR="002A0FF9" w:rsidRPr="0033173E" w14:paraId="3CE2FE30" w14:textId="77777777" w:rsidTr="00785585">
        <w:trPr>
          <w:trHeight w:val="1366"/>
        </w:trPr>
        <w:tc>
          <w:tcPr>
            <w:tcW w:w="68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E9038A" w14:textId="77777777" w:rsidR="002A0FF9" w:rsidRPr="0033173E" w:rsidRDefault="002A0FF9" w:rsidP="00D63D95">
            <w:pPr>
              <w:jc w:val="both"/>
              <w:rPr>
                <w:rFonts w:ascii="Arial" w:hAnsi="Arial" w:cs="Arial"/>
              </w:rPr>
            </w:pPr>
            <w:r>
              <w:rPr>
                <w:rFonts w:ascii="Arial" w:hAnsi="Arial" w:cs="Arial"/>
              </w:rPr>
              <w:t>Se realizará</w:t>
            </w:r>
            <w:r w:rsidRPr="0033173E">
              <w:rPr>
                <w:rFonts w:ascii="Arial" w:hAnsi="Arial" w:cs="Arial"/>
              </w:rPr>
              <w:t xml:space="preserve"> la  capacitación teórica y práctica del personal de ENDE, para el montaje, configuración, operación y descarga de la información generada  (EN OFICINAS DE ENDE COCHABAMBA) y en una visita a campo previa coordinación con el proveedor, en un plazo no mayor a 5 días hábiles, posterior a la firma de recepción definitiva de los bienes por parte de ENDE.</w:t>
            </w:r>
          </w:p>
        </w:tc>
        <w:tc>
          <w:tcPr>
            <w:tcW w:w="3543" w:type="dxa"/>
            <w:tcBorders>
              <w:top w:val="nil"/>
              <w:left w:val="nil"/>
              <w:bottom w:val="single" w:sz="4" w:space="0" w:color="auto"/>
              <w:right w:val="single" w:sz="4" w:space="0" w:color="auto"/>
            </w:tcBorders>
            <w:shd w:val="clear" w:color="auto" w:fill="auto"/>
            <w:vAlign w:val="center"/>
            <w:hideMark/>
          </w:tcPr>
          <w:p w14:paraId="54397FA7" w14:textId="77777777" w:rsidR="002A0FF9" w:rsidRPr="0033173E" w:rsidRDefault="002A0FF9" w:rsidP="00D63D95">
            <w:pPr>
              <w:jc w:val="center"/>
              <w:rPr>
                <w:rFonts w:ascii="Arial" w:hAnsi="Arial" w:cs="Arial"/>
              </w:rPr>
            </w:pPr>
            <w:r w:rsidRPr="0033173E">
              <w:rPr>
                <w:rFonts w:ascii="Arial" w:hAnsi="Arial" w:cs="Arial"/>
              </w:rPr>
              <w:t> </w:t>
            </w:r>
          </w:p>
        </w:tc>
      </w:tr>
      <w:tr w:rsidR="002A0FF9" w:rsidRPr="0033173E" w14:paraId="73559EE4" w14:textId="77777777" w:rsidTr="00785585">
        <w:trPr>
          <w:trHeight w:val="390"/>
        </w:trPr>
        <w:tc>
          <w:tcPr>
            <w:tcW w:w="68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E4D14" w14:textId="77777777" w:rsidR="002A0FF9" w:rsidRPr="0033173E" w:rsidRDefault="002A0FF9" w:rsidP="00D63D95">
            <w:pPr>
              <w:rPr>
                <w:rFonts w:ascii="Century Gothic" w:hAnsi="Century Gothic"/>
                <w:b/>
                <w:bCs/>
              </w:rPr>
            </w:pPr>
            <w:r w:rsidRPr="0033173E">
              <w:rPr>
                <w:rFonts w:ascii="Century Gothic" w:hAnsi="Century Gothic"/>
                <w:b/>
                <w:bCs/>
              </w:rPr>
              <w:t>PRECIO DE LA PROPUESTA</w:t>
            </w:r>
          </w:p>
        </w:tc>
        <w:tc>
          <w:tcPr>
            <w:tcW w:w="3543" w:type="dxa"/>
            <w:tcBorders>
              <w:top w:val="nil"/>
              <w:left w:val="nil"/>
              <w:bottom w:val="single" w:sz="4" w:space="0" w:color="auto"/>
              <w:right w:val="single" w:sz="4" w:space="0" w:color="auto"/>
            </w:tcBorders>
            <w:shd w:val="clear" w:color="auto" w:fill="auto"/>
            <w:vAlign w:val="center"/>
            <w:hideMark/>
          </w:tcPr>
          <w:p w14:paraId="501FE9B5" w14:textId="26279AC3" w:rsidR="002A0FF9" w:rsidRPr="0033173E" w:rsidRDefault="002A0FF9" w:rsidP="00D63D95">
            <w:pPr>
              <w:jc w:val="center"/>
              <w:rPr>
                <w:rFonts w:ascii="Arial" w:hAnsi="Arial" w:cs="Arial"/>
              </w:rPr>
            </w:pPr>
            <w:r w:rsidRPr="0033173E">
              <w:rPr>
                <w:rFonts w:ascii="Arial" w:hAnsi="Arial" w:cs="Arial"/>
              </w:rPr>
              <w:t> </w:t>
            </w:r>
            <w:r w:rsidR="00211E2B">
              <w:rPr>
                <w:rFonts w:ascii="Arial" w:hAnsi="Arial" w:cs="Arial"/>
                <w:b/>
                <w:color w:val="808080" w:themeColor="background1" w:themeShade="80"/>
              </w:rPr>
              <w:t>(</w:t>
            </w:r>
            <w:r w:rsidR="00211E2B" w:rsidRPr="00211E2B">
              <w:rPr>
                <w:rFonts w:ascii="Arial" w:hAnsi="Arial" w:cs="Arial"/>
                <w:b/>
                <w:color w:val="808080" w:themeColor="background1" w:themeShade="80"/>
              </w:rPr>
              <w:t>El proponente deberá expresar claramente las condiciones de su propuesta</w:t>
            </w:r>
            <w:r w:rsidR="00211E2B">
              <w:rPr>
                <w:rFonts w:ascii="Arial" w:hAnsi="Arial" w:cs="Arial"/>
                <w:b/>
                <w:color w:val="808080" w:themeColor="background1" w:themeShade="80"/>
              </w:rPr>
              <w:t>)</w:t>
            </w:r>
            <w:r w:rsidR="00211E2B" w:rsidRPr="00211E2B">
              <w:rPr>
                <w:rFonts w:ascii="Arial" w:hAnsi="Arial" w:cs="Arial"/>
                <w:b/>
                <w:color w:val="808080" w:themeColor="background1" w:themeShade="80"/>
              </w:rPr>
              <w:t> </w:t>
            </w:r>
          </w:p>
        </w:tc>
      </w:tr>
      <w:tr w:rsidR="002A0FF9" w:rsidRPr="0033173E" w14:paraId="5F3F151F" w14:textId="77777777" w:rsidTr="00785585">
        <w:trPr>
          <w:trHeight w:val="2001"/>
        </w:trPr>
        <w:tc>
          <w:tcPr>
            <w:tcW w:w="680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6BD7E60" w14:textId="77777777" w:rsidR="002A0FF9" w:rsidRPr="0033173E" w:rsidRDefault="002A0FF9" w:rsidP="00D63D95">
            <w:pPr>
              <w:rPr>
                <w:rFonts w:ascii="Arial" w:hAnsi="Arial" w:cs="Arial"/>
              </w:rPr>
            </w:pPr>
            <w:r w:rsidRPr="0033173E">
              <w:rPr>
                <w:rFonts w:ascii="Arial" w:hAnsi="Arial" w:cs="Arial"/>
              </w:rPr>
              <w:t xml:space="preserve">*El precio de la propuesta deberá incluir: </w:t>
            </w:r>
            <w:r w:rsidRPr="0033173E">
              <w:rPr>
                <w:rFonts w:ascii="Arial" w:hAnsi="Arial" w:cs="Arial"/>
              </w:rPr>
              <w:br/>
              <w:t>* Los costos de entrega de bienes en moneda naciona</w:t>
            </w:r>
            <w:r>
              <w:rPr>
                <w:rFonts w:ascii="Arial" w:hAnsi="Arial" w:cs="Arial"/>
              </w:rPr>
              <w:t xml:space="preserve">l para su entrega en oficinas  de </w:t>
            </w:r>
            <w:r w:rsidRPr="0033173E">
              <w:rPr>
                <w:rFonts w:ascii="Arial" w:hAnsi="Arial" w:cs="Arial"/>
              </w:rPr>
              <w:t>ENDE calle Colombia #655.</w:t>
            </w:r>
            <w:r w:rsidRPr="0033173E">
              <w:rPr>
                <w:rFonts w:ascii="Arial" w:hAnsi="Arial" w:cs="Arial"/>
              </w:rPr>
              <w:br/>
              <w:t xml:space="preserve">* Todos los costos de transporte, descargo y manipuleo del bien hasta su disposición final corren por cuenta del proveedor. </w:t>
            </w:r>
            <w:r w:rsidRPr="0033173E">
              <w:rPr>
                <w:rFonts w:ascii="Arial" w:hAnsi="Arial" w:cs="Arial"/>
              </w:rPr>
              <w:br/>
              <w:t>* Los costos de la capacitación.</w:t>
            </w:r>
            <w:r w:rsidRPr="0033173E">
              <w:rPr>
                <w:rFonts w:ascii="Arial" w:hAnsi="Arial" w:cs="Arial"/>
              </w:rPr>
              <w:br/>
              <w:t>* Todos los impuestos de ley, mediante la emisión de la correspondiente factura, de acuerdo a normas tributarias bolivianas.</w:t>
            </w:r>
            <w:r w:rsidRPr="0033173E">
              <w:rPr>
                <w:rFonts w:ascii="Arial" w:hAnsi="Arial" w:cs="Arial"/>
              </w:rPr>
              <w:br/>
              <w:t>* La factura deberá ser entregada con el detalle respectivos de los componentes, de acuerdo a las especificaciones técnicas</w:t>
            </w:r>
          </w:p>
        </w:tc>
        <w:tc>
          <w:tcPr>
            <w:tcW w:w="3543" w:type="dxa"/>
            <w:tcBorders>
              <w:top w:val="nil"/>
              <w:left w:val="nil"/>
              <w:bottom w:val="single" w:sz="4" w:space="0" w:color="auto"/>
              <w:right w:val="single" w:sz="4" w:space="0" w:color="auto"/>
            </w:tcBorders>
            <w:shd w:val="clear" w:color="auto" w:fill="auto"/>
            <w:vAlign w:val="center"/>
            <w:hideMark/>
          </w:tcPr>
          <w:p w14:paraId="1EA5F1EF" w14:textId="77777777" w:rsidR="002A0FF9" w:rsidRPr="0033173E" w:rsidRDefault="002A0FF9" w:rsidP="00D63D95">
            <w:pPr>
              <w:jc w:val="center"/>
              <w:rPr>
                <w:rFonts w:ascii="Arial" w:hAnsi="Arial" w:cs="Arial"/>
              </w:rPr>
            </w:pPr>
            <w:r w:rsidRPr="0033173E">
              <w:rPr>
                <w:rFonts w:ascii="Arial" w:hAnsi="Arial" w:cs="Arial"/>
              </w:rPr>
              <w:t> </w:t>
            </w:r>
          </w:p>
        </w:tc>
      </w:tr>
      <w:tr w:rsidR="002A0FF9" w:rsidRPr="0033173E" w14:paraId="1CF25162" w14:textId="77777777" w:rsidTr="00785585">
        <w:trPr>
          <w:trHeight w:val="345"/>
        </w:trPr>
        <w:tc>
          <w:tcPr>
            <w:tcW w:w="6805" w:type="dxa"/>
            <w:gridSpan w:val="4"/>
            <w:vMerge w:val="restart"/>
            <w:tcBorders>
              <w:top w:val="single" w:sz="4" w:space="0" w:color="auto"/>
              <w:left w:val="single" w:sz="4" w:space="0" w:color="auto"/>
              <w:right w:val="single" w:sz="4" w:space="0" w:color="auto"/>
            </w:tcBorders>
            <w:shd w:val="clear" w:color="auto" w:fill="auto"/>
            <w:noWrap/>
            <w:vAlign w:val="center"/>
            <w:hideMark/>
          </w:tcPr>
          <w:p w14:paraId="121A220D" w14:textId="77777777" w:rsidR="002A0FF9" w:rsidRPr="0033173E" w:rsidRDefault="002A0FF9" w:rsidP="00D63D95">
            <w:pPr>
              <w:rPr>
                <w:rFonts w:ascii="Arial" w:hAnsi="Arial" w:cs="Arial"/>
              </w:rPr>
            </w:pPr>
            <w:r w:rsidRPr="0033173E">
              <w:rPr>
                <w:rFonts w:ascii="Arial" w:hAnsi="Arial" w:cs="Arial"/>
              </w:rPr>
              <w:t>Marca, modelo y país de Origen(***)</w:t>
            </w:r>
          </w:p>
          <w:p w14:paraId="0F9913C2" w14:textId="77777777" w:rsidR="002A0FF9" w:rsidRPr="0033173E" w:rsidRDefault="002A0FF9" w:rsidP="00D63D95">
            <w:pPr>
              <w:rPr>
                <w:rFonts w:ascii="Arial" w:hAnsi="Arial" w:cs="Arial"/>
              </w:rPr>
            </w:pPr>
            <w:r w:rsidRPr="0033173E">
              <w:rPr>
                <w:rFonts w:ascii="Arial" w:hAnsi="Arial" w:cs="Arial"/>
              </w:rPr>
              <w:t> </w:t>
            </w:r>
          </w:p>
        </w:tc>
        <w:tc>
          <w:tcPr>
            <w:tcW w:w="3543" w:type="dxa"/>
            <w:tcBorders>
              <w:top w:val="nil"/>
              <w:left w:val="nil"/>
              <w:bottom w:val="single" w:sz="4" w:space="0" w:color="auto"/>
              <w:right w:val="single" w:sz="4" w:space="0" w:color="auto"/>
            </w:tcBorders>
            <w:shd w:val="clear" w:color="auto" w:fill="auto"/>
            <w:noWrap/>
            <w:vAlign w:val="bottom"/>
            <w:hideMark/>
          </w:tcPr>
          <w:p w14:paraId="7E97B471" w14:textId="77777777" w:rsidR="002A0FF9" w:rsidRPr="0033173E" w:rsidRDefault="002A0FF9" w:rsidP="00D63D95">
            <w:pPr>
              <w:rPr>
                <w:rFonts w:ascii="Arial" w:hAnsi="Arial" w:cs="Arial"/>
              </w:rPr>
            </w:pPr>
            <w:r w:rsidRPr="0033173E">
              <w:rPr>
                <w:rFonts w:ascii="Arial" w:hAnsi="Arial" w:cs="Arial"/>
              </w:rPr>
              <w:t>Marca/modelo:</w:t>
            </w:r>
          </w:p>
        </w:tc>
      </w:tr>
      <w:tr w:rsidR="002A0FF9" w:rsidRPr="0033173E" w14:paraId="6C9FA294" w14:textId="77777777" w:rsidTr="00785585">
        <w:trPr>
          <w:trHeight w:val="345"/>
        </w:trPr>
        <w:tc>
          <w:tcPr>
            <w:tcW w:w="6805" w:type="dxa"/>
            <w:gridSpan w:val="4"/>
            <w:vMerge/>
            <w:tcBorders>
              <w:left w:val="single" w:sz="4" w:space="0" w:color="auto"/>
              <w:bottom w:val="single" w:sz="4" w:space="0" w:color="auto"/>
              <w:right w:val="single" w:sz="4" w:space="0" w:color="auto"/>
            </w:tcBorders>
            <w:shd w:val="clear" w:color="auto" w:fill="auto"/>
            <w:noWrap/>
            <w:vAlign w:val="center"/>
            <w:hideMark/>
          </w:tcPr>
          <w:p w14:paraId="1728D9AC" w14:textId="77777777" w:rsidR="002A0FF9" w:rsidRPr="0033173E" w:rsidRDefault="002A0FF9" w:rsidP="00D63D95">
            <w:pPr>
              <w:rPr>
                <w:rFonts w:ascii="Arial" w:hAnsi="Arial" w:cs="Arial"/>
              </w:rPr>
            </w:pPr>
          </w:p>
        </w:tc>
        <w:tc>
          <w:tcPr>
            <w:tcW w:w="3543" w:type="dxa"/>
            <w:tcBorders>
              <w:top w:val="nil"/>
              <w:left w:val="nil"/>
              <w:bottom w:val="single" w:sz="4" w:space="0" w:color="auto"/>
              <w:right w:val="single" w:sz="4" w:space="0" w:color="auto"/>
            </w:tcBorders>
            <w:shd w:val="clear" w:color="auto" w:fill="auto"/>
            <w:noWrap/>
            <w:vAlign w:val="bottom"/>
            <w:hideMark/>
          </w:tcPr>
          <w:p w14:paraId="15335063" w14:textId="77777777" w:rsidR="002A0FF9" w:rsidRPr="0033173E" w:rsidRDefault="002A0FF9" w:rsidP="00D63D95">
            <w:pPr>
              <w:rPr>
                <w:rFonts w:ascii="Arial" w:hAnsi="Arial" w:cs="Arial"/>
              </w:rPr>
            </w:pPr>
            <w:r w:rsidRPr="0033173E">
              <w:rPr>
                <w:rFonts w:ascii="Arial" w:hAnsi="Arial" w:cs="Arial"/>
              </w:rPr>
              <w:t>País de Origen:</w:t>
            </w:r>
          </w:p>
        </w:tc>
      </w:tr>
    </w:tbl>
    <w:p w14:paraId="79171F27" w14:textId="77777777" w:rsidR="00A05744" w:rsidRDefault="00A05744" w:rsidP="00C163C4">
      <w:pPr>
        <w:rPr>
          <w:rFonts w:cs="Arial"/>
          <w:lang w:val="es-BO"/>
        </w:rPr>
      </w:pPr>
    </w:p>
    <w:p w14:paraId="26252315" w14:textId="3598227B" w:rsidR="00C163C4" w:rsidRPr="00927223" w:rsidRDefault="00C163C4" w:rsidP="00342440">
      <w:pPr>
        <w:ind w:left="-709" w:right="-234"/>
        <w:jc w:val="both"/>
        <w:rPr>
          <w:rFonts w:cs="Arial"/>
          <w:sz w:val="14"/>
          <w:szCs w:val="14"/>
          <w:lang w:val="es-BO"/>
        </w:rPr>
      </w:pPr>
      <w:r w:rsidRPr="00927223">
        <w:rPr>
          <w:rFonts w:cs="Arial"/>
          <w:b/>
          <w:sz w:val="14"/>
          <w:szCs w:val="14"/>
          <w:lang w:val="es-BO"/>
        </w:rPr>
        <w:t xml:space="preserve">(**) </w:t>
      </w:r>
      <w:r w:rsidRPr="00927223">
        <w:rPr>
          <w:rFonts w:cs="Arial"/>
          <w:sz w:val="14"/>
          <w:szCs w:val="14"/>
          <w:lang w:val="es-BO"/>
        </w:rPr>
        <w:t xml:space="preserve">El proponente podrá ofertar características superiores a las solicitadas en el presente Formulario, que mejoren la calidad </w:t>
      </w:r>
      <w:r w:rsidR="00C2155A" w:rsidRPr="00927223">
        <w:rPr>
          <w:rFonts w:cs="Arial"/>
          <w:sz w:val="14"/>
          <w:szCs w:val="14"/>
          <w:lang w:val="es-BO"/>
        </w:rPr>
        <w:t>del bien o bienes ofertados</w:t>
      </w:r>
      <w:r w:rsidRPr="00927223">
        <w:rPr>
          <w:rFonts w:cs="Arial"/>
          <w:sz w:val="14"/>
          <w:szCs w:val="14"/>
          <w:lang w:val="es-BO"/>
        </w:rPr>
        <w:t>, siempre que estas características fuesen beneficiosas para la entidad y/o no afecten para el fin que fue requerido</w:t>
      </w:r>
      <w:r w:rsidR="002247F3" w:rsidRPr="00927223">
        <w:rPr>
          <w:rFonts w:cs="Arial"/>
          <w:sz w:val="14"/>
          <w:szCs w:val="14"/>
          <w:lang w:val="es-BO"/>
        </w:rPr>
        <w:t xml:space="preserve"> el bien</w:t>
      </w:r>
      <w:r w:rsidRPr="00927223">
        <w:rPr>
          <w:rFonts w:cs="Arial"/>
          <w:sz w:val="14"/>
          <w:szCs w:val="14"/>
          <w:lang w:val="es-BO"/>
        </w:rPr>
        <w:t>.</w:t>
      </w:r>
    </w:p>
    <w:p w14:paraId="404EEC88" w14:textId="77777777" w:rsidR="001669BE" w:rsidRPr="00927223" w:rsidRDefault="001669BE" w:rsidP="00342440">
      <w:pPr>
        <w:ind w:left="-709" w:right="-234"/>
        <w:jc w:val="both"/>
        <w:rPr>
          <w:b/>
          <w:sz w:val="14"/>
          <w:szCs w:val="14"/>
          <w:lang w:val="es-BO"/>
        </w:rPr>
      </w:pPr>
    </w:p>
    <w:p w14:paraId="3DC9FE3C" w14:textId="19A093B3" w:rsidR="00266DDD" w:rsidRPr="00927223" w:rsidRDefault="00266DDD" w:rsidP="00342440">
      <w:pPr>
        <w:ind w:left="-709" w:right="-234"/>
        <w:jc w:val="both"/>
        <w:rPr>
          <w:sz w:val="14"/>
          <w:szCs w:val="14"/>
          <w:lang w:val="es-BO"/>
        </w:rPr>
      </w:pPr>
      <w:r w:rsidRPr="00927223">
        <w:rPr>
          <w:b/>
          <w:sz w:val="14"/>
          <w:szCs w:val="14"/>
          <w:lang w:val="es-BO"/>
        </w:rPr>
        <w:t>(***)</w:t>
      </w:r>
      <w:r w:rsidRPr="00927223">
        <w:rPr>
          <w:b/>
          <w:i/>
          <w:sz w:val="14"/>
          <w:szCs w:val="14"/>
          <w:lang w:val="es-BO"/>
        </w:rPr>
        <w:t xml:space="preserve"> </w:t>
      </w:r>
      <w:r w:rsidRPr="00927223">
        <w:rPr>
          <w:sz w:val="14"/>
          <w:szCs w:val="14"/>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27223">
        <w:rPr>
          <w:i/>
          <w:sz w:val="14"/>
          <w:szCs w:val="14"/>
          <w:lang w:val="es-BO"/>
        </w:rPr>
        <w:t xml:space="preserve"> </w:t>
      </w:r>
    </w:p>
    <w:p w14:paraId="462CC8C1" w14:textId="77777777" w:rsidR="004B4D4C" w:rsidRDefault="004B4D4C" w:rsidP="00521E7C">
      <w:pPr>
        <w:jc w:val="center"/>
        <w:rPr>
          <w:rFonts w:cs="Arial"/>
          <w:b/>
          <w:sz w:val="18"/>
          <w:szCs w:val="18"/>
          <w:lang w:val="es-BO"/>
        </w:rPr>
      </w:pPr>
    </w:p>
    <w:p w14:paraId="767CD5AE" w14:textId="77777777" w:rsidR="00927223" w:rsidRDefault="00927223" w:rsidP="0031419B">
      <w:pPr>
        <w:spacing w:line="276" w:lineRule="auto"/>
        <w:jc w:val="center"/>
        <w:rPr>
          <w:rFonts w:cs="Arial"/>
          <w:b/>
          <w:sz w:val="18"/>
          <w:szCs w:val="18"/>
        </w:rPr>
      </w:pPr>
    </w:p>
    <w:p w14:paraId="48C87F7A" w14:textId="77777777" w:rsidR="00510945" w:rsidRDefault="00510945" w:rsidP="0031419B">
      <w:pPr>
        <w:spacing w:line="276" w:lineRule="auto"/>
        <w:jc w:val="center"/>
        <w:rPr>
          <w:rFonts w:cs="Arial"/>
          <w:b/>
          <w:sz w:val="18"/>
          <w:szCs w:val="18"/>
        </w:rPr>
      </w:pPr>
    </w:p>
    <w:p w14:paraId="4ECF5618" w14:textId="77777777" w:rsidR="00510945" w:rsidRDefault="00510945" w:rsidP="0031419B">
      <w:pPr>
        <w:spacing w:line="276" w:lineRule="auto"/>
        <w:jc w:val="center"/>
        <w:rPr>
          <w:rFonts w:cs="Arial"/>
          <w:b/>
          <w:sz w:val="18"/>
          <w:szCs w:val="18"/>
        </w:rPr>
      </w:pPr>
    </w:p>
    <w:p w14:paraId="0326AA58" w14:textId="77777777" w:rsidR="00510945" w:rsidRDefault="00510945" w:rsidP="0031419B">
      <w:pPr>
        <w:spacing w:line="276" w:lineRule="auto"/>
        <w:jc w:val="center"/>
        <w:rPr>
          <w:rFonts w:cs="Arial"/>
          <w:b/>
          <w:sz w:val="18"/>
          <w:szCs w:val="18"/>
        </w:rPr>
      </w:pPr>
    </w:p>
    <w:p w14:paraId="7D619A5A" w14:textId="77777777" w:rsidR="00510945" w:rsidRDefault="00510945" w:rsidP="0031419B">
      <w:pPr>
        <w:spacing w:line="276" w:lineRule="auto"/>
        <w:jc w:val="center"/>
        <w:rPr>
          <w:rFonts w:cs="Arial"/>
          <w:b/>
          <w:sz w:val="18"/>
          <w:szCs w:val="18"/>
        </w:rPr>
      </w:pPr>
    </w:p>
    <w:p w14:paraId="2AEF5EBE" w14:textId="77777777" w:rsidR="00342440" w:rsidRDefault="00342440" w:rsidP="0031419B">
      <w:pPr>
        <w:spacing w:line="276" w:lineRule="auto"/>
        <w:jc w:val="center"/>
        <w:rPr>
          <w:rFonts w:cs="Arial"/>
          <w:b/>
          <w:sz w:val="18"/>
          <w:szCs w:val="18"/>
        </w:rPr>
      </w:pPr>
    </w:p>
    <w:p w14:paraId="3C1266CE" w14:textId="77777777" w:rsidR="00342440" w:rsidRDefault="00342440" w:rsidP="0031419B">
      <w:pPr>
        <w:spacing w:line="276" w:lineRule="auto"/>
        <w:jc w:val="center"/>
        <w:rPr>
          <w:rFonts w:cs="Arial"/>
          <w:b/>
          <w:sz w:val="18"/>
          <w:szCs w:val="18"/>
        </w:rPr>
      </w:pPr>
    </w:p>
    <w:p w14:paraId="28FEC720" w14:textId="77777777" w:rsidR="00342440" w:rsidRDefault="00342440" w:rsidP="0031419B">
      <w:pPr>
        <w:spacing w:line="276" w:lineRule="auto"/>
        <w:jc w:val="center"/>
        <w:rPr>
          <w:rFonts w:cs="Arial"/>
          <w:b/>
          <w:sz w:val="18"/>
          <w:szCs w:val="18"/>
        </w:rPr>
      </w:pPr>
    </w:p>
    <w:p w14:paraId="5129EBBE" w14:textId="77777777" w:rsidR="00342440" w:rsidRDefault="00342440" w:rsidP="0031419B">
      <w:pPr>
        <w:spacing w:line="276" w:lineRule="auto"/>
        <w:jc w:val="center"/>
        <w:rPr>
          <w:rFonts w:cs="Arial"/>
          <w:b/>
          <w:sz w:val="18"/>
          <w:szCs w:val="18"/>
        </w:rPr>
      </w:pPr>
    </w:p>
    <w:p w14:paraId="246B6B3B" w14:textId="77777777" w:rsidR="00510945" w:rsidRDefault="00510945" w:rsidP="0031419B">
      <w:pPr>
        <w:spacing w:line="276" w:lineRule="auto"/>
        <w:jc w:val="center"/>
        <w:rPr>
          <w:rFonts w:cs="Arial"/>
          <w:b/>
          <w:sz w:val="18"/>
          <w:szCs w:val="18"/>
        </w:rPr>
      </w:pPr>
    </w:p>
    <w:p w14:paraId="47FD7CA4" w14:textId="77777777" w:rsidR="00510945" w:rsidRDefault="00510945" w:rsidP="0031419B">
      <w:pPr>
        <w:spacing w:line="276" w:lineRule="auto"/>
        <w:jc w:val="center"/>
        <w:rPr>
          <w:rFonts w:cs="Arial"/>
          <w:b/>
          <w:sz w:val="18"/>
          <w:szCs w:val="18"/>
        </w:rPr>
      </w:pPr>
    </w:p>
    <w:p w14:paraId="6DAB8512" w14:textId="77777777" w:rsidR="00521E7C" w:rsidRPr="009956C4" w:rsidRDefault="00521E7C" w:rsidP="00521E7C">
      <w:pPr>
        <w:jc w:val="center"/>
        <w:rPr>
          <w:rFonts w:cs="Arial"/>
          <w:b/>
          <w:sz w:val="18"/>
          <w:szCs w:val="18"/>
          <w:lang w:val="es-BO"/>
        </w:rPr>
      </w:pPr>
      <w:bookmarkStart w:id="72" w:name="_GoBack"/>
      <w:bookmarkEnd w:id="72"/>
      <w:r w:rsidRPr="009956C4">
        <w:rPr>
          <w:rFonts w:cs="Arial"/>
          <w:b/>
          <w:sz w:val="18"/>
          <w:szCs w:val="18"/>
          <w:lang w:val="es-BO"/>
        </w:rPr>
        <w:lastRenderedPageBreak/>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249"/>
        <w:gridCol w:w="203"/>
        <w:gridCol w:w="42"/>
        <w:gridCol w:w="203"/>
        <w:gridCol w:w="53"/>
        <w:gridCol w:w="251"/>
        <w:gridCol w:w="253"/>
        <w:gridCol w:w="245"/>
        <w:gridCol w:w="178"/>
        <w:gridCol w:w="67"/>
        <w:gridCol w:w="254"/>
        <w:gridCol w:w="248"/>
        <w:gridCol w:w="244"/>
        <w:gridCol w:w="247"/>
        <w:gridCol w:w="245"/>
        <w:gridCol w:w="246"/>
        <w:gridCol w:w="76"/>
        <w:gridCol w:w="170"/>
        <w:gridCol w:w="245"/>
        <w:gridCol w:w="244"/>
        <w:gridCol w:w="245"/>
        <w:gridCol w:w="246"/>
        <w:gridCol w:w="245"/>
        <w:gridCol w:w="245"/>
        <w:gridCol w:w="245"/>
        <w:gridCol w:w="431"/>
        <w:gridCol w:w="142"/>
      </w:tblGrid>
      <w:tr w:rsidR="005325AD" w:rsidRPr="009956C4" w14:paraId="3504F1B9" w14:textId="77777777" w:rsidTr="005325AD">
        <w:trPr>
          <w:trHeight w:val="525"/>
        </w:trPr>
        <w:tc>
          <w:tcPr>
            <w:tcW w:w="10454" w:type="dxa"/>
            <w:gridSpan w:val="30"/>
            <w:tcBorders>
              <w:top w:val="single" w:sz="12" w:space="0" w:color="auto"/>
              <w:bottom w:val="single" w:sz="4" w:space="0" w:color="auto"/>
            </w:tcBorders>
            <w:shd w:val="clear" w:color="auto" w:fill="1F497D"/>
          </w:tcPr>
          <w:p w14:paraId="47CA3FF8" w14:textId="117BF0A8" w:rsidR="005325AD" w:rsidRPr="009956C4" w:rsidRDefault="005325AD" w:rsidP="00CF1A8B">
            <w:pPr>
              <w:jc w:val="center"/>
              <w:rPr>
                <w:rFonts w:ascii="Arial" w:hAnsi="Arial" w:cs="Arial"/>
                <w:b/>
                <w:sz w:val="18"/>
                <w:szCs w:val="18"/>
                <w:lang w:val="es-BO"/>
              </w:rPr>
            </w:pPr>
            <w:r w:rsidRPr="00633942">
              <w:rPr>
                <w:rFonts w:ascii="Arial" w:hAnsi="Arial" w:cs="Arial"/>
                <w:b/>
                <w:color w:val="FFFFFF" w:themeColor="background1"/>
                <w:sz w:val="18"/>
                <w:szCs w:val="18"/>
                <w:lang w:val="es-BO"/>
              </w:rPr>
              <w:t>DATOS GENERALES DEL PROCESO</w:t>
            </w:r>
          </w:p>
        </w:tc>
      </w:tr>
      <w:tr w:rsidR="005325AD" w:rsidRPr="009956C4" w14:paraId="1418E1C9" w14:textId="77777777" w:rsidTr="005325AD">
        <w:trPr>
          <w:trHeight w:val="58"/>
        </w:trPr>
        <w:tc>
          <w:tcPr>
            <w:tcW w:w="10454" w:type="dxa"/>
            <w:gridSpan w:val="30"/>
            <w:tcBorders>
              <w:top w:val="single" w:sz="4" w:space="0" w:color="auto"/>
              <w:left w:val="single" w:sz="12" w:space="0" w:color="auto"/>
              <w:bottom w:val="nil"/>
            </w:tcBorders>
          </w:tcPr>
          <w:p w14:paraId="19BA1DE0" w14:textId="6288128D" w:rsidR="005325AD" w:rsidRPr="009956C4" w:rsidRDefault="005325AD" w:rsidP="00CF1A8B">
            <w:pPr>
              <w:jc w:val="center"/>
              <w:rPr>
                <w:rFonts w:ascii="Arial" w:hAnsi="Arial" w:cs="Arial"/>
                <w:b/>
                <w:sz w:val="8"/>
                <w:szCs w:val="2"/>
                <w:lang w:val="es-BO"/>
              </w:rPr>
            </w:pPr>
          </w:p>
        </w:tc>
      </w:tr>
      <w:tr w:rsidR="007310EB" w:rsidRPr="009956C4" w14:paraId="3C3330BF"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09"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9956C4" w:rsidRDefault="00AC648C" w:rsidP="00CF1A8B">
            <w:pPr>
              <w:rPr>
                <w:rFonts w:ascii="Arial" w:hAnsi="Arial" w:cs="Arial"/>
                <w:lang w:val="es-BO"/>
              </w:rPr>
            </w:pPr>
          </w:p>
        </w:tc>
        <w:tc>
          <w:tcPr>
            <w:tcW w:w="249" w:type="dxa"/>
            <w:tcBorders>
              <w:top w:val="single" w:sz="4" w:space="0" w:color="auto"/>
              <w:left w:val="single" w:sz="4" w:space="0" w:color="auto"/>
              <w:bottom w:val="single" w:sz="4" w:space="0" w:color="auto"/>
            </w:tcBorders>
            <w:shd w:val="clear" w:color="auto" w:fill="DBE5F1"/>
            <w:vAlign w:val="center"/>
          </w:tcPr>
          <w:p w14:paraId="6B74E6CB"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9956C4" w:rsidRDefault="00AC648C"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9956C4" w:rsidRDefault="00AC648C"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9956C4" w:rsidRDefault="00AC648C" w:rsidP="00CF1A8B">
            <w:pPr>
              <w:rPr>
                <w:rFonts w:ascii="Arial" w:hAnsi="Arial" w:cs="Arial"/>
                <w:lang w:val="es-BO"/>
              </w:rPr>
            </w:pPr>
          </w:p>
        </w:tc>
        <w:tc>
          <w:tcPr>
            <w:tcW w:w="245"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4"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9956C4" w:rsidRDefault="00AC648C" w:rsidP="00CF1A8B">
            <w:pPr>
              <w:rPr>
                <w:rFonts w:ascii="Arial" w:hAnsi="Arial" w:cs="Arial"/>
                <w:lang w:val="es-BO"/>
              </w:rPr>
            </w:pPr>
          </w:p>
        </w:tc>
        <w:tc>
          <w:tcPr>
            <w:tcW w:w="248"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9956C4" w:rsidRDefault="00AC648C" w:rsidP="00CF1A8B">
            <w:pPr>
              <w:rPr>
                <w:rFonts w:ascii="Arial" w:hAnsi="Arial" w:cs="Arial"/>
                <w:lang w:val="es-BO"/>
              </w:rPr>
            </w:pPr>
          </w:p>
        </w:tc>
        <w:tc>
          <w:tcPr>
            <w:tcW w:w="244"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9956C4" w:rsidRDefault="00AC648C"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36568091" w14:textId="77777777" w:rsidR="00AC648C" w:rsidRPr="009956C4" w:rsidRDefault="00AC648C" w:rsidP="00CF1A8B">
            <w:pPr>
              <w:rPr>
                <w:rFonts w:ascii="Arial" w:hAnsi="Arial" w:cs="Arial"/>
                <w:lang w:val="es-BO"/>
              </w:rPr>
            </w:pPr>
          </w:p>
        </w:tc>
        <w:tc>
          <w:tcPr>
            <w:tcW w:w="246"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9956C4" w:rsidRDefault="00AC648C" w:rsidP="00CF1A8B">
            <w:pPr>
              <w:rPr>
                <w:rFonts w:ascii="Arial" w:hAnsi="Arial" w:cs="Arial"/>
                <w:lang w:val="es-BO"/>
              </w:rPr>
            </w:pPr>
          </w:p>
        </w:tc>
        <w:tc>
          <w:tcPr>
            <w:tcW w:w="244"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9956C4" w:rsidRDefault="00AC648C" w:rsidP="00CF1A8B">
            <w:pPr>
              <w:rPr>
                <w:rFonts w:ascii="Arial" w:hAnsi="Arial" w:cs="Arial"/>
                <w:lang w:val="es-BO"/>
              </w:rPr>
            </w:pPr>
          </w:p>
        </w:tc>
        <w:tc>
          <w:tcPr>
            <w:tcW w:w="245"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9956C4" w:rsidRDefault="00AC648C"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9956C4" w:rsidRDefault="00AC648C" w:rsidP="00CF1A8B">
            <w:pPr>
              <w:rPr>
                <w:rFonts w:ascii="Arial" w:hAnsi="Arial" w:cs="Arial"/>
                <w:lang w:val="es-BO"/>
              </w:rPr>
            </w:pPr>
          </w:p>
        </w:tc>
        <w:tc>
          <w:tcPr>
            <w:tcW w:w="245"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5"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9956C4" w:rsidRDefault="00AC648C" w:rsidP="00CF1A8B">
            <w:pPr>
              <w:rPr>
                <w:rFonts w:ascii="Arial" w:hAnsi="Arial" w:cs="Arial"/>
                <w:lang w:val="es-BO"/>
              </w:rPr>
            </w:pPr>
          </w:p>
        </w:tc>
        <w:tc>
          <w:tcPr>
            <w:tcW w:w="573"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DF3D54" w:rsidRPr="009956C4" w14:paraId="31ACB23E" w14:textId="77777777" w:rsidTr="00DF3D54">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DF3D54" w:rsidRPr="009956C4" w:rsidRDefault="00DF3D54" w:rsidP="00CF1A8B">
            <w:pPr>
              <w:jc w:val="right"/>
              <w:rPr>
                <w:rFonts w:ascii="Arial" w:hAnsi="Arial" w:cs="Arial"/>
                <w:lang w:val="es-BO"/>
              </w:rPr>
            </w:pPr>
            <w:r w:rsidRPr="009956C4">
              <w:rPr>
                <w:rFonts w:ascii="Arial" w:hAnsi="Arial" w:cs="Arial"/>
                <w:b/>
                <w:lang w:val="es-BO"/>
              </w:rPr>
              <w:t>Objeto de la contratación:</w:t>
            </w:r>
          </w:p>
        </w:tc>
        <w:tc>
          <w:tcPr>
            <w:tcW w:w="5829" w:type="dxa"/>
            <w:gridSpan w:val="27"/>
            <w:tcBorders>
              <w:left w:val="single" w:sz="4" w:space="0" w:color="auto"/>
              <w:bottom w:val="single" w:sz="4" w:space="0" w:color="auto"/>
              <w:right w:val="single" w:sz="4" w:space="0" w:color="auto"/>
            </w:tcBorders>
            <w:shd w:val="clear" w:color="auto" w:fill="DBE5F1"/>
          </w:tcPr>
          <w:p w14:paraId="340BCA5D" w14:textId="4DB16FA9"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435F14C5" w14:textId="77777777" w:rsidR="00DF3D54" w:rsidRPr="009956C4" w:rsidRDefault="00DF3D54" w:rsidP="00CF1A8B">
            <w:pPr>
              <w:rPr>
                <w:rFonts w:ascii="Arial" w:hAnsi="Arial" w:cs="Arial"/>
                <w:lang w:val="es-BO"/>
              </w:rPr>
            </w:pPr>
          </w:p>
        </w:tc>
      </w:tr>
      <w:tr w:rsidR="00AC648C" w:rsidRPr="009956C4" w14:paraId="081287E3" w14:textId="77777777" w:rsidTr="00DF3D54">
        <w:tblPrEx>
          <w:tblBorders>
            <w:insideH w:val="single" w:sz="4" w:space="0" w:color="FF0000"/>
            <w:insideV w:val="none" w:sz="0" w:space="31" w:color="000000" w:shadow="1" w:frame="1"/>
          </w:tblBorders>
        </w:tblPrEx>
        <w:trPr>
          <w:trHeight w:val="58"/>
        </w:trPr>
        <w:tc>
          <w:tcPr>
            <w:tcW w:w="345"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109" w:type="dxa"/>
            <w:gridSpan w:val="29"/>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DF3D54" w:rsidRPr="009956C4" w14:paraId="41881BFC" w14:textId="77777777" w:rsidTr="008C7585">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DF3D54" w:rsidRPr="009956C4" w:rsidRDefault="00DF3D54" w:rsidP="00CF1A8B">
            <w:pPr>
              <w:jc w:val="right"/>
              <w:rPr>
                <w:rFonts w:ascii="Arial" w:hAnsi="Arial" w:cs="Arial"/>
                <w:lang w:val="es-BO"/>
              </w:rPr>
            </w:pPr>
            <w:r w:rsidRPr="009956C4">
              <w:rPr>
                <w:rFonts w:ascii="Arial" w:hAnsi="Arial" w:cs="Arial"/>
                <w:b/>
                <w:lang w:val="es-BO"/>
              </w:rPr>
              <w:t>Nombre del Proponente:</w:t>
            </w:r>
          </w:p>
        </w:tc>
        <w:tc>
          <w:tcPr>
            <w:tcW w:w="5829" w:type="dxa"/>
            <w:gridSpan w:val="27"/>
            <w:tcBorders>
              <w:left w:val="single" w:sz="4" w:space="0" w:color="auto"/>
              <w:bottom w:val="single" w:sz="4" w:space="0" w:color="auto"/>
              <w:right w:val="single" w:sz="4" w:space="0" w:color="auto"/>
            </w:tcBorders>
            <w:shd w:val="clear" w:color="auto" w:fill="DBE5F1"/>
          </w:tcPr>
          <w:p w14:paraId="256B21AB" w14:textId="66314BD0"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9F75BC4" w14:textId="77777777" w:rsidR="00DF3D54" w:rsidRPr="009956C4" w:rsidRDefault="00DF3D54" w:rsidP="00CF1A8B">
            <w:pPr>
              <w:rPr>
                <w:rFonts w:ascii="Arial" w:hAnsi="Arial" w:cs="Arial"/>
                <w:lang w:val="es-BO"/>
              </w:rPr>
            </w:pPr>
          </w:p>
        </w:tc>
      </w:tr>
      <w:tr w:rsidR="0081480B" w:rsidRPr="009956C4" w14:paraId="147F04CE" w14:textId="77777777" w:rsidTr="00D80D57">
        <w:trPr>
          <w:trHeight w:val="58"/>
        </w:trPr>
        <w:tc>
          <w:tcPr>
            <w:tcW w:w="10454" w:type="dxa"/>
            <w:gridSpan w:val="30"/>
            <w:tcBorders>
              <w:top w:val="nil"/>
              <w:left w:val="single" w:sz="12" w:space="0" w:color="auto"/>
              <w:bottom w:val="nil"/>
            </w:tcBorders>
          </w:tcPr>
          <w:p w14:paraId="1DA66BB7" w14:textId="1BF0324E" w:rsidR="0081480B" w:rsidRPr="009956C4" w:rsidRDefault="0081480B" w:rsidP="00CF1A8B">
            <w:pPr>
              <w:jc w:val="center"/>
              <w:rPr>
                <w:rFonts w:ascii="Arial" w:hAnsi="Arial" w:cs="Arial"/>
                <w:b/>
                <w:sz w:val="8"/>
                <w:szCs w:val="2"/>
                <w:lang w:val="es-BO"/>
              </w:rPr>
            </w:pPr>
          </w:p>
        </w:tc>
      </w:tr>
      <w:tr w:rsidR="00DF3D54" w:rsidRPr="009956C4" w14:paraId="4AB8A680" w14:textId="77777777" w:rsidTr="005325AD">
        <w:trPr>
          <w:trHeight w:val="284"/>
        </w:trPr>
        <w:tc>
          <w:tcPr>
            <w:tcW w:w="4483"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DF3D54" w:rsidRPr="009956C4" w:rsidRDefault="00DF3D54" w:rsidP="00CF1A8B">
            <w:pPr>
              <w:jc w:val="right"/>
              <w:rPr>
                <w:rFonts w:ascii="Arial" w:hAnsi="Arial" w:cs="Arial"/>
                <w:lang w:val="es-BO"/>
              </w:rPr>
            </w:pPr>
            <w:r w:rsidRPr="009956C4">
              <w:rPr>
                <w:rFonts w:ascii="Arial" w:hAnsi="Arial" w:cs="Arial"/>
                <w:b/>
                <w:lang w:val="es-BO"/>
              </w:rPr>
              <w:t>Propuesta Económica:</w:t>
            </w:r>
          </w:p>
        </w:tc>
        <w:tc>
          <w:tcPr>
            <w:tcW w:w="5829" w:type="dxa"/>
            <w:gridSpan w:val="27"/>
            <w:tcBorders>
              <w:left w:val="single" w:sz="4" w:space="0" w:color="auto"/>
              <w:bottom w:val="single" w:sz="4" w:space="0" w:color="auto"/>
              <w:right w:val="single" w:sz="4" w:space="0" w:color="auto"/>
            </w:tcBorders>
            <w:shd w:val="clear" w:color="auto" w:fill="DBE5F1"/>
          </w:tcPr>
          <w:p w14:paraId="4B04DFB5" w14:textId="24C25028" w:rsidR="00DF3D54" w:rsidRPr="009956C4" w:rsidRDefault="00DF3D54" w:rsidP="00CF1A8B">
            <w:pPr>
              <w:rPr>
                <w:rFonts w:ascii="Arial" w:hAnsi="Arial" w:cs="Arial"/>
                <w:lang w:val="es-BO"/>
              </w:rPr>
            </w:pPr>
          </w:p>
        </w:tc>
        <w:tc>
          <w:tcPr>
            <w:tcW w:w="142" w:type="dxa"/>
            <w:tcBorders>
              <w:top w:val="nil"/>
              <w:left w:val="single" w:sz="4" w:space="0" w:color="auto"/>
              <w:bottom w:val="nil"/>
            </w:tcBorders>
            <w:shd w:val="clear" w:color="auto" w:fill="FFFFFF"/>
            <w:vAlign w:val="center"/>
          </w:tcPr>
          <w:p w14:paraId="15070E34" w14:textId="77777777" w:rsidR="00DF3D54" w:rsidRPr="009956C4" w:rsidRDefault="00DF3D54" w:rsidP="00CF1A8B">
            <w:pPr>
              <w:rPr>
                <w:rFonts w:ascii="Arial" w:hAnsi="Arial" w:cs="Arial"/>
                <w:lang w:val="es-BO"/>
              </w:rPr>
            </w:pPr>
          </w:p>
        </w:tc>
      </w:tr>
      <w:tr w:rsidR="0081480B" w:rsidRPr="009956C4" w14:paraId="0CFC8A39" w14:textId="77777777" w:rsidTr="00D80D57">
        <w:trPr>
          <w:trHeight w:val="58"/>
        </w:trPr>
        <w:tc>
          <w:tcPr>
            <w:tcW w:w="10454" w:type="dxa"/>
            <w:gridSpan w:val="30"/>
            <w:tcBorders>
              <w:top w:val="nil"/>
              <w:left w:val="single" w:sz="12" w:space="0" w:color="auto"/>
              <w:bottom w:val="single" w:sz="12" w:space="0" w:color="auto"/>
            </w:tcBorders>
          </w:tcPr>
          <w:p w14:paraId="28D84C86" w14:textId="3E4B3A31" w:rsidR="0081480B" w:rsidRPr="009956C4" w:rsidRDefault="0081480B" w:rsidP="00CF1A8B">
            <w:pPr>
              <w:rPr>
                <w:rFonts w:ascii="Arial" w:hAnsi="Arial" w:cs="Arial"/>
                <w:sz w:val="8"/>
                <w:szCs w:val="4"/>
                <w:lang w:val="es-BO"/>
              </w:rPr>
            </w:pPr>
          </w:p>
        </w:tc>
      </w:tr>
      <w:tr w:rsidR="00DF3D54" w:rsidRPr="009956C4" w14:paraId="22AED283" w14:textId="77777777" w:rsidTr="005325AD">
        <w:tblPrEx>
          <w:tblLook w:val="0000" w:firstRow="0" w:lastRow="0" w:firstColumn="0" w:lastColumn="0" w:noHBand="0" w:noVBand="0"/>
        </w:tblPrEx>
        <w:trPr>
          <w:trHeight w:val="284"/>
        </w:trPr>
        <w:tc>
          <w:tcPr>
            <w:tcW w:w="5144" w:type="dxa"/>
            <w:gridSpan w:val="5"/>
            <w:vMerge w:val="restart"/>
            <w:tcBorders>
              <w:top w:val="nil"/>
              <w:bottom w:val="single" w:sz="4" w:space="0" w:color="auto"/>
              <w:right w:val="single" w:sz="12" w:space="0" w:color="auto"/>
            </w:tcBorders>
            <w:shd w:val="clear" w:color="auto" w:fill="DBE5F1"/>
            <w:vAlign w:val="center"/>
          </w:tcPr>
          <w:p w14:paraId="4F4F6281" w14:textId="77777777" w:rsidR="00DF3D54" w:rsidRPr="009956C4" w:rsidRDefault="00DF3D54"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852" w:type="dxa"/>
            <w:gridSpan w:val="15"/>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404F28D1" w14:textId="48A6C6C6" w:rsidR="00DF3D54" w:rsidRPr="009956C4" w:rsidRDefault="00DF3D54" w:rsidP="00CF1A8B">
            <w:pPr>
              <w:jc w:val="center"/>
              <w:rPr>
                <w:rFonts w:ascii="Arial" w:hAnsi="Arial" w:cs="Arial"/>
                <w:b/>
                <w:lang w:val="es-BO"/>
              </w:rPr>
            </w:pPr>
            <w:r w:rsidRPr="009956C4">
              <w:rPr>
                <w:rFonts w:ascii="Arial" w:hAnsi="Arial" w:cs="Arial"/>
                <w:b/>
                <w:lang w:val="es-BO"/>
              </w:rPr>
              <w:t>Verificación (Acto de Apertura)</w:t>
            </w:r>
          </w:p>
        </w:tc>
        <w:tc>
          <w:tcPr>
            <w:tcW w:w="2458"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DF3D54" w:rsidRPr="009956C4" w:rsidRDefault="00DF3D54" w:rsidP="00CF1A8B">
            <w:pPr>
              <w:jc w:val="center"/>
              <w:rPr>
                <w:rFonts w:ascii="Arial" w:hAnsi="Arial" w:cs="Arial"/>
                <w:b/>
                <w:lang w:val="es-BO"/>
              </w:rPr>
            </w:pPr>
            <w:r w:rsidRPr="009956C4">
              <w:rPr>
                <w:rFonts w:ascii="Arial" w:hAnsi="Arial" w:cs="Arial"/>
                <w:b/>
                <w:lang w:val="es-BO"/>
              </w:rPr>
              <w:t>Evaluación Preliminar</w:t>
            </w:r>
          </w:p>
          <w:p w14:paraId="46D98ACE" w14:textId="77777777" w:rsidR="00DF3D54" w:rsidRPr="009956C4" w:rsidRDefault="00DF3D54" w:rsidP="00CF1A8B">
            <w:pPr>
              <w:jc w:val="center"/>
              <w:rPr>
                <w:rFonts w:ascii="Arial" w:hAnsi="Arial" w:cs="Arial"/>
                <w:b/>
                <w:lang w:val="es-BO"/>
              </w:rPr>
            </w:pPr>
            <w:r w:rsidRPr="009956C4">
              <w:rPr>
                <w:rFonts w:ascii="Arial" w:hAnsi="Arial" w:cs="Arial"/>
                <w:b/>
                <w:lang w:val="es-BO"/>
              </w:rPr>
              <w:t>(Sesión Reservada)</w:t>
            </w:r>
          </w:p>
        </w:tc>
      </w:tr>
      <w:tr w:rsidR="00DF3D54" w:rsidRPr="009956C4" w14:paraId="5CB4BDB7" w14:textId="77777777" w:rsidTr="005325AD">
        <w:tblPrEx>
          <w:tblLook w:val="0000" w:firstRow="0" w:lastRow="0" w:firstColumn="0" w:lastColumn="0" w:noHBand="0" w:noVBand="0"/>
        </w:tblPrEx>
        <w:trPr>
          <w:trHeight w:val="284"/>
        </w:trPr>
        <w:tc>
          <w:tcPr>
            <w:tcW w:w="5144" w:type="dxa"/>
            <w:gridSpan w:val="5"/>
            <w:vMerge/>
            <w:tcBorders>
              <w:top w:val="nil"/>
              <w:bottom w:val="single" w:sz="4" w:space="0" w:color="auto"/>
              <w:right w:val="single" w:sz="12" w:space="0" w:color="auto"/>
            </w:tcBorders>
            <w:shd w:val="clear" w:color="auto" w:fill="DBE5F1"/>
            <w:vAlign w:val="center"/>
          </w:tcPr>
          <w:p w14:paraId="27CE9E9E" w14:textId="77777777" w:rsidR="00DF3D54" w:rsidRPr="009956C4" w:rsidRDefault="00DF3D54" w:rsidP="00CF1A8B">
            <w:pPr>
              <w:jc w:val="center"/>
              <w:rPr>
                <w:rFonts w:ascii="Arial" w:hAnsi="Arial" w:cs="Arial"/>
                <w:b/>
                <w:lang w:val="es-BO"/>
              </w:rPr>
            </w:pPr>
          </w:p>
        </w:tc>
        <w:tc>
          <w:tcPr>
            <w:tcW w:w="2852" w:type="dxa"/>
            <w:gridSpan w:val="15"/>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50EFA4BC" w14:textId="441A3A2C" w:rsidR="00DF3D54" w:rsidRPr="009956C4" w:rsidRDefault="00DF3D54" w:rsidP="00CF1A8B">
            <w:pPr>
              <w:jc w:val="center"/>
              <w:rPr>
                <w:rFonts w:ascii="Arial" w:hAnsi="Arial" w:cs="Arial"/>
                <w:b/>
                <w:lang w:val="es-BO"/>
              </w:rPr>
            </w:pPr>
            <w:r w:rsidRPr="009956C4">
              <w:rPr>
                <w:rFonts w:ascii="Arial" w:hAnsi="Arial" w:cs="Arial"/>
                <w:b/>
                <w:sz w:val="14"/>
                <w:lang w:val="es-BO"/>
              </w:rPr>
              <w:t>PRESENTÓ</w:t>
            </w:r>
          </w:p>
        </w:tc>
        <w:tc>
          <w:tcPr>
            <w:tcW w:w="2458"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DF3D54" w:rsidRPr="009956C4" w:rsidRDefault="00DF3D54" w:rsidP="00CF1A8B">
            <w:pPr>
              <w:jc w:val="center"/>
              <w:rPr>
                <w:rFonts w:ascii="Arial" w:hAnsi="Arial" w:cs="Arial"/>
                <w:b/>
                <w:lang w:val="es-BO"/>
              </w:rPr>
            </w:pPr>
          </w:p>
        </w:tc>
      </w:tr>
      <w:tr w:rsidR="00DF3D54" w:rsidRPr="009956C4" w14:paraId="60C84D1F" w14:textId="77777777" w:rsidTr="005325AD">
        <w:tblPrEx>
          <w:tblLook w:val="0000" w:firstRow="0" w:lastRow="0" w:firstColumn="0" w:lastColumn="0" w:noHBand="0" w:noVBand="0"/>
        </w:tblPrEx>
        <w:trPr>
          <w:trHeight w:val="284"/>
        </w:trPr>
        <w:tc>
          <w:tcPr>
            <w:tcW w:w="5144" w:type="dxa"/>
            <w:gridSpan w:val="5"/>
            <w:vMerge/>
            <w:tcBorders>
              <w:top w:val="nil"/>
              <w:bottom w:val="single" w:sz="12" w:space="0" w:color="auto"/>
              <w:right w:val="single" w:sz="12" w:space="0" w:color="auto"/>
            </w:tcBorders>
            <w:shd w:val="clear" w:color="auto" w:fill="DBE5F1"/>
            <w:vAlign w:val="center"/>
          </w:tcPr>
          <w:p w14:paraId="1CDEF65D" w14:textId="77777777" w:rsidR="00DF3D54" w:rsidRPr="009956C4" w:rsidRDefault="00DF3D54" w:rsidP="00CF1A8B">
            <w:pPr>
              <w:jc w:val="center"/>
              <w:rPr>
                <w:rFonts w:ascii="Arial" w:hAnsi="Arial" w:cs="Arial"/>
                <w:b/>
                <w:lang w:val="es-BO"/>
              </w:rPr>
            </w:pPr>
          </w:p>
        </w:tc>
        <w:tc>
          <w:tcPr>
            <w:tcW w:w="1225"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DF3D54" w:rsidRPr="009956C4" w:rsidRDefault="00DF3D54" w:rsidP="00CF1A8B">
            <w:pPr>
              <w:jc w:val="center"/>
              <w:rPr>
                <w:rFonts w:ascii="Arial" w:hAnsi="Arial" w:cs="Arial"/>
                <w:b/>
                <w:lang w:val="es-BO"/>
              </w:rPr>
            </w:pPr>
            <w:r w:rsidRPr="009956C4">
              <w:rPr>
                <w:rFonts w:ascii="Arial" w:hAnsi="Arial" w:cs="Arial"/>
                <w:b/>
                <w:lang w:val="es-BO"/>
              </w:rPr>
              <w:t>SI</w:t>
            </w:r>
          </w:p>
        </w:tc>
        <w:tc>
          <w:tcPr>
            <w:tcW w:w="1627" w:type="dxa"/>
            <w:gridSpan w:val="8"/>
            <w:tcBorders>
              <w:top w:val="single" w:sz="4" w:space="0" w:color="auto"/>
              <w:left w:val="single" w:sz="4" w:space="0" w:color="auto"/>
              <w:bottom w:val="single" w:sz="12" w:space="0" w:color="auto"/>
              <w:right w:val="single" w:sz="12" w:space="0" w:color="auto"/>
            </w:tcBorders>
            <w:shd w:val="clear" w:color="auto" w:fill="DBE5F1"/>
            <w:vAlign w:val="center"/>
          </w:tcPr>
          <w:p w14:paraId="649D3C70" w14:textId="57F6EBAA" w:rsidR="00DF3D54" w:rsidRPr="009956C4" w:rsidRDefault="00DF3D54" w:rsidP="00CF1A8B">
            <w:pPr>
              <w:jc w:val="center"/>
              <w:rPr>
                <w:rFonts w:ascii="Arial" w:hAnsi="Arial" w:cs="Arial"/>
                <w:b/>
                <w:lang w:val="es-BO"/>
              </w:rPr>
            </w:pPr>
            <w:r w:rsidRPr="009956C4">
              <w:rPr>
                <w:rFonts w:ascii="Arial" w:hAnsi="Arial" w:cs="Arial"/>
                <w:b/>
                <w:lang w:val="es-BO"/>
              </w:rPr>
              <w:t>NO</w:t>
            </w:r>
          </w:p>
        </w:tc>
        <w:tc>
          <w:tcPr>
            <w:tcW w:w="1150"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DF3D54" w:rsidRPr="009956C4" w:rsidRDefault="00DF3D54" w:rsidP="00CF1A8B">
            <w:pPr>
              <w:jc w:val="center"/>
              <w:rPr>
                <w:rFonts w:ascii="Arial" w:hAnsi="Arial" w:cs="Arial"/>
                <w:b/>
                <w:lang w:val="es-BO"/>
              </w:rPr>
            </w:pPr>
            <w:r w:rsidRPr="009956C4">
              <w:rPr>
                <w:rFonts w:ascii="Arial" w:hAnsi="Arial" w:cs="Arial"/>
                <w:b/>
                <w:lang w:val="es-BO"/>
              </w:rPr>
              <w:t>CONTINUA</w:t>
            </w:r>
          </w:p>
        </w:tc>
        <w:tc>
          <w:tcPr>
            <w:tcW w:w="1308"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DF3D54" w:rsidRPr="009956C4" w:rsidRDefault="00DF3D54"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DF3D54">
        <w:tblPrEx>
          <w:tblLook w:val="0000" w:firstRow="0" w:lastRow="0" w:firstColumn="0" w:lastColumn="0" w:noHBand="0" w:noVBand="0"/>
        </w:tblPrEx>
        <w:trPr>
          <w:trHeight w:val="284"/>
        </w:trPr>
        <w:tc>
          <w:tcPr>
            <w:tcW w:w="5144" w:type="dxa"/>
            <w:gridSpan w:val="5"/>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5"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065" w:type="dxa"/>
            <w:gridSpan w:val="23"/>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DF3D54" w:rsidRPr="009956C4" w14:paraId="71B914F8"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57D2B425"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04AF20D9"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DF3D54" w:rsidRPr="009956C4" w:rsidRDefault="00DF3D54" w:rsidP="00CF1A8B">
            <w:pPr>
              <w:jc w:val="both"/>
              <w:rPr>
                <w:rFonts w:ascii="Arial" w:hAnsi="Arial" w:cs="Arial"/>
                <w:lang w:val="es-BO"/>
              </w:rPr>
            </w:pPr>
          </w:p>
        </w:tc>
      </w:tr>
      <w:tr w:rsidR="00DF3D54" w:rsidRPr="009956C4" w14:paraId="5159FF7B" w14:textId="77777777" w:rsidTr="008C7585">
        <w:tblPrEx>
          <w:tblLook w:val="0000" w:firstRow="0" w:lastRow="0" w:firstColumn="0" w:lastColumn="0" w:noHBand="0" w:noVBand="0"/>
        </w:tblPrEx>
        <w:trPr>
          <w:trHeight w:val="288"/>
        </w:trPr>
        <w:tc>
          <w:tcPr>
            <w:tcW w:w="5144" w:type="dxa"/>
            <w:gridSpan w:val="5"/>
            <w:tcBorders>
              <w:top w:val="single" w:sz="4" w:space="0" w:color="auto"/>
              <w:bottom w:val="dashSmallGap" w:sz="4" w:space="0" w:color="auto"/>
              <w:right w:val="single" w:sz="12" w:space="0" w:color="auto"/>
            </w:tcBorders>
            <w:vAlign w:val="center"/>
          </w:tcPr>
          <w:p w14:paraId="6466593E" w14:textId="77777777"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25"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dashSmallGap" w:sz="4" w:space="0" w:color="auto"/>
              <w:right w:val="single" w:sz="12" w:space="0" w:color="auto"/>
            </w:tcBorders>
            <w:shd w:val="clear" w:color="auto" w:fill="FFFFFF"/>
          </w:tcPr>
          <w:p w14:paraId="0A3811E4"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DF3D54" w:rsidRPr="009956C4" w:rsidRDefault="00DF3D54" w:rsidP="00CF1A8B">
            <w:pPr>
              <w:jc w:val="both"/>
              <w:rPr>
                <w:rFonts w:ascii="Arial" w:hAnsi="Arial" w:cs="Arial"/>
                <w:lang w:val="es-BO"/>
              </w:rPr>
            </w:pPr>
          </w:p>
        </w:tc>
      </w:tr>
      <w:tr w:rsidR="00DF3D54" w:rsidRPr="009956C4" w14:paraId="38EC83D3" w14:textId="77777777" w:rsidTr="008C7585">
        <w:tblPrEx>
          <w:tblLook w:val="0000" w:firstRow="0" w:lastRow="0" w:firstColumn="0" w:lastColumn="0" w:noHBand="0" w:noVBand="0"/>
        </w:tblPrEx>
        <w:trPr>
          <w:trHeight w:val="493"/>
        </w:trPr>
        <w:tc>
          <w:tcPr>
            <w:tcW w:w="5144" w:type="dxa"/>
            <w:gridSpan w:val="5"/>
            <w:tcBorders>
              <w:top w:val="dashSmallGap" w:sz="4" w:space="0" w:color="auto"/>
              <w:bottom w:val="dotted" w:sz="4" w:space="0" w:color="auto"/>
              <w:right w:val="single" w:sz="12" w:space="0" w:color="auto"/>
            </w:tcBorders>
            <w:vAlign w:val="center"/>
          </w:tcPr>
          <w:p w14:paraId="04AAF8DD" w14:textId="4F629A41" w:rsidR="00DF3D54" w:rsidRPr="009956C4" w:rsidRDefault="00DF3D54"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25"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DF3D54" w:rsidRPr="009956C4" w:rsidRDefault="00DF3D54" w:rsidP="00CF1A8B">
            <w:pPr>
              <w:jc w:val="both"/>
              <w:rPr>
                <w:rFonts w:ascii="Arial" w:hAnsi="Arial" w:cs="Arial"/>
                <w:lang w:val="es-BO"/>
              </w:rPr>
            </w:pPr>
          </w:p>
        </w:tc>
        <w:tc>
          <w:tcPr>
            <w:tcW w:w="1627" w:type="dxa"/>
            <w:gridSpan w:val="8"/>
            <w:tcBorders>
              <w:top w:val="dashSmallGap" w:sz="4" w:space="0" w:color="auto"/>
              <w:left w:val="single" w:sz="4" w:space="0" w:color="auto"/>
              <w:bottom w:val="dotted" w:sz="4" w:space="0" w:color="auto"/>
              <w:right w:val="single" w:sz="12" w:space="0" w:color="auto"/>
            </w:tcBorders>
            <w:shd w:val="clear" w:color="auto" w:fill="FFFFFF"/>
          </w:tcPr>
          <w:p w14:paraId="096643DB" w14:textId="77777777" w:rsidR="00DF3D54" w:rsidRPr="009956C4" w:rsidRDefault="00DF3D54" w:rsidP="00CF1A8B">
            <w:pPr>
              <w:jc w:val="both"/>
              <w:rPr>
                <w:rFonts w:ascii="Arial" w:hAnsi="Arial" w:cs="Arial"/>
                <w:lang w:val="es-BO"/>
              </w:rPr>
            </w:pPr>
          </w:p>
        </w:tc>
        <w:tc>
          <w:tcPr>
            <w:tcW w:w="1150"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DF3D54" w:rsidRPr="009956C4" w:rsidRDefault="00DF3D54" w:rsidP="00CF1A8B">
            <w:pPr>
              <w:jc w:val="both"/>
              <w:rPr>
                <w:rFonts w:ascii="Arial" w:hAnsi="Arial" w:cs="Arial"/>
                <w:lang w:val="es-BO"/>
              </w:rPr>
            </w:pPr>
          </w:p>
        </w:tc>
        <w:tc>
          <w:tcPr>
            <w:tcW w:w="1308"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DF3D54" w:rsidRPr="009956C4" w:rsidRDefault="00DF3D54" w:rsidP="00CF1A8B">
            <w:pPr>
              <w:jc w:val="both"/>
              <w:rPr>
                <w:rFonts w:ascii="Arial" w:hAnsi="Arial" w:cs="Arial"/>
                <w:lang w:val="es-BO"/>
              </w:rPr>
            </w:pPr>
          </w:p>
        </w:tc>
      </w:tr>
      <w:tr w:rsidR="00DF3D54" w:rsidRPr="009956C4" w14:paraId="535B65C2"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648A15B5" w14:textId="60DABDA1" w:rsidR="00DF3D54" w:rsidRPr="009956C4" w:rsidRDefault="00DF3D54" w:rsidP="00B34E76">
            <w:pPr>
              <w:numPr>
                <w:ilvl w:val="0"/>
                <w:numId w:val="27"/>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Pr>
                <w:rFonts w:ascii="Arial" w:hAnsi="Arial" w:cs="Arial"/>
                <w:lang w:val="es-BO"/>
              </w:rPr>
              <w:t>, cuando corresponda</w:t>
            </w:r>
            <w:r w:rsidRPr="009956C4">
              <w:rPr>
                <w:rFonts w:ascii="Arial" w:hAnsi="Arial" w:cs="Arial"/>
                <w:lang w:val="es-BO"/>
              </w:rPr>
              <w:t>.</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1C1C7FAA"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DF3D54" w:rsidRPr="009956C4" w:rsidRDefault="00DF3D54" w:rsidP="00CF1A8B">
            <w:pPr>
              <w:jc w:val="both"/>
              <w:rPr>
                <w:rFonts w:ascii="Arial" w:hAnsi="Arial" w:cs="Arial"/>
                <w:lang w:val="es-BO"/>
              </w:rPr>
            </w:pPr>
          </w:p>
        </w:tc>
      </w:tr>
      <w:tr w:rsidR="00AC648C" w:rsidRPr="009956C4" w14:paraId="377E2B42"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5"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DF3D54" w:rsidRPr="009956C4" w14:paraId="7F85EE26"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7E4E43A3" w14:textId="77777777" w:rsidR="00DF3D54" w:rsidRPr="009956C4"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61A4507F"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DF3D54" w:rsidRPr="009956C4" w:rsidRDefault="00DF3D54" w:rsidP="00CF1A8B">
            <w:pPr>
              <w:jc w:val="both"/>
              <w:rPr>
                <w:rFonts w:ascii="Arial" w:hAnsi="Arial" w:cs="Arial"/>
                <w:lang w:val="es-BO"/>
              </w:rPr>
            </w:pPr>
          </w:p>
        </w:tc>
      </w:tr>
      <w:tr w:rsidR="00DF3D54" w:rsidRPr="009956C4" w14:paraId="7E9557A4"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vAlign w:val="center"/>
          </w:tcPr>
          <w:p w14:paraId="303000B7" w14:textId="77777777" w:rsidR="00DF3D54" w:rsidRPr="007D24F0" w:rsidRDefault="00DF3D54" w:rsidP="00B34E76">
            <w:pPr>
              <w:numPr>
                <w:ilvl w:val="0"/>
                <w:numId w:val="27"/>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DF3D54" w:rsidRPr="009956C4" w:rsidRDefault="00DF3D54" w:rsidP="00B34E76">
            <w:pPr>
              <w:numPr>
                <w:ilvl w:val="0"/>
                <w:numId w:val="27"/>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25"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4" w:space="0" w:color="auto"/>
              <w:right w:val="single" w:sz="12" w:space="0" w:color="auto"/>
            </w:tcBorders>
            <w:shd w:val="clear" w:color="auto" w:fill="FFFFFF"/>
          </w:tcPr>
          <w:p w14:paraId="5A17974D"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DF3D54" w:rsidRPr="009956C4" w:rsidRDefault="00DF3D54" w:rsidP="00CF1A8B">
            <w:pPr>
              <w:jc w:val="both"/>
              <w:rPr>
                <w:rFonts w:ascii="Arial" w:hAnsi="Arial" w:cs="Arial"/>
                <w:lang w:val="es-BO"/>
              </w:rPr>
            </w:pPr>
          </w:p>
        </w:tc>
      </w:tr>
      <w:tr w:rsidR="00AC648C" w:rsidRPr="009956C4" w14:paraId="0BE4BEC3" w14:textId="77777777" w:rsidTr="00DF3D54">
        <w:tblPrEx>
          <w:tblLook w:val="0000" w:firstRow="0" w:lastRow="0" w:firstColumn="0" w:lastColumn="0" w:noHBand="0" w:noVBand="0"/>
        </w:tblPrEx>
        <w:trPr>
          <w:trHeight w:val="397"/>
        </w:trPr>
        <w:tc>
          <w:tcPr>
            <w:tcW w:w="5144" w:type="dxa"/>
            <w:gridSpan w:val="5"/>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5"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065" w:type="dxa"/>
            <w:gridSpan w:val="23"/>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DF3D54" w:rsidRPr="009956C4" w14:paraId="5A74D750" w14:textId="77777777" w:rsidTr="008C7585">
        <w:tblPrEx>
          <w:tblLook w:val="0000" w:firstRow="0" w:lastRow="0" w:firstColumn="0" w:lastColumn="0" w:noHBand="0" w:noVBand="0"/>
        </w:tblPrEx>
        <w:trPr>
          <w:trHeight w:val="397"/>
        </w:trPr>
        <w:tc>
          <w:tcPr>
            <w:tcW w:w="5144" w:type="dxa"/>
            <w:gridSpan w:val="5"/>
            <w:tcBorders>
              <w:top w:val="single" w:sz="4" w:space="0" w:color="auto"/>
              <w:bottom w:val="single" w:sz="12" w:space="0" w:color="auto"/>
              <w:right w:val="single" w:sz="12" w:space="0" w:color="auto"/>
            </w:tcBorders>
            <w:vAlign w:val="center"/>
          </w:tcPr>
          <w:p w14:paraId="6176F60F" w14:textId="5553D808" w:rsidR="00DF3D54" w:rsidRPr="009956C4" w:rsidRDefault="00DF3D54" w:rsidP="00B34E76">
            <w:pPr>
              <w:numPr>
                <w:ilvl w:val="0"/>
                <w:numId w:val="27"/>
              </w:numPr>
              <w:tabs>
                <w:tab w:val="clear" w:pos="357"/>
              </w:tabs>
              <w:ind w:left="397" w:right="113" w:hanging="283"/>
              <w:jc w:val="both"/>
              <w:rPr>
                <w:rFonts w:ascii="Arial" w:hAnsi="Arial" w:cs="Arial"/>
                <w:lang w:val="es-BO"/>
              </w:rPr>
            </w:pPr>
            <w:r>
              <w:rPr>
                <w:rFonts w:ascii="Arial" w:hAnsi="Arial" w:cs="Arial"/>
                <w:b/>
                <w:lang w:val="es-BO"/>
              </w:rPr>
              <w:t>Registro de propuesta verificado mediante Reporte Electrónico</w:t>
            </w:r>
          </w:p>
        </w:tc>
        <w:tc>
          <w:tcPr>
            <w:tcW w:w="1225"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DF3D54" w:rsidRPr="009956C4" w:rsidRDefault="00DF3D54" w:rsidP="00CF1A8B">
            <w:pPr>
              <w:jc w:val="both"/>
              <w:rPr>
                <w:rFonts w:ascii="Arial" w:hAnsi="Arial" w:cs="Arial"/>
                <w:lang w:val="es-BO"/>
              </w:rPr>
            </w:pPr>
          </w:p>
        </w:tc>
        <w:tc>
          <w:tcPr>
            <w:tcW w:w="1627" w:type="dxa"/>
            <w:gridSpan w:val="8"/>
            <w:tcBorders>
              <w:top w:val="single" w:sz="4" w:space="0" w:color="auto"/>
              <w:left w:val="single" w:sz="4" w:space="0" w:color="auto"/>
              <w:bottom w:val="single" w:sz="12" w:space="0" w:color="auto"/>
              <w:right w:val="single" w:sz="12" w:space="0" w:color="auto"/>
            </w:tcBorders>
            <w:shd w:val="clear" w:color="auto" w:fill="FFFFFF"/>
          </w:tcPr>
          <w:p w14:paraId="1A33E8C3" w14:textId="77777777" w:rsidR="00DF3D54" w:rsidRPr="009956C4" w:rsidRDefault="00DF3D54" w:rsidP="00CF1A8B">
            <w:pPr>
              <w:jc w:val="both"/>
              <w:rPr>
                <w:rFonts w:ascii="Arial" w:hAnsi="Arial" w:cs="Arial"/>
                <w:lang w:val="es-BO"/>
              </w:rPr>
            </w:pPr>
          </w:p>
        </w:tc>
        <w:tc>
          <w:tcPr>
            <w:tcW w:w="1150"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DF3D54" w:rsidRPr="009956C4" w:rsidRDefault="00DF3D54" w:rsidP="00CF1A8B">
            <w:pPr>
              <w:jc w:val="both"/>
              <w:rPr>
                <w:rFonts w:ascii="Arial" w:hAnsi="Arial" w:cs="Arial"/>
                <w:lang w:val="es-BO"/>
              </w:rPr>
            </w:pPr>
          </w:p>
        </w:tc>
        <w:tc>
          <w:tcPr>
            <w:tcW w:w="1308"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DF3D54" w:rsidRPr="009956C4" w:rsidRDefault="00DF3D54"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headerReference w:type="default" r:id="rId12"/>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77777777" w:rsidR="00301F48" w:rsidRDefault="00301F48" w:rsidP="00A233C5">
      <w:pPr>
        <w:ind w:right="-943"/>
        <w:jc w:val="both"/>
        <w:rPr>
          <w:rFonts w:cs="Arial"/>
          <w:b/>
          <w:i/>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3A78EEA8" w:rsidR="00667CD6" w:rsidRPr="009956C4" w:rsidRDefault="00C163C4" w:rsidP="00DF3D54">
      <w:pPr>
        <w:tabs>
          <w:tab w:val="center" w:pos="5833"/>
          <w:tab w:val="right" w:pos="10252"/>
        </w:tabs>
        <w:jc w:val="center"/>
        <w:rPr>
          <w:rFonts w:ascii="Arial" w:hAnsi="Arial" w:cs="Arial"/>
          <w:lang w:val="es-BO"/>
        </w:rPr>
      </w:pPr>
      <w:r w:rsidRPr="009956C4">
        <w:rPr>
          <w:rFonts w:cs="Tahoma"/>
          <w:b/>
          <w:sz w:val="18"/>
          <w:szCs w:val="18"/>
          <w:lang w:val="es-BO"/>
        </w:rPr>
        <w:br w:type="page"/>
      </w:r>
    </w:p>
    <w:p w14:paraId="303DECF9" w14:textId="77777777" w:rsidR="007639FF" w:rsidRPr="009956C4" w:rsidRDefault="007639FF" w:rsidP="007639FF">
      <w:pPr>
        <w:jc w:val="center"/>
        <w:rPr>
          <w:rFonts w:cs="Arial"/>
          <w:b/>
          <w:sz w:val="18"/>
          <w:szCs w:val="18"/>
          <w:lang w:val="es-BO"/>
        </w:rPr>
      </w:pPr>
      <w:r w:rsidRPr="009956C4">
        <w:rPr>
          <w:rFonts w:cs="Arial"/>
          <w:b/>
          <w:sz w:val="18"/>
          <w:szCs w:val="18"/>
          <w:lang w:val="es-BO"/>
        </w:rPr>
        <w:lastRenderedPageBreak/>
        <w:t>ANEXO 3</w:t>
      </w:r>
    </w:p>
    <w:p w14:paraId="52B8D86F" w14:textId="77777777" w:rsidR="007639FF" w:rsidRPr="009956C4" w:rsidRDefault="007639FF" w:rsidP="007639FF">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1853FB36" w14:textId="77777777" w:rsidR="007639FF" w:rsidRPr="009956C4" w:rsidRDefault="007639FF" w:rsidP="007639FF">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7639FF" w:rsidRPr="009956C4" w14:paraId="5335437B" w14:textId="77777777" w:rsidTr="00D63D95">
        <w:trPr>
          <w:trHeight w:val="590"/>
        </w:trPr>
        <w:tc>
          <w:tcPr>
            <w:tcW w:w="8789" w:type="dxa"/>
            <w:shd w:val="clear" w:color="auto" w:fill="E6E6E6"/>
          </w:tcPr>
          <w:p w14:paraId="68D8F4C5" w14:textId="77777777" w:rsidR="007639FF" w:rsidRPr="009956C4" w:rsidRDefault="007639FF" w:rsidP="00D63D95">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66332592" w14:textId="77777777" w:rsidR="007639FF" w:rsidRPr="009956C4" w:rsidRDefault="007639FF" w:rsidP="00D63D95">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3D6A9FAC" w14:textId="77777777" w:rsidR="007639FF" w:rsidRPr="009956C4" w:rsidRDefault="007639FF" w:rsidP="007639FF">
      <w:pPr>
        <w:jc w:val="center"/>
        <w:rPr>
          <w:rFonts w:cs="Arial"/>
          <w:b/>
          <w:sz w:val="18"/>
          <w:szCs w:val="18"/>
          <w:lang w:val="es-BO"/>
        </w:rPr>
      </w:pPr>
    </w:p>
    <w:p w14:paraId="3E7C6918" w14:textId="77777777" w:rsidR="007639FF" w:rsidRPr="009956C4" w:rsidRDefault="007639FF" w:rsidP="007639FF">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45D88EDE" w14:textId="77777777" w:rsidR="007639FF" w:rsidRPr="009956C4" w:rsidRDefault="007639FF" w:rsidP="007639FF">
      <w:pPr>
        <w:jc w:val="center"/>
        <w:rPr>
          <w:rFonts w:cs="Arial"/>
          <w:b/>
          <w:i/>
          <w:sz w:val="18"/>
          <w:szCs w:val="18"/>
          <w:lang w:val="es-BO"/>
        </w:rPr>
      </w:pPr>
    </w:p>
    <w:p w14:paraId="1FEDA9A0" w14:textId="77777777" w:rsidR="007639FF" w:rsidRPr="009956C4" w:rsidRDefault="007639FF" w:rsidP="007639FF">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7B9123D5" w14:textId="77777777" w:rsidR="007639FF" w:rsidRPr="009956C4" w:rsidRDefault="007639FF" w:rsidP="007639FF">
      <w:pPr>
        <w:jc w:val="both"/>
        <w:rPr>
          <w:rFonts w:cs="Arial"/>
          <w:b/>
          <w:sz w:val="18"/>
          <w:szCs w:val="18"/>
          <w:lang w:val="es-BO"/>
        </w:rPr>
      </w:pPr>
    </w:p>
    <w:p w14:paraId="0A1891E0"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PRIMERA.- (ANTECEDENTES) </w:t>
      </w:r>
    </w:p>
    <w:p w14:paraId="6BA0FCA3" w14:textId="77777777" w:rsidR="007639FF" w:rsidRPr="009956C4" w:rsidRDefault="007639FF" w:rsidP="007639FF">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1A08F73F" w14:textId="77777777" w:rsidR="007639FF" w:rsidRPr="009956C4" w:rsidRDefault="007639FF" w:rsidP="007639FF">
      <w:pPr>
        <w:jc w:val="both"/>
        <w:rPr>
          <w:rFonts w:cs="Arial"/>
          <w:sz w:val="18"/>
          <w:szCs w:val="18"/>
          <w:lang w:val="es-BO"/>
        </w:rPr>
      </w:pPr>
    </w:p>
    <w:p w14:paraId="6501F371" w14:textId="77777777" w:rsidR="007639FF" w:rsidRPr="009956C4" w:rsidRDefault="007639FF" w:rsidP="007639FF">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16E521CD" w14:textId="77777777" w:rsidR="007639FF" w:rsidRPr="009956C4" w:rsidRDefault="007639FF" w:rsidP="007639FF">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6F4E7097" w14:textId="77777777" w:rsidR="007639FF" w:rsidRPr="009956C4" w:rsidRDefault="007639FF" w:rsidP="007639FF">
      <w:pPr>
        <w:jc w:val="both"/>
        <w:rPr>
          <w:rFonts w:cs="Arial"/>
          <w:b/>
          <w:sz w:val="18"/>
          <w:szCs w:val="18"/>
          <w:lang w:val="es-BO"/>
        </w:rPr>
      </w:pPr>
    </w:p>
    <w:p w14:paraId="2F4236C2"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SEGUNDA.- (LEGISLACIÓN APLICABLE) </w:t>
      </w:r>
    </w:p>
    <w:p w14:paraId="1A3B8B84" w14:textId="77777777" w:rsidR="007639FF" w:rsidRPr="009956C4" w:rsidRDefault="007639FF" w:rsidP="007639FF">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79641506" w14:textId="77777777" w:rsidR="007639FF" w:rsidRPr="009956C4" w:rsidRDefault="007639FF" w:rsidP="007639FF">
      <w:pPr>
        <w:jc w:val="both"/>
        <w:rPr>
          <w:rFonts w:cs="Arial"/>
          <w:sz w:val="18"/>
          <w:szCs w:val="18"/>
          <w:lang w:val="es-BO"/>
        </w:rPr>
      </w:pPr>
    </w:p>
    <w:p w14:paraId="0F8791BA" w14:textId="77777777" w:rsidR="007639FF" w:rsidRPr="009956C4" w:rsidRDefault="007639FF" w:rsidP="007639FF">
      <w:pPr>
        <w:numPr>
          <w:ilvl w:val="0"/>
          <w:numId w:val="30"/>
        </w:numPr>
        <w:jc w:val="both"/>
        <w:rPr>
          <w:rFonts w:cs="Arial"/>
          <w:sz w:val="18"/>
          <w:szCs w:val="18"/>
          <w:lang w:val="es-BO"/>
        </w:rPr>
      </w:pPr>
      <w:r w:rsidRPr="009956C4">
        <w:rPr>
          <w:rFonts w:cs="Arial"/>
          <w:sz w:val="18"/>
          <w:szCs w:val="18"/>
          <w:lang w:val="es-BO"/>
        </w:rPr>
        <w:t>Constitución Política del Estado.</w:t>
      </w:r>
    </w:p>
    <w:p w14:paraId="5EEE3A80" w14:textId="77777777" w:rsidR="007639FF" w:rsidRPr="009956C4" w:rsidRDefault="007639FF" w:rsidP="007639FF">
      <w:pPr>
        <w:numPr>
          <w:ilvl w:val="0"/>
          <w:numId w:val="30"/>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74472799" w14:textId="77777777" w:rsidR="007639FF" w:rsidRPr="009956C4" w:rsidRDefault="007639FF" w:rsidP="007639FF">
      <w:pPr>
        <w:numPr>
          <w:ilvl w:val="0"/>
          <w:numId w:val="30"/>
        </w:numPr>
        <w:jc w:val="both"/>
        <w:rPr>
          <w:rFonts w:cs="Arial"/>
          <w:sz w:val="18"/>
          <w:szCs w:val="18"/>
          <w:lang w:val="es-BO"/>
        </w:rPr>
      </w:pPr>
      <w:r w:rsidRPr="009956C4">
        <w:rPr>
          <w:rFonts w:cs="Arial"/>
          <w:sz w:val="18"/>
          <w:szCs w:val="18"/>
          <w:lang w:val="es-BO"/>
        </w:rPr>
        <w:lastRenderedPageBreak/>
        <w:t>Decreto Supremo Nº 0181, de 28 de junio de 2009, de las Normas Básicas del Sistema de Administración de Bienes y Servicios (NB-SABS) y sus modificaciones.</w:t>
      </w:r>
    </w:p>
    <w:p w14:paraId="68C71662" w14:textId="77777777" w:rsidR="007639FF" w:rsidRPr="009956C4" w:rsidRDefault="007639FF" w:rsidP="007639FF">
      <w:pPr>
        <w:numPr>
          <w:ilvl w:val="0"/>
          <w:numId w:val="30"/>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38B2ACE8" w14:textId="77777777" w:rsidR="007639FF" w:rsidRPr="009956C4" w:rsidRDefault="007639FF" w:rsidP="007639FF">
      <w:pPr>
        <w:numPr>
          <w:ilvl w:val="0"/>
          <w:numId w:val="30"/>
        </w:numPr>
        <w:jc w:val="both"/>
        <w:rPr>
          <w:rFonts w:cs="Arial"/>
          <w:sz w:val="18"/>
          <w:szCs w:val="18"/>
          <w:lang w:val="es-BO"/>
        </w:rPr>
      </w:pPr>
      <w:r w:rsidRPr="009956C4">
        <w:rPr>
          <w:rFonts w:cs="Arial"/>
          <w:sz w:val="18"/>
          <w:szCs w:val="18"/>
          <w:lang w:val="es-BO"/>
        </w:rPr>
        <w:t>Otras disposiciones relacionadas.</w:t>
      </w:r>
    </w:p>
    <w:p w14:paraId="39A00B0F" w14:textId="77777777" w:rsidR="007639FF" w:rsidRPr="009956C4" w:rsidRDefault="007639FF" w:rsidP="007639FF">
      <w:pPr>
        <w:jc w:val="both"/>
        <w:rPr>
          <w:rFonts w:cs="Arial"/>
          <w:sz w:val="18"/>
          <w:szCs w:val="18"/>
          <w:lang w:val="es-BO"/>
        </w:rPr>
      </w:pPr>
    </w:p>
    <w:p w14:paraId="4BD522ED"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A9CE31" w14:textId="77777777" w:rsidR="007639FF" w:rsidRPr="009956C4" w:rsidRDefault="007639FF" w:rsidP="007639FF">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6F57FD72" w14:textId="77777777" w:rsidR="007639FF" w:rsidRPr="009956C4" w:rsidRDefault="007639FF" w:rsidP="007639FF">
      <w:pPr>
        <w:jc w:val="both"/>
        <w:rPr>
          <w:rFonts w:cs="MECOGP+Verdana"/>
          <w:sz w:val="18"/>
          <w:szCs w:val="18"/>
          <w:lang w:val="es-BO"/>
        </w:rPr>
      </w:pPr>
    </w:p>
    <w:p w14:paraId="1DA301D7" w14:textId="77777777" w:rsidR="007639FF" w:rsidRPr="009956C4" w:rsidRDefault="007639FF" w:rsidP="007639FF">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118A5FAA" w14:textId="77777777" w:rsidR="007639FF" w:rsidRPr="009956C4" w:rsidRDefault="007639FF" w:rsidP="007639FF">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0484A5F9" w14:textId="77777777" w:rsidR="007639FF" w:rsidRPr="009956C4" w:rsidRDefault="007639FF" w:rsidP="007639FF">
      <w:pPr>
        <w:autoSpaceDE w:val="0"/>
        <w:autoSpaceDN w:val="0"/>
        <w:adjustRightInd w:val="0"/>
        <w:jc w:val="both"/>
        <w:rPr>
          <w:sz w:val="18"/>
          <w:szCs w:val="18"/>
          <w:lang w:val="es-BO"/>
        </w:rPr>
      </w:pPr>
    </w:p>
    <w:p w14:paraId="6FDFF12F" w14:textId="77777777" w:rsidR="007639FF" w:rsidRPr="009956C4" w:rsidRDefault="007639FF" w:rsidP="007639FF">
      <w:pPr>
        <w:numPr>
          <w:ilvl w:val="0"/>
          <w:numId w:val="31"/>
        </w:numPr>
        <w:jc w:val="both"/>
        <w:rPr>
          <w:rFonts w:cs="Arial"/>
          <w:sz w:val="18"/>
          <w:szCs w:val="18"/>
          <w:lang w:val="es-BO"/>
        </w:rPr>
      </w:pPr>
      <w:r w:rsidRPr="009956C4">
        <w:rPr>
          <w:rFonts w:cs="Arial"/>
          <w:sz w:val="18"/>
          <w:szCs w:val="18"/>
          <w:lang w:val="es-BO"/>
        </w:rPr>
        <w:t xml:space="preserve">Documento Base de Contratación. </w:t>
      </w:r>
    </w:p>
    <w:p w14:paraId="7D348CF5" w14:textId="77777777" w:rsidR="007639FF" w:rsidRPr="009956C4" w:rsidRDefault="007639FF" w:rsidP="007639FF">
      <w:pPr>
        <w:numPr>
          <w:ilvl w:val="0"/>
          <w:numId w:val="31"/>
        </w:numPr>
        <w:jc w:val="both"/>
        <w:rPr>
          <w:rFonts w:cs="Arial"/>
          <w:sz w:val="18"/>
          <w:szCs w:val="18"/>
          <w:lang w:val="es-BO"/>
        </w:rPr>
      </w:pPr>
      <w:r w:rsidRPr="009956C4">
        <w:rPr>
          <w:rFonts w:cs="Arial"/>
          <w:sz w:val="18"/>
          <w:szCs w:val="18"/>
          <w:lang w:val="es-BO"/>
        </w:rPr>
        <w:t>Propuesta Adjudicada.</w:t>
      </w:r>
    </w:p>
    <w:p w14:paraId="6410A0FE" w14:textId="77777777" w:rsidR="007639FF" w:rsidRPr="009956C4" w:rsidRDefault="007639FF" w:rsidP="007639FF">
      <w:pPr>
        <w:numPr>
          <w:ilvl w:val="0"/>
          <w:numId w:val="31"/>
        </w:numPr>
        <w:jc w:val="both"/>
        <w:rPr>
          <w:rFonts w:cs="Arial"/>
          <w:sz w:val="18"/>
          <w:szCs w:val="18"/>
          <w:lang w:val="es-BO"/>
        </w:rPr>
      </w:pPr>
      <w:r w:rsidRPr="009956C4">
        <w:rPr>
          <w:rFonts w:cs="Arial"/>
          <w:sz w:val="18"/>
          <w:szCs w:val="18"/>
          <w:lang w:val="es-BO"/>
        </w:rPr>
        <w:t>Documento de Adjudicación.</w:t>
      </w:r>
    </w:p>
    <w:p w14:paraId="6CFD1234" w14:textId="77777777" w:rsidR="007639FF" w:rsidRPr="009956C4" w:rsidRDefault="007639FF" w:rsidP="007639FF">
      <w:pPr>
        <w:numPr>
          <w:ilvl w:val="0"/>
          <w:numId w:val="31"/>
        </w:numPr>
        <w:jc w:val="both"/>
        <w:rPr>
          <w:rFonts w:cs="Arial"/>
          <w:sz w:val="18"/>
          <w:szCs w:val="18"/>
          <w:lang w:val="es-BO"/>
        </w:rPr>
      </w:pPr>
      <w:r w:rsidRPr="009956C4">
        <w:rPr>
          <w:rFonts w:cs="Arial"/>
          <w:sz w:val="18"/>
          <w:szCs w:val="18"/>
          <w:lang w:val="es-BO"/>
        </w:rPr>
        <w:t>Certificado del RUPE.</w:t>
      </w:r>
    </w:p>
    <w:p w14:paraId="43B03E3D" w14:textId="77777777" w:rsidR="007639FF" w:rsidRPr="009956C4" w:rsidRDefault="007639FF" w:rsidP="007639FF">
      <w:pPr>
        <w:numPr>
          <w:ilvl w:val="0"/>
          <w:numId w:val="31"/>
        </w:numPr>
        <w:jc w:val="both"/>
        <w:rPr>
          <w:rFonts w:cs="Arial"/>
          <w:sz w:val="18"/>
          <w:szCs w:val="18"/>
          <w:lang w:val="es-BO"/>
        </w:rPr>
      </w:pPr>
      <w:r w:rsidRPr="009956C4">
        <w:rPr>
          <w:rFonts w:cs="Arial"/>
          <w:sz w:val="18"/>
          <w:szCs w:val="18"/>
          <w:lang w:val="es-BO"/>
        </w:rPr>
        <w:t xml:space="preserve">Garantía (s), cuando corresponda. </w:t>
      </w:r>
    </w:p>
    <w:p w14:paraId="5B5092FC" w14:textId="77777777" w:rsidR="007639FF" w:rsidRPr="009956C4" w:rsidRDefault="007639FF" w:rsidP="007639FF">
      <w:pPr>
        <w:numPr>
          <w:ilvl w:val="0"/>
          <w:numId w:val="31"/>
        </w:numPr>
        <w:jc w:val="both"/>
        <w:rPr>
          <w:rFonts w:cs="Arial"/>
          <w:sz w:val="18"/>
          <w:szCs w:val="18"/>
          <w:lang w:val="es-BO"/>
        </w:rPr>
      </w:pPr>
      <w:r w:rsidRPr="009956C4">
        <w:rPr>
          <w:rFonts w:cs="Arial"/>
          <w:sz w:val="18"/>
          <w:szCs w:val="18"/>
          <w:lang w:val="es-BO"/>
        </w:rPr>
        <w:t>Documento de Constitución, cuando corresponda.</w:t>
      </w:r>
    </w:p>
    <w:p w14:paraId="3D23ABCF" w14:textId="77777777" w:rsidR="007639FF" w:rsidRPr="009956C4" w:rsidRDefault="007639FF" w:rsidP="007639FF">
      <w:pPr>
        <w:numPr>
          <w:ilvl w:val="0"/>
          <w:numId w:val="31"/>
        </w:numPr>
        <w:jc w:val="both"/>
        <w:rPr>
          <w:rFonts w:cs="Arial"/>
          <w:sz w:val="18"/>
          <w:szCs w:val="18"/>
          <w:lang w:val="es-BO"/>
        </w:rPr>
      </w:pPr>
      <w:r w:rsidRPr="009956C4">
        <w:rPr>
          <w:rFonts w:cs="Arial"/>
          <w:sz w:val="18"/>
          <w:szCs w:val="18"/>
          <w:lang w:val="es-BO"/>
        </w:rPr>
        <w:t>Contrato de Asociación Accidental, cuando corresponda.</w:t>
      </w:r>
    </w:p>
    <w:p w14:paraId="1C82EB02" w14:textId="77777777" w:rsidR="007639FF" w:rsidRPr="009956C4" w:rsidRDefault="007639FF" w:rsidP="007639FF">
      <w:pPr>
        <w:numPr>
          <w:ilvl w:val="0"/>
          <w:numId w:val="31"/>
        </w:numPr>
        <w:jc w:val="both"/>
        <w:rPr>
          <w:rFonts w:cs="Arial"/>
          <w:sz w:val="18"/>
          <w:szCs w:val="18"/>
          <w:lang w:val="es-BO"/>
        </w:rPr>
      </w:pPr>
      <w:r w:rsidRPr="009956C4">
        <w:rPr>
          <w:rFonts w:cs="Arial"/>
          <w:sz w:val="18"/>
          <w:szCs w:val="18"/>
          <w:lang w:val="es-BO"/>
        </w:rPr>
        <w:t>Poder General del Representante Legal, cuando corresponda.</w:t>
      </w:r>
    </w:p>
    <w:p w14:paraId="657E7827" w14:textId="77777777" w:rsidR="007639FF" w:rsidRPr="009956C4" w:rsidRDefault="007639FF" w:rsidP="007639FF">
      <w:pPr>
        <w:numPr>
          <w:ilvl w:val="0"/>
          <w:numId w:val="31"/>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3FD4547F" w14:textId="77777777" w:rsidR="007639FF" w:rsidRPr="009956C4" w:rsidRDefault="007639FF" w:rsidP="007639FF">
      <w:pPr>
        <w:jc w:val="both"/>
        <w:rPr>
          <w:rFonts w:cs="MECOGP+Verdana"/>
          <w:b/>
          <w:sz w:val="18"/>
          <w:szCs w:val="18"/>
          <w:lang w:val="es-BO"/>
        </w:rPr>
      </w:pPr>
    </w:p>
    <w:p w14:paraId="4FBA6E4B" w14:textId="77777777" w:rsidR="007639FF" w:rsidRPr="009956C4" w:rsidRDefault="007639FF" w:rsidP="007639FF">
      <w:pPr>
        <w:jc w:val="both"/>
        <w:rPr>
          <w:rFonts w:cs="MECOGP+Verdana"/>
          <w:b/>
          <w:sz w:val="18"/>
          <w:szCs w:val="18"/>
          <w:lang w:val="es-BO"/>
        </w:rPr>
      </w:pPr>
      <w:r w:rsidRPr="009956C4">
        <w:rPr>
          <w:rFonts w:cs="MECOGP+Verdana"/>
          <w:b/>
          <w:sz w:val="18"/>
          <w:szCs w:val="18"/>
          <w:lang w:val="es-BO"/>
        </w:rPr>
        <w:t>QUINTA.- (OBLIGACIONES DE LAS PARTES)</w:t>
      </w:r>
    </w:p>
    <w:p w14:paraId="3E260B23" w14:textId="77777777" w:rsidR="007639FF" w:rsidRPr="009956C4" w:rsidRDefault="007639FF" w:rsidP="007639FF">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54861A07" w14:textId="77777777" w:rsidR="007639FF" w:rsidRPr="009956C4" w:rsidRDefault="007639FF" w:rsidP="007639FF">
      <w:pPr>
        <w:jc w:val="both"/>
        <w:rPr>
          <w:rFonts w:cs="MECOGP+Verdana"/>
          <w:sz w:val="18"/>
          <w:szCs w:val="18"/>
          <w:lang w:val="es-BO"/>
        </w:rPr>
      </w:pPr>
    </w:p>
    <w:p w14:paraId="37A14FFE" w14:textId="77777777" w:rsidR="007639FF" w:rsidRPr="009956C4" w:rsidRDefault="007639FF" w:rsidP="007639FF">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428687C2" w14:textId="77777777" w:rsidR="007639FF" w:rsidRPr="009956C4" w:rsidRDefault="007639FF" w:rsidP="007639FF">
      <w:pPr>
        <w:jc w:val="both"/>
        <w:rPr>
          <w:rFonts w:cs="MECOGP+Verdana"/>
          <w:sz w:val="18"/>
          <w:szCs w:val="18"/>
          <w:lang w:val="es-BO"/>
        </w:rPr>
      </w:pPr>
    </w:p>
    <w:p w14:paraId="3E12F811" w14:textId="77777777" w:rsidR="007639FF" w:rsidRPr="009956C4" w:rsidRDefault="007639FF" w:rsidP="007639FF">
      <w:pPr>
        <w:numPr>
          <w:ilvl w:val="0"/>
          <w:numId w:val="29"/>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78C36ECD" w14:textId="77777777" w:rsidR="007639FF" w:rsidRPr="009956C4" w:rsidRDefault="007639FF" w:rsidP="007639FF">
      <w:pPr>
        <w:numPr>
          <w:ilvl w:val="0"/>
          <w:numId w:val="29"/>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7C7EAB60" w14:textId="77777777" w:rsidR="007639FF" w:rsidRPr="009956C4" w:rsidRDefault="007639FF" w:rsidP="007639FF">
      <w:pPr>
        <w:numPr>
          <w:ilvl w:val="0"/>
          <w:numId w:val="29"/>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22817A49" w14:textId="77777777" w:rsidR="007639FF" w:rsidRPr="009956C4" w:rsidRDefault="007639FF" w:rsidP="007639FF">
      <w:pPr>
        <w:numPr>
          <w:ilvl w:val="0"/>
          <w:numId w:val="29"/>
        </w:numPr>
        <w:jc w:val="both"/>
        <w:rPr>
          <w:rFonts w:cs="MECOGP+Verdana"/>
          <w:sz w:val="18"/>
          <w:szCs w:val="18"/>
          <w:lang w:val="es-BO"/>
        </w:rPr>
      </w:pPr>
      <w:r w:rsidRPr="009956C4">
        <w:rPr>
          <w:rFonts w:cs="MECOGP+Verdana"/>
          <w:sz w:val="18"/>
          <w:szCs w:val="18"/>
          <w:lang w:val="es-BO"/>
        </w:rPr>
        <w:t>Mantener vigentes las garantías presentadas.</w:t>
      </w:r>
    </w:p>
    <w:p w14:paraId="5C3D1876" w14:textId="77777777" w:rsidR="007639FF" w:rsidRPr="009956C4" w:rsidRDefault="007639FF" w:rsidP="007639FF">
      <w:pPr>
        <w:numPr>
          <w:ilvl w:val="0"/>
          <w:numId w:val="29"/>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2EE04DD2" w14:textId="77777777" w:rsidR="007639FF" w:rsidRPr="009956C4" w:rsidRDefault="007639FF" w:rsidP="007639FF">
      <w:pPr>
        <w:numPr>
          <w:ilvl w:val="0"/>
          <w:numId w:val="29"/>
        </w:numPr>
        <w:jc w:val="both"/>
        <w:rPr>
          <w:rFonts w:cs="MECOGP+Verdana"/>
          <w:sz w:val="18"/>
          <w:szCs w:val="18"/>
          <w:lang w:val="es-BO"/>
        </w:rPr>
      </w:pPr>
      <w:r w:rsidRPr="009956C4">
        <w:rPr>
          <w:rFonts w:cs="MECOGP+Verdana"/>
          <w:sz w:val="18"/>
          <w:szCs w:val="18"/>
          <w:lang w:val="es-BO"/>
        </w:rPr>
        <w:t>Cumplir cada una de las cláusulas del presente contrato.</w:t>
      </w:r>
    </w:p>
    <w:p w14:paraId="6E163ACB" w14:textId="77777777" w:rsidR="007639FF" w:rsidRPr="009956C4" w:rsidRDefault="007639FF" w:rsidP="007639FF">
      <w:pPr>
        <w:numPr>
          <w:ilvl w:val="0"/>
          <w:numId w:val="29"/>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65DA5EDA" w14:textId="77777777" w:rsidR="007639FF" w:rsidRPr="009956C4" w:rsidRDefault="007639FF" w:rsidP="007639FF">
      <w:pPr>
        <w:ind w:left="720"/>
        <w:jc w:val="both"/>
        <w:rPr>
          <w:rFonts w:cs="MECOGP+Verdana"/>
          <w:sz w:val="18"/>
          <w:szCs w:val="18"/>
          <w:lang w:val="es-BO"/>
        </w:rPr>
      </w:pPr>
    </w:p>
    <w:p w14:paraId="0575BAA0" w14:textId="77777777" w:rsidR="007639FF" w:rsidRPr="009956C4" w:rsidRDefault="007639FF" w:rsidP="007639FF">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10852F0B" w14:textId="77777777" w:rsidR="007639FF" w:rsidRPr="009956C4" w:rsidRDefault="007639FF" w:rsidP="007639FF">
      <w:pPr>
        <w:jc w:val="both"/>
        <w:rPr>
          <w:rFonts w:cs="MECOGP+Verdana"/>
          <w:sz w:val="18"/>
          <w:szCs w:val="18"/>
          <w:lang w:val="es-BO"/>
        </w:rPr>
      </w:pPr>
    </w:p>
    <w:p w14:paraId="606A8532" w14:textId="77777777" w:rsidR="007639FF" w:rsidRPr="009956C4" w:rsidRDefault="007639FF" w:rsidP="007639FF">
      <w:pPr>
        <w:numPr>
          <w:ilvl w:val="0"/>
          <w:numId w:val="32"/>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7184C4F3" w14:textId="77777777" w:rsidR="007639FF" w:rsidRPr="009956C4" w:rsidRDefault="007639FF" w:rsidP="007639FF">
      <w:pPr>
        <w:numPr>
          <w:ilvl w:val="0"/>
          <w:numId w:val="32"/>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0D848CCD" w14:textId="77777777" w:rsidR="007639FF" w:rsidRPr="009956C4" w:rsidRDefault="007639FF" w:rsidP="007639FF">
      <w:pPr>
        <w:numPr>
          <w:ilvl w:val="0"/>
          <w:numId w:val="32"/>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311A44F4" w14:textId="77777777" w:rsidR="007639FF" w:rsidRPr="009956C4" w:rsidRDefault="007639FF" w:rsidP="007639FF">
      <w:pPr>
        <w:numPr>
          <w:ilvl w:val="0"/>
          <w:numId w:val="32"/>
        </w:numPr>
        <w:jc w:val="both"/>
        <w:rPr>
          <w:rFonts w:cs="MECOGP+Verdana"/>
          <w:sz w:val="18"/>
          <w:szCs w:val="18"/>
          <w:lang w:val="es-BO"/>
        </w:rPr>
      </w:pPr>
      <w:r w:rsidRPr="009956C4">
        <w:rPr>
          <w:rFonts w:cs="MECOGP+Verdana"/>
          <w:sz w:val="18"/>
          <w:szCs w:val="18"/>
          <w:lang w:val="es-BO"/>
        </w:rPr>
        <w:t>Cumplir cada una de las cláusulas del presente contrato.</w:t>
      </w:r>
    </w:p>
    <w:p w14:paraId="57D40C1F" w14:textId="77777777" w:rsidR="007639FF" w:rsidRPr="009956C4" w:rsidRDefault="007639FF" w:rsidP="007639FF">
      <w:pPr>
        <w:jc w:val="both"/>
        <w:rPr>
          <w:rFonts w:cs="MECOGP+Verdana"/>
          <w:b/>
          <w:sz w:val="18"/>
          <w:szCs w:val="18"/>
          <w:lang w:val="es-BO"/>
        </w:rPr>
      </w:pPr>
    </w:p>
    <w:p w14:paraId="7CE1E609" w14:textId="77777777" w:rsidR="007639FF" w:rsidRPr="009956C4" w:rsidRDefault="007639FF" w:rsidP="007639FF">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0142F33D" w14:textId="77777777" w:rsidR="007639FF" w:rsidRPr="009956C4" w:rsidRDefault="007639FF" w:rsidP="007639FF">
      <w:pPr>
        <w:autoSpaceDE w:val="0"/>
        <w:autoSpaceDN w:val="0"/>
        <w:adjustRightInd w:val="0"/>
        <w:jc w:val="both"/>
        <w:rPr>
          <w:rFonts w:cs="Arial"/>
          <w:sz w:val="18"/>
          <w:szCs w:val="18"/>
          <w:lang w:val="es-BO"/>
        </w:rPr>
      </w:pPr>
      <w:r w:rsidRPr="009956C4">
        <w:rPr>
          <w:rFonts w:cs="Arial"/>
          <w:sz w:val="18"/>
          <w:szCs w:val="18"/>
          <w:lang w:val="es-BO"/>
        </w:rPr>
        <w:lastRenderedPageBreak/>
        <w:t>El contrato, entrará en vigencia desde el día siguiente hábil de su suscripción, por ambas partes, hasta que las mismas hayan dado cumplimiento a todas las clausulas contenidas en el presente contrato.</w:t>
      </w:r>
    </w:p>
    <w:p w14:paraId="007A2A54" w14:textId="77777777" w:rsidR="007639FF" w:rsidRPr="009956C4" w:rsidRDefault="007639FF" w:rsidP="007639FF">
      <w:pPr>
        <w:autoSpaceDE w:val="0"/>
        <w:autoSpaceDN w:val="0"/>
        <w:adjustRightInd w:val="0"/>
        <w:jc w:val="both"/>
        <w:rPr>
          <w:b/>
          <w:sz w:val="18"/>
          <w:szCs w:val="18"/>
          <w:lang w:val="es-BO"/>
        </w:rPr>
      </w:pPr>
    </w:p>
    <w:p w14:paraId="69B690B6" w14:textId="77777777" w:rsidR="007639FF" w:rsidRPr="009956C4" w:rsidRDefault="007639FF" w:rsidP="007639FF">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1BDA844D" w14:textId="77777777" w:rsidR="007639FF" w:rsidRPr="009956C4" w:rsidRDefault="007639FF" w:rsidP="007639FF">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2912319A" w14:textId="77777777" w:rsidR="007639FF" w:rsidRPr="009956C4" w:rsidRDefault="007639FF" w:rsidP="007639FF">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3A059A31" w14:textId="77777777" w:rsidR="007639FF" w:rsidRPr="009956C4" w:rsidRDefault="007639FF" w:rsidP="007639FF">
      <w:pPr>
        <w:jc w:val="both"/>
        <w:rPr>
          <w:rFonts w:cs="Arial"/>
          <w:sz w:val="18"/>
          <w:szCs w:val="18"/>
          <w:lang w:val="es-BO"/>
        </w:rPr>
      </w:pPr>
    </w:p>
    <w:p w14:paraId="03F91AF4"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068BAB41" w14:textId="77777777" w:rsidR="007639FF" w:rsidRPr="009956C4" w:rsidRDefault="007639FF" w:rsidP="007639FF">
      <w:pPr>
        <w:jc w:val="both"/>
        <w:rPr>
          <w:rFonts w:cs="Arial"/>
          <w:sz w:val="18"/>
          <w:szCs w:val="18"/>
          <w:lang w:val="es-BO"/>
        </w:rPr>
      </w:pPr>
    </w:p>
    <w:p w14:paraId="3735A153"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1F7AB649" w14:textId="77777777" w:rsidR="007639FF" w:rsidRPr="009956C4" w:rsidRDefault="007639FF" w:rsidP="007639FF">
      <w:pPr>
        <w:jc w:val="both"/>
        <w:rPr>
          <w:rFonts w:cs="Arial"/>
          <w:sz w:val="18"/>
          <w:szCs w:val="18"/>
          <w:lang w:val="es-BO"/>
        </w:rPr>
      </w:pPr>
    </w:p>
    <w:p w14:paraId="41AFCCC9"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105012B0" w14:textId="77777777" w:rsidR="007639FF" w:rsidRPr="009956C4" w:rsidRDefault="007639FF" w:rsidP="007639FF">
      <w:pPr>
        <w:jc w:val="both"/>
        <w:rPr>
          <w:rFonts w:cs="Arial"/>
          <w:sz w:val="18"/>
          <w:szCs w:val="18"/>
          <w:lang w:val="es-BO"/>
        </w:rPr>
      </w:pPr>
    </w:p>
    <w:p w14:paraId="6AE9B158" w14:textId="77777777" w:rsidR="007639FF" w:rsidRPr="009956C4" w:rsidRDefault="007639FF" w:rsidP="007639FF">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22455AC8" w14:textId="77777777" w:rsidR="007639FF" w:rsidRPr="009956C4" w:rsidRDefault="007639FF" w:rsidP="007639FF">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59B86E04" w14:textId="77777777" w:rsidR="007639FF" w:rsidRPr="009956C4" w:rsidRDefault="007639FF" w:rsidP="007639FF">
      <w:pPr>
        <w:jc w:val="both"/>
        <w:rPr>
          <w:sz w:val="18"/>
          <w:szCs w:val="18"/>
          <w:lang w:val="es-BO"/>
        </w:rPr>
      </w:pPr>
    </w:p>
    <w:p w14:paraId="1361749C" w14:textId="77777777" w:rsidR="007639FF" w:rsidRPr="009956C4" w:rsidRDefault="007639FF" w:rsidP="007639FF">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1CC34064" w14:textId="77777777" w:rsidR="007639FF" w:rsidRPr="009956C4" w:rsidRDefault="007639FF" w:rsidP="007639FF">
      <w:pPr>
        <w:jc w:val="both"/>
        <w:rPr>
          <w:sz w:val="18"/>
          <w:szCs w:val="18"/>
          <w:lang w:val="es-BO"/>
        </w:rPr>
      </w:pPr>
    </w:p>
    <w:p w14:paraId="098A0D41" w14:textId="77777777" w:rsidR="007639FF" w:rsidRPr="009956C4" w:rsidRDefault="007639FF" w:rsidP="007639FF">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02B30B0" w14:textId="77777777" w:rsidR="007639FF" w:rsidRPr="009956C4" w:rsidRDefault="007639FF" w:rsidP="007639FF">
      <w:pPr>
        <w:jc w:val="both"/>
        <w:rPr>
          <w:sz w:val="18"/>
          <w:szCs w:val="18"/>
          <w:lang w:val="es-BO"/>
        </w:rPr>
      </w:pPr>
    </w:p>
    <w:p w14:paraId="63F77AA5" w14:textId="77777777" w:rsidR="007639FF" w:rsidRPr="009956C4" w:rsidRDefault="007639FF" w:rsidP="007639FF">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2828FA50" w14:textId="77777777" w:rsidR="007639FF" w:rsidRPr="009956C4" w:rsidRDefault="007639FF" w:rsidP="007639FF">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w:t>
      </w:r>
      <w:r w:rsidRPr="009956C4">
        <w:rPr>
          <w:rFonts w:cs="Arial"/>
          <w:b/>
          <w:i/>
          <w:sz w:val="18"/>
          <w:szCs w:val="18"/>
          <w:lang w:val="es-BO"/>
        </w:rPr>
        <w:lastRenderedPageBreak/>
        <w:t xml:space="preserve">(3.5%)”)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471797E5" w14:textId="77777777" w:rsidR="007639FF" w:rsidRPr="009956C4" w:rsidRDefault="007639FF" w:rsidP="007639FF">
      <w:pPr>
        <w:jc w:val="both"/>
        <w:rPr>
          <w:b/>
          <w:sz w:val="18"/>
          <w:szCs w:val="18"/>
          <w:lang w:val="es-BO"/>
        </w:rPr>
      </w:pPr>
    </w:p>
    <w:p w14:paraId="6F2AF4F2" w14:textId="77777777" w:rsidR="007639FF" w:rsidRPr="009956C4" w:rsidRDefault="007639FF" w:rsidP="007639FF">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5E03D010" w14:textId="77777777" w:rsidR="007639FF" w:rsidRPr="009956C4" w:rsidRDefault="007639FF" w:rsidP="007639FF">
      <w:pPr>
        <w:pStyle w:val="Prrafodelista"/>
        <w:numPr>
          <w:ilvl w:val="0"/>
          <w:numId w:val="36"/>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5351E23C" w14:textId="77777777" w:rsidR="007639FF" w:rsidRPr="009956C4" w:rsidRDefault="007639FF" w:rsidP="007639FF">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0760EB45" w14:textId="77777777" w:rsidR="007639FF" w:rsidRPr="009956C4" w:rsidRDefault="007639FF" w:rsidP="007639FF">
      <w:pPr>
        <w:jc w:val="both"/>
        <w:rPr>
          <w:rFonts w:cs="Arial"/>
          <w:sz w:val="18"/>
          <w:szCs w:val="18"/>
          <w:lang w:val="es-BO"/>
        </w:rPr>
      </w:pPr>
    </w:p>
    <w:p w14:paraId="2C2E76E2" w14:textId="77777777" w:rsidR="007639FF" w:rsidRPr="009956C4" w:rsidRDefault="007639FF" w:rsidP="007639FF">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0D937427" w14:textId="77777777" w:rsidR="007639FF" w:rsidRPr="009956C4" w:rsidRDefault="007639FF" w:rsidP="007639FF">
      <w:pPr>
        <w:jc w:val="both"/>
        <w:rPr>
          <w:rFonts w:cs="Arial"/>
          <w:b/>
          <w:sz w:val="18"/>
          <w:szCs w:val="18"/>
          <w:lang w:val="es-BO"/>
        </w:rPr>
      </w:pPr>
      <w:r w:rsidRPr="009956C4">
        <w:rPr>
          <w:rFonts w:cs="Arial"/>
          <w:b/>
          <w:sz w:val="18"/>
          <w:szCs w:val="18"/>
          <w:lang w:val="es-BO"/>
        </w:rPr>
        <w:t>SÉPTIMA.- (RETENCIONES POR PAGOS PARCIALES)</w:t>
      </w:r>
    </w:p>
    <w:p w14:paraId="6CDBAA8C" w14:textId="77777777" w:rsidR="007639FF" w:rsidRPr="009956C4" w:rsidRDefault="007639FF" w:rsidP="007639FF">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422AA768" w14:textId="77777777" w:rsidR="007639FF" w:rsidRPr="009956C4" w:rsidRDefault="007639FF" w:rsidP="007639FF">
      <w:pPr>
        <w:jc w:val="both"/>
        <w:rPr>
          <w:rFonts w:cs="Arial"/>
          <w:sz w:val="18"/>
          <w:szCs w:val="18"/>
          <w:lang w:val="es-BO"/>
        </w:rPr>
      </w:pPr>
    </w:p>
    <w:p w14:paraId="79652602"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387003C7" w14:textId="77777777" w:rsidR="007639FF" w:rsidRPr="009956C4" w:rsidRDefault="007639FF" w:rsidP="007639FF">
      <w:pPr>
        <w:jc w:val="both"/>
        <w:rPr>
          <w:rFonts w:cs="Arial"/>
          <w:sz w:val="18"/>
          <w:szCs w:val="18"/>
          <w:lang w:val="es-BO"/>
        </w:rPr>
      </w:pPr>
    </w:p>
    <w:p w14:paraId="3C4DB63F"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0C555745" w14:textId="77777777" w:rsidR="007639FF" w:rsidRPr="009956C4" w:rsidRDefault="007639FF" w:rsidP="007639FF">
      <w:pPr>
        <w:jc w:val="both"/>
        <w:rPr>
          <w:sz w:val="18"/>
          <w:szCs w:val="18"/>
          <w:lang w:val="es-BO"/>
        </w:rPr>
      </w:pPr>
    </w:p>
    <w:p w14:paraId="4101B760" w14:textId="77777777" w:rsidR="007639FF" w:rsidRPr="009956C4" w:rsidRDefault="007639FF" w:rsidP="007639FF">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79E4B863" w14:textId="77777777" w:rsidR="007639FF" w:rsidRPr="009956C4" w:rsidRDefault="007639FF" w:rsidP="007639FF">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568297FD" w14:textId="77777777" w:rsidR="007639FF" w:rsidRPr="009956C4" w:rsidRDefault="007639FF" w:rsidP="007639FF">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Pr>
          <w:rFonts w:ascii="Verdana" w:hAnsi="Verdana" w:cs="Arial"/>
          <w:sz w:val="18"/>
          <w:szCs w:val="18"/>
          <w:lang w:val="es-BO"/>
        </w:rPr>
        <w:t>(</w:t>
      </w:r>
      <w:r w:rsidRPr="009956C4">
        <w:rPr>
          <w:rFonts w:ascii="Verdana" w:hAnsi="Verdana" w:cs="Arial"/>
          <w:sz w:val="18"/>
          <w:szCs w:val="18"/>
          <w:lang w:val="es-BO"/>
        </w:rPr>
        <w:t>90</w:t>
      </w:r>
      <w:r>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6B0D9FA5" w14:textId="77777777" w:rsidR="007639FF" w:rsidRPr="009956C4" w:rsidRDefault="007639FF" w:rsidP="007639FF">
      <w:pPr>
        <w:jc w:val="both"/>
        <w:rPr>
          <w:rFonts w:cs="Arial"/>
          <w:sz w:val="18"/>
          <w:szCs w:val="18"/>
          <w:lang w:val="es-BO"/>
        </w:rPr>
      </w:pPr>
    </w:p>
    <w:p w14:paraId="04B27BE0"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E46E876" w14:textId="77777777" w:rsidR="007639FF" w:rsidRPr="009956C4" w:rsidRDefault="007639FF" w:rsidP="007639FF">
      <w:pPr>
        <w:jc w:val="both"/>
        <w:rPr>
          <w:rFonts w:cs="Arial"/>
          <w:sz w:val="18"/>
          <w:szCs w:val="18"/>
          <w:lang w:val="es-BO"/>
        </w:rPr>
      </w:pPr>
    </w:p>
    <w:p w14:paraId="1150D787"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656915A8" w14:textId="77777777" w:rsidR="007639FF" w:rsidRPr="009956C4" w:rsidRDefault="007639FF" w:rsidP="007639FF">
      <w:pPr>
        <w:jc w:val="both"/>
        <w:rPr>
          <w:rFonts w:cs="Arial"/>
          <w:sz w:val="18"/>
          <w:szCs w:val="18"/>
          <w:lang w:val="es-BO"/>
        </w:rPr>
      </w:pPr>
    </w:p>
    <w:p w14:paraId="0B70B00A"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7D1E3995" w14:textId="77777777" w:rsidR="007639FF" w:rsidRPr="009956C4" w:rsidRDefault="007639FF" w:rsidP="007639FF">
      <w:pPr>
        <w:jc w:val="both"/>
        <w:rPr>
          <w:rFonts w:cs="Arial"/>
          <w:sz w:val="18"/>
          <w:szCs w:val="18"/>
          <w:lang w:val="es-BO"/>
        </w:rPr>
      </w:pPr>
    </w:p>
    <w:p w14:paraId="0B94140D" w14:textId="77777777" w:rsidR="007639FF" w:rsidRPr="009956C4" w:rsidRDefault="007639FF" w:rsidP="007639FF">
      <w:pPr>
        <w:jc w:val="both"/>
        <w:rPr>
          <w:rFonts w:cs="Arial"/>
          <w:sz w:val="18"/>
          <w:szCs w:val="18"/>
          <w:lang w:val="es-BO"/>
        </w:rPr>
      </w:pPr>
      <w:r w:rsidRPr="009956C4">
        <w:rPr>
          <w:rFonts w:cs="Arial"/>
          <w:sz w:val="18"/>
          <w:szCs w:val="18"/>
          <w:lang w:val="es-BO"/>
        </w:rPr>
        <w:lastRenderedPageBreak/>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AD1E135" w14:textId="77777777" w:rsidR="007639FF" w:rsidRPr="009956C4" w:rsidRDefault="007639FF" w:rsidP="007639FF">
      <w:pPr>
        <w:jc w:val="both"/>
        <w:rPr>
          <w:rFonts w:cs="Arial"/>
          <w:sz w:val="18"/>
          <w:szCs w:val="18"/>
          <w:lang w:val="es-BO"/>
        </w:rPr>
      </w:pPr>
    </w:p>
    <w:p w14:paraId="70B987B7"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1898730A" w14:textId="77777777" w:rsidR="007639FF" w:rsidRPr="009956C4" w:rsidRDefault="007639FF" w:rsidP="007639FF">
      <w:pPr>
        <w:jc w:val="both"/>
        <w:rPr>
          <w:rFonts w:cs="Arial"/>
          <w:sz w:val="18"/>
          <w:szCs w:val="18"/>
          <w:lang w:val="es-BO"/>
        </w:rPr>
      </w:pPr>
    </w:p>
    <w:p w14:paraId="2B820E57" w14:textId="77777777" w:rsidR="007639FF" w:rsidRPr="009956C4" w:rsidRDefault="007639FF" w:rsidP="007639FF">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376CF2ED" w14:textId="77777777" w:rsidR="007639FF" w:rsidRPr="009956C4" w:rsidRDefault="007639FF" w:rsidP="007639FF">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69B04756" w14:textId="77777777" w:rsidR="007639FF" w:rsidRPr="009956C4" w:rsidRDefault="007639FF" w:rsidP="007639FF">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2AAD94E5" w14:textId="77777777" w:rsidR="007639FF" w:rsidRPr="009956C4" w:rsidRDefault="007639FF" w:rsidP="007639FF">
      <w:pPr>
        <w:jc w:val="both"/>
        <w:rPr>
          <w:rFonts w:cs="Arial"/>
          <w:sz w:val="18"/>
          <w:szCs w:val="18"/>
          <w:lang w:val="es-BO"/>
        </w:rPr>
      </w:pPr>
    </w:p>
    <w:p w14:paraId="6035E92F"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0F3FA1AB" w14:textId="77777777" w:rsidR="007639FF" w:rsidRPr="009956C4" w:rsidRDefault="007639FF" w:rsidP="007639FF">
      <w:pPr>
        <w:jc w:val="both"/>
        <w:rPr>
          <w:rFonts w:cs="Arial"/>
          <w:sz w:val="18"/>
          <w:szCs w:val="18"/>
          <w:lang w:val="es-BO"/>
        </w:rPr>
      </w:pPr>
    </w:p>
    <w:p w14:paraId="1729DEB0"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C50B6F1" w14:textId="77777777" w:rsidR="007639FF" w:rsidRPr="009956C4" w:rsidRDefault="007639FF" w:rsidP="007639FF">
      <w:pPr>
        <w:jc w:val="both"/>
        <w:rPr>
          <w:rFonts w:cs="Arial"/>
          <w:sz w:val="18"/>
          <w:szCs w:val="18"/>
          <w:lang w:val="es-BO"/>
        </w:rPr>
      </w:pPr>
    </w:p>
    <w:p w14:paraId="7F870D72" w14:textId="77777777" w:rsidR="007639FF" w:rsidRPr="009956C4" w:rsidRDefault="007639FF" w:rsidP="007639FF">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7B1BBCB5" w14:textId="77777777" w:rsidR="007639FF" w:rsidRPr="009956C4" w:rsidRDefault="007639FF" w:rsidP="007639FF">
      <w:pPr>
        <w:jc w:val="both"/>
        <w:rPr>
          <w:rFonts w:cs="Arial"/>
          <w:b/>
          <w:i/>
          <w:sz w:val="18"/>
          <w:szCs w:val="18"/>
          <w:lang w:val="es-BO"/>
        </w:rPr>
      </w:pPr>
    </w:p>
    <w:p w14:paraId="722353FA"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50599122" w14:textId="77777777" w:rsidR="007639FF" w:rsidRPr="009956C4" w:rsidRDefault="007639FF" w:rsidP="007639FF">
      <w:pPr>
        <w:jc w:val="both"/>
        <w:rPr>
          <w:rFonts w:cs="Arial"/>
          <w:b/>
          <w:sz w:val="18"/>
          <w:szCs w:val="18"/>
          <w:lang w:val="es-BO"/>
        </w:rPr>
      </w:pPr>
    </w:p>
    <w:p w14:paraId="1721B42C" w14:textId="77777777" w:rsidR="007639FF" w:rsidRPr="009956C4" w:rsidRDefault="007639FF" w:rsidP="007639FF">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0309C844" w14:textId="77777777" w:rsidR="007639FF" w:rsidRPr="009956C4" w:rsidRDefault="007639FF" w:rsidP="007639FF">
      <w:pPr>
        <w:jc w:val="both"/>
        <w:rPr>
          <w:rFonts w:cs="Arial"/>
          <w:b/>
          <w:i/>
          <w:sz w:val="18"/>
          <w:szCs w:val="18"/>
          <w:lang w:val="es-BO"/>
        </w:rPr>
      </w:pPr>
    </w:p>
    <w:p w14:paraId="295488BC"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2B0E5856" w14:textId="77777777" w:rsidR="007639FF" w:rsidRPr="009956C4" w:rsidRDefault="007639FF" w:rsidP="007639FF">
      <w:pPr>
        <w:jc w:val="both"/>
        <w:rPr>
          <w:rFonts w:cs="Arial"/>
          <w:sz w:val="18"/>
          <w:szCs w:val="18"/>
          <w:lang w:val="es-BO"/>
        </w:rPr>
      </w:pPr>
    </w:p>
    <w:p w14:paraId="605FA306"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4FFDF778" w14:textId="77777777" w:rsidR="007639FF" w:rsidRPr="009956C4" w:rsidRDefault="007639FF" w:rsidP="007639FF">
      <w:pPr>
        <w:jc w:val="both"/>
        <w:rPr>
          <w:rFonts w:cs="Arial"/>
          <w:sz w:val="18"/>
          <w:szCs w:val="18"/>
          <w:lang w:val="es-BO"/>
        </w:rPr>
      </w:pPr>
    </w:p>
    <w:p w14:paraId="5D0B8BB6"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1EFBAC25" w14:textId="77777777" w:rsidR="007639FF" w:rsidRPr="009956C4" w:rsidRDefault="007639FF" w:rsidP="007639FF">
      <w:pPr>
        <w:jc w:val="both"/>
        <w:rPr>
          <w:rFonts w:cs="Arial"/>
          <w:sz w:val="18"/>
          <w:szCs w:val="18"/>
          <w:lang w:val="es-BO"/>
        </w:rPr>
      </w:pPr>
    </w:p>
    <w:p w14:paraId="3807D7EA"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1FF308FF" w14:textId="77777777" w:rsidR="007639FF" w:rsidRPr="009956C4" w:rsidRDefault="007639FF" w:rsidP="007639FF">
      <w:pPr>
        <w:jc w:val="both"/>
        <w:rPr>
          <w:rFonts w:cs="Arial"/>
          <w:b/>
          <w:sz w:val="18"/>
          <w:szCs w:val="18"/>
          <w:lang w:val="es-BO"/>
        </w:rPr>
      </w:pPr>
    </w:p>
    <w:p w14:paraId="49ACE212" w14:textId="77777777" w:rsidR="007639FF" w:rsidRPr="009956C4" w:rsidRDefault="007639FF" w:rsidP="007639FF">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0869B8AA" w14:textId="77777777" w:rsidR="007639FF" w:rsidRPr="009956C4" w:rsidRDefault="007639FF" w:rsidP="007639FF">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5ADE095A" w14:textId="77777777" w:rsidR="007639FF" w:rsidRPr="009956C4" w:rsidRDefault="007639FF" w:rsidP="007639FF">
      <w:pPr>
        <w:jc w:val="both"/>
        <w:rPr>
          <w:rFonts w:cs="Arial"/>
          <w:b/>
          <w:i/>
          <w:sz w:val="18"/>
          <w:szCs w:val="18"/>
          <w:lang w:val="es-BO"/>
        </w:rPr>
      </w:pPr>
    </w:p>
    <w:p w14:paraId="1319B95C" w14:textId="77777777" w:rsidR="007639FF" w:rsidRPr="009956C4" w:rsidRDefault="007639FF" w:rsidP="007639FF">
      <w:pPr>
        <w:jc w:val="both"/>
        <w:rPr>
          <w:rFonts w:cs="Arial"/>
          <w:b/>
          <w:i/>
          <w:sz w:val="18"/>
          <w:szCs w:val="18"/>
          <w:lang w:val="es-BO"/>
        </w:rPr>
      </w:pPr>
      <w:r w:rsidRPr="009956C4">
        <w:rPr>
          <w:rFonts w:cs="Arial"/>
          <w:b/>
          <w:i/>
          <w:sz w:val="18"/>
          <w:szCs w:val="18"/>
          <w:lang w:val="es-BO"/>
        </w:rPr>
        <w:t>(Opción 1 en caso de BIENES con una sola entrega)</w:t>
      </w:r>
    </w:p>
    <w:p w14:paraId="5CE8B4F8" w14:textId="77777777" w:rsidR="007639FF" w:rsidRPr="009956C4" w:rsidRDefault="007639FF" w:rsidP="007639FF">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667370EC" w14:textId="77777777" w:rsidR="007639FF" w:rsidRPr="009956C4" w:rsidRDefault="007639FF" w:rsidP="007639FF">
      <w:pPr>
        <w:jc w:val="both"/>
        <w:rPr>
          <w:rFonts w:cs="Arial"/>
          <w:i/>
          <w:sz w:val="18"/>
          <w:szCs w:val="18"/>
          <w:lang w:val="es-BO"/>
        </w:rPr>
      </w:pPr>
    </w:p>
    <w:p w14:paraId="75BFFDF9" w14:textId="77777777" w:rsidR="007639FF" w:rsidRPr="009956C4" w:rsidRDefault="007639FF" w:rsidP="007639FF">
      <w:pPr>
        <w:jc w:val="both"/>
        <w:rPr>
          <w:rFonts w:cs="Arial"/>
          <w:b/>
          <w:i/>
          <w:sz w:val="18"/>
          <w:szCs w:val="18"/>
          <w:lang w:val="es-BO"/>
        </w:rPr>
      </w:pPr>
      <w:r w:rsidRPr="009956C4">
        <w:rPr>
          <w:rFonts w:cs="Arial"/>
          <w:b/>
          <w:i/>
          <w:sz w:val="18"/>
          <w:szCs w:val="18"/>
          <w:lang w:val="es-BO"/>
        </w:rPr>
        <w:t>(Opción 2 en caso de BIENES con más de una entrega)</w:t>
      </w:r>
    </w:p>
    <w:p w14:paraId="617F3D67"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696393AC" w14:textId="77777777" w:rsidR="007639FF" w:rsidRPr="009956C4" w:rsidRDefault="007639FF" w:rsidP="007639FF">
      <w:pPr>
        <w:jc w:val="both"/>
        <w:rPr>
          <w:rFonts w:cs="Arial"/>
          <w:sz w:val="18"/>
          <w:szCs w:val="18"/>
          <w:lang w:val="es-BO"/>
        </w:rPr>
      </w:pPr>
    </w:p>
    <w:p w14:paraId="2C2525F8" w14:textId="77777777" w:rsidR="007639FF" w:rsidRPr="009956C4" w:rsidRDefault="007639FF" w:rsidP="007639FF">
      <w:pPr>
        <w:jc w:val="both"/>
        <w:rPr>
          <w:rFonts w:cs="Arial"/>
          <w:sz w:val="18"/>
          <w:szCs w:val="18"/>
          <w:lang w:val="es-BO"/>
        </w:rPr>
      </w:pPr>
      <w:r w:rsidRPr="009956C4">
        <w:rPr>
          <w:rFonts w:cs="Arial"/>
          <w:sz w:val="18"/>
          <w:szCs w:val="18"/>
          <w:lang w:val="es-BO"/>
        </w:rPr>
        <w:t>Los plazos señalados en el cronograma de entregas, se computarán independientes uno del otro.</w:t>
      </w:r>
    </w:p>
    <w:p w14:paraId="282E77EF" w14:textId="77777777" w:rsidR="007639FF" w:rsidRPr="009956C4" w:rsidRDefault="007639FF" w:rsidP="007639FF">
      <w:pPr>
        <w:jc w:val="both"/>
        <w:rPr>
          <w:rFonts w:cs="Arial"/>
          <w:sz w:val="18"/>
          <w:szCs w:val="18"/>
          <w:lang w:val="es-BO"/>
        </w:rPr>
      </w:pPr>
    </w:p>
    <w:p w14:paraId="19BBC153" w14:textId="77777777" w:rsidR="007639FF" w:rsidRPr="009956C4" w:rsidRDefault="007639FF" w:rsidP="007639FF">
      <w:pPr>
        <w:jc w:val="both"/>
        <w:rPr>
          <w:rFonts w:cs="Arial"/>
          <w:sz w:val="18"/>
          <w:szCs w:val="18"/>
          <w:lang w:val="es-BO"/>
        </w:rPr>
      </w:pPr>
      <w:r w:rsidRPr="009956C4">
        <w:rPr>
          <w:rFonts w:cs="Arial"/>
          <w:b/>
          <w:i/>
          <w:sz w:val="18"/>
          <w:szCs w:val="18"/>
          <w:lang w:val="es-BO"/>
        </w:rPr>
        <w:t>(Opción 3 en caso de BIENES de provisión continua)</w:t>
      </w:r>
    </w:p>
    <w:p w14:paraId="52F45B27"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0359C462" w14:textId="77777777" w:rsidR="007639FF" w:rsidRPr="009956C4" w:rsidRDefault="007639FF" w:rsidP="007639FF">
      <w:pPr>
        <w:jc w:val="both"/>
        <w:rPr>
          <w:rFonts w:cs="Arial"/>
          <w:sz w:val="18"/>
          <w:szCs w:val="18"/>
          <w:lang w:val="es-BO"/>
        </w:rPr>
      </w:pPr>
    </w:p>
    <w:p w14:paraId="25CF9595" w14:textId="77777777" w:rsidR="007639FF" w:rsidRPr="009956C4" w:rsidRDefault="007639FF" w:rsidP="007639FF">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27AA2E87" w14:textId="77777777" w:rsidR="007639FF" w:rsidRPr="009956C4" w:rsidRDefault="007639FF" w:rsidP="007639FF">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46C7A9C3" w14:textId="77777777" w:rsidR="007639FF" w:rsidRPr="009956C4" w:rsidRDefault="007639FF" w:rsidP="007639FF">
      <w:pPr>
        <w:numPr>
          <w:ilvl w:val="0"/>
          <w:numId w:val="37"/>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74C88AEF" w14:textId="77777777" w:rsidR="007639FF" w:rsidRPr="009956C4" w:rsidRDefault="007639FF" w:rsidP="007639FF">
      <w:pPr>
        <w:numPr>
          <w:ilvl w:val="0"/>
          <w:numId w:val="37"/>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4C86DEA5" w14:textId="77777777" w:rsidR="007639FF" w:rsidRPr="009956C4" w:rsidRDefault="007639FF" w:rsidP="007639FF">
      <w:pPr>
        <w:numPr>
          <w:ilvl w:val="0"/>
          <w:numId w:val="37"/>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6D184877" w14:textId="77777777" w:rsidR="007639FF" w:rsidRPr="009956C4" w:rsidRDefault="007639FF" w:rsidP="007639FF">
      <w:pPr>
        <w:jc w:val="both"/>
        <w:rPr>
          <w:rFonts w:cs="Arial"/>
          <w:sz w:val="18"/>
          <w:szCs w:val="18"/>
          <w:lang w:val="es-BO"/>
        </w:rPr>
      </w:pPr>
    </w:p>
    <w:p w14:paraId="57A0E5FB"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52A3A5A0" w14:textId="77777777" w:rsidR="007639FF" w:rsidRPr="009956C4" w:rsidRDefault="007639FF" w:rsidP="007639FF">
      <w:pPr>
        <w:jc w:val="both"/>
        <w:rPr>
          <w:rFonts w:cs="Arial"/>
          <w:sz w:val="18"/>
          <w:szCs w:val="18"/>
          <w:lang w:val="es-BO"/>
        </w:rPr>
      </w:pPr>
    </w:p>
    <w:p w14:paraId="6B15C3FD" w14:textId="77777777" w:rsidR="007639FF" w:rsidRPr="009956C4" w:rsidRDefault="007639FF" w:rsidP="007639FF">
      <w:pPr>
        <w:numPr>
          <w:ilvl w:val="1"/>
          <w:numId w:val="38"/>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3D0CAB16" w14:textId="77777777" w:rsidR="007639FF" w:rsidRPr="009956C4" w:rsidRDefault="007639FF" w:rsidP="007639FF">
      <w:pPr>
        <w:numPr>
          <w:ilvl w:val="1"/>
          <w:numId w:val="38"/>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2A0C2D4E" w14:textId="77777777" w:rsidR="007639FF" w:rsidRPr="009956C4" w:rsidRDefault="007639FF" w:rsidP="007639FF">
      <w:pPr>
        <w:jc w:val="both"/>
        <w:rPr>
          <w:sz w:val="18"/>
          <w:szCs w:val="18"/>
          <w:lang w:val="es-BO"/>
        </w:rPr>
      </w:pPr>
    </w:p>
    <w:p w14:paraId="3032D9A9"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DÉCIMA PRIMERA.- (LUGAR DE ENTREGA)                                                                                                                                                                                                                                                       </w:t>
      </w:r>
    </w:p>
    <w:p w14:paraId="29D4F772"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6A259C17" w14:textId="77777777" w:rsidR="007639FF" w:rsidRPr="009956C4" w:rsidRDefault="007639FF" w:rsidP="007639FF">
      <w:pPr>
        <w:jc w:val="both"/>
        <w:rPr>
          <w:rFonts w:cs="Arial"/>
          <w:sz w:val="18"/>
          <w:szCs w:val="18"/>
          <w:lang w:val="es-BO"/>
        </w:rPr>
      </w:pPr>
    </w:p>
    <w:p w14:paraId="3FE209BA"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5D9C0992" w14:textId="77777777" w:rsidR="007639FF" w:rsidRPr="009956C4" w:rsidRDefault="007639FF" w:rsidP="007639FF">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4628208C" w14:textId="77777777" w:rsidR="007639FF" w:rsidRPr="009956C4" w:rsidRDefault="007639FF" w:rsidP="007639FF">
      <w:pPr>
        <w:jc w:val="both"/>
        <w:rPr>
          <w:rFonts w:cs="Arial"/>
          <w:b/>
          <w:i/>
          <w:sz w:val="18"/>
          <w:szCs w:val="18"/>
          <w:lang w:val="es-BO"/>
        </w:rPr>
      </w:pPr>
      <w:r w:rsidRPr="009956C4">
        <w:rPr>
          <w:rFonts w:cs="Arial"/>
          <w:b/>
          <w:i/>
          <w:sz w:val="18"/>
          <w:szCs w:val="18"/>
          <w:lang w:val="es-BO"/>
        </w:rPr>
        <w:t>(Elegir una de las siguientes modalidades de pago conforme)</w:t>
      </w:r>
    </w:p>
    <w:p w14:paraId="0C757407" w14:textId="77777777" w:rsidR="007639FF" w:rsidRPr="009956C4" w:rsidRDefault="007639FF" w:rsidP="007639FF">
      <w:pPr>
        <w:jc w:val="both"/>
        <w:rPr>
          <w:rFonts w:cs="Arial"/>
          <w:b/>
          <w:i/>
          <w:sz w:val="18"/>
          <w:szCs w:val="18"/>
          <w:lang w:val="es-BO"/>
        </w:rPr>
      </w:pPr>
    </w:p>
    <w:p w14:paraId="10F0E9DE" w14:textId="77777777" w:rsidR="007639FF" w:rsidRPr="009956C4" w:rsidRDefault="007639FF" w:rsidP="007639FF">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05489B68" w14:textId="77777777" w:rsidR="007639FF" w:rsidRPr="009956C4" w:rsidRDefault="007639FF" w:rsidP="007639FF">
      <w:pPr>
        <w:pStyle w:val="Prrafodelista"/>
        <w:jc w:val="both"/>
        <w:rPr>
          <w:rFonts w:ascii="Verdana" w:hAnsi="Verdana" w:cs="Arial"/>
          <w:b/>
          <w:sz w:val="18"/>
          <w:szCs w:val="18"/>
          <w:lang w:val="es-BO"/>
        </w:rPr>
      </w:pPr>
    </w:p>
    <w:p w14:paraId="4D7E8945" w14:textId="77777777" w:rsidR="007639FF" w:rsidRPr="009956C4" w:rsidRDefault="007639FF" w:rsidP="007639FF">
      <w:pPr>
        <w:pStyle w:val="Prrafodelista"/>
        <w:numPr>
          <w:ilvl w:val="0"/>
          <w:numId w:val="41"/>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0A650784" w14:textId="77777777" w:rsidR="007639FF" w:rsidRPr="009956C4" w:rsidRDefault="007639FF" w:rsidP="007639FF">
      <w:pPr>
        <w:ind w:left="993"/>
        <w:jc w:val="both"/>
        <w:rPr>
          <w:rFonts w:cs="Arial"/>
          <w:b/>
          <w:i/>
          <w:sz w:val="18"/>
          <w:szCs w:val="18"/>
          <w:lang w:val="es-BO"/>
        </w:rPr>
      </w:pPr>
    </w:p>
    <w:p w14:paraId="60DE188F" w14:textId="77777777" w:rsidR="007639FF" w:rsidRPr="009956C4" w:rsidRDefault="007639FF" w:rsidP="007639FF">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3611C56" w14:textId="77777777" w:rsidR="007639FF" w:rsidRPr="009956C4" w:rsidRDefault="007639FF" w:rsidP="007639FF">
      <w:pPr>
        <w:ind w:left="993"/>
        <w:jc w:val="both"/>
        <w:rPr>
          <w:rFonts w:cs="Arial"/>
          <w:i/>
          <w:sz w:val="18"/>
          <w:szCs w:val="18"/>
          <w:lang w:val="es-BO"/>
        </w:rPr>
      </w:pPr>
    </w:p>
    <w:p w14:paraId="7F88E8C7" w14:textId="77777777" w:rsidR="007639FF" w:rsidRPr="009956C4" w:rsidRDefault="007639FF" w:rsidP="007639FF">
      <w:pPr>
        <w:pStyle w:val="Prrafodelista"/>
        <w:numPr>
          <w:ilvl w:val="0"/>
          <w:numId w:val="41"/>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42571CD1" w14:textId="77777777" w:rsidR="007639FF" w:rsidRPr="009956C4" w:rsidRDefault="007639FF" w:rsidP="007639FF">
      <w:pPr>
        <w:pStyle w:val="Prrafodelista"/>
        <w:jc w:val="both"/>
        <w:rPr>
          <w:rFonts w:ascii="Verdana" w:hAnsi="Verdana" w:cs="Arial"/>
          <w:sz w:val="18"/>
          <w:szCs w:val="18"/>
          <w:lang w:val="es-BO"/>
        </w:rPr>
      </w:pPr>
    </w:p>
    <w:p w14:paraId="22F967F4" w14:textId="77777777" w:rsidR="007639FF" w:rsidRPr="009956C4" w:rsidRDefault="007639FF" w:rsidP="007639FF">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5515AFF1" w14:textId="77777777" w:rsidR="007639FF" w:rsidRPr="009956C4" w:rsidRDefault="007639FF" w:rsidP="007639FF">
      <w:pPr>
        <w:jc w:val="both"/>
        <w:rPr>
          <w:rFonts w:cs="Arial"/>
          <w:sz w:val="18"/>
          <w:szCs w:val="18"/>
          <w:lang w:val="es-BO"/>
        </w:rPr>
      </w:pPr>
    </w:p>
    <w:p w14:paraId="3C0B8226" w14:textId="77777777" w:rsidR="007639FF" w:rsidRPr="009956C4" w:rsidRDefault="007639FF" w:rsidP="007639FF">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208CBE3A" w14:textId="77777777" w:rsidR="007639FF" w:rsidRPr="009956C4" w:rsidRDefault="007639FF" w:rsidP="007639FF">
      <w:pPr>
        <w:jc w:val="both"/>
        <w:rPr>
          <w:rFonts w:cs="Arial"/>
          <w:sz w:val="18"/>
          <w:szCs w:val="18"/>
          <w:lang w:val="es-BO"/>
        </w:rPr>
      </w:pPr>
    </w:p>
    <w:p w14:paraId="526A896A" w14:textId="77777777" w:rsidR="007639FF" w:rsidRPr="009956C4" w:rsidRDefault="007639FF" w:rsidP="007639FF">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5C26993F" w14:textId="77777777" w:rsidR="007639FF" w:rsidRPr="009956C4" w:rsidRDefault="007639FF" w:rsidP="007639FF">
      <w:pPr>
        <w:jc w:val="both"/>
        <w:rPr>
          <w:rFonts w:cs="Arial"/>
          <w:sz w:val="18"/>
          <w:szCs w:val="18"/>
          <w:lang w:val="es-BO"/>
        </w:rPr>
      </w:pPr>
    </w:p>
    <w:p w14:paraId="4FD1FBC0" w14:textId="77777777" w:rsidR="007639FF" w:rsidRPr="009956C4" w:rsidRDefault="007639FF" w:rsidP="007639FF">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45B3C3E0" w14:textId="77777777" w:rsidR="007639FF" w:rsidRPr="009956C4" w:rsidRDefault="007639FF" w:rsidP="007639FF">
      <w:pPr>
        <w:jc w:val="both"/>
        <w:rPr>
          <w:rFonts w:cs="Arial"/>
          <w:sz w:val="18"/>
          <w:szCs w:val="18"/>
          <w:lang w:val="es-BO"/>
        </w:rPr>
      </w:pPr>
    </w:p>
    <w:p w14:paraId="1C6E3B06"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4BDB1611" w14:textId="77777777" w:rsidR="007639FF" w:rsidRPr="009956C4" w:rsidRDefault="007639FF" w:rsidP="007639FF">
      <w:pPr>
        <w:jc w:val="both"/>
        <w:rPr>
          <w:rFonts w:cs="Arial"/>
          <w:sz w:val="18"/>
          <w:szCs w:val="18"/>
          <w:lang w:val="es-BO"/>
        </w:rPr>
      </w:pPr>
    </w:p>
    <w:p w14:paraId="2EEA6F8E" w14:textId="77777777" w:rsidR="007639FF" w:rsidRPr="009956C4" w:rsidRDefault="007639FF" w:rsidP="007639FF">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72C66B35" w14:textId="77777777" w:rsidR="007639FF" w:rsidRPr="009956C4" w:rsidRDefault="007639FF" w:rsidP="007639FF">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410BBB2D" w14:textId="77777777" w:rsidR="007639FF" w:rsidRPr="009956C4" w:rsidRDefault="007639FF" w:rsidP="007639FF">
      <w:pPr>
        <w:jc w:val="both"/>
        <w:rPr>
          <w:rFonts w:cs="Arial"/>
          <w:sz w:val="18"/>
          <w:szCs w:val="18"/>
          <w:lang w:val="es-BO"/>
        </w:rPr>
      </w:pPr>
    </w:p>
    <w:p w14:paraId="7A188EFA" w14:textId="77777777" w:rsidR="007639FF" w:rsidRPr="009956C4" w:rsidRDefault="007639FF" w:rsidP="007639FF">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1B3200A9" w14:textId="77777777" w:rsidR="007639FF" w:rsidRPr="009956C4" w:rsidRDefault="007639FF" w:rsidP="007639FF">
      <w:pPr>
        <w:jc w:val="both"/>
        <w:rPr>
          <w:rFonts w:cs="Arial"/>
          <w:sz w:val="18"/>
          <w:szCs w:val="18"/>
          <w:lang w:val="es-BO"/>
        </w:rPr>
      </w:pPr>
    </w:p>
    <w:p w14:paraId="68502657" w14:textId="77777777" w:rsidR="007639FF" w:rsidRPr="009956C4" w:rsidRDefault="007639FF" w:rsidP="007639FF">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65DBB45D" w14:textId="77777777" w:rsidR="007639FF" w:rsidRPr="009956C4" w:rsidRDefault="007639FF" w:rsidP="007639FF">
      <w:pPr>
        <w:jc w:val="both"/>
        <w:rPr>
          <w:rFonts w:cs="Arial"/>
          <w:b/>
          <w:sz w:val="18"/>
          <w:szCs w:val="18"/>
          <w:lang w:val="es-BO"/>
        </w:rPr>
      </w:pPr>
    </w:p>
    <w:p w14:paraId="38A34F0B" w14:textId="77777777" w:rsidR="007639FF" w:rsidRPr="009956C4" w:rsidRDefault="007639FF" w:rsidP="007639FF">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6C1C2B1D"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0FAEFABD" w14:textId="77777777" w:rsidR="007639FF" w:rsidRPr="009956C4" w:rsidRDefault="007639FF" w:rsidP="007639FF">
      <w:pPr>
        <w:jc w:val="both"/>
        <w:rPr>
          <w:rFonts w:cs="Arial"/>
          <w:sz w:val="18"/>
          <w:szCs w:val="18"/>
          <w:lang w:val="es-BO"/>
        </w:rPr>
      </w:pPr>
    </w:p>
    <w:p w14:paraId="46D5DA3C"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152204C5" w14:textId="77777777" w:rsidR="007639FF" w:rsidRPr="009956C4" w:rsidRDefault="007639FF" w:rsidP="007639FF">
      <w:pPr>
        <w:jc w:val="both"/>
        <w:rPr>
          <w:rFonts w:cs="Arial"/>
          <w:sz w:val="18"/>
          <w:szCs w:val="18"/>
          <w:lang w:val="es-BO"/>
        </w:rPr>
      </w:pPr>
    </w:p>
    <w:p w14:paraId="551DAC4B" w14:textId="77777777" w:rsidR="007639FF" w:rsidRPr="009956C4" w:rsidRDefault="007639FF" w:rsidP="007639FF">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6E6791F5" w14:textId="77777777" w:rsidR="007639FF" w:rsidRPr="009956C4" w:rsidRDefault="007639FF" w:rsidP="007639FF">
      <w:pPr>
        <w:jc w:val="both"/>
        <w:rPr>
          <w:rFonts w:cs="Arial"/>
          <w:bCs/>
          <w:sz w:val="18"/>
          <w:szCs w:val="18"/>
          <w:lang w:val="es-BO"/>
        </w:rPr>
      </w:pPr>
    </w:p>
    <w:p w14:paraId="1657669B" w14:textId="77777777" w:rsidR="007639FF" w:rsidRPr="009956C4" w:rsidRDefault="007639FF" w:rsidP="007639FF">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320812DD" w14:textId="77777777" w:rsidR="007639FF" w:rsidRPr="009956C4" w:rsidRDefault="007639FF" w:rsidP="007639FF">
      <w:pPr>
        <w:jc w:val="both"/>
        <w:rPr>
          <w:rFonts w:cs="Arial"/>
          <w:b/>
          <w:sz w:val="18"/>
          <w:szCs w:val="18"/>
          <w:lang w:val="es-BO"/>
        </w:rPr>
      </w:pPr>
    </w:p>
    <w:p w14:paraId="7AC877DB" w14:textId="77777777" w:rsidR="007639FF" w:rsidRPr="009956C4" w:rsidRDefault="007639FF" w:rsidP="007639FF">
      <w:pPr>
        <w:jc w:val="both"/>
        <w:rPr>
          <w:rFonts w:cs="Arial"/>
          <w:sz w:val="18"/>
          <w:szCs w:val="18"/>
          <w:lang w:val="es-BO"/>
        </w:rPr>
      </w:pPr>
      <w:r w:rsidRPr="009956C4">
        <w:rPr>
          <w:rFonts w:cs="Arial"/>
          <w:sz w:val="18"/>
          <w:szCs w:val="18"/>
          <w:lang w:val="es-BO"/>
        </w:rPr>
        <w:lastRenderedPageBreak/>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77AB0903" w14:textId="77777777" w:rsidR="007639FF" w:rsidRPr="009956C4" w:rsidRDefault="007639FF" w:rsidP="007639FF">
      <w:pPr>
        <w:jc w:val="both"/>
        <w:rPr>
          <w:rFonts w:cs="Arial"/>
          <w:sz w:val="18"/>
          <w:szCs w:val="18"/>
          <w:lang w:val="es-BO"/>
        </w:rPr>
      </w:pPr>
    </w:p>
    <w:p w14:paraId="7785AD0D"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5E4CBA64" w14:textId="77777777" w:rsidR="007639FF" w:rsidRPr="009956C4" w:rsidRDefault="007639FF" w:rsidP="007639FF">
      <w:pPr>
        <w:autoSpaceDE w:val="0"/>
        <w:autoSpaceDN w:val="0"/>
        <w:adjustRightInd w:val="0"/>
        <w:jc w:val="both"/>
        <w:rPr>
          <w:rFonts w:cs="Verdana-Bold"/>
          <w:b/>
          <w:bCs/>
          <w:sz w:val="18"/>
          <w:szCs w:val="18"/>
          <w:lang w:val="es-BO"/>
        </w:rPr>
      </w:pPr>
    </w:p>
    <w:p w14:paraId="4097731B" w14:textId="77777777" w:rsidR="007639FF" w:rsidRPr="009956C4" w:rsidRDefault="007639FF" w:rsidP="007639FF">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0D27B86A" w14:textId="77777777" w:rsidR="007639FF" w:rsidRPr="009956C4" w:rsidRDefault="007639FF" w:rsidP="007639FF">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47DA79AC" w14:textId="77777777" w:rsidR="007639FF" w:rsidRPr="009956C4" w:rsidRDefault="007639FF" w:rsidP="007639FF">
      <w:pPr>
        <w:jc w:val="both"/>
        <w:rPr>
          <w:b/>
          <w:sz w:val="18"/>
          <w:szCs w:val="18"/>
          <w:lang w:val="es-BO"/>
        </w:rPr>
      </w:pPr>
    </w:p>
    <w:p w14:paraId="237A9A0C"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31747AAE" w14:textId="77777777" w:rsidR="007639FF" w:rsidRPr="009956C4" w:rsidRDefault="007639FF" w:rsidP="007639FF">
      <w:pPr>
        <w:jc w:val="both"/>
        <w:rPr>
          <w:b/>
          <w:sz w:val="18"/>
          <w:szCs w:val="18"/>
          <w:lang w:val="es-BO"/>
        </w:rPr>
      </w:pPr>
    </w:p>
    <w:p w14:paraId="5C932127" w14:textId="77777777" w:rsidR="007639FF" w:rsidRPr="009956C4" w:rsidRDefault="007639FF" w:rsidP="007639FF">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136BBB00" w14:textId="77777777" w:rsidR="007639FF" w:rsidRPr="009956C4" w:rsidRDefault="007639FF" w:rsidP="007639FF">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26F19CB5" w14:textId="77777777" w:rsidR="007639FF" w:rsidRPr="009956C4" w:rsidRDefault="007639FF" w:rsidP="007639FF">
      <w:pPr>
        <w:autoSpaceDE w:val="0"/>
        <w:autoSpaceDN w:val="0"/>
        <w:adjustRightInd w:val="0"/>
        <w:jc w:val="both"/>
        <w:rPr>
          <w:rFonts w:cs="Verdana"/>
          <w:sz w:val="18"/>
          <w:szCs w:val="18"/>
          <w:lang w:val="es-BO"/>
        </w:rPr>
      </w:pPr>
    </w:p>
    <w:p w14:paraId="1E159DF4" w14:textId="77777777" w:rsidR="007639FF" w:rsidRPr="009956C4" w:rsidRDefault="007639FF" w:rsidP="007639FF">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3E595715" w14:textId="77777777" w:rsidR="007639FF" w:rsidRPr="009956C4" w:rsidRDefault="007639FF" w:rsidP="007639FF">
      <w:pPr>
        <w:jc w:val="both"/>
        <w:rPr>
          <w:b/>
          <w:sz w:val="18"/>
          <w:szCs w:val="18"/>
          <w:lang w:val="es-BO"/>
        </w:rPr>
      </w:pPr>
    </w:p>
    <w:p w14:paraId="046E9860" w14:textId="77777777" w:rsidR="007639FF" w:rsidRPr="009956C4" w:rsidRDefault="007639FF" w:rsidP="007639FF">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21D842E4"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008AD829" w14:textId="77777777" w:rsidR="007639FF" w:rsidRPr="009956C4" w:rsidRDefault="007639FF" w:rsidP="007639FF">
      <w:pPr>
        <w:jc w:val="both"/>
        <w:rPr>
          <w:rFonts w:cs="Arial"/>
          <w:b/>
          <w:sz w:val="18"/>
          <w:szCs w:val="18"/>
          <w:lang w:val="es-BO"/>
        </w:rPr>
      </w:pPr>
    </w:p>
    <w:p w14:paraId="69933A44" w14:textId="77777777" w:rsidR="007639FF" w:rsidRPr="009956C4" w:rsidRDefault="007639FF" w:rsidP="007639FF">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502F2456" w14:textId="77777777" w:rsidR="007639FF" w:rsidRPr="009956C4" w:rsidRDefault="007639FF" w:rsidP="007639FF">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3B91D02F" w14:textId="77777777" w:rsidR="007639FF" w:rsidRPr="009956C4" w:rsidRDefault="007639FF" w:rsidP="007639FF">
      <w:pPr>
        <w:jc w:val="both"/>
        <w:rPr>
          <w:sz w:val="18"/>
          <w:szCs w:val="18"/>
          <w:lang w:val="es-BO"/>
        </w:rPr>
      </w:pPr>
    </w:p>
    <w:p w14:paraId="63EC65DA" w14:textId="77777777" w:rsidR="007639FF" w:rsidRPr="009956C4" w:rsidRDefault="007639FF" w:rsidP="007639FF">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F0C40AC" w14:textId="77777777" w:rsidR="007639FF" w:rsidRPr="009956C4" w:rsidRDefault="007639FF" w:rsidP="007639FF">
      <w:pPr>
        <w:jc w:val="both"/>
        <w:rPr>
          <w:rFonts w:cs="Arial"/>
          <w:sz w:val="18"/>
          <w:szCs w:val="18"/>
          <w:lang w:val="es-BO"/>
        </w:rPr>
      </w:pPr>
    </w:p>
    <w:p w14:paraId="1419F695"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43155B6A" w14:textId="77777777" w:rsidR="007639FF" w:rsidRPr="009956C4" w:rsidRDefault="007639FF" w:rsidP="007639FF">
      <w:pPr>
        <w:jc w:val="both"/>
        <w:rPr>
          <w:rFonts w:cs="Arial"/>
          <w:sz w:val="18"/>
          <w:szCs w:val="18"/>
          <w:lang w:val="es-BO"/>
        </w:rPr>
      </w:pPr>
    </w:p>
    <w:p w14:paraId="2560CE92" w14:textId="77777777" w:rsidR="007639FF" w:rsidRPr="009956C4" w:rsidRDefault="007639FF" w:rsidP="007639FF">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0DE18172" w14:textId="77777777" w:rsidR="007639FF" w:rsidRPr="009956C4" w:rsidRDefault="007639FF" w:rsidP="007639FF">
      <w:pPr>
        <w:autoSpaceDE w:val="0"/>
        <w:autoSpaceDN w:val="0"/>
        <w:adjustRightInd w:val="0"/>
        <w:jc w:val="both"/>
        <w:rPr>
          <w:rFonts w:cs="Verdana"/>
          <w:sz w:val="18"/>
          <w:szCs w:val="18"/>
          <w:lang w:val="es-BO"/>
        </w:rPr>
      </w:pPr>
    </w:p>
    <w:p w14:paraId="1F2FB40E"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DÉCIMA NOVENA.- (CESIÓN) </w:t>
      </w:r>
    </w:p>
    <w:p w14:paraId="041B3510" w14:textId="77777777" w:rsidR="007639FF" w:rsidRPr="009956C4" w:rsidRDefault="007639FF" w:rsidP="007639FF">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2CF4E3A" w14:textId="77777777" w:rsidR="007639FF" w:rsidRPr="009956C4" w:rsidRDefault="007639FF" w:rsidP="007639FF">
      <w:pPr>
        <w:jc w:val="both"/>
        <w:rPr>
          <w:rFonts w:cs="Arial"/>
          <w:sz w:val="18"/>
          <w:szCs w:val="18"/>
          <w:lang w:val="es-BO"/>
        </w:rPr>
      </w:pPr>
    </w:p>
    <w:p w14:paraId="05F8CF61" w14:textId="77777777" w:rsidR="007639FF" w:rsidRPr="009956C4" w:rsidRDefault="007639FF" w:rsidP="007639FF">
      <w:pPr>
        <w:jc w:val="both"/>
        <w:rPr>
          <w:rFonts w:cs="Arial"/>
          <w:sz w:val="18"/>
          <w:szCs w:val="18"/>
          <w:lang w:val="es-BO"/>
        </w:rPr>
      </w:pPr>
      <w:r w:rsidRPr="009956C4">
        <w:rPr>
          <w:rFonts w:cs="Arial"/>
          <w:sz w:val="18"/>
          <w:szCs w:val="18"/>
          <w:lang w:val="es-BO"/>
        </w:rPr>
        <w:lastRenderedPageBreak/>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35387A94" w14:textId="77777777" w:rsidR="007639FF" w:rsidRPr="009956C4" w:rsidRDefault="007639FF" w:rsidP="007639FF">
      <w:pPr>
        <w:jc w:val="both"/>
        <w:rPr>
          <w:rFonts w:cs="Arial"/>
          <w:sz w:val="18"/>
          <w:szCs w:val="18"/>
          <w:lang w:val="es-BO"/>
        </w:rPr>
      </w:pPr>
    </w:p>
    <w:p w14:paraId="52C35E66"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VIGÉSIMA.- (SUSPENSIÓN TEMPORAL) </w:t>
      </w:r>
    </w:p>
    <w:p w14:paraId="2C0958B5"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7D9CCF92" w14:textId="77777777" w:rsidR="007639FF" w:rsidRPr="009956C4" w:rsidRDefault="007639FF" w:rsidP="007639FF">
      <w:pPr>
        <w:jc w:val="both"/>
        <w:rPr>
          <w:rFonts w:cs="Arial"/>
          <w:sz w:val="18"/>
          <w:szCs w:val="18"/>
          <w:lang w:val="es-BO"/>
        </w:rPr>
      </w:pPr>
    </w:p>
    <w:p w14:paraId="03D4209C"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7BF3AADA" w14:textId="77777777" w:rsidR="007639FF" w:rsidRPr="009956C4" w:rsidRDefault="007639FF" w:rsidP="007639FF">
      <w:pPr>
        <w:jc w:val="both"/>
        <w:rPr>
          <w:rFonts w:cs="Arial"/>
          <w:sz w:val="18"/>
          <w:szCs w:val="18"/>
          <w:lang w:val="es-BO"/>
        </w:rPr>
      </w:pPr>
    </w:p>
    <w:p w14:paraId="4DEE7783"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506BC26B" w14:textId="77777777" w:rsidR="007639FF" w:rsidRPr="009956C4" w:rsidRDefault="007639FF" w:rsidP="007639FF">
      <w:pPr>
        <w:jc w:val="both"/>
        <w:rPr>
          <w:b/>
          <w:i/>
          <w:sz w:val="18"/>
          <w:szCs w:val="18"/>
          <w:lang w:val="es-BO"/>
        </w:rPr>
      </w:pPr>
    </w:p>
    <w:p w14:paraId="510E56F1" w14:textId="77777777" w:rsidR="007639FF" w:rsidRPr="009956C4" w:rsidRDefault="007639FF" w:rsidP="007639FF">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2E2A2DC0"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VIGÉSIMA PRIMERA.- (MULTAS) </w:t>
      </w:r>
    </w:p>
    <w:p w14:paraId="2329DC31" w14:textId="77777777" w:rsidR="007639FF" w:rsidRPr="009956C4" w:rsidRDefault="007639FF" w:rsidP="007639FF">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17F11B8B" w14:textId="77777777" w:rsidR="007639FF" w:rsidRPr="009956C4" w:rsidRDefault="007639FF" w:rsidP="007639FF">
      <w:pPr>
        <w:jc w:val="both"/>
        <w:rPr>
          <w:rFonts w:cs="Arial"/>
          <w:bCs/>
          <w:sz w:val="18"/>
          <w:szCs w:val="18"/>
          <w:lang w:val="es-BO"/>
        </w:rPr>
      </w:pPr>
    </w:p>
    <w:p w14:paraId="17BA71E0" w14:textId="77777777" w:rsidR="007639FF" w:rsidRPr="009956C4" w:rsidRDefault="007639FF" w:rsidP="007639FF">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66AF51B3" w14:textId="77777777" w:rsidR="007639FF" w:rsidRPr="009956C4" w:rsidRDefault="007639FF" w:rsidP="007639FF">
      <w:pPr>
        <w:jc w:val="both"/>
        <w:rPr>
          <w:rFonts w:cs="Arial"/>
          <w:bCs/>
          <w:sz w:val="18"/>
          <w:szCs w:val="18"/>
          <w:lang w:val="es-BO"/>
        </w:rPr>
      </w:pPr>
    </w:p>
    <w:p w14:paraId="6EDE2A20" w14:textId="77777777" w:rsidR="007639FF" w:rsidRPr="009956C4" w:rsidRDefault="007639FF" w:rsidP="007639FF">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C02EF41" w14:textId="77777777" w:rsidR="007639FF" w:rsidRPr="009956C4" w:rsidRDefault="007639FF" w:rsidP="007639FF">
      <w:pPr>
        <w:jc w:val="both"/>
        <w:rPr>
          <w:rFonts w:cs="Arial"/>
          <w:bCs/>
          <w:sz w:val="18"/>
          <w:szCs w:val="18"/>
          <w:lang w:val="es-BO"/>
        </w:rPr>
      </w:pPr>
    </w:p>
    <w:p w14:paraId="77A18486"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0A6608D0" w14:textId="77777777" w:rsidR="007639FF" w:rsidRPr="009956C4" w:rsidRDefault="007639FF" w:rsidP="007639FF">
      <w:pPr>
        <w:jc w:val="both"/>
        <w:rPr>
          <w:rFonts w:cs="Arial"/>
          <w:sz w:val="18"/>
          <w:szCs w:val="18"/>
          <w:lang w:val="es-BO"/>
        </w:rPr>
      </w:pPr>
    </w:p>
    <w:p w14:paraId="076CB80E" w14:textId="77777777" w:rsidR="007639FF" w:rsidRPr="009956C4" w:rsidRDefault="007639FF" w:rsidP="007639FF">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70DDB62B" w14:textId="77777777" w:rsidR="007639FF" w:rsidRPr="009956C4" w:rsidRDefault="007639FF" w:rsidP="007639FF">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Pr>
          <w:rFonts w:cs="Arial"/>
          <w:sz w:val="18"/>
          <w:szCs w:val="18"/>
          <w:lang w:val="es-BO"/>
        </w:rPr>
        <w:t xml:space="preserve"> diez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10%</w:t>
      </w:r>
      <w:r>
        <w:rPr>
          <w:rFonts w:cs="Arial"/>
          <w:sz w:val="18"/>
          <w:szCs w:val="18"/>
          <w:lang w:val="es-BO"/>
        </w:rPr>
        <w:t>)</w:t>
      </w:r>
      <w:r w:rsidRPr="009956C4">
        <w:rPr>
          <w:rFonts w:cs="Arial"/>
          <w:sz w:val="18"/>
          <w:szCs w:val="18"/>
          <w:lang w:val="es-BO"/>
        </w:rPr>
        <w:t xml:space="preserve"> y</w:t>
      </w:r>
      <w:r>
        <w:rPr>
          <w:rFonts w:cs="Arial"/>
          <w:sz w:val="18"/>
          <w:szCs w:val="18"/>
          <w:lang w:val="es-BO"/>
        </w:rPr>
        <w:t xml:space="preserve"> veinte por ciento</w:t>
      </w:r>
      <w:r w:rsidRPr="009956C4">
        <w:rPr>
          <w:rFonts w:cs="Arial"/>
          <w:sz w:val="18"/>
          <w:szCs w:val="18"/>
          <w:lang w:val="es-BO"/>
        </w:rPr>
        <w:t xml:space="preserve"> </w:t>
      </w:r>
      <w:r>
        <w:rPr>
          <w:rFonts w:cs="Arial"/>
          <w:sz w:val="18"/>
          <w:szCs w:val="18"/>
          <w:lang w:val="es-BO"/>
        </w:rPr>
        <w:t>(</w:t>
      </w:r>
      <w:r w:rsidRPr="009956C4">
        <w:rPr>
          <w:rFonts w:cs="Arial"/>
          <w:sz w:val="18"/>
          <w:szCs w:val="18"/>
          <w:lang w:val="es-BO"/>
        </w:rPr>
        <w:t>20%</w:t>
      </w:r>
      <w:r>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04A27B99" w14:textId="77777777" w:rsidR="007639FF" w:rsidRPr="009956C4" w:rsidRDefault="007639FF" w:rsidP="007639FF">
      <w:pPr>
        <w:widowControl w:val="0"/>
        <w:jc w:val="both"/>
        <w:rPr>
          <w:rFonts w:cs="Arial"/>
          <w:bCs/>
          <w:sz w:val="18"/>
          <w:szCs w:val="18"/>
          <w:lang w:val="es-BO"/>
        </w:rPr>
      </w:pPr>
    </w:p>
    <w:p w14:paraId="686C4651" w14:textId="77777777" w:rsidR="007639FF" w:rsidRPr="009956C4" w:rsidRDefault="00E523C0" w:rsidP="007639FF">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1CD271F0" w14:textId="77777777" w:rsidR="007639FF" w:rsidRPr="009956C4" w:rsidRDefault="007639FF" w:rsidP="007639FF">
      <w:pPr>
        <w:jc w:val="both"/>
        <w:rPr>
          <w:rFonts w:cs="Arial"/>
          <w:bCs/>
          <w:sz w:val="18"/>
          <w:szCs w:val="18"/>
          <w:lang w:val="es-BO"/>
        </w:rPr>
      </w:pPr>
    </w:p>
    <w:p w14:paraId="5069B5DD"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0272C98A" w14:textId="77777777" w:rsidR="007639FF" w:rsidRPr="009956C4" w:rsidRDefault="007639FF" w:rsidP="007639FF">
      <w:pPr>
        <w:jc w:val="both"/>
        <w:rPr>
          <w:rFonts w:cs="Arial"/>
          <w:sz w:val="18"/>
          <w:szCs w:val="18"/>
          <w:lang w:val="es-BO"/>
        </w:rPr>
      </w:pPr>
    </w:p>
    <w:p w14:paraId="08AA55FA" w14:textId="77777777" w:rsidR="007639FF" w:rsidRPr="009956C4" w:rsidRDefault="007639FF" w:rsidP="007639FF">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09B11D0F" w14:textId="77777777" w:rsidR="007639FF" w:rsidRPr="009956C4" w:rsidRDefault="007639FF" w:rsidP="007639FF">
      <w:pPr>
        <w:spacing w:line="195" w:lineRule="exact"/>
        <w:jc w:val="both"/>
        <w:rPr>
          <w:rFonts w:cs="Arial"/>
          <w:b/>
          <w:sz w:val="18"/>
          <w:szCs w:val="18"/>
          <w:lang w:val="es-BO"/>
        </w:rPr>
      </w:pPr>
      <w:r w:rsidRPr="009956C4">
        <w:rPr>
          <w:rFonts w:cs="Arial"/>
          <w:b/>
          <w:sz w:val="18"/>
          <w:szCs w:val="18"/>
          <w:lang w:val="es-BO"/>
        </w:rPr>
        <w:t>VIGÉSIMA PRIMERA.- (MULTAS)</w:t>
      </w:r>
    </w:p>
    <w:p w14:paraId="6AB48C9F" w14:textId="77777777" w:rsidR="007639FF" w:rsidRPr="009956C4" w:rsidRDefault="007639FF" w:rsidP="007639FF">
      <w:pPr>
        <w:spacing w:line="195" w:lineRule="exact"/>
        <w:jc w:val="both"/>
        <w:rPr>
          <w:sz w:val="18"/>
          <w:szCs w:val="18"/>
          <w:lang w:val="es-BO"/>
        </w:rPr>
      </w:pPr>
      <w:r w:rsidRPr="009956C4">
        <w:rPr>
          <w:rFonts w:cs="Arial"/>
          <w:sz w:val="18"/>
          <w:szCs w:val="18"/>
          <w:lang w:val="es-BO"/>
        </w:rPr>
        <w:lastRenderedPageBreak/>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2B83ABF3" w14:textId="77777777" w:rsidR="007639FF" w:rsidRPr="009956C4" w:rsidRDefault="007639FF" w:rsidP="007639FF">
      <w:pPr>
        <w:spacing w:line="195" w:lineRule="exact"/>
        <w:jc w:val="both"/>
        <w:rPr>
          <w:sz w:val="18"/>
          <w:szCs w:val="18"/>
          <w:lang w:val="es-BO"/>
        </w:rPr>
      </w:pPr>
    </w:p>
    <w:p w14:paraId="75684358"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3BEC7E68" w14:textId="77777777" w:rsidR="007639FF" w:rsidRPr="009956C4" w:rsidRDefault="007639FF" w:rsidP="007639FF">
      <w:pPr>
        <w:jc w:val="both"/>
        <w:rPr>
          <w:rFonts w:cs="Arial"/>
          <w:sz w:val="18"/>
          <w:szCs w:val="18"/>
          <w:lang w:val="es-BO"/>
        </w:rPr>
      </w:pPr>
    </w:p>
    <w:p w14:paraId="7ABA23EF"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520184F4" w14:textId="77777777" w:rsidR="007639FF" w:rsidRPr="009956C4" w:rsidRDefault="007639FF" w:rsidP="007639FF">
      <w:pPr>
        <w:jc w:val="both"/>
        <w:rPr>
          <w:rFonts w:cs="Arial"/>
          <w:sz w:val="18"/>
          <w:szCs w:val="18"/>
          <w:lang w:val="es-BO"/>
        </w:rPr>
      </w:pPr>
    </w:p>
    <w:p w14:paraId="1F566BAB" w14:textId="77777777" w:rsidR="007639FF" w:rsidRPr="009956C4" w:rsidRDefault="007639FF" w:rsidP="007639FF">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516D4F98" w14:textId="77777777" w:rsidR="007639FF" w:rsidRPr="009956C4" w:rsidRDefault="007639FF" w:rsidP="007639FF">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69935734" w14:textId="77777777" w:rsidR="007639FF" w:rsidRPr="009956C4" w:rsidRDefault="007639FF" w:rsidP="007639FF">
      <w:pPr>
        <w:autoSpaceDE w:val="0"/>
        <w:autoSpaceDN w:val="0"/>
        <w:adjustRightInd w:val="0"/>
        <w:jc w:val="both"/>
        <w:rPr>
          <w:rFonts w:cs="Verdana-Bold"/>
          <w:b/>
          <w:bCs/>
          <w:sz w:val="18"/>
          <w:szCs w:val="18"/>
          <w:lang w:val="es-BO"/>
        </w:rPr>
      </w:pPr>
    </w:p>
    <w:p w14:paraId="54854FB0" w14:textId="77777777" w:rsidR="007639FF" w:rsidRPr="009956C4" w:rsidRDefault="007639FF" w:rsidP="007639FF">
      <w:pPr>
        <w:jc w:val="both"/>
        <w:rPr>
          <w:rFonts w:cs="Arial"/>
          <w:b/>
          <w:sz w:val="18"/>
          <w:szCs w:val="18"/>
          <w:lang w:val="es-BO"/>
        </w:rPr>
      </w:pPr>
      <w:r w:rsidRPr="009956C4">
        <w:rPr>
          <w:rFonts w:cs="Arial"/>
          <w:b/>
          <w:sz w:val="18"/>
          <w:szCs w:val="18"/>
          <w:lang w:val="es-BO"/>
        </w:rPr>
        <w:t>VIGÉSIMA TERCERA.- (CAUSAS DE FUERZA MAYOR Y/O CASO FORTUITO)</w:t>
      </w:r>
    </w:p>
    <w:p w14:paraId="194EFF10"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069BC06A" w14:textId="77777777" w:rsidR="007639FF" w:rsidRPr="009956C4" w:rsidRDefault="007639FF" w:rsidP="007639FF">
      <w:pPr>
        <w:jc w:val="both"/>
        <w:rPr>
          <w:rFonts w:cs="Arial"/>
          <w:sz w:val="18"/>
          <w:szCs w:val="18"/>
          <w:lang w:val="es-BO"/>
        </w:rPr>
      </w:pPr>
    </w:p>
    <w:p w14:paraId="20314D72"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1E74C4F7" w14:textId="77777777" w:rsidR="007639FF" w:rsidRPr="009956C4" w:rsidRDefault="007639FF" w:rsidP="007639FF">
      <w:pPr>
        <w:jc w:val="both"/>
        <w:rPr>
          <w:rFonts w:cs="Arial"/>
          <w:sz w:val="18"/>
          <w:szCs w:val="18"/>
          <w:lang w:val="es-BO"/>
        </w:rPr>
      </w:pPr>
    </w:p>
    <w:p w14:paraId="00B4F434"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39091268" w14:textId="77777777" w:rsidR="007639FF" w:rsidRPr="009956C4" w:rsidRDefault="007639FF" w:rsidP="007639FF">
      <w:pPr>
        <w:jc w:val="both"/>
        <w:rPr>
          <w:rFonts w:cs="Arial"/>
          <w:sz w:val="18"/>
          <w:szCs w:val="18"/>
          <w:lang w:val="es-BO"/>
        </w:rPr>
      </w:pPr>
    </w:p>
    <w:p w14:paraId="2C13FD5F" w14:textId="77777777" w:rsidR="007639FF" w:rsidRPr="009956C4" w:rsidRDefault="007639FF" w:rsidP="007639FF">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15EBDF6F" w14:textId="77777777" w:rsidR="007639FF" w:rsidRPr="009956C4" w:rsidRDefault="007639FF" w:rsidP="007639FF">
      <w:pPr>
        <w:jc w:val="both"/>
        <w:rPr>
          <w:rFonts w:cs="Arial"/>
          <w:spacing w:val="-3"/>
          <w:sz w:val="18"/>
          <w:szCs w:val="18"/>
          <w:lang w:val="es-BO"/>
        </w:rPr>
      </w:pPr>
    </w:p>
    <w:p w14:paraId="14E76877" w14:textId="77777777" w:rsidR="007639FF" w:rsidRPr="009956C4" w:rsidRDefault="007639FF" w:rsidP="007639FF">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C9F471E" w14:textId="77777777" w:rsidR="007639FF" w:rsidRPr="009956C4" w:rsidRDefault="007639FF" w:rsidP="007639FF">
      <w:pPr>
        <w:pStyle w:val="Prrafodelista"/>
        <w:numPr>
          <w:ilvl w:val="0"/>
          <w:numId w:val="39"/>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557811FA" w14:textId="77777777" w:rsidR="007639FF" w:rsidRPr="009956C4" w:rsidRDefault="007639FF" w:rsidP="007639FF">
      <w:pPr>
        <w:pStyle w:val="Prrafodelista"/>
        <w:contextualSpacing/>
        <w:jc w:val="both"/>
        <w:rPr>
          <w:rFonts w:ascii="Verdana" w:hAnsi="Verdana" w:cs="Arial"/>
          <w:spacing w:val="-3"/>
          <w:sz w:val="18"/>
          <w:szCs w:val="18"/>
          <w:lang w:val="es-BO"/>
        </w:rPr>
      </w:pPr>
    </w:p>
    <w:p w14:paraId="7A5699FB" w14:textId="77777777" w:rsidR="007639FF" w:rsidRPr="009956C4" w:rsidRDefault="007639FF" w:rsidP="007639FF">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675E1D2E" w14:textId="77777777" w:rsidR="007639FF" w:rsidRPr="009956C4" w:rsidRDefault="007639FF" w:rsidP="007639FF">
      <w:pPr>
        <w:jc w:val="both"/>
        <w:rPr>
          <w:b/>
          <w:sz w:val="18"/>
          <w:szCs w:val="18"/>
          <w:lang w:val="es-BO"/>
        </w:rPr>
      </w:pPr>
    </w:p>
    <w:p w14:paraId="2092563D" w14:textId="77777777" w:rsidR="007639FF" w:rsidRPr="009956C4" w:rsidRDefault="007639FF" w:rsidP="007639FF">
      <w:pPr>
        <w:jc w:val="both"/>
        <w:rPr>
          <w:rFonts w:cs="Arial"/>
          <w:b/>
          <w:sz w:val="18"/>
          <w:szCs w:val="18"/>
          <w:lang w:val="es-BO"/>
        </w:rPr>
      </w:pPr>
      <w:r w:rsidRPr="009956C4">
        <w:rPr>
          <w:rFonts w:cs="Arial"/>
          <w:b/>
          <w:sz w:val="18"/>
          <w:szCs w:val="18"/>
          <w:lang w:val="es-BO"/>
        </w:rPr>
        <w:t>VIGÉSIMA CUARTA.- (TERMINACIÓN DEL CONTRATO)</w:t>
      </w:r>
    </w:p>
    <w:p w14:paraId="2903248C" w14:textId="77777777" w:rsidR="007639FF" w:rsidRPr="009956C4" w:rsidRDefault="007639FF" w:rsidP="007639FF">
      <w:pPr>
        <w:jc w:val="both"/>
        <w:rPr>
          <w:rFonts w:cs="Arial"/>
          <w:sz w:val="18"/>
          <w:szCs w:val="18"/>
          <w:lang w:val="es-BO"/>
        </w:rPr>
      </w:pPr>
      <w:r w:rsidRPr="009956C4">
        <w:rPr>
          <w:rFonts w:cs="Arial"/>
          <w:sz w:val="18"/>
          <w:szCs w:val="18"/>
          <w:lang w:val="es-BO"/>
        </w:rPr>
        <w:t>El presente contrato concluirá por una de las siguientes causas:</w:t>
      </w:r>
    </w:p>
    <w:p w14:paraId="789DE626" w14:textId="77777777" w:rsidR="007639FF" w:rsidRPr="009956C4" w:rsidRDefault="007639FF" w:rsidP="007639FF">
      <w:pPr>
        <w:tabs>
          <w:tab w:val="left" w:pos="709"/>
        </w:tabs>
        <w:jc w:val="both"/>
        <w:rPr>
          <w:rFonts w:cs="Arial"/>
          <w:sz w:val="18"/>
          <w:szCs w:val="18"/>
          <w:lang w:val="es-BO"/>
        </w:rPr>
      </w:pPr>
    </w:p>
    <w:p w14:paraId="5C933118" w14:textId="77777777" w:rsidR="007639FF" w:rsidRPr="009956C4" w:rsidRDefault="007639FF" w:rsidP="007639FF">
      <w:pPr>
        <w:pStyle w:val="Prrafodelista"/>
        <w:numPr>
          <w:ilvl w:val="0"/>
          <w:numId w:val="35"/>
        </w:numPr>
        <w:tabs>
          <w:tab w:val="left" w:pos="709"/>
        </w:tabs>
        <w:jc w:val="both"/>
        <w:rPr>
          <w:rFonts w:ascii="Verdana" w:hAnsi="Verdana" w:cs="Arial"/>
          <w:b/>
          <w:vanish/>
          <w:sz w:val="18"/>
          <w:szCs w:val="18"/>
          <w:lang w:val="es-BO" w:eastAsia="es-ES"/>
        </w:rPr>
      </w:pPr>
    </w:p>
    <w:p w14:paraId="15CF5823" w14:textId="77777777" w:rsidR="007639FF" w:rsidRPr="009956C4" w:rsidRDefault="007639FF" w:rsidP="007639FF">
      <w:pPr>
        <w:pStyle w:val="Prrafodelista"/>
        <w:numPr>
          <w:ilvl w:val="0"/>
          <w:numId w:val="35"/>
        </w:numPr>
        <w:tabs>
          <w:tab w:val="left" w:pos="709"/>
        </w:tabs>
        <w:jc w:val="both"/>
        <w:rPr>
          <w:rFonts w:ascii="Verdana" w:hAnsi="Verdana" w:cs="Arial"/>
          <w:b/>
          <w:vanish/>
          <w:sz w:val="18"/>
          <w:szCs w:val="18"/>
          <w:lang w:val="es-BO" w:eastAsia="es-ES"/>
        </w:rPr>
      </w:pPr>
    </w:p>
    <w:p w14:paraId="4E74F834" w14:textId="77777777" w:rsidR="007639FF" w:rsidRPr="009956C4" w:rsidRDefault="007639FF" w:rsidP="007639FF">
      <w:pPr>
        <w:pStyle w:val="Prrafodelista"/>
        <w:numPr>
          <w:ilvl w:val="0"/>
          <w:numId w:val="35"/>
        </w:numPr>
        <w:tabs>
          <w:tab w:val="left" w:pos="709"/>
        </w:tabs>
        <w:jc w:val="both"/>
        <w:rPr>
          <w:rFonts w:ascii="Verdana" w:hAnsi="Verdana" w:cs="Arial"/>
          <w:b/>
          <w:vanish/>
          <w:sz w:val="18"/>
          <w:szCs w:val="18"/>
          <w:lang w:val="es-BO" w:eastAsia="es-ES"/>
        </w:rPr>
      </w:pPr>
    </w:p>
    <w:p w14:paraId="7862B349" w14:textId="77777777" w:rsidR="007639FF" w:rsidRPr="009956C4" w:rsidRDefault="007639FF" w:rsidP="007639FF">
      <w:pPr>
        <w:pStyle w:val="Prrafodelista"/>
        <w:numPr>
          <w:ilvl w:val="0"/>
          <w:numId w:val="35"/>
        </w:numPr>
        <w:tabs>
          <w:tab w:val="left" w:pos="709"/>
        </w:tabs>
        <w:jc w:val="both"/>
        <w:rPr>
          <w:rFonts w:ascii="Verdana" w:hAnsi="Verdana" w:cs="Arial"/>
          <w:b/>
          <w:vanish/>
          <w:sz w:val="18"/>
          <w:szCs w:val="18"/>
          <w:lang w:val="es-BO" w:eastAsia="es-ES"/>
        </w:rPr>
      </w:pPr>
    </w:p>
    <w:p w14:paraId="7D84F3E6" w14:textId="77777777" w:rsidR="007639FF" w:rsidRPr="009956C4" w:rsidRDefault="007639FF" w:rsidP="007639FF">
      <w:pPr>
        <w:pStyle w:val="Prrafodelista"/>
        <w:numPr>
          <w:ilvl w:val="0"/>
          <w:numId w:val="35"/>
        </w:numPr>
        <w:tabs>
          <w:tab w:val="left" w:pos="709"/>
        </w:tabs>
        <w:jc w:val="both"/>
        <w:rPr>
          <w:rFonts w:ascii="Verdana" w:hAnsi="Verdana" w:cs="Arial"/>
          <w:b/>
          <w:vanish/>
          <w:sz w:val="18"/>
          <w:szCs w:val="18"/>
          <w:lang w:val="es-BO" w:eastAsia="es-ES"/>
        </w:rPr>
      </w:pPr>
    </w:p>
    <w:p w14:paraId="708DAC79" w14:textId="77777777" w:rsidR="007639FF" w:rsidRPr="009956C4" w:rsidRDefault="007639FF" w:rsidP="007639FF">
      <w:pPr>
        <w:pStyle w:val="Prrafodelista"/>
        <w:numPr>
          <w:ilvl w:val="0"/>
          <w:numId w:val="35"/>
        </w:numPr>
        <w:tabs>
          <w:tab w:val="left" w:pos="709"/>
        </w:tabs>
        <w:jc w:val="both"/>
        <w:rPr>
          <w:rFonts w:ascii="Verdana" w:hAnsi="Verdana" w:cs="Arial"/>
          <w:b/>
          <w:vanish/>
          <w:sz w:val="18"/>
          <w:szCs w:val="18"/>
          <w:lang w:val="es-BO" w:eastAsia="es-ES"/>
        </w:rPr>
      </w:pPr>
    </w:p>
    <w:p w14:paraId="061E89C8" w14:textId="77777777" w:rsidR="007639FF" w:rsidRPr="009956C4" w:rsidRDefault="007639FF" w:rsidP="007639FF">
      <w:pPr>
        <w:numPr>
          <w:ilvl w:val="1"/>
          <w:numId w:val="35"/>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C987FD1" w14:textId="77777777" w:rsidR="007639FF" w:rsidRPr="009956C4" w:rsidRDefault="007639FF" w:rsidP="007639FF">
      <w:pPr>
        <w:tabs>
          <w:tab w:val="left" w:pos="851"/>
        </w:tabs>
        <w:ind w:left="709" w:hanging="709"/>
        <w:jc w:val="both"/>
        <w:rPr>
          <w:rFonts w:cs="Arial"/>
          <w:sz w:val="18"/>
          <w:szCs w:val="18"/>
          <w:lang w:val="es-BO"/>
        </w:rPr>
      </w:pPr>
    </w:p>
    <w:p w14:paraId="616C5DAC" w14:textId="77777777" w:rsidR="007639FF" w:rsidRPr="009956C4" w:rsidRDefault="007639FF" w:rsidP="007639FF">
      <w:pPr>
        <w:numPr>
          <w:ilvl w:val="1"/>
          <w:numId w:val="35"/>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15528D24" w14:textId="77777777" w:rsidR="007639FF" w:rsidRPr="009956C4" w:rsidRDefault="007639FF" w:rsidP="007639FF">
      <w:pPr>
        <w:tabs>
          <w:tab w:val="left" w:pos="709"/>
        </w:tabs>
        <w:ind w:left="720"/>
        <w:jc w:val="both"/>
        <w:rPr>
          <w:rFonts w:cs="Arial"/>
          <w:sz w:val="18"/>
          <w:szCs w:val="18"/>
          <w:lang w:val="es-BO"/>
        </w:rPr>
      </w:pPr>
    </w:p>
    <w:p w14:paraId="1AFD6902" w14:textId="77777777" w:rsidR="007639FF" w:rsidRPr="009956C4" w:rsidRDefault="007639FF" w:rsidP="007639FF">
      <w:pPr>
        <w:numPr>
          <w:ilvl w:val="2"/>
          <w:numId w:val="35"/>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06B23DC8" w14:textId="77777777" w:rsidR="007639FF" w:rsidRPr="009956C4" w:rsidRDefault="007639FF" w:rsidP="007639FF">
      <w:pPr>
        <w:ind w:left="1418"/>
        <w:jc w:val="both"/>
        <w:rPr>
          <w:rFonts w:cs="Arial"/>
          <w:sz w:val="18"/>
          <w:szCs w:val="18"/>
          <w:lang w:val="es-BO"/>
        </w:rPr>
      </w:pPr>
    </w:p>
    <w:p w14:paraId="7EF8E324" w14:textId="77777777" w:rsidR="007639FF" w:rsidRPr="009956C4" w:rsidRDefault="007639FF" w:rsidP="007639FF">
      <w:pPr>
        <w:numPr>
          <w:ilvl w:val="0"/>
          <w:numId w:val="33"/>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2D2ED2D7" w14:textId="77777777" w:rsidR="007639FF" w:rsidRPr="009956C4" w:rsidRDefault="007639FF" w:rsidP="007639FF">
      <w:pPr>
        <w:numPr>
          <w:ilvl w:val="0"/>
          <w:numId w:val="33"/>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785B5832" w14:textId="77777777" w:rsidR="007639FF" w:rsidRPr="009956C4" w:rsidRDefault="007639FF" w:rsidP="007639FF">
      <w:pPr>
        <w:numPr>
          <w:ilvl w:val="0"/>
          <w:numId w:val="33"/>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63536B0D" w14:textId="77777777" w:rsidR="007639FF" w:rsidRPr="009956C4" w:rsidRDefault="007639FF" w:rsidP="007639FF">
      <w:pPr>
        <w:numPr>
          <w:ilvl w:val="0"/>
          <w:numId w:val="33"/>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123EB95A" w14:textId="77777777" w:rsidR="007639FF" w:rsidRPr="009956C4" w:rsidRDefault="007639FF" w:rsidP="007639FF">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0B596D31" w14:textId="77777777" w:rsidR="007639FF" w:rsidRPr="009956C4" w:rsidRDefault="007639FF" w:rsidP="007639FF">
      <w:pPr>
        <w:numPr>
          <w:ilvl w:val="0"/>
          <w:numId w:val="33"/>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00BEACD3" w14:textId="77777777" w:rsidR="007639FF" w:rsidRPr="009956C4" w:rsidRDefault="007639FF" w:rsidP="007639FF">
      <w:pPr>
        <w:jc w:val="both"/>
        <w:rPr>
          <w:rFonts w:cs="Arial"/>
          <w:sz w:val="18"/>
          <w:szCs w:val="18"/>
          <w:lang w:val="es-BO"/>
        </w:rPr>
      </w:pPr>
    </w:p>
    <w:p w14:paraId="2DF8BAB9" w14:textId="77777777" w:rsidR="007639FF" w:rsidRPr="009956C4" w:rsidRDefault="007639FF" w:rsidP="007639FF">
      <w:pPr>
        <w:numPr>
          <w:ilvl w:val="2"/>
          <w:numId w:val="35"/>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3A201B28" w14:textId="77777777" w:rsidR="007639FF" w:rsidRPr="009956C4" w:rsidRDefault="007639FF" w:rsidP="007639FF">
      <w:pPr>
        <w:jc w:val="both"/>
        <w:rPr>
          <w:rFonts w:cs="Arial"/>
          <w:sz w:val="18"/>
          <w:szCs w:val="18"/>
          <w:lang w:val="es-BO"/>
        </w:rPr>
      </w:pPr>
    </w:p>
    <w:p w14:paraId="7CBEAB9A" w14:textId="77777777" w:rsidR="007639FF" w:rsidRPr="009956C4" w:rsidRDefault="007639FF" w:rsidP="007639FF">
      <w:pPr>
        <w:numPr>
          <w:ilvl w:val="0"/>
          <w:numId w:val="34"/>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9CA21D7" w14:textId="77777777" w:rsidR="007639FF" w:rsidRPr="009956C4" w:rsidRDefault="007639FF" w:rsidP="007639FF">
      <w:pPr>
        <w:numPr>
          <w:ilvl w:val="0"/>
          <w:numId w:val="34"/>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A81085A" w14:textId="77777777" w:rsidR="007639FF" w:rsidRPr="009956C4" w:rsidRDefault="007639FF" w:rsidP="007639FF">
      <w:pPr>
        <w:numPr>
          <w:ilvl w:val="0"/>
          <w:numId w:val="34"/>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632A36F7" w14:textId="77777777" w:rsidR="007639FF" w:rsidRPr="009956C4" w:rsidRDefault="007639FF" w:rsidP="007639FF">
      <w:pPr>
        <w:tabs>
          <w:tab w:val="left" w:pos="1418"/>
        </w:tabs>
        <w:jc w:val="both"/>
        <w:rPr>
          <w:rFonts w:cs="Arial"/>
          <w:b/>
          <w:sz w:val="18"/>
          <w:szCs w:val="18"/>
          <w:lang w:val="es-BO"/>
        </w:rPr>
      </w:pPr>
    </w:p>
    <w:p w14:paraId="658B8C80" w14:textId="77777777" w:rsidR="007639FF" w:rsidRPr="009956C4" w:rsidRDefault="007639FF" w:rsidP="007639FF">
      <w:pPr>
        <w:numPr>
          <w:ilvl w:val="2"/>
          <w:numId w:val="35"/>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359A047C" w14:textId="77777777" w:rsidR="007639FF" w:rsidRPr="009956C4" w:rsidRDefault="007639FF" w:rsidP="007639FF">
      <w:pPr>
        <w:ind w:left="1560"/>
        <w:jc w:val="both"/>
        <w:rPr>
          <w:rFonts w:cs="Arial"/>
          <w:sz w:val="18"/>
          <w:szCs w:val="18"/>
          <w:lang w:val="es-BO"/>
        </w:rPr>
      </w:pPr>
    </w:p>
    <w:p w14:paraId="70AAD7CB"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65258346" w14:textId="77777777" w:rsidR="007639FF" w:rsidRPr="009956C4" w:rsidRDefault="007639FF" w:rsidP="007639FF">
      <w:pPr>
        <w:ind w:left="1560"/>
        <w:jc w:val="both"/>
        <w:rPr>
          <w:rFonts w:cs="Arial"/>
          <w:sz w:val="18"/>
          <w:szCs w:val="18"/>
          <w:lang w:val="es-BO"/>
        </w:rPr>
      </w:pPr>
    </w:p>
    <w:p w14:paraId="6B2A106F"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47C563C4" w14:textId="77777777" w:rsidR="007639FF" w:rsidRPr="009956C4" w:rsidRDefault="007639FF" w:rsidP="007639FF">
      <w:pPr>
        <w:ind w:left="1560"/>
        <w:jc w:val="both"/>
        <w:rPr>
          <w:rFonts w:cs="Arial"/>
          <w:sz w:val="18"/>
          <w:szCs w:val="18"/>
          <w:lang w:val="es-BO"/>
        </w:rPr>
      </w:pPr>
    </w:p>
    <w:p w14:paraId="7A913057"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2EF86727" w14:textId="77777777" w:rsidR="007639FF" w:rsidRPr="009956C4" w:rsidRDefault="007639FF" w:rsidP="007639FF">
      <w:pPr>
        <w:ind w:left="1700"/>
        <w:jc w:val="both"/>
        <w:rPr>
          <w:rFonts w:cs="Arial"/>
          <w:sz w:val="18"/>
          <w:szCs w:val="18"/>
          <w:lang w:val="es-BO"/>
        </w:rPr>
      </w:pPr>
    </w:p>
    <w:p w14:paraId="0A9A0C3A" w14:textId="77777777" w:rsidR="007639FF" w:rsidRPr="009956C4" w:rsidRDefault="007639FF" w:rsidP="007639FF">
      <w:pPr>
        <w:ind w:left="1560"/>
        <w:jc w:val="both"/>
        <w:rPr>
          <w:rFonts w:cs="Arial"/>
          <w:sz w:val="18"/>
          <w:szCs w:val="18"/>
          <w:lang w:val="es-BO"/>
        </w:rPr>
      </w:pPr>
      <w:r w:rsidRPr="009956C4">
        <w:rPr>
          <w:rFonts w:cs="Arial"/>
          <w:sz w:val="18"/>
          <w:szCs w:val="18"/>
          <w:lang w:val="es-BO"/>
        </w:rPr>
        <w:lastRenderedPageBreak/>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52D3C45E" w14:textId="77777777" w:rsidR="007639FF" w:rsidRPr="009956C4" w:rsidRDefault="007639FF" w:rsidP="007639FF">
      <w:pPr>
        <w:ind w:left="1700"/>
        <w:jc w:val="both"/>
        <w:rPr>
          <w:rFonts w:cs="Arial"/>
          <w:sz w:val="18"/>
          <w:szCs w:val="18"/>
          <w:lang w:val="es-BO"/>
        </w:rPr>
      </w:pPr>
    </w:p>
    <w:p w14:paraId="212125F0"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0FB92F39" w14:textId="77777777" w:rsidR="007639FF" w:rsidRPr="009956C4" w:rsidRDefault="007639FF" w:rsidP="007639FF">
      <w:pPr>
        <w:ind w:left="1700"/>
        <w:jc w:val="both"/>
        <w:rPr>
          <w:rFonts w:cs="Arial"/>
          <w:sz w:val="18"/>
          <w:szCs w:val="18"/>
          <w:lang w:val="es-BO"/>
        </w:rPr>
      </w:pPr>
    </w:p>
    <w:p w14:paraId="4E5558AD"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3B37BCD0" w14:textId="77777777" w:rsidR="007639FF" w:rsidRPr="009956C4" w:rsidRDefault="007639FF" w:rsidP="007639FF">
      <w:pPr>
        <w:ind w:left="1700"/>
        <w:jc w:val="both"/>
        <w:rPr>
          <w:rFonts w:cs="Arial"/>
          <w:sz w:val="18"/>
          <w:szCs w:val="18"/>
          <w:lang w:val="es-BO"/>
        </w:rPr>
      </w:pPr>
    </w:p>
    <w:p w14:paraId="64535AD7"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6CD0DDCB" w14:textId="77777777" w:rsidR="007639FF" w:rsidRPr="009956C4" w:rsidRDefault="007639FF" w:rsidP="007639FF">
      <w:pPr>
        <w:ind w:left="1560"/>
        <w:jc w:val="both"/>
        <w:rPr>
          <w:rFonts w:cs="Arial"/>
          <w:sz w:val="18"/>
          <w:szCs w:val="18"/>
          <w:lang w:val="es-BO"/>
        </w:rPr>
      </w:pPr>
    </w:p>
    <w:p w14:paraId="23D99FF8" w14:textId="77777777" w:rsidR="007639FF" w:rsidRPr="009956C4" w:rsidRDefault="007639FF" w:rsidP="007639FF">
      <w:pPr>
        <w:numPr>
          <w:ilvl w:val="1"/>
          <w:numId w:val="35"/>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EDAC43C" w14:textId="77777777" w:rsidR="007639FF" w:rsidRPr="009956C4" w:rsidRDefault="007639FF" w:rsidP="007639FF">
      <w:pPr>
        <w:ind w:left="1560"/>
        <w:jc w:val="both"/>
        <w:rPr>
          <w:rFonts w:cs="Arial"/>
          <w:sz w:val="18"/>
          <w:szCs w:val="18"/>
          <w:lang w:val="es-BO"/>
        </w:rPr>
      </w:pPr>
    </w:p>
    <w:p w14:paraId="59A71527"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79E34D9C" w14:textId="77777777" w:rsidR="007639FF" w:rsidRPr="009956C4" w:rsidRDefault="007639FF" w:rsidP="007639FF">
      <w:pPr>
        <w:ind w:left="1560"/>
        <w:jc w:val="both"/>
        <w:rPr>
          <w:rFonts w:cs="Arial"/>
          <w:sz w:val="18"/>
          <w:szCs w:val="18"/>
          <w:lang w:val="es-BO"/>
        </w:rPr>
      </w:pPr>
    </w:p>
    <w:p w14:paraId="20254EB6"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52496B77" w14:textId="77777777" w:rsidR="007639FF" w:rsidRPr="009956C4" w:rsidRDefault="007639FF" w:rsidP="007639FF">
      <w:pPr>
        <w:ind w:left="1560"/>
        <w:jc w:val="both"/>
        <w:rPr>
          <w:rFonts w:cs="Arial"/>
          <w:sz w:val="18"/>
          <w:szCs w:val="18"/>
          <w:lang w:val="es-BO"/>
        </w:rPr>
      </w:pPr>
    </w:p>
    <w:p w14:paraId="65AC9BC8" w14:textId="77777777" w:rsidR="007639FF" w:rsidRPr="009956C4" w:rsidRDefault="007639FF" w:rsidP="007639FF">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29E1228C" w14:textId="77777777" w:rsidR="007639FF" w:rsidRPr="009956C4" w:rsidRDefault="007639FF" w:rsidP="007639FF">
      <w:pPr>
        <w:ind w:left="1560"/>
        <w:jc w:val="both"/>
        <w:rPr>
          <w:rFonts w:cs="Arial"/>
          <w:b/>
          <w:sz w:val="18"/>
          <w:szCs w:val="18"/>
          <w:lang w:val="es-BO"/>
        </w:rPr>
      </w:pPr>
    </w:p>
    <w:p w14:paraId="3CF71500" w14:textId="77777777" w:rsidR="007639FF" w:rsidRPr="009956C4" w:rsidRDefault="007639FF" w:rsidP="007639FF">
      <w:pPr>
        <w:ind w:left="1560"/>
        <w:jc w:val="both"/>
        <w:rPr>
          <w:rFonts w:cs="Arial"/>
          <w:sz w:val="18"/>
          <w:szCs w:val="18"/>
          <w:lang w:val="es-BO"/>
        </w:rPr>
      </w:pPr>
      <w:r w:rsidRPr="009956C4">
        <w:rPr>
          <w:rFonts w:cs="Arial"/>
          <w:sz w:val="18"/>
          <w:szCs w:val="18"/>
          <w:lang w:val="es-BO"/>
        </w:rPr>
        <w:lastRenderedPageBreak/>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6DED670E" w14:textId="77777777" w:rsidR="007639FF" w:rsidRPr="009956C4" w:rsidRDefault="007639FF" w:rsidP="007639FF">
      <w:pPr>
        <w:ind w:left="1560"/>
        <w:jc w:val="both"/>
        <w:rPr>
          <w:rFonts w:cs="Arial"/>
          <w:sz w:val="18"/>
          <w:szCs w:val="18"/>
          <w:lang w:val="es-BO"/>
        </w:rPr>
      </w:pPr>
    </w:p>
    <w:p w14:paraId="47977DEB"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19C687B3" w14:textId="77777777" w:rsidR="007639FF" w:rsidRPr="009956C4" w:rsidRDefault="007639FF" w:rsidP="007639FF">
      <w:pPr>
        <w:ind w:left="1560"/>
        <w:jc w:val="both"/>
        <w:rPr>
          <w:rFonts w:cs="Arial"/>
          <w:sz w:val="18"/>
          <w:szCs w:val="18"/>
          <w:lang w:val="es-BO"/>
        </w:rPr>
      </w:pPr>
    </w:p>
    <w:p w14:paraId="7050A402" w14:textId="77777777" w:rsidR="007639FF" w:rsidRPr="009956C4" w:rsidRDefault="007639FF" w:rsidP="007639FF">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60B0D397" w14:textId="77777777" w:rsidR="007639FF" w:rsidRPr="009956C4" w:rsidRDefault="007639FF" w:rsidP="007639FF">
      <w:pPr>
        <w:jc w:val="both"/>
        <w:rPr>
          <w:rFonts w:cs="Arial"/>
          <w:sz w:val="18"/>
          <w:szCs w:val="18"/>
          <w:lang w:val="es-BO"/>
        </w:rPr>
      </w:pPr>
    </w:p>
    <w:p w14:paraId="7AB23339" w14:textId="77777777" w:rsidR="007639FF" w:rsidRPr="009956C4" w:rsidRDefault="007639FF" w:rsidP="007639FF">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21641D13" w14:textId="77777777" w:rsidR="007639FF" w:rsidRPr="009956C4" w:rsidRDefault="007639FF" w:rsidP="007639FF">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18BC360D" w14:textId="77777777" w:rsidR="007639FF" w:rsidRPr="009956C4" w:rsidRDefault="007639FF" w:rsidP="007639FF">
      <w:pPr>
        <w:autoSpaceDE w:val="0"/>
        <w:autoSpaceDN w:val="0"/>
        <w:adjustRightInd w:val="0"/>
        <w:jc w:val="both"/>
        <w:rPr>
          <w:rFonts w:cs="Verdana-Bold"/>
          <w:bCs/>
          <w:sz w:val="18"/>
          <w:szCs w:val="18"/>
          <w:lang w:val="es-BO"/>
        </w:rPr>
      </w:pPr>
    </w:p>
    <w:p w14:paraId="07724387" w14:textId="77777777" w:rsidR="007639FF" w:rsidRPr="009956C4" w:rsidRDefault="007639FF" w:rsidP="007639FF">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45954B5D"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VIGÉSIMA SEXTA.- (RECEPCIÓN). </w:t>
      </w:r>
    </w:p>
    <w:p w14:paraId="0B7906E8"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3D0A96C6" w14:textId="77777777" w:rsidR="007639FF" w:rsidRPr="009956C4" w:rsidRDefault="007639FF" w:rsidP="007639FF">
      <w:pPr>
        <w:jc w:val="both"/>
        <w:rPr>
          <w:rFonts w:cs="Arial"/>
          <w:b/>
          <w:sz w:val="18"/>
          <w:szCs w:val="18"/>
          <w:lang w:val="es-BO"/>
        </w:rPr>
      </w:pPr>
    </w:p>
    <w:p w14:paraId="5A46EF03"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6E4C320F" w14:textId="77777777" w:rsidR="007639FF" w:rsidRPr="009956C4" w:rsidRDefault="007639FF" w:rsidP="007639FF">
      <w:pPr>
        <w:jc w:val="both"/>
        <w:rPr>
          <w:rFonts w:cs="Arial"/>
          <w:sz w:val="18"/>
          <w:szCs w:val="18"/>
          <w:lang w:val="es-BO"/>
        </w:rPr>
      </w:pPr>
    </w:p>
    <w:p w14:paraId="7C295FD5" w14:textId="77777777" w:rsidR="007639FF" w:rsidRPr="009956C4" w:rsidRDefault="007639FF" w:rsidP="007639FF">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5A4E6E48" w14:textId="77777777" w:rsidR="007639FF" w:rsidRPr="009956C4" w:rsidRDefault="007639FF" w:rsidP="007639FF">
      <w:pPr>
        <w:jc w:val="both"/>
        <w:rPr>
          <w:rFonts w:cs="Arial"/>
          <w:sz w:val="18"/>
          <w:szCs w:val="18"/>
          <w:lang w:val="es-BO"/>
        </w:rPr>
      </w:pPr>
    </w:p>
    <w:p w14:paraId="0DE99C65" w14:textId="77777777" w:rsidR="007639FF" w:rsidRPr="009956C4" w:rsidRDefault="007639FF" w:rsidP="007639FF">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621992B" w14:textId="77777777" w:rsidR="007639FF" w:rsidRPr="009956C4" w:rsidRDefault="007639FF" w:rsidP="007639FF">
      <w:pPr>
        <w:jc w:val="both"/>
        <w:rPr>
          <w:rFonts w:cs="Arial"/>
          <w:sz w:val="18"/>
          <w:szCs w:val="18"/>
          <w:lang w:val="es-BO"/>
        </w:rPr>
      </w:pPr>
    </w:p>
    <w:p w14:paraId="61FDF597"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66C37C11" w14:textId="77777777" w:rsidR="007639FF" w:rsidRPr="009956C4" w:rsidRDefault="007639FF" w:rsidP="007639FF">
      <w:pPr>
        <w:jc w:val="both"/>
        <w:rPr>
          <w:rFonts w:cs="Arial"/>
          <w:sz w:val="18"/>
          <w:szCs w:val="18"/>
          <w:lang w:val="es-BO"/>
        </w:rPr>
      </w:pPr>
    </w:p>
    <w:p w14:paraId="747B8CB0" w14:textId="77777777" w:rsidR="007639FF" w:rsidRPr="009956C4" w:rsidRDefault="007639FF" w:rsidP="007639FF">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42D12716" w14:textId="77777777" w:rsidR="007639FF" w:rsidRPr="009956C4" w:rsidRDefault="007639FF" w:rsidP="007639FF">
      <w:pPr>
        <w:jc w:val="both"/>
        <w:rPr>
          <w:rFonts w:cs="Arial"/>
          <w:sz w:val="18"/>
          <w:szCs w:val="18"/>
          <w:lang w:val="es-BO"/>
        </w:rPr>
      </w:pPr>
    </w:p>
    <w:p w14:paraId="6CD5473D"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4D1ADD9B" w14:textId="77777777" w:rsidR="007639FF" w:rsidRPr="009956C4" w:rsidRDefault="007639FF" w:rsidP="007639FF">
      <w:pPr>
        <w:jc w:val="both"/>
        <w:rPr>
          <w:rFonts w:cs="Arial"/>
          <w:sz w:val="18"/>
          <w:szCs w:val="18"/>
          <w:lang w:val="es-BO"/>
        </w:rPr>
      </w:pPr>
    </w:p>
    <w:p w14:paraId="1AB45342" w14:textId="77777777" w:rsidR="007639FF" w:rsidRPr="009956C4" w:rsidRDefault="007639FF" w:rsidP="007639FF">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12EADD8D" w14:textId="77777777" w:rsidR="007639FF" w:rsidRPr="009956C4" w:rsidRDefault="007639FF" w:rsidP="007639FF">
      <w:pPr>
        <w:jc w:val="both"/>
        <w:rPr>
          <w:rFonts w:cs="Arial"/>
          <w:sz w:val="18"/>
          <w:szCs w:val="18"/>
          <w:lang w:val="es-BO"/>
        </w:rPr>
      </w:pPr>
    </w:p>
    <w:p w14:paraId="57422424"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1F716294" w14:textId="77777777" w:rsidR="007639FF" w:rsidRPr="009956C4" w:rsidRDefault="007639FF" w:rsidP="007639FF">
      <w:pPr>
        <w:jc w:val="both"/>
        <w:rPr>
          <w:rFonts w:cs="Arial"/>
          <w:sz w:val="18"/>
          <w:szCs w:val="18"/>
          <w:lang w:val="es-BO"/>
        </w:rPr>
      </w:pPr>
    </w:p>
    <w:p w14:paraId="5BDF9803"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BD79989" w14:textId="77777777" w:rsidR="007639FF" w:rsidRPr="009956C4" w:rsidRDefault="007639FF" w:rsidP="007639FF">
      <w:pPr>
        <w:jc w:val="both"/>
        <w:rPr>
          <w:rFonts w:cs="Arial"/>
          <w:sz w:val="18"/>
          <w:szCs w:val="18"/>
          <w:lang w:val="es-BO"/>
        </w:rPr>
      </w:pPr>
    </w:p>
    <w:p w14:paraId="0929EC92" w14:textId="77777777" w:rsidR="007639FF" w:rsidRPr="009956C4" w:rsidRDefault="007639FF" w:rsidP="007639FF">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286561AD" w14:textId="77777777" w:rsidR="007639FF" w:rsidRPr="009956C4" w:rsidRDefault="007639FF" w:rsidP="007639FF">
      <w:pPr>
        <w:jc w:val="both"/>
        <w:rPr>
          <w:rFonts w:cs="Arial"/>
          <w:sz w:val="18"/>
          <w:szCs w:val="18"/>
          <w:lang w:val="es-BO"/>
        </w:rPr>
      </w:pPr>
    </w:p>
    <w:p w14:paraId="5460EC02" w14:textId="77777777" w:rsidR="007639FF" w:rsidRPr="009956C4" w:rsidRDefault="007639FF" w:rsidP="007639FF">
      <w:pPr>
        <w:jc w:val="both"/>
        <w:rPr>
          <w:rFonts w:cs="Arial"/>
          <w:b/>
          <w:i/>
          <w:sz w:val="18"/>
          <w:szCs w:val="18"/>
          <w:lang w:val="es-BO"/>
        </w:rPr>
      </w:pPr>
      <w:r w:rsidRPr="009956C4">
        <w:rPr>
          <w:rFonts w:cs="Arial"/>
          <w:b/>
          <w:i/>
          <w:sz w:val="18"/>
          <w:szCs w:val="18"/>
          <w:lang w:val="es-BO"/>
        </w:rPr>
        <w:lastRenderedPageBreak/>
        <w:t>(Usar esta cláusula para BIENES con provisiones continuas)</w:t>
      </w:r>
    </w:p>
    <w:p w14:paraId="254AF17A" w14:textId="77777777" w:rsidR="007639FF" w:rsidRPr="009956C4" w:rsidRDefault="007639FF" w:rsidP="007639FF">
      <w:pPr>
        <w:jc w:val="both"/>
        <w:rPr>
          <w:rFonts w:cs="Arial"/>
          <w:b/>
          <w:sz w:val="18"/>
          <w:szCs w:val="18"/>
          <w:lang w:val="es-BO"/>
        </w:rPr>
      </w:pPr>
      <w:r w:rsidRPr="009956C4">
        <w:rPr>
          <w:rFonts w:cs="Arial"/>
          <w:b/>
          <w:sz w:val="18"/>
          <w:szCs w:val="18"/>
          <w:lang w:val="es-BO"/>
        </w:rPr>
        <w:t>VIGÉSIMA SEXTA.- (RECEPCIÓN)</w:t>
      </w:r>
    </w:p>
    <w:p w14:paraId="471EAC9D"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7ED0CDF6" w14:textId="77777777" w:rsidR="007639FF" w:rsidRPr="009956C4" w:rsidRDefault="007639FF" w:rsidP="007639FF">
      <w:pPr>
        <w:jc w:val="both"/>
        <w:rPr>
          <w:rFonts w:cs="Arial"/>
          <w:sz w:val="18"/>
          <w:szCs w:val="18"/>
          <w:lang w:val="es-BO"/>
        </w:rPr>
      </w:pPr>
    </w:p>
    <w:p w14:paraId="2B7A48C9" w14:textId="77777777" w:rsidR="007639FF" w:rsidRPr="009956C4" w:rsidRDefault="007639FF" w:rsidP="007639FF">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0D470896" w14:textId="77777777" w:rsidR="007639FF" w:rsidRPr="009956C4" w:rsidRDefault="007639FF" w:rsidP="007639FF">
      <w:pPr>
        <w:jc w:val="both"/>
        <w:rPr>
          <w:rFonts w:cs="Arial"/>
          <w:sz w:val="18"/>
          <w:szCs w:val="18"/>
          <w:lang w:val="es-BO"/>
        </w:rPr>
      </w:pPr>
    </w:p>
    <w:p w14:paraId="7921137E" w14:textId="77777777" w:rsidR="007639FF" w:rsidRPr="009956C4" w:rsidRDefault="007639FF" w:rsidP="007639FF">
      <w:pPr>
        <w:jc w:val="both"/>
        <w:rPr>
          <w:rFonts w:cs="Arial"/>
          <w:b/>
          <w:sz w:val="18"/>
          <w:szCs w:val="18"/>
          <w:lang w:val="es-BO"/>
        </w:rPr>
      </w:pPr>
      <w:r w:rsidRPr="009956C4">
        <w:rPr>
          <w:rFonts w:cs="Arial"/>
          <w:b/>
          <w:sz w:val="18"/>
          <w:szCs w:val="18"/>
          <w:lang w:val="es-BO"/>
        </w:rPr>
        <w:t>VIGÉSIMA SÉPTIMA.- (LIQUIDACIÓN DE CONTRATO)</w:t>
      </w:r>
    </w:p>
    <w:p w14:paraId="04F5C10A"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2FB3E46" w14:textId="77777777" w:rsidR="007639FF" w:rsidRPr="009956C4" w:rsidRDefault="007639FF" w:rsidP="007639FF">
      <w:pPr>
        <w:jc w:val="both"/>
        <w:rPr>
          <w:rFonts w:cs="Arial"/>
          <w:sz w:val="18"/>
          <w:szCs w:val="18"/>
          <w:lang w:val="es-BO"/>
        </w:rPr>
      </w:pPr>
    </w:p>
    <w:p w14:paraId="5B90F29F"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2B8ACE1" w14:textId="77777777" w:rsidR="007639FF" w:rsidRPr="009956C4" w:rsidRDefault="007639FF" w:rsidP="007639FF">
      <w:pPr>
        <w:jc w:val="both"/>
        <w:rPr>
          <w:rFonts w:cs="Arial"/>
          <w:sz w:val="18"/>
          <w:szCs w:val="18"/>
          <w:lang w:val="es-BO"/>
        </w:rPr>
      </w:pPr>
    </w:p>
    <w:p w14:paraId="61CD1BE3" w14:textId="77777777" w:rsidR="007639FF" w:rsidRPr="009956C4" w:rsidRDefault="007639FF" w:rsidP="007639FF">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14B3BFBD" w14:textId="77777777" w:rsidR="007639FF" w:rsidRPr="009956C4" w:rsidRDefault="007639FF" w:rsidP="007639FF">
      <w:pPr>
        <w:jc w:val="both"/>
        <w:rPr>
          <w:rFonts w:cs="Arial"/>
          <w:sz w:val="18"/>
          <w:szCs w:val="18"/>
          <w:lang w:val="es-BO"/>
        </w:rPr>
      </w:pPr>
    </w:p>
    <w:p w14:paraId="4ECF7B31" w14:textId="77777777" w:rsidR="007639FF" w:rsidRPr="009956C4" w:rsidRDefault="007639FF" w:rsidP="007639FF">
      <w:pPr>
        <w:jc w:val="both"/>
        <w:rPr>
          <w:rFonts w:cs="Arial"/>
          <w:sz w:val="18"/>
          <w:szCs w:val="18"/>
          <w:lang w:val="es-BO"/>
        </w:rPr>
      </w:pPr>
      <w:r w:rsidRPr="009956C4">
        <w:rPr>
          <w:rFonts w:cs="Arial"/>
          <w:sz w:val="18"/>
          <w:szCs w:val="18"/>
          <w:lang w:val="es-BO"/>
        </w:rPr>
        <w:t>La liquidación del contrato, tomará en cuenta:</w:t>
      </w:r>
    </w:p>
    <w:p w14:paraId="08B5F639" w14:textId="77777777" w:rsidR="007639FF" w:rsidRPr="009956C4" w:rsidRDefault="007639FF" w:rsidP="007639FF">
      <w:pPr>
        <w:jc w:val="both"/>
        <w:rPr>
          <w:rFonts w:cs="Arial"/>
          <w:sz w:val="18"/>
          <w:szCs w:val="18"/>
          <w:lang w:val="es-BO"/>
        </w:rPr>
      </w:pPr>
    </w:p>
    <w:p w14:paraId="47B3A001" w14:textId="77777777" w:rsidR="007639FF" w:rsidRPr="009956C4" w:rsidRDefault="007639FF" w:rsidP="007639FF">
      <w:pPr>
        <w:numPr>
          <w:ilvl w:val="0"/>
          <w:numId w:val="40"/>
        </w:numPr>
        <w:spacing w:line="200" w:lineRule="exact"/>
        <w:jc w:val="both"/>
        <w:rPr>
          <w:sz w:val="18"/>
          <w:szCs w:val="18"/>
          <w:lang w:val="es-BO"/>
        </w:rPr>
      </w:pPr>
      <w:r w:rsidRPr="009956C4">
        <w:rPr>
          <w:sz w:val="18"/>
          <w:szCs w:val="18"/>
          <w:lang w:val="es-BO"/>
        </w:rPr>
        <w:t>Reposición de daños, si hubieren.</w:t>
      </w:r>
    </w:p>
    <w:p w14:paraId="510E2226" w14:textId="77777777" w:rsidR="007639FF" w:rsidRPr="009956C4" w:rsidRDefault="007639FF" w:rsidP="007639FF">
      <w:pPr>
        <w:numPr>
          <w:ilvl w:val="0"/>
          <w:numId w:val="40"/>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2640F934" w14:textId="77777777" w:rsidR="007639FF" w:rsidRPr="009956C4" w:rsidRDefault="007639FF" w:rsidP="007639FF">
      <w:pPr>
        <w:numPr>
          <w:ilvl w:val="0"/>
          <w:numId w:val="40"/>
        </w:numPr>
        <w:spacing w:line="200" w:lineRule="exact"/>
        <w:jc w:val="both"/>
        <w:rPr>
          <w:sz w:val="18"/>
          <w:szCs w:val="18"/>
          <w:lang w:val="es-BO"/>
        </w:rPr>
      </w:pPr>
      <w:r w:rsidRPr="009956C4">
        <w:rPr>
          <w:sz w:val="18"/>
          <w:szCs w:val="18"/>
          <w:lang w:val="es-BO"/>
        </w:rPr>
        <w:t>Las multas y penalidades, si hubieran.</w:t>
      </w:r>
    </w:p>
    <w:p w14:paraId="25A4FADC" w14:textId="77777777" w:rsidR="007639FF" w:rsidRPr="009956C4" w:rsidRDefault="007639FF" w:rsidP="007639FF">
      <w:pPr>
        <w:numPr>
          <w:ilvl w:val="0"/>
          <w:numId w:val="40"/>
        </w:numPr>
        <w:spacing w:line="200" w:lineRule="exact"/>
        <w:jc w:val="both"/>
        <w:rPr>
          <w:sz w:val="18"/>
          <w:szCs w:val="18"/>
          <w:lang w:val="es-BO"/>
        </w:rPr>
      </w:pPr>
      <w:r w:rsidRPr="009956C4">
        <w:rPr>
          <w:sz w:val="18"/>
          <w:szCs w:val="18"/>
          <w:lang w:val="es-BO"/>
        </w:rPr>
        <w:t>Otros aspectos que considere la entidad.</w:t>
      </w:r>
    </w:p>
    <w:p w14:paraId="4538A1E3" w14:textId="77777777" w:rsidR="007639FF" w:rsidRPr="009956C4" w:rsidRDefault="007639FF" w:rsidP="007639FF">
      <w:pPr>
        <w:jc w:val="both"/>
        <w:rPr>
          <w:rFonts w:cs="Arial"/>
          <w:sz w:val="18"/>
          <w:szCs w:val="18"/>
          <w:lang w:val="es-BO"/>
        </w:rPr>
      </w:pPr>
    </w:p>
    <w:p w14:paraId="28A764BF" w14:textId="77777777" w:rsidR="007639FF" w:rsidRPr="009956C4" w:rsidRDefault="007639FF" w:rsidP="007639FF">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38D0C0B7" w14:textId="77777777" w:rsidR="007639FF" w:rsidRPr="009956C4" w:rsidRDefault="007639FF" w:rsidP="007639FF">
      <w:pPr>
        <w:jc w:val="both"/>
        <w:rPr>
          <w:rFonts w:cs="Arial"/>
          <w:sz w:val="18"/>
          <w:szCs w:val="18"/>
          <w:lang w:val="es-BO"/>
        </w:rPr>
      </w:pPr>
    </w:p>
    <w:p w14:paraId="3B7DF157" w14:textId="77777777" w:rsidR="007639FF" w:rsidRPr="009956C4" w:rsidRDefault="007639FF" w:rsidP="007639FF">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69A06DAC" w14:textId="77777777" w:rsidR="007639FF" w:rsidRPr="009956C4" w:rsidRDefault="007639FF" w:rsidP="007639FF">
      <w:pPr>
        <w:jc w:val="both"/>
        <w:rPr>
          <w:rFonts w:cs="Arial"/>
          <w:b/>
          <w:sz w:val="18"/>
          <w:szCs w:val="18"/>
          <w:lang w:val="es-BO"/>
        </w:rPr>
      </w:pPr>
    </w:p>
    <w:p w14:paraId="4A9C3BDF" w14:textId="77777777" w:rsidR="007639FF" w:rsidRPr="009956C4" w:rsidRDefault="007639FF" w:rsidP="007639FF">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6B1B26D" w14:textId="77777777" w:rsidR="007639FF" w:rsidRPr="009956C4" w:rsidRDefault="007639FF" w:rsidP="007639FF">
      <w:pPr>
        <w:jc w:val="both"/>
        <w:rPr>
          <w:rFonts w:cs="Arial"/>
          <w:sz w:val="18"/>
          <w:szCs w:val="18"/>
          <w:lang w:val="es-BO"/>
        </w:rPr>
      </w:pPr>
    </w:p>
    <w:p w14:paraId="4A16E653" w14:textId="77777777" w:rsidR="007639FF" w:rsidRPr="009956C4" w:rsidRDefault="007639FF" w:rsidP="007639FF">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6B8ED91D" w14:textId="77777777" w:rsidR="007639FF" w:rsidRPr="009956C4" w:rsidRDefault="007639FF" w:rsidP="007639FF">
      <w:pPr>
        <w:rPr>
          <w:lang w:val="es-BO"/>
        </w:rPr>
      </w:pPr>
    </w:p>
    <w:p w14:paraId="622C1B01" w14:textId="77777777" w:rsidR="007639FF" w:rsidRPr="009956C4" w:rsidRDefault="007639FF" w:rsidP="007639FF">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5114DDBD" w14:textId="77777777" w:rsidR="007639FF" w:rsidRPr="009956C4" w:rsidRDefault="007639FF" w:rsidP="007639FF">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7639FF" w:rsidRPr="009956C4" w14:paraId="181299BD" w14:textId="77777777" w:rsidTr="00D63D95">
        <w:trPr>
          <w:trHeight w:val="697"/>
          <w:jc w:val="center"/>
        </w:trPr>
        <w:tc>
          <w:tcPr>
            <w:tcW w:w="4075" w:type="dxa"/>
            <w:tcBorders>
              <w:top w:val="nil"/>
              <w:left w:val="nil"/>
              <w:bottom w:val="dashed" w:sz="4" w:space="0" w:color="auto"/>
              <w:right w:val="nil"/>
            </w:tcBorders>
          </w:tcPr>
          <w:p w14:paraId="288B767A" w14:textId="77777777" w:rsidR="007639FF" w:rsidRPr="009956C4" w:rsidRDefault="007639FF" w:rsidP="00D63D95">
            <w:pPr>
              <w:autoSpaceDE w:val="0"/>
              <w:autoSpaceDN w:val="0"/>
              <w:adjustRightInd w:val="0"/>
              <w:jc w:val="both"/>
              <w:rPr>
                <w:rFonts w:cs="Verdana"/>
                <w:sz w:val="18"/>
                <w:szCs w:val="18"/>
                <w:lang w:val="es-BO"/>
              </w:rPr>
            </w:pPr>
          </w:p>
        </w:tc>
        <w:tc>
          <w:tcPr>
            <w:tcW w:w="239" w:type="dxa"/>
          </w:tcPr>
          <w:p w14:paraId="094CDF7F" w14:textId="77777777" w:rsidR="007639FF" w:rsidRPr="009956C4" w:rsidRDefault="007639FF" w:rsidP="00D63D95">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6526AEF3" w14:textId="77777777" w:rsidR="007639FF" w:rsidRPr="009956C4" w:rsidRDefault="007639FF" w:rsidP="00D63D95">
            <w:pPr>
              <w:autoSpaceDE w:val="0"/>
              <w:autoSpaceDN w:val="0"/>
              <w:adjustRightInd w:val="0"/>
              <w:jc w:val="both"/>
              <w:rPr>
                <w:rFonts w:cs="Verdana"/>
                <w:sz w:val="18"/>
                <w:szCs w:val="18"/>
                <w:lang w:val="es-BO"/>
              </w:rPr>
            </w:pPr>
          </w:p>
        </w:tc>
      </w:tr>
      <w:tr w:rsidR="007639FF" w:rsidRPr="009956C4" w14:paraId="466F18E8" w14:textId="77777777" w:rsidTr="00D63D95">
        <w:trPr>
          <w:trHeight w:val="606"/>
          <w:jc w:val="center"/>
        </w:trPr>
        <w:tc>
          <w:tcPr>
            <w:tcW w:w="4075" w:type="dxa"/>
            <w:tcBorders>
              <w:top w:val="dashed" w:sz="4" w:space="0" w:color="auto"/>
              <w:left w:val="nil"/>
              <w:bottom w:val="nil"/>
              <w:right w:val="nil"/>
            </w:tcBorders>
            <w:hideMark/>
          </w:tcPr>
          <w:p w14:paraId="1CA0ABFF" w14:textId="77777777" w:rsidR="007639FF" w:rsidRPr="009956C4" w:rsidRDefault="007639FF" w:rsidP="00D63D95">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5AF32249" w14:textId="77777777" w:rsidR="007639FF" w:rsidRPr="009956C4" w:rsidRDefault="007639FF" w:rsidP="00D63D95">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3C7743C1" w14:textId="77777777" w:rsidR="007639FF" w:rsidRPr="009956C4" w:rsidRDefault="007639FF" w:rsidP="00D63D95">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2F1B554C" w14:textId="77777777" w:rsidR="007639FF" w:rsidRPr="009956C4" w:rsidRDefault="007639FF" w:rsidP="007639FF">
      <w:pPr>
        <w:autoSpaceDE w:val="0"/>
        <w:autoSpaceDN w:val="0"/>
        <w:adjustRightInd w:val="0"/>
        <w:jc w:val="both"/>
        <w:rPr>
          <w:rFonts w:ascii="Arial" w:hAnsi="Arial" w:cs="Arial"/>
          <w:lang w:val="es-BO"/>
        </w:rPr>
      </w:pPr>
    </w:p>
    <w:p w14:paraId="0A987642" w14:textId="77777777" w:rsidR="003703FB" w:rsidRPr="009956C4" w:rsidRDefault="003703FB" w:rsidP="007639FF">
      <w:pPr>
        <w:pStyle w:val="Normal2"/>
        <w:rPr>
          <w:rFonts w:ascii="Verdana" w:hAnsi="Verdana" w:cs="Arial"/>
          <w:b/>
          <w:sz w:val="18"/>
          <w:szCs w:val="18"/>
          <w:lang w:val="es-BO"/>
        </w:rPr>
      </w:pPr>
    </w:p>
    <w:sectPr w:rsidR="003703F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B95B" w14:textId="77777777" w:rsidR="00E523C0" w:rsidRDefault="00E523C0">
      <w:r>
        <w:separator/>
      </w:r>
    </w:p>
  </w:endnote>
  <w:endnote w:type="continuationSeparator" w:id="0">
    <w:p w14:paraId="744219D8" w14:textId="77777777" w:rsidR="00E523C0" w:rsidRDefault="00E5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Arialç">
    <w:panose1 w:val="00000000000000000000"/>
    <w:charset w:val="00"/>
    <w:family w:val="auto"/>
    <w:notTrueType/>
    <w:pitch w:val="default"/>
    <w:sig w:usb0="00000003" w:usb1="00000000" w:usb2="00000000" w:usb3="00000000" w:csb0="00000001"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3B6D24" w:rsidRDefault="003B6D24">
    <w:pPr>
      <w:pStyle w:val="Piedepgina"/>
      <w:jc w:val="right"/>
    </w:pPr>
    <w:r>
      <w:fldChar w:fldCharType="begin"/>
    </w:r>
    <w:r>
      <w:instrText xml:space="preserve"> PAGE   \* MERGEFORMAT </w:instrText>
    </w:r>
    <w:r>
      <w:fldChar w:fldCharType="separate"/>
    </w:r>
    <w:r w:rsidR="003122DC">
      <w:rPr>
        <w:noProof/>
      </w:rPr>
      <w:t>44</w:t>
    </w:r>
    <w:r>
      <w:rPr>
        <w:noProof/>
      </w:rPr>
      <w:fldChar w:fldCharType="end"/>
    </w:r>
  </w:p>
  <w:p w14:paraId="13FB04EC" w14:textId="77777777" w:rsidR="003B6D24" w:rsidRDefault="003B6D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C94E5" w14:textId="77777777" w:rsidR="00E523C0" w:rsidRDefault="00E523C0">
      <w:r>
        <w:separator/>
      </w:r>
    </w:p>
  </w:footnote>
  <w:footnote w:type="continuationSeparator" w:id="0">
    <w:p w14:paraId="4CB60A54" w14:textId="77777777" w:rsidR="00E523C0" w:rsidRDefault="00E523C0">
      <w:r>
        <w:continuationSeparator/>
      </w:r>
    </w:p>
  </w:footnote>
  <w:footnote w:id="1">
    <w:p w14:paraId="534A0670" w14:textId="0A5CED23" w:rsidR="003B6D24" w:rsidRPr="009C76FA" w:rsidRDefault="003B6D24">
      <w:pPr>
        <w:pStyle w:val="Textonotapie"/>
        <w:rPr>
          <w:color w:val="FFFFFF" w:themeColor="background1"/>
        </w:rPr>
      </w:pPr>
      <w:r w:rsidRPr="009C76FA">
        <w:rPr>
          <w:rStyle w:val="Refdenotaalpie"/>
          <w:color w:val="FFFFFF" w:themeColor="background1"/>
        </w:rPr>
        <w:footnoteRef/>
      </w:r>
      <w:r w:rsidRPr="009C76FA">
        <w:rPr>
          <w:rStyle w:val="Refdenotaalpie"/>
          <w:color w:val="FFFFFF" w:themeColor="background1"/>
        </w:rPr>
        <w:footnoteRef/>
      </w:r>
      <w:r w:rsidRPr="009C76FA">
        <w:rPr>
          <w:color w:val="FFFFFF" w:themeColor="background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204A3D20" w:rsidR="003B6D24" w:rsidRPr="00364BEB" w:rsidRDefault="003B6D24"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3B6D24" w:rsidRDefault="003B6D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3B6D24" w:rsidRPr="00364BEB" w:rsidRDefault="003B6D24">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3B6D24" w:rsidRPr="00855EEB" w:rsidRDefault="003B6D24">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8"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3" w15:restartNumberingAfterBreak="0">
    <w:nsid w:val="2DE7459B"/>
    <w:multiLevelType w:val="multilevel"/>
    <w:tmpl w:val="34E23874"/>
    <w:lvl w:ilvl="0">
      <w:start w:val="1"/>
      <w:numFmt w:val="decimal"/>
      <w:lvlText w:val="%1"/>
      <w:lvlJc w:val="left"/>
      <w:pPr>
        <w:ind w:left="360" w:hanging="360"/>
      </w:pPr>
      <w:rPr>
        <w:rFonts w:hint="default"/>
        <w:b/>
        <w:i/>
        <w:color w:val="000000"/>
      </w:rPr>
    </w:lvl>
    <w:lvl w:ilvl="1">
      <w:start w:val="2"/>
      <w:numFmt w:val="decimal"/>
      <w:lvlText w:val="%1.%2"/>
      <w:lvlJc w:val="left"/>
      <w:pPr>
        <w:ind w:left="720" w:hanging="360"/>
      </w:pPr>
      <w:rPr>
        <w:rFonts w:hint="default"/>
        <w:b/>
        <w:i/>
        <w:color w:val="000000"/>
      </w:rPr>
    </w:lvl>
    <w:lvl w:ilvl="2">
      <w:start w:val="1"/>
      <w:numFmt w:val="decimal"/>
      <w:lvlText w:val="%1.%2.%3"/>
      <w:lvlJc w:val="left"/>
      <w:pPr>
        <w:ind w:left="1080" w:hanging="360"/>
      </w:pPr>
      <w:rPr>
        <w:rFonts w:hint="default"/>
        <w:b/>
        <w:i/>
        <w:color w:val="000000"/>
      </w:rPr>
    </w:lvl>
    <w:lvl w:ilvl="3">
      <w:start w:val="1"/>
      <w:numFmt w:val="decimal"/>
      <w:lvlText w:val="%1.%2.%3.%4"/>
      <w:lvlJc w:val="left"/>
      <w:pPr>
        <w:ind w:left="1800" w:hanging="720"/>
      </w:pPr>
      <w:rPr>
        <w:rFonts w:hint="default"/>
        <w:b/>
        <w:i/>
        <w:color w:val="000000"/>
      </w:rPr>
    </w:lvl>
    <w:lvl w:ilvl="4">
      <w:start w:val="1"/>
      <w:numFmt w:val="decimal"/>
      <w:lvlText w:val="%1.%2.%3.%4.%5"/>
      <w:lvlJc w:val="left"/>
      <w:pPr>
        <w:ind w:left="2160" w:hanging="720"/>
      </w:pPr>
      <w:rPr>
        <w:rFonts w:hint="default"/>
        <w:b/>
        <w:i/>
        <w:color w:val="000000"/>
      </w:rPr>
    </w:lvl>
    <w:lvl w:ilvl="5">
      <w:start w:val="1"/>
      <w:numFmt w:val="decimal"/>
      <w:lvlText w:val="%1.%2.%3.%4.%5.%6"/>
      <w:lvlJc w:val="left"/>
      <w:pPr>
        <w:ind w:left="2520" w:hanging="720"/>
      </w:pPr>
      <w:rPr>
        <w:rFonts w:hint="default"/>
        <w:b/>
        <w:i/>
        <w:color w:val="000000"/>
      </w:rPr>
    </w:lvl>
    <w:lvl w:ilvl="6">
      <w:start w:val="1"/>
      <w:numFmt w:val="decimal"/>
      <w:lvlText w:val="%1.%2.%3.%4.%5.%6.%7"/>
      <w:lvlJc w:val="left"/>
      <w:pPr>
        <w:ind w:left="3240" w:hanging="1080"/>
      </w:pPr>
      <w:rPr>
        <w:rFonts w:hint="default"/>
        <w:b/>
        <w:i/>
        <w:color w:val="000000"/>
      </w:rPr>
    </w:lvl>
    <w:lvl w:ilvl="7">
      <w:start w:val="1"/>
      <w:numFmt w:val="decimal"/>
      <w:lvlText w:val="%1.%2.%3.%4.%5.%6.%7.%8"/>
      <w:lvlJc w:val="left"/>
      <w:pPr>
        <w:ind w:left="3600" w:hanging="1080"/>
      </w:pPr>
      <w:rPr>
        <w:rFonts w:hint="default"/>
        <w:b/>
        <w:i/>
        <w:color w:val="000000"/>
      </w:rPr>
    </w:lvl>
    <w:lvl w:ilvl="8">
      <w:start w:val="1"/>
      <w:numFmt w:val="decimal"/>
      <w:lvlText w:val="%1.%2.%3.%4.%5.%6.%7.%8.%9"/>
      <w:lvlJc w:val="left"/>
      <w:pPr>
        <w:ind w:left="3960" w:hanging="1080"/>
      </w:pPr>
      <w:rPr>
        <w:rFonts w:hint="default"/>
        <w:b/>
        <w:i/>
        <w:color w:val="000000"/>
      </w:rPr>
    </w:lvl>
  </w:abstractNum>
  <w:abstractNum w:abstractNumId="2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7" w15:restartNumberingAfterBreak="0">
    <w:nsid w:val="3F1D070E"/>
    <w:multiLevelType w:val="hybridMultilevel"/>
    <w:tmpl w:val="D6DC523E"/>
    <w:lvl w:ilvl="0" w:tplc="BF64D978">
      <w:start w:val="1"/>
      <w:numFmt w:val="lowerLetter"/>
      <w:lvlText w:val="%1)"/>
      <w:lvlJc w:val="left"/>
      <w:pPr>
        <w:tabs>
          <w:tab w:val="num" w:pos="360"/>
        </w:tabs>
        <w:ind w:left="360" w:hanging="360"/>
      </w:pPr>
    </w:lvl>
    <w:lvl w:ilvl="1" w:tplc="0C0A0019">
      <w:start w:val="1"/>
      <w:numFmt w:val="decimal"/>
      <w:lvlText w:val="%2."/>
      <w:lvlJc w:val="left"/>
      <w:pPr>
        <w:ind w:left="360" w:hanging="360"/>
      </w:pPr>
      <w:rPr>
        <w:rFonts w:hint="default"/>
      </w:rPr>
    </w:lvl>
    <w:lvl w:ilvl="2" w:tplc="0C0A001B">
      <w:start w:val="1"/>
      <w:numFmt w:val="lowerRoman"/>
      <w:lvlText w:val="%3."/>
      <w:lvlJc w:val="right"/>
      <w:pPr>
        <w:tabs>
          <w:tab w:val="num" w:pos="1080"/>
        </w:tabs>
        <w:ind w:left="1080" w:hanging="180"/>
      </w:pPr>
    </w:lvl>
    <w:lvl w:ilvl="3" w:tplc="0C0A000F">
      <w:start w:val="1"/>
      <w:numFmt w:val="decimal"/>
      <w:lvlText w:val="%4."/>
      <w:lvlJc w:val="left"/>
      <w:pPr>
        <w:tabs>
          <w:tab w:val="num" w:pos="1800"/>
        </w:tabs>
        <w:ind w:left="1800" w:hanging="360"/>
      </w:pPr>
    </w:lvl>
    <w:lvl w:ilvl="4" w:tplc="0C0A0019">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3"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3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39"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5" w15:restartNumberingAfterBreak="0">
    <w:nsid w:val="70DF7A3F"/>
    <w:multiLevelType w:val="hybridMultilevel"/>
    <w:tmpl w:val="8DFA2198"/>
    <w:lvl w:ilvl="0" w:tplc="A63251A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7" w15:restartNumberingAfterBreak="0">
    <w:nsid w:val="761847EB"/>
    <w:multiLevelType w:val="multilevel"/>
    <w:tmpl w:val="7FAEC7C6"/>
    <w:lvl w:ilvl="0">
      <w:start w:val="1"/>
      <w:numFmt w:val="decimal"/>
      <w:lvlText w:val="%1."/>
      <w:lvlJc w:val="left"/>
      <w:pPr>
        <w:ind w:left="360" w:hanging="360"/>
      </w:pPr>
      <w:rPr>
        <w:rFonts w:hint="default"/>
        <w:b/>
        <w:i/>
        <w:color w:val="000000"/>
      </w:rPr>
    </w:lvl>
    <w:lvl w:ilvl="1">
      <w:start w:val="1"/>
      <w:numFmt w:val="decimal"/>
      <w:lvlText w:val="%1.%2."/>
      <w:lvlJc w:val="left"/>
      <w:pPr>
        <w:ind w:left="360" w:hanging="360"/>
      </w:pPr>
      <w:rPr>
        <w:rFonts w:hint="default"/>
        <w:b/>
        <w:i/>
        <w:color w:val="000000"/>
      </w:rPr>
    </w:lvl>
    <w:lvl w:ilvl="2">
      <w:start w:val="1"/>
      <w:numFmt w:val="decimal"/>
      <w:lvlText w:val="%1.%2.%3."/>
      <w:lvlJc w:val="left"/>
      <w:pPr>
        <w:ind w:left="360" w:hanging="360"/>
      </w:pPr>
      <w:rPr>
        <w:rFonts w:hint="default"/>
        <w:b/>
        <w:i/>
        <w:color w:val="000000"/>
      </w:rPr>
    </w:lvl>
    <w:lvl w:ilvl="3">
      <w:start w:val="1"/>
      <w:numFmt w:val="decimal"/>
      <w:lvlText w:val="%1.%2.%3.%4."/>
      <w:lvlJc w:val="left"/>
      <w:pPr>
        <w:ind w:left="720" w:hanging="720"/>
      </w:pPr>
      <w:rPr>
        <w:rFonts w:hint="default"/>
        <w:b/>
        <w:i/>
        <w:color w:val="000000"/>
      </w:rPr>
    </w:lvl>
    <w:lvl w:ilvl="4">
      <w:start w:val="1"/>
      <w:numFmt w:val="decimal"/>
      <w:lvlText w:val="%1.%2.%3.%4.%5."/>
      <w:lvlJc w:val="left"/>
      <w:pPr>
        <w:ind w:left="720" w:hanging="720"/>
      </w:pPr>
      <w:rPr>
        <w:rFonts w:hint="default"/>
        <w:b/>
        <w:i/>
        <w:color w:val="000000"/>
      </w:rPr>
    </w:lvl>
    <w:lvl w:ilvl="5">
      <w:start w:val="1"/>
      <w:numFmt w:val="decimal"/>
      <w:lvlText w:val="%1.%2.%3.%4.%5.%6."/>
      <w:lvlJc w:val="left"/>
      <w:pPr>
        <w:ind w:left="720" w:hanging="720"/>
      </w:pPr>
      <w:rPr>
        <w:rFonts w:hint="default"/>
        <w:b/>
        <w:i/>
        <w:color w:val="000000"/>
      </w:rPr>
    </w:lvl>
    <w:lvl w:ilvl="6">
      <w:start w:val="1"/>
      <w:numFmt w:val="decimal"/>
      <w:lvlText w:val="%1.%2.%3.%4.%5.%6.%7."/>
      <w:lvlJc w:val="left"/>
      <w:pPr>
        <w:ind w:left="1080" w:hanging="1080"/>
      </w:pPr>
      <w:rPr>
        <w:rFonts w:hint="default"/>
        <w:b/>
        <w:i/>
        <w:color w:val="000000"/>
      </w:rPr>
    </w:lvl>
    <w:lvl w:ilvl="7">
      <w:start w:val="1"/>
      <w:numFmt w:val="decimal"/>
      <w:lvlText w:val="%1.%2.%3.%4.%5.%6.%7.%8."/>
      <w:lvlJc w:val="left"/>
      <w:pPr>
        <w:ind w:left="1080" w:hanging="1080"/>
      </w:pPr>
      <w:rPr>
        <w:rFonts w:hint="default"/>
        <w:b/>
        <w:i/>
        <w:color w:val="000000"/>
      </w:rPr>
    </w:lvl>
    <w:lvl w:ilvl="8">
      <w:start w:val="1"/>
      <w:numFmt w:val="decimal"/>
      <w:lvlText w:val="%1.%2.%3.%4.%5.%6.%7.%8.%9."/>
      <w:lvlJc w:val="left"/>
      <w:pPr>
        <w:ind w:left="1080" w:hanging="1080"/>
      </w:pPr>
      <w:rPr>
        <w:rFonts w:hint="default"/>
        <w:b/>
        <w:i/>
        <w:color w:val="000000"/>
      </w:rPr>
    </w:lvl>
  </w:abstractNum>
  <w:abstractNum w:abstractNumId="48"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7"/>
  </w:num>
  <w:num w:numId="4">
    <w:abstractNumId w:val="34"/>
  </w:num>
  <w:num w:numId="5">
    <w:abstractNumId w:val="9"/>
  </w:num>
  <w:num w:numId="6">
    <w:abstractNumId w:val="32"/>
  </w:num>
  <w:num w:numId="7">
    <w:abstractNumId w:val="5"/>
  </w:num>
  <w:num w:numId="8">
    <w:abstractNumId w:val="3"/>
  </w:num>
  <w:num w:numId="9">
    <w:abstractNumId w:val="2"/>
  </w:num>
  <w:num w:numId="10">
    <w:abstractNumId w:val="25"/>
  </w:num>
  <w:num w:numId="11">
    <w:abstractNumId w:val="18"/>
  </w:num>
  <w:num w:numId="12">
    <w:abstractNumId w:val="22"/>
  </w:num>
  <w:num w:numId="13">
    <w:abstractNumId w:val="17"/>
  </w:num>
  <w:num w:numId="14">
    <w:abstractNumId w:val="7"/>
  </w:num>
  <w:num w:numId="15">
    <w:abstractNumId w:val="44"/>
  </w:num>
  <w:num w:numId="16">
    <w:abstractNumId w:val="4"/>
  </w:num>
  <w:num w:numId="17">
    <w:abstractNumId w:val="14"/>
  </w:num>
  <w:num w:numId="18">
    <w:abstractNumId w:val="19"/>
  </w:num>
  <w:num w:numId="19">
    <w:abstractNumId w:val="28"/>
  </w:num>
  <w:num w:numId="20">
    <w:abstractNumId w:val="43"/>
  </w:num>
  <w:num w:numId="21">
    <w:abstractNumId w:val="6"/>
  </w:num>
  <w:num w:numId="22">
    <w:abstractNumId w:val="10"/>
  </w:num>
  <w:num w:numId="23">
    <w:abstractNumId w:val="36"/>
  </w:num>
  <w:num w:numId="24">
    <w:abstractNumId w:val="0"/>
  </w:num>
  <w:num w:numId="25">
    <w:abstractNumId w:val="30"/>
  </w:num>
  <w:num w:numId="26">
    <w:abstractNumId w:val="12"/>
  </w:num>
  <w:num w:numId="27">
    <w:abstractNumId w:val="42"/>
  </w:num>
  <w:num w:numId="28">
    <w:abstractNumId w:val="46"/>
  </w:num>
  <w:num w:numId="29">
    <w:abstractNumId w:val="15"/>
  </w:num>
  <w:num w:numId="30">
    <w:abstractNumId w:val="35"/>
  </w:num>
  <w:num w:numId="31">
    <w:abstractNumId w:val="48"/>
  </w:num>
  <w:num w:numId="32">
    <w:abstractNumId w:val="31"/>
  </w:num>
  <w:num w:numId="33">
    <w:abstractNumId w:val="1"/>
  </w:num>
  <w:num w:numId="34">
    <w:abstractNumId w:val="13"/>
  </w:num>
  <w:num w:numId="35">
    <w:abstractNumId w:val="21"/>
  </w:num>
  <w:num w:numId="36">
    <w:abstractNumId w:val="20"/>
  </w:num>
  <w:num w:numId="37">
    <w:abstractNumId w:val="8"/>
  </w:num>
  <w:num w:numId="38">
    <w:abstractNumId w:val="41"/>
  </w:num>
  <w:num w:numId="39">
    <w:abstractNumId w:val="39"/>
  </w:num>
  <w:num w:numId="40">
    <w:abstractNumId w:val="24"/>
  </w:num>
  <w:num w:numId="41">
    <w:abstractNumId w:val="40"/>
  </w:num>
  <w:num w:numId="42">
    <w:abstractNumId w:val="38"/>
  </w:num>
  <w:num w:numId="43">
    <w:abstractNumId w:val="16"/>
  </w:num>
  <w:num w:numId="44">
    <w:abstractNumId w:val="29"/>
  </w:num>
  <w:num w:numId="45">
    <w:abstractNumId w:val="33"/>
  </w:num>
  <w:num w:numId="46">
    <w:abstractNumId w:val="45"/>
  </w:num>
  <w:num w:numId="47">
    <w:abstractNumId w:val="45"/>
    <w:lvlOverride w:ilvl="0">
      <w:lvl w:ilvl="0" w:tplc="A63251AC">
        <w:start w:val="1"/>
        <w:numFmt w:val="upperRoman"/>
        <w:lvlText w:val="%1."/>
        <w:lvlJc w:val="left"/>
        <w:pPr>
          <w:ind w:left="170" w:firstLine="19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48">
    <w:abstractNumId w:val="45"/>
    <w:lvlOverride w:ilvl="0">
      <w:lvl w:ilvl="0" w:tplc="A63251AC">
        <w:start w:val="1"/>
        <w:numFmt w:val="upperRoman"/>
        <w:lvlText w:val="%1."/>
        <w:lvlJc w:val="left"/>
        <w:pPr>
          <w:ind w:left="170" w:hanging="57"/>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49">
    <w:abstractNumId w:val="45"/>
    <w:lvlOverride w:ilvl="0">
      <w:lvl w:ilvl="0" w:tplc="A63251AC">
        <w:start w:val="1"/>
        <w:numFmt w:val="upperRoman"/>
        <w:lvlText w:val="%1."/>
        <w:lvlJc w:val="left"/>
        <w:pPr>
          <w:ind w:left="1080" w:hanging="72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50">
    <w:abstractNumId w:val="27"/>
  </w:num>
  <w:num w:numId="51">
    <w:abstractNumId w:val="47"/>
  </w:num>
  <w:num w:numId="52">
    <w:abstractNumId w:val="2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996"/>
    <w:rsid w:val="00007F0E"/>
    <w:rsid w:val="0001092A"/>
    <w:rsid w:val="0001095D"/>
    <w:rsid w:val="0001110E"/>
    <w:rsid w:val="00011F5A"/>
    <w:rsid w:val="00011F76"/>
    <w:rsid w:val="0001222A"/>
    <w:rsid w:val="00012AA5"/>
    <w:rsid w:val="00013010"/>
    <w:rsid w:val="00013486"/>
    <w:rsid w:val="00013794"/>
    <w:rsid w:val="00015F54"/>
    <w:rsid w:val="000162CE"/>
    <w:rsid w:val="00020415"/>
    <w:rsid w:val="0002129E"/>
    <w:rsid w:val="0002138C"/>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1E4"/>
    <w:rsid w:val="000309FC"/>
    <w:rsid w:val="00030C27"/>
    <w:rsid w:val="00031528"/>
    <w:rsid w:val="0003173B"/>
    <w:rsid w:val="00031D69"/>
    <w:rsid w:val="000321E9"/>
    <w:rsid w:val="0003466E"/>
    <w:rsid w:val="00035642"/>
    <w:rsid w:val="00036382"/>
    <w:rsid w:val="000365BD"/>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57F44"/>
    <w:rsid w:val="000600D5"/>
    <w:rsid w:val="00060122"/>
    <w:rsid w:val="00060AD5"/>
    <w:rsid w:val="000629F8"/>
    <w:rsid w:val="00062C7B"/>
    <w:rsid w:val="00063B36"/>
    <w:rsid w:val="00063E47"/>
    <w:rsid w:val="00064486"/>
    <w:rsid w:val="0006464B"/>
    <w:rsid w:val="00064AC4"/>
    <w:rsid w:val="00066457"/>
    <w:rsid w:val="00066800"/>
    <w:rsid w:val="00067059"/>
    <w:rsid w:val="000673C8"/>
    <w:rsid w:val="00067481"/>
    <w:rsid w:val="00067EA3"/>
    <w:rsid w:val="000723A5"/>
    <w:rsid w:val="00072695"/>
    <w:rsid w:val="00072C1C"/>
    <w:rsid w:val="000747CB"/>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2074"/>
    <w:rsid w:val="00093408"/>
    <w:rsid w:val="000935F6"/>
    <w:rsid w:val="00093A41"/>
    <w:rsid w:val="00094D6C"/>
    <w:rsid w:val="00096E21"/>
    <w:rsid w:val="00096FB8"/>
    <w:rsid w:val="000A0414"/>
    <w:rsid w:val="000A1A50"/>
    <w:rsid w:val="000A243C"/>
    <w:rsid w:val="000A2B45"/>
    <w:rsid w:val="000A32DD"/>
    <w:rsid w:val="000A3B72"/>
    <w:rsid w:val="000A3BFC"/>
    <w:rsid w:val="000A3E04"/>
    <w:rsid w:val="000A4643"/>
    <w:rsid w:val="000A4988"/>
    <w:rsid w:val="000A59BD"/>
    <w:rsid w:val="000A6EDA"/>
    <w:rsid w:val="000A7F94"/>
    <w:rsid w:val="000B08F4"/>
    <w:rsid w:val="000B1151"/>
    <w:rsid w:val="000B1D43"/>
    <w:rsid w:val="000B1ED1"/>
    <w:rsid w:val="000B30DF"/>
    <w:rsid w:val="000B41DC"/>
    <w:rsid w:val="000B49C7"/>
    <w:rsid w:val="000B562B"/>
    <w:rsid w:val="000B5D3B"/>
    <w:rsid w:val="000B6395"/>
    <w:rsid w:val="000B6629"/>
    <w:rsid w:val="000B6D8C"/>
    <w:rsid w:val="000B7182"/>
    <w:rsid w:val="000C0BC3"/>
    <w:rsid w:val="000C1145"/>
    <w:rsid w:val="000C248F"/>
    <w:rsid w:val="000C2B67"/>
    <w:rsid w:val="000C3121"/>
    <w:rsid w:val="000C3675"/>
    <w:rsid w:val="000C3798"/>
    <w:rsid w:val="000C4186"/>
    <w:rsid w:val="000C4274"/>
    <w:rsid w:val="000C45F3"/>
    <w:rsid w:val="000C48BE"/>
    <w:rsid w:val="000C590F"/>
    <w:rsid w:val="000C6273"/>
    <w:rsid w:val="000C6593"/>
    <w:rsid w:val="000C6AD8"/>
    <w:rsid w:val="000C6EB7"/>
    <w:rsid w:val="000C740B"/>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1915"/>
    <w:rsid w:val="000E20B0"/>
    <w:rsid w:val="000E21A4"/>
    <w:rsid w:val="000E2AC5"/>
    <w:rsid w:val="000E4A73"/>
    <w:rsid w:val="000E5430"/>
    <w:rsid w:val="000E6721"/>
    <w:rsid w:val="000E7B3C"/>
    <w:rsid w:val="000E7FFE"/>
    <w:rsid w:val="000F06F7"/>
    <w:rsid w:val="000F0D80"/>
    <w:rsid w:val="000F31A0"/>
    <w:rsid w:val="000F41EA"/>
    <w:rsid w:val="000F48ED"/>
    <w:rsid w:val="000F6630"/>
    <w:rsid w:val="000F6668"/>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095E"/>
    <w:rsid w:val="0012232E"/>
    <w:rsid w:val="00122A27"/>
    <w:rsid w:val="00123ABA"/>
    <w:rsid w:val="00123B60"/>
    <w:rsid w:val="00124FC1"/>
    <w:rsid w:val="00127180"/>
    <w:rsid w:val="00127ADB"/>
    <w:rsid w:val="00127BEA"/>
    <w:rsid w:val="0013017D"/>
    <w:rsid w:val="00130D33"/>
    <w:rsid w:val="001315A3"/>
    <w:rsid w:val="00133850"/>
    <w:rsid w:val="00133F3A"/>
    <w:rsid w:val="00134A3D"/>
    <w:rsid w:val="00134AAB"/>
    <w:rsid w:val="001355B2"/>
    <w:rsid w:val="00136EFB"/>
    <w:rsid w:val="00140365"/>
    <w:rsid w:val="00140BA9"/>
    <w:rsid w:val="00141727"/>
    <w:rsid w:val="00141FB3"/>
    <w:rsid w:val="00142291"/>
    <w:rsid w:val="00142423"/>
    <w:rsid w:val="00142A4D"/>
    <w:rsid w:val="001435B4"/>
    <w:rsid w:val="00145080"/>
    <w:rsid w:val="00145412"/>
    <w:rsid w:val="00147AAA"/>
    <w:rsid w:val="00152413"/>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299"/>
    <w:rsid w:val="001669BE"/>
    <w:rsid w:val="00167230"/>
    <w:rsid w:val="00170F59"/>
    <w:rsid w:val="0017123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B38"/>
    <w:rsid w:val="00185CFD"/>
    <w:rsid w:val="00186113"/>
    <w:rsid w:val="00186F2B"/>
    <w:rsid w:val="00190269"/>
    <w:rsid w:val="00190869"/>
    <w:rsid w:val="00190876"/>
    <w:rsid w:val="00190D29"/>
    <w:rsid w:val="001911F5"/>
    <w:rsid w:val="0019128F"/>
    <w:rsid w:val="001924F9"/>
    <w:rsid w:val="00192B92"/>
    <w:rsid w:val="0019434F"/>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5F6"/>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6D83"/>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4EA"/>
    <w:rsid w:val="00202579"/>
    <w:rsid w:val="00202D5F"/>
    <w:rsid w:val="00203E89"/>
    <w:rsid w:val="002040CB"/>
    <w:rsid w:val="00204172"/>
    <w:rsid w:val="002042DC"/>
    <w:rsid w:val="002043A0"/>
    <w:rsid w:val="00204426"/>
    <w:rsid w:val="002058DC"/>
    <w:rsid w:val="00205F4E"/>
    <w:rsid w:val="002071C1"/>
    <w:rsid w:val="00207835"/>
    <w:rsid w:val="00207EC4"/>
    <w:rsid w:val="00211E2B"/>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401"/>
    <w:rsid w:val="00231521"/>
    <w:rsid w:val="00231C20"/>
    <w:rsid w:val="00231FFE"/>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47DD8"/>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AFD"/>
    <w:rsid w:val="002701C5"/>
    <w:rsid w:val="002702DD"/>
    <w:rsid w:val="002705DF"/>
    <w:rsid w:val="00270796"/>
    <w:rsid w:val="00270D5E"/>
    <w:rsid w:val="0027130B"/>
    <w:rsid w:val="00272CF3"/>
    <w:rsid w:val="00273B51"/>
    <w:rsid w:val="00274769"/>
    <w:rsid w:val="0027510F"/>
    <w:rsid w:val="0027533F"/>
    <w:rsid w:val="00276748"/>
    <w:rsid w:val="00277B60"/>
    <w:rsid w:val="00277BBE"/>
    <w:rsid w:val="002803F1"/>
    <w:rsid w:val="00280D1D"/>
    <w:rsid w:val="00281022"/>
    <w:rsid w:val="0028113B"/>
    <w:rsid w:val="00281179"/>
    <w:rsid w:val="0028188C"/>
    <w:rsid w:val="00282F1E"/>
    <w:rsid w:val="0028327A"/>
    <w:rsid w:val="002837F3"/>
    <w:rsid w:val="0028395B"/>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2868"/>
    <w:rsid w:val="0029297F"/>
    <w:rsid w:val="002935DE"/>
    <w:rsid w:val="00294EBA"/>
    <w:rsid w:val="0029597E"/>
    <w:rsid w:val="002964CD"/>
    <w:rsid w:val="00296B02"/>
    <w:rsid w:val="0029719B"/>
    <w:rsid w:val="0029727F"/>
    <w:rsid w:val="002974DE"/>
    <w:rsid w:val="0029758F"/>
    <w:rsid w:val="002A0B8B"/>
    <w:rsid w:val="002A0FF9"/>
    <w:rsid w:val="002A193B"/>
    <w:rsid w:val="002A1C2F"/>
    <w:rsid w:val="002A24A6"/>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0B2"/>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6825"/>
    <w:rsid w:val="002D744C"/>
    <w:rsid w:val="002D7A20"/>
    <w:rsid w:val="002E0426"/>
    <w:rsid w:val="002E1B3B"/>
    <w:rsid w:val="002E1DD8"/>
    <w:rsid w:val="002E2B59"/>
    <w:rsid w:val="002E2C14"/>
    <w:rsid w:val="002E2D66"/>
    <w:rsid w:val="002E4FCE"/>
    <w:rsid w:val="002E5301"/>
    <w:rsid w:val="002E57D0"/>
    <w:rsid w:val="002E60E7"/>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2DC"/>
    <w:rsid w:val="00312FA9"/>
    <w:rsid w:val="00313D24"/>
    <w:rsid w:val="00313E0C"/>
    <w:rsid w:val="0031419B"/>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1F6"/>
    <w:rsid w:val="00324E6E"/>
    <w:rsid w:val="003263A0"/>
    <w:rsid w:val="00326508"/>
    <w:rsid w:val="003268A9"/>
    <w:rsid w:val="003273E4"/>
    <w:rsid w:val="00327DA0"/>
    <w:rsid w:val="00330E0F"/>
    <w:rsid w:val="00330F45"/>
    <w:rsid w:val="00330FDE"/>
    <w:rsid w:val="003313B2"/>
    <w:rsid w:val="003329E4"/>
    <w:rsid w:val="00332A65"/>
    <w:rsid w:val="00333380"/>
    <w:rsid w:val="00333449"/>
    <w:rsid w:val="00334F02"/>
    <w:rsid w:val="0033524D"/>
    <w:rsid w:val="00335778"/>
    <w:rsid w:val="00336501"/>
    <w:rsid w:val="00340C00"/>
    <w:rsid w:val="00340E71"/>
    <w:rsid w:val="0034162D"/>
    <w:rsid w:val="003421BD"/>
    <w:rsid w:val="00342440"/>
    <w:rsid w:val="0034393A"/>
    <w:rsid w:val="00343B66"/>
    <w:rsid w:val="00343F1A"/>
    <w:rsid w:val="00346E66"/>
    <w:rsid w:val="003502A6"/>
    <w:rsid w:val="00351028"/>
    <w:rsid w:val="00351703"/>
    <w:rsid w:val="00352634"/>
    <w:rsid w:val="003535AB"/>
    <w:rsid w:val="00353AD0"/>
    <w:rsid w:val="003545D5"/>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3FB"/>
    <w:rsid w:val="00370549"/>
    <w:rsid w:val="00370589"/>
    <w:rsid w:val="00371385"/>
    <w:rsid w:val="0037252E"/>
    <w:rsid w:val="00372543"/>
    <w:rsid w:val="003730CD"/>
    <w:rsid w:val="00373C42"/>
    <w:rsid w:val="003741A2"/>
    <w:rsid w:val="00374AD9"/>
    <w:rsid w:val="00374C7C"/>
    <w:rsid w:val="00375FAF"/>
    <w:rsid w:val="00380353"/>
    <w:rsid w:val="0038052D"/>
    <w:rsid w:val="003815F9"/>
    <w:rsid w:val="00383B2E"/>
    <w:rsid w:val="003853A8"/>
    <w:rsid w:val="00385661"/>
    <w:rsid w:val="00386E0A"/>
    <w:rsid w:val="00387450"/>
    <w:rsid w:val="003908AD"/>
    <w:rsid w:val="00390EE0"/>
    <w:rsid w:val="003918A7"/>
    <w:rsid w:val="003943E4"/>
    <w:rsid w:val="00394505"/>
    <w:rsid w:val="003953B0"/>
    <w:rsid w:val="00395BD7"/>
    <w:rsid w:val="00396ACF"/>
    <w:rsid w:val="00396ADB"/>
    <w:rsid w:val="00397075"/>
    <w:rsid w:val="003973C3"/>
    <w:rsid w:val="00397BB3"/>
    <w:rsid w:val="00397EA8"/>
    <w:rsid w:val="003A0A8E"/>
    <w:rsid w:val="003A214D"/>
    <w:rsid w:val="003A2662"/>
    <w:rsid w:val="003A2B66"/>
    <w:rsid w:val="003A2FFB"/>
    <w:rsid w:val="003A3B57"/>
    <w:rsid w:val="003A58FE"/>
    <w:rsid w:val="003A625B"/>
    <w:rsid w:val="003A632D"/>
    <w:rsid w:val="003A7DBD"/>
    <w:rsid w:val="003B014E"/>
    <w:rsid w:val="003B1967"/>
    <w:rsid w:val="003B1C37"/>
    <w:rsid w:val="003B2265"/>
    <w:rsid w:val="003B3EAB"/>
    <w:rsid w:val="003B43F8"/>
    <w:rsid w:val="003B44E2"/>
    <w:rsid w:val="003B4568"/>
    <w:rsid w:val="003B487A"/>
    <w:rsid w:val="003B4F72"/>
    <w:rsid w:val="003B5319"/>
    <w:rsid w:val="003B5DA5"/>
    <w:rsid w:val="003B60D9"/>
    <w:rsid w:val="003B6635"/>
    <w:rsid w:val="003B6D24"/>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C6D17"/>
    <w:rsid w:val="003D0298"/>
    <w:rsid w:val="003D1583"/>
    <w:rsid w:val="003D2686"/>
    <w:rsid w:val="003D2797"/>
    <w:rsid w:val="003D3300"/>
    <w:rsid w:val="003D3605"/>
    <w:rsid w:val="003D36C6"/>
    <w:rsid w:val="003D373B"/>
    <w:rsid w:val="003D3963"/>
    <w:rsid w:val="003D3F01"/>
    <w:rsid w:val="003D4DB8"/>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0BCC"/>
    <w:rsid w:val="004017BF"/>
    <w:rsid w:val="00401F6F"/>
    <w:rsid w:val="00402294"/>
    <w:rsid w:val="004026DA"/>
    <w:rsid w:val="00403414"/>
    <w:rsid w:val="00404A46"/>
    <w:rsid w:val="00404A75"/>
    <w:rsid w:val="00410E20"/>
    <w:rsid w:val="0041106C"/>
    <w:rsid w:val="00411670"/>
    <w:rsid w:val="00411D0D"/>
    <w:rsid w:val="00411F94"/>
    <w:rsid w:val="004127BC"/>
    <w:rsid w:val="004136A9"/>
    <w:rsid w:val="004136B8"/>
    <w:rsid w:val="0041396C"/>
    <w:rsid w:val="004139AC"/>
    <w:rsid w:val="004154C9"/>
    <w:rsid w:val="00415DF1"/>
    <w:rsid w:val="0041662D"/>
    <w:rsid w:val="0041670D"/>
    <w:rsid w:val="004169C5"/>
    <w:rsid w:val="00416A7D"/>
    <w:rsid w:val="004178EB"/>
    <w:rsid w:val="00417D7E"/>
    <w:rsid w:val="004200FF"/>
    <w:rsid w:val="00420246"/>
    <w:rsid w:val="0042094E"/>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A65"/>
    <w:rsid w:val="00431E74"/>
    <w:rsid w:val="004320BF"/>
    <w:rsid w:val="0043224F"/>
    <w:rsid w:val="00432548"/>
    <w:rsid w:val="0043382F"/>
    <w:rsid w:val="00433941"/>
    <w:rsid w:val="00433EF7"/>
    <w:rsid w:val="00435210"/>
    <w:rsid w:val="00435402"/>
    <w:rsid w:val="00435C8B"/>
    <w:rsid w:val="004362EE"/>
    <w:rsid w:val="004364D8"/>
    <w:rsid w:val="0043653C"/>
    <w:rsid w:val="0043727C"/>
    <w:rsid w:val="004378CE"/>
    <w:rsid w:val="00437A6B"/>
    <w:rsid w:val="00437B89"/>
    <w:rsid w:val="00440018"/>
    <w:rsid w:val="00440438"/>
    <w:rsid w:val="004408B2"/>
    <w:rsid w:val="00440D5D"/>
    <w:rsid w:val="004414B7"/>
    <w:rsid w:val="0044157F"/>
    <w:rsid w:val="0044270F"/>
    <w:rsid w:val="0044271E"/>
    <w:rsid w:val="004432C5"/>
    <w:rsid w:val="00443493"/>
    <w:rsid w:val="00443C79"/>
    <w:rsid w:val="00450A1E"/>
    <w:rsid w:val="00451160"/>
    <w:rsid w:val="00451271"/>
    <w:rsid w:val="00453157"/>
    <w:rsid w:val="004535F3"/>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4F75"/>
    <w:rsid w:val="0047555A"/>
    <w:rsid w:val="00475599"/>
    <w:rsid w:val="004757D0"/>
    <w:rsid w:val="00477924"/>
    <w:rsid w:val="0047797A"/>
    <w:rsid w:val="00477DB8"/>
    <w:rsid w:val="004802F8"/>
    <w:rsid w:val="004814E9"/>
    <w:rsid w:val="0048174A"/>
    <w:rsid w:val="0048285E"/>
    <w:rsid w:val="0048378A"/>
    <w:rsid w:val="004838A6"/>
    <w:rsid w:val="00484A1A"/>
    <w:rsid w:val="00484BDA"/>
    <w:rsid w:val="00485842"/>
    <w:rsid w:val="004858CA"/>
    <w:rsid w:val="00490757"/>
    <w:rsid w:val="00490DF6"/>
    <w:rsid w:val="004916B0"/>
    <w:rsid w:val="004919BB"/>
    <w:rsid w:val="00491C33"/>
    <w:rsid w:val="004920A1"/>
    <w:rsid w:val="004923E7"/>
    <w:rsid w:val="0049266C"/>
    <w:rsid w:val="004933D3"/>
    <w:rsid w:val="00493DB3"/>
    <w:rsid w:val="004947C1"/>
    <w:rsid w:val="004948F3"/>
    <w:rsid w:val="0049502B"/>
    <w:rsid w:val="0049589C"/>
    <w:rsid w:val="00496323"/>
    <w:rsid w:val="004A0AD0"/>
    <w:rsid w:val="004A17D9"/>
    <w:rsid w:val="004A2508"/>
    <w:rsid w:val="004A283F"/>
    <w:rsid w:val="004A393B"/>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D4C"/>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38A5"/>
    <w:rsid w:val="004C4027"/>
    <w:rsid w:val="004C4476"/>
    <w:rsid w:val="004C4705"/>
    <w:rsid w:val="004C4908"/>
    <w:rsid w:val="004C4976"/>
    <w:rsid w:val="004C4D50"/>
    <w:rsid w:val="004C51B6"/>
    <w:rsid w:val="004C6DBD"/>
    <w:rsid w:val="004C6F4F"/>
    <w:rsid w:val="004C7559"/>
    <w:rsid w:val="004D0236"/>
    <w:rsid w:val="004D0D1A"/>
    <w:rsid w:val="004D263E"/>
    <w:rsid w:val="004D2669"/>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78F"/>
    <w:rsid w:val="00504BD1"/>
    <w:rsid w:val="005050AC"/>
    <w:rsid w:val="005056C0"/>
    <w:rsid w:val="005056E1"/>
    <w:rsid w:val="005059F9"/>
    <w:rsid w:val="00505F9A"/>
    <w:rsid w:val="005062D1"/>
    <w:rsid w:val="00506E02"/>
    <w:rsid w:val="00507B4F"/>
    <w:rsid w:val="00510945"/>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5AD"/>
    <w:rsid w:val="0053296E"/>
    <w:rsid w:val="00532A78"/>
    <w:rsid w:val="00532A87"/>
    <w:rsid w:val="00532A98"/>
    <w:rsid w:val="00532C5A"/>
    <w:rsid w:val="0053434D"/>
    <w:rsid w:val="005344E7"/>
    <w:rsid w:val="00534A21"/>
    <w:rsid w:val="00536342"/>
    <w:rsid w:val="00536C3A"/>
    <w:rsid w:val="00540A28"/>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8A4"/>
    <w:rsid w:val="0057097E"/>
    <w:rsid w:val="00572208"/>
    <w:rsid w:val="005737A1"/>
    <w:rsid w:val="00573F7E"/>
    <w:rsid w:val="00574214"/>
    <w:rsid w:val="005759A6"/>
    <w:rsid w:val="0057642F"/>
    <w:rsid w:val="00576724"/>
    <w:rsid w:val="00576AFC"/>
    <w:rsid w:val="00576EDA"/>
    <w:rsid w:val="00577513"/>
    <w:rsid w:val="00580867"/>
    <w:rsid w:val="005816ED"/>
    <w:rsid w:val="0058170C"/>
    <w:rsid w:val="00581793"/>
    <w:rsid w:val="00581EE5"/>
    <w:rsid w:val="00581FA1"/>
    <w:rsid w:val="005822A1"/>
    <w:rsid w:val="00582791"/>
    <w:rsid w:val="00582B1A"/>
    <w:rsid w:val="0058313F"/>
    <w:rsid w:val="005841A6"/>
    <w:rsid w:val="00584462"/>
    <w:rsid w:val="00586013"/>
    <w:rsid w:val="005869E0"/>
    <w:rsid w:val="0059007C"/>
    <w:rsid w:val="00590455"/>
    <w:rsid w:val="00590831"/>
    <w:rsid w:val="00590CDF"/>
    <w:rsid w:val="00590E4A"/>
    <w:rsid w:val="00591092"/>
    <w:rsid w:val="005911CF"/>
    <w:rsid w:val="005912C6"/>
    <w:rsid w:val="00591643"/>
    <w:rsid w:val="0059187F"/>
    <w:rsid w:val="005923EC"/>
    <w:rsid w:val="0059378F"/>
    <w:rsid w:val="00593B1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1BF9"/>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3565"/>
    <w:rsid w:val="005E4515"/>
    <w:rsid w:val="005E4DAB"/>
    <w:rsid w:val="005E600F"/>
    <w:rsid w:val="005E76B8"/>
    <w:rsid w:val="005F101E"/>
    <w:rsid w:val="005F14F1"/>
    <w:rsid w:val="005F1C26"/>
    <w:rsid w:val="005F27F3"/>
    <w:rsid w:val="005F2CD0"/>
    <w:rsid w:val="005F3973"/>
    <w:rsid w:val="005F39C5"/>
    <w:rsid w:val="005F3D18"/>
    <w:rsid w:val="005F3D78"/>
    <w:rsid w:val="005F4ED8"/>
    <w:rsid w:val="005F53F3"/>
    <w:rsid w:val="005F5AE8"/>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1908"/>
    <w:rsid w:val="0062252D"/>
    <w:rsid w:val="00623F8F"/>
    <w:rsid w:val="006243B0"/>
    <w:rsid w:val="00624F3A"/>
    <w:rsid w:val="00625C0F"/>
    <w:rsid w:val="006260E4"/>
    <w:rsid w:val="00626333"/>
    <w:rsid w:val="00626DB2"/>
    <w:rsid w:val="00627261"/>
    <w:rsid w:val="00627568"/>
    <w:rsid w:val="00627F06"/>
    <w:rsid w:val="00630307"/>
    <w:rsid w:val="00630560"/>
    <w:rsid w:val="006315BE"/>
    <w:rsid w:val="006320E5"/>
    <w:rsid w:val="006323D0"/>
    <w:rsid w:val="0063263A"/>
    <w:rsid w:val="00633176"/>
    <w:rsid w:val="00633649"/>
    <w:rsid w:val="00633942"/>
    <w:rsid w:val="006345A3"/>
    <w:rsid w:val="00634F10"/>
    <w:rsid w:val="006351D1"/>
    <w:rsid w:val="00635DD8"/>
    <w:rsid w:val="00637143"/>
    <w:rsid w:val="00637341"/>
    <w:rsid w:val="0064150D"/>
    <w:rsid w:val="006418D3"/>
    <w:rsid w:val="00642082"/>
    <w:rsid w:val="006429EC"/>
    <w:rsid w:val="00642BD9"/>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77F4E"/>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4CD0"/>
    <w:rsid w:val="00695091"/>
    <w:rsid w:val="00696220"/>
    <w:rsid w:val="006964D3"/>
    <w:rsid w:val="006967BA"/>
    <w:rsid w:val="0069719F"/>
    <w:rsid w:val="006973EC"/>
    <w:rsid w:val="00697728"/>
    <w:rsid w:val="006978B6"/>
    <w:rsid w:val="00697AA6"/>
    <w:rsid w:val="006A0B03"/>
    <w:rsid w:val="006A1101"/>
    <w:rsid w:val="006A2412"/>
    <w:rsid w:val="006A26F4"/>
    <w:rsid w:val="006A3361"/>
    <w:rsid w:val="006A3FBB"/>
    <w:rsid w:val="006A40DF"/>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21F"/>
    <w:rsid w:val="006C29A7"/>
    <w:rsid w:val="006C32B2"/>
    <w:rsid w:val="006C386A"/>
    <w:rsid w:val="006C42AE"/>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580"/>
    <w:rsid w:val="006D2A8D"/>
    <w:rsid w:val="006D2CFF"/>
    <w:rsid w:val="006D354B"/>
    <w:rsid w:val="006D39A2"/>
    <w:rsid w:val="006D3D47"/>
    <w:rsid w:val="006D42CC"/>
    <w:rsid w:val="006D46DC"/>
    <w:rsid w:val="006D5E43"/>
    <w:rsid w:val="006D690F"/>
    <w:rsid w:val="006D6C43"/>
    <w:rsid w:val="006D72CF"/>
    <w:rsid w:val="006D758D"/>
    <w:rsid w:val="006E0254"/>
    <w:rsid w:val="006E0BD7"/>
    <w:rsid w:val="006E1C4E"/>
    <w:rsid w:val="006E25B2"/>
    <w:rsid w:val="006E40F9"/>
    <w:rsid w:val="006E5BAC"/>
    <w:rsid w:val="006E65E4"/>
    <w:rsid w:val="006E79A5"/>
    <w:rsid w:val="006F0C5C"/>
    <w:rsid w:val="006F152D"/>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1A04"/>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5DA5"/>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39FF"/>
    <w:rsid w:val="007642D8"/>
    <w:rsid w:val="00765E45"/>
    <w:rsid w:val="00767A02"/>
    <w:rsid w:val="00767AC2"/>
    <w:rsid w:val="00767F8F"/>
    <w:rsid w:val="00770095"/>
    <w:rsid w:val="007700A5"/>
    <w:rsid w:val="00771ECB"/>
    <w:rsid w:val="007735B9"/>
    <w:rsid w:val="00775190"/>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585"/>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144"/>
    <w:rsid w:val="007978DB"/>
    <w:rsid w:val="00797EC7"/>
    <w:rsid w:val="007A0AD8"/>
    <w:rsid w:val="007A0DD7"/>
    <w:rsid w:val="007A0F8F"/>
    <w:rsid w:val="007A0F91"/>
    <w:rsid w:val="007A135A"/>
    <w:rsid w:val="007A197E"/>
    <w:rsid w:val="007A1AD1"/>
    <w:rsid w:val="007A2214"/>
    <w:rsid w:val="007A3079"/>
    <w:rsid w:val="007A3CF7"/>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B7DC7"/>
    <w:rsid w:val="007C0006"/>
    <w:rsid w:val="007C047F"/>
    <w:rsid w:val="007C0839"/>
    <w:rsid w:val="007C13A2"/>
    <w:rsid w:val="007C1420"/>
    <w:rsid w:val="007C15DB"/>
    <w:rsid w:val="007C1A0C"/>
    <w:rsid w:val="007C1FC3"/>
    <w:rsid w:val="007C200F"/>
    <w:rsid w:val="007C20FA"/>
    <w:rsid w:val="007C3A83"/>
    <w:rsid w:val="007C3B60"/>
    <w:rsid w:val="007C4805"/>
    <w:rsid w:val="007C5155"/>
    <w:rsid w:val="007C5357"/>
    <w:rsid w:val="007C5EB8"/>
    <w:rsid w:val="007C7A4B"/>
    <w:rsid w:val="007D10F0"/>
    <w:rsid w:val="007D16E7"/>
    <w:rsid w:val="007D1DF7"/>
    <w:rsid w:val="007D1F4A"/>
    <w:rsid w:val="007D24D4"/>
    <w:rsid w:val="007D24F0"/>
    <w:rsid w:val="007D2DFE"/>
    <w:rsid w:val="007D526F"/>
    <w:rsid w:val="007D5B16"/>
    <w:rsid w:val="007D640D"/>
    <w:rsid w:val="007D7C31"/>
    <w:rsid w:val="007E02DD"/>
    <w:rsid w:val="007E0512"/>
    <w:rsid w:val="007E0A55"/>
    <w:rsid w:val="007E30C4"/>
    <w:rsid w:val="007E317F"/>
    <w:rsid w:val="007E3D07"/>
    <w:rsid w:val="007E4CA1"/>
    <w:rsid w:val="007E5CA5"/>
    <w:rsid w:val="007E5F1E"/>
    <w:rsid w:val="007E5FC4"/>
    <w:rsid w:val="007E6CF9"/>
    <w:rsid w:val="007E6F75"/>
    <w:rsid w:val="007E71B6"/>
    <w:rsid w:val="007F03CA"/>
    <w:rsid w:val="007F1E97"/>
    <w:rsid w:val="007F2104"/>
    <w:rsid w:val="007F2898"/>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80B"/>
    <w:rsid w:val="00814E6D"/>
    <w:rsid w:val="00815361"/>
    <w:rsid w:val="008154E0"/>
    <w:rsid w:val="00816232"/>
    <w:rsid w:val="0081757F"/>
    <w:rsid w:val="00817D88"/>
    <w:rsid w:val="00817F24"/>
    <w:rsid w:val="00820653"/>
    <w:rsid w:val="008206CE"/>
    <w:rsid w:val="00820B32"/>
    <w:rsid w:val="00822196"/>
    <w:rsid w:val="0082364C"/>
    <w:rsid w:val="0082382E"/>
    <w:rsid w:val="00824E01"/>
    <w:rsid w:val="008251E1"/>
    <w:rsid w:val="00825328"/>
    <w:rsid w:val="00825C7C"/>
    <w:rsid w:val="00830B45"/>
    <w:rsid w:val="00831041"/>
    <w:rsid w:val="00831EF4"/>
    <w:rsid w:val="00832A1C"/>
    <w:rsid w:val="00832B30"/>
    <w:rsid w:val="008339FA"/>
    <w:rsid w:val="00833AD9"/>
    <w:rsid w:val="00833B13"/>
    <w:rsid w:val="00834C15"/>
    <w:rsid w:val="008358BD"/>
    <w:rsid w:val="00836A85"/>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572D8"/>
    <w:rsid w:val="008607B1"/>
    <w:rsid w:val="00860F56"/>
    <w:rsid w:val="00861B0C"/>
    <w:rsid w:val="00862D81"/>
    <w:rsid w:val="0086302F"/>
    <w:rsid w:val="00863987"/>
    <w:rsid w:val="00864E90"/>
    <w:rsid w:val="0086502B"/>
    <w:rsid w:val="008651CD"/>
    <w:rsid w:val="00865A8B"/>
    <w:rsid w:val="00866584"/>
    <w:rsid w:val="008665FC"/>
    <w:rsid w:val="00866965"/>
    <w:rsid w:val="00867686"/>
    <w:rsid w:val="008702AF"/>
    <w:rsid w:val="00872385"/>
    <w:rsid w:val="008726B5"/>
    <w:rsid w:val="00872A76"/>
    <w:rsid w:val="00873965"/>
    <w:rsid w:val="00873D2B"/>
    <w:rsid w:val="0087448E"/>
    <w:rsid w:val="00874607"/>
    <w:rsid w:val="00875507"/>
    <w:rsid w:val="00875740"/>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5DF"/>
    <w:rsid w:val="00887B9C"/>
    <w:rsid w:val="00887EED"/>
    <w:rsid w:val="00887F0B"/>
    <w:rsid w:val="008902BD"/>
    <w:rsid w:val="008910BA"/>
    <w:rsid w:val="00891DE9"/>
    <w:rsid w:val="008924DD"/>
    <w:rsid w:val="008925DE"/>
    <w:rsid w:val="00892742"/>
    <w:rsid w:val="0089282A"/>
    <w:rsid w:val="00892DE5"/>
    <w:rsid w:val="0089347F"/>
    <w:rsid w:val="00895377"/>
    <w:rsid w:val="00896C70"/>
    <w:rsid w:val="00897697"/>
    <w:rsid w:val="00897DF6"/>
    <w:rsid w:val="008A0BB8"/>
    <w:rsid w:val="008A18E4"/>
    <w:rsid w:val="008A21AC"/>
    <w:rsid w:val="008A2C2C"/>
    <w:rsid w:val="008A59D2"/>
    <w:rsid w:val="008A6096"/>
    <w:rsid w:val="008A68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BEF"/>
    <w:rsid w:val="008B7D5D"/>
    <w:rsid w:val="008C018E"/>
    <w:rsid w:val="008C1C92"/>
    <w:rsid w:val="008C2505"/>
    <w:rsid w:val="008C488E"/>
    <w:rsid w:val="008C5C76"/>
    <w:rsid w:val="008C5CFC"/>
    <w:rsid w:val="008C5E1B"/>
    <w:rsid w:val="008C62BC"/>
    <w:rsid w:val="008C6C8C"/>
    <w:rsid w:val="008C7585"/>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0C7"/>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4FD3"/>
    <w:rsid w:val="00916345"/>
    <w:rsid w:val="009168F9"/>
    <w:rsid w:val="00916934"/>
    <w:rsid w:val="00916964"/>
    <w:rsid w:val="00916BF2"/>
    <w:rsid w:val="00917046"/>
    <w:rsid w:val="00917E0D"/>
    <w:rsid w:val="0092058A"/>
    <w:rsid w:val="00920F1C"/>
    <w:rsid w:val="0092262A"/>
    <w:rsid w:val="009234FF"/>
    <w:rsid w:val="009240D2"/>
    <w:rsid w:val="00924416"/>
    <w:rsid w:val="00924A40"/>
    <w:rsid w:val="00926907"/>
    <w:rsid w:val="00927223"/>
    <w:rsid w:val="00930033"/>
    <w:rsid w:val="009311C2"/>
    <w:rsid w:val="009311FF"/>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CB2"/>
    <w:rsid w:val="00957E7F"/>
    <w:rsid w:val="00957EAA"/>
    <w:rsid w:val="0096093E"/>
    <w:rsid w:val="00960C1D"/>
    <w:rsid w:val="009619C2"/>
    <w:rsid w:val="00962248"/>
    <w:rsid w:val="009642B2"/>
    <w:rsid w:val="0096436B"/>
    <w:rsid w:val="009647FF"/>
    <w:rsid w:val="00964C86"/>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734"/>
    <w:rsid w:val="009828C3"/>
    <w:rsid w:val="00982AC2"/>
    <w:rsid w:val="00984291"/>
    <w:rsid w:val="009843B1"/>
    <w:rsid w:val="009856DE"/>
    <w:rsid w:val="00986103"/>
    <w:rsid w:val="009867D9"/>
    <w:rsid w:val="00986854"/>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DA6"/>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C76FA"/>
    <w:rsid w:val="009D046E"/>
    <w:rsid w:val="009D0964"/>
    <w:rsid w:val="009D3119"/>
    <w:rsid w:val="009D38AD"/>
    <w:rsid w:val="009D3F8E"/>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1CD6"/>
    <w:rsid w:val="009F261F"/>
    <w:rsid w:val="009F28BE"/>
    <w:rsid w:val="009F2940"/>
    <w:rsid w:val="009F4713"/>
    <w:rsid w:val="009F4803"/>
    <w:rsid w:val="009F491B"/>
    <w:rsid w:val="009F500D"/>
    <w:rsid w:val="009F5015"/>
    <w:rsid w:val="009F5492"/>
    <w:rsid w:val="009F6B15"/>
    <w:rsid w:val="009F73D8"/>
    <w:rsid w:val="009F7462"/>
    <w:rsid w:val="009F7EEE"/>
    <w:rsid w:val="00A0069C"/>
    <w:rsid w:val="00A0086F"/>
    <w:rsid w:val="00A02300"/>
    <w:rsid w:val="00A02BEC"/>
    <w:rsid w:val="00A03A54"/>
    <w:rsid w:val="00A04892"/>
    <w:rsid w:val="00A04EDC"/>
    <w:rsid w:val="00A05344"/>
    <w:rsid w:val="00A0556D"/>
    <w:rsid w:val="00A05744"/>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0E46"/>
    <w:rsid w:val="00A312F1"/>
    <w:rsid w:val="00A31394"/>
    <w:rsid w:val="00A31944"/>
    <w:rsid w:val="00A32307"/>
    <w:rsid w:val="00A327EF"/>
    <w:rsid w:val="00A32918"/>
    <w:rsid w:val="00A338C1"/>
    <w:rsid w:val="00A33963"/>
    <w:rsid w:val="00A33FFD"/>
    <w:rsid w:val="00A36D57"/>
    <w:rsid w:val="00A400FC"/>
    <w:rsid w:val="00A41291"/>
    <w:rsid w:val="00A42346"/>
    <w:rsid w:val="00A4327E"/>
    <w:rsid w:val="00A43696"/>
    <w:rsid w:val="00A43992"/>
    <w:rsid w:val="00A43BE3"/>
    <w:rsid w:val="00A44F7F"/>
    <w:rsid w:val="00A453B8"/>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2F9C"/>
    <w:rsid w:val="00A635F1"/>
    <w:rsid w:val="00A64459"/>
    <w:rsid w:val="00A64628"/>
    <w:rsid w:val="00A71E11"/>
    <w:rsid w:val="00A72FB0"/>
    <w:rsid w:val="00A73F44"/>
    <w:rsid w:val="00A758A4"/>
    <w:rsid w:val="00A77559"/>
    <w:rsid w:val="00A7765D"/>
    <w:rsid w:val="00A777D6"/>
    <w:rsid w:val="00A77B9C"/>
    <w:rsid w:val="00A817C8"/>
    <w:rsid w:val="00A831E9"/>
    <w:rsid w:val="00A83E60"/>
    <w:rsid w:val="00A84897"/>
    <w:rsid w:val="00A84E0C"/>
    <w:rsid w:val="00A8646F"/>
    <w:rsid w:val="00A872DA"/>
    <w:rsid w:val="00A876C6"/>
    <w:rsid w:val="00A87B14"/>
    <w:rsid w:val="00A909E5"/>
    <w:rsid w:val="00A91312"/>
    <w:rsid w:val="00A91EED"/>
    <w:rsid w:val="00A92045"/>
    <w:rsid w:val="00A928F1"/>
    <w:rsid w:val="00A93061"/>
    <w:rsid w:val="00A93873"/>
    <w:rsid w:val="00A93C0B"/>
    <w:rsid w:val="00A93DD0"/>
    <w:rsid w:val="00A93E21"/>
    <w:rsid w:val="00A946B9"/>
    <w:rsid w:val="00A94D0F"/>
    <w:rsid w:val="00A96205"/>
    <w:rsid w:val="00A96D2E"/>
    <w:rsid w:val="00A975A2"/>
    <w:rsid w:val="00A979DC"/>
    <w:rsid w:val="00A97AF0"/>
    <w:rsid w:val="00A97FBD"/>
    <w:rsid w:val="00AA0FC0"/>
    <w:rsid w:val="00AA13A9"/>
    <w:rsid w:val="00AA196C"/>
    <w:rsid w:val="00AA3BDA"/>
    <w:rsid w:val="00AA53E2"/>
    <w:rsid w:val="00AA5854"/>
    <w:rsid w:val="00AA6ACD"/>
    <w:rsid w:val="00AB1306"/>
    <w:rsid w:val="00AB2A3E"/>
    <w:rsid w:val="00AB369B"/>
    <w:rsid w:val="00AB5700"/>
    <w:rsid w:val="00AB5C36"/>
    <w:rsid w:val="00AB7024"/>
    <w:rsid w:val="00AC1581"/>
    <w:rsid w:val="00AC30FC"/>
    <w:rsid w:val="00AC33E7"/>
    <w:rsid w:val="00AC395B"/>
    <w:rsid w:val="00AC450B"/>
    <w:rsid w:val="00AC5A33"/>
    <w:rsid w:val="00AC5BC0"/>
    <w:rsid w:val="00AC62E0"/>
    <w:rsid w:val="00AC648C"/>
    <w:rsid w:val="00AC6825"/>
    <w:rsid w:val="00AC7221"/>
    <w:rsid w:val="00AD07E8"/>
    <w:rsid w:val="00AD1521"/>
    <w:rsid w:val="00AD22A8"/>
    <w:rsid w:val="00AD2CD6"/>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E7394"/>
    <w:rsid w:val="00AE7B56"/>
    <w:rsid w:val="00AF1443"/>
    <w:rsid w:val="00AF2503"/>
    <w:rsid w:val="00AF2A2A"/>
    <w:rsid w:val="00AF4870"/>
    <w:rsid w:val="00AF4B39"/>
    <w:rsid w:val="00AF4FE3"/>
    <w:rsid w:val="00AF5724"/>
    <w:rsid w:val="00AF5C1C"/>
    <w:rsid w:val="00AF5D20"/>
    <w:rsid w:val="00AF5D48"/>
    <w:rsid w:val="00AF5DE6"/>
    <w:rsid w:val="00AF67C0"/>
    <w:rsid w:val="00AF69C6"/>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17972"/>
    <w:rsid w:val="00B20171"/>
    <w:rsid w:val="00B20273"/>
    <w:rsid w:val="00B205B2"/>
    <w:rsid w:val="00B206A2"/>
    <w:rsid w:val="00B231FF"/>
    <w:rsid w:val="00B23898"/>
    <w:rsid w:val="00B248C8"/>
    <w:rsid w:val="00B24B02"/>
    <w:rsid w:val="00B24D04"/>
    <w:rsid w:val="00B25A79"/>
    <w:rsid w:val="00B25B33"/>
    <w:rsid w:val="00B25B84"/>
    <w:rsid w:val="00B25CF6"/>
    <w:rsid w:val="00B27575"/>
    <w:rsid w:val="00B27ECC"/>
    <w:rsid w:val="00B3020F"/>
    <w:rsid w:val="00B322CC"/>
    <w:rsid w:val="00B32A5D"/>
    <w:rsid w:val="00B34650"/>
    <w:rsid w:val="00B34E76"/>
    <w:rsid w:val="00B35291"/>
    <w:rsid w:val="00B363E4"/>
    <w:rsid w:val="00B3698C"/>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6ED2"/>
    <w:rsid w:val="00B47774"/>
    <w:rsid w:val="00B50120"/>
    <w:rsid w:val="00B5032C"/>
    <w:rsid w:val="00B50D06"/>
    <w:rsid w:val="00B5204B"/>
    <w:rsid w:val="00B525DB"/>
    <w:rsid w:val="00B52927"/>
    <w:rsid w:val="00B52FC5"/>
    <w:rsid w:val="00B5318A"/>
    <w:rsid w:val="00B5376A"/>
    <w:rsid w:val="00B539F7"/>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4EFD"/>
    <w:rsid w:val="00B75180"/>
    <w:rsid w:val="00B75ED5"/>
    <w:rsid w:val="00B7621E"/>
    <w:rsid w:val="00B76399"/>
    <w:rsid w:val="00B76435"/>
    <w:rsid w:val="00B767A7"/>
    <w:rsid w:val="00B800D6"/>
    <w:rsid w:val="00B80223"/>
    <w:rsid w:val="00B80439"/>
    <w:rsid w:val="00B804AD"/>
    <w:rsid w:val="00B80F90"/>
    <w:rsid w:val="00B821A8"/>
    <w:rsid w:val="00B82923"/>
    <w:rsid w:val="00B832F1"/>
    <w:rsid w:val="00B83E8A"/>
    <w:rsid w:val="00B8401B"/>
    <w:rsid w:val="00B84531"/>
    <w:rsid w:val="00B84868"/>
    <w:rsid w:val="00B84D58"/>
    <w:rsid w:val="00B854FA"/>
    <w:rsid w:val="00B85B86"/>
    <w:rsid w:val="00B86D68"/>
    <w:rsid w:val="00B8779F"/>
    <w:rsid w:val="00B87DAF"/>
    <w:rsid w:val="00B9045A"/>
    <w:rsid w:val="00B90E02"/>
    <w:rsid w:val="00B91035"/>
    <w:rsid w:val="00B91698"/>
    <w:rsid w:val="00B9380A"/>
    <w:rsid w:val="00B93AD9"/>
    <w:rsid w:val="00B93C32"/>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0B7D"/>
    <w:rsid w:val="00BD103E"/>
    <w:rsid w:val="00BD1545"/>
    <w:rsid w:val="00BD1669"/>
    <w:rsid w:val="00BD1805"/>
    <w:rsid w:val="00BD273D"/>
    <w:rsid w:val="00BD289F"/>
    <w:rsid w:val="00BD297A"/>
    <w:rsid w:val="00BD32A9"/>
    <w:rsid w:val="00BD32B1"/>
    <w:rsid w:val="00BD3C98"/>
    <w:rsid w:val="00BD3D00"/>
    <w:rsid w:val="00BD40C7"/>
    <w:rsid w:val="00BD4FC9"/>
    <w:rsid w:val="00BD6827"/>
    <w:rsid w:val="00BD6D9B"/>
    <w:rsid w:val="00BD74F4"/>
    <w:rsid w:val="00BE224A"/>
    <w:rsid w:val="00BE3172"/>
    <w:rsid w:val="00BE577E"/>
    <w:rsid w:val="00BE5F04"/>
    <w:rsid w:val="00BE6074"/>
    <w:rsid w:val="00BE6707"/>
    <w:rsid w:val="00BE719D"/>
    <w:rsid w:val="00BF04D9"/>
    <w:rsid w:val="00BF0845"/>
    <w:rsid w:val="00BF1271"/>
    <w:rsid w:val="00BF1B57"/>
    <w:rsid w:val="00BF1F7D"/>
    <w:rsid w:val="00BF2EB0"/>
    <w:rsid w:val="00BF3095"/>
    <w:rsid w:val="00BF5437"/>
    <w:rsid w:val="00BF555C"/>
    <w:rsid w:val="00BF7D3A"/>
    <w:rsid w:val="00BF7E0B"/>
    <w:rsid w:val="00C0001B"/>
    <w:rsid w:val="00C01327"/>
    <w:rsid w:val="00C017AA"/>
    <w:rsid w:val="00C01932"/>
    <w:rsid w:val="00C02198"/>
    <w:rsid w:val="00C03355"/>
    <w:rsid w:val="00C03B9E"/>
    <w:rsid w:val="00C03C81"/>
    <w:rsid w:val="00C0422C"/>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666"/>
    <w:rsid w:val="00C13A90"/>
    <w:rsid w:val="00C13BD2"/>
    <w:rsid w:val="00C149B8"/>
    <w:rsid w:val="00C15713"/>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0D20"/>
    <w:rsid w:val="00C3111E"/>
    <w:rsid w:val="00C31476"/>
    <w:rsid w:val="00C31EFF"/>
    <w:rsid w:val="00C325A4"/>
    <w:rsid w:val="00C32C4B"/>
    <w:rsid w:val="00C32DBA"/>
    <w:rsid w:val="00C3306A"/>
    <w:rsid w:val="00C33A00"/>
    <w:rsid w:val="00C34B88"/>
    <w:rsid w:val="00C34D2D"/>
    <w:rsid w:val="00C37C16"/>
    <w:rsid w:val="00C37CFE"/>
    <w:rsid w:val="00C40960"/>
    <w:rsid w:val="00C40BE9"/>
    <w:rsid w:val="00C4134D"/>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3D44"/>
    <w:rsid w:val="00C84DF3"/>
    <w:rsid w:val="00C85107"/>
    <w:rsid w:val="00C8522A"/>
    <w:rsid w:val="00C8606F"/>
    <w:rsid w:val="00C86EAF"/>
    <w:rsid w:val="00C87D13"/>
    <w:rsid w:val="00C901B1"/>
    <w:rsid w:val="00C907AA"/>
    <w:rsid w:val="00C90E37"/>
    <w:rsid w:val="00C90EB7"/>
    <w:rsid w:val="00C9127F"/>
    <w:rsid w:val="00C929A5"/>
    <w:rsid w:val="00C932B7"/>
    <w:rsid w:val="00C9368E"/>
    <w:rsid w:val="00C93C16"/>
    <w:rsid w:val="00C95789"/>
    <w:rsid w:val="00C96027"/>
    <w:rsid w:val="00C96262"/>
    <w:rsid w:val="00CA04F7"/>
    <w:rsid w:val="00CA07F5"/>
    <w:rsid w:val="00CA1163"/>
    <w:rsid w:val="00CA160E"/>
    <w:rsid w:val="00CA176B"/>
    <w:rsid w:val="00CA1CE0"/>
    <w:rsid w:val="00CA2F4F"/>
    <w:rsid w:val="00CA325B"/>
    <w:rsid w:val="00CA32D3"/>
    <w:rsid w:val="00CA373C"/>
    <w:rsid w:val="00CA4217"/>
    <w:rsid w:val="00CA4C03"/>
    <w:rsid w:val="00CA55DD"/>
    <w:rsid w:val="00CA58D9"/>
    <w:rsid w:val="00CA5A40"/>
    <w:rsid w:val="00CA7735"/>
    <w:rsid w:val="00CA7FDE"/>
    <w:rsid w:val="00CB02D0"/>
    <w:rsid w:val="00CB0430"/>
    <w:rsid w:val="00CB09AF"/>
    <w:rsid w:val="00CB0FD4"/>
    <w:rsid w:val="00CB2A5A"/>
    <w:rsid w:val="00CB3AA9"/>
    <w:rsid w:val="00CB45B6"/>
    <w:rsid w:val="00CB63B3"/>
    <w:rsid w:val="00CB6541"/>
    <w:rsid w:val="00CB70B7"/>
    <w:rsid w:val="00CB76B4"/>
    <w:rsid w:val="00CC0052"/>
    <w:rsid w:val="00CC16D9"/>
    <w:rsid w:val="00CC1DF2"/>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318D"/>
    <w:rsid w:val="00CD43CC"/>
    <w:rsid w:val="00CD45C6"/>
    <w:rsid w:val="00CD47C7"/>
    <w:rsid w:val="00CD534F"/>
    <w:rsid w:val="00CD60B1"/>
    <w:rsid w:val="00CD680E"/>
    <w:rsid w:val="00CD6B64"/>
    <w:rsid w:val="00CD6D62"/>
    <w:rsid w:val="00CD6DEF"/>
    <w:rsid w:val="00CD6E6A"/>
    <w:rsid w:val="00CD75FE"/>
    <w:rsid w:val="00CE06BB"/>
    <w:rsid w:val="00CE078F"/>
    <w:rsid w:val="00CE096E"/>
    <w:rsid w:val="00CE0BEC"/>
    <w:rsid w:val="00CE0C34"/>
    <w:rsid w:val="00CE15FD"/>
    <w:rsid w:val="00CE17EC"/>
    <w:rsid w:val="00CE19AB"/>
    <w:rsid w:val="00CE292D"/>
    <w:rsid w:val="00CE2C4E"/>
    <w:rsid w:val="00CE3069"/>
    <w:rsid w:val="00CE3888"/>
    <w:rsid w:val="00CE46C5"/>
    <w:rsid w:val="00CE4FCC"/>
    <w:rsid w:val="00CE546B"/>
    <w:rsid w:val="00CE555B"/>
    <w:rsid w:val="00CE55ED"/>
    <w:rsid w:val="00CE5C54"/>
    <w:rsid w:val="00CE5FC9"/>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758"/>
    <w:rsid w:val="00CF6A48"/>
    <w:rsid w:val="00CF7568"/>
    <w:rsid w:val="00D00589"/>
    <w:rsid w:val="00D00A6C"/>
    <w:rsid w:val="00D029F0"/>
    <w:rsid w:val="00D02A42"/>
    <w:rsid w:val="00D02CE4"/>
    <w:rsid w:val="00D03250"/>
    <w:rsid w:val="00D03F14"/>
    <w:rsid w:val="00D0517A"/>
    <w:rsid w:val="00D05678"/>
    <w:rsid w:val="00D068F7"/>
    <w:rsid w:val="00D105D1"/>
    <w:rsid w:val="00D105D5"/>
    <w:rsid w:val="00D10745"/>
    <w:rsid w:val="00D107E9"/>
    <w:rsid w:val="00D10A27"/>
    <w:rsid w:val="00D10D72"/>
    <w:rsid w:val="00D1184C"/>
    <w:rsid w:val="00D1186A"/>
    <w:rsid w:val="00D12710"/>
    <w:rsid w:val="00D127FF"/>
    <w:rsid w:val="00D12F94"/>
    <w:rsid w:val="00D14A0D"/>
    <w:rsid w:val="00D14BF5"/>
    <w:rsid w:val="00D14F49"/>
    <w:rsid w:val="00D154EC"/>
    <w:rsid w:val="00D15D5B"/>
    <w:rsid w:val="00D16034"/>
    <w:rsid w:val="00D16589"/>
    <w:rsid w:val="00D16944"/>
    <w:rsid w:val="00D17802"/>
    <w:rsid w:val="00D2095C"/>
    <w:rsid w:val="00D21F74"/>
    <w:rsid w:val="00D229CC"/>
    <w:rsid w:val="00D24211"/>
    <w:rsid w:val="00D24266"/>
    <w:rsid w:val="00D24A0C"/>
    <w:rsid w:val="00D25B87"/>
    <w:rsid w:val="00D264C4"/>
    <w:rsid w:val="00D273CD"/>
    <w:rsid w:val="00D2778C"/>
    <w:rsid w:val="00D27FB7"/>
    <w:rsid w:val="00D3068E"/>
    <w:rsid w:val="00D30BCE"/>
    <w:rsid w:val="00D33015"/>
    <w:rsid w:val="00D34409"/>
    <w:rsid w:val="00D345D4"/>
    <w:rsid w:val="00D34DC9"/>
    <w:rsid w:val="00D37367"/>
    <w:rsid w:val="00D40B07"/>
    <w:rsid w:val="00D40DEF"/>
    <w:rsid w:val="00D411B1"/>
    <w:rsid w:val="00D41331"/>
    <w:rsid w:val="00D41986"/>
    <w:rsid w:val="00D42A5E"/>
    <w:rsid w:val="00D42D02"/>
    <w:rsid w:val="00D43145"/>
    <w:rsid w:val="00D43348"/>
    <w:rsid w:val="00D4349C"/>
    <w:rsid w:val="00D43E6C"/>
    <w:rsid w:val="00D45397"/>
    <w:rsid w:val="00D455B1"/>
    <w:rsid w:val="00D45837"/>
    <w:rsid w:val="00D4716B"/>
    <w:rsid w:val="00D47263"/>
    <w:rsid w:val="00D47489"/>
    <w:rsid w:val="00D4752D"/>
    <w:rsid w:val="00D50116"/>
    <w:rsid w:val="00D502A5"/>
    <w:rsid w:val="00D50481"/>
    <w:rsid w:val="00D506DC"/>
    <w:rsid w:val="00D522B4"/>
    <w:rsid w:val="00D5257E"/>
    <w:rsid w:val="00D52F66"/>
    <w:rsid w:val="00D530B8"/>
    <w:rsid w:val="00D53115"/>
    <w:rsid w:val="00D55094"/>
    <w:rsid w:val="00D56E80"/>
    <w:rsid w:val="00D57CC8"/>
    <w:rsid w:val="00D57E1D"/>
    <w:rsid w:val="00D606FC"/>
    <w:rsid w:val="00D61788"/>
    <w:rsid w:val="00D62CA9"/>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2D19"/>
    <w:rsid w:val="00D7365C"/>
    <w:rsid w:val="00D74F7C"/>
    <w:rsid w:val="00D75F61"/>
    <w:rsid w:val="00D76712"/>
    <w:rsid w:val="00D769B6"/>
    <w:rsid w:val="00D76E04"/>
    <w:rsid w:val="00D77CD6"/>
    <w:rsid w:val="00D800E2"/>
    <w:rsid w:val="00D808D2"/>
    <w:rsid w:val="00D80D57"/>
    <w:rsid w:val="00D82F2B"/>
    <w:rsid w:val="00D84772"/>
    <w:rsid w:val="00D84A98"/>
    <w:rsid w:val="00D85C37"/>
    <w:rsid w:val="00D861EA"/>
    <w:rsid w:val="00D86575"/>
    <w:rsid w:val="00D8799A"/>
    <w:rsid w:val="00D87A56"/>
    <w:rsid w:val="00D902C3"/>
    <w:rsid w:val="00D90501"/>
    <w:rsid w:val="00D90858"/>
    <w:rsid w:val="00D9093C"/>
    <w:rsid w:val="00D91675"/>
    <w:rsid w:val="00D93D55"/>
    <w:rsid w:val="00D93E5C"/>
    <w:rsid w:val="00D94FC1"/>
    <w:rsid w:val="00D95795"/>
    <w:rsid w:val="00D9728A"/>
    <w:rsid w:val="00D97A03"/>
    <w:rsid w:val="00DA03B9"/>
    <w:rsid w:val="00DA221A"/>
    <w:rsid w:val="00DA25A9"/>
    <w:rsid w:val="00DA4119"/>
    <w:rsid w:val="00DA53DD"/>
    <w:rsid w:val="00DA648E"/>
    <w:rsid w:val="00DA7187"/>
    <w:rsid w:val="00DB1550"/>
    <w:rsid w:val="00DB1853"/>
    <w:rsid w:val="00DB1C2A"/>
    <w:rsid w:val="00DB2092"/>
    <w:rsid w:val="00DB2336"/>
    <w:rsid w:val="00DB3334"/>
    <w:rsid w:val="00DB396F"/>
    <w:rsid w:val="00DB3C05"/>
    <w:rsid w:val="00DB5007"/>
    <w:rsid w:val="00DB5878"/>
    <w:rsid w:val="00DB76A9"/>
    <w:rsid w:val="00DC0416"/>
    <w:rsid w:val="00DC047E"/>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1EB2"/>
    <w:rsid w:val="00DD35BB"/>
    <w:rsid w:val="00DD4E7A"/>
    <w:rsid w:val="00DD5A70"/>
    <w:rsid w:val="00DD5D06"/>
    <w:rsid w:val="00DD69B5"/>
    <w:rsid w:val="00DD6C3D"/>
    <w:rsid w:val="00DD78D3"/>
    <w:rsid w:val="00DE0469"/>
    <w:rsid w:val="00DE04E4"/>
    <w:rsid w:val="00DE1DC3"/>
    <w:rsid w:val="00DE2495"/>
    <w:rsid w:val="00DE26B6"/>
    <w:rsid w:val="00DE2DFB"/>
    <w:rsid w:val="00DE3110"/>
    <w:rsid w:val="00DE3B7D"/>
    <w:rsid w:val="00DE6969"/>
    <w:rsid w:val="00DE79E2"/>
    <w:rsid w:val="00DF0BDE"/>
    <w:rsid w:val="00DF100F"/>
    <w:rsid w:val="00DF1DD6"/>
    <w:rsid w:val="00DF2319"/>
    <w:rsid w:val="00DF26C5"/>
    <w:rsid w:val="00DF2BEB"/>
    <w:rsid w:val="00DF38C2"/>
    <w:rsid w:val="00DF3948"/>
    <w:rsid w:val="00DF3D54"/>
    <w:rsid w:val="00DF487E"/>
    <w:rsid w:val="00DF49E3"/>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936"/>
    <w:rsid w:val="00E04C15"/>
    <w:rsid w:val="00E05A9F"/>
    <w:rsid w:val="00E065A8"/>
    <w:rsid w:val="00E06A56"/>
    <w:rsid w:val="00E07088"/>
    <w:rsid w:val="00E073F5"/>
    <w:rsid w:val="00E07695"/>
    <w:rsid w:val="00E1059E"/>
    <w:rsid w:val="00E118ED"/>
    <w:rsid w:val="00E11C10"/>
    <w:rsid w:val="00E1223F"/>
    <w:rsid w:val="00E124C9"/>
    <w:rsid w:val="00E12538"/>
    <w:rsid w:val="00E12F14"/>
    <w:rsid w:val="00E13315"/>
    <w:rsid w:val="00E137FC"/>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A81"/>
    <w:rsid w:val="00E23F59"/>
    <w:rsid w:val="00E240E1"/>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09A0"/>
    <w:rsid w:val="00E41CC5"/>
    <w:rsid w:val="00E41DE7"/>
    <w:rsid w:val="00E42E7D"/>
    <w:rsid w:val="00E43066"/>
    <w:rsid w:val="00E43269"/>
    <w:rsid w:val="00E44CC7"/>
    <w:rsid w:val="00E44F3A"/>
    <w:rsid w:val="00E45225"/>
    <w:rsid w:val="00E45559"/>
    <w:rsid w:val="00E45D20"/>
    <w:rsid w:val="00E46431"/>
    <w:rsid w:val="00E47033"/>
    <w:rsid w:val="00E471B3"/>
    <w:rsid w:val="00E477AF"/>
    <w:rsid w:val="00E477E7"/>
    <w:rsid w:val="00E47DC3"/>
    <w:rsid w:val="00E51408"/>
    <w:rsid w:val="00E51A65"/>
    <w:rsid w:val="00E523C0"/>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1C07"/>
    <w:rsid w:val="00E6307A"/>
    <w:rsid w:val="00E644EE"/>
    <w:rsid w:val="00E65D0D"/>
    <w:rsid w:val="00E668E2"/>
    <w:rsid w:val="00E66D6F"/>
    <w:rsid w:val="00E672B8"/>
    <w:rsid w:val="00E672F2"/>
    <w:rsid w:val="00E704AB"/>
    <w:rsid w:val="00E71525"/>
    <w:rsid w:val="00E726EC"/>
    <w:rsid w:val="00E72FD9"/>
    <w:rsid w:val="00E73AEE"/>
    <w:rsid w:val="00E73C38"/>
    <w:rsid w:val="00E7420A"/>
    <w:rsid w:val="00E75C7D"/>
    <w:rsid w:val="00E7663A"/>
    <w:rsid w:val="00E77A4D"/>
    <w:rsid w:val="00E77D60"/>
    <w:rsid w:val="00E77E07"/>
    <w:rsid w:val="00E80E0D"/>
    <w:rsid w:val="00E81B1C"/>
    <w:rsid w:val="00E822D8"/>
    <w:rsid w:val="00E8277D"/>
    <w:rsid w:val="00E834D8"/>
    <w:rsid w:val="00E83D56"/>
    <w:rsid w:val="00E84263"/>
    <w:rsid w:val="00E8449E"/>
    <w:rsid w:val="00E8481B"/>
    <w:rsid w:val="00E86691"/>
    <w:rsid w:val="00E86B45"/>
    <w:rsid w:val="00E86D1F"/>
    <w:rsid w:val="00E874CF"/>
    <w:rsid w:val="00E878AF"/>
    <w:rsid w:val="00E87D6E"/>
    <w:rsid w:val="00E87E4F"/>
    <w:rsid w:val="00E90405"/>
    <w:rsid w:val="00E913B6"/>
    <w:rsid w:val="00E913E3"/>
    <w:rsid w:val="00E91F07"/>
    <w:rsid w:val="00E92466"/>
    <w:rsid w:val="00E9271A"/>
    <w:rsid w:val="00E93472"/>
    <w:rsid w:val="00E93E2B"/>
    <w:rsid w:val="00E9443E"/>
    <w:rsid w:val="00E959BD"/>
    <w:rsid w:val="00E95ED1"/>
    <w:rsid w:val="00E95F61"/>
    <w:rsid w:val="00E96766"/>
    <w:rsid w:val="00E9717D"/>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820"/>
    <w:rsid w:val="00EE499B"/>
    <w:rsid w:val="00EE533F"/>
    <w:rsid w:val="00EE6807"/>
    <w:rsid w:val="00EE6CD5"/>
    <w:rsid w:val="00EE78BB"/>
    <w:rsid w:val="00EE7BFA"/>
    <w:rsid w:val="00EF10F9"/>
    <w:rsid w:val="00EF1DF8"/>
    <w:rsid w:val="00EF23B7"/>
    <w:rsid w:val="00EF273B"/>
    <w:rsid w:val="00EF3BA2"/>
    <w:rsid w:val="00EF466A"/>
    <w:rsid w:val="00EF47FB"/>
    <w:rsid w:val="00EF4BB2"/>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300E"/>
    <w:rsid w:val="00F344BF"/>
    <w:rsid w:val="00F3493C"/>
    <w:rsid w:val="00F35095"/>
    <w:rsid w:val="00F35155"/>
    <w:rsid w:val="00F371C2"/>
    <w:rsid w:val="00F375A3"/>
    <w:rsid w:val="00F401D9"/>
    <w:rsid w:val="00F40ACE"/>
    <w:rsid w:val="00F4133F"/>
    <w:rsid w:val="00F418A0"/>
    <w:rsid w:val="00F42141"/>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37"/>
    <w:rsid w:val="00F62CEF"/>
    <w:rsid w:val="00F63231"/>
    <w:rsid w:val="00F63AD7"/>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B63"/>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03"/>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4363"/>
    <w:rsid w:val="00FC6288"/>
    <w:rsid w:val="00FC6A1D"/>
    <w:rsid w:val="00FC6E76"/>
    <w:rsid w:val="00FC7227"/>
    <w:rsid w:val="00FD16D5"/>
    <w:rsid w:val="00FD21A1"/>
    <w:rsid w:val="00FD4D64"/>
    <w:rsid w:val="00FD6087"/>
    <w:rsid w:val="00FD7E96"/>
    <w:rsid w:val="00FE04C0"/>
    <w:rsid w:val="00FE2E2F"/>
    <w:rsid w:val="00FE378B"/>
    <w:rsid w:val="00FE3AFD"/>
    <w:rsid w:val="00FE3ED3"/>
    <w:rsid w:val="00FE49C0"/>
    <w:rsid w:val="00FE4D3E"/>
    <w:rsid w:val="00FE4D43"/>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Number Bullets,viñeta,fuente,Capítulo,Párrafo N 1,titulo 5,Viñeta 1,본문1,inciso_hortalizas,Párrafo,List Paragraph 1,List-Bulleted,BULLET List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lqj4b">
    <w:name w:val="jlqj4b"/>
    <w:basedOn w:val="Fuentedeprrafopredeter"/>
    <w:rsid w:val="00820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486357857">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05413926">
      <w:bodyDiv w:val="1"/>
      <w:marLeft w:val="0"/>
      <w:marRight w:val="0"/>
      <w:marTop w:val="0"/>
      <w:marBottom w:val="0"/>
      <w:divBdr>
        <w:top w:val="none" w:sz="0" w:space="0" w:color="auto"/>
        <w:left w:val="none" w:sz="0" w:space="0" w:color="auto"/>
        <w:bottom w:val="none" w:sz="0" w:space="0" w:color="auto"/>
        <w:right w:val="none" w:sz="0" w:space="0" w:color="auto"/>
      </w:divBdr>
    </w:div>
    <w:div w:id="1994064312">
      <w:bodyDiv w:val="1"/>
      <w:marLeft w:val="0"/>
      <w:marRight w:val="0"/>
      <w:marTop w:val="0"/>
      <w:marBottom w:val="0"/>
      <w:divBdr>
        <w:top w:val="none" w:sz="0" w:space="0" w:color="auto"/>
        <w:left w:val="none" w:sz="0" w:space="0" w:color="auto"/>
        <w:bottom w:val="none" w:sz="0" w:space="0" w:color="auto"/>
        <w:right w:val="none" w:sz="0" w:space="0" w:color="auto"/>
      </w:divBdr>
    </w:div>
    <w:div w:id="2045398995">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3FD19-E37F-46ED-82F8-083BDA76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19564</Words>
  <Characters>107604</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Angelica Zambrana Monduela</cp:lastModifiedBy>
  <cp:revision>12</cp:revision>
  <cp:lastPrinted>2022-09-09T17:41:00Z</cp:lastPrinted>
  <dcterms:created xsi:type="dcterms:W3CDTF">2022-10-04T14:17:00Z</dcterms:created>
  <dcterms:modified xsi:type="dcterms:W3CDTF">2022-10-04T15:17:00Z</dcterms:modified>
</cp:coreProperties>
</file>