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2E5B" w:rsidRDefault="00FE0A19" w:rsidP="00522E5B">
      <w:pPr>
        <w:jc w:val="center"/>
        <w:rPr>
          <w:rFonts w:ascii="Times New Roman" w:hAnsi="Times New Roman"/>
          <w:b/>
          <w:color w:val="002060"/>
          <w:sz w:val="40"/>
          <w:szCs w:val="40"/>
          <w:lang w:val="es-ES_tradnl" w:eastAsia="en-US"/>
        </w:rPr>
      </w:pPr>
      <w:r w:rsidRPr="00B47D4D">
        <w:rPr>
          <w:rFonts w:cs="Arial"/>
          <w:b/>
          <w:szCs w:val="18"/>
          <w:lang w:val="es-BO"/>
        </w:rPr>
        <w:cr/>
      </w:r>
      <w:r w:rsidR="00522E5B">
        <w:rPr>
          <w:b/>
          <w:color w:val="002060"/>
          <w:sz w:val="40"/>
          <w:szCs w:val="40"/>
        </w:rPr>
        <w:t>EMPRESA NACIONAL DE ELECTRICIDAD</w:t>
      </w:r>
    </w:p>
    <w:p w:rsidR="00522E5B" w:rsidRDefault="00522E5B" w:rsidP="00522E5B">
      <w:pPr>
        <w:rPr>
          <w:b/>
          <w:color w:val="6984AB"/>
          <w:sz w:val="40"/>
          <w:szCs w:val="40"/>
        </w:rPr>
      </w:pPr>
    </w:p>
    <w:p w:rsidR="00522E5B" w:rsidRDefault="00522E5B" w:rsidP="00522E5B">
      <w:pPr>
        <w:pStyle w:val="Ttulo"/>
        <w:rPr>
          <w:iCs/>
          <w:sz w:val="56"/>
          <w:szCs w:val="20"/>
        </w:rPr>
      </w:pPr>
      <w:r>
        <w:rPr>
          <w:b w:val="0"/>
          <w:noProof/>
          <w:color w:val="6984AB"/>
          <w:lang w:val="en-US" w:eastAsia="en-US"/>
        </w:rPr>
        <w:drawing>
          <wp:inline distT="0" distB="0" distL="0" distR="0" wp14:anchorId="55D6D39B" wp14:editId="56405AC1">
            <wp:extent cx="2333625" cy="1876425"/>
            <wp:effectExtent l="0" t="0" r="9525" b="0"/>
            <wp:docPr id="2" name="Imagen 2" descr="LOGO-ENDE-CORPORACI+ôN-RASTERI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ENDE-CORPORACI+ôN-RASTERIZA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1876425"/>
                    </a:xfrm>
                    <a:prstGeom prst="rect">
                      <a:avLst/>
                    </a:prstGeom>
                    <a:noFill/>
                    <a:ln>
                      <a:noFill/>
                    </a:ln>
                  </pic:spPr>
                </pic:pic>
              </a:graphicData>
            </a:graphic>
          </wp:inline>
        </w:drawing>
      </w:r>
    </w:p>
    <w:p w:rsidR="007A634B" w:rsidRDefault="007A634B" w:rsidP="007A634B">
      <w:pPr>
        <w:jc w:val="center"/>
        <w:rPr>
          <w:rFonts w:cs="Arial"/>
          <w:b/>
          <w:bCs/>
          <w:sz w:val="24"/>
          <w:szCs w:val="24"/>
          <w:lang w:val="pt-BR"/>
        </w:rPr>
      </w:pPr>
      <w:r w:rsidRPr="007A634B">
        <w:rPr>
          <w:rFonts w:cs="Arial"/>
          <w:b/>
          <w:bCs/>
          <w:sz w:val="24"/>
          <w:szCs w:val="24"/>
          <w:lang w:val="pt-BR"/>
        </w:rPr>
        <w:t xml:space="preserve"> </w:t>
      </w:r>
    </w:p>
    <w:p w:rsidR="007A634B" w:rsidRDefault="007A634B" w:rsidP="007A634B">
      <w:pPr>
        <w:jc w:val="center"/>
        <w:rPr>
          <w:rFonts w:cs="Arial"/>
          <w:b/>
          <w:bCs/>
          <w:sz w:val="24"/>
          <w:szCs w:val="24"/>
          <w:lang w:val="pt-BR"/>
        </w:rPr>
      </w:pPr>
      <w:r>
        <w:rPr>
          <w:rFonts w:cs="Arial"/>
          <w:b/>
          <w:bCs/>
          <w:noProof/>
          <w:sz w:val="24"/>
          <w:szCs w:val="24"/>
          <w:lang w:val="en-US" w:eastAsia="en-US"/>
        </w:rPr>
        <mc:AlternateContent>
          <mc:Choice Requires="wps">
            <w:drawing>
              <wp:anchor distT="0" distB="0" distL="114300" distR="114300" simplePos="0" relativeHeight="251662336" behindDoc="0" locked="0" layoutInCell="1" allowOverlap="1" wp14:editId="08A8A283">
                <wp:simplePos x="0" y="0"/>
                <wp:positionH relativeFrom="margin">
                  <wp:align>center</wp:align>
                </wp:positionH>
                <wp:positionV relativeFrom="paragraph">
                  <wp:posOffset>3431</wp:posOffset>
                </wp:positionV>
                <wp:extent cx="5130165" cy="1106805"/>
                <wp:effectExtent l="0" t="0" r="13335" b="17145"/>
                <wp:wrapNone/>
                <wp:docPr id="9"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AF5297" w:rsidRPr="002A4CA1" w:rsidRDefault="00AF5297" w:rsidP="007A634B">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rsidR="00AF5297" w:rsidRPr="002A4CA1" w:rsidRDefault="00AF5297" w:rsidP="007A634B">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rsidR="00AF5297" w:rsidRPr="00DA11C1" w:rsidRDefault="00AF5297" w:rsidP="007A634B">
                            <w:pPr>
                              <w:jc w:val="center"/>
                              <w:rPr>
                                <w:rFonts w:ascii="Arial" w:hAnsi="Arial" w:cs="Arial"/>
                                <w:b/>
                                <w:color w:val="1F4E79"/>
                                <w:sz w:val="32"/>
                                <w:szCs w:val="32"/>
                                <w:lang w:val="es-MX"/>
                              </w:rPr>
                            </w:pPr>
                          </w:p>
                          <w:p w:rsidR="00AF5297" w:rsidRPr="001D7AD8" w:rsidRDefault="00AF5297" w:rsidP="007A634B">
                            <w:pPr>
                              <w:rPr>
                                <w:rFonts w:ascii="Century Gothic" w:hAnsi="Century Gothic"/>
                                <w:b/>
                                <w:color w:val="244061"/>
                                <w:sz w:val="36"/>
                                <w:szCs w:val="36"/>
                              </w:rPr>
                            </w:pPr>
                          </w:p>
                          <w:p w:rsidR="00AF5297" w:rsidRPr="001D7AD8" w:rsidRDefault="00AF5297" w:rsidP="007A634B">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rsidR="00AF5297" w:rsidRPr="001D7AD8" w:rsidRDefault="00AF5297" w:rsidP="007A634B">
                            <w:pPr>
                              <w:jc w:val="center"/>
                              <w:rPr>
                                <w:rFonts w:ascii="Century Gothic" w:hAnsi="Century Gothic"/>
                                <w:b/>
                                <w:color w:val="244061"/>
                                <w:sz w:val="32"/>
                                <w:szCs w:val="36"/>
                              </w:rPr>
                            </w:pPr>
                          </w:p>
                          <w:p w:rsidR="00AF5297" w:rsidRPr="001D7AD8" w:rsidRDefault="00AF5297" w:rsidP="007A634B">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rsidR="00AF5297" w:rsidRPr="000E742A" w:rsidRDefault="00AF5297" w:rsidP="007A634B">
                            <w:pPr>
                              <w:ind w:right="931"/>
                              <w:rPr>
                                <w:rFonts w:ascii="Century Gothic" w:hAnsi="Century Gothic"/>
                                <w:szCs w:val="18"/>
                              </w:rPr>
                            </w:pPr>
                          </w:p>
                          <w:p w:rsidR="00AF5297" w:rsidRPr="00507C03" w:rsidRDefault="00AF5297" w:rsidP="007A634B">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9" o:spid="_x0000_s1026" style="position:absolute;left:0;text-align:left;margin-left:0;margin-top:.25pt;width:403.95pt;height:87.1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" fillcolor="#2e74b5" strokecolor="gray">
                <v:fill color2="#69f" rotate="t" angle="90" focus="50%" type="gradient"/>
                <v:shadow color="black" offset="1pt"/>
                <v:textbox inset="2.23519mm,1.1176mm,2.23519mm,1.1176mm">
                  <w:txbxContent>
                    <w:p w:rsidR="00AF5297" w:rsidRPr="002A4CA1" w:rsidRDefault="00AF5297" w:rsidP="007A634B">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rsidR="00AF5297" w:rsidRPr="002A4CA1" w:rsidRDefault="00AF5297" w:rsidP="007A634B">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rsidR="00AF5297" w:rsidRPr="00DA11C1" w:rsidRDefault="00AF5297" w:rsidP="007A634B">
                      <w:pPr>
                        <w:jc w:val="center"/>
                        <w:rPr>
                          <w:rFonts w:ascii="Arial" w:hAnsi="Arial" w:cs="Arial"/>
                          <w:b/>
                          <w:color w:val="1F4E79"/>
                          <w:sz w:val="32"/>
                          <w:szCs w:val="32"/>
                          <w:lang w:val="es-MX"/>
                        </w:rPr>
                      </w:pPr>
                    </w:p>
                    <w:p w:rsidR="00AF5297" w:rsidRPr="001D7AD8" w:rsidRDefault="00AF5297" w:rsidP="007A634B">
                      <w:pPr>
                        <w:rPr>
                          <w:rFonts w:ascii="Century Gothic" w:hAnsi="Century Gothic"/>
                          <w:b/>
                          <w:color w:val="244061"/>
                          <w:sz w:val="36"/>
                          <w:szCs w:val="36"/>
                        </w:rPr>
                      </w:pPr>
                    </w:p>
                    <w:p w:rsidR="00AF5297" w:rsidRPr="001D7AD8" w:rsidRDefault="00AF5297" w:rsidP="007A634B">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rsidR="00AF5297" w:rsidRPr="001D7AD8" w:rsidRDefault="00AF5297" w:rsidP="007A634B">
                      <w:pPr>
                        <w:jc w:val="center"/>
                        <w:rPr>
                          <w:rFonts w:ascii="Century Gothic" w:hAnsi="Century Gothic"/>
                          <w:b/>
                          <w:color w:val="244061"/>
                          <w:sz w:val="32"/>
                          <w:szCs w:val="36"/>
                        </w:rPr>
                      </w:pPr>
                    </w:p>
                    <w:p w:rsidR="00AF5297" w:rsidRPr="001D7AD8" w:rsidRDefault="00AF5297" w:rsidP="007A634B">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rsidR="00AF5297" w:rsidRPr="000E742A" w:rsidRDefault="00AF5297" w:rsidP="007A634B">
                      <w:pPr>
                        <w:ind w:right="931"/>
                        <w:rPr>
                          <w:rFonts w:ascii="Century Gothic" w:hAnsi="Century Gothic"/>
                          <w:szCs w:val="18"/>
                        </w:rPr>
                      </w:pPr>
                    </w:p>
                    <w:p w:rsidR="00AF5297" w:rsidRPr="00507C03" w:rsidRDefault="00AF5297" w:rsidP="007A634B">
                      <w:pPr>
                        <w:autoSpaceDE w:val="0"/>
                        <w:autoSpaceDN w:val="0"/>
                        <w:adjustRightInd w:val="0"/>
                        <w:jc w:val="center"/>
                        <w:rPr>
                          <w:rFonts w:ascii="Segoe UI" w:hAnsi="Segoe UI" w:cs="Segoe UI"/>
                          <w:sz w:val="32"/>
                          <w:szCs w:val="32"/>
                        </w:rPr>
                      </w:pPr>
                    </w:p>
                  </w:txbxContent>
                </v:textbox>
                <w10:wrap anchorx="margin"/>
              </v:roundrect>
            </w:pict>
          </mc:Fallback>
        </mc:AlternateContent>
      </w: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Pr="00E77D06" w:rsidRDefault="00E55982" w:rsidP="007A634B">
      <w:pPr>
        <w:jc w:val="center"/>
        <w:rPr>
          <w:rFonts w:cs="Arial"/>
          <w:b/>
          <w:bCs/>
          <w:sz w:val="24"/>
          <w:szCs w:val="24"/>
          <w:lang w:val="pt-BR"/>
        </w:rPr>
      </w:pPr>
      <w:r w:rsidRPr="00E77D06">
        <w:rPr>
          <w:rFonts w:cs="Arial"/>
          <w:b/>
          <w:bCs/>
          <w:sz w:val="24"/>
          <w:szCs w:val="24"/>
          <w:lang w:val="pt-BR"/>
        </w:rPr>
        <w:t>CÓDIGO</w:t>
      </w:r>
      <w:r w:rsidR="007A634B" w:rsidRPr="00E77D06">
        <w:rPr>
          <w:rFonts w:cs="Arial"/>
          <w:b/>
          <w:bCs/>
          <w:sz w:val="24"/>
          <w:szCs w:val="24"/>
          <w:lang w:val="pt-BR"/>
        </w:rPr>
        <w:t xml:space="preserve"> INTERNO</w:t>
      </w:r>
    </w:p>
    <w:p w:rsidR="007A634B" w:rsidRDefault="007A634B" w:rsidP="007A634B">
      <w:pPr>
        <w:jc w:val="center"/>
        <w:rPr>
          <w:rFonts w:cs="Arial"/>
          <w:b/>
          <w:bCs/>
          <w:sz w:val="24"/>
          <w:szCs w:val="24"/>
          <w:lang w:val="pt-BR"/>
        </w:rPr>
      </w:pPr>
      <w:r w:rsidRPr="007A634B">
        <w:rPr>
          <w:rFonts w:cs="Arial"/>
          <w:b/>
          <w:bCs/>
          <w:sz w:val="24"/>
          <w:szCs w:val="24"/>
          <w:lang w:val="pt-BR"/>
        </w:rPr>
        <w:t xml:space="preserve">ENDE-ANPE-2021-024 </w:t>
      </w:r>
    </w:p>
    <w:p w:rsidR="007A634B" w:rsidRDefault="007A634B" w:rsidP="007A634B">
      <w:pPr>
        <w:jc w:val="center"/>
        <w:rPr>
          <w:rFonts w:cs="Arial"/>
          <w:b/>
          <w:sz w:val="24"/>
          <w:szCs w:val="24"/>
        </w:rPr>
      </w:pPr>
      <w:r w:rsidRPr="0052347E">
        <w:rPr>
          <w:rFonts w:cs="Arial"/>
          <w:b/>
          <w:sz w:val="24"/>
          <w:szCs w:val="24"/>
        </w:rPr>
        <w:t>PRIMERA CONVOCATORIA</w:t>
      </w:r>
    </w:p>
    <w:p w:rsidR="007A634B" w:rsidRDefault="007A634B" w:rsidP="007A634B">
      <w:pPr>
        <w:jc w:val="center"/>
        <w:rPr>
          <w:rFonts w:cs="Arial"/>
          <w:b/>
          <w:sz w:val="24"/>
          <w:szCs w:val="24"/>
        </w:rPr>
      </w:pPr>
    </w:p>
    <w:p w:rsidR="007A634B" w:rsidRDefault="007A634B" w:rsidP="007A634B">
      <w:pPr>
        <w:jc w:val="center"/>
        <w:rPr>
          <w:rFonts w:cs="Arial"/>
          <w:b/>
          <w:sz w:val="24"/>
          <w:szCs w:val="24"/>
        </w:rPr>
      </w:pPr>
      <w:r>
        <w:rPr>
          <w:rFonts w:cs="Arial"/>
          <w:b/>
          <w:noProof/>
          <w:sz w:val="24"/>
          <w:szCs w:val="24"/>
          <w:lang w:val="en-US" w:eastAsia="en-US"/>
        </w:rPr>
        <mc:AlternateContent>
          <mc:Choice Requires="wps">
            <w:drawing>
              <wp:anchor distT="0" distB="0" distL="114300" distR="114300" simplePos="0" relativeHeight="251661312" behindDoc="0" locked="0" layoutInCell="1" allowOverlap="1" wp14:editId="4961C486">
                <wp:simplePos x="0" y="0"/>
                <wp:positionH relativeFrom="column">
                  <wp:posOffset>1894205</wp:posOffset>
                </wp:positionH>
                <wp:positionV relativeFrom="paragraph">
                  <wp:posOffset>7069455</wp:posOffset>
                </wp:positionV>
                <wp:extent cx="4792345" cy="1299210"/>
                <wp:effectExtent l="95250" t="19050" r="46355" b="11049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345" cy="129921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rsidR="00AF5297" w:rsidRPr="00353B48" w:rsidRDefault="00AF5297" w:rsidP="00DE7647">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CONSULTORIA INDIVIDUAL DE LINEA DEPARTAMENTO DE GESTION FINANCIERA Y NEGOCIOS 2021-1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7" type="#_x0000_t202" style="position:absolute;left:0;text-align:left;margin-left:149.15pt;margin-top:556.65pt;width:377.35pt;height:10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" strokecolor="#b4c6e7" strokeweight="5pt">
                <v:stroke linestyle="thickThin"/>
                <v:shadow on="t" color="#868686" opacity=".5" offset="-6pt,6pt"/>
                <v:textbox>
                  <w:txbxContent>
                    <w:p w:rsidR="00AF5297" w:rsidRPr="00353B48" w:rsidRDefault="00AF5297" w:rsidP="00DE7647">
                      <w:pPr>
                        <w:jc w:val="center"/>
                        <w:rPr>
                          <w:rFonts w:ascii="Arial" w:hAnsi="Arial" w:cs="Arial"/>
                          <w:b/>
                          <w:sz w:val="36"/>
                          <w:szCs w:val="36"/>
                          <w:lang w:val="es-ES_tradnl"/>
                        </w:rPr>
                      </w:pPr>
                      <w:r w:rsidRPr="00353B48">
                        <w:rPr>
                          <w:rFonts w:ascii="Arial" w:hAnsi="Arial" w:cs="Arial"/>
                          <w:b/>
                          <w:sz w:val="36"/>
                          <w:szCs w:val="36"/>
                        </w:rPr>
                        <w:t xml:space="preserve">SERVICIO DE </w:t>
                      </w:r>
                      <w:proofErr w:type="spellStart"/>
                      <w:r>
                        <w:rPr>
                          <w:rFonts w:ascii="Arial" w:hAnsi="Arial" w:cs="Arial"/>
                          <w:b/>
                          <w:sz w:val="36"/>
                          <w:szCs w:val="36"/>
                        </w:rPr>
                        <w:t>CONSULTORIA</w:t>
                      </w:r>
                      <w:proofErr w:type="spellEnd"/>
                      <w:r>
                        <w:rPr>
                          <w:rFonts w:ascii="Arial" w:hAnsi="Arial" w:cs="Arial"/>
                          <w:b/>
                          <w:sz w:val="36"/>
                          <w:szCs w:val="36"/>
                        </w:rPr>
                        <w:t xml:space="preserve"> INDIVIDUAL DE </w:t>
                      </w:r>
                      <w:proofErr w:type="spellStart"/>
                      <w:r>
                        <w:rPr>
                          <w:rFonts w:ascii="Arial" w:hAnsi="Arial" w:cs="Arial"/>
                          <w:b/>
                          <w:sz w:val="36"/>
                          <w:szCs w:val="36"/>
                        </w:rPr>
                        <w:t>LINEA</w:t>
                      </w:r>
                      <w:proofErr w:type="spellEnd"/>
                      <w:r>
                        <w:rPr>
                          <w:rFonts w:ascii="Arial" w:hAnsi="Arial" w:cs="Arial"/>
                          <w:b/>
                          <w:sz w:val="36"/>
                          <w:szCs w:val="36"/>
                        </w:rPr>
                        <w:t xml:space="preserve"> DEPARTAMENTO DE GESTION FINANCIERA Y NEGOCIOS 2021-1</w:t>
                      </w:r>
                    </w:p>
                  </w:txbxContent>
                </v:textbox>
              </v:shape>
            </w:pict>
          </mc:Fallback>
        </mc:AlternateContent>
      </w:r>
    </w:p>
    <w:p w:rsidR="007A634B" w:rsidRDefault="007A634B" w:rsidP="00522E5B">
      <w:pPr>
        <w:pStyle w:val="Ttulo"/>
        <w:rPr>
          <w:bCs w:val="0"/>
          <w:iCs/>
          <w:color w:val="000050"/>
          <w:sz w:val="56"/>
        </w:rPr>
      </w:pPr>
      <w:r>
        <w:rPr>
          <w:bCs w:val="0"/>
          <w:iCs/>
          <w:noProof/>
          <w:color w:val="000050"/>
          <w:sz w:val="56"/>
          <w:lang w:val="en-US" w:eastAsia="en-US"/>
        </w:rPr>
        <mc:AlternateContent>
          <mc:Choice Requires="wps">
            <w:drawing>
              <wp:anchor distT="0" distB="0" distL="114300" distR="114300" simplePos="0" relativeHeight="251660288" behindDoc="0" locked="0" layoutInCell="1" allowOverlap="1" wp14:editId="22F6AFF7">
                <wp:simplePos x="0" y="0"/>
                <wp:positionH relativeFrom="column">
                  <wp:posOffset>802014</wp:posOffset>
                </wp:positionH>
                <wp:positionV relativeFrom="paragraph">
                  <wp:posOffset>60325</wp:posOffset>
                </wp:positionV>
                <wp:extent cx="4316680" cy="1282535"/>
                <wp:effectExtent l="95250" t="19050" r="46355" b="10858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680" cy="1282535"/>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rsidR="00AF5297" w:rsidRPr="007A634B" w:rsidRDefault="00AF5297" w:rsidP="007A634B">
                            <w:pPr>
                              <w:jc w:val="center"/>
                              <w:rPr>
                                <w:rFonts w:ascii="Century Gothic" w:hAnsi="Century Gothic"/>
                                <w:b/>
                                <w:color w:val="244061"/>
                                <w:sz w:val="36"/>
                                <w:szCs w:val="36"/>
                              </w:rPr>
                            </w:pPr>
                            <w:r w:rsidRPr="007A634B">
                              <w:rPr>
                                <w:rFonts w:ascii="Century Gothic" w:hAnsi="Century Gothic"/>
                                <w:b/>
                                <w:color w:val="244061"/>
                                <w:sz w:val="36"/>
                                <w:szCs w:val="36"/>
                              </w:rPr>
                              <w:t xml:space="preserve">SERVICIO DE CONSULTORÍA INDIVIDUAL DE LÍNEA DEPARTAMENTO DE DESARROLLO DE MERCADOS 2021-1 </w:t>
                            </w:r>
                          </w:p>
                          <w:p w:rsidR="00AF5297" w:rsidRPr="007A634B" w:rsidRDefault="00AF5297" w:rsidP="00DE7647">
                            <w:pPr>
                              <w:jc w:val="center"/>
                              <w:rPr>
                                <w:rFonts w:ascii="Arial" w:hAnsi="Arial" w:cs="Arial"/>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8" type="#_x0000_t202" style="position:absolute;left:0;text-align:left;margin-left:63.15pt;margin-top:4.75pt;width:339.9pt;height:1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" strokecolor="#b4c6e7" strokeweight="5pt">
                <v:stroke linestyle="thickThin"/>
                <v:shadow on="t" color="#868686" opacity=".5" offset="-6pt,6pt"/>
                <v:textbox>
                  <w:txbxContent>
                    <w:p w:rsidR="00AF5297" w:rsidRPr="007A634B" w:rsidRDefault="00AF5297" w:rsidP="007A634B">
                      <w:pPr>
                        <w:jc w:val="center"/>
                        <w:rPr>
                          <w:rFonts w:ascii="Century Gothic" w:hAnsi="Century Gothic"/>
                          <w:b/>
                          <w:color w:val="244061"/>
                          <w:sz w:val="36"/>
                          <w:szCs w:val="36"/>
                        </w:rPr>
                      </w:pPr>
                      <w:r w:rsidRPr="007A634B">
                        <w:rPr>
                          <w:rFonts w:ascii="Century Gothic" w:hAnsi="Century Gothic"/>
                          <w:b/>
                          <w:color w:val="244061"/>
                          <w:sz w:val="36"/>
                          <w:szCs w:val="36"/>
                        </w:rPr>
                        <w:t xml:space="preserve">SERVICIO DE CONSULTORÍA INDIVIDUAL DE LÍNEA DEPARTAMENTO DE DESARROLLO DE MERCADOS 2021-1 </w:t>
                      </w:r>
                    </w:p>
                    <w:p w:rsidR="00AF5297" w:rsidRPr="007A634B" w:rsidRDefault="00AF5297" w:rsidP="00DE7647">
                      <w:pPr>
                        <w:jc w:val="center"/>
                        <w:rPr>
                          <w:rFonts w:ascii="Arial" w:hAnsi="Arial" w:cs="Arial"/>
                          <w:b/>
                          <w:sz w:val="36"/>
                          <w:szCs w:val="36"/>
                        </w:rPr>
                      </w:pPr>
                    </w:p>
                  </w:txbxContent>
                </v:textbox>
              </v:shape>
            </w:pict>
          </mc:Fallback>
        </mc:AlternateContent>
      </w:r>
    </w:p>
    <w:p w:rsidR="00FE0A19" w:rsidRPr="00B47D4D" w:rsidRDefault="00FE0A19" w:rsidP="00FE0A19">
      <w:pPr>
        <w:jc w:val="center"/>
        <w:rPr>
          <w:rFonts w:cs="Arial"/>
          <w:b/>
          <w:szCs w:val="18"/>
          <w:lang w:val="es-BO"/>
        </w:rPr>
      </w:pPr>
    </w:p>
    <w:p w:rsidR="00FE0A19" w:rsidRPr="00B47D4D" w:rsidRDefault="00FE0A19" w:rsidP="00FE0A19">
      <w:pPr>
        <w:rPr>
          <w:lang w:val="es-BO"/>
        </w:rPr>
      </w:pPr>
    </w:p>
    <w:p w:rsidR="00FE0A19" w:rsidRPr="00B47D4D" w:rsidRDefault="00FE0A19" w:rsidP="00FE0A19">
      <w:pPr>
        <w:rPr>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7A634B" w:rsidRPr="00507C03" w:rsidRDefault="007A634B" w:rsidP="007A634B">
      <w:pPr>
        <w:jc w:val="center"/>
        <w:outlineLvl w:val="0"/>
        <w:rPr>
          <w:rFonts w:cs="Arial"/>
          <w:b/>
          <w:sz w:val="20"/>
          <w:szCs w:val="20"/>
          <w:lang w:val="es-BO"/>
        </w:rPr>
      </w:pPr>
      <w:r w:rsidRPr="00507C03">
        <w:rPr>
          <w:rFonts w:cs="Tahoma"/>
          <w:color w:val="244061"/>
          <w:sz w:val="20"/>
          <w:szCs w:val="20"/>
        </w:rPr>
        <w:t>ESTADO PLURINACIONAL DE BOLIVIA</w:t>
      </w: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6C70E4" w:rsidP="006C70E4">
      <w:pPr>
        <w:jc w:val="center"/>
        <w:rPr>
          <w:b/>
          <w:lang w:val="es-BO"/>
        </w:rPr>
      </w:pPr>
      <w:r w:rsidRPr="00B47D4D">
        <w:rPr>
          <w:b/>
          <w:lang w:val="es-BO"/>
        </w:rPr>
        <w:t>CONTENIDO</w:t>
      </w:r>
    </w:p>
    <w:p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E11F4C">
          <w:rPr>
            <w:noProof/>
            <w:webHidden/>
            <w:lang w:val="es-BO"/>
          </w:rPr>
          <w:t>3</w:t>
        </w:r>
        <w:r w:rsidR="00C962BF" w:rsidRPr="00B47D4D">
          <w:rPr>
            <w:webHidden/>
            <w:lang w:val="es-BO"/>
          </w:rPr>
          <w:fldChar w:fldCharType="end"/>
        </w:r>
      </w:hyperlink>
    </w:p>
    <w:p w:rsidR="00C962BF" w:rsidRPr="00B47D4D" w:rsidRDefault="00DC6CEF">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E11F4C">
          <w:rPr>
            <w:noProof/>
            <w:webHidden/>
            <w:lang w:val="es-BO"/>
          </w:rPr>
          <w:t>3</w:t>
        </w:r>
        <w:r w:rsidR="00C962BF" w:rsidRPr="00B47D4D">
          <w:rPr>
            <w:webHidden/>
            <w:lang w:val="es-BO"/>
          </w:rPr>
          <w:fldChar w:fldCharType="end"/>
        </w:r>
      </w:hyperlink>
    </w:p>
    <w:p w:rsidR="00C962BF" w:rsidRPr="00B47D4D" w:rsidRDefault="00DC6CEF">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E11F4C">
          <w:rPr>
            <w:noProof/>
            <w:webHidden/>
            <w:lang w:val="es-BO"/>
          </w:rPr>
          <w:t>3</w:t>
        </w:r>
        <w:r w:rsidR="00C962BF" w:rsidRPr="00B47D4D">
          <w:rPr>
            <w:webHidden/>
            <w:lang w:val="es-BO"/>
          </w:rPr>
          <w:fldChar w:fldCharType="end"/>
        </w:r>
      </w:hyperlink>
    </w:p>
    <w:p w:rsidR="00C962BF" w:rsidRPr="00B47D4D" w:rsidRDefault="00DC6CEF">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E11F4C">
          <w:rPr>
            <w:noProof/>
            <w:webHidden/>
            <w:lang w:val="es-BO"/>
          </w:rPr>
          <w:t>3</w:t>
        </w:r>
        <w:r w:rsidR="00C962BF" w:rsidRPr="00B47D4D">
          <w:rPr>
            <w:webHidden/>
            <w:lang w:val="es-BO"/>
          </w:rPr>
          <w:fldChar w:fldCharType="end"/>
        </w:r>
      </w:hyperlink>
    </w:p>
    <w:p w:rsidR="00C962BF" w:rsidRPr="00B47D4D" w:rsidRDefault="00DC6CEF">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E11F4C">
          <w:rPr>
            <w:noProof/>
            <w:webHidden/>
            <w:lang w:val="es-BO"/>
          </w:rPr>
          <w:t>4</w:t>
        </w:r>
        <w:r w:rsidR="00C962BF" w:rsidRPr="00B47D4D">
          <w:rPr>
            <w:webHidden/>
            <w:lang w:val="es-BO"/>
          </w:rPr>
          <w:fldChar w:fldCharType="end"/>
        </w:r>
      </w:hyperlink>
    </w:p>
    <w:p w:rsidR="00C962BF" w:rsidRPr="00B47D4D" w:rsidRDefault="00DC6CEF">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E11F4C">
          <w:rPr>
            <w:noProof/>
            <w:webHidden/>
            <w:lang w:val="es-BO"/>
          </w:rPr>
          <w:t>4</w:t>
        </w:r>
        <w:r w:rsidR="00C962BF" w:rsidRPr="00B47D4D">
          <w:rPr>
            <w:webHidden/>
            <w:lang w:val="es-BO"/>
          </w:rPr>
          <w:fldChar w:fldCharType="end"/>
        </w:r>
      </w:hyperlink>
    </w:p>
    <w:p w:rsidR="00C962BF" w:rsidRPr="00B47D4D" w:rsidRDefault="00DC6CEF">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E11F4C">
          <w:rPr>
            <w:noProof/>
            <w:webHidden/>
            <w:lang w:val="es-BO"/>
          </w:rPr>
          <w:t>5</w:t>
        </w:r>
        <w:r w:rsidR="00C962BF" w:rsidRPr="00B47D4D">
          <w:rPr>
            <w:webHidden/>
            <w:lang w:val="es-BO"/>
          </w:rPr>
          <w:fldChar w:fldCharType="end"/>
        </w:r>
      </w:hyperlink>
    </w:p>
    <w:p w:rsidR="00C962BF" w:rsidRPr="00B47D4D" w:rsidRDefault="00DC6CEF">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E11F4C">
          <w:rPr>
            <w:noProof/>
            <w:webHidden/>
            <w:lang w:val="es-BO"/>
          </w:rPr>
          <w:t>5</w:t>
        </w:r>
        <w:r w:rsidR="00C962BF" w:rsidRPr="00B47D4D">
          <w:rPr>
            <w:webHidden/>
            <w:lang w:val="es-BO"/>
          </w:rPr>
          <w:fldChar w:fldCharType="end"/>
        </w:r>
      </w:hyperlink>
    </w:p>
    <w:p w:rsidR="00C962BF" w:rsidRPr="00B47D4D" w:rsidRDefault="00DC6CEF">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E11F4C">
          <w:rPr>
            <w:noProof/>
            <w:webHidden/>
            <w:lang w:val="es-BO"/>
          </w:rPr>
          <w:t>5</w:t>
        </w:r>
        <w:r w:rsidR="00C962BF" w:rsidRPr="00B47D4D">
          <w:rPr>
            <w:webHidden/>
            <w:lang w:val="es-BO"/>
          </w:rPr>
          <w:fldChar w:fldCharType="end"/>
        </w:r>
      </w:hyperlink>
    </w:p>
    <w:p w:rsidR="00C962BF" w:rsidRPr="00B47D4D" w:rsidRDefault="00DC6CEF">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E11F4C">
          <w:rPr>
            <w:noProof/>
            <w:webHidden/>
            <w:lang w:val="es-BO"/>
          </w:rPr>
          <w:t>5</w:t>
        </w:r>
        <w:r w:rsidR="00C962BF" w:rsidRPr="00B47D4D">
          <w:rPr>
            <w:webHidden/>
            <w:lang w:val="es-BO"/>
          </w:rPr>
          <w:fldChar w:fldCharType="end"/>
        </w:r>
      </w:hyperlink>
    </w:p>
    <w:p w:rsidR="00C962BF" w:rsidRPr="00B47D4D" w:rsidRDefault="00DC6CEF">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E11F4C">
          <w:rPr>
            <w:noProof/>
            <w:webHidden/>
            <w:lang w:val="es-BO"/>
          </w:rPr>
          <w:t>6</w:t>
        </w:r>
        <w:r w:rsidR="00C962BF" w:rsidRPr="00B47D4D">
          <w:rPr>
            <w:webHidden/>
            <w:lang w:val="es-BO"/>
          </w:rPr>
          <w:fldChar w:fldCharType="end"/>
        </w:r>
      </w:hyperlink>
    </w:p>
    <w:p w:rsidR="00C962BF" w:rsidRPr="00B47D4D" w:rsidRDefault="00DC6CEF">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E11F4C">
          <w:rPr>
            <w:noProof/>
            <w:webHidden/>
            <w:lang w:val="es-BO"/>
          </w:rPr>
          <w:t>6</w:t>
        </w:r>
        <w:r w:rsidR="00C962BF" w:rsidRPr="00B47D4D">
          <w:rPr>
            <w:webHidden/>
            <w:lang w:val="es-BO"/>
          </w:rPr>
          <w:fldChar w:fldCharType="end"/>
        </w:r>
      </w:hyperlink>
    </w:p>
    <w:p w:rsidR="00C962BF" w:rsidRPr="00B47D4D" w:rsidRDefault="00DC6CEF">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E11F4C">
          <w:rPr>
            <w:noProof/>
            <w:webHidden/>
            <w:lang w:val="es-BO"/>
          </w:rPr>
          <w:t>6</w:t>
        </w:r>
        <w:r w:rsidR="00C962BF" w:rsidRPr="00B47D4D">
          <w:rPr>
            <w:webHidden/>
            <w:lang w:val="es-BO"/>
          </w:rPr>
          <w:fldChar w:fldCharType="end"/>
        </w:r>
      </w:hyperlink>
    </w:p>
    <w:p w:rsidR="00C962BF" w:rsidRPr="00B47D4D" w:rsidRDefault="00DC6CEF">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E11F4C">
          <w:rPr>
            <w:noProof/>
            <w:webHidden/>
            <w:lang w:val="es-BO"/>
          </w:rPr>
          <w:t>6</w:t>
        </w:r>
        <w:r w:rsidR="00C962BF" w:rsidRPr="00B47D4D">
          <w:rPr>
            <w:webHidden/>
            <w:lang w:val="es-BO"/>
          </w:rPr>
          <w:fldChar w:fldCharType="end"/>
        </w:r>
      </w:hyperlink>
    </w:p>
    <w:p w:rsidR="00C962BF" w:rsidRPr="00B47D4D" w:rsidRDefault="00DC6CEF">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E11F4C">
          <w:rPr>
            <w:noProof/>
            <w:webHidden/>
            <w:lang w:val="es-BO"/>
          </w:rPr>
          <w:t>7</w:t>
        </w:r>
        <w:r w:rsidR="00C962BF" w:rsidRPr="00B47D4D">
          <w:rPr>
            <w:webHidden/>
            <w:lang w:val="es-BO"/>
          </w:rPr>
          <w:fldChar w:fldCharType="end"/>
        </w:r>
      </w:hyperlink>
    </w:p>
    <w:p w:rsidR="00C962BF" w:rsidRPr="00B47D4D" w:rsidRDefault="00DC6CEF">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E11F4C">
          <w:rPr>
            <w:noProof/>
            <w:webHidden/>
            <w:lang w:val="es-BO"/>
          </w:rPr>
          <w:t>7</w:t>
        </w:r>
        <w:r w:rsidR="00C962BF" w:rsidRPr="00B47D4D">
          <w:rPr>
            <w:webHidden/>
            <w:lang w:val="es-BO"/>
          </w:rPr>
          <w:fldChar w:fldCharType="end"/>
        </w:r>
      </w:hyperlink>
    </w:p>
    <w:p w:rsidR="00C962BF" w:rsidRPr="00B47D4D" w:rsidRDefault="00DC6CEF">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E11F4C">
          <w:rPr>
            <w:noProof/>
            <w:webHidden/>
            <w:lang w:val="es-BO"/>
          </w:rPr>
          <w:t>7</w:t>
        </w:r>
        <w:r w:rsidR="00C962BF" w:rsidRPr="00B47D4D">
          <w:rPr>
            <w:webHidden/>
            <w:lang w:val="es-BO"/>
          </w:rPr>
          <w:fldChar w:fldCharType="end"/>
        </w:r>
      </w:hyperlink>
    </w:p>
    <w:p w:rsidR="00C962BF" w:rsidRPr="00B47D4D" w:rsidRDefault="00DC6CEF">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E11F4C">
          <w:rPr>
            <w:noProof/>
            <w:webHidden/>
            <w:lang w:val="es-BO"/>
          </w:rPr>
          <w:t>7</w:t>
        </w:r>
        <w:r w:rsidR="00C962BF" w:rsidRPr="00B47D4D">
          <w:rPr>
            <w:webHidden/>
            <w:lang w:val="es-BO"/>
          </w:rPr>
          <w:fldChar w:fldCharType="end"/>
        </w:r>
      </w:hyperlink>
    </w:p>
    <w:p w:rsidR="00C962BF" w:rsidRPr="00B47D4D" w:rsidRDefault="00DC6CEF">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E11F4C">
          <w:rPr>
            <w:noProof/>
            <w:webHidden/>
            <w:lang w:val="es-BO"/>
          </w:rPr>
          <w:t>8</w:t>
        </w:r>
        <w:r w:rsidR="00C962BF" w:rsidRPr="00B47D4D">
          <w:rPr>
            <w:webHidden/>
            <w:lang w:val="es-BO"/>
          </w:rPr>
          <w:fldChar w:fldCharType="end"/>
        </w:r>
      </w:hyperlink>
    </w:p>
    <w:p w:rsidR="00C962BF" w:rsidRPr="00B47D4D" w:rsidRDefault="00DC6CEF">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E11F4C">
          <w:rPr>
            <w:noProof/>
            <w:webHidden/>
            <w:lang w:val="es-BO"/>
          </w:rPr>
          <w:t>8</w:t>
        </w:r>
        <w:r w:rsidR="00C962BF" w:rsidRPr="00B47D4D">
          <w:rPr>
            <w:webHidden/>
            <w:lang w:val="es-BO"/>
          </w:rPr>
          <w:fldChar w:fldCharType="end"/>
        </w:r>
      </w:hyperlink>
    </w:p>
    <w:p w:rsidR="00C962BF" w:rsidRPr="00B47D4D" w:rsidRDefault="00DC6CEF">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E11F4C">
          <w:rPr>
            <w:noProof/>
            <w:webHidden/>
            <w:lang w:val="es-BO"/>
          </w:rPr>
          <w:t>9</w:t>
        </w:r>
        <w:r w:rsidR="00C962BF" w:rsidRPr="00B47D4D">
          <w:rPr>
            <w:webHidden/>
            <w:lang w:val="es-BO"/>
          </w:rPr>
          <w:fldChar w:fldCharType="end"/>
        </w:r>
      </w:hyperlink>
    </w:p>
    <w:p w:rsidR="00C962BF" w:rsidRPr="00B47D4D" w:rsidRDefault="00DC6CEF">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E11F4C">
          <w:rPr>
            <w:noProof/>
            <w:webHidden/>
            <w:lang w:val="es-BO"/>
          </w:rPr>
          <w:t>10</w:t>
        </w:r>
        <w:r w:rsidR="00C962BF" w:rsidRPr="00B47D4D">
          <w:rPr>
            <w:webHidden/>
            <w:lang w:val="es-BO"/>
          </w:rPr>
          <w:fldChar w:fldCharType="end"/>
        </w:r>
      </w:hyperlink>
    </w:p>
    <w:p w:rsidR="00C962BF" w:rsidRPr="00B47D4D" w:rsidRDefault="00DC6CEF">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E11F4C">
          <w:rPr>
            <w:noProof/>
            <w:webHidden/>
            <w:lang w:val="es-BO"/>
          </w:rPr>
          <w:t>11</w:t>
        </w:r>
        <w:r w:rsidR="00C962BF" w:rsidRPr="00B47D4D">
          <w:rPr>
            <w:webHidden/>
            <w:lang w:val="es-BO"/>
          </w:rPr>
          <w:fldChar w:fldCharType="end"/>
        </w:r>
      </w:hyperlink>
    </w:p>
    <w:p w:rsidR="00C962BF" w:rsidRPr="00B47D4D" w:rsidRDefault="00DC6CEF">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E11F4C">
          <w:rPr>
            <w:noProof/>
            <w:webHidden/>
            <w:lang w:val="es-BO"/>
          </w:rPr>
          <w:t>13</w:t>
        </w:r>
        <w:r w:rsidR="00C962BF" w:rsidRPr="00B47D4D">
          <w:rPr>
            <w:webHidden/>
            <w:lang w:val="es-BO"/>
          </w:rPr>
          <w:fldChar w:fldCharType="end"/>
        </w:r>
      </w:hyperlink>
    </w:p>
    <w:p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rsidR="00BD32B1" w:rsidRPr="00B47D4D" w:rsidRDefault="00BD32B1" w:rsidP="00BD32B1">
      <w:pPr>
        <w:jc w:val="center"/>
        <w:rPr>
          <w:rFonts w:cs="Tahoma"/>
          <w:b/>
          <w:szCs w:val="18"/>
          <w:lang w:val="es-BO"/>
        </w:rPr>
      </w:pPr>
    </w:p>
    <w:p w:rsidR="00C565D6" w:rsidRPr="00B47D4D" w:rsidRDefault="00A72FB0" w:rsidP="00CE51A7">
      <w:pPr>
        <w:pStyle w:val="Ttul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rsidR="00291BC9" w:rsidRPr="00B47D4D" w:rsidRDefault="00291BC9" w:rsidP="00291BC9">
      <w:pPr>
        <w:rPr>
          <w:rFonts w:cs="Tahoma"/>
          <w:szCs w:val="18"/>
          <w:lang w:val="es-BO"/>
        </w:rPr>
      </w:pPr>
    </w:p>
    <w:p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rsidR="005113EF" w:rsidRPr="00B47D4D" w:rsidRDefault="005113EF" w:rsidP="005113EF">
      <w:pPr>
        <w:ind w:left="360"/>
        <w:rPr>
          <w:rFonts w:cs="Tahoma"/>
          <w:szCs w:val="18"/>
          <w:lang w:val="es-BO"/>
        </w:rPr>
      </w:pPr>
    </w:p>
    <w:p w:rsidR="005113EF" w:rsidRPr="00B47D4D" w:rsidRDefault="00A72FB0" w:rsidP="00CE51A7">
      <w:pPr>
        <w:pStyle w:val="Ttul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rsidR="00BB4D46" w:rsidRPr="00B47D4D" w:rsidRDefault="00BB4D46" w:rsidP="00BE2741">
      <w:pPr>
        <w:pStyle w:val="Ttulo"/>
        <w:spacing w:before="0" w:after="0"/>
        <w:ind w:left="432"/>
        <w:jc w:val="left"/>
        <w:rPr>
          <w:rFonts w:ascii="Verdana" w:hAnsi="Verdana"/>
          <w:sz w:val="18"/>
          <w:szCs w:val="18"/>
          <w:lang w:val="es-BO"/>
        </w:rPr>
      </w:pPr>
    </w:p>
    <w:p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rsidR="00D449C1" w:rsidRPr="00B47D4D" w:rsidRDefault="00D449C1" w:rsidP="00D449C1">
      <w:pPr>
        <w:rPr>
          <w:rFonts w:cs="Tahoma"/>
          <w:szCs w:val="18"/>
          <w:lang w:val="es-BO"/>
        </w:rPr>
      </w:pPr>
    </w:p>
    <w:p w:rsidR="005113EF" w:rsidRPr="00B47D4D" w:rsidRDefault="005113EF" w:rsidP="00CE51A7">
      <w:pPr>
        <w:pStyle w:val="Ttul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rsidR="00807F82" w:rsidRPr="00B47D4D" w:rsidRDefault="00807F82" w:rsidP="00BE2741">
      <w:pPr>
        <w:pStyle w:val="Ttulo"/>
        <w:spacing w:before="0" w:after="0"/>
        <w:ind w:left="432"/>
        <w:jc w:val="left"/>
        <w:rPr>
          <w:rFonts w:ascii="Verdana" w:hAnsi="Verdana"/>
          <w:sz w:val="18"/>
          <w:szCs w:val="18"/>
          <w:lang w:val="es-BO"/>
        </w:rPr>
      </w:pPr>
    </w:p>
    <w:p w:rsidR="00BD6F5A" w:rsidRPr="00B47D4D" w:rsidRDefault="00BD6F5A" w:rsidP="00CE51A7">
      <w:pPr>
        <w:pStyle w:val="Prrafodelista"/>
        <w:numPr>
          <w:ilvl w:val="0"/>
          <w:numId w:val="11"/>
        </w:numPr>
        <w:tabs>
          <w:tab w:val="num" w:pos="1080"/>
        </w:tabs>
        <w:rPr>
          <w:rFonts w:ascii="Verdana" w:hAnsi="Verdana" w:cs="Tahoma"/>
          <w:vanish/>
          <w:sz w:val="18"/>
          <w:szCs w:val="18"/>
          <w:lang w:val="es-BO" w:eastAsia="es-ES"/>
        </w:rPr>
      </w:pPr>
    </w:p>
    <w:p w:rsidR="00BD6F5A" w:rsidRPr="00B47D4D" w:rsidRDefault="00BD6F5A" w:rsidP="00CE51A7">
      <w:pPr>
        <w:pStyle w:val="Prrafodelista"/>
        <w:numPr>
          <w:ilvl w:val="0"/>
          <w:numId w:val="11"/>
        </w:numPr>
        <w:tabs>
          <w:tab w:val="num" w:pos="1080"/>
        </w:tabs>
        <w:rPr>
          <w:rFonts w:ascii="Verdana" w:hAnsi="Verdana" w:cs="Tahoma"/>
          <w:vanish/>
          <w:sz w:val="18"/>
          <w:szCs w:val="18"/>
          <w:lang w:val="es-BO" w:eastAsia="es-ES"/>
        </w:rPr>
      </w:pPr>
    </w:p>
    <w:p w:rsidR="00BD6F5A" w:rsidRPr="00B47D4D" w:rsidRDefault="00BD6F5A" w:rsidP="00CE51A7">
      <w:pPr>
        <w:pStyle w:val="Prrafodelista"/>
        <w:numPr>
          <w:ilvl w:val="0"/>
          <w:numId w:val="11"/>
        </w:numPr>
        <w:tabs>
          <w:tab w:val="num" w:pos="1080"/>
        </w:tabs>
        <w:rPr>
          <w:rFonts w:ascii="Verdana" w:hAnsi="Verdana" w:cs="Tahoma"/>
          <w:vanish/>
          <w:sz w:val="18"/>
          <w:szCs w:val="18"/>
          <w:lang w:val="es-BO" w:eastAsia="es-ES"/>
        </w:rPr>
      </w:pPr>
    </w:p>
    <w:p w:rsidR="00BE2741" w:rsidRPr="00B47D4D" w:rsidRDefault="00BD6F5A" w:rsidP="006C70E4">
      <w:pPr>
        <w:pStyle w:val="SAUL"/>
        <w:ind w:left="1134" w:hanging="708"/>
        <w:rPr>
          <w:b/>
          <w:lang w:val="es-BO"/>
        </w:rPr>
      </w:pPr>
      <w:bookmarkStart w:id="5" w:name="_Toc355779855"/>
      <w:r w:rsidRPr="00B47D4D">
        <w:rPr>
          <w:b/>
          <w:lang w:val="es-BO"/>
        </w:rPr>
        <w:t>Consultas escritas sobre el DBC</w:t>
      </w:r>
      <w:bookmarkEnd w:id="5"/>
    </w:p>
    <w:p w:rsidR="00807F82" w:rsidRPr="00B47D4D" w:rsidRDefault="00807F82" w:rsidP="00807F82">
      <w:pPr>
        <w:ind w:left="709"/>
        <w:rPr>
          <w:rFonts w:cs="Tahoma"/>
          <w:szCs w:val="18"/>
          <w:lang w:val="es-BO"/>
        </w:rPr>
      </w:pPr>
    </w:p>
    <w:p w:rsidR="00BD6F5A" w:rsidRPr="00522E5B" w:rsidRDefault="00522E5B" w:rsidP="006C70E4">
      <w:pPr>
        <w:pStyle w:val="SAUL"/>
        <w:numPr>
          <w:ilvl w:val="0"/>
          <w:numId w:val="0"/>
        </w:numPr>
        <w:ind w:left="1134"/>
        <w:rPr>
          <w:szCs w:val="20"/>
          <w:lang w:val="es-BO"/>
        </w:rPr>
      </w:pPr>
      <w:r w:rsidRPr="00522E5B">
        <w:rPr>
          <w:rFonts w:cs="Tahoma"/>
          <w:i/>
          <w:szCs w:val="18"/>
          <w:lang w:val="es-BO"/>
        </w:rPr>
        <w:t>“No corresponde”</w:t>
      </w:r>
    </w:p>
    <w:p w:rsidR="00BD6F5A" w:rsidRPr="00B47D4D" w:rsidRDefault="00BD6F5A" w:rsidP="00BD6F5A">
      <w:pPr>
        <w:tabs>
          <w:tab w:val="num" w:pos="1134"/>
        </w:tabs>
        <w:ind w:left="1134" w:hanging="567"/>
        <w:rPr>
          <w:rFonts w:cs="Tahoma"/>
          <w:szCs w:val="18"/>
          <w:lang w:val="es-BO"/>
        </w:rPr>
      </w:pPr>
      <w:r w:rsidRPr="00B47D4D">
        <w:rPr>
          <w:rFonts w:cs="Tahoma"/>
          <w:szCs w:val="18"/>
          <w:lang w:val="es-BO"/>
        </w:rPr>
        <w:tab/>
      </w:r>
    </w:p>
    <w:p w:rsidR="00DA3B2B" w:rsidRPr="00B47D4D" w:rsidRDefault="00BD6F5A" w:rsidP="006C70E4">
      <w:pPr>
        <w:pStyle w:val="SAUL"/>
        <w:ind w:left="1134" w:hanging="708"/>
        <w:rPr>
          <w:b/>
          <w:lang w:val="es-BO"/>
        </w:rPr>
      </w:pPr>
      <w:bookmarkStart w:id="6" w:name="_Toc355779856"/>
      <w:r w:rsidRPr="00B47D4D">
        <w:rPr>
          <w:b/>
          <w:lang w:val="es-BO"/>
        </w:rPr>
        <w:t>Reunión Informativa de Aclaración</w:t>
      </w:r>
      <w:bookmarkEnd w:id="6"/>
    </w:p>
    <w:p w:rsidR="00BE2741" w:rsidRPr="00B47D4D" w:rsidRDefault="00BE2741" w:rsidP="00BE2741">
      <w:pPr>
        <w:tabs>
          <w:tab w:val="num" w:pos="1134"/>
        </w:tabs>
        <w:ind w:left="709"/>
        <w:rPr>
          <w:rFonts w:cs="Tahoma"/>
          <w:szCs w:val="18"/>
          <w:lang w:val="es-BO"/>
        </w:rPr>
      </w:pPr>
    </w:p>
    <w:p w:rsidR="00522E5B" w:rsidRPr="00522E5B" w:rsidRDefault="00522E5B" w:rsidP="00522E5B">
      <w:pPr>
        <w:pStyle w:val="SAUL"/>
        <w:numPr>
          <w:ilvl w:val="0"/>
          <w:numId w:val="0"/>
        </w:numPr>
        <w:ind w:left="1134"/>
        <w:rPr>
          <w:szCs w:val="20"/>
          <w:lang w:val="es-BO"/>
        </w:rPr>
      </w:pPr>
      <w:r w:rsidRPr="00522E5B">
        <w:rPr>
          <w:rFonts w:cs="Tahoma"/>
          <w:i/>
          <w:szCs w:val="18"/>
          <w:lang w:val="es-BO"/>
        </w:rPr>
        <w:t>“No corresponde”</w:t>
      </w:r>
    </w:p>
    <w:p w:rsidR="00C63DCB" w:rsidRPr="00B47D4D" w:rsidRDefault="00C63DCB" w:rsidP="00C63DCB">
      <w:pPr>
        <w:pStyle w:val="Ttulo"/>
        <w:spacing w:before="0" w:after="0"/>
        <w:ind w:left="1134"/>
        <w:jc w:val="both"/>
        <w:rPr>
          <w:rFonts w:ascii="Verdana" w:hAnsi="Verdana"/>
          <w:b w:val="0"/>
          <w:sz w:val="18"/>
          <w:szCs w:val="18"/>
          <w:lang w:val="es-BO"/>
        </w:rPr>
      </w:pPr>
    </w:p>
    <w:p w:rsidR="00A72FB0" w:rsidRPr="00B47D4D" w:rsidRDefault="00A72FB0" w:rsidP="00CE51A7">
      <w:pPr>
        <w:pStyle w:val="Ttul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rsidR="00A72FB0" w:rsidRPr="00B47D4D" w:rsidRDefault="00A72FB0" w:rsidP="00A72FB0">
      <w:pPr>
        <w:rPr>
          <w:rFonts w:cs="Tahoma"/>
          <w:szCs w:val="18"/>
          <w:lang w:val="es-BO"/>
        </w:rPr>
      </w:pPr>
    </w:p>
    <w:p w:rsidR="00FB02FF" w:rsidRPr="00B47D4D" w:rsidRDefault="00FB02FF" w:rsidP="00CE51A7">
      <w:pPr>
        <w:pStyle w:val="SAUL"/>
        <w:numPr>
          <w:ilvl w:val="1"/>
          <w:numId w:val="11"/>
        </w:numPr>
        <w:tabs>
          <w:tab w:val="clear" w:pos="532"/>
        </w:tabs>
        <w:ind w:left="1134" w:hanging="708"/>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rsidR="00C80985" w:rsidRPr="00B47D4D" w:rsidRDefault="00C80985" w:rsidP="00324391">
      <w:pPr>
        <w:ind w:left="426"/>
        <w:rPr>
          <w:rFonts w:cs="Tahoma"/>
          <w:szCs w:val="18"/>
          <w:lang w:val="es-BO"/>
        </w:rPr>
      </w:pPr>
    </w:p>
    <w:p w:rsidR="008F063C" w:rsidRPr="00B47D4D" w:rsidRDefault="00B12D19" w:rsidP="00CE51A7">
      <w:pPr>
        <w:pStyle w:val="SAUL"/>
        <w:numPr>
          <w:ilvl w:val="1"/>
          <w:numId w:val="11"/>
        </w:numPr>
        <w:tabs>
          <w:tab w:val="clear" w:pos="532"/>
        </w:tabs>
        <w:ind w:left="1134" w:hanging="708"/>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para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rsidR="00394D09" w:rsidRPr="00B47D4D" w:rsidRDefault="00394D09" w:rsidP="00394D09">
      <w:pPr>
        <w:pStyle w:val="SAUL"/>
        <w:numPr>
          <w:ilvl w:val="0"/>
          <w:numId w:val="0"/>
        </w:numPr>
        <w:ind w:left="1134"/>
        <w:rPr>
          <w:szCs w:val="18"/>
          <w:lang w:val="es-BO"/>
        </w:rPr>
      </w:pPr>
    </w:p>
    <w:p w:rsidR="00394D09" w:rsidRPr="00B47D4D" w:rsidRDefault="00394D09" w:rsidP="00CE51A7">
      <w:pPr>
        <w:numPr>
          <w:ilvl w:val="0"/>
          <w:numId w:val="7"/>
        </w:numPr>
        <w:tabs>
          <w:tab w:val="clear" w:pos="957"/>
        </w:tabs>
        <w:ind w:left="1843" w:hanging="567"/>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rsidR="008F063C" w:rsidRPr="00B47D4D" w:rsidRDefault="008F063C" w:rsidP="008F063C">
      <w:pPr>
        <w:ind w:left="2124" w:hanging="711"/>
        <w:rPr>
          <w:rFonts w:cs="Tahoma"/>
          <w:szCs w:val="18"/>
          <w:lang w:val="es-BO"/>
        </w:rPr>
      </w:pPr>
    </w:p>
    <w:p w:rsidR="00F81A2A" w:rsidRPr="00B47D4D" w:rsidRDefault="008F063C" w:rsidP="00CE51A7">
      <w:pPr>
        <w:numPr>
          <w:ilvl w:val="0"/>
          <w:numId w:val="7"/>
        </w:numPr>
        <w:tabs>
          <w:tab w:val="clear" w:pos="957"/>
          <w:tab w:val="num" w:pos="45"/>
          <w:tab w:val="num" w:pos="2160"/>
        </w:tabs>
        <w:ind w:left="1701" w:hanging="425"/>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rsidR="00F81A2A" w:rsidRPr="00B47D4D" w:rsidRDefault="00F81A2A" w:rsidP="007B454D">
      <w:pPr>
        <w:tabs>
          <w:tab w:val="num" w:pos="2160"/>
        </w:tabs>
        <w:ind w:left="1701" w:hanging="425"/>
        <w:rPr>
          <w:rFonts w:cs="Arial"/>
          <w:b/>
          <w:color w:val="000000"/>
          <w:szCs w:val="18"/>
          <w:lang w:val="es-BO"/>
        </w:rPr>
      </w:pPr>
    </w:p>
    <w:p w:rsidR="00DB1329" w:rsidRPr="00B47D4D" w:rsidRDefault="00DB1329" w:rsidP="007B454D">
      <w:pPr>
        <w:tabs>
          <w:tab w:val="num" w:pos="2160"/>
        </w:tabs>
        <w:ind w:left="1701" w:hanging="425"/>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rsidR="00F81A2A" w:rsidRPr="00B47D4D" w:rsidRDefault="00F81A2A" w:rsidP="007B454D">
      <w:pPr>
        <w:tabs>
          <w:tab w:val="num" w:pos="2160"/>
        </w:tabs>
        <w:ind w:left="1701" w:hanging="425"/>
        <w:rPr>
          <w:rFonts w:cs="Tahoma"/>
          <w:szCs w:val="18"/>
          <w:lang w:val="es-BO"/>
        </w:rPr>
      </w:pPr>
    </w:p>
    <w:p w:rsidR="00C21788" w:rsidRPr="00B47D4D" w:rsidRDefault="008F063C" w:rsidP="00CE51A7">
      <w:pPr>
        <w:numPr>
          <w:ilvl w:val="0"/>
          <w:numId w:val="7"/>
        </w:numPr>
        <w:tabs>
          <w:tab w:val="clear" w:pos="957"/>
          <w:tab w:val="num" w:pos="45"/>
          <w:tab w:val="num" w:pos="2160"/>
        </w:tabs>
        <w:ind w:left="1701" w:hanging="425"/>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rsidR="00C21788" w:rsidRPr="00B47D4D" w:rsidRDefault="00C21788" w:rsidP="007B454D">
      <w:pPr>
        <w:tabs>
          <w:tab w:val="num" w:pos="2160"/>
        </w:tabs>
        <w:ind w:left="1701" w:hanging="425"/>
        <w:rPr>
          <w:rFonts w:cs="Arial"/>
          <w:b/>
          <w:color w:val="000000"/>
          <w:szCs w:val="18"/>
          <w:lang w:val="es-BO"/>
        </w:rPr>
      </w:pPr>
    </w:p>
    <w:p w:rsidR="004F71E4" w:rsidRPr="00B47D4D" w:rsidRDefault="008F063C" w:rsidP="00CE51A7">
      <w:pPr>
        <w:pStyle w:val="SAUL"/>
        <w:numPr>
          <w:ilvl w:val="1"/>
          <w:numId w:val="11"/>
        </w:numPr>
        <w:tabs>
          <w:tab w:val="clear" w:pos="532"/>
        </w:tabs>
        <w:ind w:left="1134" w:hanging="708"/>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rsidR="008F063C" w:rsidRPr="00B47D4D" w:rsidRDefault="008F063C" w:rsidP="008F063C">
      <w:pPr>
        <w:tabs>
          <w:tab w:val="left" w:pos="142"/>
          <w:tab w:val="left" w:pos="709"/>
        </w:tabs>
        <w:rPr>
          <w:rFonts w:cs="Tahoma"/>
          <w:szCs w:val="18"/>
          <w:lang w:val="es-BO"/>
        </w:rPr>
      </w:pPr>
    </w:p>
    <w:p w:rsidR="00F81A2A" w:rsidRPr="00B47D4D" w:rsidRDefault="007B454D" w:rsidP="00CE51A7">
      <w:pPr>
        <w:pStyle w:val="SAUL"/>
        <w:numPr>
          <w:ilvl w:val="1"/>
          <w:numId w:val="11"/>
        </w:numPr>
        <w:tabs>
          <w:tab w:val="clear" w:pos="532"/>
        </w:tabs>
        <w:ind w:left="1134" w:hanging="708"/>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rsidR="00882DBA" w:rsidRPr="00B47D4D" w:rsidRDefault="00882DBA" w:rsidP="00882DBA">
      <w:pPr>
        <w:pStyle w:val="Prrafodelista"/>
        <w:rPr>
          <w:rFonts w:cs="Tahoma"/>
          <w:sz w:val="18"/>
          <w:szCs w:val="18"/>
          <w:lang w:val="es-BO"/>
        </w:rPr>
      </w:pPr>
    </w:p>
    <w:p w:rsidR="00DA0420" w:rsidRPr="00B47D4D" w:rsidRDefault="00C52D1D" w:rsidP="00CE51A7">
      <w:pPr>
        <w:pStyle w:val="Ttul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lastRenderedPageBreak/>
        <w:t>RECHAZO Y DESCALIFICACIÓN DE PROPUESTAS</w:t>
      </w:r>
      <w:bookmarkEnd w:id="8"/>
    </w:p>
    <w:p w:rsidR="00DA0420" w:rsidRPr="00B47D4D" w:rsidRDefault="00DA0420" w:rsidP="00DA0420">
      <w:pPr>
        <w:rPr>
          <w:rFonts w:cs="Tahoma"/>
          <w:b/>
          <w:szCs w:val="18"/>
          <w:lang w:val="es-BO"/>
        </w:rPr>
      </w:pPr>
    </w:p>
    <w:p w:rsidR="00324391" w:rsidRPr="00B47D4D" w:rsidRDefault="00DA0420" w:rsidP="00CE51A7">
      <w:pPr>
        <w:pStyle w:val="SAUL"/>
        <w:numPr>
          <w:ilvl w:val="1"/>
          <w:numId w:val="11"/>
        </w:numPr>
        <w:tabs>
          <w:tab w:val="clear" w:pos="532"/>
        </w:tabs>
        <w:ind w:left="1134" w:hanging="708"/>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rsidR="00324391" w:rsidRPr="00B47D4D" w:rsidRDefault="00324391" w:rsidP="00324391">
      <w:pPr>
        <w:pStyle w:val="Ttulo"/>
        <w:spacing w:before="0" w:after="0"/>
        <w:ind w:left="426"/>
        <w:jc w:val="left"/>
        <w:rPr>
          <w:rFonts w:ascii="Verdana" w:hAnsi="Verdana"/>
          <w:b w:val="0"/>
          <w:sz w:val="18"/>
          <w:szCs w:val="18"/>
          <w:lang w:val="es-BO"/>
        </w:rPr>
      </w:pPr>
    </w:p>
    <w:p w:rsidR="00DA0420" w:rsidRPr="00B47D4D" w:rsidRDefault="00DA0420" w:rsidP="00CE51A7">
      <w:pPr>
        <w:pStyle w:val="SAUL"/>
        <w:numPr>
          <w:ilvl w:val="1"/>
          <w:numId w:val="11"/>
        </w:numPr>
        <w:tabs>
          <w:tab w:val="clear" w:pos="532"/>
        </w:tabs>
        <w:ind w:left="1134" w:hanging="708"/>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rsidR="00B92337" w:rsidRPr="00B47D4D" w:rsidRDefault="00B92337" w:rsidP="00844625">
      <w:pPr>
        <w:pStyle w:val="SAUL"/>
        <w:numPr>
          <w:ilvl w:val="0"/>
          <w:numId w:val="0"/>
        </w:numPr>
        <w:ind w:left="1134"/>
        <w:rPr>
          <w:b/>
          <w:szCs w:val="18"/>
          <w:lang w:val="es-BO"/>
        </w:rPr>
      </w:pPr>
    </w:p>
    <w:p w:rsidR="00D62F77" w:rsidRPr="00B47D4D" w:rsidRDefault="00D62F77"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rsidR="00882DBA"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rsidR="00882DBA"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rsidR="00882DBA"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 xml:space="preserve">establecido en el </w:t>
      </w:r>
      <w:proofErr w:type="spellStart"/>
      <w:r w:rsidR="00882DBA" w:rsidRPr="00B47D4D">
        <w:rPr>
          <w:rFonts w:ascii="Verdana" w:hAnsi="Verdana" w:cs="Arial"/>
          <w:sz w:val="18"/>
          <w:szCs w:val="18"/>
          <w:lang w:val="es-BO"/>
        </w:rPr>
        <w:t>subnumeral</w:t>
      </w:r>
      <w:proofErr w:type="spellEnd"/>
      <w:r w:rsidR="00882DBA" w:rsidRPr="00B47D4D">
        <w:rPr>
          <w:rFonts w:ascii="Verdana" w:hAnsi="Verdana" w:cs="Arial"/>
          <w:sz w:val="18"/>
          <w:szCs w:val="18"/>
          <w:lang w:val="es-BO"/>
        </w:rPr>
        <w:t xml:space="preserve">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rsidR="00C86E3B" w:rsidRPr="00B47D4D" w:rsidRDefault="00C86E3B"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rsidR="00D62F77" w:rsidRPr="00B47D4D" w:rsidRDefault="00D62F77"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rsidR="00882DBA"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B47D4D">
        <w:rPr>
          <w:rFonts w:ascii="Verdana" w:hAnsi="Verdana" w:cs="Arial"/>
          <w:sz w:val="18"/>
          <w:szCs w:val="18"/>
          <w:lang w:val="es-BO"/>
        </w:rPr>
        <w:t>subnumeral</w:t>
      </w:r>
      <w:proofErr w:type="spellEnd"/>
      <w:r w:rsidR="001148B1" w:rsidRPr="00B47D4D">
        <w:rPr>
          <w:rFonts w:ascii="Verdana" w:hAnsi="Verdana" w:cs="Arial"/>
          <w:sz w:val="18"/>
          <w:szCs w:val="18"/>
          <w:lang w:val="es-BO"/>
        </w:rPr>
        <w:t xml:space="preserve">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rsidR="00DA0420" w:rsidRPr="00B47D4D" w:rsidRDefault="00DA0420" w:rsidP="00DA0420">
      <w:pPr>
        <w:pStyle w:val="Prrafodelista"/>
        <w:ind w:left="1701"/>
        <w:rPr>
          <w:rFonts w:ascii="Verdana" w:hAnsi="Verdana" w:cs="Arial"/>
          <w:sz w:val="18"/>
          <w:szCs w:val="18"/>
          <w:lang w:val="es-BO"/>
        </w:rPr>
      </w:pPr>
    </w:p>
    <w:p w:rsidR="00164509" w:rsidRPr="00B47D4D" w:rsidRDefault="00D62F77" w:rsidP="00865CF7">
      <w:pPr>
        <w:pStyle w:val="SAUL"/>
        <w:numPr>
          <w:ilvl w:val="0"/>
          <w:numId w:val="0"/>
        </w:numPr>
        <w:ind w:left="1134"/>
        <w:rPr>
          <w:rFonts w:cs="Tahoma"/>
          <w:szCs w:val="18"/>
          <w:lang w:val="es-BO"/>
        </w:rPr>
      </w:pPr>
      <w:r w:rsidRPr="00B47D4D">
        <w:rPr>
          <w:rFonts w:cs="Tahoma"/>
          <w:szCs w:val="18"/>
          <w:lang w:val="es-BO"/>
        </w:rPr>
        <w:t>La descalificación de propuestas deberá realizarse única y exclusivamente por las causales señaladas precedentemente.</w:t>
      </w:r>
    </w:p>
    <w:p w:rsidR="00D62F77" w:rsidRPr="00B47D4D" w:rsidRDefault="00D62F77" w:rsidP="00300A0F">
      <w:pPr>
        <w:rPr>
          <w:rFonts w:cs="Tahoma"/>
          <w:szCs w:val="18"/>
          <w:lang w:val="es-BO"/>
        </w:rPr>
      </w:pPr>
    </w:p>
    <w:p w:rsidR="00E413C1" w:rsidRPr="00B47D4D" w:rsidRDefault="00E413C1" w:rsidP="00CE51A7">
      <w:pPr>
        <w:pStyle w:val="Ttul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rsidR="00164509" w:rsidRPr="00B47D4D" w:rsidRDefault="00164509" w:rsidP="00164509">
      <w:pPr>
        <w:ind w:left="3036"/>
        <w:rPr>
          <w:rFonts w:cs="Tahoma"/>
          <w:b/>
          <w:szCs w:val="18"/>
          <w:lang w:val="es-BO"/>
        </w:rPr>
      </w:pPr>
    </w:p>
    <w:p w:rsidR="00164509" w:rsidRPr="00B47D4D" w:rsidRDefault="00164509" w:rsidP="00CE51A7">
      <w:pPr>
        <w:pStyle w:val="SAUL"/>
        <w:numPr>
          <w:ilvl w:val="1"/>
          <w:numId w:val="11"/>
        </w:numPr>
        <w:tabs>
          <w:tab w:val="clear" w:pos="532"/>
        </w:tabs>
        <w:ind w:left="1134" w:hanging="708"/>
        <w:rPr>
          <w:rFonts w:cs="Tahoma"/>
          <w:szCs w:val="18"/>
          <w:lang w:val="es-BO"/>
        </w:rPr>
      </w:pPr>
      <w:bookmarkStart w:id="16" w:name="_Toc347485773"/>
      <w:bookmarkStart w:id="17" w:name="_Toc355779862"/>
      <w:r w:rsidRPr="00B47D4D">
        <w:rPr>
          <w:rFonts w:cs="Tahoma"/>
          <w:szCs w:val="18"/>
          <w:lang w:val="es-BO"/>
        </w:rPr>
        <w:t>Se deberán considerar como criterios de subsanabilidad los siguientes:</w:t>
      </w:r>
      <w:bookmarkEnd w:id="16"/>
      <w:bookmarkEnd w:id="17"/>
    </w:p>
    <w:p w:rsidR="00164509" w:rsidRPr="00B47D4D" w:rsidRDefault="00164509" w:rsidP="00164509">
      <w:pPr>
        <w:ind w:left="1134"/>
        <w:rPr>
          <w:rFonts w:cs="Arial"/>
          <w:szCs w:val="18"/>
          <w:lang w:val="es-BO"/>
        </w:rPr>
      </w:pPr>
    </w:p>
    <w:p w:rsidR="00E413C1" w:rsidRPr="00B47D4D" w:rsidRDefault="00E413C1" w:rsidP="00CE51A7">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rsidR="00E413C1" w:rsidRPr="00B47D4D" w:rsidRDefault="00E413C1" w:rsidP="00CE51A7">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rsidR="00E413C1" w:rsidRPr="00B47D4D" w:rsidRDefault="00E413C1" w:rsidP="00CE51A7">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rsidR="00E413C1" w:rsidRPr="00B47D4D" w:rsidRDefault="00E413C1" w:rsidP="00CE51A7">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rsidR="007F5503" w:rsidRPr="00B47D4D" w:rsidRDefault="007F5503" w:rsidP="007F5503">
      <w:pPr>
        <w:rPr>
          <w:rFonts w:cs="Arial"/>
          <w:szCs w:val="18"/>
          <w:lang w:val="es-BO"/>
        </w:rPr>
      </w:pPr>
    </w:p>
    <w:p w:rsidR="00164509" w:rsidRPr="00B47D4D" w:rsidRDefault="00164509" w:rsidP="00403A8C">
      <w:pPr>
        <w:pStyle w:val="SAUL"/>
        <w:numPr>
          <w:ilvl w:val="0"/>
          <w:numId w:val="0"/>
        </w:numPr>
        <w:ind w:left="1134"/>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subsanabilidad.</w:t>
      </w:r>
    </w:p>
    <w:p w:rsidR="00164509" w:rsidRPr="00B47D4D" w:rsidRDefault="00164509" w:rsidP="00324391">
      <w:pPr>
        <w:ind w:left="426"/>
        <w:rPr>
          <w:rFonts w:cs="Tahoma"/>
          <w:szCs w:val="18"/>
          <w:lang w:val="es-BO"/>
        </w:rPr>
      </w:pPr>
    </w:p>
    <w:p w:rsidR="00164509" w:rsidRPr="00B47D4D" w:rsidRDefault="00E413C1" w:rsidP="00403A8C">
      <w:pPr>
        <w:pStyle w:val="SAUL"/>
        <w:numPr>
          <w:ilvl w:val="0"/>
          <w:numId w:val="0"/>
        </w:numPr>
        <w:ind w:left="1134"/>
        <w:rPr>
          <w:rFonts w:cs="Tahoma"/>
          <w:szCs w:val="18"/>
          <w:lang w:val="es-BO"/>
        </w:rPr>
      </w:pPr>
      <w:r w:rsidRPr="00B47D4D">
        <w:rPr>
          <w:rFonts w:cs="Tahoma"/>
          <w:szCs w:val="18"/>
          <w:lang w:val="es-BO"/>
        </w:rPr>
        <w:lastRenderedPageBreak/>
        <w:t>Cuando la propuesta contenga errores subsanables, estos serán señalados en el Informe de Evaluación y Recomendación de Adjudicación o Declaratoria Desierta.</w:t>
      </w:r>
    </w:p>
    <w:p w:rsidR="00164509" w:rsidRPr="00B47D4D" w:rsidRDefault="00164509" w:rsidP="00403A8C">
      <w:pPr>
        <w:pStyle w:val="SAUL"/>
        <w:numPr>
          <w:ilvl w:val="0"/>
          <w:numId w:val="0"/>
        </w:numPr>
        <w:ind w:left="1134"/>
        <w:rPr>
          <w:rFonts w:cs="Tahoma"/>
          <w:szCs w:val="18"/>
          <w:lang w:val="es-BO"/>
        </w:rPr>
      </w:pPr>
    </w:p>
    <w:p w:rsidR="00164509" w:rsidRPr="00B47D4D" w:rsidRDefault="00164509" w:rsidP="00403A8C">
      <w:pPr>
        <w:pStyle w:val="SAUL"/>
        <w:numPr>
          <w:ilvl w:val="0"/>
          <w:numId w:val="0"/>
        </w:numPr>
        <w:ind w:left="1134"/>
        <w:rPr>
          <w:rFonts w:cs="Tahoma"/>
          <w:szCs w:val="18"/>
          <w:lang w:val="es-BO"/>
        </w:rPr>
      </w:pPr>
      <w:r w:rsidRPr="00B47D4D">
        <w:rPr>
          <w:rFonts w:cs="Tahoma"/>
          <w:szCs w:val="18"/>
          <w:lang w:val="es-BO"/>
        </w:rPr>
        <w:t>Estos criterios podrán aplicarse también en la etapa de verificación de documentos para la suscripción del contrato.</w:t>
      </w:r>
    </w:p>
    <w:p w:rsidR="00164509" w:rsidRPr="00B47D4D" w:rsidRDefault="00164509" w:rsidP="00164509">
      <w:pPr>
        <w:ind w:left="1134" w:hanging="567"/>
        <w:rPr>
          <w:rFonts w:cs="Arial"/>
          <w:szCs w:val="18"/>
          <w:lang w:val="es-BO"/>
        </w:rPr>
      </w:pPr>
    </w:p>
    <w:p w:rsidR="00164509" w:rsidRPr="00B47D4D" w:rsidRDefault="00164509" w:rsidP="00CE51A7">
      <w:pPr>
        <w:pStyle w:val="SAUL"/>
        <w:numPr>
          <w:ilvl w:val="1"/>
          <w:numId w:val="11"/>
        </w:numPr>
        <w:tabs>
          <w:tab w:val="clear" w:pos="532"/>
        </w:tabs>
        <w:ind w:left="1134" w:hanging="708"/>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rsidR="00324391" w:rsidRPr="00B47D4D" w:rsidRDefault="00324391" w:rsidP="00324391">
      <w:pPr>
        <w:pStyle w:val="Ttulo"/>
        <w:spacing w:before="0" w:after="0"/>
        <w:ind w:left="426"/>
        <w:jc w:val="left"/>
        <w:rPr>
          <w:rFonts w:ascii="Verdana" w:hAnsi="Verdana"/>
          <w:b w:val="0"/>
          <w:sz w:val="18"/>
          <w:szCs w:val="18"/>
          <w:lang w:val="es-BO"/>
        </w:rPr>
      </w:pPr>
    </w:p>
    <w:p w:rsidR="00250671" w:rsidRPr="00B47D4D" w:rsidRDefault="00F86A53" w:rsidP="00CE51A7">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rsidR="00164509" w:rsidRPr="00B47D4D" w:rsidRDefault="00F86A53" w:rsidP="00CE51A7">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rsidR="00164509" w:rsidRPr="00B47D4D" w:rsidRDefault="00F86A53" w:rsidP="00CE51A7">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rsidR="00164509" w:rsidRPr="00B47D4D" w:rsidRDefault="00F86A53" w:rsidP="00CE51A7">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rsidR="00C86E3B" w:rsidRPr="00B47D4D" w:rsidRDefault="00C86E3B" w:rsidP="00CE51A7">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rsidR="00C86E3B" w:rsidRPr="00B47D4D" w:rsidRDefault="00C86E3B" w:rsidP="00CE51A7">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rsidR="00C86E3B" w:rsidRPr="00B47D4D" w:rsidRDefault="00C86E3B" w:rsidP="00CE51A7">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rsidR="00C86E3B" w:rsidRPr="00B47D4D" w:rsidRDefault="00C86E3B" w:rsidP="00CE51A7">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rsidR="00164509" w:rsidRPr="00B47D4D" w:rsidRDefault="00164509" w:rsidP="00CE51A7">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rsidR="00164509" w:rsidRPr="00B47D4D" w:rsidRDefault="00164509" w:rsidP="00164509">
      <w:pPr>
        <w:tabs>
          <w:tab w:val="left" w:pos="1134"/>
        </w:tabs>
        <w:ind w:left="1134"/>
        <w:rPr>
          <w:rFonts w:cs="Arial"/>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rsidR="00164509" w:rsidRPr="00B47D4D" w:rsidRDefault="00164509" w:rsidP="00164509">
      <w:pPr>
        <w:rPr>
          <w:rFonts w:cs="Tahoma"/>
          <w:b/>
          <w:szCs w:val="18"/>
          <w:lang w:val="es-BO"/>
        </w:rPr>
      </w:pPr>
    </w:p>
    <w:p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rsidR="00C962BF" w:rsidRPr="00B47D4D" w:rsidRDefault="00C962BF" w:rsidP="00324391">
      <w:pPr>
        <w:ind w:left="426"/>
        <w:rPr>
          <w:rFonts w:cs="Tahoma"/>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rsidR="00164509" w:rsidRPr="00B47D4D" w:rsidRDefault="00164509" w:rsidP="00164509">
      <w:pPr>
        <w:ind w:left="360"/>
        <w:rPr>
          <w:rFonts w:cs="Tahoma"/>
          <w:b/>
          <w:szCs w:val="18"/>
          <w:lang w:val="es-BO"/>
        </w:rPr>
      </w:pPr>
    </w:p>
    <w:p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del Decreto Supremo Nº 0181</w:t>
      </w:r>
      <w:r w:rsidRPr="00B47D4D">
        <w:rPr>
          <w:rFonts w:cs="Tahoma"/>
          <w:szCs w:val="18"/>
          <w:lang w:val="es-BO"/>
        </w:rPr>
        <w:t>.</w:t>
      </w:r>
    </w:p>
    <w:p w:rsidR="00164509" w:rsidRPr="00B47D4D" w:rsidRDefault="00164509" w:rsidP="00164509">
      <w:pPr>
        <w:ind w:left="360" w:hanging="15"/>
        <w:rPr>
          <w:rFonts w:cs="Tahoma"/>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rsidR="00324391" w:rsidRPr="00B47D4D" w:rsidRDefault="00324391" w:rsidP="00324391">
      <w:pPr>
        <w:pStyle w:val="Ttulo"/>
        <w:spacing w:before="0" w:after="0"/>
        <w:ind w:left="432"/>
        <w:jc w:val="left"/>
        <w:rPr>
          <w:rFonts w:ascii="Verdana" w:hAnsi="Verdana"/>
          <w:sz w:val="18"/>
          <w:szCs w:val="18"/>
          <w:lang w:val="es-BO"/>
        </w:rPr>
      </w:pPr>
    </w:p>
    <w:p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rsidR="00164509" w:rsidRPr="00B47D4D" w:rsidRDefault="00164509" w:rsidP="00164509">
      <w:pPr>
        <w:rPr>
          <w:rFonts w:cs="Tahoma"/>
          <w:szCs w:val="18"/>
          <w:lang w:val="es-BO" w:eastAsia="en-US"/>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rsidR="00164509" w:rsidRPr="00B47D4D" w:rsidRDefault="00164509" w:rsidP="00164509">
      <w:pPr>
        <w:rPr>
          <w:rFonts w:cs="Tahoma"/>
          <w:b/>
          <w:szCs w:val="18"/>
          <w:lang w:val="es-BO" w:eastAsia="en-US"/>
        </w:rPr>
      </w:pPr>
    </w:p>
    <w:p w:rsidR="00164509" w:rsidRPr="00B47D4D" w:rsidRDefault="00164509" w:rsidP="00CE51A7">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rsidR="00164509" w:rsidRPr="00B47D4D" w:rsidRDefault="00164509" w:rsidP="00324391">
      <w:pPr>
        <w:pStyle w:val="Ttulo"/>
        <w:spacing w:before="0" w:after="0"/>
        <w:jc w:val="left"/>
        <w:rPr>
          <w:rFonts w:ascii="Verdana" w:hAnsi="Verdana"/>
          <w:b w:val="0"/>
          <w:sz w:val="18"/>
          <w:szCs w:val="18"/>
          <w:lang w:val="es-BO"/>
        </w:rPr>
      </w:pPr>
    </w:p>
    <w:p w:rsidR="00164509" w:rsidRPr="00B47D4D" w:rsidRDefault="00250671" w:rsidP="00CE51A7">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rsidR="00164509" w:rsidRPr="00B47D4D" w:rsidRDefault="00250671" w:rsidP="00CE51A7">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rsidR="00164509" w:rsidRPr="00B47D4D" w:rsidRDefault="008460BD" w:rsidP="00CE51A7">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rsidR="00164509" w:rsidRPr="00B47D4D" w:rsidRDefault="008460BD" w:rsidP="00CE51A7">
      <w:pPr>
        <w:numPr>
          <w:ilvl w:val="0"/>
          <w:numId w:val="15"/>
        </w:numPr>
        <w:ind w:left="1701" w:hanging="425"/>
        <w:rPr>
          <w:rFonts w:cs="Arial"/>
          <w:szCs w:val="18"/>
          <w:lang w:val="es-BO"/>
        </w:rPr>
      </w:pPr>
      <w:r w:rsidRPr="00B47D4D">
        <w:rPr>
          <w:rFonts w:cs="Arial"/>
          <w:szCs w:val="18"/>
          <w:lang w:val="es-BO"/>
        </w:rPr>
        <w:lastRenderedPageBreak/>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rsidR="00C86E3B" w:rsidRPr="00B47D4D" w:rsidRDefault="00C86E3B" w:rsidP="00CE51A7">
      <w:pPr>
        <w:numPr>
          <w:ilvl w:val="0"/>
          <w:numId w:val="15"/>
        </w:numPr>
        <w:ind w:left="1701" w:hanging="425"/>
        <w:rPr>
          <w:rFonts w:cs="Arial"/>
          <w:szCs w:val="18"/>
          <w:lang w:val="es-BO"/>
        </w:rPr>
      </w:pPr>
      <w:r w:rsidRPr="00B47D4D">
        <w:rPr>
          <w:rFonts w:cs="Arial"/>
          <w:szCs w:val="18"/>
          <w:lang w:val="es-BO"/>
        </w:rPr>
        <w:t>En caso de requerirse la Garantía de Seriedad de Propuesta, ésta deberá ser presentada en original, equivalente al cero punto cinco por ciento (0.5%) del precio referencial de la contratación, con una vigencia de sesenta (60) días calendario y que cumpla con las características de renovable, irrevocable y de ejecución inmediata, emitida a nombre de la entidad convocante.</w:t>
      </w:r>
    </w:p>
    <w:p w:rsidR="004120BA" w:rsidRPr="00B47D4D" w:rsidRDefault="004120BA" w:rsidP="004120BA">
      <w:pPr>
        <w:ind w:left="1701"/>
        <w:rPr>
          <w:rFonts w:cs="Arial"/>
          <w:szCs w:val="18"/>
          <w:lang w:val="es-BO"/>
        </w:rPr>
      </w:pPr>
    </w:p>
    <w:p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rsidR="003112B7" w:rsidRPr="00B47D4D" w:rsidRDefault="003112B7" w:rsidP="003112B7">
      <w:pPr>
        <w:ind w:left="1701"/>
        <w:rPr>
          <w:rFonts w:cs="Arial"/>
          <w:szCs w:val="18"/>
          <w:lang w:val="es-BO"/>
        </w:rPr>
      </w:pPr>
    </w:p>
    <w:p w:rsidR="003112B7" w:rsidRPr="00B47D4D" w:rsidRDefault="003112B7" w:rsidP="00CE51A7">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rsidR="003112B7" w:rsidRPr="00B47D4D" w:rsidRDefault="003112B7" w:rsidP="005E6044">
      <w:pPr>
        <w:tabs>
          <w:tab w:val="left" w:pos="1134"/>
        </w:tabs>
        <w:ind w:left="1134"/>
        <w:rPr>
          <w:rFonts w:cs="Arial"/>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rsidR="00164509" w:rsidRPr="00B47D4D" w:rsidRDefault="00164509" w:rsidP="00164509">
      <w:pPr>
        <w:rPr>
          <w:rFonts w:cs="Tahoma"/>
          <w:szCs w:val="18"/>
          <w:lang w:val="es-BO"/>
        </w:rPr>
      </w:pPr>
    </w:p>
    <w:p w:rsidR="003112B7" w:rsidRPr="00B47D4D" w:rsidRDefault="003112B7" w:rsidP="00CE51A7">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rsidR="003112B7" w:rsidRPr="00B47D4D" w:rsidRDefault="003112B7" w:rsidP="00324391">
      <w:pPr>
        <w:ind w:left="426"/>
        <w:rPr>
          <w:rFonts w:cs="Tahoma"/>
          <w:szCs w:val="18"/>
          <w:lang w:val="es-BO"/>
        </w:rPr>
      </w:pPr>
    </w:p>
    <w:p w:rsidR="00164509" w:rsidRPr="00B47D4D" w:rsidRDefault="00164509" w:rsidP="00CE51A7">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w:t>
      </w:r>
      <w:proofErr w:type="spellStart"/>
      <w:r w:rsidRPr="00B47D4D">
        <w:rPr>
          <w:rFonts w:cs="Tahoma"/>
          <w:szCs w:val="18"/>
          <w:lang w:val="es-BO"/>
        </w:rPr>
        <w:t>CUCE</w:t>
      </w:r>
      <w:proofErr w:type="spellEnd"/>
      <w:r w:rsidRPr="00B47D4D">
        <w:rPr>
          <w:rFonts w:cs="Tahoma"/>
          <w:szCs w:val="18"/>
          <w:lang w:val="es-BO"/>
        </w:rPr>
        <w:t>) y el objeto de la Convocatoria.</w:t>
      </w:r>
    </w:p>
    <w:p w:rsidR="00164509" w:rsidRPr="00B47D4D" w:rsidRDefault="00164509" w:rsidP="00324391">
      <w:pPr>
        <w:ind w:left="426"/>
        <w:rPr>
          <w:rFonts w:cs="Tahoma"/>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rsidR="0051488B" w:rsidRPr="00B47D4D" w:rsidRDefault="0051488B" w:rsidP="00324391">
      <w:pPr>
        <w:ind w:left="426"/>
        <w:rPr>
          <w:rFonts w:cs="Tahoma"/>
          <w:szCs w:val="18"/>
          <w:lang w:val="es-BO"/>
        </w:rPr>
      </w:pPr>
    </w:p>
    <w:p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rsidR="0051488B" w:rsidRPr="00B47D4D" w:rsidRDefault="0051488B" w:rsidP="00324391">
      <w:pPr>
        <w:ind w:left="426"/>
        <w:rPr>
          <w:rFonts w:cs="Tahoma"/>
          <w:szCs w:val="18"/>
          <w:lang w:val="es-BO"/>
        </w:rPr>
      </w:pPr>
    </w:p>
    <w:p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rsidR="0051488B" w:rsidRPr="00B47D4D" w:rsidRDefault="0051488B" w:rsidP="00324391">
      <w:pPr>
        <w:ind w:left="426"/>
        <w:rPr>
          <w:rFonts w:cs="Tahoma"/>
          <w:szCs w:val="18"/>
          <w:lang w:val="es-BO"/>
        </w:rPr>
      </w:pPr>
    </w:p>
    <w:p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rsidR="00164509" w:rsidRPr="00B47D4D" w:rsidRDefault="00164509" w:rsidP="00164509">
      <w:pPr>
        <w:rPr>
          <w:rFonts w:cs="Tahoma"/>
          <w:szCs w:val="18"/>
          <w:lang w:val="es-BO" w:eastAsia="en-US"/>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rsidR="00164509" w:rsidRPr="00B47D4D" w:rsidRDefault="00164509" w:rsidP="00164509">
      <w:pPr>
        <w:ind w:left="360"/>
        <w:rPr>
          <w:rFonts w:cs="Tahoma"/>
          <w:szCs w:val="18"/>
          <w:lang w:val="es-BO" w:eastAsia="en-US"/>
        </w:rPr>
      </w:pPr>
    </w:p>
    <w:p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rsidR="00164509" w:rsidRPr="00B47D4D" w:rsidRDefault="00164509" w:rsidP="00164509">
      <w:pPr>
        <w:ind w:left="567"/>
        <w:rPr>
          <w:rFonts w:cs="Arial"/>
          <w:szCs w:val="18"/>
          <w:lang w:val="es-BO"/>
        </w:rPr>
      </w:pPr>
    </w:p>
    <w:p w:rsidR="00164509" w:rsidRPr="00B47D4D" w:rsidRDefault="00164509" w:rsidP="00CE51A7">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rsidR="00164509" w:rsidRPr="00B47D4D" w:rsidRDefault="00164509" w:rsidP="00CE51A7">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rsidR="00164509" w:rsidRPr="00B47D4D" w:rsidRDefault="00164509" w:rsidP="00CE51A7">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rsidR="00164509" w:rsidRPr="00B47D4D" w:rsidRDefault="00164509" w:rsidP="00164509">
      <w:pPr>
        <w:rPr>
          <w:rFonts w:cs="Arial"/>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rsidR="00164509" w:rsidRPr="00B47D4D" w:rsidRDefault="00164509" w:rsidP="00164509">
      <w:pPr>
        <w:rPr>
          <w:rFonts w:cs="Tahoma"/>
          <w:b/>
          <w:szCs w:val="18"/>
          <w:lang w:val="es-BO"/>
        </w:rPr>
      </w:pPr>
    </w:p>
    <w:p w:rsidR="00E85D11"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rsidR="00E55982" w:rsidRDefault="00E55982" w:rsidP="006931C2">
      <w:pPr>
        <w:ind w:left="426"/>
        <w:rPr>
          <w:rFonts w:cs="Tahoma"/>
          <w:szCs w:val="18"/>
          <w:lang w:val="es-BO"/>
        </w:rPr>
      </w:pPr>
    </w:p>
    <w:p w:rsidR="00E55982" w:rsidRDefault="00E55982" w:rsidP="006931C2">
      <w:pPr>
        <w:ind w:left="426"/>
        <w:rPr>
          <w:rFonts w:cs="Tahoma"/>
          <w:szCs w:val="18"/>
          <w:lang w:val="es-BO"/>
        </w:rPr>
      </w:pPr>
    </w:p>
    <w:p w:rsidR="00E55982" w:rsidRDefault="00E55982" w:rsidP="006931C2">
      <w:pPr>
        <w:ind w:left="426"/>
        <w:rPr>
          <w:rFonts w:cs="Tahoma"/>
          <w:szCs w:val="18"/>
          <w:lang w:val="es-BO"/>
        </w:rPr>
      </w:pPr>
    </w:p>
    <w:p w:rsidR="00E55982" w:rsidRPr="00B47D4D" w:rsidRDefault="00E55982" w:rsidP="006931C2">
      <w:pPr>
        <w:ind w:left="426"/>
        <w:rPr>
          <w:rFonts w:cs="Tahoma"/>
          <w:szCs w:val="18"/>
          <w:lang w:val="es-BO"/>
        </w:rPr>
      </w:pPr>
    </w:p>
    <w:p w:rsidR="00164509" w:rsidRPr="00B47D4D" w:rsidRDefault="00F82E3C" w:rsidP="00CE51A7">
      <w:pPr>
        <w:pStyle w:val="Ttul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lastRenderedPageBreak/>
        <w:t xml:space="preserve">MÉTODO </w:t>
      </w:r>
      <w:r w:rsidR="00164509" w:rsidRPr="00B47D4D">
        <w:rPr>
          <w:rFonts w:ascii="Verdana" w:hAnsi="Verdana"/>
          <w:sz w:val="18"/>
          <w:szCs w:val="18"/>
          <w:lang w:val="es-BO"/>
        </w:rPr>
        <w:t>DE SELECCIÓN Y ADJUDICACIÓN CALIDAD, PROPUESTA TÉCNICA Y COSTO.</w:t>
      </w:r>
      <w:bookmarkEnd w:id="30"/>
    </w:p>
    <w:p w:rsidR="00164509" w:rsidRPr="00B47D4D" w:rsidRDefault="00164509" w:rsidP="00CE51A7">
      <w:pPr>
        <w:pStyle w:val="Prrafodelista"/>
        <w:numPr>
          <w:ilvl w:val="0"/>
          <w:numId w:val="10"/>
        </w:numPr>
        <w:rPr>
          <w:rFonts w:ascii="Verdana" w:hAnsi="Verdana" w:cs="Arial"/>
          <w:vanish/>
          <w:sz w:val="18"/>
          <w:szCs w:val="18"/>
          <w:lang w:val="es-BO"/>
        </w:rPr>
      </w:pPr>
    </w:p>
    <w:p w:rsidR="00164509" w:rsidRPr="00B47D4D" w:rsidRDefault="00164509" w:rsidP="00CE51A7">
      <w:pPr>
        <w:pStyle w:val="Prrafodelista"/>
        <w:numPr>
          <w:ilvl w:val="0"/>
          <w:numId w:val="10"/>
        </w:numPr>
        <w:rPr>
          <w:rFonts w:ascii="Verdana" w:hAnsi="Verdana" w:cs="Arial"/>
          <w:vanish/>
          <w:sz w:val="18"/>
          <w:szCs w:val="18"/>
          <w:lang w:val="es-BO"/>
        </w:rPr>
      </w:pPr>
    </w:p>
    <w:p w:rsidR="00164509" w:rsidRPr="00B47D4D" w:rsidRDefault="00164509" w:rsidP="00CE51A7">
      <w:pPr>
        <w:pStyle w:val="Prrafodelista"/>
        <w:numPr>
          <w:ilvl w:val="0"/>
          <w:numId w:val="10"/>
        </w:numPr>
        <w:rPr>
          <w:rFonts w:ascii="Verdana" w:hAnsi="Verdana" w:cs="Arial"/>
          <w:vanish/>
          <w:sz w:val="18"/>
          <w:szCs w:val="18"/>
          <w:lang w:val="es-BO"/>
        </w:rPr>
      </w:pPr>
    </w:p>
    <w:p w:rsidR="00164509" w:rsidRPr="00B47D4D" w:rsidRDefault="00164509" w:rsidP="00CE51A7">
      <w:pPr>
        <w:pStyle w:val="Prrafodelista"/>
        <w:numPr>
          <w:ilvl w:val="0"/>
          <w:numId w:val="10"/>
        </w:numPr>
        <w:rPr>
          <w:rFonts w:ascii="Verdana" w:hAnsi="Verdana" w:cs="Arial"/>
          <w:vanish/>
          <w:sz w:val="18"/>
          <w:szCs w:val="18"/>
          <w:lang w:val="es-BO"/>
        </w:rPr>
      </w:pPr>
    </w:p>
    <w:p w:rsidR="00164509" w:rsidRPr="00B47D4D" w:rsidRDefault="00164509" w:rsidP="00164509">
      <w:pPr>
        <w:ind w:left="780"/>
        <w:rPr>
          <w:rFonts w:cs="Arial"/>
          <w:szCs w:val="18"/>
          <w:lang w:val="es-BO" w:eastAsia="en-US"/>
        </w:rPr>
      </w:pPr>
    </w:p>
    <w:p w:rsidR="00164509" w:rsidRPr="00522E5B" w:rsidRDefault="00522E5B" w:rsidP="00FB1F4A">
      <w:pPr>
        <w:ind w:left="426"/>
        <w:rPr>
          <w:rFonts w:cs="Tahoma"/>
          <w:szCs w:val="18"/>
          <w:lang w:val="es-BO"/>
        </w:rPr>
      </w:pPr>
      <w:r w:rsidRPr="00522E5B">
        <w:rPr>
          <w:rFonts w:cs="Arial"/>
          <w:i/>
          <w:szCs w:val="18"/>
          <w:lang w:val="es-BO"/>
        </w:rPr>
        <w:t>“No aplica este Método”</w:t>
      </w:r>
    </w:p>
    <w:p w:rsidR="00164509" w:rsidRPr="00B47D4D" w:rsidRDefault="00164509" w:rsidP="00FB1F4A">
      <w:pPr>
        <w:ind w:left="426"/>
        <w:rPr>
          <w:rFonts w:cs="Tahoma"/>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p>
    <w:p w:rsidR="00164509" w:rsidRPr="00B47D4D" w:rsidRDefault="00164509" w:rsidP="00164509">
      <w:pPr>
        <w:rPr>
          <w:rFonts w:cs="Arial"/>
          <w:szCs w:val="18"/>
          <w:lang w:val="es-BO" w:eastAsia="en-US"/>
        </w:rPr>
      </w:pPr>
    </w:p>
    <w:p w:rsidR="00522E5B" w:rsidRPr="00522E5B" w:rsidRDefault="00522E5B" w:rsidP="00522E5B">
      <w:pPr>
        <w:ind w:left="426"/>
        <w:rPr>
          <w:rFonts w:cs="Tahoma"/>
          <w:szCs w:val="18"/>
          <w:lang w:val="es-BO"/>
        </w:rPr>
      </w:pPr>
      <w:r w:rsidRPr="00522E5B">
        <w:rPr>
          <w:rFonts w:cs="Arial"/>
          <w:i/>
          <w:szCs w:val="18"/>
          <w:lang w:val="es-BO"/>
        </w:rPr>
        <w:t>“No aplica este Método”</w:t>
      </w:r>
    </w:p>
    <w:p w:rsidR="00522E5B" w:rsidRDefault="00522E5B" w:rsidP="002423ED">
      <w:pPr>
        <w:ind w:left="426"/>
        <w:rPr>
          <w:rFonts w:cs="Tahoma"/>
          <w:szCs w:val="18"/>
          <w:lang w:val="es-BO"/>
        </w:rPr>
      </w:pPr>
    </w:p>
    <w:p w:rsidR="00164509" w:rsidRPr="00B47D4D" w:rsidRDefault="008A065D" w:rsidP="00CE51A7">
      <w:pPr>
        <w:pStyle w:val="Ttul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rsidR="00164509" w:rsidRPr="00B47D4D" w:rsidRDefault="00164509" w:rsidP="00164509">
      <w:pPr>
        <w:ind w:left="780"/>
        <w:rPr>
          <w:rFonts w:cs="Tahoma"/>
          <w:szCs w:val="18"/>
          <w:lang w:val="es-BO"/>
        </w:rPr>
      </w:pPr>
    </w:p>
    <w:p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rsidR="00164509" w:rsidRPr="00B47D4D" w:rsidRDefault="00164509" w:rsidP="00FB1F4A">
      <w:pPr>
        <w:ind w:left="426"/>
        <w:rPr>
          <w:rFonts w:cs="Tahoma"/>
          <w:szCs w:val="18"/>
          <w:lang w:val="es-BO"/>
        </w:rPr>
      </w:pPr>
    </w:p>
    <w:p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rsidR="00164509" w:rsidRPr="00B47D4D" w:rsidRDefault="00164509" w:rsidP="00164509">
      <w:pPr>
        <w:tabs>
          <w:tab w:val="left" w:pos="567"/>
        </w:tabs>
        <w:ind w:left="567"/>
        <w:rPr>
          <w:rFonts w:ascii="Tahoma" w:hAnsi="Tahoma" w:cs="Tahoma"/>
          <w:szCs w:val="18"/>
          <w:lang w:val="es-BO"/>
        </w:rPr>
      </w:pPr>
    </w:p>
    <w:p w:rsidR="00164509" w:rsidRPr="00B47D4D" w:rsidRDefault="00164509" w:rsidP="00CE51A7">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rsidR="00164509" w:rsidRPr="00B47D4D" w:rsidRDefault="00164509" w:rsidP="00164509">
      <w:pPr>
        <w:tabs>
          <w:tab w:val="left" w:pos="567"/>
        </w:tabs>
        <w:ind w:left="420"/>
        <w:rPr>
          <w:rFonts w:cs="Arial"/>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rsidR="00FA2857" w:rsidRPr="00B47D4D" w:rsidRDefault="00FA2857" w:rsidP="00FA2857">
      <w:pPr>
        <w:ind w:left="426"/>
        <w:rPr>
          <w:rFonts w:cs="Tahoma"/>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rsidR="00FA2857" w:rsidRPr="00B47D4D" w:rsidRDefault="00FA2857" w:rsidP="004B0F48">
      <w:pPr>
        <w:pStyle w:val="SAUL"/>
        <w:numPr>
          <w:ilvl w:val="0"/>
          <w:numId w:val="0"/>
        </w:numPr>
        <w:ind w:left="1134"/>
        <w:rPr>
          <w:rFonts w:cs="Tahoma"/>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rsidR="00FA2857" w:rsidRPr="00B47D4D" w:rsidRDefault="00FA2857" w:rsidP="004B0F48">
      <w:pPr>
        <w:pStyle w:val="SAUL"/>
        <w:numPr>
          <w:ilvl w:val="0"/>
          <w:numId w:val="0"/>
        </w:numPr>
        <w:ind w:left="1134"/>
        <w:rPr>
          <w:rFonts w:cs="Tahoma"/>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rsidR="00FA2857" w:rsidRPr="00B47D4D" w:rsidRDefault="00FA2857" w:rsidP="004B0F48">
      <w:pPr>
        <w:pStyle w:val="SAUL"/>
        <w:numPr>
          <w:ilvl w:val="0"/>
          <w:numId w:val="0"/>
        </w:numPr>
        <w:ind w:left="1134"/>
        <w:rPr>
          <w:rFonts w:cs="Tahoma"/>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rsidR="004B0F48" w:rsidRPr="00B47D4D" w:rsidRDefault="004B0F48" w:rsidP="004B0F48">
      <w:pPr>
        <w:pStyle w:val="SAUL"/>
        <w:numPr>
          <w:ilvl w:val="0"/>
          <w:numId w:val="0"/>
        </w:numPr>
        <w:ind w:left="1134"/>
        <w:rPr>
          <w:rFonts w:cs="Tahoma"/>
          <w:szCs w:val="18"/>
          <w:lang w:val="es-BO"/>
        </w:rPr>
      </w:pPr>
    </w:p>
    <w:p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rsidR="004B0F48" w:rsidRPr="00B47D4D" w:rsidRDefault="004B0F48" w:rsidP="004B0F48">
      <w:pPr>
        <w:pStyle w:val="SAUL"/>
        <w:numPr>
          <w:ilvl w:val="0"/>
          <w:numId w:val="0"/>
        </w:numPr>
        <w:ind w:left="1134"/>
        <w:rPr>
          <w:rFonts w:cs="Tahoma"/>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rsidR="00164509" w:rsidRPr="00B47D4D" w:rsidRDefault="00164509" w:rsidP="00164509">
      <w:pPr>
        <w:rPr>
          <w:rFonts w:cs="Arial"/>
          <w:szCs w:val="18"/>
          <w:lang w:val="es-BO"/>
        </w:rPr>
      </w:pPr>
    </w:p>
    <w:p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rsidR="00164509" w:rsidRPr="00B47D4D" w:rsidRDefault="00164509" w:rsidP="00164509">
      <w:pPr>
        <w:ind w:left="709"/>
        <w:rPr>
          <w:rFonts w:cs="Arial"/>
          <w:szCs w:val="18"/>
          <w:lang w:val="es-BO"/>
        </w:rPr>
      </w:pPr>
    </w:p>
    <w:p w:rsidR="00164509" w:rsidRPr="00B47D4D" w:rsidRDefault="00164509" w:rsidP="00CE51A7">
      <w:pPr>
        <w:numPr>
          <w:ilvl w:val="0"/>
          <w:numId w:val="9"/>
        </w:numPr>
        <w:rPr>
          <w:rFonts w:cs="Arial"/>
          <w:szCs w:val="18"/>
          <w:lang w:val="es-BO"/>
        </w:rPr>
      </w:pPr>
      <w:r w:rsidRPr="00B47D4D">
        <w:rPr>
          <w:rFonts w:cs="Arial"/>
          <w:szCs w:val="18"/>
          <w:lang w:val="es-BO"/>
        </w:rPr>
        <w:t>Nómina de los proponentes.</w:t>
      </w:r>
    </w:p>
    <w:p w:rsidR="00164509" w:rsidRPr="00B47D4D" w:rsidRDefault="00164509" w:rsidP="00CE51A7">
      <w:pPr>
        <w:numPr>
          <w:ilvl w:val="0"/>
          <w:numId w:val="9"/>
        </w:numPr>
        <w:rPr>
          <w:rFonts w:cs="Arial"/>
          <w:szCs w:val="18"/>
          <w:lang w:val="es-BO"/>
        </w:rPr>
      </w:pPr>
      <w:r w:rsidRPr="00B47D4D">
        <w:rPr>
          <w:rFonts w:cs="Arial"/>
          <w:szCs w:val="18"/>
          <w:lang w:val="es-BO"/>
        </w:rPr>
        <w:t>Cuadros de Evaluación.</w:t>
      </w:r>
    </w:p>
    <w:p w:rsidR="00164509" w:rsidRPr="00B47D4D" w:rsidRDefault="00164509" w:rsidP="00CE51A7">
      <w:pPr>
        <w:numPr>
          <w:ilvl w:val="0"/>
          <w:numId w:val="9"/>
        </w:numPr>
        <w:rPr>
          <w:rFonts w:cs="Arial"/>
          <w:szCs w:val="18"/>
          <w:lang w:val="es-BO"/>
        </w:rPr>
      </w:pPr>
      <w:r w:rsidRPr="00B47D4D">
        <w:rPr>
          <w:rFonts w:cs="Arial"/>
          <w:szCs w:val="18"/>
          <w:lang w:val="es-BO"/>
        </w:rPr>
        <w:t>Detalle de errores subsanables, cuando corresponda.</w:t>
      </w:r>
    </w:p>
    <w:p w:rsidR="00164509" w:rsidRPr="00B47D4D" w:rsidRDefault="00164509" w:rsidP="00CE51A7">
      <w:pPr>
        <w:numPr>
          <w:ilvl w:val="0"/>
          <w:numId w:val="9"/>
        </w:numPr>
        <w:rPr>
          <w:rFonts w:cs="Arial"/>
          <w:szCs w:val="18"/>
          <w:lang w:val="es-BO"/>
        </w:rPr>
      </w:pPr>
      <w:r w:rsidRPr="00B47D4D">
        <w:rPr>
          <w:rFonts w:cs="Arial"/>
          <w:szCs w:val="18"/>
          <w:lang w:val="es-BO"/>
        </w:rPr>
        <w:t>Causales para la descalificación de propuestas, cuando corresponda.</w:t>
      </w:r>
    </w:p>
    <w:p w:rsidR="00164509" w:rsidRPr="00B47D4D" w:rsidRDefault="00164509" w:rsidP="00CE51A7">
      <w:pPr>
        <w:numPr>
          <w:ilvl w:val="0"/>
          <w:numId w:val="9"/>
        </w:numPr>
        <w:rPr>
          <w:rFonts w:cs="Arial"/>
          <w:b/>
          <w:szCs w:val="18"/>
          <w:lang w:val="es-BO"/>
        </w:rPr>
      </w:pPr>
      <w:r w:rsidRPr="00B47D4D">
        <w:rPr>
          <w:rFonts w:cs="Arial"/>
          <w:szCs w:val="18"/>
          <w:lang w:val="es-BO"/>
        </w:rPr>
        <w:t>Recomendación de Adjudicación o Declaratoria Desierta.</w:t>
      </w:r>
    </w:p>
    <w:p w:rsidR="000043B6" w:rsidRPr="00B47D4D" w:rsidRDefault="000043B6" w:rsidP="00CE51A7">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rsidR="00164509" w:rsidRDefault="00164509" w:rsidP="006931C2">
      <w:pPr>
        <w:rPr>
          <w:rFonts w:cs="Arial"/>
          <w:szCs w:val="18"/>
          <w:lang w:val="es-BO"/>
        </w:rPr>
      </w:pPr>
    </w:p>
    <w:p w:rsidR="00925739" w:rsidRDefault="00925739" w:rsidP="006931C2">
      <w:pPr>
        <w:rPr>
          <w:rFonts w:cs="Arial"/>
          <w:szCs w:val="18"/>
          <w:lang w:val="es-BO"/>
        </w:rPr>
      </w:pPr>
    </w:p>
    <w:p w:rsidR="00522E5B" w:rsidRDefault="00522E5B" w:rsidP="006931C2">
      <w:pPr>
        <w:rPr>
          <w:rFonts w:cs="Arial"/>
          <w:szCs w:val="18"/>
          <w:lang w:val="es-BO"/>
        </w:rPr>
      </w:pPr>
    </w:p>
    <w:p w:rsidR="00522E5B" w:rsidRPr="00B47D4D" w:rsidRDefault="00522E5B" w:rsidP="006931C2">
      <w:pPr>
        <w:rPr>
          <w:rFonts w:cs="Arial"/>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lastRenderedPageBreak/>
        <w:t>ADJUDICACIÓN O DECLARATORIA DESIERTA</w:t>
      </w:r>
      <w:bookmarkEnd w:id="35"/>
    </w:p>
    <w:p w:rsidR="00164509" w:rsidRPr="00B47D4D" w:rsidRDefault="00164509" w:rsidP="00164509">
      <w:pPr>
        <w:tabs>
          <w:tab w:val="left" w:pos="567"/>
        </w:tabs>
        <w:rPr>
          <w:rFonts w:cs="Arial"/>
          <w:b/>
          <w:szCs w:val="18"/>
          <w:lang w:val="es-BO"/>
        </w:rPr>
      </w:pPr>
    </w:p>
    <w:p w:rsidR="00164509" w:rsidRPr="00B47D4D" w:rsidRDefault="00164509" w:rsidP="00CE51A7">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rsidR="00164509" w:rsidRPr="00B47D4D" w:rsidRDefault="00164509" w:rsidP="00FB1F4A">
      <w:pPr>
        <w:pStyle w:val="Prrafodelista"/>
        <w:tabs>
          <w:tab w:val="left" w:pos="567"/>
        </w:tabs>
        <w:ind w:left="993"/>
        <w:rPr>
          <w:rFonts w:ascii="Verdana" w:hAnsi="Verdana" w:cs="Arial"/>
          <w:sz w:val="18"/>
          <w:szCs w:val="18"/>
          <w:lang w:val="es-BO"/>
        </w:rPr>
      </w:pPr>
    </w:p>
    <w:p w:rsidR="00164509" w:rsidRPr="00B47D4D" w:rsidRDefault="00164509" w:rsidP="00CE51A7">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rsidR="00164509" w:rsidRPr="00B47D4D" w:rsidRDefault="00164509" w:rsidP="00FB1F4A">
      <w:pPr>
        <w:pStyle w:val="Prrafodelista"/>
        <w:ind w:left="993"/>
        <w:rPr>
          <w:rFonts w:ascii="Verdana" w:hAnsi="Verdana" w:cs="Arial"/>
          <w:sz w:val="18"/>
          <w:szCs w:val="18"/>
          <w:lang w:val="es-BO"/>
        </w:rPr>
      </w:pPr>
    </w:p>
    <w:p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rsidR="00164509" w:rsidRPr="00B47D4D" w:rsidRDefault="00164509" w:rsidP="00164509">
      <w:pPr>
        <w:pStyle w:val="Prrafodelista"/>
        <w:ind w:left="993"/>
        <w:rPr>
          <w:rFonts w:ascii="Verdana" w:hAnsi="Verdana" w:cs="Arial"/>
          <w:sz w:val="18"/>
          <w:szCs w:val="18"/>
          <w:lang w:val="es-BO"/>
        </w:rPr>
      </w:pPr>
    </w:p>
    <w:p w:rsidR="00164509" w:rsidRPr="00B47D4D" w:rsidRDefault="00164509" w:rsidP="00CE51A7">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rsidR="00164509" w:rsidRPr="00B47D4D" w:rsidRDefault="00164509" w:rsidP="00164509">
      <w:pPr>
        <w:pStyle w:val="Prrafodelista"/>
        <w:tabs>
          <w:tab w:val="left" w:pos="567"/>
        </w:tabs>
        <w:ind w:left="993"/>
        <w:rPr>
          <w:rFonts w:ascii="Verdana" w:hAnsi="Verdana" w:cs="Arial"/>
          <w:sz w:val="18"/>
          <w:szCs w:val="18"/>
          <w:lang w:val="es-BO"/>
        </w:rPr>
      </w:pPr>
    </w:p>
    <w:p w:rsidR="00DC7048" w:rsidRPr="00B47D4D" w:rsidRDefault="00DC7048" w:rsidP="00CE51A7">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rsidR="00DC7048" w:rsidRPr="00B47D4D" w:rsidRDefault="00DC7048" w:rsidP="00DC7048">
      <w:pPr>
        <w:rPr>
          <w:rFonts w:cs="Arial"/>
          <w:szCs w:val="18"/>
          <w:lang w:val="es-BO"/>
        </w:rPr>
      </w:pP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rsidR="00DC7048" w:rsidRPr="00B47D4D" w:rsidRDefault="00DC7048" w:rsidP="00DC7048">
      <w:pPr>
        <w:tabs>
          <w:tab w:val="num" w:pos="1440"/>
        </w:tabs>
        <w:ind w:left="360"/>
        <w:rPr>
          <w:rFonts w:cs="Arial"/>
          <w:szCs w:val="18"/>
          <w:lang w:val="es-BO"/>
        </w:rPr>
      </w:pPr>
    </w:p>
    <w:p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rsidR="00DC7048" w:rsidRPr="00B47D4D" w:rsidRDefault="00DC7048" w:rsidP="00DC7048">
      <w:pPr>
        <w:pStyle w:val="Prrafodelista"/>
        <w:ind w:left="1276"/>
        <w:rPr>
          <w:rFonts w:ascii="Verdana" w:hAnsi="Verdana" w:cs="Arial"/>
          <w:sz w:val="18"/>
          <w:szCs w:val="18"/>
          <w:lang w:val="es-BO"/>
        </w:rPr>
      </w:pPr>
    </w:p>
    <w:p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rsidR="00164509" w:rsidRPr="00B47D4D" w:rsidRDefault="00164509" w:rsidP="00164509">
      <w:pPr>
        <w:tabs>
          <w:tab w:val="num" w:pos="1440"/>
        </w:tabs>
        <w:ind w:left="360"/>
        <w:rPr>
          <w:rFonts w:cs="Arial"/>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rsidR="00164509" w:rsidRPr="00B47D4D" w:rsidRDefault="00164509" w:rsidP="00164509">
      <w:pPr>
        <w:tabs>
          <w:tab w:val="left" w:pos="1440"/>
        </w:tabs>
        <w:rPr>
          <w:rFonts w:cs="Arial"/>
          <w:szCs w:val="18"/>
          <w:lang w:val="es-BO"/>
        </w:rPr>
      </w:pPr>
    </w:p>
    <w:p w:rsidR="00DC7048" w:rsidRPr="00B47D4D" w:rsidRDefault="00DC7048" w:rsidP="00CE51A7">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rsidR="00DC7048" w:rsidRPr="00B47D4D" w:rsidRDefault="00DC7048" w:rsidP="00DC7048">
      <w:pPr>
        <w:pStyle w:val="SAUL"/>
        <w:numPr>
          <w:ilvl w:val="0"/>
          <w:numId w:val="0"/>
        </w:numPr>
        <w:ind w:left="720" w:hanging="360"/>
        <w:rPr>
          <w:rFonts w:cs="Arial"/>
          <w:szCs w:val="18"/>
          <w:lang w:val="es-BO"/>
        </w:rPr>
      </w:pPr>
    </w:p>
    <w:p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rsidR="00DC7048" w:rsidRPr="00B47D4D" w:rsidRDefault="00DC7048" w:rsidP="00DC7048">
      <w:pPr>
        <w:pStyle w:val="SAUL"/>
        <w:numPr>
          <w:ilvl w:val="0"/>
          <w:numId w:val="0"/>
        </w:numPr>
        <w:ind w:left="1134"/>
        <w:rPr>
          <w:rFonts w:cs="Arial"/>
          <w:szCs w:val="18"/>
          <w:lang w:val="es-BO"/>
        </w:rPr>
      </w:pPr>
    </w:p>
    <w:p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DC7048" w:rsidRPr="00B47D4D" w:rsidRDefault="00DC7048" w:rsidP="00DC7048">
      <w:pPr>
        <w:pStyle w:val="SAUL"/>
        <w:numPr>
          <w:ilvl w:val="0"/>
          <w:numId w:val="0"/>
        </w:numPr>
        <w:ind w:left="1134"/>
        <w:rPr>
          <w:rFonts w:cs="Arial"/>
          <w:szCs w:val="18"/>
          <w:lang w:val="es-BO"/>
        </w:rPr>
      </w:pPr>
    </w:p>
    <w:p w:rsidR="00257BC5" w:rsidRPr="00B47D4D" w:rsidRDefault="00257BC5" w:rsidP="00CE51A7">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rsidR="00257BC5" w:rsidRPr="00B47D4D" w:rsidRDefault="00257BC5" w:rsidP="00257BC5">
      <w:pPr>
        <w:pStyle w:val="SAUL"/>
        <w:numPr>
          <w:ilvl w:val="0"/>
          <w:numId w:val="0"/>
        </w:numPr>
        <w:ind w:left="1134"/>
        <w:rPr>
          <w:rFonts w:cs="Arial"/>
          <w:szCs w:val="18"/>
          <w:lang w:val="es-BO"/>
        </w:rPr>
      </w:pPr>
    </w:p>
    <w:p w:rsidR="00257BC5" w:rsidRPr="00B47D4D" w:rsidRDefault="00257BC5" w:rsidP="00257BC5">
      <w:pPr>
        <w:pStyle w:val="SAUL"/>
        <w:numPr>
          <w:ilvl w:val="0"/>
          <w:numId w:val="0"/>
        </w:numPr>
        <w:ind w:left="1134"/>
        <w:rPr>
          <w:rFonts w:cs="Arial"/>
          <w:szCs w:val="18"/>
          <w:lang w:val="es-BO"/>
        </w:rPr>
      </w:pPr>
      <w:r w:rsidRPr="00B47D4D">
        <w:rPr>
          <w:szCs w:val="18"/>
          <w:lang w:val="es-BO"/>
        </w:rPr>
        <w:lastRenderedPageBreak/>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rsidR="00257BC5" w:rsidRPr="00B47D4D" w:rsidRDefault="00257BC5" w:rsidP="00257BC5">
      <w:pPr>
        <w:pStyle w:val="SAUL"/>
        <w:numPr>
          <w:ilvl w:val="0"/>
          <w:numId w:val="0"/>
        </w:numPr>
        <w:ind w:left="1134"/>
        <w:rPr>
          <w:rFonts w:cs="Arial"/>
          <w:b/>
          <w:szCs w:val="18"/>
          <w:lang w:val="es-BO"/>
        </w:rPr>
      </w:pPr>
    </w:p>
    <w:p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rsidR="00164509" w:rsidRPr="00B47D4D" w:rsidRDefault="00164509" w:rsidP="00FB1F4A">
      <w:pPr>
        <w:pStyle w:val="Ttulo"/>
        <w:spacing w:before="0" w:after="0"/>
        <w:jc w:val="both"/>
        <w:rPr>
          <w:rFonts w:ascii="Verdana" w:hAnsi="Verdana"/>
          <w:b w:val="0"/>
          <w:sz w:val="18"/>
          <w:szCs w:val="18"/>
          <w:lang w:val="es-BO"/>
        </w:rPr>
      </w:pPr>
    </w:p>
    <w:p w:rsidR="00265E54" w:rsidRPr="00B47D4D" w:rsidRDefault="00265E54" w:rsidP="00CE51A7">
      <w:pPr>
        <w:pStyle w:val="SAUL"/>
        <w:numPr>
          <w:ilvl w:val="1"/>
          <w:numId w:val="11"/>
        </w:numPr>
        <w:tabs>
          <w:tab w:val="clear" w:pos="532"/>
        </w:tabs>
        <w:ind w:left="1134" w:hanging="708"/>
        <w:rPr>
          <w:rFonts w:cs="Arial"/>
          <w:b/>
          <w:sz w:val="24"/>
          <w:szCs w:val="24"/>
          <w:lang w:val="es-BO"/>
        </w:rPr>
      </w:pPr>
      <w:r w:rsidRPr="00B47D4D">
        <w:rPr>
          <w:rFonts w:cs="Arial"/>
          <w:szCs w:val="18"/>
          <w:lang w:val="es-BO"/>
        </w:rPr>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rsidR="00265E54" w:rsidRPr="00B47D4D" w:rsidRDefault="00265E54" w:rsidP="00265E54">
      <w:pPr>
        <w:tabs>
          <w:tab w:val="left" w:pos="1276"/>
        </w:tabs>
        <w:ind w:left="1276" w:hanging="709"/>
        <w:rPr>
          <w:rFonts w:cs="Arial"/>
          <w:szCs w:val="18"/>
          <w:lang w:val="es-BO"/>
        </w:rPr>
      </w:pPr>
    </w:p>
    <w:p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rsidR="00265E54" w:rsidRPr="00B47D4D" w:rsidRDefault="00265E54" w:rsidP="00265E54">
      <w:pPr>
        <w:ind w:left="1276"/>
        <w:rPr>
          <w:rFonts w:cs="Arial"/>
          <w:szCs w:val="18"/>
          <w:lang w:val="es-BO"/>
        </w:rPr>
      </w:pPr>
    </w:p>
    <w:p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rsidR="00265E54" w:rsidRPr="00B47D4D" w:rsidRDefault="00265E54" w:rsidP="00265E54">
      <w:pPr>
        <w:ind w:left="567"/>
        <w:rPr>
          <w:rFonts w:cs="Arial"/>
          <w:szCs w:val="18"/>
          <w:lang w:val="es-BO"/>
        </w:rPr>
      </w:pPr>
      <w:r w:rsidRPr="00B47D4D">
        <w:rPr>
          <w:rFonts w:cs="Arial"/>
          <w:szCs w:val="18"/>
          <w:lang w:val="es-BO"/>
        </w:rPr>
        <w:tab/>
      </w:r>
    </w:p>
    <w:p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rsidR="00265E54" w:rsidRPr="00B47D4D" w:rsidRDefault="00265E54" w:rsidP="00265E54">
      <w:pPr>
        <w:pStyle w:val="SAUL"/>
        <w:numPr>
          <w:ilvl w:val="0"/>
          <w:numId w:val="0"/>
        </w:numPr>
        <w:ind w:left="1134"/>
        <w:rPr>
          <w:rFonts w:cs="Arial"/>
          <w:szCs w:val="18"/>
          <w:lang w:val="es-BO"/>
        </w:rPr>
      </w:pPr>
    </w:p>
    <w:p w:rsidR="00265E54" w:rsidRPr="00B47D4D" w:rsidRDefault="00265E54" w:rsidP="00CE51A7">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rsidR="00164509" w:rsidRPr="00B47D4D" w:rsidRDefault="00164509" w:rsidP="00164509">
      <w:pPr>
        <w:tabs>
          <w:tab w:val="left" w:pos="1440"/>
        </w:tabs>
        <w:ind w:left="1440"/>
        <w:rPr>
          <w:rFonts w:cs="Arial"/>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rsidR="00164509" w:rsidRPr="00B47D4D" w:rsidRDefault="00164509" w:rsidP="00164509">
      <w:pPr>
        <w:rPr>
          <w:rFonts w:cs="Arial"/>
          <w:b/>
          <w:szCs w:val="18"/>
          <w:lang w:val="es-BO"/>
        </w:rPr>
      </w:pPr>
    </w:p>
    <w:p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rsidR="00164509" w:rsidRPr="00B47D4D" w:rsidRDefault="00164509" w:rsidP="00164509">
      <w:pPr>
        <w:ind w:left="720"/>
        <w:rPr>
          <w:szCs w:val="18"/>
          <w:lang w:val="es-BO" w:eastAsia="es-BO"/>
        </w:rPr>
      </w:pPr>
    </w:p>
    <w:p w:rsidR="00164509" w:rsidRPr="00B47D4D" w:rsidRDefault="00164509" w:rsidP="00CE51A7">
      <w:pPr>
        <w:numPr>
          <w:ilvl w:val="1"/>
          <w:numId w:val="8"/>
        </w:numPr>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rsidR="00164509" w:rsidRPr="00B47D4D" w:rsidRDefault="00164509" w:rsidP="00164509">
      <w:pPr>
        <w:ind w:left="1080"/>
        <w:rPr>
          <w:szCs w:val="18"/>
          <w:lang w:val="es-BO" w:eastAsia="es-BO"/>
        </w:rPr>
      </w:pPr>
    </w:p>
    <w:p w:rsidR="00164509" w:rsidRPr="00B47D4D" w:rsidRDefault="00164509" w:rsidP="00CE51A7">
      <w:pPr>
        <w:numPr>
          <w:ilvl w:val="1"/>
          <w:numId w:val="8"/>
        </w:numPr>
        <w:tabs>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rsidR="00164509" w:rsidRPr="00B47D4D" w:rsidRDefault="00164509" w:rsidP="00164509">
      <w:pPr>
        <w:ind w:left="1080"/>
        <w:rPr>
          <w:szCs w:val="18"/>
          <w:lang w:val="es-BO" w:eastAsia="es-BO"/>
        </w:rPr>
      </w:pPr>
    </w:p>
    <w:p w:rsidR="00164509"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rsidR="00522E5B" w:rsidRDefault="00522E5B" w:rsidP="00164509">
      <w:pPr>
        <w:ind w:left="1418"/>
        <w:rPr>
          <w:rFonts w:cs="Arial"/>
          <w:szCs w:val="18"/>
          <w:lang w:val="es-BO"/>
        </w:rPr>
      </w:pPr>
    </w:p>
    <w:p w:rsidR="00522E5B" w:rsidRDefault="00522E5B" w:rsidP="00164509">
      <w:pPr>
        <w:ind w:left="1418"/>
        <w:rPr>
          <w:rFonts w:cs="Arial"/>
          <w:szCs w:val="18"/>
          <w:lang w:val="es-BO"/>
        </w:rPr>
      </w:pPr>
    </w:p>
    <w:p w:rsidR="00522E5B" w:rsidRPr="00B47D4D" w:rsidRDefault="00522E5B" w:rsidP="00164509">
      <w:pPr>
        <w:ind w:left="1418"/>
        <w:rPr>
          <w:rFonts w:cs="Arial"/>
          <w:szCs w:val="18"/>
          <w:lang w:val="es-BO"/>
        </w:rPr>
      </w:pPr>
    </w:p>
    <w:p w:rsidR="00164509" w:rsidRPr="00B47D4D" w:rsidRDefault="00164509" w:rsidP="00164509">
      <w:pPr>
        <w:ind w:left="1770"/>
        <w:rPr>
          <w:rFonts w:cs="Arial"/>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lastRenderedPageBreak/>
        <w:t>CIERRE DEL CONTRATO</w:t>
      </w:r>
      <w:r w:rsidR="00265E54" w:rsidRPr="00B47D4D">
        <w:rPr>
          <w:rFonts w:ascii="Verdana" w:hAnsi="Verdana"/>
          <w:sz w:val="18"/>
          <w:szCs w:val="18"/>
          <w:lang w:val="es-BO"/>
        </w:rPr>
        <w:t xml:space="preserve"> Y PAGO</w:t>
      </w:r>
      <w:bookmarkEnd w:id="46"/>
    </w:p>
    <w:p w:rsidR="00265E54" w:rsidRPr="00B47D4D" w:rsidRDefault="00265E54" w:rsidP="00265E54">
      <w:pPr>
        <w:pStyle w:val="Ttulo"/>
        <w:spacing w:before="0" w:after="0"/>
        <w:ind w:left="390"/>
        <w:jc w:val="both"/>
        <w:rPr>
          <w:rFonts w:ascii="Verdana" w:hAnsi="Verdana"/>
          <w:sz w:val="18"/>
          <w:szCs w:val="18"/>
          <w:lang w:val="es-BO"/>
        </w:rPr>
      </w:pPr>
    </w:p>
    <w:p w:rsidR="00DD3382" w:rsidRPr="00B47D4D" w:rsidRDefault="00DD3382" w:rsidP="00CE51A7">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rsidR="00DD3382" w:rsidRPr="00B47D4D" w:rsidRDefault="00DD3382" w:rsidP="00265E54">
      <w:pPr>
        <w:pStyle w:val="Ttulo"/>
        <w:spacing w:before="0" w:after="0"/>
        <w:ind w:left="709"/>
        <w:jc w:val="both"/>
        <w:rPr>
          <w:rFonts w:ascii="Verdana" w:hAnsi="Verdana"/>
          <w:b w:val="0"/>
          <w:sz w:val="18"/>
          <w:szCs w:val="18"/>
          <w:lang w:val="es-BO"/>
        </w:rPr>
      </w:pPr>
      <w:bookmarkStart w:id="47" w:name="_Toc347485804"/>
      <w:bookmarkStart w:id="48" w:name="_Toc355779892"/>
    </w:p>
    <w:p w:rsidR="00265E54" w:rsidRPr="00B47D4D" w:rsidRDefault="00265E54" w:rsidP="00CE51A7">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rsidR="00265E54" w:rsidRPr="00B47D4D" w:rsidRDefault="00265E54" w:rsidP="00265E54">
      <w:pPr>
        <w:pStyle w:val="Ttulo"/>
        <w:spacing w:before="0" w:after="0"/>
        <w:ind w:left="709"/>
        <w:jc w:val="both"/>
        <w:rPr>
          <w:rFonts w:ascii="Verdana" w:hAnsi="Verdana"/>
          <w:b w:val="0"/>
          <w:sz w:val="18"/>
          <w:szCs w:val="18"/>
          <w:lang w:val="es-BO"/>
        </w:rPr>
      </w:pPr>
    </w:p>
    <w:p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rsidR="00265E54" w:rsidRPr="00B47D4D" w:rsidRDefault="00265E54" w:rsidP="00DD3382">
      <w:pPr>
        <w:pStyle w:val="SAUL"/>
        <w:numPr>
          <w:ilvl w:val="0"/>
          <w:numId w:val="0"/>
        </w:numPr>
        <w:ind w:left="1134"/>
        <w:rPr>
          <w:szCs w:val="18"/>
          <w:lang w:val="es-BO"/>
        </w:rPr>
      </w:pPr>
    </w:p>
    <w:p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rsidR="00265E54" w:rsidRPr="00B47D4D" w:rsidRDefault="00265E54" w:rsidP="00DD3382">
      <w:pPr>
        <w:pStyle w:val="SAUL"/>
        <w:numPr>
          <w:ilvl w:val="0"/>
          <w:numId w:val="0"/>
        </w:numPr>
        <w:ind w:left="1134"/>
        <w:rPr>
          <w:szCs w:val="18"/>
          <w:lang w:val="es-BO"/>
        </w:rPr>
      </w:pPr>
    </w:p>
    <w:p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rsidR="00265E54" w:rsidRPr="00B47D4D" w:rsidRDefault="00265E54" w:rsidP="00265E54">
      <w:pPr>
        <w:pStyle w:val="Ttulo"/>
        <w:spacing w:before="0" w:after="0"/>
        <w:ind w:left="390"/>
        <w:jc w:val="both"/>
        <w:rPr>
          <w:rFonts w:ascii="Verdana" w:hAnsi="Verdana"/>
          <w:sz w:val="18"/>
          <w:szCs w:val="18"/>
          <w:lang w:val="es-BO"/>
        </w:rPr>
      </w:pPr>
    </w:p>
    <w:p w:rsidR="00925739" w:rsidRDefault="00925739" w:rsidP="00FA4147">
      <w:pPr>
        <w:jc w:val="center"/>
        <w:rPr>
          <w:b/>
          <w:lang w:val="es-BO"/>
        </w:rPr>
      </w:pPr>
      <w:bookmarkStart w:id="51" w:name="_Toc355779896"/>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A72FB0" w:rsidRPr="00B47D4D" w:rsidRDefault="00A72FB0" w:rsidP="00FA4147">
      <w:pPr>
        <w:jc w:val="center"/>
        <w:rPr>
          <w:b/>
          <w:lang w:val="es-BO"/>
        </w:rPr>
      </w:pPr>
      <w:r w:rsidRPr="00B47D4D">
        <w:rPr>
          <w:b/>
          <w:lang w:val="es-BO"/>
        </w:rPr>
        <w:lastRenderedPageBreak/>
        <w:t>PARTE II</w:t>
      </w:r>
      <w:bookmarkEnd w:id="51"/>
    </w:p>
    <w:p w:rsidR="00BD32B1" w:rsidRPr="00B47D4D" w:rsidRDefault="008E57ED" w:rsidP="00FA4147">
      <w:pPr>
        <w:jc w:val="center"/>
        <w:rPr>
          <w:b/>
          <w:lang w:val="es-BO"/>
        </w:rPr>
      </w:pPr>
      <w:bookmarkStart w:id="52" w:name="_Toc347485809"/>
      <w:bookmarkStart w:id="53" w:name="_Toc355779897"/>
      <w:r w:rsidRPr="00B47D4D">
        <w:rPr>
          <w:b/>
          <w:lang w:val="es-BO"/>
        </w:rPr>
        <w:t>INFORMACIÓN TÉCNICA DE LA CONTRATACIÓN</w:t>
      </w:r>
      <w:bookmarkEnd w:id="52"/>
      <w:bookmarkEnd w:id="53"/>
    </w:p>
    <w:p w:rsidR="00BD32B1" w:rsidRPr="00B47D4D" w:rsidRDefault="00BD32B1" w:rsidP="00BD32B1">
      <w:pPr>
        <w:ind w:left="705"/>
        <w:rPr>
          <w:rFonts w:cs="Arial"/>
          <w:szCs w:val="18"/>
          <w:lang w:val="es-BO"/>
        </w:rPr>
      </w:pPr>
    </w:p>
    <w:p w:rsidR="00FD5223" w:rsidRPr="00B47D4D" w:rsidRDefault="00A72FB0" w:rsidP="00CE51A7">
      <w:pPr>
        <w:pStyle w:val="Ttulo"/>
        <w:numPr>
          <w:ilvl w:val="0"/>
          <w:numId w:val="11"/>
        </w:numPr>
        <w:spacing w:before="0" w:after="0"/>
        <w:jc w:val="both"/>
        <w:rPr>
          <w:rFonts w:ascii="Verdana" w:hAnsi="Verdana"/>
          <w:sz w:val="18"/>
          <w:szCs w:val="18"/>
          <w:lang w:val="es-BO"/>
        </w:rPr>
      </w:pPr>
      <w:bookmarkStart w:id="54"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4"/>
    </w:p>
    <w:p w:rsidR="00DD3382" w:rsidRPr="00B47D4D"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DD3382" w:rsidRPr="00B47D4D" w:rsidRDefault="00DD3382" w:rsidP="00CE51A7">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DD3382" w:rsidRPr="00B47D4D" w:rsidRDefault="00DD3382" w:rsidP="00DD3382">
            <w:pPr>
              <w:rPr>
                <w:rFonts w:ascii="Arial" w:hAnsi="Arial" w:cs="Arial"/>
                <w:b/>
                <w:sz w:val="6"/>
                <w:szCs w:val="2"/>
                <w:lang w:val="es-BO"/>
              </w:rPr>
            </w:pPr>
          </w:p>
        </w:tc>
      </w:tr>
      <w:tr w:rsidR="00DD3382" w:rsidRPr="00B47D4D" w:rsidTr="00DD3382">
        <w:trPr>
          <w:trHeight w:val="397"/>
          <w:jc w:val="center"/>
        </w:trPr>
        <w:tc>
          <w:tcPr>
            <w:tcW w:w="2366" w:type="dxa"/>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522E5B" w:rsidP="00DD3382">
            <w:pPr>
              <w:rPr>
                <w:rFonts w:ascii="Arial" w:hAnsi="Arial" w:cs="Arial"/>
                <w:sz w:val="16"/>
                <w:lang w:val="es-BO"/>
              </w:rPr>
            </w:pPr>
            <w:r>
              <w:rPr>
                <w:rFonts w:ascii="Arial" w:hAnsi="Arial" w:cs="Arial"/>
                <w:sz w:val="16"/>
                <w:lang w:val="es-BO"/>
              </w:rPr>
              <w:t xml:space="preserve">EMPRESA NACIONAL DE ELECTRICIDAD </w:t>
            </w:r>
          </w:p>
        </w:tc>
        <w:tc>
          <w:tcPr>
            <w:tcW w:w="273"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D3382">
        <w:trPr>
          <w:jc w:val="center"/>
        </w:trPr>
        <w:tc>
          <w:tcPr>
            <w:tcW w:w="2366" w:type="dxa"/>
            <w:tcBorders>
              <w:left w:val="single" w:sz="12" w:space="0" w:color="244061" w:themeColor="accent1" w:themeShade="80"/>
            </w:tcBorders>
            <w:vAlign w:val="center"/>
          </w:tcPr>
          <w:p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3"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3"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rsidR="00DD3382" w:rsidRPr="00B47D4D" w:rsidRDefault="00DD3382" w:rsidP="00DD3382">
            <w:pPr>
              <w:rPr>
                <w:rFonts w:ascii="Arial" w:hAnsi="Arial" w:cs="Arial"/>
                <w:sz w:val="8"/>
                <w:lang w:val="es-BO"/>
              </w:rPr>
            </w:pPr>
          </w:p>
        </w:tc>
      </w:tr>
      <w:tr w:rsidR="00DD3382" w:rsidRPr="00B47D4D"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Apoyo Nacional a la Producción y Empleo - </w:t>
            </w:r>
            <w:proofErr w:type="spellStart"/>
            <w:r w:rsidRPr="00B47D4D">
              <w:rPr>
                <w:rFonts w:ascii="Arial" w:hAnsi="Arial" w:cs="Arial"/>
                <w:sz w:val="16"/>
                <w:lang w:val="es-BO"/>
              </w:rPr>
              <w:t>ANPE</w:t>
            </w:r>
            <w:proofErr w:type="spellEnd"/>
          </w:p>
        </w:tc>
        <w:tc>
          <w:tcPr>
            <w:tcW w:w="277" w:type="dxa"/>
            <w:tcBorders>
              <w:left w:val="single" w:sz="4" w:space="0" w:color="auto"/>
            </w:tcBorders>
          </w:tcPr>
          <w:p w:rsidR="00DD3382" w:rsidRPr="00B47D4D"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rsidR="00DD3382" w:rsidRPr="00B47D4D" w:rsidRDefault="00DD3382" w:rsidP="00DD3382">
            <w:pPr>
              <w:jc w:val="right"/>
              <w:rPr>
                <w:rFonts w:ascii="Arial" w:hAnsi="Arial" w:cs="Arial"/>
                <w:sz w:val="16"/>
                <w:lang w:val="es-BO"/>
              </w:rPr>
            </w:pPr>
            <w:r w:rsidRPr="00B47D4D">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522E5B" w:rsidP="00DD3382">
            <w:pPr>
              <w:rPr>
                <w:rFonts w:ascii="Arial" w:hAnsi="Arial" w:cs="Arial"/>
                <w:sz w:val="16"/>
                <w:lang w:val="es-BO"/>
              </w:rPr>
            </w:pPr>
            <w:r>
              <w:rPr>
                <w:rFonts w:ascii="Arial" w:hAnsi="Arial" w:cs="Arial"/>
                <w:sz w:val="16"/>
                <w:lang w:val="es-BO"/>
              </w:rPr>
              <w:t>ENDE-ANPE-2021-024</w:t>
            </w:r>
          </w:p>
        </w:tc>
        <w:tc>
          <w:tcPr>
            <w:tcW w:w="273"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D3382">
        <w:trPr>
          <w:jc w:val="center"/>
        </w:trPr>
        <w:tc>
          <w:tcPr>
            <w:tcW w:w="2366"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DD3382" w:rsidRPr="00B47D4D" w:rsidRDefault="00DD3382" w:rsidP="00DD3382">
            <w:pPr>
              <w:rPr>
                <w:rFonts w:ascii="Arial" w:hAnsi="Arial" w:cs="Arial"/>
                <w:sz w:val="16"/>
                <w:lang w:val="es-BO"/>
              </w:rPr>
            </w:pPr>
          </w:p>
        </w:tc>
        <w:tc>
          <w:tcPr>
            <w:tcW w:w="277" w:type="dxa"/>
            <w:tcBorders>
              <w:left w:val="single" w:sz="4" w:space="0" w:color="auto"/>
            </w:tcBorders>
            <w:shd w:val="clear" w:color="auto" w:fill="auto"/>
          </w:tcPr>
          <w:p w:rsidR="00DD3382" w:rsidRPr="00B47D4D"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rsidR="00DD3382" w:rsidRPr="00B47D4D"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D3382">
        <w:trPr>
          <w:jc w:val="center"/>
        </w:trPr>
        <w:tc>
          <w:tcPr>
            <w:tcW w:w="2366" w:type="dxa"/>
            <w:tcBorders>
              <w:left w:val="single" w:sz="12" w:space="0" w:color="244061" w:themeColor="accent1" w:themeShade="80"/>
            </w:tcBorders>
            <w:vAlign w:val="center"/>
          </w:tcPr>
          <w:p w:rsidR="00DD3382" w:rsidRPr="00B47D4D"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82"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6"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shd w:val="clear" w:color="auto" w:fill="auto"/>
          </w:tcPr>
          <w:p w:rsidR="00DD3382" w:rsidRPr="00B47D4D" w:rsidRDefault="00DD3382" w:rsidP="00DD3382">
            <w:pPr>
              <w:rPr>
                <w:rFonts w:ascii="Arial" w:hAnsi="Arial" w:cs="Arial"/>
                <w:sz w:val="8"/>
                <w:lang w:val="es-BO"/>
              </w:rPr>
            </w:pPr>
          </w:p>
        </w:tc>
        <w:tc>
          <w:tcPr>
            <w:tcW w:w="277" w:type="dxa"/>
            <w:shd w:val="clear" w:color="auto" w:fill="auto"/>
          </w:tcPr>
          <w:p w:rsidR="00DD3382" w:rsidRPr="00B47D4D" w:rsidRDefault="00DD3382" w:rsidP="00DD3382">
            <w:pPr>
              <w:rPr>
                <w:rFonts w:ascii="Arial" w:hAnsi="Arial" w:cs="Arial"/>
                <w:sz w:val="8"/>
                <w:lang w:val="es-BO"/>
              </w:rPr>
            </w:pPr>
          </w:p>
        </w:tc>
        <w:tc>
          <w:tcPr>
            <w:tcW w:w="277"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3"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3"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819" w:type="dxa"/>
            <w:tcBorders>
              <w:top w:val="single" w:sz="4" w:space="0" w:color="auto"/>
            </w:tcBorders>
            <w:shd w:val="clear" w:color="auto" w:fill="auto"/>
          </w:tcPr>
          <w:p w:rsidR="00DD3382" w:rsidRPr="00B47D4D"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rsidR="00DD3382" w:rsidRPr="00B47D4D"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273"/>
      </w:tblGrid>
      <w:tr w:rsidR="00DD3382" w:rsidRPr="00B47D4D" w:rsidTr="00DD3382">
        <w:trPr>
          <w:jc w:val="center"/>
        </w:trPr>
        <w:tc>
          <w:tcPr>
            <w:tcW w:w="2373" w:type="dxa"/>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eastAsia="Times New Roman" w:hAnsi="Arial" w:cs="Arial"/>
                <w:sz w:val="16"/>
                <w:lang w:val="es-BO"/>
              </w:rPr>
            </w:pPr>
            <w:proofErr w:type="spellStart"/>
            <w:r w:rsidRPr="00B47D4D">
              <w:rPr>
                <w:rFonts w:ascii="Arial" w:eastAsia="Times New Roman" w:hAnsi="Arial" w:cs="Arial"/>
                <w:sz w:val="16"/>
                <w:lang w:val="es-BO"/>
              </w:rPr>
              <w:t>CUCE</w:t>
            </w:r>
            <w:proofErr w:type="spellEnd"/>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82"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7"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tcBorders>
          </w:tcPr>
          <w:p w:rsidR="00DD3382" w:rsidRPr="00B47D4D" w:rsidRDefault="00DD3382" w:rsidP="00DD3382">
            <w:pPr>
              <w:rPr>
                <w:rFonts w:ascii="Arial" w:hAnsi="Arial" w:cs="Arial"/>
                <w:sz w:val="16"/>
                <w:lang w:val="es-BO"/>
              </w:rPr>
            </w:pPr>
          </w:p>
        </w:tc>
        <w:tc>
          <w:tcPr>
            <w:tcW w:w="819" w:type="dxa"/>
            <w:tcBorders>
              <w:right w:val="single" w:sz="4" w:space="0" w:color="auto"/>
            </w:tcBorders>
          </w:tcPr>
          <w:p w:rsidR="00DD3382" w:rsidRPr="00B47D4D" w:rsidRDefault="00DD3382" w:rsidP="00DD3382">
            <w:pPr>
              <w:jc w:val="right"/>
              <w:rPr>
                <w:rFonts w:ascii="Arial" w:hAnsi="Arial" w:cs="Arial"/>
                <w:sz w:val="16"/>
                <w:lang w:val="es-BO"/>
              </w:rPr>
            </w:pPr>
            <w:r w:rsidRPr="00B47D4D">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rsidR="00DD3382" w:rsidRPr="00B47D4D" w:rsidRDefault="00522E5B"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9"/>
        <w:gridCol w:w="528"/>
        <w:gridCol w:w="236"/>
        <w:gridCol w:w="164"/>
        <w:gridCol w:w="7"/>
        <w:gridCol w:w="81"/>
        <w:gridCol w:w="193"/>
        <w:gridCol w:w="81"/>
        <w:gridCol w:w="185"/>
        <w:gridCol w:w="81"/>
        <w:gridCol w:w="189"/>
        <w:gridCol w:w="81"/>
        <w:gridCol w:w="187"/>
        <w:gridCol w:w="81"/>
        <w:gridCol w:w="192"/>
        <w:gridCol w:w="81"/>
        <w:gridCol w:w="188"/>
        <w:gridCol w:w="81"/>
        <w:gridCol w:w="188"/>
        <w:gridCol w:w="81"/>
        <w:gridCol w:w="188"/>
        <w:gridCol w:w="81"/>
        <w:gridCol w:w="185"/>
        <w:gridCol w:w="81"/>
        <w:gridCol w:w="185"/>
        <w:gridCol w:w="81"/>
        <w:gridCol w:w="185"/>
        <w:gridCol w:w="81"/>
        <w:gridCol w:w="185"/>
        <w:gridCol w:w="81"/>
        <w:gridCol w:w="185"/>
        <w:gridCol w:w="81"/>
        <w:gridCol w:w="185"/>
        <w:gridCol w:w="81"/>
        <w:gridCol w:w="185"/>
        <w:gridCol w:w="81"/>
        <w:gridCol w:w="185"/>
        <w:gridCol w:w="81"/>
        <w:gridCol w:w="185"/>
        <w:gridCol w:w="81"/>
        <w:gridCol w:w="185"/>
        <w:gridCol w:w="81"/>
        <w:gridCol w:w="185"/>
        <w:gridCol w:w="81"/>
        <w:gridCol w:w="185"/>
        <w:gridCol w:w="266"/>
        <w:gridCol w:w="266"/>
        <w:gridCol w:w="81"/>
        <w:gridCol w:w="185"/>
        <w:gridCol w:w="266"/>
        <w:gridCol w:w="266"/>
        <w:gridCol w:w="266"/>
        <w:gridCol w:w="266"/>
      </w:tblGrid>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8"/>
                <w:lang w:val="es-BO"/>
              </w:rPr>
            </w:pPr>
          </w:p>
        </w:tc>
        <w:tc>
          <w:tcPr>
            <w:tcW w:w="528" w:type="dxa"/>
            <w:shd w:val="clear" w:color="auto" w:fill="auto"/>
          </w:tcPr>
          <w:p w:rsidR="00DD3382" w:rsidRPr="00B47D4D" w:rsidRDefault="00DD3382" w:rsidP="00DD3382">
            <w:pPr>
              <w:rPr>
                <w:rFonts w:ascii="Arial" w:hAnsi="Arial" w:cs="Arial"/>
                <w:sz w:val="8"/>
                <w:lang w:val="es-BO"/>
              </w:rPr>
            </w:pPr>
          </w:p>
        </w:tc>
        <w:tc>
          <w:tcPr>
            <w:tcW w:w="407" w:type="dxa"/>
            <w:gridSpan w:val="3"/>
            <w:shd w:val="clear" w:color="auto" w:fill="auto"/>
          </w:tcPr>
          <w:p w:rsidR="00DD3382" w:rsidRPr="00B47D4D" w:rsidRDefault="00DD3382" w:rsidP="00DD3382">
            <w:pPr>
              <w:rPr>
                <w:rFonts w:ascii="Arial" w:hAnsi="Arial" w:cs="Arial"/>
                <w:sz w:val="8"/>
                <w:lang w:val="es-BO"/>
              </w:rPr>
            </w:pPr>
          </w:p>
        </w:tc>
        <w:tc>
          <w:tcPr>
            <w:tcW w:w="274"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70" w:type="dxa"/>
            <w:gridSpan w:val="2"/>
            <w:shd w:val="clear" w:color="auto" w:fill="auto"/>
          </w:tcPr>
          <w:p w:rsidR="00DD3382" w:rsidRPr="00B47D4D" w:rsidRDefault="00DD3382" w:rsidP="00DD3382">
            <w:pPr>
              <w:rPr>
                <w:rFonts w:ascii="Arial" w:hAnsi="Arial" w:cs="Arial"/>
                <w:sz w:val="8"/>
                <w:lang w:val="es-BO"/>
              </w:rPr>
            </w:pPr>
          </w:p>
        </w:tc>
        <w:tc>
          <w:tcPr>
            <w:tcW w:w="268" w:type="dxa"/>
            <w:gridSpan w:val="2"/>
            <w:shd w:val="clear" w:color="auto" w:fill="auto"/>
          </w:tcPr>
          <w:p w:rsidR="00DD3382" w:rsidRPr="00B47D4D" w:rsidRDefault="00DD3382" w:rsidP="00DD3382">
            <w:pPr>
              <w:rPr>
                <w:rFonts w:ascii="Arial" w:hAnsi="Arial" w:cs="Arial"/>
                <w:sz w:val="8"/>
                <w:lang w:val="es-BO"/>
              </w:rPr>
            </w:pPr>
          </w:p>
        </w:tc>
        <w:tc>
          <w:tcPr>
            <w:tcW w:w="273"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798" w:type="dxa"/>
            <w:gridSpan w:val="4"/>
            <w:shd w:val="clear" w:color="auto" w:fill="auto"/>
          </w:tcPr>
          <w:p w:rsidR="00DD3382" w:rsidRPr="00B47D4D" w:rsidRDefault="00DD3382" w:rsidP="00DD3382">
            <w:pPr>
              <w:jc w:val="right"/>
              <w:rPr>
                <w:rFonts w:ascii="Arial" w:hAnsi="Arial" w:cs="Arial"/>
                <w:sz w:val="8"/>
                <w:lang w:val="es-BO"/>
              </w:rPr>
            </w:pPr>
          </w:p>
        </w:tc>
        <w:tc>
          <w:tcPr>
            <w:tcW w:w="798" w:type="dxa"/>
            <w:gridSpan w:val="3"/>
            <w:shd w:val="clear" w:color="auto" w:fill="auto"/>
          </w:tcPr>
          <w:p w:rsidR="00DD3382" w:rsidRPr="00B47D4D" w:rsidRDefault="00DD3382" w:rsidP="00DD3382">
            <w:pPr>
              <w:rPr>
                <w:rFonts w:ascii="Arial" w:hAnsi="Arial" w:cs="Arial"/>
                <w:sz w:val="8"/>
                <w:lang w:val="es-BO"/>
              </w:rPr>
            </w:pPr>
          </w:p>
        </w:tc>
        <w:tc>
          <w:tcPr>
            <w:tcW w:w="266" w:type="dxa"/>
            <w:tcBorders>
              <w:left w:val="nil"/>
              <w:right w:val="single" w:sz="12" w:space="0" w:color="244061" w:themeColor="accent1" w:themeShade="80"/>
            </w:tcBorders>
          </w:tcPr>
          <w:p w:rsidR="00DD3382" w:rsidRPr="00B47D4D" w:rsidRDefault="00DD3382" w:rsidP="00DD3382">
            <w:pPr>
              <w:rPr>
                <w:rFonts w:ascii="Arial" w:hAnsi="Arial" w:cs="Arial"/>
                <w:sz w:val="8"/>
                <w:lang w:val="es-BO"/>
              </w:rPr>
            </w:pPr>
          </w:p>
        </w:tc>
      </w:tr>
      <w:tr w:rsidR="00DD3382" w:rsidRPr="00B47D4D" w:rsidTr="00DE7647">
        <w:trPr>
          <w:trHeight w:val="435"/>
          <w:jc w:val="center"/>
        </w:trPr>
        <w:tc>
          <w:tcPr>
            <w:tcW w:w="2199" w:type="dxa"/>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Objeto de la contratación</w:t>
            </w:r>
          </w:p>
        </w:tc>
        <w:tc>
          <w:tcPr>
            <w:tcW w:w="7881" w:type="dxa"/>
            <w:gridSpan w:val="5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522E5B" w:rsidRDefault="00522E5B" w:rsidP="00522E5B">
            <w:pPr>
              <w:rPr>
                <w:rFonts w:ascii="Arial" w:hAnsi="Arial" w:cs="Arial"/>
                <w:sz w:val="16"/>
                <w:lang w:val="es-BO"/>
              </w:rPr>
            </w:pPr>
            <w:r w:rsidRPr="00522E5B">
              <w:rPr>
                <w:rFonts w:ascii="Arial" w:hAnsi="Arial" w:cs="Arial"/>
                <w:sz w:val="16"/>
                <w:lang w:val="es-BO"/>
              </w:rPr>
              <w:t xml:space="preserve">SERVICIO DE CONSULTORÍA INDIVIDUAL DE LÍNEA DEPARTAMENTO DE DESARROLLO DE MERCADOS 2021-1 </w:t>
            </w: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8"/>
                <w:lang w:val="es-BO"/>
              </w:rPr>
            </w:pPr>
          </w:p>
        </w:tc>
        <w:tc>
          <w:tcPr>
            <w:tcW w:w="528"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407" w:type="dxa"/>
            <w:gridSpan w:val="3"/>
            <w:shd w:val="clear" w:color="auto" w:fill="auto"/>
          </w:tcPr>
          <w:p w:rsidR="00DD3382" w:rsidRPr="00B47D4D" w:rsidRDefault="00DD3382" w:rsidP="00DD3382">
            <w:pPr>
              <w:rPr>
                <w:rFonts w:ascii="Arial" w:hAnsi="Arial" w:cs="Arial"/>
                <w:sz w:val="8"/>
                <w:lang w:val="es-BO"/>
              </w:rPr>
            </w:pPr>
          </w:p>
        </w:tc>
        <w:tc>
          <w:tcPr>
            <w:tcW w:w="274"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70" w:type="dxa"/>
            <w:gridSpan w:val="2"/>
            <w:shd w:val="clear" w:color="auto" w:fill="auto"/>
          </w:tcPr>
          <w:p w:rsidR="00DD3382" w:rsidRPr="00B47D4D" w:rsidRDefault="00DD3382" w:rsidP="00DD3382">
            <w:pPr>
              <w:rPr>
                <w:rFonts w:ascii="Arial" w:hAnsi="Arial" w:cs="Arial"/>
                <w:sz w:val="8"/>
                <w:lang w:val="es-BO"/>
              </w:rPr>
            </w:pPr>
          </w:p>
        </w:tc>
        <w:tc>
          <w:tcPr>
            <w:tcW w:w="268" w:type="dxa"/>
            <w:gridSpan w:val="2"/>
            <w:shd w:val="clear" w:color="auto" w:fill="auto"/>
          </w:tcPr>
          <w:p w:rsidR="00DD3382" w:rsidRPr="00B47D4D" w:rsidRDefault="00DD3382" w:rsidP="00DD3382">
            <w:pPr>
              <w:rPr>
                <w:rFonts w:ascii="Arial" w:hAnsi="Arial" w:cs="Arial"/>
                <w:sz w:val="8"/>
                <w:lang w:val="es-BO"/>
              </w:rPr>
            </w:pPr>
          </w:p>
        </w:tc>
        <w:tc>
          <w:tcPr>
            <w:tcW w:w="273"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798" w:type="dxa"/>
            <w:gridSpan w:val="4"/>
            <w:shd w:val="clear" w:color="auto" w:fill="auto"/>
          </w:tcPr>
          <w:p w:rsidR="00DD3382" w:rsidRPr="00B47D4D" w:rsidRDefault="00DD3382" w:rsidP="00DD3382">
            <w:pPr>
              <w:jc w:val="right"/>
              <w:rPr>
                <w:rFonts w:ascii="Arial" w:hAnsi="Arial" w:cs="Arial"/>
                <w:sz w:val="8"/>
                <w:lang w:val="es-BO"/>
              </w:rPr>
            </w:pPr>
          </w:p>
        </w:tc>
        <w:tc>
          <w:tcPr>
            <w:tcW w:w="798" w:type="dxa"/>
            <w:gridSpan w:val="3"/>
            <w:shd w:val="clear" w:color="auto" w:fill="auto"/>
          </w:tcPr>
          <w:p w:rsidR="00DD3382" w:rsidRPr="00B47D4D" w:rsidRDefault="00DD3382" w:rsidP="00DD3382">
            <w:pPr>
              <w:rPr>
                <w:rFonts w:ascii="Arial" w:hAnsi="Arial" w:cs="Arial"/>
                <w:sz w:val="8"/>
                <w:lang w:val="es-BO"/>
              </w:rPr>
            </w:pPr>
          </w:p>
        </w:tc>
        <w:tc>
          <w:tcPr>
            <w:tcW w:w="266" w:type="dxa"/>
            <w:tcBorders>
              <w:left w:val="nil"/>
              <w:right w:val="single" w:sz="12" w:space="0" w:color="244061" w:themeColor="accent1" w:themeShade="80"/>
            </w:tcBorders>
          </w:tcPr>
          <w:p w:rsidR="00DD3382" w:rsidRPr="00B47D4D" w:rsidRDefault="00DD3382" w:rsidP="00DD3382">
            <w:pPr>
              <w:rPr>
                <w:rFonts w:ascii="Arial" w:hAnsi="Arial" w:cs="Arial"/>
                <w:sz w:val="8"/>
                <w:lang w:val="es-BO"/>
              </w:rPr>
            </w:pPr>
          </w:p>
        </w:tc>
      </w:tr>
      <w:tr w:rsidR="00DD3382" w:rsidRPr="00B47D4D" w:rsidTr="00DE7647">
        <w:trPr>
          <w:jc w:val="center"/>
        </w:trPr>
        <w:tc>
          <w:tcPr>
            <w:tcW w:w="2199" w:type="dxa"/>
            <w:vMerge w:val="restart"/>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5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szCs w:val="2"/>
                <w:lang w:val="es-BO"/>
              </w:rPr>
            </w:pPr>
          </w:p>
        </w:tc>
        <w:tc>
          <w:tcPr>
            <w:tcW w:w="2296" w:type="dxa"/>
            <w:gridSpan w:val="17"/>
            <w:tcBorders>
              <w:left w:val="single" w:sz="4" w:space="0" w:color="auto"/>
              <w:right w:val="single" w:sz="4" w:space="0" w:color="auto"/>
            </w:tcBorders>
          </w:tcPr>
          <w:p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6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szCs w:val="2"/>
                <w:lang w:val="es-BO"/>
              </w:rPr>
            </w:pPr>
          </w:p>
        </w:tc>
        <w:tc>
          <w:tcPr>
            <w:tcW w:w="2660" w:type="dxa"/>
            <w:gridSpan w:val="20"/>
            <w:tcBorders>
              <w:left w:val="single" w:sz="4" w:space="0" w:color="auto"/>
            </w:tcBorders>
          </w:tcPr>
          <w:p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66" w:type="dxa"/>
            <w:gridSpan w:val="2"/>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Borders>
              <w:right w:val="single" w:sz="12" w:space="0" w:color="244061" w:themeColor="accent1" w:themeShade="80"/>
            </w:tcBorders>
          </w:tcPr>
          <w:p w:rsidR="00DD3382" w:rsidRPr="00B47D4D" w:rsidRDefault="00DD3382" w:rsidP="00DD3382">
            <w:pPr>
              <w:rPr>
                <w:rFonts w:ascii="Arial" w:hAnsi="Arial" w:cs="Arial"/>
                <w:sz w:val="16"/>
                <w:szCs w:val="2"/>
                <w:lang w:val="es-BO"/>
              </w:rPr>
            </w:pPr>
          </w:p>
        </w:tc>
      </w:tr>
      <w:tr w:rsidR="00DD3382" w:rsidRPr="00B47D4D" w:rsidTr="00DE7647">
        <w:trPr>
          <w:jc w:val="center"/>
        </w:trPr>
        <w:tc>
          <w:tcPr>
            <w:tcW w:w="2199" w:type="dxa"/>
            <w:vMerge/>
            <w:tcBorders>
              <w:left w:val="single" w:sz="12" w:space="0" w:color="244061" w:themeColor="accent1" w:themeShade="80"/>
            </w:tcBorders>
            <w:vAlign w:val="center"/>
          </w:tcPr>
          <w:p w:rsidR="00DD3382" w:rsidRPr="00B47D4D" w:rsidRDefault="00DD3382" w:rsidP="00DD3382">
            <w:pPr>
              <w:jc w:val="right"/>
              <w:rPr>
                <w:rFonts w:ascii="Arial" w:hAnsi="Arial" w:cs="Arial"/>
                <w:sz w:val="16"/>
                <w:szCs w:val="2"/>
                <w:lang w:val="es-BO"/>
              </w:rPr>
            </w:pPr>
          </w:p>
        </w:tc>
        <w:tc>
          <w:tcPr>
            <w:tcW w:w="528" w:type="dxa"/>
            <w:tcBorders>
              <w:top w:val="single" w:sz="4" w:space="0" w:color="auto"/>
              <w:bottom w:val="single" w:sz="4" w:space="0" w:color="auto"/>
            </w:tcBorders>
          </w:tcPr>
          <w:p w:rsidR="00DD3382" w:rsidRPr="00B47D4D" w:rsidRDefault="00DD3382" w:rsidP="00DD3382">
            <w:pPr>
              <w:rPr>
                <w:rFonts w:ascii="Arial" w:hAnsi="Arial" w:cs="Arial"/>
                <w:sz w:val="6"/>
                <w:szCs w:val="8"/>
                <w:lang w:val="es-BO"/>
              </w:rPr>
            </w:pPr>
          </w:p>
        </w:tc>
        <w:tc>
          <w:tcPr>
            <w:tcW w:w="407" w:type="dxa"/>
            <w:gridSpan w:val="3"/>
          </w:tcPr>
          <w:p w:rsidR="00DD3382" w:rsidRPr="00B47D4D" w:rsidRDefault="00DD3382" w:rsidP="00DD3382">
            <w:pPr>
              <w:rPr>
                <w:rFonts w:ascii="Arial" w:hAnsi="Arial" w:cs="Arial"/>
                <w:sz w:val="6"/>
                <w:szCs w:val="8"/>
                <w:lang w:val="es-BO"/>
              </w:rPr>
            </w:pPr>
          </w:p>
        </w:tc>
        <w:tc>
          <w:tcPr>
            <w:tcW w:w="274"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70" w:type="dxa"/>
            <w:gridSpan w:val="2"/>
          </w:tcPr>
          <w:p w:rsidR="00DD3382" w:rsidRPr="00B47D4D" w:rsidRDefault="00DD3382" w:rsidP="00DD3382">
            <w:pPr>
              <w:rPr>
                <w:rFonts w:ascii="Arial" w:hAnsi="Arial" w:cs="Arial"/>
                <w:sz w:val="6"/>
                <w:szCs w:val="8"/>
                <w:lang w:val="es-BO"/>
              </w:rPr>
            </w:pPr>
          </w:p>
        </w:tc>
        <w:tc>
          <w:tcPr>
            <w:tcW w:w="268" w:type="dxa"/>
            <w:gridSpan w:val="2"/>
          </w:tcPr>
          <w:p w:rsidR="00DD3382" w:rsidRPr="00B47D4D" w:rsidRDefault="00DD3382" w:rsidP="00DD3382">
            <w:pPr>
              <w:rPr>
                <w:rFonts w:ascii="Arial" w:hAnsi="Arial" w:cs="Arial"/>
                <w:sz w:val="6"/>
                <w:szCs w:val="8"/>
                <w:lang w:val="es-BO"/>
              </w:rPr>
            </w:pPr>
          </w:p>
        </w:tc>
        <w:tc>
          <w:tcPr>
            <w:tcW w:w="273" w:type="dxa"/>
            <w:gridSpan w:val="2"/>
          </w:tcPr>
          <w:p w:rsidR="00DD3382" w:rsidRPr="00B47D4D" w:rsidRDefault="00DD3382" w:rsidP="00DD3382">
            <w:pPr>
              <w:rPr>
                <w:rFonts w:ascii="Arial" w:hAnsi="Arial" w:cs="Arial"/>
                <w:sz w:val="6"/>
                <w:szCs w:val="8"/>
                <w:lang w:val="es-BO"/>
              </w:rPr>
            </w:pPr>
          </w:p>
        </w:tc>
        <w:tc>
          <w:tcPr>
            <w:tcW w:w="269" w:type="dxa"/>
            <w:gridSpan w:val="2"/>
          </w:tcPr>
          <w:p w:rsidR="00DD3382" w:rsidRPr="00B47D4D" w:rsidRDefault="00DD3382" w:rsidP="00DD3382">
            <w:pPr>
              <w:rPr>
                <w:rFonts w:ascii="Arial" w:hAnsi="Arial" w:cs="Arial"/>
                <w:sz w:val="6"/>
                <w:szCs w:val="8"/>
                <w:lang w:val="es-BO"/>
              </w:rPr>
            </w:pPr>
          </w:p>
        </w:tc>
        <w:tc>
          <w:tcPr>
            <w:tcW w:w="269" w:type="dxa"/>
            <w:gridSpan w:val="2"/>
          </w:tcPr>
          <w:p w:rsidR="00DD3382" w:rsidRPr="00B47D4D" w:rsidRDefault="00DD3382" w:rsidP="00DD3382">
            <w:pPr>
              <w:rPr>
                <w:rFonts w:ascii="Arial" w:hAnsi="Arial" w:cs="Arial"/>
                <w:sz w:val="6"/>
                <w:szCs w:val="8"/>
                <w:lang w:val="es-BO"/>
              </w:rPr>
            </w:pPr>
          </w:p>
        </w:tc>
        <w:tc>
          <w:tcPr>
            <w:tcW w:w="269"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tcPr>
          <w:p w:rsidR="00DD3382" w:rsidRPr="00B47D4D" w:rsidRDefault="00DD3382" w:rsidP="00DD3382">
            <w:pPr>
              <w:rPr>
                <w:rFonts w:ascii="Arial" w:hAnsi="Arial" w:cs="Arial"/>
                <w:sz w:val="6"/>
                <w:szCs w:val="8"/>
                <w:lang w:val="es-BO"/>
              </w:rPr>
            </w:pPr>
          </w:p>
        </w:tc>
        <w:tc>
          <w:tcPr>
            <w:tcW w:w="266" w:type="dxa"/>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tcPr>
          <w:p w:rsidR="00DD3382" w:rsidRPr="00B47D4D" w:rsidRDefault="00DD3382" w:rsidP="00DD3382">
            <w:pPr>
              <w:rPr>
                <w:rFonts w:ascii="Arial" w:hAnsi="Arial" w:cs="Arial"/>
                <w:sz w:val="6"/>
                <w:szCs w:val="8"/>
                <w:lang w:val="es-BO"/>
              </w:rPr>
            </w:pPr>
          </w:p>
        </w:tc>
        <w:tc>
          <w:tcPr>
            <w:tcW w:w="266" w:type="dxa"/>
          </w:tcPr>
          <w:p w:rsidR="00DD3382" w:rsidRPr="00B47D4D" w:rsidRDefault="00DD3382" w:rsidP="00DD3382">
            <w:pPr>
              <w:rPr>
                <w:rFonts w:ascii="Arial" w:hAnsi="Arial" w:cs="Arial"/>
                <w:sz w:val="6"/>
                <w:szCs w:val="8"/>
                <w:lang w:val="es-BO"/>
              </w:rPr>
            </w:pPr>
          </w:p>
        </w:tc>
        <w:tc>
          <w:tcPr>
            <w:tcW w:w="266" w:type="dxa"/>
          </w:tcPr>
          <w:p w:rsidR="00DD3382" w:rsidRPr="00B47D4D" w:rsidRDefault="00DD3382" w:rsidP="00DD3382">
            <w:pPr>
              <w:rPr>
                <w:rFonts w:ascii="Arial" w:hAnsi="Arial" w:cs="Arial"/>
                <w:sz w:val="6"/>
                <w:szCs w:val="8"/>
                <w:lang w:val="es-BO"/>
              </w:rPr>
            </w:pPr>
          </w:p>
        </w:tc>
        <w:tc>
          <w:tcPr>
            <w:tcW w:w="266" w:type="dxa"/>
            <w:tcBorders>
              <w:right w:val="single" w:sz="12" w:space="0" w:color="244061" w:themeColor="accent1" w:themeShade="80"/>
            </w:tcBorders>
          </w:tcPr>
          <w:p w:rsidR="00DD3382" w:rsidRPr="00B47D4D" w:rsidRDefault="00DD3382" w:rsidP="00DD3382">
            <w:pPr>
              <w:rPr>
                <w:rFonts w:ascii="Arial" w:hAnsi="Arial" w:cs="Arial"/>
                <w:sz w:val="6"/>
                <w:szCs w:val="8"/>
                <w:lang w:val="es-BO"/>
              </w:rPr>
            </w:pPr>
          </w:p>
        </w:tc>
      </w:tr>
      <w:tr w:rsidR="00DD3382" w:rsidRPr="00B47D4D" w:rsidTr="00DE7647">
        <w:trPr>
          <w:jc w:val="center"/>
        </w:trPr>
        <w:tc>
          <w:tcPr>
            <w:tcW w:w="2199"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szCs w:val="2"/>
                <w:lang w:val="es-BO"/>
              </w:rPr>
            </w:pPr>
          </w:p>
        </w:tc>
        <w:tc>
          <w:tcPr>
            <w:tcW w:w="5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522E5B" w:rsidP="00DD3382">
            <w:pPr>
              <w:rPr>
                <w:rFonts w:ascii="Arial" w:hAnsi="Arial" w:cs="Arial"/>
                <w:sz w:val="16"/>
                <w:szCs w:val="2"/>
                <w:lang w:val="es-BO"/>
              </w:rPr>
            </w:pPr>
            <w:r>
              <w:rPr>
                <w:rFonts w:ascii="Arial" w:hAnsi="Arial" w:cs="Arial"/>
                <w:sz w:val="16"/>
                <w:szCs w:val="2"/>
                <w:lang w:val="es-BO"/>
              </w:rPr>
              <w:t>X</w:t>
            </w:r>
          </w:p>
        </w:tc>
        <w:tc>
          <w:tcPr>
            <w:tcW w:w="2296" w:type="dxa"/>
            <w:gridSpan w:val="17"/>
            <w:tcBorders>
              <w:left w:val="single" w:sz="4" w:space="0" w:color="auto"/>
            </w:tcBorders>
          </w:tcPr>
          <w:p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69" w:type="dxa"/>
            <w:gridSpan w:val="2"/>
            <w:shd w:val="clear" w:color="auto" w:fill="auto"/>
          </w:tcPr>
          <w:p w:rsidR="00DD3382" w:rsidRPr="00B47D4D" w:rsidRDefault="00DD3382" w:rsidP="00DD3382">
            <w:pPr>
              <w:rPr>
                <w:rFonts w:ascii="Arial" w:hAnsi="Arial" w:cs="Arial"/>
                <w:sz w:val="16"/>
                <w:szCs w:val="2"/>
                <w:lang w:val="es-BO"/>
              </w:rPr>
            </w:pPr>
          </w:p>
        </w:tc>
        <w:tc>
          <w:tcPr>
            <w:tcW w:w="2394" w:type="dxa"/>
            <w:gridSpan w:val="18"/>
            <w:tcBorders>
              <w:left w:val="nil"/>
            </w:tcBorders>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Borders>
              <w:right w:val="single" w:sz="12" w:space="0" w:color="244061" w:themeColor="accent1" w:themeShade="80"/>
            </w:tcBorders>
          </w:tcPr>
          <w:p w:rsidR="00DD3382" w:rsidRPr="00B47D4D" w:rsidRDefault="00DD3382" w:rsidP="00DD3382">
            <w:pPr>
              <w:rPr>
                <w:rFonts w:ascii="Arial" w:hAnsi="Arial" w:cs="Arial"/>
                <w:sz w:val="16"/>
                <w:szCs w:val="2"/>
                <w:lang w:val="es-BO"/>
              </w:rPr>
            </w:pPr>
          </w:p>
        </w:tc>
      </w:tr>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p>
        </w:tc>
        <w:tc>
          <w:tcPr>
            <w:tcW w:w="528" w:type="dxa"/>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407" w:type="dxa"/>
            <w:gridSpan w:val="3"/>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4"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0"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8"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3"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798" w:type="dxa"/>
            <w:gridSpan w:val="4"/>
            <w:shd w:val="clear" w:color="auto" w:fill="auto"/>
          </w:tcPr>
          <w:p w:rsidR="00DD3382" w:rsidRPr="00B47D4D" w:rsidRDefault="00DD3382" w:rsidP="00DD3382">
            <w:pPr>
              <w:jc w:val="right"/>
              <w:rPr>
                <w:rFonts w:ascii="Arial" w:hAnsi="Arial" w:cs="Arial"/>
                <w:sz w:val="16"/>
                <w:lang w:val="es-BO"/>
              </w:rPr>
            </w:pPr>
          </w:p>
        </w:tc>
        <w:tc>
          <w:tcPr>
            <w:tcW w:w="798" w:type="dxa"/>
            <w:gridSpan w:val="3"/>
            <w:shd w:val="clear" w:color="auto" w:fill="auto"/>
          </w:tcPr>
          <w:p w:rsidR="00DD3382" w:rsidRPr="00B47D4D" w:rsidRDefault="00DD3382" w:rsidP="00DD3382">
            <w:pPr>
              <w:rPr>
                <w:rFonts w:ascii="Arial" w:hAnsi="Arial" w:cs="Arial"/>
                <w:sz w:val="16"/>
                <w:lang w:val="es-BO"/>
              </w:rPr>
            </w:pPr>
          </w:p>
        </w:tc>
        <w:tc>
          <w:tcPr>
            <w:tcW w:w="266" w:type="dxa"/>
            <w:tcBorders>
              <w:left w:val="nil"/>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tcBorders>
              <w:left w:val="single" w:sz="12" w:space="0" w:color="244061" w:themeColor="accent1" w:themeShade="80"/>
              <w:right w:val="single" w:sz="4" w:space="0" w:color="auto"/>
            </w:tcBorders>
            <w:shd w:val="clear" w:color="auto" w:fill="auto"/>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487" w:type="dxa"/>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522E5B" w:rsidP="00DD3382">
            <w:pPr>
              <w:rPr>
                <w:rFonts w:ascii="Arial" w:hAnsi="Arial" w:cs="Arial"/>
                <w:sz w:val="16"/>
                <w:lang w:val="es-BO"/>
              </w:rPr>
            </w:pPr>
            <w:r>
              <w:rPr>
                <w:rFonts w:ascii="Arial" w:hAnsi="Arial" w:cs="Arial"/>
                <w:bCs/>
                <w:i/>
                <w:iCs/>
                <w:color w:val="000000"/>
                <w:sz w:val="16"/>
                <w:lang w:val="es-BO"/>
              </w:rPr>
              <w:t>Por el Total</w:t>
            </w:r>
          </w:p>
        </w:tc>
        <w:tc>
          <w:tcPr>
            <w:tcW w:w="266" w:type="dxa"/>
            <w:gridSpan w:val="2"/>
            <w:tcBorders>
              <w:left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left w:val="nil"/>
            </w:tcBorders>
            <w:shd w:val="clear" w:color="auto" w:fill="auto"/>
          </w:tcPr>
          <w:p w:rsidR="00DD3382" w:rsidRPr="00B47D4D" w:rsidRDefault="00DD3382" w:rsidP="00DD3382">
            <w:pPr>
              <w:rPr>
                <w:rFonts w:ascii="Arial" w:hAnsi="Arial" w:cs="Arial"/>
                <w:sz w:val="16"/>
                <w:lang w:val="es-BO"/>
              </w:rPr>
            </w:pPr>
          </w:p>
        </w:tc>
        <w:tc>
          <w:tcPr>
            <w:tcW w:w="266" w:type="dxa"/>
            <w:gridSpan w:val="2"/>
            <w:tcBorders>
              <w:left w:val="nil"/>
            </w:tcBorders>
            <w:shd w:val="clear" w:color="auto" w:fill="auto"/>
          </w:tcPr>
          <w:p w:rsidR="00DD3382" w:rsidRPr="00B47D4D" w:rsidRDefault="00DD3382" w:rsidP="00DD3382">
            <w:pPr>
              <w:rPr>
                <w:rFonts w:ascii="Arial" w:hAnsi="Arial" w:cs="Arial"/>
                <w:sz w:val="16"/>
                <w:lang w:val="es-BO"/>
              </w:rPr>
            </w:pPr>
          </w:p>
        </w:tc>
        <w:tc>
          <w:tcPr>
            <w:tcW w:w="266" w:type="dxa"/>
          </w:tcPr>
          <w:p w:rsidR="00DD3382" w:rsidRPr="00B47D4D" w:rsidRDefault="00DD3382" w:rsidP="00DD3382">
            <w:pPr>
              <w:rPr>
                <w:rFonts w:ascii="Arial" w:hAnsi="Arial" w:cs="Arial"/>
                <w:sz w:val="16"/>
                <w:lang w:val="es-BO"/>
              </w:rPr>
            </w:pPr>
          </w:p>
        </w:tc>
        <w:tc>
          <w:tcPr>
            <w:tcW w:w="266" w:type="dxa"/>
            <w:tcBorders>
              <w:left w:val="nil"/>
            </w:tcBorders>
          </w:tcPr>
          <w:p w:rsidR="00DD3382" w:rsidRPr="00B47D4D" w:rsidRDefault="00DD3382" w:rsidP="00DD3382">
            <w:pPr>
              <w:rPr>
                <w:rFonts w:ascii="Arial" w:hAnsi="Arial" w:cs="Arial"/>
                <w:sz w:val="16"/>
                <w:lang w:val="es-BO"/>
              </w:rPr>
            </w:pPr>
          </w:p>
        </w:tc>
        <w:tc>
          <w:tcPr>
            <w:tcW w:w="266" w:type="dxa"/>
            <w:gridSpan w:val="2"/>
          </w:tcPr>
          <w:p w:rsidR="00DD3382" w:rsidRPr="00B47D4D" w:rsidRDefault="00DD3382" w:rsidP="00DD3382">
            <w:pPr>
              <w:rPr>
                <w:rFonts w:ascii="Arial" w:hAnsi="Arial" w:cs="Arial"/>
                <w:sz w:val="16"/>
                <w:lang w:val="es-BO"/>
              </w:rPr>
            </w:pPr>
          </w:p>
        </w:tc>
        <w:tc>
          <w:tcPr>
            <w:tcW w:w="266" w:type="dxa"/>
          </w:tcPr>
          <w:p w:rsidR="00DD3382" w:rsidRPr="00B47D4D" w:rsidRDefault="00DD3382" w:rsidP="00DD3382">
            <w:pPr>
              <w:rPr>
                <w:rFonts w:ascii="Arial" w:hAnsi="Arial" w:cs="Arial"/>
                <w:sz w:val="16"/>
                <w:lang w:val="es-BO"/>
              </w:rPr>
            </w:pPr>
          </w:p>
        </w:tc>
        <w:tc>
          <w:tcPr>
            <w:tcW w:w="266" w:type="dxa"/>
          </w:tcPr>
          <w:p w:rsidR="00DD3382" w:rsidRPr="00B47D4D" w:rsidRDefault="00DD3382" w:rsidP="00DD3382">
            <w:pPr>
              <w:rPr>
                <w:rFonts w:ascii="Arial" w:hAnsi="Arial" w:cs="Arial"/>
                <w:sz w:val="16"/>
                <w:lang w:val="es-BO"/>
              </w:rPr>
            </w:pPr>
          </w:p>
        </w:tc>
        <w:tc>
          <w:tcPr>
            <w:tcW w:w="266" w:type="dxa"/>
          </w:tcPr>
          <w:p w:rsidR="00DD3382" w:rsidRPr="00B47D4D" w:rsidRDefault="00DD3382" w:rsidP="00DD3382">
            <w:pPr>
              <w:rPr>
                <w:rFonts w:ascii="Arial" w:hAnsi="Arial" w:cs="Arial"/>
                <w:sz w:val="16"/>
                <w:lang w:val="es-BO"/>
              </w:rPr>
            </w:pPr>
          </w:p>
        </w:tc>
        <w:tc>
          <w:tcPr>
            <w:tcW w:w="266"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p>
        </w:tc>
        <w:tc>
          <w:tcPr>
            <w:tcW w:w="528" w:type="dxa"/>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407" w:type="dxa"/>
            <w:gridSpan w:val="3"/>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4"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0"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8"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3"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dashSmallGap"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dashSmallGap" w:sz="4" w:space="0" w:color="auto"/>
            </w:tcBorders>
            <w:shd w:val="clear" w:color="auto" w:fill="auto"/>
          </w:tcPr>
          <w:p w:rsidR="00DD3382" w:rsidRPr="00B47D4D" w:rsidRDefault="00DD3382" w:rsidP="00DD3382">
            <w:pPr>
              <w:rPr>
                <w:rFonts w:ascii="Arial" w:hAnsi="Arial" w:cs="Arial"/>
                <w:sz w:val="16"/>
                <w:lang w:val="es-BO"/>
              </w:rPr>
            </w:pPr>
          </w:p>
        </w:tc>
        <w:tc>
          <w:tcPr>
            <w:tcW w:w="798" w:type="dxa"/>
            <w:gridSpan w:val="4"/>
            <w:tcBorders>
              <w:bottom w:val="dashSmallGap" w:sz="4" w:space="0" w:color="auto"/>
            </w:tcBorders>
            <w:shd w:val="clear" w:color="auto" w:fill="auto"/>
          </w:tcPr>
          <w:p w:rsidR="00DD3382" w:rsidRPr="00B47D4D" w:rsidRDefault="00DD3382" w:rsidP="00DD3382">
            <w:pPr>
              <w:jc w:val="right"/>
              <w:rPr>
                <w:rFonts w:ascii="Arial" w:hAnsi="Arial" w:cs="Arial"/>
                <w:sz w:val="16"/>
                <w:lang w:val="es-BO"/>
              </w:rPr>
            </w:pPr>
          </w:p>
        </w:tc>
        <w:tc>
          <w:tcPr>
            <w:tcW w:w="798" w:type="dxa"/>
            <w:gridSpan w:val="3"/>
            <w:tcBorders>
              <w:bottom w:val="dashSmallGap" w:sz="4" w:space="0" w:color="auto"/>
            </w:tcBorders>
            <w:shd w:val="clear" w:color="auto" w:fill="auto"/>
          </w:tcPr>
          <w:p w:rsidR="00DD3382" w:rsidRPr="00B47D4D" w:rsidRDefault="00DD3382" w:rsidP="00DD3382">
            <w:pPr>
              <w:rPr>
                <w:rFonts w:ascii="Arial" w:hAnsi="Arial" w:cs="Arial"/>
                <w:sz w:val="16"/>
                <w:lang w:val="es-BO"/>
              </w:rPr>
            </w:pPr>
          </w:p>
        </w:tc>
        <w:tc>
          <w:tcPr>
            <w:tcW w:w="266" w:type="dxa"/>
            <w:tcBorders>
              <w:left w:val="nil"/>
              <w:right w:val="single" w:sz="12" w:space="0" w:color="244061" w:themeColor="accent1" w:themeShade="80"/>
            </w:tcBorders>
          </w:tcPr>
          <w:p w:rsidR="00DD3382" w:rsidRPr="00B47D4D" w:rsidRDefault="00DD3382" w:rsidP="00DD3382">
            <w:pPr>
              <w:rPr>
                <w:rFonts w:ascii="Arial" w:hAnsi="Arial" w:cs="Arial"/>
                <w:sz w:val="16"/>
                <w:lang w:val="es-BO"/>
              </w:rPr>
            </w:pPr>
          </w:p>
        </w:tc>
      </w:tr>
      <w:tr w:rsidR="007A634B" w:rsidRPr="00B47D4D" w:rsidTr="00DE7647">
        <w:trPr>
          <w:jc w:val="center"/>
        </w:trPr>
        <w:tc>
          <w:tcPr>
            <w:tcW w:w="2199" w:type="dxa"/>
            <w:tcBorders>
              <w:left w:val="single" w:sz="12" w:space="0" w:color="244061" w:themeColor="accent1" w:themeShade="80"/>
              <w:right w:val="single" w:sz="4" w:space="0" w:color="auto"/>
            </w:tcBorders>
            <w:vAlign w:val="center"/>
          </w:tcPr>
          <w:p w:rsidR="007A634B" w:rsidRPr="00B47D4D" w:rsidRDefault="007A634B" w:rsidP="00DD3382">
            <w:pPr>
              <w:jc w:val="right"/>
              <w:rPr>
                <w:rFonts w:ascii="Arial" w:hAnsi="Arial" w:cs="Arial"/>
                <w:sz w:val="16"/>
                <w:lang w:val="es-BO"/>
              </w:rPr>
            </w:pPr>
          </w:p>
        </w:tc>
        <w:tc>
          <w:tcPr>
            <w:tcW w:w="92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A634B" w:rsidRPr="00DE7647" w:rsidRDefault="007A634B" w:rsidP="00DE7647">
            <w:pPr>
              <w:jc w:val="center"/>
              <w:rPr>
                <w:rFonts w:ascii="Arial" w:hAnsi="Arial" w:cs="Arial"/>
                <w:b/>
                <w:sz w:val="16"/>
                <w:lang w:val="es-BO"/>
              </w:rPr>
            </w:pPr>
            <w:r w:rsidRPr="00DE7647">
              <w:rPr>
                <w:rFonts w:ascii="Arial" w:hAnsi="Arial" w:cs="Arial"/>
                <w:b/>
                <w:sz w:val="16"/>
                <w:lang w:val="es-BO"/>
              </w:rPr>
              <w:t>N°</w:t>
            </w:r>
          </w:p>
        </w:tc>
        <w:tc>
          <w:tcPr>
            <w:tcW w:w="4825" w:type="dxa"/>
            <w:gridSpan w:val="37"/>
            <w:tcBorders>
              <w:top w:val="single" w:sz="4" w:space="0" w:color="auto"/>
              <w:left w:val="single" w:sz="4" w:space="0" w:color="auto"/>
              <w:bottom w:val="single" w:sz="4" w:space="0" w:color="auto"/>
              <w:right w:val="dashSmallGap" w:sz="4" w:space="0" w:color="auto"/>
            </w:tcBorders>
            <w:shd w:val="clear" w:color="auto" w:fill="DBE5F1" w:themeFill="accent1" w:themeFillTint="33"/>
            <w:vAlign w:val="center"/>
          </w:tcPr>
          <w:p w:rsidR="007A634B" w:rsidRDefault="007A634B" w:rsidP="007A634B">
            <w:pPr>
              <w:jc w:val="center"/>
              <w:rPr>
                <w:rFonts w:ascii="Arial" w:hAnsi="Arial" w:cs="Arial"/>
                <w:b/>
                <w:i/>
                <w:sz w:val="16"/>
                <w:lang w:val="es-BO"/>
              </w:rPr>
            </w:pPr>
            <w:r>
              <w:rPr>
                <w:rFonts w:ascii="Arial" w:hAnsi="Arial" w:cs="Arial"/>
                <w:b/>
                <w:i/>
                <w:sz w:val="16"/>
                <w:lang w:val="es-BO"/>
              </w:rPr>
              <w:t>CARGO</w:t>
            </w:r>
          </w:p>
        </w:tc>
        <w:tc>
          <w:tcPr>
            <w:tcW w:w="2128" w:type="dxa"/>
            <w:gridSpan w:val="11"/>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vAlign w:val="center"/>
          </w:tcPr>
          <w:p w:rsidR="007A634B" w:rsidRDefault="007A634B" w:rsidP="00217293">
            <w:pPr>
              <w:jc w:val="center"/>
              <w:rPr>
                <w:rFonts w:ascii="Arial" w:hAnsi="Arial" w:cs="Arial"/>
                <w:b/>
                <w:i/>
                <w:sz w:val="16"/>
                <w:lang w:val="es-BO"/>
              </w:rPr>
            </w:pPr>
            <w:r>
              <w:rPr>
                <w:rFonts w:ascii="Arial" w:hAnsi="Arial" w:cs="Arial"/>
                <w:b/>
                <w:i/>
                <w:sz w:val="16"/>
                <w:lang w:val="es-BO"/>
              </w:rPr>
              <w:t>PRECIO REFERENCIAL MENSUAL</w:t>
            </w:r>
            <w:r w:rsidR="00217293">
              <w:rPr>
                <w:rFonts w:ascii="Arial" w:hAnsi="Arial" w:cs="Arial"/>
                <w:b/>
                <w:i/>
                <w:sz w:val="16"/>
                <w:lang w:val="es-BO"/>
              </w:rPr>
              <w:t xml:space="preserve"> EN BS</w:t>
            </w:r>
          </w:p>
        </w:tc>
        <w:tc>
          <w:tcPr>
            <w:tcW w:w="266" w:type="dxa"/>
            <w:tcBorders>
              <w:left w:val="dashSmallGap" w:sz="4" w:space="0" w:color="auto"/>
              <w:right w:val="single" w:sz="12" w:space="0" w:color="auto"/>
            </w:tcBorders>
          </w:tcPr>
          <w:p w:rsidR="007A634B" w:rsidRPr="00B47D4D" w:rsidRDefault="007A634B" w:rsidP="00DD3382">
            <w:pPr>
              <w:rPr>
                <w:rFonts w:ascii="Arial" w:hAnsi="Arial" w:cs="Arial"/>
                <w:sz w:val="16"/>
                <w:lang w:val="es-BO"/>
              </w:rPr>
            </w:pPr>
          </w:p>
        </w:tc>
      </w:tr>
      <w:tr w:rsidR="007A634B" w:rsidRPr="00B47D4D" w:rsidTr="00DE7647">
        <w:trPr>
          <w:jc w:val="center"/>
        </w:trPr>
        <w:tc>
          <w:tcPr>
            <w:tcW w:w="2199" w:type="dxa"/>
            <w:vMerge w:val="restart"/>
            <w:tcBorders>
              <w:left w:val="single" w:sz="12" w:space="0" w:color="244061" w:themeColor="accent1" w:themeShade="80"/>
              <w:right w:val="single" w:sz="4" w:space="0" w:color="auto"/>
            </w:tcBorders>
            <w:vAlign w:val="center"/>
          </w:tcPr>
          <w:p w:rsidR="007A634B" w:rsidRPr="00B47D4D" w:rsidRDefault="007A634B" w:rsidP="00DD3382">
            <w:pPr>
              <w:jc w:val="right"/>
              <w:rPr>
                <w:rFonts w:ascii="Arial" w:hAnsi="Arial" w:cs="Arial"/>
                <w:sz w:val="16"/>
                <w:lang w:val="es-BO"/>
              </w:rPr>
            </w:pPr>
            <w:r w:rsidRPr="00B47D4D">
              <w:rPr>
                <w:rFonts w:ascii="Arial" w:hAnsi="Arial" w:cs="Arial"/>
                <w:sz w:val="16"/>
                <w:lang w:val="es-BO"/>
              </w:rPr>
              <w:t>Precio Referencial</w:t>
            </w:r>
          </w:p>
        </w:tc>
        <w:tc>
          <w:tcPr>
            <w:tcW w:w="928" w:type="dxa"/>
            <w:gridSpan w:val="3"/>
            <w:vMerge w:val="restart"/>
            <w:tcBorders>
              <w:left w:val="single" w:sz="4" w:space="0" w:color="auto"/>
              <w:bottom w:val="single" w:sz="4" w:space="0" w:color="auto"/>
              <w:right w:val="single" w:sz="4" w:space="0" w:color="auto"/>
            </w:tcBorders>
            <w:shd w:val="clear" w:color="auto" w:fill="DBE5F1" w:themeFill="accent1" w:themeFillTint="33"/>
            <w:vAlign w:val="center"/>
          </w:tcPr>
          <w:p w:rsidR="007A634B" w:rsidRPr="00DE7647" w:rsidRDefault="007A634B" w:rsidP="00DE7647">
            <w:pPr>
              <w:jc w:val="center"/>
              <w:rPr>
                <w:rFonts w:ascii="Arial" w:hAnsi="Arial" w:cs="Arial"/>
                <w:sz w:val="16"/>
                <w:lang w:val="es-BO"/>
              </w:rPr>
            </w:pPr>
            <w:r w:rsidRPr="00DE7647">
              <w:rPr>
                <w:rFonts w:ascii="Arial" w:hAnsi="Arial" w:cs="Arial"/>
                <w:sz w:val="16"/>
                <w:lang w:val="es-BO"/>
              </w:rPr>
              <w:t>1</w:t>
            </w:r>
          </w:p>
        </w:tc>
        <w:tc>
          <w:tcPr>
            <w:tcW w:w="4825" w:type="dxa"/>
            <w:gridSpan w:val="37"/>
            <w:vMerge w:val="restart"/>
            <w:tcBorders>
              <w:left w:val="single" w:sz="4" w:space="0" w:color="auto"/>
              <w:bottom w:val="single" w:sz="4" w:space="0" w:color="auto"/>
              <w:right w:val="dashSmallGap" w:sz="4" w:space="0" w:color="auto"/>
            </w:tcBorders>
            <w:shd w:val="clear" w:color="auto" w:fill="DBE5F1" w:themeFill="accent1" w:themeFillTint="33"/>
            <w:vAlign w:val="center"/>
          </w:tcPr>
          <w:p w:rsidR="007A634B" w:rsidRPr="00DE7647" w:rsidRDefault="00DE7647" w:rsidP="00DD3382">
            <w:pPr>
              <w:rPr>
                <w:rFonts w:ascii="Arial" w:hAnsi="Arial" w:cs="Arial"/>
                <w:sz w:val="16"/>
                <w:lang w:val="es-BO"/>
              </w:rPr>
            </w:pPr>
            <w:r w:rsidRPr="00DE7647">
              <w:rPr>
                <w:rFonts w:ascii="Arial" w:hAnsi="Arial" w:cs="Arial"/>
                <w:sz w:val="16"/>
                <w:lang w:val="es-BO"/>
              </w:rPr>
              <w:t>TÉCNICO</w:t>
            </w:r>
            <w:r w:rsidR="007A634B" w:rsidRPr="00DE7647">
              <w:rPr>
                <w:rFonts w:ascii="Arial" w:hAnsi="Arial" w:cs="Arial"/>
                <w:sz w:val="16"/>
                <w:lang w:val="es-BO"/>
              </w:rPr>
              <w:t xml:space="preserve"> ADMINISTRATIVO NIVEL III – </w:t>
            </w:r>
            <w:proofErr w:type="spellStart"/>
            <w:r w:rsidR="007A634B" w:rsidRPr="00DE7647">
              <w:rPr>
                <w:rFonts w:ascii="Arial" w:hAnsi="Arial" w:cs="Arial"/>
                <w:sz w:val="16"/>
                <w:lang w:val="es-BO"/>
              </w:rPr>
              <w:t>DDME</w:t>
            </w:r>
            <w:proofErr w:type="spellEnd"/>
            <w:r w:rsidR="007A634B" w:rsidRPr="00DE7647">
              <w:rPr>
                <w:rFonts w:ascii="Arial" w:hAnsi="Arial" w:cs="Arial"/>
                <w:sz w:val="16"/>
                <w:lang w:val="es-BO"/>
              </w:rPr>
              <w:t xml:space="preserve"> 1</w:t>
            </w:r>
          </w:p>
        </w:tc>
        <w:tc>
          <w:tcPr>
            <w:tcW w:w="2128" w:type="dxa"/>
            <w:gridSpan w:val="11"/>
            <w:vMerge w:val="restar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vAlign w:val="center"/>
          </w:tcPr>
          <w:p w:rsidR="007A634B" w:rsidRPr="00B47D4D" w:rsidRDefault="007A634B" w:rsidP="00DE7647">
            <w:pPr>
              <w:jc w:val="center"/>
              <w:rPr>
                <w:rFonts w:ascii="Arial" w:hAnsi="Arial" w:cs="Arial"/>
                <w:b/>
                <w:sz w:val="16"/>
                <w:lang w:val="es-BO"/>
              </w:rPr>
            </w:pPr>
            <w:r>
              <w:rPr>
                <w:rFonts w:ascii="Arial" w:hAnsi="Arial" w:cs="Arial"/>
                <w:b/>
                <w:sz w:val="16"/>
                <w:lang w:val="es-BO"/>
              </w:rPr>
              <w:t>7.239,00</w:t>
            </w:r>
          </w:p>
        </w:tc>
        <w:tc>
          <w:tcPr>
            <w:tcW w:w="266" w:type="dxa"/>
            <w:tcBorders>
              <w:left w:val="dashSmallGap" w:sz="4" w:space="0" w:color="auto"/>
              <w:right w:val="single" w:sz="12" w:space="0" w:color="auto"/>
            </w:tcBorders>
          </w:tcPr>
          <w:p w:rsidR="007A634B" w:rsidRPr="00B47D4D" w:rsidRDefault="007A634B" w:rsidP="00DD3382">
            <w:pPr>
              <w:rPr>
                <w:rFonts w:ascii="Arial" w:hAnsi="Arial" w:cs="Arial"/>
                <w:sz w:val="16"/>
                <w:lang w:val="es-BO"/>
              </w:rPr>
            </w:pPr>
          </w:p>
        </w:tc>
      </w:tr>
      <w:tr w:rsidR="007A634B" w:rsidRPr="00B47D4D" w:rsidTr="00DE7647">
        <w:trPr>
          <w:jc w:val="center"/>
        </w:trPr>
        <w:tc>
          <w:tcPr>
            <w:tcW w:w="2199" w:type="dxa"/>
            <w:vMerge/>
            <w:tcBorders>
              <w:left w:val="single" w:sz="12" w:space="0" w:color="244061" w:themeColor="accent1" w:themeShade="80"/>
              <w:right w:val="single" w:sz="4" w:space="0" w:color="auto"/>
            </w:tcBorders>
            <w:vAlign w:val="center"/>
          </w:tcPr>
          <w:p w:rsidR="007A634B" w:rsidRPr="00B47D4D" w:rsidRDefault="007A634B" w:rsidP="00DD3382">
            <w:pPr>
              <w:jc w:val="right"/>
              <w:rPr>
                <w:rFonts w:ascii="Arial" w:hAnsi="Arial" w:cs="Arial"/>
                <w:sz w:val="16"/>
                <w:lang w:val="es-BO"/>
              </w:rPr>
            </w:pPr>
          </w:p>
        </w:tc>
        <w:tc>
          <w:tcPr>
            <w:tcW w:w="928" w:type="dxa"/>
            <w:gridSpan w:val="3"/>
            <w:vMerge/>
            <w:tcBorders>
              <w:left w:val="single" w:sz="4" w:space="0" w:color="auto"/>
              <w:bottom w:val="single" w:sz="4" w:space="0" w:color="auto"/>
              <w:right w:val="single" w:sz="4" w:space="0" w:color="auto"/>
            </w:tcBorders>
            <w:shd w:val="clear" w:color="auto" w:fill="DBE5F1" w:themeFill="accent1" w:themeFillTint="33"/>
          </w:tcPr>
          <w:p w:rsidR="007A634B" w:rsidRPr="00B47D4D" w:rsidRDefault="007A634B" w:rsidP="00DD3382">
            <w:pPr>
              <w:rPr>
                <w:rFonts w:ascii="Arial" w:hAnsi="Arial" w:cs="Arial"/>
                <w:sz w:val="16"/>
                <w:lang w:val="es-BO"/>
              </w:rPr>
            </w:pPr>
          </w:p>
        </w:tc>
        <w:tc>
          <w:tcPr>
            <w:tcW w:w="4825" w:type="dxa"/>
            <w:gridSpan w:val="37"/>
            <w:vMerge/>
            <w:tcBorders>
              <w:left w:val="single" w:sz="4" w:space="0" w:color="auto"/>
              <w:bottom w:val="single" w:sz="4" w:space="0" w:color="auto"/>
              <w:right w:val="dashSmallGap" w:sz="4" w:space="0" w:color="auto"/>
            </w:tcBorders>
            <w:shd w:val="clear" w:color="auto" w:fill="DBE5F1" w:themeFill="accent1" w:themeFillTint="33"/>
          </w:tcPr>
          <w:p w:rsidR="007A634B" w:rsidRPr="00B47D4D" w:rsidRDefault="007A634B" w:rsidP="00DD3382">
            <w:pPr>
              <w:rPr>
                <w:rFonts w:ascii="Arial" w:hAnsi="Arial" w:cs="Arial"/>
                <w:sz w:val="16"/>
                <w:lang w:val="es-BO"/>
              </w:rPr>
            </w:pPr>
          </w:p>
        </w:tc>
        <w:tc>
          <w:tcPr>
            <w:tcW w:w="2128" w:type="dxa"/>
            <w:gridSpan w:val="11"/>
            <w:vMerge/>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rsidR="007A634B" w:rsidRPr="00B47D4D" w:rsidRDefault="007A634B" w:rsidP="00DD3382">
            <w:pPr>
              <w:rPr>
                <w:rFonts w:ascii="Arial" w:hAnsi="Arial" w:cs="Arial"/>
                <w:sz w:val="16"/>
                <w:lang w:val="es-BO"/>
              </w:rPr>
            </w:pPr>
          </w:p>
        </w:tc>
        <w:tc>
          <w:tcPr>
            <w:tcW w:w="266" w:type="dxa"/>
            <w:tcBorders>
              <w:left w:val="dashSmallGap" w:sz="4" w:space="0" w:color="auto"/>
              <w:right w:val="single" w:sz="12" w:space="0" w:color="auto"/>
            </w:tcBorders>
          </w:tcPr>
          <w:p w:rsidR="007A634B" w:rsidRPr="00B47D4D" w:rsidRDefault="007A634B" w:rsidP="00DD3382">
            <w:pPr>
              <w:rPr>
                <w:rFonts w:ascii="Arial" w:hAnsi="Arial" w:cs="Arial"/>
                <w:sz w:val="16"/>
                <w:lang w:val="es-BO"/>
              </w:rPr>
            </w:pPr>
          </w:p>
        </w:tc>
      </w:tr>
      <w:tr w:rsidR="00DE7647" w:rsidRPr="00B47D4D" w:rsidTr="00217293">
        <w:trPr>
          <w:jc w:val="center"/>
        </w:trPr>
        <w:tc>
          <w:tcPr>
            <w:tcW w:w="2199" w:type="dxa"/>
            <w:tcBorders>
              <w:left w:val="single" w:sz="12" w:space="0" w:color="244061" w:themeColor="accent1" w:themeShade="80"/>
              <w:right w:val="dashSmallGap" w:sz="4" w:space="0" w:color="auto"/>
            </w:tcBorders>
            <w:vAlign w:val="center"/>
          </w:tcPr>
          <w:p w:rsidR="00DE7647" w:rsidRPr="00B47D4D" w:rsidRDefault="00DE7647" w:rsidP="00DD3382">
            <w:pPr>
              <w:jc w:val="right"/>
              <w:rPr>
                <w:rFonts w:ascii="Arial" w:hAnsi="Arial" w:cs="Arial"/>
                <w:sz w:val="16"/>
                <w:lang w:val="es-BO"/>
              </w:rPr>
            </w:pPr>
          </w:p>
        </w:tc>
        <w:tc>
          <w:tcPr>
            <w:tcW w:w="7881" w:type="dxa"/>
            <w:gridSpan w:val="51"/>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rsidR="00DE7647" w:rsidRPr="00217293" w:rsidRDefault="00DE7647" w:rsidP="00DD3382">
            <w:pPr>
              <w:rPr>
                <w:rFonts w:ascii="Arial" w:hAnsi="Arial" w:cs="Arial"/>
                <w:b/>
                <w:sz w:val="16"/>
                <w:lang w:val="es-BO"/>
              </w:rPr>
            </w:pPr>
            <w:r w:rsidRPr="00217293">
              <w:rPr>
                <w:rFonts w:ascii="Arial" w:hAnsi="Arial" w:cs="Arial"/>
                <w:b/>
                <w:sz w:val="16"/>
                <w:lang w:val="es-BO"/>
              </w:rPr>
              <w:t xml:space="preserve">Siete mil </w:t>
            </w:r>
            <w:r w:rsidR="00217293">
              <w:rPr>
                <w:rFonts w:ascii="Arial" w:hAnsi="Arial" w:cs="Arial"/>
                <w:b/>
                <w:sz w:val="16"/>
                <w:lang w:val="es-BO"/>
              </w:rPr>
              <w:t>doscientos treinta y nueve 00/100 bolivianos</w:t>
            </w:r>
          </w:p>
        </w:tc>
        <w:tc>
          <w:tcPr>
            <w:tcW w:w="266" w:type="dxa"/>
            <w:tcBorders>
              <w:left w:val="dashSmallGap" w:sz="4" w:space="0" w:color="auto"/>
              <w:right w:val="single" w:sz="12" w:space="0" w:color="auto"/>
            </w:tcBorders>
          </w:tcPr>
          <w:p w:rsidR="00DE7647" w:rsidRPr="00B47D4D" w:rsidRDefault="00DE7647" w:rsidP="00DD3382">
            <w:pPr>
              <w:rPr>
                <w:rFonts w:ascii="Arial" w:hAnsi="Arial" w:cs="Arial"/>
                <w:sz w:val="16"/>
                <w:lang w:val="es-BO"/>
              </w:rPr>
            </w:pPr>
          </w:p>
        </w:tc>
      </w:tr>
      <w:tr w:rsidR="00DE7647" w:rsidRPr="00B47D4D" w:rsidTr="00DE7647">
        <w:trPr>
          <w:jc w:val="center"/>
        </w:trPr>
        <w:tc>
          <w:tcPr>
            <w:tcW w:w="2199" w:type="dxa"/>
            <w:tcBorders>
              <w:left w:val="single" w:sz="12" w:space="0" w:color="244061" w:themeColor="accent1" w:themeShade="80"/>
            </w:tcBorders>
            <w:vAlign w:val="center"/>
          </w:tcPr>
          <w:p w:rsidR="00DE7647" w:rsidRPr="00B47D4D" w:rsidRDefault="00DE7647" w:rsidP="00DD3382">
            <w:pPr>
              <w:jc w:val="right"/>
              <w:rPr>
                <w:rFonts w:ascii="Arial" w:hAnsi="Arial" w:cs="Arial"/>
                <w:sz w:val="16"/>
                <w:lang w:val="es-BO"/>
              </w:rPr>
            </w:pPr>
          </w:p>
        </w:tc>
        <w:tc>
          <w:tcPr>
            <w:tcW w:w="528" w:type="dxa"/>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36" w:type="dxa"/>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52" w:type="dxa"/>
            <w:gridSpan w:val="3"/>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74"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70"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8"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73"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9"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9"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9"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798" w:type="dxa"/>
            <w:gridSpan w:val="4"/>
            <w:tcBorders>
              <w:top w:val="dashSmallGap" w:sz="4" w:space="0" w:color="auto"/>
            </w:tcBorders>
            <w:shd w:val="clear" w:color="auto" w:fill="auto"/>
          </w:tcPr>
          <w:p w:rsidR="00DE7647" w:rsidRPr="00B47D4D" w:rsidRDefault="00DE7647" w:rsidP="00DD3382">
            <w:pPr>
              <w:jc w:val="right"/>
              <w:rPr>
                <w:rFonts w:ascii="Arial" w:hAnsi="Arial" w:cs="Arial"/>
                <w:sz w:val="16"/>
                <w:lang w:val="es-BO"/>
              </w:rPr>
            </w:pPr>
          </w:p>
        </w:tc>
        <w:tc>
          <w:tcPr>
            <w:tcW w:w="983" w:type="dxa"/>
            <w:gridSpan w:val="4"/>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tcBorders>
              <w:right w:val="single" w:sz="12" w:space="0" w:color="auto"/>
            </w:tcBorders>
          </w:tcPr>
          <w:p w:rsidR="00DE7647" w:rsidRPr="00B47D4D" w:rsidRDefault="00DE7647" w:rsidP="00DD3382">
            <w:pPr>
              <w:rPr>
                <w:rFonts w:ascii="Arial" w:hAnsi="Arial" w:cs="Arial"/>
                <w:sz w:val="16"/>
                <w:lang w:val="es-BO"/>
              </w:rPr>
            </w:pPr>
          </w:p>
        </w:tc>
      </w:tr>
      <w:tr w:rsidR="00DD3382" w:rsidRPr="00B47D4D" w:rsidTr="00DE7647">
        <w:trPr>
          <w:trHeight w:val="240"/>
          <w:jc w:val="center"/>
        </w:trPr>
        <w:tc>
          <w:tcPr>
            <w:tcW w:w="2199" w:type="dxa"/>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2013"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272" w:type="dxa"/>
            <w:gridSpan w:val="32"/>
            <w:tcBorders>
              <w:left w:val="single" w:sz="4" w:space="0" w:color="auto"/>
            </w:tcBorders>
            <w:vAlign w:val="center"/>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Borders>
              <w:right w:val="single" w:sz="12" w:space="0" w:color="auto"/>
            </w:tcBorders>
          </w:tcPr>
          <w:p w:rsidR="00DD3382" w:rsidRPr="00B47D4D" w:rsidRDefault="00DD3382" w:rsidP="00DD3382">
            <w:pPr>
              <w:rPr>
                <w:rFonts w:ascii="Arial" w:hAnsi="Arial" w:cs="Arial"/>
                <w:sz w:val="16"/>
                <w:szCs w:val="2"/>
                <w:lang w:val="es-BO"/>
              </w:rPr>
            </w:pPr>
          </w:p>
        </w:tc>
      </w:tr>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p>
        </w:tc>
        <w:tc>
          <w:tcPr>
            <w:tcW w:w="528" w:type="dxa"/>
            <w:shd w:val="clear" w:color="auto" w:fill="auto"/>
          </w:tcPr>
          <w:p w:rsidR="00DD3382" w:rsidRPr="00B47D4D" w:rsidRDefault="00DD3382" w:rsidP="00DD3382">
            <w:pPr>
              <w:rPr>
                <w:rFonts w:ascii="Arial" w:hAnsi="Arial" w:cs="Arial"/>
                <w:sz w:val="16"/>
                <w:lang w:val="es-BO"/>
              </w:rPr>
            </w:pPr>
          </w:p>
        </w:tc>
        <w:tc>
          <w:tcPr>
            <w:tcW w:w="407" w:type="dxa"/>
            <w:gridSpan w:val="3"/>
            <w:shd w:val="clear" w:color="auto" w:fill="auto"/>
          </w:tcPr>
          <w:p w:rsidR="00DD3382" w:rsidRPr="00B47D4D" w:rsidRDefault="00DD3382" w:rsidP="00DD3382">
            <w:pPr>
              <w:rPr>
                <w:rFonts w:ascii="Arial" w:hAnsi="Arial" w:cs="Arial"/>
                <w:sz w:val="16"/>
                <w:lang w:val="es-BO"/>
              </w:rPr>
            </w:pPr>
          </w:p>
        </w:tc>
        <w:tc>
          <w:tcPr>
            <w:tcW w:w="274"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70" w:type="dxa"/>
            <w:gridSpan w:val="2"/>
            <w:shd w:val="clear" w:color="auto" w:fill="auto"/>
          </w:tcPr>
          <w:p w:rsidR="00DD3382" w:rsidRPr="00B47D4D" w:rsidRDefault="00DD3382" w:rsidP="00DD3382">
            <w:pPr>
              <w:rPr>
                <w:rFonts w:ascii="Arial" w:hAnsi="Arial" w:cs="Arial"/>
                <w:sz w:val="16"/>
                <w:lang w:val="es-BO"/>
              </w:rPr>
            </w:pPr>
          </w:p>
        </w:tc>
        <w:tc>
          <w:tcPr>
            <w:tcW w:w="268" w:type="dxa"/>
            <w:gridSpan w:val="2"/>
            <w:shd w:val="clear" w:color="auto" w:fill="auto"/>
          </w:tcPr>
          <w:p w:rsidR="00DD3382" w:rsidRPr="00B47D4D" w:rsidRDefault="00DD3382" w:rsidP="00DD3382">
            <w:pPr>
              <w:rPr>
                <w:rFonts w:ascii="Arial" w:hAnsi="Arial" w:cs="Arial"/>
                <w:sz w:val="16"/>
                <w:lang w:val="es-BO"/>
              </w:rPr>
            </w:pPr>
          </w:p>
        </w:tc>
        <w:tc>
          <w:tcPr>
            <w:tcW w:w="273"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798" w:type="dxa"/>
            <w:gridSpan w:val="4"/>
            <w:shd w:val="clear" w:color="auto" w:fill="auto"/>
          </w:tcPr>
          <w:p w:rsidR="00DD3382" w:rsidRPr="00B47D4D" w:rsidRDefault="00DD3382" w:rsidP="00DD3382">
            <w:pPr>
              <w:jc w:val="right"/>
              <w:rPr>
                <w:rFonts w:ascii="Arial" w:hAnsi="Arial" w:cs="Arial"/>
                <w:sz w:val="16"/>
                <w:lang w:val="es-BO"/>
              </w:rPr>
            </w:pPr>
          </w:p>
        </w:tc>
        <w:tc>
          <w:tcPr>
            <w:tcW w:w="798" w:type="dxa"/>
            <w:gridSpan w:val="3"/>
            <w:shd w:val="clear" w:color="auto" w:fill="auto"/>
          </w:tcPr>
          <w:p w:rsidR="00DD3382" w:rsidRPr="00B47D4D" w:rsidRDefault="00DD3382" w:rsidP="00DD3382">
            <w:pPr>
              <w:rPr>
                <w:rFonts w:ascii="Arial" w:hAnsi="Arial" w:cs="Arial"/>
                <w:sz w:val="16"/>
                <w:lang w:val="es-BO"/>
              </w:rPr>
            </w:pPr>
          </w:p>
        </w:tc>
        <w:tc>
          <w:tcPr>
            <w:tcW w:w="266" w:type="dxa"/>
            <w:tcBorders>
              <w:left w:val="nil"/>
              <w:right w:val="single" w:sz="12" w:space="0" w:color="auto"/>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vMerge w:val="restart"/>
            <w:tcBorders>
              <w:left w:val="single" w:sz="12" w:space="0" w:color="244061" w:themeColor="accent1" w:themeShade="80"/>
              <w:right w:val="single" w:sz="4" w:space="0" w:color="auto"/>
            </w:tcBorders>
            <w:vAlign w:val="center"/>
          </w:tcPr>
          <w:p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881" w:type="dxa"/>
            <w:gridSpan w:val="5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217293" w:rsidRDefault="00522E5B" w:rsidP="00DD3382">
            <w:pPr>
              <w:rPr>
                <w:rFonts w:ascii="Arial" w:hAnsi="Arial" w:cs="Arial"/>
                <w:sz w:val="16"/>
                <w:lang w:val="es-BO"/>
              </w:rPr>
            </w:pPr>
            <w:r w:rsidRPr="00217293">
              <w:rPr>
                <w:rFonts w:ascii="Arial" w:hAnsi="Arial" w:cs="Arial"/>
                <w:sz w:val="16"/>
                <w:lang w:val="es-BO"/>
              </w:rPr>
              <w:t>A partir de la suscripción del Contrato hasta el 31 de diciembre de 2021</w:t>
            </w: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p>
        </w:tc>
        <w:tc>
          <w:tcPr>
            <w:tcW w:w="7881" w:type="dxa"/>
            <w:gridSpan w:val="51"/>
            <w:vMerge/>
            <w:tcBorders>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p>
        </w:tc>
        <w:tc>
          <w:tcPr>
            <w:tcW w:w="528" w:type="dxa"/>
            <w:shd w:val="clear" w:color="auto" w:fill="auto"/>
          </w:tcPr>
          <w:p w:rsidR="00DD3382" w:rsidRPr="00B47D4D" w:rsidRDefault="00DD3382" w:rsidP="00DD3382">
            <w:pPr>
              <w:rPr>
                <w:rFonts w:ascii="Arial" w:hAnsi="Arial" w:cs="Arial"/>
                <w:sz w:val="16"/>
                <w:lang w:val="es-BO"/>
              </w:rPr>
            </w:pPr>
          </w:p>
        </w:tc>
        <w:tc>
          <w:tcPr>
            <w:tcW w:w="407" w:type="dxa"/>
            <w:gridSpan w:val="3"/>
            <w:shd w:val="clear" w:color="auto" w:fill="auto"/>
          </w:tcPr>
          <w:p w:rsidR="00DD3382" w:rsidRPr="00B47D4D" w:rsidRDefault="00DD3382" w:rsidP="00DD3382">
            <w:pPr>
              <w:rPr>
                <w:rFonts w:ascii="Arial" w:hAnsi="Arial" w:cs="Arial"/>
                <w:sz w:val="16"/>
                <w:lang w:val="es-BO"/>
              </w:rPr>
            </w:pPr>
          </w:p>
        </w:tc>
        <w:tc>
          <w:tcPr>
            <w:tcW w:w="274"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70" w:type="dxa"/>
            <w:gridSpan w:val="2"/>
            <w:shd w:val="clear" w:color="auto" w:fill="auto"/>
          </w:tcPr>
          <w:p w:rsidR="00DD3382" w:rsidRPr="00B47D4D" w:rsidRDefault="00DD3382" w:rsidP="00DD3382">
            <w:pPr>
              <w:rPr>
                <w:rFonts w:ascii="Arial" w:hAnsi="Arial" w:cs="Arial"/>
                <w:sz w:val="16"/>
                <w:lang w:val="es-BO"/>
              </w:rPr>
            </w:pPr>
          </w:p>
        </w:tc>
        <w:tc>
          <w:tcPr>
            <w:tcW w:w="268" w:type="dxa"/>
            <w:gridSpan w:val="2"/>
            <w:shd w:val="clear" w:color="auto" w:fill="auto"/>
          </w:tcPr>
          <w:p w:rsidR="00DD3382" w:rsidRPr="00B47D4D" w:rsidRDefault="00DD3382" w:rsidP="00DD3382">
            <w:pPr>
              <w:rPr>
                <w:rFonts w:ascii="Arial" w:hAnsi="Arial" w:cs="Arial"/>
                <w:sz w:val="16"/>
                <w:lang w:val="es-BO"/>
              </w:rPr>
            </w:pPr>
          </w:p>
        </w:tc>
        <w:tc>
          <w:tcPr>
            <w:tcW w:w="273"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798" w:type="dxa"/>
            <w:gridSpan w:val="4"/>
            <w:shd w:val="clear" w:color="auto" w:fill="auto"/>
          </w:tcPr>
          <w:p w:rsidR="00DD3382" w:rsidRPr="00B47D4D" w:rsidRDefault="00DD3382" w:rsidP="00DD3382">
            <w:pPr>
              <w:jc w:val="right"/>
              <w:rPr>
                <w:rFonts w:ascii="Arial" w:hAnsi="Arial" w:cs="Arial"/>
                <w:sz w:val="16"/>
                <w:lang w:val="es-BO"/>
              </w:rPr>
            </w:pPr>
          </w:p>
        </w:tc>
        <w:tc>
          <w:tcPr>
            <w:tcW w:w="798" w:type="dxa"/>
            <w:gridSpan w:val="3"/>
            <w:shd w:val="clear" w:color="auto" w:fill="auto"/>
          </w:tcPr>
          <w:p w:rsidR="00DD3382" w:rsidRPr="00B47D4D" w:rsidRDefault="00DD3382" w:rsidP="00DD3382">
            <w:pPr>
              <w:rPr>
                <w:rFonts w:ascii="Arial" w:hAnsi="Arial" w:cs="Arial"/>
                <w:sz w:val="16"/>
                <w:lang w:val="es-BO"/>
              </w:rPr>
            </w:pPr>
          </w:p>
        </w:tc>
        <w:tc>
          <w:tcPr>
            <w:tcW w:w="266" w:type="dxa"/>
            <w:tcBorders>
              <w:left w:val="nil"/>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vMerge w:val="restart"/>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sólo en el caso de Consultoría  por Producto</w:t>
            </w:r>
            <w:r w:rsidRPr="00B47D4D">
              <w:rPr>
                <w:rFonts w:ascii="Arial" w:hAnsi="Arial" w:cs="Arial"/>
                <w:b/>
                <w:i/>
                <w:sz w:val="12"/>
                <w:lang w:val="es-BO"/>
              </w:rPr>
              <w:t>)</w:t>
            </w:r>
          </w:p>
        </w:tc>
        <w:tc>
          <w:tcPr>
            <w:tcW w:w="7881" w:type="dxa"/>
            <w:gridSpan w:val="5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217293" w:rsidRDefault="00925739" w:rsidP="00217293">
            <w:pPr>
              <w:rPr>
                <w:rFonts w:ascii="Arial" w:hAnsi="Arial" w:cs="Arial"/>
                <w:sz w:val="16"/>
                <w:lang w:val="es-BO"/>
              </w:rPr>
            </w:pPr>
            <w:r w:rsidRPr="00217293">
              <w:rPr>
                <w:rFonts w:ascii="Arial" w:hAnsi="Arial" w:cs="Arial"/>
                <w:sz w:val="16"/>
                <w:lang w:val="es-BO"/>
              </w:rPr>
              <w:t xml:space="preserve">No </w:t>
            </w:r>
            <w:r w:rsidR="00217293">
              <w:rPr>
                <w:rFonts w:ascii="Arial" w:hAnsi="Arial" w:cs="Arial"/>
                <w:sz w:val="16"/>
                <w:lang w:val="es-BO"/>
              </w:rPr>
              <w:t>se requiere</w:t>
            </w: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p>
        </w:tc>
        <w:tc>
          <w:tcPr>
            <w:tcW w:w="7881" w:type="dxa"/>
            <w:gridSpan w:val="51"/>
            <w:vMerge/>
            <w:tcBorders>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p>
        </w:tc>
        <w:tc>
          <w:tcPr>
            <w:tcW w:w="7881" w:type="dxa"/>
            <w:gridSpan w:val="51"/>
            <w:vMerge/>
            <w:tcBorders>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sz w:val="16"/>
                <w:lang w:val="es-BO"/>
              </w:rPr>
            </w:pPr>
          </w:p>
        </w:tc>
        <w:tc>
          <w:tcPr>
            <w:tcW w:w="528" w:type="dxa"/>
            <w:shd w:val="clear" w:color="auto" w:fill="auto"/>
          </w:tcPr>
          <w:p w:rsidR="00DD3382" w:rsidRPr="00B47D4D" w:rsidRDefault="00DD3382" w:rsidP="00DD3382">
            <w:pPr>
              <w:rPr>
                <w:rFonts w:ascii="Arial" w:hAnsi="Arial" w:cs="Arial"/>
                <w:sz w:val="16"/>
                <w:lang w:val="es-BO"/>
              </w:rPr>
            </w:pPr>
          </w:p>
        </w:tc>
        <w:tc>
          <w:tcPr>
            <w:tcW w:w="407" w:type="dxa"/>
            <w:gridSpan w:val="3"/>
            <w:shd w:val="clear" w:color="auto" w:fill="auto"/>
          </w:tcPr>
          <w:p w:rsidR="00DD3382" w:rsidRPr="00B47D4D" w:rsidRDefault="00DD3382" w:rsidP="00DD3382">
            <w:pPr>
              <w:rPr>
                <w:rFonts w:ascii="Arial" w:hAnsi="Arial" w:cs="Arial"/>
                <w:sz w:val="16"/>
                <w:lang w:val="es-BO"/>
              </w:rPr>
            </w:pPr>
          </w:p>
        </w:tc>
        <w:tc>
          <w:tcPr>
            <w:tcW w:w="274"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70" w:type="dxa"/>
            <w:gridSpan w:val="2"/>
            <w:shd w:val="clear" w:color="auto" w:fill="auto"/>
          </w:tcPr>
          <w:p w:rsidR="00DD3382" w:rsidRPr="00B47D4D" w:rsidRDefault="00DD3382" w:rsidP="00DD3382">
            <w:pPr>
              <w:rPr>
                <w:rFonts w:ascii="Arial" w:hAnsi="Arial" w:cs="Arial"/>
                <w:sz w:val="16"/>
                <w:lang w:val="es-BO"/>
              </w:rPr>
            </w:pPr>
          </w:p>
        </w:tc>
        <w:tc>
          <w:tcPr>
            <w:tcW w:w="268" w:type="dxa"/>
            <w:gridSpan w:val="2"/>
            <w:shd w:val="clear" w:color="auto" w:fill="auto"/>
          </w:tcPr>
          <w:p w:rsidR="00DD3382" w:rsidRPr="00B47D4D" w:rsidRDefault="00DD3382" w:rsidP="00DD3382">
            <w:pPr>
              <w:rPr>
                <w:rFonts w:ascii="Arial" w:hAnsi="Arial" w:cs="Arial"/>
                <w:sz w:val="16"/>
                <w:lang w:val="es-BO"/>
              </w:rPr>
            </w:pPr>
          </w:p>
        </w:tc>
        <w:tc>
          <w:tcPr>
            <w:tcW w:w="273"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shd w:val="clear" w:color="auto" w:fill="auto"/>
          </w:tcPr>
          <w:p w:rsidR="00DD3382" w:rsidRPr="00B47D4D" w:rsidRDefault="00DD3382" w:rsidP="00DD3382">
            <w:pPr>
              <w:rPr>
                <w:rFonts w:ascii="Arial" w:hAnsi="Arial" w:cs="Arial"/>
                <w:sz w:val="16"/>
                <w:lang w:val="es-BO"/>
              </w:rPr>
            </w:pPr>
          </w:p>
        </w:tc>
        <w:tc>
          <w:tcPr>
            <w:tcW w:w="266" w:type="dxa"/>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shd w:val="clear" w:color="auto" w:fill="auto"/>
          </w:tcPr>
          <w:p w:rsidR="00DD3382" w:rsidRPr="00B47D4D" w:rsidRDefault="00DD3382" w:rsidP="00DD3382">
            <w:pPr>
              <w:rPr>
                <w:rFonts w:ascii="Arial" w:hAnsi="Arial" w:cs="Arial"/>
                <w:sz w:val="16"/>
                <w:lang w:val="es-BO"/>
              </w:rPr>
            </w:pPr>
          </w:p>
        </w:tc>
        <w:tc>
          <w:tcPr>
            <w:tcW w:w="266" w:type="dxa"/>
            <w:shd w:val="clear" w:color="auto" w:fill="auto"/>
          </w:tcPr>
          <w:p w:rsidR="00DD3382" w:rsidRPr="00B47D4D" w:rsidRDefault="00DD3382" w:rsidP="00DD3382">
            <w:pPr>
              <w:rPr>
                <w:rFonts w:ascii="Arial" w:hAnsi="Arial" w:cs="Arial"/>
                <w:sz w:val="16"/>
                <w:lang w:val="es-BO"/>
              </w:rPr>
            </w:pPr>
          </w:p>
        </w:tc>
        <w:tc>
          <w:tcPr>
            <w:tcW w:w="266" w:type="dxa"/>
            <w:shd w:val="clear" w:color="auto" w:fill="auto"/>
          </w:tcPr>
          <w:p w:rsidR="00DD3382" w:rsidRPr="00B47D4D" w:rsidRDefault="00DD3382" w:rsidP="00DD3382">
            <w:pPr>
              <w:rPr>
                <w:rFonts w:ascii="Arial" w:hAnsi="Arial" w:cs="Arial"/>
                <w:sz w:val="16"/>
                <w:lang w:val="es-BO"/>
              </w:rPr>
            </w:pPr>
          </w:p>
        </w:tc>
        <w:tc>
          <w:tcPr>
            <w:tcW w:w="266"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rsidTr="002F57A7">
        <w:trPr>
          <w:jc w:val="center"/>
        </w:trPr>
        <w:tc>
          <w:tcPr>
            <w:tcW w:w="2373" w:type="dxa"/>
            <w:vMerge w:val="restart"/>
            <w:tcBorders>
              <w:left w:val="single" w:sz="12" w:space="0" w:color="244061" w:themeColor="accent1" w:themeShade="80"/>
            </w:tcBorders>
            <w:shd w:val="clear" w:color="auto" w:fill="auto"/>
            <w:vAlign w:val="center"/>
          </w:tcPr>
          <w:p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tcBorders>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rsidR="00DD3382" w:rsidRPr="00B47D4D" w:rsidRDefault="00DD3382" w:rsidP="00DD3382">
            <w:pPr>
              <w:rPr>
                <w:rFonts w:ascii="Arial" w:hAnsi="Arial" w:cs="Arial"/>
                <w:sz w:val="6"/>
                <w:szCs w:val="8"/>
                <w:lang w:val="es-BO"/>
              </w:rPr>
            </w:pPr>
          </w:p>
        </w:tc>
        <w:tc>
          <w:tcPr>
            <w:tcW w:w="273" w:type="dxa"/>
            <w:tcBorders>
              <w:top w:val="single" w:sz="4" w:space="0" w:color="auto"/>
            </w:tcBorders>
          </w:tcPr>
          <w:p w:rsidR="00DD3382" w:rsidRPr="00B47D4D" w:rsidRDefault="00DD3382" w:rsidP="00DD3382">
            <w:pPr>
              <w:rPr>
                <w:rFonts w:ascii="Arial" w:hAnsi="Arial" w:cs="Arial"/>
                <w:sz w:val="6"/>
                <w:szCs w:val="8"/>
                <w:lang w:val="es-BO"/>
              </w:rPr>
            </w:pPr>
          </w:p>
        </w:tc>
        <w:tc>
          <w:tcPr>
            <w:tcW w:w="273" w:type="dxa"/>
            <w:tcBorders>
              <w:top w:val="single" w:sz="4" w:space="0" w:color="auto"/>
            </w:tcBorders>
          </w:tcPr>
          <w:p w:rsidR="00DD3382" w:rsidRPr="00B47D4D" w:rsidRDefault="00DD3382" w:rsidP="00DD3382">
            <w:pPr>
              <w:rPr>
                <w:rFonts w:ascii="Arial" w:hAnsi="Arial" w:cs="Arial"/>
                <w:sz w:val="6"/>
                <w:szCs w:val="8"/>
                <w:lang w:val="es-BO"/>
              </w:rPr>
            </w:pPr>
          </w:p>
        </w:tc>
        <w:tc>
          <w:tcPr>
            <w:tcW w:w="273" w:type="dxa"/>
            <w:tcBorders>
              <w:top w:val="single" w:sz="4" w:space="0" w:color="auto"/>
            </w:tcBorders>
          </w:tcPr>
          <w:p w:rsidR="00DD3382" w:rsidRPr="00B47D4D" w:rsidRDefault="00DD3382" w:rsidP="00DD3382">
            <w:pPr>
              <w:rPr>
                <w:rFonts w:ascii="Arial" w:hAnsi="Arial" w:cs="Arial"/>
                <w:sz w:val="6"/>
                <w:szCs w:val="8"/>
                <w:lang w:val="es-BO"/>
              </w:rPr>
            </w:pPr>
          </w:p>
        </w:tc>
        <w:tc>
          <w:tcPr>
            <w:tcW w:w="273" w:type="dxa"/>
          </w:tcPr>
          <w:p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rsidR="00DD3382" w:rsidRPr="00B47D4D" w:rsidRDefault="00DD3382" w:rsidP="00DD3382">
            <w:pPr>
              <w:rPr>
                <w:rFonts w:ascii="Arial" w:hAnsi="Arial" w:cs="Arial"/>
                <w:sz w:val="6"/>
                <w:szCs w:val="8"/>
                <w:lang w:val="es-BO"/>
              </w:rPr>
            </w:pPr>
          </w:p>
        </w:tc>
      </w:tr>
      <w:tr w:rsidR="00DD3382" w:rsidRPr="00B47D4D"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D3382">
        <w:trPr>
          <w:jc w:val="center"/>
        </w:trPr>
        <w:tc>
          <w:tcPr>
            <w:tcW w:w="2373" w:type="dxa"/>
            <w:vMerge/>
            <w:tcBorders>
              <w:left w:val="single" w:sz="12" w:space="0" w:color="244061" w:themeColor="accent1" w:themeShade="80"/>
            </w:tcBorders>
            <w:shd w:val="clear" w:color="auto" w:fill="auto"/>
            <w:vAlign w:val="center"/>
          </w:tcPr>
          <w:p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270"/>
        <w:gridCol w:w="269"/>
        <w:gridCol w:w="270"/>
        <w:gridCol w:w="57"/>
        <w:gridCol w:w="212"/>
        <w:gridCol w:w="271"/>
        <w:gridCol w:w="272"/>
        <w:gridCol w:w="282"/>
        <w:gridCol w:w="276"/>
        <w:gridCol w:w="279"/>
        <w:gridCol w:w="269"/>
        <w:gridCol w:w="272"/>
        <w:gridCol w:w="271"/>
        <w:gridCol w:w="276"/>
        <w:gridCol w:w="272"/>
        <w:gridCol w:w="272"/>
        <w:gridCol w:w="272"/>
        <w:gridCol w:w="269"/>
        <w:gridCol w:w="269"/>
        <w:gridCol w:w="268"/>
        <w:gridCol w:w="269"/>
        <w:gridCol w:w="269"/>
        <w:gridCol w:w="269"/>
        <w:gridCol w:w="311"/>
        <w:gridCol w:w="145"/>
        <w:gridCol w:w="164"/>
        <w:gridCol w:w="310"/>
        <w:gridCol w:w="310"/>
        <w:gridCol w:w="310"/>
        <w:gridCol w:w="269"/>
        <w:gridCol w:w="269"/>
        <w:gridCol w:w="269"/>
        <w:gridCol w:w="128"/>
        <w:gridCol w:w="141"/>
        <w:gridCol w:w="269"/>
        <w:gridCol w:w="269"/>
        <w:gridCol w:w="269"/>
        <w:gridCol w:w="268"/>
      </w:tblGrid>
      <w:tr w:rsidR="00DD3382"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sz w:val="16"/>
                <w:lang w:val="es-BO"/>
              </w:rPr>
            </w:pPr>
          </w:p>
        </w:tc>
        <w:tc>
          <w:tcPr>
            <w:tcW w:w="282" w:type="dxa"/>
            <w:shd w:val="clear" w:color="auto" w:fill="auto"/>
          </w:tcPr>
          <w:p w:rsidR="00DD3382" w:rsidRPr="00B47D4D" w:rsidRDefault="00DD3382" w:rsidP="00DD3382">
            <w:pPr>
              <w:rPr>
                <w:rFonts w:ascii="Arial" w:hAnsi="Arial" w:cs="Arial"/>
                <w:sz w:val="16"/>
                <w:lang w:val="es-BO"/>
              </w:rPr>
            </w:pPr>
          </w:p>
        </w:tc>
        <w:tc>
          <w:tcPr>
            <w:tcW w:w="276" w:type="dxa"/>
            <w:shd w:val="clear" w:color="auto" w:fill="auto"/>
          </w:tcPr>
          <w:p w:rsidR="00DD3382" w:rsidRPr="00B47D4D" w:rsidRDefault="00DD3382" w:rsidP="00DD3382">
            <w:pPr>
              <w:rPr>
                <w:rFonts w:ascii="Arial" w:hAnsi="Arial" w:cs="Arial"/>
                <w:sz w:val="16"/>
                <w:lang w:val="es-BO"/>
              </w:rPr>
            </w:pPr>
          </w:p>
        </w:tc>
        <w:tc>
          <w:tcPr>
            <w:tcW w:w="27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1" w:type="dxa"/>
            <w:shd w:val="clear" w:color="auto" w:fill="auto"/>
          </w:tcPr>
          <w:p w:rsidR="00DD3382" w:rsidRPr="00B47D4D" w:rsidRDefault="00DD3382" w:rsidP="00DD3382">
            <w:pPr>
              <w:rPr>
                <w:rFonts w:ascii="Arial" w:hAnsi="Arial" w:cs="Arial"/>
                <w:sz w:val="16"/>
                <w:lang w:val="es-BO"/>
              </w:rPr>
            </w:pPr>
          </w:p>
        </w:tc>
        <w:tc>
          <w:tcPr>
            <w:tcW w:w="276"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8"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311" w:type="dxa"/>
            <w:shd w:val="clear" w:color="auto" w:fill="auto"/>
          </w:tcPr>
          <w:p w:rsidR="00DD3382" w:rsidRPr="00B47D4D" w:rsidRDefault="00DD3382" w:rsidP="00DD3382">
            <w:pPr>
              <w:rPr>
                <w:rFonts w:ascii="Arial" w:hAnsi="Arial" w:cs="Arial"/>
                <w:sz w:val="16"/>
                <w:lang w:val="es-BO"/>
              </w:rPr>
            </w:pPr>
          </w:p>
        </w:tc>
        <w:tc>
          <w:tcPr>
            <w:tcW w:w="309" w:type="dxa"/>
            <w:gridSpan w:val="2"/>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16"/>
                <w:lang w:val="es-BO"/>
              </w:rPr>
            </w:pPr>
          </w:p>
        </w:tc>
      </w:tr>
      <w:tr w:rsidR="00DD3382" w:rsidRPr="00B47D4D" w:rsidTr="00217293">
        <w:trPr>
          <w:jc w:val="center"/>
        </w:trPr>
        <w:tc>
          <w:tcPr>
            <w:tcW w:w="2291" w:type="dxa"/>
            <w:gridSpan w:val="8"/>
            <w:vMerge w:val="restart"/>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2" w:type="dxa"/>
            <w:vMerge w:val="restart"/>
            <w:vAlign w:val="center"/>
          </w:tcPr>
          <w:p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312" w:type="dxa"/>
            <w:gridSpan w:val="20"/>
            <w:vMerge w:val="restart"/>
          </w:tcPr>
          <w:p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310" w:type="dxa"/>
            <w:vMerge w:val="restart"/>
          </w:tcPr>
          <w:p w:rsidR="00DD3382" w:rsidRPr="00B47D4D" w:rsidRDefault="00DD3382" w:rsidP="00DD3382">
            <w:pPr>
              <w:jc w:val="center"/>
              <w:rPr>
                <w:rFonts w:ascii="Arial" w:hAnsi="Arial" w:cs="Arial"/>
                <w:sz w:val="16"/>
                <w:lang w:val="es-BO"/>
              </w:rPr>
            </w:pPr>
          </w:p>
        </w:tc>
        <w:tc>
          <w:tcPr>
            <w:tcW w:w="1883" w:type="dxa"/>
            <w:gridSpan w:val="8"/>
            <w:vMerge w:val="restart"/>
            <w:tcBorders>
              <w:left w:val="nil"/>
            </w:tcBorders>
            <w:vAlign w:val="center"/>
          </w:tcPr>
          <w:p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68"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217293">
        <w:trPr>
          <w:trHeight w:val="60"/>
          <w:jc w:val="center"/>
        </w:trPr>
        <w:tc>
          <w:tcPr>
            <w:tcW w:w="2291" w:type="dxa"/>
            <w:gridSpan w:val="8"/>
            <w:vMerge/>
            <w:tcBorders>
              <w:left w:val="single" w:sz="12" w:space="0" w:color="244061" w:themeColor="accent1" w:themeShade="80"/>
            </w:tcBorders>
            <w:vAlign w:val="center"/>
          </w:tcPr>
          <w:p w:rsidR="00DD3382" w:rsidRPr="00B47D4D" w:rsidRDefault="00DD3382" w:rsidP="00DD3382">
            <w:pPr>
              <w:jc w:val="right"/>
              <w:rPr>
                <w:rFonts w:ascii="Arial" w:hAnsi="Arial" w:cs="Arial"/>
                <w:b/>
                <w:sz w:val="16"/>
                <w:lang w:val="es-BO"/>
              </w:rPr>
            </w:pPr>
          </w:p>
        </w:tc>
        <w:tc>
          <w:tcPr>
            <w:tcW w:w="282" w:type="dxa"/>
            <w:vMerge/>
            <w:vAlign w:val="center"/>
          </w:tcPr>
          <w:p w:rsidR="00DD3382" w:rsidRPr="00B47D4D" w:rsidRDefault="00DD3382" w:rsidP="00DD3382">
            <w:pPr>
              <w:rPr>
                <w:rFonts w:ascii="Arial" w:hAnsi="Arial" w:cs="Arial"/>
                <w:sz w:val="16"/>
                <w:lang w:val="es-BO"/>
              </w:rPr>
            </w:pPr>
          </w:p>
        </w:tc>
        <w:tc>
          <w:tcPr>
            <w:tcW w:w="5312" w:type="dxa"/>
            <w:gridSpan w:val="20"/>
            <w:vMerge/>
          </w:tcPr>
          <w:p w:rsidR="00DD3382" w:rsidRPr="00B47D4D" w:rsidRDefault="00DD3382" w:rsidP="00DD3382">
            <w:pPr>
              <w:jc w:val="center"/>
              <w:rPr>
                <w:rFonts w:ascii="Arial" w:hAnsi="Arial" w:cs="Arial"/>
                <w:sz w:val="16"/>
                <w:lang w:val="es-BO"/>
              </w:rPr>
            </w:pPr>
          </w:p>
        </w:tc>
        <w:tc>
          <w:tcPr>
            <w:tcW w:w="310" w:type="dxa"/>
            <w:vMerge/>
          </w:tcPr>
          <w:p w:rsidR="00DD3382" w:rsidRPr="00B47D4D" w:rsidRDefault="00DD3382" w:rsidP="00DD3382">
            <w:pPr>
              <w:jc w:val="center"/>
              <w:rPr>
                <w:rFonts w:ascii="Arial" w:hAnsi="Arial" w:cs="Arial"/>
                <w:sz w:val="16"/>
                <w:lang w:val="es-BO"/>
              </w:rPr>
            </w:pPr>
          </w:p>
        </w:tc>
        <w:tc>
          <w:tcPr>
            <w:tcW w:w="1883" w:type="dxa"/>
            <w:gridSpan w:val="8"/>
            <w:vMerge/>
            <w:tcBorders>
              <w:left w:val="nil"/>
            </w:tcBorders>
          </w:tcPr>
          <w:p w:rsidR="00DD3382" w:rsidRPr="00B47D4D" w:rsidRDefault="00DD3382" w:rsidP="00DD3382">
            <w:pPr>
              <w:jc w:val="center"/>
              <w:rPr>
                <w:rFonts w:ascii="Arial" w:hAnsi="Arial" w:cs="Arial"/>
                <w:sz w:val="16"/>
                <w:lang w:val="es-BO"/>
              </w:rPr>
            </w:pPr>
          </w:p>
        </w:tc>
        <w:tc>
          <w:tcPr>
            <w:tcW w:w="268"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217293">
        <w:trPr>
          <w:jc w:val="center"/>
        </w:trPr>
        <w:tc>
          <w:tcPr>
            <w:tcW w:w="2291" w:type="dxa"/>
            <w:gridSpan w:val="8"/>
            <w:vMerge/>
            <w:tcBorders>
              <w:left w:val="single" w:sz="12" w:space="0" w:color="244061" w:themeColor="accent1" w:themeShade="80"/>
            </w:tcBorders>
            <w:vAlign w:val="center"/>
          </w:tcPr>
          <w:p w:rsidR="00DD3382" w:rsidRPr="00B47D4D" w:rsidRDefault="00DD3382" w:rsidP="00DD3382">
            <w:pPr>
              <w:jc w:val="right"/>
              <w:rPr>
                <w:rFonts w:ascii="Arial" w:hAnsi="Arial" w:cs="Arial"/>
                <w:b/>
                <w:sz w:val="16"/>
                <w:lang w:val="es-BO"/>
              </w:rPr>
            </w:pPr>
          </w:p>
        </w:tc>
        <w:tc>
          <w:tcPr>
            <w:tcW w:w="282" w:type="dxa"/>
            <w:tcBorders>
              <w:right w:val="single" w:sz="4" w:space="0" w:color="auto"/>
            </w:tcBorders>
            <w:vAlign w:val="center"/>
          </w:tcPr>
          <w:p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312"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B47D4D" w:rsidRDefault="00925739" w:rsidP="00DD3382">
            <w:pPr>
              <w:rPr>
                <w:rFonts w:ascii="Arial" w:hAnsi="Arial" w:cs="Arial"/>
                <w:sz w:val="16"/>
                <w:lang w:val="es-BO"/>
              </w:rPr>
            </w:pPr>
            <w:r>
              <w:rPr>
                <w:rFonts w:ascii="Arial" w:hAnsi="Arial" w:cs="Arial"/>
                <w:sz w:val="16"/>
                <w:lang w:val="es-BO"/>
              </w:rPr>
              <w:t>Recursos Propios</w:t>
            </w:r>
          </w:p>
        </w:tc>
        <w:tc>
          <w:tcPr>
            <w:tcW w:w="310"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p>
        </w:tc>
        <w:tc>
          <w:tcPr>
            <w:tcW w:w="188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925739" w:rsidP="00925739">
            <w:pPr>
              <w:jc w:val="center"/>
              <w:rPr>
                <w:rFonts w:ascii="Arial" w:hAnsi="Arial" w:cs="Arial"/>
                <w:sz w:val="16"/>
                <w:lang w:val="es-BO"/>
              </w:rPr>
            </w:pPr>
            <w:r>
              <w:rPr>
                <w:rFonts w:ascii="Arial" w:hAnsi="Arial" w:cs="Arial"/>
                <w:sz w:val="16"/>
                <w:lang w:val="es-BO"/>
              </w:rPr>
              <w:t>100</w:t>
            </w:r>
          </w:p>
        </w:tc>
        <w:tc>
          <w:tcPr>
            <w:tcW w:w="268"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217293">
        <w:trPr>
          <w:jc w:val="center"/>
        </w:trPr>
        <w:tc>
          <w:tcPr>
            <w:tcW w:w="2291" w:type="dxa"/>
            <w:gridSpan w:val="8"/>
            <w:vMerge/>
            <w:tcBorders>
              <w:left w:val="single" w:sz="12" w:space="0" w:color="244061" w:themeColor="accent1" w:themeShade="80"/>
            </w:tcBorders>
            <w:vAlign w:val="center"/>
          </w:tcPr>
          <w:p w:rsidR="00DD3382" w:rsidRPr="00B47D4D" w:rsidRDefault="00DD3382" w:rsidP="00DD3382">
            <w:pPr>
              <w:jc w:val="right"/>
              <w:rPr>
                <w:rFonts w:ascii="Arial" w:hAnsi="Arial" w:cs="Arial"/>
                <w:b/>
                <w:sz w:val="16"/>
                <w:lang w:val="es-BO"/>
              </w:rPr>
            </w:pPr>
          </w:p>
        </w:tc>
        <w:tc>
          <w:tcPr>
            <w:tcW w:w="282" w:type="dxa"/>
            <w:vAlign w:val="center"/>
          </w:tcPr>
          <w:p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vAlign w:val="center"/>
          </w:tcPr>
          <w:p w:rsidR="00DD3382" w:rsidRPr="00B47D4D" w:rsidRDefault="00DD3382" w:rsidP="00DD3382">
            <w:pPr>
              <w:rPr>
                <w:rFonts w:ascii="Arial" w:hAnsi="Arial" w:cs="Arial"/>
                <w:sz w:val="2"/>
                <w:szCs w:val="2"/>
                <w:lang w:val="es-BO"/>
              </w:rPr>
            </w:pPr>
          </w:p>
        </w:tc>
        <w:tc>
          <w:tcPr>
            <w:tcW w:w="27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1"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11"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09" w:type="dxa"/>
            <w:gridSpan w:val="2"/>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10"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10"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10" w:type="dxa"/>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gridSpan w:val="2"/>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8" w:type="dxa"/>
            <w:tcBorders>
              <w:right w:val="single" w:sz="12" w:space="0" w:color="244061" w:themeColor="accent1" w:themeShade="80"/>
            </w:tcBorders>
          </w:tcPr>
          <w:p w:rsidR="00DD3382" w:rsidRPr="00B47D4D" w:rsidRDefault="00DD3382" w:rsidP="00DD3382">
            <w:pPr>
              <w:rPr>
                <w:rFonts w:ascii="Arial" w:hAnsi="Arial" w:cs="Arial"/>
                <w:sz w:val="2"/>
                <w:szCs w:val="2"/>
                <w:lang w:val="es-BO"/>
              </w:rPr>
            </w:pPr>
          </w:p>
        </w:tc>
      </w:tr>
      <w:tr w:rsidR="00DD3382" w:rsidRPr="00B47D4D" w:rsidTr="00217293">
        <w:trPr>
          <w:jc w:val="center"/>
        </w:trPr>
        <w:tc>
          <w:tcPr>
            <w:tcW w:w="2291" w:type="dxa"/>
            <w:gridSpan w:val="8"/>
            <w:vMerge/>
            <w:tcBorders>
              <w:left w:val="single" w:sz="12" w:space="0" w:color="244061" w:themeColor="accent1" w:themeShade="80"/>
            </w:tcBorders>
            <w:vAlign w:val="center"/>
          </w:tcPr>
          <w:p w:rsidR="00DD3382" w:rsidRPr="00B47D4D" w:rsidRDefault="00DD3382" w:rsidP="00DD3382">
            <w:pPr>
              <w:jc w:val="right"/>
              <w:rPr>
                <w:rFonts w:ascii="Arial" w:hAnsi="Arial" w:cs="Arial"/>
                <w:b/>
                <w:sz w:val="16"/>
                <w:lang w:val="es-BO"/>
              </w:rPr>
            </w:pPr>
          </w:p>
        </w:tc>
        <w:tc>
          <w:tcPr>
            <w:tcW w:w="282" w:type="dxa"/>
            <w:tcBorders>
              <w:right w:val="single" w:sz="4" w:space="0" w:color="auto"/>
            </w:tcBorders>
            <w:vAlign w:val="center"/>
          </w:tcPr>
          <w:p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312"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B47D4D" w:rsidRDefault="00DD3382" w:rsidP="00DD3382">
            <w:pPr>
              <w:rPr>
                <w:rFonts w:ascii="Arial" w:hAnsi="Arial" w:cs="Arial"/>
                <w:sz w:val="16"/>
                <w:lang w:val="es-BO"/>
              </w:rPr>
            </w:pPr>
          </w:p>
        </w:tc>
        <w:tc>
          <w:tcPr>
            <w:tcW w:w="310"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p>
        </w:tc>
        <w:tc>
          <w:tcPr>
            <w:tcW w:w="188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68"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b/>
                <w:sz w:val="6"/>
                <w:szCs w:val="8"/>
                <w:lang w:val="es-BO"/>
              </w:rPr>
            </w:pPr>
          </w:p>
        </w:tc>
        <w:tc>
          <w:tcPr>
            <w:tcW w:w="282" w:type="dxa"/>
            <w:shd w:val="clear" w:color="auto" w:fill="auto"/>
            <w:vAlign w:val="center"/>
          </w:tcPr>
          <w:p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1"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11"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09" w:type="dxa"/>
            <w:gridSpan w:val="2"/>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10"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10"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10" w:type="dxa"/>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gridSpan w:val="2"/>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6"/>
                <w:szCs w:val="8"/>
                <w:lang w:val="es-BO"/>
              </w:rPr>
            </w:pPr>
          </w:p>
        </w:tc>
      </w:tr>
      <w:tr w:rsidR="00802E75" w:rsidRPr="00B47D4D" w:rsidTr="00217293">
        <w:trPr>
          <w:jc w:val="center"/>
        </w:trPr>
        <w:tc>
          <w:tcPr>
            <w:tcW w:w="9271" w:type="dxa"/>
            <w:gridSpan w:val="35"/>
            <w:tcBorders>
              <w:left w:val="single" w:sz="12" w:space="0" w:color="244061" w:themeColor="accent1" w:themeShade="80"/>
            </w:tcBorders>
            <w:shd w:val="clear" w:color="auto" w:fill="auto"/>
            <w:vAlign w:val="center"/>
          </w:tcPr>
          <w:p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69" w:type="dxa"/>
            <w:shd w:val="clear" w:color="auto" w:fill="auto"/>
          </w:tcPr>
          <w:p w:rsidR="00802E75" w:rsidRPr="00B47D4D" w:rsidRDefault="00802E75" w:rsidP="00DD3382">
            <w:pPr>
              <w:rPr>
                <w:rFonts w:ascii="Arial" w:hAnsi="Arial" w:cs="Arial"/>
                <w:sz w:val="6"/>
                <w:szCs w:val="8"/>
                <w:lang w:val="es-BO"/>
              </w:rPr>
            </w:pPr>
          </w:p>
        </w:tc>
        <w:tc>
          <w:tcPr>
            <w:tcW w:w="269" w:type="dxa"/>
            <w:shd w:val="clear" w:color="auto" w:fill="auto"/>
          </w:tcPr>
          <w:p w:rsidR="00802E75" w:rsidRPr="00B47D4D" w:rsidRDefault="00802E75" w:rsidP="00DD3382">
            <w:pPr>
              <w:rPr>
                <w:rFonts w:ascii="Arial" w:hAnsi="Arial" w:cs="Arial"/>
                <w:sz w:val="6"/>
                <w:szCs w:val="8"/>
                <w:lang w:val="es-BO"/>
              </w:rPr>
            </w:pPr>
          </w:p>
        </w:tc>
        <w:tc>
          <w:tcPr>
            <w:tcW w:w="269" w:type="dxa"/>
            <w:shd w:val="clear" w:color="auto" w:fill="auto"/>
          </w:tcPr>
          <w:p w:rsidR="00802E75" w:rsidRPr="00B47D4D" w:rsidRDefault="00802E75" w:rsidP="00DD3382">
            <w:pPr>
              <w:rPr>
                <w:rFonts w:ascii="Arial" w:hAnsi="Arial" w:cs="Arial"/>
                <w:sz w:val="6"/>
                <w:szCs w:val="8"/>
                <w:lang w:val="es-BO"/>
              </w:rPr>
            </w:pPr>
          </w:p>
        </w:tc>
        <w:tc>
          <w:tcPr>
            <w:tcW w:w="268" w:type="dxa"/>
            <w:tcBorders>
              <w:right w:val="single" w:sz="12" w:space="0" w:color="244061" w:themeColor="accent1" w:themeShade="80"/>
            </w:tcBorders>
            <w:shd w:val="clear" w:color="auto" w:fill="auto"/>
          </w:tcPr>
          <w:p w:rsidR="00802E75" w:rsidRPr="00B47D4D" w:rsidRDefault="00802E75" w:rsidP="00DD3382">
            <w:pPr>
              <w:rPr>
                <w:rFonts w:ascii="Arial" w:hAnsi="Arial" w:cs="Arial"/>
                <w:sz w:val="6"/>
                <w:szCs w:val="8"/>
                <w:lang w:val="es-BO"/>
              </w:rPr>
            </w:pPr>
          </w:p>
        </w:tc>
      </w:tr>
      <w:tr w:rsidR="00DD3382" w:rsidRPr="00B47D4D"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DD3382" w:rsidRPr="00B47D4D" w:rsidRDefault="00DD3382" w:rsidP="00CE51A7">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b/>
                <w:sz w:val="6"/>
                <w:szCs w:val="2"/>
                <w:lang w:val="es-BO"/>
              </w:rPr>
            </w:pPr>
          </w:p>
        </w:tc>
        <w:tc>
          <w:tcPr>
            <w:tcW w:w="282" w:type="dxa"/>
            <w:shd w:val="clear" w:color="auto" w:fill="auto"/>
          </w:tcPr>
          <w:p w:rsidR="00DD3382" w:rsidRPr="00B47D4D" w:rsidRDefault="00DD3382" w:rsidP="00DD3382">
            <w:pPr>
              <w:rPr>
                <w:rFonts w:ascii="Arial" w:hAnsi="Arial" w:cs="Arial"/>
                <w:sz w:val="6"/>
                <w:szCs w:val="2"/>
                <w:lang w:val="es-BO"/>
              </w:rPr>
            </w:pPr>
          </w:p>
        </w:tc>
        <w:tc>
          <w:tcPr>
            <w:tcW w:w="276" w:type="dxa"/>
            <w:shd w:val="clear" w:color="auto" w:fill="auto"/>
          </w:tcPr>
          <w:p w:rsidR="00DD3382" w:rsidRPr="00B47D4D" w:rsidRDefault="00DD3382" w:rsidP="00DD3382">
            <w:pPr>
              <w:rPr>
                <w:rFonts w:ascii="Arial" w:hAnsi="Arial" w:cs="Arial"/>
                <w:sz w:val="6"/>
                <w:szCs w:val="2"/>
                <w:lang w:val="es-BO"/>
              </w:rPr>
            </w:pPr>
          </w:p>
        </w:tc>
        <w:tc>
          <w:tcPr>
            <w:tcW w:w="27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1" w:type="dxa"/>
            <w:shd w:val="clear" w:color="auto" w:fill="auto"/>
          </w:tcPr>
          <w:p w:rsidR="00DD3382" w:rsidRPr="00B47D4D" w:rsidRDefault="00DD3382" w:rsidP="00DD3382">
            <w:pPr>
              <w:rPr>
                <w:rFonts w:ascii="Arial" w:hAnsi="Arial" w:cs="Arial"/>
                <w:sz w:val="6"/>
                <w:szCs w:val="2"/>
                <w:lang w:val="es-BO"/>
              </w:rPr>
            </w:pPr>
          </w:p>
        </w:tc>
        <w:tc>
          <w:tcPr>
            <w:tcW w:w="276"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8"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311" w:type="dxa"/>
            <w:shd w:val="clear" w:color="auto" w:fill="auto"/>
          </w:tcPr>
          <w:p w:rsidR="00DD3382" w:rsidRPr="00B47D4D" w:rsidRDefault="00DD3382" w:rsidP="00DD3382">
            <w:pPr>
              <w:rPr>
                <w:rFonts w:ascii="Arial" w:hAnsi="Arial" w:cs="Arial"/>
                <w:sz w:val="6"/>
                <w:szCs w:val="2"/>
                <w:lang w:val="es-BO"/>
              </w:rPr>
            </w:pPr>
          </w:p>
        </w:tc>
        <w:tc>
          <w:tcPr>
            <w:tcW w:w="309" w:type="dxa"/>
            <w:gridSpan w:val="2"/>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gridSpan w:val="2"/>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6"/>
                <w:szCs w:val="2"/>
                <w:lang w:val="es-BO"/>
              </w:rPr>
            </w:pPr>
          </w:p>
        </w:tc>
      </w:tr>
      <w:tr w:rsidR="00DD3382" w:rsidRPr="00B47D4D" w:rsidTr="00217293">
        <w:trPr>
          <w:jc w:val="center"/>
        </w:trPr>
        <w:tc>
          <w:tcPr>
            <w:tcW w:w="2291" w:type="dxa"/>
            <w:gridSpan w:val="8"/>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0"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925739" w:rsidP="00925739">
            <w:pPr>
              <w:jc w:val="center"/>
              <w:rPr>
                <w:rFonts w:ascii="Arial" w:hAnsi="Arial" w:cs="Arial"/>
                <w:sz w:val="16"/>
                <w:lang w:val="es-BO"/>
              </w:rPr>
            </w:pPr>
            <w:r>
              <w:rPr>
                <w:rFonts w:ascii="Arial" w:hAnsi="Arial" w:cs="Arial"/>
                <w:sz w:val="16"/>
                <w:lang w:val="es-BO"/>
              </w:rPr>
              <w:t xml:space="preserve">Calle Colombia O-655 esquina </w:t>
            </w:r>
            <w:proofErr w:type="spellStart"/>
            <w:r>
              <w:rPr>
                <w:rFonts w:ascii="Arial" w:hAnsi="Arial" w:cs="Arial"/>
                <w:sz w:val="16"/>
                <w:lang w:val="es-BO"/>
              </w:rPr>
              <w:t>Falsuri</w:t>
            </w:r>
            <w:proofErr w:type="spellEnd"/>
          </w:p>
        </w:tc>
        <w:tc>
          <w:tcPr>
            <w:tcW w:w="2029" w:type="dxa"/>
            <w:gridSpan w:val="8"/>
            <w:tcBorders>
              <w:left w:val="single" w:sz="4" w:space="0" w:color="auto"/>
              <w:right w:val="single" w:sz="4" w:space="0" w:color="auto"/>
            </w:tcBorders>
            <w:shd w:val="clear" w:color="auto" w:fill="auto"/>
          </w:tcPr>
          <w:p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4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925739" w:rsidP="00DD3382">
            <w:pPr>
              <w:rPr>
                <w:rFonts w:ascii="Arial" w:hAnsi="Arial" w:cs="Arial"/>
                <w:sz w:val="16"/>
                <w:lang w:val="es-BO"/>
              </w:rPr>
            </w:pPr>
            <w:r>
              <w:rPr>
                <w:rFonts w:ascii="Arial" w:hAnsi="Arial" w:cs="Arial"/>
                <w:sz w:val="16"/>
                <w:lang w:val="es-BO"/>
              </w:rPr>
              <w:t>08:00 a 16:00</w:t>
            </w:r>
          </w:p>
        </w:tc>
        <w:tc>
          <w:tcPr>
            <w:tcW w:w="268"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b/>
                <w:sz w:val="6"/>
                <w:szCs w:val="2"/>
                <w:lang w:val="es-BO"/>
              </w:rPr>
            </w:pPr>
          </w:p>
        </w:tc>
        <w:tc>
          <w:tcPr>
            <w:tcW w:w="282" w:type="dxa"/>
            <w:shd w:val="clear" w:color="auto" w:fill="auto"/>
          </w:tcPr>
          <w:p w:rsidR="00DD3382" w:rsidRPr="00B47D4D" w:rsidRDefault="00DD3382" w:rsidP="00DD3382">
            <w:pPr>
              <w:rPr>
                <w:rFonts w:ascii="Arial" w:hAnsi="Arial" w:cs="Arial"/>
                <w:sz w:val="6"/>
                <w:szCs w:val="2"/>
                <w:lang w:val="es-BO"/>
              </w:rPr>
            </w:pPr>
          </w:p>
        </w:tc>
        <w:tc>
          <w:tcPr>
            <w:tcW w:w="276" w:type="dxa"/>
            <w:shd w:val="clear" w:color="auto" w:fill="auto"/>
          </w:tcPr>
          <w:p w:rsidR="00DD3382" w:rsidRPr="00B47D4D" w:rsidRDefault="00DD3382" w:rsidP="00DD3382">
            <w:pPr>
              <w:rPr>
                <w:rFonts w:ascii="Arial" w:hAnsi="Arial" w:cs="Arial"/>
                <w:sz w:val="6"/>
                <w:szCs w:val="2"/>
                <w:lang w:val="es-BO"/>
              </w:rPr>
            </w:pPr>
          </w:p>
        </w:tc>
        <w:tc>
          <w:tcPr>
            <w:tcW w:w="27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1" w:type="dxa"/>
            <w:shd w:val="clear" w:color="auto" w:fill="auto"/>
          </w:tcPr>
          <w:p w:rsidR="00DD3382" w:rsidRPr="00B47D4D" w:rsidRDefault="00DD3382" w:rsidP="00DD3382">
            <w:pPr>
              <w:rPr>
                <w:rFonts w:ascii="Arial" w:hAnsi="Arial" w:cs="Arial"/>
                <w:sz w:val="6"/>
                <w:szCs w:val="2"/>
                <w:lang w:val="es-BO"/>
              </w:rPr>
            </w:pPr>
          </w:p>
        </w:tc>
        <w:tc>
          <w:tcPr>
            <w:tcW w:w="276"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8"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311" w:type="dxa"/>
            <w:shd w:val="clear" w:color="auto" w:fill="auto"/>
          </w:tcPr>
          <w:p w:rsidR="00DD3382" w:rsidRPr="00B47D4D" w:rsidRDefault="00DD3382" w:rsidP="00DD3382">
            <w:pPr>
              <w:rPr>
                <w:rFonts w:ascii="Arial" w:hAnsi="Arial" w:cs="Arial"/>
                <w:sz w:val="6"/>
                <w:szCs w:val="2"/>
                <w:lang w:val="es-BO"/>
              </w:rPr>
            </w:pPr>
          </w:p>
        </w:tc>
        <w:tc>
          <w:tcPr>
            <w:tcW w:w="309" w:type="dxa"/>
            <w:gridSpan w:val="2"/>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gridSpan w:val="2"/>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6"/>
                <w:szCs w:val="2"/>
                <w:lang w:val="es-BO"/>
              </w:rPr>
            </w:pPr>
          </w:p>
        </w:tc>
      </w:tr>
      <w:tr w:rsidR="00DD3382" w:rsidRPr="00B47D4D" w:rsidTr="00217293">
        <w:trPr>
          <w:jc w:val="center"/>
        </w:trPr>
        <w:tc>
          <w:tcPr>
            <w:tcW w:w="2291" w:type="dxa"/>
            <w:gridSpan w:val="8"/>
            <w:tcBorders>
              <w:left w:val="single" w:sz="12" w:space="0" w:color="244061" w:themeColor="accent1" w:themeShade="80"/>
            </w:tcBorders>
            <w:vAlign w:val="center"/>
          </w:tcPr>
          <w:p w:rsidR="00DD3382" w:rsidRPr="00B47D4D" w:rsidRDefault="00DD3382" w:rsidP="00DD3382">
            <w:pPr>
              <w:jc w:val="right"/>
              <w:rPr>
                <w:rFonts w:ascii="Arial" w:hAnsi="Arial" w:cs="Arial"/>
                <w:b/>
                <w:sz w:val="8"/>
                <w:szCs w:val="8"/>
                <w:lang w:val="es-BO"/>
              </w:rPr>
            </w:pPr>
          </w:p>
        </w:tc>
        <w:tc>
          <w:tcPr>
            <w:tcW w:w="282" w:type="dxa"/>
          </w:tcPr>
          <w:p w:rsidR="00DD3382" w:rsidRPr="00B47D4D" w:rsidRDefault="00DD3382" w:rsidP="00DD3382">
            <w:pPr>
              <w:rPr>
                <w:rFonts w:ascii="Arial" w:hAnsi="Arial" w:cs="Arial"/>
                <w:sz w:val="8"/>
                <w:szCs w:val="8"/>
                <w:lang w:val="es-BO"/>
              </w:rPr>
            </w:pPr>
          </w:p>
        </w:tc>
        <w:tc>
          <w:tcPr>
            <w:tcW w:w="276" w:type="dxa"/>
          </w:tcPr>
          <w:p w:rsidR="00DD3382" w:rsidRPr="00B47D4D" w:rsidRDefault="00DD3382" w:rsidP="00DD3382">
            <w:pPr>
              <w:rPr>
                <w:rFonts w:ascii="Arial" w:hAnsi="Arial" w:cs="Arial"/>
                <w:sz w:val="8"/>
                <w:szCs w:val="8"/>
                <w:lang w:val="es-BO"/>
              </w:rPr>
            </w:pPr>
          </w:p>
        </w:tc>
        <w:tc>
          <w:tcPr>
            <w:tcW w:w="279" w:type="dxa"/>
          </w:tcPr>
          <w:p w:rsidR="00DD3382" w:rsidRPr="00B47D4D" w:rsidRDefault="00DD3382" w:rsidP="00DD3382">
            <w:pPr>
              <w:rPr>
                <w:rFonts w:ascii="Arial" w:hAnsi="Arial" w:cs="Arial"/>
                <w:sz w:val="8"/>
                <w:szCs w:val="8"/>
                <w:lang w:val="es-BO"/>
              </w:rPr>
            </w:pPr>
          </w:p>
        </w:tc>
        <w:tc>
          <w:tcPr>
            <w:tcW w:w="269" w:type="dxa"/>
          </w:tcPr>
          <w:p w:rsidR="00DD3382" w:rsidRPr="00B47D4D" w:rsidRDefault="00DD3382" w:rsidP="00DD3382">
            <w:pPr>
              <w:rPr>
                <w:rFonts w:ascii="Arial" w:hAnsi="Arial" w:cs="Arial"/>
                <w:sz w:val="8"/>
                <w:szCs w:val="8"/>
                <w:lang w:val="es-BO"/>
              </w:rPr>
            </w:pPr>
          </w:p>
        </w:tc>
        <w:tc>
          <w:tcPr>
            <w:tcW w:w="2979" w:type="dxa"/>
            <w:gridSpan w:val="11"/>
            <w:tcBorders>
              <w:bottom w:val="single" w:sz="4" w:space="0" w:color="auto"/>
            </w:tcBorders>
          </w:tcPr>
          <w:p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69" w:type="dxa"/>
          </w:tcPr>
          <w:p w:rsidR="00DD3382" w:rsidRPr="00B47D4D" w:rsidRDefault="00DD3382" w:rsidP="00DD3382">
            <w:pPr>
              <w:jc w:val="center"/>
              <w:rPr>
                <w:rFonts w:ascii="Arial" w:hAnsi="Arial" w:cs="Arial"/>
                <w:sz w:val="8"/>
                <w:szCs w:val="8"/>
                <w:lang w:val="es-BO"/>
              </w:rPr>
            </w:pPr>
          </w:p>
        </w:tc>
        <w:tc>
          <w:tcPr>
            <w:tcW w:w="1550" w:type="dxa"/>
            <w:gridSpan w:val="6"/>
            <w:tcBorders>
              <w:bottom w:val="single" w:sz="4" w:space="0" w:color="auto"/>
            </w:tcBorders>
          </w:tcPr>
          <w:p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69" w:type="dxa"/>
          </w:tcPr>
          <w:p w:rsidR="00DD3382" w:rsidRPr="00B47D4D" w:rsidRDefault="00DD3382" w:rsidP="00DD3382">
            <w:pPr>
              <w:jc w:val="center"/>
              <w:rPr>
                <w:rFonts w:ascii="Arial" w:hAnsi="Arial" w:cs="Arial"/>
                <w:sz w:val="8"/>
                <w:szCs w:val="8"/>
                <w:lang w:val="es-BO"/>
              </w:rPr>
            </w:pPr>
          </w:p>
        </w:tc>
        <w:tc>
          <w:tcPr>
            <w:tcW w:w="1614" w:type="dxa"/>
            <w:gridSpan w:val="7"/>
            <w:tcBorders>
              <w:bottom w:val="single" w:sz="4" w:space="0" w:color="auto"/>
            </w:tcBorders>
          </w:tcPr>
          <w:p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68" w:type="dxa"/>
            <w:tcBorders>
              <w:right w:val="single" w:sz="12" w:space="0" w:color="244061" w:themeColor="accent1" w:themeShade="80"/>
            </w:tcBorders>
          </w:tcPr>
          <w:p w:rsidR="00DD3382" w:rsidRPr="00B47D4D" w:rsidRDefault="00DD3382" w:rsidP="00DD3382">
            <w:pPr>
              <w:rPr>
                <w:rFonts w:ascii="Arial" w:hAnsi="Arial" w:cs="Arial"/>
                <w:sz w:val="8"/>
                <w:szCs w:val="8"/>
                <w:lang w:val="es-BO"/>
              </w:rPr>
            </w:pPr>
          </w:p>
        </w:tc>
      </w:tr>
      <w:tr w:rsidR="00DD3382" w:rsidRPr="00B47D4D" w:rsidTr="00217293">
        <w:trPr>
          <w:jc w:val="center"/>
        </w:trPr>
        <w:tc>
          <w:tcPr>
            <w:tcW w:w="3397" w:type="dxa"/>
            <w:gridSpan w:val="12"/>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297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217293" w:rsidP="00DD3382">
            <w:pPr>
              <w:rPr>
                <w:rFonts w:ascii="Arial" w:hAnsi="Arial" w:cs="Arial"/>
                <w:sz w:val="16"/>
                <w:lang w:val="es-BO"/>
              </w:rPr>
            </w:pPr>
            <w:r>
              <w:rPr>
                <w:rFonts w:ascii="Arial" w:hAnsi="Arial" w:cs="Arial"/>
                <w:sz w:val="16"/>
                <w:lang w:val="es-BO"/>
              </w:rPr>
              <w:t>Luis Fernando Sagarnaga Pereyra</w:t>
            </w:r>
          </w:p>
        </w:tc>
        <w:tc>
          <w:tcPr>
            <w:tcW w:w="269"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p>
        </w:tc>
        <w:tc>
          <w:tcPr>
            <w:tcW w:w="155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217293" w:rsidP="00DD3382">
            <w:pPr>
              <w:rPr>
                <w:rFonts w:ascii="Arial" w:hAnsi="Arial" w:cs="Arial"/>
                <w:sz w:val="16"/>
                <w:lang w:val="es-BO"/>
              </w:rPr>
            </w:pPr>
            <w:r>
              <w:rPr>
                <w:rFonts w:ascii="Arial" w:hAnsi="Arial" w:cs="Arial"/>
                <w:sz w:val="16"/>
                <w:lang w:val="es-BO"/>
              </w:rPr>
              <w:t>JEFE DEPARTAMENTO DESARROLLO DE MERCADOS</w:t>
            </w:r>
          </w:p>
        </w:tc>
        <w:tc>
          <w:tcPr>
            <w:tcW w:w="269"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p>
        </w:tc>
        <w:tc>
          <w:tcPr>
            <w:tcW w:w="1614"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217293" w:rsidP="00DD3382">
            <w:pPr>
              <w:rPr>
                <w:rFonts w:ascii="Arial" w:hAnsi="Arial" w:cs="Arial"/>
                <w:sz w:val="16"/>
                <w:lang w:val="es-BO"/>
              </w:rPr>
            </w:pPr>
            <w:r>
              <w:rPr>
                <w:rFonts w:ascii="Arial" w:hAnsi="Arial" w:cs="Arial"/>
                <w:sz w:val="16"/>
                <w:lang w:val="es-BO"/>
              </w:rPr>
              <w:t xml:space="preserve">GERENCIA DE DESARROLLO ESTRATÉGICO Y DE PROYECTOS </w:t>
            </w:r>
          </w:p>
        </w:tc>
        <w:tc>
          <w:tcPr>
            <w:tcW w:w="268"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b/>
                <w:sz w:val="16"/>
                <w:lang w:val="es-BO"/>
              </w:rPr>
            </w:pPr>
          </w:p>
        </w:tc>
        <w:tc>
          <w:tcPr>
            <w:tcW w:w="282" w:type="dxa"/>
            <w:shd w:val="clear" w:color="auto" w:fill="auto"/>
          </w:tcPr>
          <w:p w:rsidR="00DD3382" w:rsidRPr="00B47D4D" w:rsidRDefault="00DD3382" w:rsidP="00DD3382">
            <w:pPr>
              <w:rPr>
                <w:rFonts w:ascii="Arial" w:hAnsi="Arial" w:cs="Arial"/>
                <w:sz w:val="16"/>
                <w:lang w:val="es-BO"/>
              </w:rPr>
            </w:pPr>
          </w:p>
        </w:tc>
        <w:tc>
          <w:tcPr>
            <w:tcW w:w="276" w:type="dxa"/>
            <w:shd w:val="clear" w:color="auto" w:fill="auto"/>
          </w:tcPr>
          <w:p w:rsidR="00DD3382" w:rsidRPr="00B47D4D" w:rsidRDefault="00DD3382" w:rsidP="00DD3382">
            <w:pPr>
              <w:rPr>
                <w:rFonts w:ascii="Arial" w:hAnsi="Arial" w:cs="Arial"/>
                <w:sz w:val="16"/>
                <w:lang w:val="es-BO"/>
              </w:rPr>
            </w:pPr>
          </w:p>
        </w:tc>
        <w:tc>
          <w:tcPr>
            <w:tcW w:w="27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1" w:type="dxa"/>
            <w:shd w:val="clear" w:color="auto" w:fill="auto"/>
          </w:tcPr>
          <w:p w:rsidR="00DD3382" w:rsidRPr="00B47D4D" w:rsidRDefault="00DD3382" w:rsidP="00DD3382">
            <w:pPr>
              <w:rPr>
                <w:rFonts w:ascii="Arial" w:hAnsi="Arial" w:cs="Arial"/>
                <w:sz w:val="16"/>
                <w:lang w:val="es-BO"/>
              </w:rPr>
            </w:pPr>
          </w:p>
        </w:tc>
        <w:tc>
          <w:tcPr>
            <w:tcW w:w="276"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8"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311" w:type="dxa"/>
            <w:shd w:val="clear" w:color="auto" w:fill="auto"/>
          </w:tcPr>
          <w:p w:rsidR="00DD3382" w:rsidRPr="00B47D4D" w:rsidRDefault="00DD3382" w:rsidP="00DD3382">
            <w:pPr>
              <w:rPr>
                <w:rFonts w:ascii="Arial" w:hAnsi="Arial" w:cs="Arial"/>
                <w:sz w:val="16"/>
                <w:lang w:val="es-BO"/>
              </w:rPr>
            </w:pPr>
          </w:p>
        </w:tc>
        <w:tc>
          <w:tcPr>
            <w:tcW w:w="309" w:type="dxa"/>
            <w:gridSpan w:val="2"/>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16"/>
                <w:lang w:val="es-BO"/>
              </w:rPr>
            </w:pPr>
          </w:p>
        </w:tc>
      </w:tr>
      <w:tr w:rsidR="00217293" w:rsidRPr="00B47D4D" w:rsidTr="00217293">
        <w:trPr>
          <w:jc w:val="center"/>
        </w:trPr>
        <w:tc>
          <w:tcPr>
            <w:tcW w:w="1536" w:type="dxa"/>
            <w:gridSpan w:val="5"/>
            <w:tcBorders>
              <w:left w:val="single" w:sz="12" w:space="0" w:color="244061" w:themeColor="accent1" w:themeShade="80"/>
              <w:right w:val="single" w:sz="4" w:space="0" w:color="auto"/>
            </w:tcBorders>
            <w:vAlign w:val="center"/>
          </w:tcPr>
          <w:p w:rsidR="00217293" w:rsidRPr="00B47D4D" w:rsidRDefault="00217293" w:rsidP="00217293">
            <w:pPr>
              <w:jc w:val="right"/>
              <w:rPr>
                <w:rFonts w:ascii="Arial" w:hAnsi="Arial" w:cs="Arial"/>
                <w:sz w:val="16"/>
                <w:lang w:val="es-BO"/>
              </w:rPr>
            </w:pPr>
            <w:r w:rsidRPr="00B47D4D">
              <w:rPr>
                <w:rFonts w:ascii="Arial" w:hAnsi="Arial" w:cs="Arial"/>
                <w:sz w:val="16"/>
                <w:lang w:val="es-BO"/>
              </w:rPr>
              <w:t>Teléfono</w:t>
            </w:r>
          </w:p>
        </w:tc>
        <w:tc>
          <w:tcPr>
            <w:tcW w:w="103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17293" w:rsidRPr="00B47D4D" w:rsidRDefault="00217293" w:rsidP="00217293">
            <w:pPr>
              <w:rPr>
                <w:rFonts w:ascii="Arial" w:hAnsi="Arial" w:cs="Arial"/>
                <w:sz w:val="16"/>
                <w:lang w:val="es-BO"/>
              </w:rPr>
            </w:pPr>
            <w:r>
              <w:rPr>
                <w:rFonts w:ascii="Arial" w:hAnsi="Arial" w:cs="Arial"/>
                <w:sz w:val="16"/>
                <w:lang w:val="es-BO"/>
              </w:rPr>
              <w:t>4520317</w:t>
            </w:r>
          </w:p>
        </w:tc>
        <w:tc>
          <w:tcPr>
            <w:tcW w:w="276" w:type="dxa"/>
            <w:tcBorders>
              <w:left w:val="single" w:sz="4" w:space="0" w:color="auto"/>
            </w:tcBorders>
            <w:vAlign w:val="center"/>
          </w:tcPr>
          <w:p w:rsidR="00217293" w:rsidRPr="00B47D4D" w:rsidRDefault="00217293" w:rsidP="00217293">
            <w:pPr>
              <w:rPr>
                <w:rFonts w:ascii="Arial" w:hAnsi="Arial" w:cs="Arial"/>
                <w:sz w:val="16"/>
                <w:lang w:val="es-BO"/>
              </w:rPr>
            </w:pPr>
          </w:p>
        </w:tc>
        <w:tc>
          <w:tcPr>
            <w:tcW w:w="548" w:type="dxa"/>
            <w:gridSpan w:val="2"/>
            <w:tcBorders>
              <w:left w:val="nil"/>
              <w:right w:val="single" w:sz="4" w:space="0" w:color="auto"/>
            </w:tcBorders>
          </w:tcPr>
          <w:p w:rsidR="00217293" w:rsidRPr="00B47D4D" w:rsidRDefault="00217293" w:rsidP="00217293">
            <w:pPr>
              <w:rPr>
                <w:rFonts w:ascii="Arial" w:hAnsi="Arial" w:cs="Arial"/>
                <w:sz w:val="16"/>
                <w:lang w:val="es-BO"/>
              </w:rPr>
            </w:pPr>
            <w:r w:rsidRPr="00B47D4D">
              <w:rPr>
                <w:rFonts w:ascii="Arial" w:hAnsi="Arial" w:cs="Arial"/>
                <w:sz w:val="16"/>
                <w:lang w:val="es-BO"/>
              </w:rPr>
              <w:t>Fax</w:t>
            </w:r>
          </w:p>
        </w:tc>
        <w:tc>
          <w:tcPr>
            <w:tcW w:w="109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17293" w:rsidRPr="00B47D4D" w:rsidRDefault="00217293" w:rsidP="00217293">
            <w:pPr>
              <w:rPr>
                <w:rFonts w:ascii="Arial" w:hAnsi="Arial" w:cs="Arial"/>
                <w:sz w:val="16"/>
                <w:lang w:val="es-BO"/>
              </w:rPr>
            </w:pPr>
            <w:r>
              <w:rPr>
                <w:rFonts w:ascii="Arial" w:hAnsi="Arial" w:cs="Arial"/>
                <w:sz w:val="16"/>
                <w:lang w:val="es-BO"/>
              </w:rPr>
              <w:t>4520318</w:t>
            </w:r>
          </w:p>
        </w:tc>
        <w:tc>
          <w:tcPr>
            <w:tcW w:w="272" w:type="dxa"/>
            <w:tcBorders>
              <w:left w:val="single" w:sz="4" w:space="0" w:color="auto"/>
            </w:tcBorders>
          </w:tcPr>
          <w:p w:rsidR="00217293" w:rsidRPr="00B47D4D" w:rsidRDefault="00217293" w:rsidP="00217293">
            <w:pPr>
              <w:rPr>
                <w:rFonts w:ascii="Arial" w:hAnsi="Arial" w:cs="Arial"/>
                <w:sz w:val="16"/>
                <w:lang w:val="es-BO"/>
              </w:rPr>
            </w:pPr>
          </w:p>
        </w:tc>
        <w:tc>
          <w:tcPr>
            <w:tcW w:w="1616" w:type="dxa"/>
            <w:gridSpan w:val="6"/>
            <w:tcBorders>
              <w:right w:val="single" w:sz="4" w:space="0" w:color="auto"/>
            </w:tcBorders>
          </w:tcPr>
          <w:p w:rsidR="00217293" w:rsidRPr="00B47D4D" w:rsidRDefault="00217293" w:rsidP="00217293">
            <w:pPr>
              <w:rPr>
                <w:rFonts w:ascii="Arial" w:hAnsi="Arial" w:cs="Arial"/>
                <w:sz w:val="16"/>
                <w:lang w:val="es-BO"/>
              </w:rPr>
            </w:pPr>
            <w:r w:rsidRPr="00B47D4D">
              <w:rPr>
                <w:rFonts w:ascii="Arial" w:hAnsi="Arial" w:cs="Arial"/>
                <w:sz w:val="16"/>
                <w:lang w:val="es-BO"/>
              </w:rPr>
              <w:t>Correo Electrónico</w:t>
            </w:r>
          </w:p>
        </w:tc>
        <w:tc>
          <w:tcPr>
            <w:tcW w:w="3433"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17293" w:rsidRPr="00B47D4D" w:rsidRDefault="00217293" w:rsidP="00217293">
            <w:pPr>
              <w:rPr>
                <w:rFonts w:ascii="Arial" w:hAnsi="Arial" w:cs="Arial"/>
                <w:sz w:val="16"/>
                <w:lang w:val="es-BO"/>
              </w:rPr>
            </w:pPr>
            <w:r>
              <w:rPr>
                <w:rFonts w:ascii="Arial" w:hAnsi="Arial" w:cs="Arial"/>
                <w:sz w:val="16"/>
                <w:lang w:val="es-BO"/>
              </w:rPr>
              <w:t>fernando.sagarnaga@ende.bo</w:t>
            </w:r>
          </w:p>
        </w:tc>
        <w:tc>
          <w:tcPr>
            <w:tcW w:w="269" w:type="dxa"/>
            <w:tcBorders>
              <w:left w:val="single" w:sz="4" w:space="0" w:color="auto"/>
            </w:tcBorders>
          </w:tcPr>
          <w:p w:rsidR="00217293" w:rsidRPr="00B47D4D" w:rsidRDefault="00217293" w:rsidP="00217293">
            <w:pPr>
              <w:rPr>
                <w:rFonts w:ascii="Arial" w:hAnsi="Arial" w:cs="Arial"/>
                <w:sz w:val="16"/>
                <w:lang w:val="es-BO"/>
              </w:rPr>
            </w:pPr>
          </w:p>
        </w:tc>
        <w:tc>
          <w:tcPr>
            <w:tcW w:w="268" w:type="dxa"/>
            <w:tcBorders>
              <w:right w:val="single" w:sz="12" w:space="0" w:color="244061" w:themeColor="accent1" w:themeShade="80"/>
            </w:tcBorders>
          </w:tcPr>
          <w:p w:rsidR="00217293" w:rsidRPr="00B47D4D" w:rsidRDefault="00217293" w:rsidP="00217293">
            <w:pPr>
              <w:rPr>
                <w:rFonts w:ascii="Arial" w:hAnsi="Arial" w:cs="Arial"/>
                <w:sz w:val="16"/>
                <w:lang w:val="es-BO"/>
              </w:rPr>
            </w:pPr>
          </w:p>
        </w:tc>
      </w:tr>
      <w:tr w:rsidR="00217293" w:rsidRPr="00B47D4D" w:rsidTr="00217293">
        <w:trPr>
          <w:jc w:val="center"/>
        </w:trPr>
        <w:tc>
          <w:tcPr>
            <w:tcW w:w="2291" w:type="dxa"/>
            <w:gridSpan w:val="8"/>
            <w:tcBorders>
              <w:left w:val="single" w:sz="12" w:space="0" w:color="244061" w:themeColor="accent1" w:themeShade="80"/>
            </w:tcBorders>
            <w:shd w:val="clear" w:color="auto" w:fill="auto"/>
            <w:vAlign w:val="center"/>
          </w:tcPr>
          <w:p w:rsidR="00217293" w:rsidRPr="00B47D4D" w:rsidRDefault="00217293" w:rsidP="00217293">
            <w:pPr>
              <w:jc w:val="right"/>
              <w:rPr>
                <w:rFonts w:ascii="Arial" w:hAnsi="Arial" w:cs="Arial"/>
                <w:b/>
                <w:sz w:val="6"/>
                <w:szCs w:val="2"/>
                <w:lang w:val="es-BO"/>
              </w:rPr>
            </w:pPr>
          </w:p>
        </w:tc>
        <w:tc>
          <w:tcPr>
            <w:tcW w:w="282" w:type="dxa"/>
            <w:shd w:val="clear" w:color="auto" w:fill="auto"/>
          </w:tcPr>
          <w:p w:rsidR="00217293" w:rsidRPr="00B47D4D" w:rsidRDefault="00217293" w:rsidP="00217293">
            <w:pPr>
              <w:rPr>
                <w:rFonts w:ascii="Arial" w:hAnsi="Arial" w:cs="Arial"/>
                <w:sz w:val="6"/>
                <w:szCs w:val="2"/>
                <w:lang w:val="es-BO"/>
              </w:rPr>
            </w:pPr>
          </w:p>
        </w:tc>
        <w:tc>
          <w:tcPr>
            <w:tcW w:w="276" w:type="dxa"/>
            <w:shd w:val="clear" w:color="auto" w:fill="auto"/>
          </w:tcPr>
          <w:p w:rsidR="00217293" w:rsidRPr="00B47D4D" w:rsidRDefault="00217293" w:rsidP="00217293">
            <w:pPr>
              <w:rPr>
                <w:rFonts w:ascii="Arial" w:hAnsi="Arial" w:cs="Arial"/>
                <w:sz w:val="6"/>
                <w:szCs w:val="2"/>
                <w:lang w:val="es-BO"/>
              </w:rPr>
            </w:pPr>
          </w:p>
        </w:tc>
        <w:tc>
          <w:tcPr>
            <w:tcW w:w="279"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72" w:type="dxa"/>
            <w:shd w:val="clear" w:color="auto" w:fill="auto"/>
          </w:tcPr>
          <w:p w:rsidR="00217293" w:rsidRPr="00B47D4D" w:rsidRDefault="00217293" w:rsidP="00217293">
            <w:pPr>
              <w:rPr>
                <w:rFonts w:ascii="Arial" w:hAnsi="Arial" w:cs="Arial"/>
                <w:sz w:val="6"/>
                <w:szCs w:val="2"/>
                <w:lang w:val="es-BO"/>
              </w:rPr>
            </w:pPr>
          </w:p>
        </w:tc>
        <w:tc>
          <w:tcPr>
            <w:tcW w:w="271" w:type="dxa"/>
            <w:shd w:val="clear" w:color="auto" w:fill="auto"/>
          </w:tcPr>
          <w:p w:rsidR="00217293" w:rsidRPr="00B47D4D" w:rsidRDefault="00217293" w:rsidP="00217293">
            <w:pPr>
              <w:rPr>
                <w:rFonts w:ascii="Arial" w:hAnsi="Arial" w:cs="Arial"/>
                <w:sz w:val="6"/>
                <w:szCs w:val="2"/>
                <w:lang w:val="es-BO"/>
              </w:rPr>
            </w:pPr>
          </w:p>
        </w:tc>
        <w:tc>
          <w:tcPr>
            <w:tcW w:w="276" w:type="dxa"/>
            <w:shd w:val="clear" w:color="auto" w:fill="auto"/>
          </w:tcPr>
          <w:p w:rsidR="00217293" w:rsidRPr="00B47D4D" w:rsidRDefault="00217293" w:rsidP="00217293">
            <w:pPr>
              <w:rPr>
                <w:rFonts w:ascii="Arial" w:hAnsi="Arial" w:cs="Arial"/>
                <w:sz w:val="6"/>
                <w:szCs w:val="2"/>
                <w:lang w:val="es-BO"/>
              </w:rPr>
            </w:pPr>
          </w:p>
        </w:tc>
        <w:tc>
          <w:tcPr>
            <w:tcW w:w="272" w:type="dxa"/>
            <w:shd w:val="clear" w:color="auto" w:fill="auto"/>
          </w:tcPr>
          <w:p w:rsidR="00217293" w:rsidRPr="00B47D4D" w:rsidRDefault="00217293" w:rsidP="00217293">
            <w:pPr>
              <w:rPr>
                <w:rFonts w:ascii="Arial" w:hAnsi="Arial" w:cs="Arial"/>
                <w:sz w:val="6"/>
                <w:szCs w:val="2"/>
                <w:lang w:val="es-BO"/>
              </w:rPr>
            </w:pPr>
          </w:p>
        </w:tc>
        <w:tc>
          <w:tcPr>
            <w:tcW w:w="272" w:type="dxa"/>
            <w:shd w:val="clear" w:color="auto" w:fill="auto"/>
          </w:tcPr>
          <w:p w:rsidR="00217293" w:rsidRPr="00B47D4D" w:rsidRDefault="00217293" w:rsidP="00217293">
            <w:pPr>
              <w:rPr>
                <w:rFonts w:ascii="Arial" w:hAnsi="Arial" w:cs="Arial"/>
                <w:sz w:val="6"/>
                <w:szCs w:val="2"/>
                <w:lang w:val="es-BO"/>
              </w:rPr>
            </w:pPr>
          </w:p>
        </w:tc>
        <w:tc>
          <w:tcPr>
            <w:tcW w:w="272"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8"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11"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09" w:type="dxa"/>
            <w:gridSpan w:val="2"/>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10"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10"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10"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gridSpan w:val="2"/>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8" w:type="dxa"/>
            <w:tcBorders>
              <w:right w:val="single" w:sz="12" w:space="0" w:color="244061" w:themeColor="accent1" w:themeShade="80"/>
            </w:tcBorders>
            <w:shd w:val="clear" w:color="auto" w:fill="auto"/>
          </w:tcPr>
          <w:p w:rsidR="00217293" w:rsidRPr="00B47D4D" w:rsidRDefault="00217293" w:rsidP="00217293">
            <w:pPr>
              <w:rPr>
                <w:rFonts w:ascii="Arial" w:hAnsi="Arial" w:cs="Arial"/>
                <w:sz w:val="6"/>
                <w:szCs w:val="2"/>
                <w:lang w:val="es-BO"/>
              </w:rPr>
            </w:pPr>
          </w:p>
        </w:tc>
      </w:tr>
      <w:tr w:rsidR="00217293" w:rsidRPr="00B47D4D" w:rsidTr="00217293">
        <w:trPr>
          <w:jc w:val="center"/>
        </w:trPr>
        <w:tc>
          <w:tcPr>
            <w:tcW w:w="670" w:type="dxa"/>
            <w:tcBorders>
              <w:left w:val="single" w:sz="12" w:space="0" w:color="244061" w:themeColor="accent1" w:themeShade="80"/>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70"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69"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70"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69" w:type="dxa"/>
            <w:gridSpan w:val="2"/>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71"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72"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8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6"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1"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6"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8"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11"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09" w:type="dxa"/>
            <w:gridSpan w:val="2"/>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10"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10"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10"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gridSpan w:val="2"/>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8" w:type="dxa"/>
            <w:tcBorders>
              <w:bottom w:val="single" w:sz="12" w:space="0" w:color="244061" w:themeColor="accent1" w:themeShade="80"/>
              <w:right w:val="single" w:sz="12" w:space="0" w:color="244061" w:themeColor="accent1" w:themeShade="80"/>
            </w:tcBorders>
          </w:tcPr>
          <w:p w:rsidR="00217293" w:rsidRPr="00B47D4D" w:rsidRDefault="00217293" w:rsidP="00217293">
            <w:pPr>
              <w:rPr>
                <w:rFonts w:ascii="Arial" w:hAnsi="Arial" w:cs="Arial"/>
                <w:sz w:val="6"/>
                <w:szCs w:val="8"/>
                <w:lang w:val="es-BO"/>
              </w:rPr>
            </w:pPr>
          </w:p>
        </w:tc>
      </w:tr>
    </w:tbl>
    <w:p w:rsidR="00DD3382" w:rsidRPr="00B47D4D" w:rsidRDefault="00DD3382" w:rsidP="00802E75">
      <w:pPr>
        <w:rPr>
          <w:lang w:val="es-BO"/>
        </w:rPr>
      </w:pPr>
    </w:p>
    <w:p w:rsidR="00DD3382" w:rsidRPr="00B47D4D" w:rsidRDefault="00DD3382" w:rsidP="00802E75">
      <w:pPr>
        <w:rPr>
          <w:lang w:val="es-BO"/>
        </w:rPr>
      </w:pPr>
    </w:p>
    <w:p w:rsidR="00DD3382" w:rsidRPr="00B47D4D"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lastRenderedPageBreak/>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rsidR="00120392" w:rsidRPr="00B47D4D" w:rsidRDefault="00120392" w:rsidP="00EB3E8A">
            <w:pPr>
              <w:ind w:left="510" w:right="113"/>
              <w:rPr>
                <w:lang w:val="es-BO"/>
              </w:rPr>
            </w:pPr>
          </w:p>
          <w:p w:rsidR="00120392" w:rsidRPr="00B47D4D" w:rsidRDefault="00120392" w:rsidP="00CE51A7">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rsidR="00120392" w:rsidRPr="00B47D4D" w:rsidRDefault="00120392" w:rsidP="00EB3E8A">
            <w:pPr>
              <w:ind w:left="510" w:right="113"/>
              <w:rPr>
                <w:lang w:val="es-BO"/>
              </w:rPr>
            </w:pPr>
          </w:p>
          <w:p w:rsidR="00120392" w:rsidRPr="00B47D4D" w:rsidRDefault="00120392" w:rsidP="00CE51A7">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rsidR="00120392" w:rsidRPr="00B47D4D" w:rsidRDefault="00120392" w:rsidP="00EB3E8A">
            <w:pPr>
              <w:pStyle w:val="Prrafodelista"/>
              <w:ind w:left="510" w:right="113"/>
              <w:rPr>
                <w:rFonts w:ascii="Verdana" w:hAnsi="Verdana"/>
                <w:sz w:val="16"/>
                <w:szCs w:val="16"/>
                <w:lang w:val="es-BO"/>
              </w:rPr>
            </w:pPr>
          </w:p>
          <w:p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13</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17293" w:rsidRPr="004F454E" w:rsidRDefault="00217293" w:rsidP="00217293">
            <w:pPr>
              <w:adjustRightInd w:val="0"/>
              <w:snapToGrid w:val="0"/>
              <w:jc w:val="center"/>
              <w:rPr>
                <w:rFonts w:ascii="Arial" w:hAnsi="Arial" w:cs="Arial"/>
                <w:lang w:val="es-BO"/>
              </w:rPr>
            </w:pPr>
            <w:r w:rsidRPr="004F454E">
              <w:rPr>
                <w:rFonts w:ascii="Arial" w:hAnsi="Arial" w:cs="Arial"/>
                <w:lang w:val="es-BO"/>
              </w:rPr>
              <w:t>Calle Colombia esquina</w:t>
            </w:r>
          </w:p>
          <w:p w:rsidR="00120392" w:rsidRPr="00B47D4D" w:rsidRDefault="00217293" w:rsidP="00217293">
            <w:pPr>
              <w:adjustRightInd w:val="0"/>
              <w:snapToGrid w:val="0"/>
              <w:jc w:val="center"/>
              <w:rPr>
                <w:rFonts w:ascii="Arial" w:hAnsi="Arial" w:cs="Arial"/>
                <w:lang w:val="es-BO"/>
              </w:rPr>
            </w:pPr>
            <w:proofErr w:type="spellStart"/>
            <w:r w:rsidRPr="004F454E">
              <w:rPr>
                <w:rFonts w:ascii="Arial" w:hAnsi="Arial" w:cs="Arial"/>
                <w:lang w:val="es-BO"/>
              </w:rPr>
              <w:t>Falsuri</w:t>
            </w:r>
            <w:proofErr w:type="spellEnd"/>
            <w:r w:rsidRPr="004F454E">
              <w:rPr>
                <w:rFonts w:ascii="Arial" w:hAnsi="Arial" w:cs="Arial"/>
                <w:lang w:val="es-BO"/>
              </w:rPr>
              <w:t xml:space="preserve"> </w:t>
            </w:r>
            <w:proofErr w:type="spellStart"/>
            <w:r w:rsidRPr="004F454E">
              <w:rPr>
                <w:rFonts w:ascii="Arial" w:hAnsi="Arial" w:cs="Arial"/>
                <w:lang w:val="es-BO"/>
              </w:rPr>
              <w:t>N°</w:t>
            </w:r>
            <w:proofErr w:type="spellEnd"/>
            <w:r w:rsidRPr="004F454E">
              <w:rPr>
                <w:rFonts w:ascii="Arial" w:hAnsi="Arial" w:cs="Arial"/>
                <w:lang w:val="es-BO"/>
              </w:rPr>
              <w:t xml:space="preserve"> </w:t>
            </w:r>
            <w:r w:rsidR="00E11F4C">
              <w:rPr>
                <w:rFonts w:ascii="Arial" w:hAnsi="Arial" w:cs="Arial"/>
                <w:lang w:val="es-BO"/>
              </w:rPr>
              <w:t>O-</w:t>
            </w:r>
            <w:r w:rsidRPr="004F454E">
              <w:rPr>
                <w:rFonts w:ascii="Arial" w:hAnsi="Arial" w:cs="Arial"/>
                <w:lang w:val="es-BO"/>
              </w:rPr>
              <w:t>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19</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Default="00217293" w:rsidP="00EB3E8A">
            <w:pPr>
              <w:adjustRightInd w:val="0"/>
              <w:snapToGrid w:val="0"/>
              <w:jc w:val="center"/>
              <w:rPr>
                <w:rFonts w:ascii="Arial" w:hAnsi="Arial" w:cs="Arial"/>
                <w:lang w:val="es-BO"/>
              </w:rPr>
            </w:pPr>
            <w:r>
              <w:rPr>
                <w:rFonts w:ascii="Arial" w:hAnsi="Arial" w:cs="Arial"/>
                <w:lang w:val="es-BO"/>
              </w:rPr>
              <w:t>13</w:t>
            </w: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r>
              <w:rPr>
                <w:rFonts w:ascii="Arial" w:hAnsi="Arial" w:cs="Arial"/>
                <w:lang w:val="es-BO"/>
              </w:rPr>
              <w:t>13</w:t>
            </w:r>
          </w:p>
          <w:p w:rsidR="00217293" w:rsidRDefault="00217293" w:rsidP="00217293">
            <w:pPr>
              <w:adjustRightInd w:val="0"/>
              <w:snapToGrid w:val="0"/>
              <w:rPr>
                <w:rFonts w:ascii="Arial" w:hAnsi="Arial" w:cs="Arial"/>
                <w:lang w:val="es-BO"/>
              </w:rPr>
            </w:pPr>
          </w:p>
          <w:p w:rsidR="00217293" w:rsidRDefault="00217293" w:rsidP="00217293">
            <w:pPr>
              <w:adjustRightInd w:val="0"/>
              <w:snapToGrid w:val="0"/>
              <w:rPr>
                <w:rFonts w:ascii="Arial" w:hAnsi="Arial" w:cs="Arial"/>
                <w:lang w:val="es-BO"/>
              </w:rPr>
            </w:pPr>
          </w:p>
          <w:p w:rsidR="00217293" w:rsidRPr="00B47D4D" w:rsidRDefault="00217293" w:rsidP="00217293">
            <w:pPr>
              <w:adjustRightInd w:val="0"/>
              <w:snapToGrid w:val="0"/>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Default="00217293" w:rsidP="00EB3E8A">
            <w:pPr>
              <w:adjustRightInd w:val="0"/>
              <w:snapToGrid w:val="0"/>
              <w:jc w:val="center"/>
              <w:rPr>
                <w:rFonts w:ascii="Arial" w:hAnsi="Arial" w:cs="Arial"/>
                <w:lang w:val="es-BO"/>
              </w:rPr>
            </w:pPr>
            <w:r>
              <w:rPr>
                <w:rFonts w:ascii="Arial" w:hAnsi="Arial" w:cs="Arial"/>
                <w:lang w:val="es-BO"/>
              </w:rPr>
              <w:t>30</w:t>
            </w: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r>
              <w:rPr>
                <w:rFonts w:ascii="Arial" w:hAnsi="Arial" w:cs="Arial"/>
                <w:lang w:val="es-BO"/>
              </w:rPr>
              <w:t>40</w:t>
            </w: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Pr="00B47D4D" w:rsidRDefault="00217293"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E3E37" w:rsidRPr="00035514" w:rsidRDefault="00BE3E37" w:rsidP="00BE3E37">
            <w:pPr>
              <w:snapToGrid w:val="0"/>
              <w:rPr>
                <w:rFonts w:ascii="Arial" w:hAnsi="Arial" w:cs="Arial"/>
                <w:b/>
                <w:sz w:val="16"/>
                <w:u w:val="single"/>
                <w:lang w:val="es-BO" w:eastAsia="es-BO"/>
              </w:rPr>
            </w:pPr>
            <w:r w:rsidRPr="00035514">
              <w:rPr>
                <w:rFonts w:ascii="Arial" w:hAnsi="Arial" w:cs="Arial"/>
                <w:b/>
                <w:sz w:val="16"/>
                <w:u w:val="single"/>
                <w:lang w:val="es-BO" w:eastAsia="es-BO"/>
              </w:rPr>
              <w:t>Presentación</w:t>
            </w:r>
          </w:p>
          <w:p w:rsidR="00BE3E37" w:rsidRPr="00035514" w:rsidRDefault="00BE3E37" w:rsidP="00BE3E37">
            <w:pPr>
              <w:snapToGrid w:val="0"/>
              <w:rPr>
                <w:rFonts w:ascii="Arial" w:hAnsi="Arial" w:cs="Arial"/>
                <w:b/>
                <w:sz w:val="16"/>
                <w:lang w:val="es-BO" w:eastAsia="es-BO"/>
              </w:rPr>
            </w:pPr>
            <w:r w:rsidRPr="00035514">
              <w:rPr>
                <w:rFonts w:ascii="Arial" w:hAnsi="Arial" w:cs="Arial"/>
                <w:b/>
                <w:sz w:val="16"/>
                <w:u w:val="single"/>
                <w:lang w:val="es-BO" w:eastAsia="es-BO"/>
              </w:rPr>
              <w:t>de Propuestas</w:t>
            </w:r>
            <w:r w:rsidRPr="00035514">
              <w:rPr>
                <w:rFonts w:ascii="Arial" w:hAnsi="Arial" w:cs="Arial"/>
                <w:b/>
                <w:sz w:val="16"/>
                <w:lang w:val="es-BO" w:eastAsia="es-BO"/>
              </w:rPr>
              <w:t>:</w:t>
            </w:r>
          </w:p>
          <w:p w:rsidR="00BE3E37" w:rsidRPr="00035514" w:rsidRDefault="00BE3E37" w:rsidP="00BE3E37">
            <w:pPr>
              <w:snapToGrid w:val="0"/>
              <w:rPr>
                <w:rFonts w:ascii="Arial" w:hAnsi="Arial" w:cs="Arial"/>
                <w:sz w:val="16"/>
                <w:lang w:val="es-BO" w:eastAsia="es-BO"/>
              </w:rPr>
            </w:pPr>
            <w:r w:rsidRPr="00035514">
              <w:rPr>
                <w:rFonts w:ascii="Arial" w:hAnsi="Arial" w:cs="Arial"/>
                <w:sz w:val="16"/>
                <w:lang w:val="es-BO" w:eastAsia="es-BO"/>
              </w:rPr>
              <w:t xml:space="preserve">Oficinas de ENDE de la Calle Colombia esquina </w:t>
            </w:r>
            <w:proofErr w:type="spellStart"/>
            <w:r w:rsidRPr="00035514">
              <w:rPr>
                <w:rFonts w:ascii="Arial" w:hAnsi="Arial" w:cs="Arial"/>
                <w:sz w:val="16"/>
                <w:lang w:val="es-BO" w:eastAsia="es-BO"/>
              </w:rPr>
              <w:t>Falsuri</w:t>
            </w:r>
            <w:proofErr w:type="spellEnd"/>
            <w:r w:rsidRPr="00035514">
              <w:rPr>
                <w:rFonts w:ascii="Arial" w:hAnsi="Arial" w:cs="Arial"/>
                <w:sz w:val="16"/>
                <w:lang w:val="es-BO" w:eastAsia="es-BO"/>
              </w:rPr>
              <w:t xml:space="preserve"> </w:t>
            </w:r>
            <w:proofErr w:type="spellStart"/>
            <w:r w:rsidRPr="00035514">
              <w:rPr>
                <w:rFonts w:ascii="Arial" w:hAnsi="Arial" w:cs="Arial"/>
                <w:sz w:val="16"/>
                <w:lang w:val="es-BO" w:eastAsia="es-BO"/>
              </w:rPr>
              <w:t>N°</w:t>
            </w:r>
            <w:proofErr w:type="spellEnd"/>
            <w:r w:rsidRPr="00035514">
              <w:rPr>
                <w:rFonts w:ascii="Arial" w:hAnsi="Arial" w:cs="Arial"/>
                <w:sz w:val="16"/>
                <w:lang w:val="es-BO" w:eastAsia="es-BO"/>
              </w:rPr>
              <w:t xml:space="preserve"> </w:t>
            </w:r>
            <w:r w:rsidR="00E11F4C">
              <w:rPr>
                <w:rFonts w:ascii="Arial" w:hAnsi="Arial" w:cs="Arial"/>
                <w:sz w:val="16"/>
                <w:lang w:val="es-BO" w:eastAsia="es-BO"/>
              </w:rPr>
              <w:t>O-</w:t>
            </w:r>
            <w:r w:rsidRPr="00035514">
              <w:rPr>
                <w:rFonts w:ascii="Arial" w:hAnsi="Arial" w:cs="Arial"/>
                <w:sz w:val="16"/>
                <w:lang w:val="es-BO" w:eastAsia="es-BO"/>
              </w:rPr>
              <w:t>655 (Recepción de correspondencia)</w:t>
            </w:r>
          </w:p>
          <w:p w:rsidR="00BE3E37" w:rsidRPr="00035514" w:rsidRDefault="00BE3E37" w:rsidP="00BE3E37">
            <w:pPr>
              <w:adjustRightInd w:val="0"/>
              <w:snapToGrid w:val="0"/>
              <w:rPr>
                <w:rFonts w:ascii="Tahoma" w:hAnsi="Tahoma" w:cs="Tahoma"/>
                <w:sz w:val="16"/>
                <w:lang w:val="es-BO"/>
              </w:rPr>
            </w:pPr>
          </w:p>
          <w:p w:rsidR="00BE3E37" w:rsidRPr="00035514" w:rsidRDefault="00BE3E37" w:rsidP="00BE3E37">
            <w:pPr>
              <w:snapToGrid w:val="0"/>
              <w:rPr>
                <w:rFonts w:ascii="Arial" w:hAnsi="Arial" w:cs="Arial"/>
                <w:sz w:val="16"/>
                <w:lang w:val="es-BO" w:eastAsia="es-BO"/>
              </w:rPr>
            </w:pPr>
            <w:r w:rsidRPr="00035514">
              <w:rPr>
                <w:rFonts w:ascii="Arial" w:hAnsi="Arial" w:cs="Arial"/>
                <w:b/>
                <w:sz w:val="16"/>
                <w:u w:val="single"/>
                <w:lang w:val="es-BO" w:eastAsia="es-BO"/>
              </w:rPr>
              <w:t>Apertura de Propuestas:</w:t>
            </w:r>
            <w:r w:rsidRPr="00035514">
              <w:rPr>
                <w:rFonts w:ascii="Arial" w:hAnsi="Arial" w:cs="Arial"/>
                <w:sz w:val="16"/>
                <w:lang w:val="es-BO" w:eastAsia="es-BO"/>
              </w:rPr>
              <w:t xml:space="preserve"> </w:t>
            </w:r>
          </w:p>
          <w:p w:rsidR="00120392" w:rsidRPr="00B47D4D" w:rsidRDefault="00BE3E37" w:rsidP="00217293">
            <w:pPr>
              <w:adjustRightInd w:val="0"/>
              <w:snapToGrid w:val="0"/>
              <w:rPr>
                <w:rFonts w:ascii="Arial" w:hAnsi="Arial" w:cs="Arial"/>
                <w:lang w:val="es-BO"/>
              </w:rPr>
            </w:pPr>
            <w:r w:rsidRPr="00035514">
              <w:rPr>
                <w:rFonts w:ascii="Arial" w:hAnsi="Arial" w:cs="Arial"/>
                <w:sz w:val="16"/>
                <w:lang w:val="es-BO" w:eastAsia="es-BO"/>
              </w:rPr>
              <w:t xml:space="preserve">Oficinas de ENDE de la Calle Colombia esquina </w:t>
            </w:r>
            <w:proofErr w:type="spellStart"/>
            <w:r w:rsidRPr="00035514">
              <w:rPr>
                <w:rFonts w:ascii="Arial" w:hAnsi="Arial" w:cs="Arial"/>
                <w:sz w:val="16"/>
                <w:lang w:val="es-BO" w:eastAsia="es-BO"/>
              </w:rPr>
              <w:t>Falsuri</w:t>
            </w:r>
            <w:proofErr w:type="spellEnd"/>
            <w:r w:rsidRPr="00035514">
              <w:rPr>
                <w:rFonts w:ascii="Arial" w:hAnsi="Arial" w:cs="Arial"/>
                <w:sz w:val="16"/>
                <w:lang w:val="es-BO" w:eastAsia="es-BO"/>
              </w:rPr>
              <w:t xml:space="preserve"> </w:t>
            </w:r>
            <w:proofErr w:type="spellStart"/>
            <w:r w:rsidRPr="00035514">
              <w:rPr>
                <w:rFonts w:ascii="Arial" w:hAnsi="Arial" w:cs="Arial"/>
                <w:sz w:val="16"/>
                <w:lang w:val="es-BO" w:eastAsia="es-BO"/>
              </w:rPr>
              <w:t>N°</w:t>
            </w:r>
            <w:proofErr w:type="spellEnd"/>
            <w:r w:rsidRPr="00035514">
              <w:rPr>
                <w:rFonts w:ascii="Arial" w:hAnsi="Arial" w:cs="Arial"/>
                <w:sz w:val="16"/>
                <w:lang w:val="es-BO" w:eastAsia="es-BO"/>
              </w:rPr>
              <w:t xml:space="preserve"> </w:t>
            </w:r>
            <w:r w:rsidR="00E11F4C">
              <w:rPr>
                <w:rFonts w:ascii="Arial" w:hAnsi="Arial" w:cs="Arial"/>
                <w:sz w:val="16"/>
                <w:lang w:val="es-BO" w:eastAsia="es-BO"/>
              </w:rPr>
              <w:t>O-</w:t>
            </w:r>
            <w:r w:rsidRPr="00035514">
              <w:rPr>
                <w:rFonts w:ascii="Arial" w:hAnsi="Arial" w:cs="Arial"/>
                <w:sz w:val="16"/>
                <w:lang w:val="es-BO" w:eastAsia="es-BO"/>
              </w:rPr>
              <w:t>655 (Sala de Apertura de Sobres</w:t>
            </w:r>
            <w:r w:rsidRPr="00035514">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E44D15" w:rsidP="00EB3E8A">
            <w:pPr>
              <w:adjustRightInd w:val="0"/>
              <w:snapToGrid w:val="0"/>
              <w:jc w:val="center"/>
              <w:rPr>
                <w:rFonts w:ascii="Arial" w:hAnsi="Arial" w:cs="Arial"/>
                <w:lang w:val="es-BO"/>
              </w:rPr>
            </w:pPr>
            <w:r>
              <w:rPr>
                <w:rFonts w:ascii="Arial" w:hAnsi="Arial" w:cs="Arial"/>
                <w:lang w:val="es-BO"/>
              </w:rPr>
              <w:t>26</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w:t>
            </w:r>
            <w:r w:rsidR="00E44D15">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rsidR="00120392" w:rsidRPr="00B47D4D" w:rsidRDefault="00120392"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w:t>
            </w:r>
            <w:r w:rsidR="00E44D15">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346703">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w:t>
            </w:r>
            <w:r w:rsidR="00E44D15">
              <w:rPr>
                <w:rFonts w:ascii="Arial" w:hAnsi="Arial" w:cs="Arial"/>
                <w:lang w:val="es-BO"/>
              </w:rPr>
              <w:t>5</w:t>
            </w:r>
          </w:p>
        </w:tc>
        <w:tc>
          <w:tcPr>
            <w:tcW w:w="134" w:type="dxa"/>
            <w:vMerge w:val="restart"/>
            <w:tcBorders>
              <w:top w:val="nil"/>
              <w:left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02</w:t>
            </w:r>
          </w:p>
        </w:tc>
        <w:tc>
          <w:tcPr>
            <w:tcW w:w="134" w:type="dxa"/>
            <w:vMerge w:val="restart"/>
            <w:tcBorders>
              <w:top w:val="nil"/>
              <w:left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120392" w:rsidRPr="00B47D4D"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120392" w:rsidRPr="00B47D4D"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w:t>
            </w:r>
            <w:r w:rsidR="00E44D15">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bl>
    <w:p w:rsidR="00120392" w:rsidRPr="00B47D4D" w:rsidRDefault="00120392" w:rsidP="00802E75">
      <w:pPr>
        <w:rPr>
          <w:lang w:val="es-BO"/>
        </w:rPr>
      </w:pPr>
    </w:p>
    <w:p w:rsidR="00120392" w:rsidRPr="00B47D4D" w:rsidRDefault="00120392" w:rsidP="00802E75">
      <w:pPr>
        <w:rPr>
          <w:lang w:val="es-BO"/>
        </w:rPr>
      </w:pPr>
    </w:p>
    <w:p w:rsidR="00120392" w:rsidRPr="00B47D4D" w:rsidRDefault="00120392" w:rsidP="00802E75">
      <w:pPr>
        <w:rPr>
          <w:lang w:val="es-BO"/>
        </w:rPr>
      </w:pPr>
    </w:p>
    <w:p w:rsidR="00120392" w:rsidRPr="00B47D4D" w:rsidRDefault="00120392" w:rsidP="00802E75">
      <w:pPr>
        <w:rPr>
          <w:lang w:val="es-BO"/>
        </w:rPr>
      </w:pPr>
    </w:p>
    <w:p w:rsidR="00120392" w:rsidRPr="00B47D4D" w:rsidRDefault="00120392" w:rsidP="00802E75">
      <w:pPr>
        <w:rPr>
          <w:lang w:val="es-BO"/>
        </w:rPr>
      </w:pPr>
    </w:p>
    <w:p w:rsidR="00120392" w:rsidRPr="00B47D4D" w:rsidRDefault="00120392" w:rsidP="00802E75">
      <w:pPr>
        <w:rPr>
          <w:lang w:val="es-BO"/>
        </w:rPr>
      </w:pPr>
    </w:p>
    <w:p w:rsidR="00120392" w:rsidRPr="00B47D4D" w:rsidRDefault="00120392" w:rsidP="00802E75">
      <w:pPr>
        <w:rPr>
          <w:lang w:val="es-BO"/>
        </w:rPr>
      </w:pPr>
    </w:p>
    <w:p w:rsidR="00120392" w:rsidRPr="00B47D4D" w:rsidRDefault="00120392" w:rsidP="00802E75">
      <w:pPr>
        <w:rPr>
          <w:lang w:val="es-BO"/>
        </w:rPr>
      </w:pPr>
    </w:p>
    <w:p w:rsidR="00120392" w:rsidRPr="00B47D4D" w:rsidRDefault="00120392" w:rsidP="00802E75">
      <w:pPr>
        <w:rPr>
          <w:lang w:val="es-BO"/>
        </w:rPr>
      </w:pPr>
    </w:p>
    <w:p w:rsidR="00A72FB0" w:rsidRPr="00B47D4D" w:rsidRDefault="00A72FB0" w:rsidP="00CE51A7">
      <w:pPr>
        <w:pStyle w:val="Ttulo"/>
        <w:numPr>
          <w:ilvl w:val="0"/>
          <w:numId w:val="11"/>
        </w:numPr>
        <w:spacing w:before="0" w:after="0"/>
        <w:jc w:val="both"/>
        <w:rPr>
          <w:rFonts w:ascii="Verdana" w:hAnsi="Verdana"/>
          <w:sz w:val="18"/>
          <w:szCs w:val="18"/>
          <w:lang w:val="es-BO"/>
        </w:rPr>
      </w:pPr>
      <w:bookmarkStart w:id="55" w:name="_Toc517892435"/>
      <w:r w:rsidRPr="00B47D4D">
        <w:rPr>
          <w:rFonts w:ascii="Verdana" w:hAnsi="Verdana"/>
          <w:sz w:val="18"/>
          <w:szCs w:val="18"/>
          <w:lang w:val="es-BO"/>
        </w:rPr>
        <w:lastRenderedPageBreak/>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5"/>
    </w:p>
    <w:p w:rsidR="00A72FB0" w:rsidRPr="00B47D4D" w:rsidRDefault="00A72FB0" w:rsidP="00F03B1C">
      <w:pPr>
        <w:tabs>
          <w:tab w:val="left" w:pos="7513"/>
        </w:tabs>
        <w:ind w:left="705" w:hanging="705"/>
        <w:rPr>
          <w:rFonts w:ascii="Arial" w:hAnsi="Arial"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A72FB0" w:rsidRPr="00B47D4D" w:rsidTr="00346703">
        <w:trPr>
          <w:trHeight w:val="475"/>
        </w:trPr>
        <w:tc>
          <w:tcPr>
            <w:tcW w:w="9781" w:type="dxa"/>
            <w:shd w:val="clear" w:color="auto" w:fill="0F243E"/>
          </w:tcPr>
          <w:p w:rsidR="00A72FB0" w:rsidRPr="00B47D4D" w:rsidRDefault="00A72FB0" w:rsidP="00F03B1C">
            <w:pPr>
              <w:shd w:val="clear" w:color="auto" w:fill="17365D"/>
              <w:tabs>
                <w:tab w:val="left" w:pos="7513"/>
              </w:tabs>
              <w:jc w:val="center"/>
              <w:rPr>
                <w:rFonts w:ascii="Arial" w:hAnsi="Arial" w:cs="Arial"/>
                <w:b/>
                <w:lang w:val="es-BO"/>
              </w:rPr>
            </w:pPr>
            <w:r w:rsidRPr="00B47D4D">
              <w:rPr>
                <w:rFonts w:ascii="Arial" w:hAnsi="Arial" w:cs="Arial"/>
                <w:b/>
                <w:lang w:val="es-BO"/>
              </w:rPr>
              <w:t>TÉRMINOS DE REFERENCIA OBJETO DE LA CONSULTORÍA</w:t>
            </w:r>
            <w:r w:rsidR="00BD00BF" w:rsidRPr="00B47D4D">
              <w:rPr>
                <w:rFonts w:ascii="Arial" w:hAnsi="Arial" w:cs="Arial"/>
                <w:b/>
                <w:lang w:val="es-BO"/>
              </w:rPr>
              <w:t xml:space="preserve"> </w:t>
            </w:r>
          </w:p>
          <w:p w:rsidR="00A72FB0" w:rsidRPr="00B47D4D" w:rsidRDefault="00A72FB0" w:rsidP="00F03B1C">
            <w:pPr>
              <w:shd w:val="clear" w:color="auto" w:fill="17365D"/>
              <w:tabs>
                <w:tab w:val="left" w:pos="7513"/>
              </w:tabs>
              <w:rPr>
                <w:rFonts w:ascii="Arial" w:hAnsi="Arial" w:cs="Arial"/>
                <w:lang w:val="es-BO"/>
              </w:rPr>
            </w:pPr>
          </w:p>
        </w:tc>
      </w:tr>
      <w:tr w:rsidR="00F03B1C" w:rsidRPr="00B47D4D" w:rsidTr="00346703">
        <w:trPr>
          <w:trHeight w:val="1026"/>
        </w:trPr>
        <w:tc>
          <w:tcPr>
            <w:tcW w:w="9781" w:type="dxa"/>
            <w:shd w:val="clear" w:color="auto" w:fill="FFFFFF"/>
          </w:tcPr>
          <w:p w:rsidR="00925739" w:rsidRPr="00891D3D" w:rsidRDefault="00925739" w:rsidP="00925739">
            <w:pPr>
              <w:ind w:left="360" w:right="153"/>
              <w:rPr>
                <w:rFonts w:cs="Tahoma"/>
                <w:b/>
                <w:caps/>
                <w:szCs w:val="18"/>
                <w:lang w:val="pt-BR"/>
              </w:rPr>
            </w:pPr>
          </w:p>
          <w:p w:rsidR="00925739" w:rsidRPr="00891D3D" w:rsidRDefault="00925739" w:rsidP="00CE51A7">
            <w:pPr>
              <w:numPr>
                <w:ilvl w:val="0"/>
                <w:numId w:val="36"/>
              </w:numPr>
              <w:tabs>
                <w:tab w:val="clear" w:pos="1065"/>
                <w:tab w:val="num" w:pos="720"/>
              </w:tabs>
              <w:spacing w:after="120" w:line="276" w:lineRule="auto"/>
              <w:ind w:left="1060" w:right="153" w:hanging="703"/>
              <w:rPr>
                <w:rFonts w:cs="Tahoma"/>
                <w:b/>
                <w:caps/>
                <w:szCs w:val="18"/>
              </w:rPr>
            </w:pPr>
            <w:r w:rsidRPr="00891D3D">
              <w:rPr>
                <w:rFonts w:cs="Tahoma"/>
                <w:b/>
                <w:szCs w:val="18"/>
              </w:rPr>
              <w:t>ANTECEDENTES</w:t>
            </w:r>
          </w:p>
          <w:p w:rsidR="00925739" w:rsidRPr="00891D3D" w:rsidRDefault="00925739" w:rsidP="00925739">
            <w:pPr>
              <w:spacing w:line="276" w:lineRule="auto"/>
              <w:ind w:left="709" w:right="232"/>
              <w:rPr>
                <w:rFonts w:cs="Tahoma"/>
                <w:szCs w:val="18"/>
              </w:rPr>
            </w:pPr>
            <w:r w:rsidRPr="00891D3D">
              <w:rPr>
                <w:rFonts w:cs="Tahoma"/>
                <w:szCs w:val="18"/>
              </w:rPr>
              <w:t xml:space="preserve">La Empresa Nacional de Electricidad - </w:t>
            </w:r>
            <w:r w:rsidRPr="00891D3D">
              <w:rPr>
                <w:rFonts w:cs="Tahoma"/>
                <w:b/>
                <w:szCs w:val="18"/>
              </w:rPr>
              <w:t>ENDE</w:t>
            </w:r>
            <w:r w:rsidRPr="00891D3D">
              <w:rPr>
                <w:rFonts w:cs="Tahoma"/>
                <w:szCs w:val="18"/>
              </w:rPr>
              <w:t>, para cumplir las actividades planificadas por la o el</w:t>
            </w:r>
            <w:r w:rsidRPr="00891D3D">
              <w:t xml:space="preserve"> </w:t>
            </w:r>
            <w:r w:rsidRPr="00891D3D">
              <w:rPr>
                <w:rFonts w:cs="Tahoma"/>
                <w:szCs w:val="18"/>
              </w:rPr>
              <w:t>Departamento Desarrollo de Mercados dependiente de la Gerencia de Desarrollo Estratégico y Proyectos, requiere contratar a un Consultor Individual que cumpla con la experiencia y formación establecida en los presentes Términos de Referencia (</w:t>
            </w:r>
            <w:proofErr w:type="spellStart"/>
            <w:r w:rsidRPr="00891D3D">
              <w:rPr>
                <w:rFonts w:cs="Tahoma"/>
                <w:szCs w:val="18"/>
              </w:rPr>
              <w:t>TDR</w:t>
            </w:r>
            <w:proofErr w:type="spellEnd"/>
            <w:r w:rsidRPr="00891D3D">
              <w:rPr>
                <w:rFonts w:cs="Tahoma"/>
                <w:szCs w:val="18"/>
              </w:rPr>
              <w:t>).</w:t>
            </w:r>
          </w:p>
          <w:p w:rsidR="00925739" w:rsidRPr="00891D3D" w:rsidRDefault="00925739" w:rsidP="00925739">
            <w:pPr>
              <w:spacing w:line="276" w:lineRule="auto"/>
              <w:ind w:left="360" w:right="153"/>
              <w:rPr>
                <w:rFonts w:cs="Tahoma"/>
                <w:b/>
                <w:caps/>
                <w:szCs w:val="18"/>
              </w:rPr>
            </w:pPr>
            <w:r w:rsidRPr="00891D3D">
              <w:rPr>
                <w:rFonts w:cs="Tahoma"/>
                <w:b/>
                <w:szCs w:val="18"/>
              </w:rPr>
              <w:t xml:space="preserve"> </w:t>
            </w:r>
          </w:p>
          <w:p w:rsidR="00925739" w:rsidRPr="00891D3D" w:rsidRDefault="00925739" w:rsidP="00CE51A7">
            <w:pPr>
              <w:numPr>
                <w:ilvl w:val="0"/>
                <w:numId w:val="36"/>
              </w:numPr>
              <w:tabs>
                <w:tab w:val="clear" w:pos="1065"/>
                <w:tab w:val="num" w:pos="720"/>
              </w:tabs>
              <w:spacing w:after="120" w:line="276" w:lineRule="auto"/>
              <w:ind w:left="1060" w:right="153" w:hanging="703"/>
              <w:rPr>
                <w:rFonts w:cs="Tahoma"/>
                <w:b/>
                <w:szCs w:val="18"/>
              </w:rPr>
            </w:pPr>
            <w:r w:rsidRPr="00891D3D">
              <w:rPr>
                <w:rFonts w:cs="Tahoma"/>
                <w:b/>
                <w:szCs w:val="18"/>
              </w:rPr>
              <w:t>OBJETO DE LA CONSULTORÍA INDIVIDUAL</w:t>
            </w:r>
          </w:p>
          <w:p w:rsidR="00925739" w:rsidRPr="00891D3D" w:rsidRDefault="00925739" w:rsidP="00925739">
            <w:pPr>
              <w:spacing w:line="276" w:lineRule="auto"/>
              <w:ind w:left="709" w:right="232"/>
              <w:contextualSpacing/>
              <w:rPr>
                <w:rFonts w:cs="Tahoma"/>
                <w:szCs w:val="18"/>
              </w:rPr>
            </w:pPr>
            <w:r w:rsidRPr="00891D3D">
              <w:rPr>
                <w:rFonts w:cs="Tahoma"/>
                <w:szCs w:val="18"/>
              </w:rPr>
              <w:t>La Empresa Nacional de Electricidad (</w:t>
            </w:r>
            <w:r w:rsidRPr="00891D3D">
              <w:rPr>
                <w:rFonts w:cs="Tahoma"/>
                <w:b/>
                <w:szCs w:val="18"/>
              </w:rPr>
              <w:t>ENDE</w:t>
            </w:r>
            <w:r w:rsidRPr="00891D3D">
              <w:rPr>
                <w:rFonts w:cs="Tahoma"/>
                <w:szCs w:val="18"/>
              </w:rPr>
              <w:t>), a través del Departamento Desarrollo de Mercados dependiente de la Gerencia de Desarrollo Estratégico y Proyectos, requiere la contratación de un Consultor Individual de Línea (CONSULTOR), quién realizará el seguimiento y análisis a los eventos y estadística energética de los países de interés en coordinación con el Departamento indicado.</w:t>
            </w:r>
          </w:p>
          <w:p w:rsidR="00925739" w:rsidRPr="00891D3D" w:rsidRDefault="00925739" w:rsidP="00925739">
            <w:pPr>
              <w:spacing w:line="276" w:lineRule="auto"/>
              <w:ind w:left="709" w:right="232"/>
              <w:contextualSpacing/>
              <w:rPr>
                <w:rFonts w:cs="Tahoma"/>
                <w:szCs w:val="18"/>
              </w:rPr>
            </w:pPr>
          </w:p>
          <w:p w:rsidR="00925739" w:rsidRPr="00891D3D" w:rsidRDefault="00925739" w:rsidP="00925739">
            <w:pPr>
              <w:spacing w:line="276" w:lineRule="auto"/>
              <w:ind w:left="709" w:right="232"/>
              <w:contextualSpacing/>
              <w:rPr>
                <w:rFonts w:cs="Tahoma"/>
                <w:szCs w:val="18"/>
              </w:rPr>
            </w:pPr>
            <w:r w:rsidRPr="00891D3D">
              <w:rPr>
                <w:rFonts w:cs="Tahoma"/>
                <w:szCs w:val="18"/>
              </w:rPr>
              <w:t>Para este fin, ENDE apoyará al CONSULTOR proporcionando la información necesaria, apoyo logístico y todas las condiciones e insumos para el desarrollo de la CONSULTORÍA.</w:t>
            </w:r>
          </w:p>
          <w:p w:rsidR="00925739" w:rsidRPr="00891D3D" w:rsidRDefault="00925739" w:rsidP="00925739">
            <w:pPr>
              <w:spacing w:line="276" w:lineRule="auto"/>
              <w:ind w:left="709" w:right="232"/>
              <w:contextualSpacing/>
              <w:rPr>
                <w:rFonts w:cs="Tahoma"/>
                <w:caps/>
                <w:szCs w:val="18"/>
              </w:rPr>
            </w:pPr>
          </w:p>
          <w:p w:rsidR="00925739" w:rsidRPr="00891D3D" w:rsidRDefault="00925739" w:rsidP="00CE51A7">
            <w:pPr>
              <w:numPr>
                <w:ilvl w:val="0"/>
                <w:numId w:val="36"/>
              </w:numPr>
              <w:tabs>
                <w:tab w:val="clear" w:pos="1065"/>
                <w:tab w:val="num" w:pos="720"/>
              </w:tabs>
              <w:spacing w:after="120" w:line="276" w:lineRule="auto"/>
              <w:ind w:left="1060" w:right="153" w:hanging="703"/>
              <w:rPr>
                <w:rFonts w:cs="Tahoma"/>
                <w:b/>
                <w:szCs w:val="18"/>
              </w:rPr>
            </w:pPr>
            <w:r w:rsidRPr="00891D3D">
              <w:rPr>
                <w:rFonts w:cs="Tahoma"/>
                <w:b/>
                <w:szCs w:val="18"/>
              </w:rPr>
              <w:t>ALCANCE DEL SERVICIO</w:t>
            </w:r>
          </w:p>
          <w:p w:rsidR="00925739" w:rsidRPr="00891D3D" w:rsidRDefault="00925739" w:rsidP="00925739">
            <w:pPr>
              <w:spacing w:after="200" w:line="276" w:lineRule="auto"/>
              <w:ind w:left="709" w:right="232"/>
              <w:contextualSpacing/>
              <w:rPr>
                <w:rFonts w:cs="Tahoma"/>
                <w:b/>
                <w:i/>
                <w:szCs w:val="18"/>
              </w:rPr>
            </w:pPr>
            <w:r w:rsidRPr="00891D3D">
              <w:rPr>
                <w:rFonts w:cs="Tahoma"/>
                <w:szCs w:val="18"/>
              </w:rPr>
              <w:t xml:space="preserve">El Consultor Individual deberá realizar y ejecutar las tareas encomendadas en estricta aplicación a los términos de Referencia, al contrato a suscribir y a los mecanismos de coordinación establecidos por el Departamento Desarrollo de Mercados - </w:t>
            </w:r>
            <w:proofErr w:type="spellStart"/>
            <w:r w:rsidRPr="00891D3D">
              <w:rPr>
                <w:rFonts w:cs="Tahoma"/>
                <w:szCs w:val="18"/>
              </w:rPr>
              <w:t>DDME</w:t>
            </w:r>
            <w:proofErr w:type="spellEnd"/>
            <w:r w:rsidRPr="00891D3D">
              <w:rPr>
                <w:rFonts w:cs="Tahoma"/>
                <w:szCs w:val="18"/>
              </w:rPr>
              <w:t xml:space="preserve">. Para este fin, el </w:t>
            </w:r>
            <w:r w:rsidRPr="00891D3D">
              <w:rPr>
                <w:rFonts w:cs="Tahoma"/>
                <w:b/>
                <w:szCs w:val="18"/>
              </w:rPr>
              <w:t>CONSULTOR</w:t>
            </w:r>
            <w:r w:rsidRPr="00891D3D">
              <w:rPr>
                <w:rFonts w:cs="Tahoma"/>
                <w:szCs w:val="18"/>
              </w:rPr>
              <w:t xml:space="preserve"> deberá efectuar, sin ser limitativas, las siguientes actividades</w:t>
            </w:r>
            <w:r w:rsidRPr="00891D3D">
              <w:rPr>
                <w:rFonts w:cs="Tahoma"/>
                <w:b/>
                <w:i/>
                <w:szCs w:val="18"/>
              </w:rPr>
              <w:t>:</w:t>
            </w:r>
          </w:p>
          <w:p w:rsidR="00925739" w:rsidRPr="00891D3D" w:rsidRDefault="00925739" w:rsidP="00925739">
            <w:pPr>
              <w:spacing w:after="200" w:line="276" w:lineRule="auto"/>
              <w:ind w:left="709" w:right="232"/>
              <w:contextualSpacing/>
              <w:rPr>
                <w:rFonts w:cs="Tahoma"/>
                <w:b/>
                <w:i/>
                <w:szCs w:val="18"/>
              </w:rPr>
            </w:pPr>
          </w:p>
          <w:p w:rsidR="00925739" w:rsidRPr="00891D3D" w:rsidRDefault="00925739" w:rsidP="00346703">
            <w:pPr>
              <w:spacing w:line="276" w:lineRule="auto"/>
              <w:ind w:left="709" w:right="154"/>
              <w:rPr>
                <w:rFonts w:cs="Tahoma"/>
                <w:bCs/>
                <w:iCs/>
                <w:szCs w:val="18"/>
              </w:rPr>
            </w:pPr>
            <w:r w:rsidRPr="00891D3D">
              <w:rPr>
                <w:rFonts w:cs="Tahoma"/>
                <w:bCs/>
                <w:iCs/>
                <w:szCs w:val="18"/>
              </w:rPr>
              <w:t>•</w:t>
            </w:r>
            <w:r w:rsidRPr="00891D3D">
              <w:rPr>
                <w:rFonts w:cs="Tahoma"/>
                <w:bCs/>
                <w:iCs/>
                <w:szCs w:val="18"/>
              </w:rPr>
              <w:tab/>
              <w:t xml:space="preserve">Prospectiva relacionada a la matriz energética de los países de interés, mediante uso de </w:t>
            </w:r>
          </w:p>
          <w:p w:rsidR="00925739" w:rsidRPr="00891D3D" w:rsidRDefault="00925739" w:rsidP="00346703">
            <w:pPr>
              <w:spacing w:line="276" w:lineRule="auto"/>
              <w:ind w:left="709" w:right="154" w:firstLine="707"/>
              <w:rPr>
                <w:rFonts w:cs="Tahoma"/>
                <w:bCs/>
                <w:iCs/>
                <w:szCs w:val="18"/>
              </w:rPr>
            </w:pPr>
            <w:r w:rsidRPr="00891D3D">
              <w:rPr>
                <w:rFonts w:cs="Tahoma"/>
                <w:bCs/>
                <w:iCs/>
                <w:szCs w:val="18"/>
              </w:rPr>
              <w:t>herramientas informáticas o software especializado como ser: MS Excel, herramientas de</w:t>
            </w:r>
          </w:p>
          <w:p w:rsidR="00925739" w:rsidRPr="00891D3D" w:rsidRDefault="00925739" w:rsidP="00346703">
            <w:pPr>
              <w:spacing w:line="276" w:lineRule="auto"/>
              <w:ind w:left="709" w:right="154" w:firstLine="707"/>
              <w:rPr>
                <w:rFonts w:cs="Tahoma"/>
                <w:bCs/>
                <w:iCs/>
                <w:szCs w:val="18"/>
              </w:rPr>
            </w:pPr>
            <w:r w:rsidRPr="00891D3D">
              <w:rPr>
                <w:rFonts w:cs="Tahoma"/>
                <w:bCs/>
                <w:iCs/>
                <w:szCs w:val="18"/>
              </w:rPr>
              <w:t xml:space="preserve">análisis o Complementos de Excel (ej. </w:t>
            </w:r>
            <w:proofErr w:type="spellStart"/>
            <w:r w:rsidRPr="00891D3D">
              <w:rPr>
                <w:rFonts w:cs="Tahoma"/>
                <w:bCs/>
                <w:iCs/>
                <w:szCs w:val="18"/>
              </w:rPr>
              <w:t>Power</w:t>
            </w:r>
            <w:proofErr w:type="spellEnd"/>
            <w:r w:rsidRPr="00891D3D">
              <w:rPr>
                <w:rFonts w:cs="Tahoma"/>
                <w:bCs/>
                <w:iCs/>
                <w:szCs w:val="18"/>
              </w:rPr>
              <w:t xml:space="preserve"> </w:t>
            </w:r>
            <w:proofErr w:type="spellStart"/>
            <w:r w:rsidRPr="00891D3D">
              <w:rPr>
                <w:rFonts w:cs="Tahoma"/>
                <w:bCs/>
                <w:iCs/>
                <w:szCs w:val="18"/>
              </w:rPr>
              <w:t>Query</w:t>
            </w:r>
            <w:proofErr w:type="spellEnd"/>
            <w:r w:rsidRPr="00891D3D">
              <w:rPr>
                <w:rFonts w:cs="Tahoma"/>
                <w:bCs/>
                <w:iCs/>
                <w:szCs w:val="18"/>
              </w:rPr>
              <w:t xml:space="preserve">, </w:t>
            </w:r>
            <w:proofErr w:type="spellStart"/>
            <w:r w:rsidRPr="00891D3D">
              <w:rPr>
                <w:rFonts w:cs="Tahoma"/>
                <w:bCs/>
                <w:iCs/>
                <w:szCs w:val="18"/>
              </w:rPr>
              <w:t>Power</w:t>
            </w:r>
            <w:proofErr w:type="spellEnd"/>
            <w:r w:rsidRPr="00891D3D">
              <w:rPr>
                <w:rFonts w:cs="Tahoma"/>
                <w:bCs/>
                <w:iCs/>
                <w:szCs w:val="18"/>
              </w:rPr>
              <w:t xml:space="preserve"> </w:t>
            </w:r>
            <w:proofErr w:type="spellStart"/>
            <w:r w:rsidRPr="00891D3D">
              <w:rPr>
                <w:rFonts w:cs="Tahoma"/>
                <w:bCs/>
                <w:iCs/>
                <w:szCs w:val="18"/>
              </w:rPr>
              <w:t>Pivot</w:t>
            </w:r>
            <w:proofErr w:type="spellEnd"/>
            <w:r w:rsidRPr="00891D3D">
              <w:rPr>
                <w:rFonts w:cs="Tahoma"/>
                <w:bCs/>
                <w:iCs/>
                <w:szCs w:val="18"/>
              </w:rPr>
              <w:t xml:space="preserve">, </w:t>
            </w:r>
            <w:proofErr w:type="spellStart"/>
            <w:r w:rsidRPr="00891D3D">
              <w:rPr>
                <w:rFonts w:cs="Tahoma"/>
                <w:bCs/>
                <w:iCs/>
                <w:szCs w:val="18"/>
              </w:rPr>
              <w:t>etc</w:t>
            </w:r>
            <w:proofErr w:type="spellEnd"/>
            <w:r w:rsidRPr="00891D3D">
              <w:rPr>
                <w:rFonts w:cs="Tahoma"/>
                <w:bCs/>
                <w:iCs/>
                <w:szCs w:val="18"/>
              </w:rPr>
              <w:t>), SPSS u otros.</w:t>
            </w:r>
          </w:p>
          <w:p w:rsidR="00925739" w:rsidRPr="00891D3D" w:rsidRDefault="00346703" w:rsidP="00346703">
            <w:pPr>
              <w:spacing w:line="276" w:lineRule="auto"/>
              <w:ind w:left="1488" w:right="154" w:hanging="779"/>
              <w:rPr>
                <w:rFonts w:cs="Tahoma"/>
                <w:bCs/>
                <w:iCs/>
                <w:szCs w:val="18"/>
              </w:rPr>
            </w:pPr>
            <w:r>
              <w:rPr>
                <w:rFonts w:cs="Tahoma"/>
                <w:bCs/>
                <w:iCs/>
                <w:szCs w:val="18"/>
              </w:rPr>
              <w:t xml:space="preserve">•          </w:t>
            </w:r>
            <w:r w:rsidR="00925739" w:rsidRPr="00891D3D">
              <w:rPr>
                <w:rFonts w:cs="Tahoma"/>
                <w:bCs/>
                <w:iCs/>
                <w:szCs w:val="18"/>
              </w:rPr>
              <w:t xml:space="preserve">Prospectiva relacionada a los sistemas eléctricos de los países de interés, mediante uso de </w:t>
            </w:r>
            <w:r>
              <w:rPr>
                <w:rFonts w:cs="Tahoma"/>
                <w:bCs/>
                <w:iCs/>
                <w:szCs w:val="18"/>
              </w:rPr>
              <w:t xml:space="preserve">  </w:t>
            </w:r>
            <w:r w:rsidR="00925739" w:rsidRPr="00891D3D">
              <w:rPr>
                <w:rFonts w:cs="Tahoma"/>
                <w:bCs/>
                <w:iCs/>
                <w:szCs w:val="18"/>
              </w:rPr>
              <w:t xml:space="preserve">herramientas informáticas o software especializado como ser: MS Excel, herramientas de </w:t>
            </w:r>
          </w:p>
          <w:p w:rsidR="00925739" w:rsidRPr="00891D3D" w:rsidRDefault="00925739" w:rsidP="00346703">
            <w:pPr>
              <w:spacing w:line="276" w:lineRule="auto"/>
              <w:ind w:left="709" w:right="154" w:firstLine="707"/>
              <w:rPr>
                <w:rFonts w:cs="Tahoma"/>
                <w:bCs/>
                <w:iCs/>
                <w:szCs w:val="18"/>
              </w:rPr>
            </w:pPr>
            <w:r w:rsidRPr="00891D3D">
              <w:rPr>
                <w:rFonts w:cs="Tahoma"/>
                <w:bCs/>
                <w:iCs/>
                <w:szCs w:val="18"/>
              </w:rPr>
              <w:t xml:space="preserve">análisis o Complementos de Excel (ej. </w:t>
            </w:r>
            <w:proofErr w:type="spellStart"/>
            <w:r w:rsidRPr="00891D3D">
              <w:rPr>
                <w:rFonts w:cs="Tahoma"/>
                <w:bCs/>
                <w:iCs/>
                <w:szCs w:val="18"/>
              </w:rPr>
              <w:t>Power</w:t>
            </w:r>
            <w:proofErr w:type="spellEnd"/>
            <w:r w:rsidRPr="00891D3D">
              <w:rPr>
                <w:rFonts w:cs="Tahoma"/>
                <w:bCs/>
                <w:iCs/>
                <w:szCs w:val="18"/>
              </w:rPr>
              <w:t xml:space="preserve"> </w:t>
            </w:r>
            <w:proofErr w:type="spellStart"/>
            <w:r w:rsidRPr="00891D3D">
              <w:rPr>
                <w:rFonts w:cs="Tahoma"/>
                <w:bCs/>
                <w:iCs/>
                <w:szCs w:val="18"/>
              </w:rPr>
              <w:t>Query</w:t>
            </w:r>
            <w:proofErr w:type="spellEnd"/>
            <w:r w:rsidRPr="00891D3D">
              <w:rPr>
                <w:rFonts w:cs="Tahoma"/>
                <w:bCs/>
                <w:iCs/>
                <w:szCs w:val="18"/>
              </w:rPr>
              <w:t xml:space="preserve">, </w:t>
            </w:r>
            <w:proofErr w:type="spellStart"/>
            <w:r w:rsidRPr="00891D3D">
              <w:rPr>
                <w:rFonts w:cs="Tahoma"/>
                <w:bCs/>
                <w:iCs/>
                <w:szCs w:val="18"/>
              </w:rPr>
              <w:t>Power</w:t>
            </w:r>
            <w:proofErr w:type="spellEnd"/>
            <w:r w:rsidRPr="00891D3D">
              <w:rPr>
                <w:rFonts w:cs="Tahoma"/>
                <w:bCs/>
                <w:iCs/>
                <w:szCs w:val="18"/>
              </w:rPr>
              <w:t xml:space="preserve"> </w:t>
            </w:r>
            <w:proofErr w:type="spellStart"/>
            <w:r w:rsidRPr="00891D3D">
              <w:rPr>
                <w:rFonts w:cs="Tahoma"/>
                <w:bCs/>
                <w:iCs/>
                <w:szCs w:val="18"/>
              </w:rPr>
              <w:t>Pivot</w:t>
            </w:r>
            <w:proofErr w:type="spellEnd"/>
            <w:r w:rsidRPr="00891D3D">
              <w:rPr>
                <w:rFonts w:cs="Tahoma"/>
                <w:bCs/>
                <w:iCs/>
                <w:szCs w:val="18"/>
              </w:rPr>
              <w:t xml:space="preserve">, </w:t>
            </w:r>
            <w:proofErr w:type="spellStart"/>
            <w:r w:rsidRPr="00891D3D">
              <w:rPr>
                <w:rFonts w:cs="Tahoma"/>
                <w:bCs/>
                <w:iCs/>
                <w:szCs w:val="18"/>
              </w:rPr>
              <w:t>etc</w:t>
            </w:r>
            <w:proofErr w:type="spellEnd"/>
            <w:r w:rsidRPr="00891D3D">
              <w:rPr>
                <w:rFonts w:cs="Tahoma"/>
                <w:bCs/>
                <w:iCs/>
                <w:szCs w:val="18"/>
              </w:rPr>
              <w:t>), SPSS u otros.</w:t>
            </w:r>
          </w:p>
          <w:p w:rsidR="00925739" w:rsidRPr="00891D3D" w:rsidRDefault="00925739" w:rsidP="00346703">
            <w:pPr>
              <w:spacing w:line="276" w:lineRule="auto"/>
              <w:ind w:left="709" w:right="154"/>
              <w:rPr>
                <w:rFonts w:cs="Tahoma"/>
                <w:bCs/>
                <w:iCs/>
                <w:szCs w:val="18"/>
              </w:rPr>
            </w:pPr>
            <w:r w:rsidRPr="00891D3D">
              <w:rPr>
                <w:rFonts w:cs="Tahoma"/>
                <w:bCs/>
                <w:iCs/>
                <w:szCs w:val="18"/>
              </w:rPr>
              <w:t>•</w:t>
            </w:r>
            <w:r w:rsidRPr="00891D3D">
              <w:rPr>
                <w:rFonts w:cs="Tahoma"/>
                <w:bCs/>
                <w:iCs/>
                <w:szCs w:val="18"/>
              </w:rPr>
              <w:tab/>
              <w:t>Investigación y análisis de la estadística energética y/o eléctrica de países de interés.</w:t>
            </w:r>
          </w:p>
          <w:p w:rsidR="00925739" w:rsidRPr="00891D3D" w:rsidRDefault="00925739" w:rsidP="00925739">
            <w:pPr>
              <w:spacing w:line="276" w:lineRule="auto"/>
              <w:ind w:left="709" w:right="302"/>
              <w:rPr>
                <w:rFonts w:cs="Tahoma"/>
                <w:bCs/>
                <w:iCs/>
                <w:szCs w:val="18"/>
              </w:rPr>
            </w:pPr>
            <w:r w:rsidRPr="00891D3D">
              <w:rPr>
                <w:rFonts w:cs="Tahoma"/>
                <w:bCs/>
                <w:iCs/>
                <w:szCs w:val="18"/>
              </w:rPr>
              <w:t>•</w:t>
            </w:r>
            <w:r w:rsidRPr="00891D3D">
              <w:rPr>
                <w:rFonts w:cs="Tahoma"/>
                <w:bCs/>
                <w:iCs/>
                <w:szCs w:val="18"/>
              </w:rPr>
              <w:tab/>
              <w:t>Investigación y análisis de la normativa eléctrica de países de interés.</w:t>
            </w:r>
          </w:p>
          <w:p w:rsidR="00925739" w:rsidRPr="00891D3D" w:rsidRDefault="00925739" w:rsidP="00925739">
            <w:pPr>
              <w:spacing w:line="276" w:lineRule="auto"/>
              <w:ind w:left="709" w:right="302"/>
              <w:rPr>
                <w:rFonts w:cs="Tahoma"/>
                <w:bCs/>
                <w:iCs/>
                <w:szCs w:val="18"/>
              </w:rPr>
            </w:pPr>
            <w:r w:rsidRPr="00891D3D">
              <w:rPr>
                <w:rFonts w:cs="Tahoma"/>
                <w:bCs/>
                <w:iCs/>
                <w:szCs w:val="18"/>
              </w:rPr>
              <w:t>•</w:t>
            </w:r>
            <w:r w:rsidRPr="00891D3D">
              <w:rPr>
                <w:rFonts w:cs="Tahoma"/>
                <w:bCs/>
                <w:iCs/>
                <w:szCs w:val="18"/>
              </w:rPr>
              <w:tab/>
              <w:t xml:space="preserve">Caracterización de los sistemas de Transmisión de los países de interés y modos de </w:t>
            </w:r>
          </w:p>
          <w:p w:rsidR="00925739" w:rsidRPr="00891D3D" w:rsidRDefault="00925739" w:rsidP="00925739">
            <w:pPr>
              <w:spacing w:line="276" w:lineRule="auto"/>
              <w:ind w:left="709" w:right="302" w:firstLine="707"/>
              <w:rPr>
                <w:rFonts w:cs="Tahoma"/>
                <w:bCs/>
                <w:iCs/>
                <w:szCs w:val="18"/>
              </w:rPr>
            </w:pPr>
            <w:r w:rsidRPr="00891D3D">
              <w:rPr>
                <w:rFonts w:cs="Tahoma"/>
                <w:bCs/>
                <w:iCs/>
                <w:szCs w:val="18"/>
              </w:rPr>
              <w:t>Operación.</w:t>
            </w:r>
          </w:p>
          <w:p w:rsidR="00925739" w:rsidRPr="00891D3D" w:rsidRDefault="00925739" w:rsidP="00925739">
            <w:pPr>
              <w:spacing w:line="276" w:lineRule="auto"/>
              <w:ind w:left="709" w:right="302"/>
              <w:rPr>
                <w:rFonts w:cs="Tahoma"/>
                <w:bCs/>
                <w:iCs/>
                <w:szCs w:val="18"/>
              </w:rPr>
            </w:pPr>
            <w:r w:rsidRPr="00891D3D">
              <w:rPr>
                <w:rFonts w:cs="Tahoma"/>
                <w:bCs/>
                <w:iCs/>
                <w:szCs w:val="18"/>
              </w:rPr>
              <w:t>•</w:t>
            </w:r>
            <w:r w:rsidRPr="00891D3D">
              <w:rPr>
                <w:rFonts w:cs="Tahoma"/>
                <w:bCs/>
                <w:iCs/>
                <w:szCs w:val="18"/>
              </w:rPr>
              <w:tab/>
              <w:t>Investigar las interconexiones existentes en los países de interés y de la región.</w:t>
            </w:r>
          </w:p>
          <w:p w:rsidR="00925739" w:rsidRPr="00891D3D" w:rsidRDefault="00925739" w:rsidP="00925739">
            <w:pPr>
              <w:spacing w:line="276" w:lineRule="auto"/>
              <w:ind w:left="709" w:right="302"/>
              <w:rPr>
                <w:rFonts w:cs="Tahoma"/>
                <w:bCs/>
                <w:iCs/>
                <w:szCs w:val="18"/>
              </w:rPr>
            </w:pPr>
            <w:r w:rsidRPr="00891D3D">
              <w:rPr>
                <w:rFonts w:cs="Tahoma"/>
                <w:bCs/>
                <w:iCs/>
                <w:szCs w:val="18"/>
              </w:rPr>
              <w:t>•</w:t>
            </w:r>
            <w:r w:rsidRPr="00891D3D">
              <w:rPr>
                <w:rFonts w:cs="Tahoma"/>
                <w:bCs/>
                <w:iCs/>
                <w:szCs w:val="18"/>
              </w:rPr>
              <w:tab/>
              <w:t>Análisis y Proyecciones de Precios de Combustibles para generación eléctrica.</w:t>
            </w:r>
          </w:p>
          <w:p w:rsidR="00925739" w:rsidRPr="00891D3D" w:rsidRDefault="00925739" w:rsidP="00925739">
            <w:pPr>
              <w:spacing w:line="276" w:lineRule="auto"/>
              <w:ind w:left="709" w:right="302"/>
              <w:rPr>
                <w:rFonts w:cs="Tahoma"/>
                <w:bCs/>
                <w:iCs/>
                <w:szCs w:val="18"/>
              </w:rPr>
            </w:pPr>
            <w:r w:rsidRPr="00891D3D">
              <w:rPr>
                <w:rFonts w:cs="Tahoma"/>
                <w:bCs/>
                <w:iCs/>
                <w:szCs w:val="18"/>
              </w:rPr>
              <w:t>•</w:t>
            </w:r>
            <w:r w:rsidRPr="00891D3D">
              <w:rPr>
                <w:rFonts w:cs="Tahoma"/>
                <w:bCs/>
                <w:iCs/>
                <w:szCs w:val="18"/>
              </w:rPr>
              <w:tab/>
              <w:t>Efectuar simulaciones especializadas con herramientas de uso oficial en Bolivia (</w:t>
            </w:r>
            <w:proofErr w:type="spellStart"/>
            <w:r w:rsidRPr="00891D3D">
              <w:rPr>
                <w:rFonts w:cs="Tahoma"/>
                <w:bCs/>
                <w:iCs/>
                <w:szCs w:val="18"/>
              </w:rPr>
              <w:t>SDDP</w:t>
            </w:r>
            <w:proofErr w:type="spellEnd"/>
            <w:r w:rsidRPr="00891D3D">
              <w:rPr>
                <w:rFonts w:cs="Tahoma"/>
                <w:bCs/>
                <w:iCs/>
                <w:szCs w:val="18"/>
              </w:rPr>
              <w:t>,</w:t>
            </w:r>
            <w:r w:rsidR="00346703">
              <w:rPr>
                <w:rFonts w:cs="Tahoma"/>
                <w:bCs/>
                <w:iCs/>
                <w:szCs w:val="18"/>
              </w:rPr>
              <w:t xml:space="preserve"> </w:t>
            </w:r>
            <w:proofErr w:type="spellStart"/>
            <w:r w:rsidRPr="00891D3D">
              <w:rPr>
                <w:rFonts w:cs="Tahoma"/>
                <w:bCs/>
                <w:iCs/>
                <w:szCs w:val="18"/>
              </w:rPr>
              <w:t>NCP</w:t>
            </w:r>
            <w:proofErr w:type="spellEnd"/>
            <w:r w:rsidRPr="00891D3D">
              <w:rPr>
                <w:rFonts w:cs="Tahoma"/>
                <w:bCs/>
                <w:iCs/>
                <w:szCs w:val="18"/>
              </w:rPr>
              <w:t xml:space="preserve">, </w:t>
            </w:r>
            <w:proofErr w:type="spellStart"/>
            <w:r w:rsidRPr="00891D3D">
              <w:rPr>
                <w:rFonts w:cs="Tahoma"/>
                <w:bCs/>
                <w:iCs/>
                <w:szCs w:val="18"/>
              </w:rPr>
              <w:t>Digsilent</w:t>
            </w:r>
            <w:proofErr w:type="spellEnd"/>
            <w:r w:rsidRPr="00891D3D">
              <w:rPr>
                <w:rFonts w:cs="Tahoma"/>
                <w:bCs/>
                <w:iCs/>
                <w:szCs w:val="18"/>
              </w:rPr>
              <w:t>, etc.) y con los modelos de simulación de uso oficial en los países de interés.</w:t>
            </w:r>
          </w:p>
          <w:p w:rsidR="00925739" w:rsidRPr="00891D3D" w:rsidRDefault="00925739" w:rsidP="00925739">
            <w:pPr>
              <w:spacing w:line="276" w:lineRule="auto"/>
              <w:ind w:left="709"/>
              <w:rPr>
                <w:rFonts w:cs="Tahoma"/>
                <w:bCs/>
                <w:iCs/>
                <w:szCs w:val="18"/>
              </w:rPr>
            </w:pPr>
            <w:r w:rsidRPr="00891D3D">
              <w:rPr>
                <w:rFonts w:cs="Tahoma"/>
                <w:bCs/>
                <w:iCs/>
                <w:szCs w:val="18"/>
              </w:rPr>
              <w:t>•</w:t>
            </w:r>
            <w:r w:rsidRPr="00891D3D">
              <w:rPr>
                <w:rFonts w:cs="Tahoma"/>
                <w:bCs/>
                <w:iCs/>
                <w:szCs w:val="18"/>
              </w:rPr>
              <w:tab/>
              <w:t xml:space="preserve">Otras actividades a solicitud del </w:t>
            </w:r>
            <w:proofErr w:type="spellStart"/>
            <w:r w:rsidRPr="00891D3D">
              <w:rPr>
                <w:rFonts w:cs="Tahoma"/>
                <w:bCs/>
                <w:iCs/>
                <w:szCs w:val="18"/>
              </w:rPr>
              <w:t>DDME</w:t>
            </w:r>
            <w:proofErr w:type="spellEnd"/>
            <w:r w:rsidRPr="00891D3D">
              <w:rPr>
                <w:rFonts w:cs="Tahoma"/>
                <w:bCs/>
                <w:iCs/>
                <w:szCs w:val="18"/>
              </w:rPr>
              <w:t xml:space="preserve"> y de la </w:t>
            </w:r>
            <w:proofErr w:type="spellStart"/>
            <w:r w:rsidRPr="00891D3D">
              <w:rPr>
                <w:rFonts w:cs="Tahoma"/>
                <w:bCs/>
                <w:iCs/>
                <w:szCs w:val="18"/>
              </w:rPr>
              <w:t>GDEP</w:t>
            </w:r>
            <w:proofErr w:type="spellEnd"/>
            <w:r w:rsidRPr="00891D3D">
              <w:rPr>
                <w:rFonts w:cs="Tahoma"/>
                <w:bCs/>
                <w:iCs/>
                <w:szCs w:val="18"/>
              </w:rPr>
              <w:t>.</w:t>
            </w:r>
          </w:p>
          <w:p w:rsidR="00925739" w:rsidRPr="00891D3D" w:rsidRDefault="00925739" w:rsidP="00925739">
            <w:pPr>
              <w:spacing w:line="276" w:lineRule="auto"/>
              <w:ind w:left="709"/>
              <w:rPr>
                <w:rFonts w:cs="Tahoma"/>
                <w:bCs/>
                <w:iCs/>
                <w:szCs w:val="18"/>
              </w:rPr>
            </w:pPr>
          </w:p>
          <w:p w:rsidR="00925739" w:rsidRPr="00891D3D" w:rsidRDefault="00925739" w:rsidP="00925739">
            <w:pPr>
              <w:spacing w:line="276" w:lineRule="auto"/>
              <w:ind w:left="709" w:right="153"/>
              <w:rPr>
                <w:rFonts w:cs="Tahoma"/>
                <w:b/>
                <w:szCs w:val="18"/>
              </w:rPr>
            </w:pPr>
            <w:r w:rsidRPr="00891D3D">
              <w:rPr>
                <w:rFonts w:cs="Tahoma"/>
                <w:szCs w:val="18"/>
              </w:rPr>
              <w:t xml:space="preserve">El presente alcance es de carácter enunciativo y no limitativo, pudiendo el </w:t>
            </w:r>
            <w:r w:rsidRPr="00891D3D">
              <w:rPr>
                <w:rFonts w:cs="Tahoma"/>
                <w:b/>
                <w:szCs w:val="18"/>
              </w:rPr>
              <w:t>CONSULTOR</w:t>
            </w:r>
            <w:r w:rsidRPr="00891D3D">
              <w:rPr>
                <w:rFonts w:cs="Tahoma"/>
                <w:szCs w:val="18"/>
              </w:rPr>
              <w:t xml:space="preserve"> ampliar su alcance de acuerdo a necesidad y a requerimiento de </w:t>
            </w:r>
            <w:r w:rsidRPr="00891D3D">
              <w:rPr>
                <w:rFonts w:cs="Tahoma"/>
                <w:b/>
                <w:szCs w:val="18"/>
              </w:rPr>
              <w:t>ENDE.</w:t>
            </w:r>
          </w:p>
          <w:p w:rsidR="00925739" w:rsidRPr="00891D3D" w:rsidRDefault="00925739" w:rsidP="00925739">
            <w:pPr>
              <w:spacing w:line="276" w:lineRule="auto"/>
              <w:ind w:left="709" w:right="153"/>
              <w:rPr>
                <w:rFonts w:cs="Tahoma"/>
                <w:b/>
                <w:szCs w:val="18"/>
              </w:rPr>
            </w:pPr>
          </w:p>
          <w:p w:rsidR="00925739" w:rsidRPr="00891D3D" w:rsidRDefault="00925739" w:rsidP="00925739">
            <w:pPr>
              <w:spacing w:line="276" w:lineRule="auto"/>
              <w:ind w:left="709" w:right="302"/>
              <w:rPr>
                <w:rFonts w:cs="Tahoma"/>
                <w:szCs w:val="18"/>
              </w:rPr>
            </w:pPr>
            <w:r w:rsidRPr="00891D3D">
              <w:rPr>
                <w:rFonts w:cs="Tahoma"/>
                <w:szCs w:val="18"/>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w:t>
            </w:r>
            <w:r w:rsidRPr="00891D3D">
              <w:rPr>
                <w:rFonts w:cs="Tahoma"/>
                <w:szCs w:val="18"/>
              </w:rPr>
              <w:lastRenderedPageBreak/>
              <w:t xml:space="preserve">Economía. El consultor que desarrolle actividades que no puedan sujetarse a esta modalidad, deberán ser desarrolladas de forma presencial. </w:t>
            </w:r>
          </w:p>
          <w:p w:rsidR="00925739" w:rsidRPr="00891D3D" w:rsidRDefault="00925739" w:rsidP="00925739">
            <w:pPr>
              <w:spacing w:line="276" w:lineRule="auto"/>
              <w:jc w:val="center"/>
              <w:outlineLvl w:val="0"/>
              <w:rPr>
                <w:rFonts w:cs="Tahoma"/>
                <w:b/>
                <w:szCs w:val="18"/>
              </w:rPr>
            </w:pPr>
          </w:p>
          <w:p w:rsidR="00925739" w:rsidRPr="00891D3D" w:rsidRDefault="00925739" w:rsidP="00CE51A7">
            <w:pPr>
              <w:numPr>
                <w:ilvl w:val="0"/>
                <w:numId w:val="36"/>
              </w:numPr>
              <w:tabs>
                <w:tab w:val="clear" w:pos="1065"/>
                <w:tab w:val="num" w:pos="720"/>
              </w:tabs>
              <w:spacing w:after="120" w:line="276" w:lineRule="auto"/>
              <w:ind w:left="1060" w:right="153" w:hanging="703"/>
              <w:rPr>
                <w:rFonts w:cs="Tahoma"/>
                <w:b/>
                <w:szCs w:val="18"/>
              </w:rPr>
            </w:pPr>
            <w:r w:rsidRPr="00891D3D">
              <w:rPr>
                <w:rFonts w:cs="Tahoma"/>
                <w:b/>
                <w:szCs w:val="18"/>
              </w:rPr>
              <w:t>RESULTADOS ESPERADOS</w:t>
            </w:r>
          </w:p>
          <w:p w:rsidR="00925739" w:rsidRPr="00891D3D" w:rsidRDefault="00925739" w:rsidP="00925739">
            <w:pPr>
              <w:spacing w:line="276" w:lineRule="auto"/>
              <w:ind w:left="709" w:right="153"/>
              <w:contextualSpacing/>
              <w:rPr>
                <w:rFonts w:cs="Tahoma"/>
                <w:szCs w:val="18"/>
              </w:rPr>
            </w:pPr>
            <w:r w:rsidRPr="00891D3D">
              <w:rPr>
                <w:rFonts w:cs="Tahoma"/>
                <w:szCs w:val="18"/>
              </w:rPr>
              <w:t xml:space="preserve">El desempeño del </w:t>
            </w:r>
            <w:r w:rsidRPr="00891D3D">
              <w:rPr>
                <w:rFonts w:cs="Tahoma"/>
                <w:b/>
                <w:szCs w:val="18"/>
              </w:rPr>
              <w:t>CONSULTOR</w:t>
            </w:r>
            <w:r w:rsidRPr="00891D3D">
              <w:rPr>
                <w:rFonts w:cs="Tahoma"/>
                <w:szCs w:val="18"/>
              </w:rPr>
              <w:t xml:space="preserve"> se medirá por los siguientes resultados:</w:t>
            </w:r>
          </w:p>
          <w:p w:rsidR="00925739" w:rsidRPr="00891D3D" w:rsidRDefault="00925739" w:rsidP="00925739">
            <w:pPr>
              <w:spacing w:line="276" w:lineRule="auto"/>
              <w:ind w:left="709" w:right="153"/>
              <w:contextualSpacing/>
              <w:rPr>
                <w:rFonts w:cs="Tahoma"/>
                <w:szCs w:val="18"/>
              </w:rPr>
            </w:pPr>
          </w:p>
          <w:p w:rsidR="00925739" w:rsidRPr="00891D3D" w:rsidRDefault="00925739" w:rsidP="00CE51A7">
            <w:pPr>
              <w:pStyle w:val="Prrafodelista"/>
              <w:numPr>
                <w:ilvl w:val="0"/>
                <w:numId w:val="39"/>
              </w:numPr>
              <w:tabs>
                <w:tab w:val="left" w:pos="1134"/>
              </w:tabs>
              <w:spacing w:after="200" w:line="276" w:lineRule="auto"/>
              <w:ind w:right="51"/>
              <w:contextualSpacing/>
              <w:rPr>
                <w:rFonts w:ascii="Verdana" w:hAnsi="Verdana" w:cs="Tahoma"/>
                <w:sz w:val="18"/>
                <w:szCs w:val="18"/>
              </w:rPr>
            </w:pPr>
            <w:r w:rsidRPr="00891D3D">
              <w:rPr>
                <w:rFonts w:ascii="Verdana" w:hAnsi="Verdana" w:cs="Tahoma"/>
                <w:sz w:val="18"/>
                <w:szCs w:val="18"/>
              </w:rPr>
              <w:t>Informes mensuales de las actividades desarrolladas.</w:t>
            </w:r>
          </w:p>
          <w:p w:rsidR="00925739" w:rsidRPr="00891D3D" w:rsidRDefault="00925739" w:rsidP="00CE51A7">
            <w:pPr>
              <w:pStyle w:val="Prrafodelista"/>
              <w:numPr>
                <w:ilvl w:val="0"/>
                <w:numId w:val="39"/>
              </w:numPr>
              <w:tabs>
                <w:tab w:val="left" w:pos="1134"/>
              </w:tabs>
              <w:spacing w:after="200" w:line="276" w:lineRule="auto"/>
              <w:ind w:right="51"/>
              <w:contextualSpacing/>
              <w:rPr>
                <w:rFonts w:ascii="Verdana" w:hAnsi="Verdana" w:cs="Tahoma"/>
                <w:sz w:val="18"/>
                <w:szCs w:val="18"/>
              </w:rPr>
            </w:pPr>
            <w:r w:rsidRPr="00891D3D">
              <w:rPr>
                <w:rFonts w:ascii="Verdana" w:hAnsi="Verdana" w:cs="Tahoma"/>
                <w:sz w:val="18"/>
                <w:szCs w:val="18"/>
              </w:rPr>
              <w:t>Cumplimiento de las tareas encomendadas.</w:t>
            </w:r>
          </w:p>
          <w:p w:rsidR="00925739" w:rsidRPr="00891D3D" w:rsidRDefault="00925739" w:rsidP="00CE51A7">
            <w:pPr>
              <w:numPr>
                <w:ilvl w:val="0"/>
                <w:numId w:val="36"/>
              </w:numPr>
              <w:tabs>
                <w:tab w:val="clear" w:pos="1065"/>
                <w:tab w:val="num" w:pos="720"/>
              </w:tabs>
              <w:spacing w:after="120" w:line="276" w:lineRule="auto"/>
              <w:ind w:left="1060" w:right="153" w:hanging="703"/>
              <w:rPr>
                <w:rFonts w:cs="Tahoma"/>
                <w:b/>
                <w:szCs w:val="18"/>
              </w:rPr>
            </w:pPr>
            <w:r w:rsidRPr="00891D3D">
              <w:rPr>
                <w:rFonts w:cs="Tahoma"/>
                <w:b/>
                <w:szCs w:val="18"/>
              </w:rPr>
              <w:t>INFORMES</w:t>
            </w:r>
          </w:p>
          <w:p w:rsidR="00925739" w:rsidRPr="00891D3D" w:rsidRDefault="00925739" w:rsidP="00925739">
            <w:pPr>
              <w:spacing w:line="276" w:lineRule="auto"/>
              <w:ind w:left="709" w:right="302"/>
              <w:rPr>
                <w:rFonts w:cs="Tahoma"/>
                <w:szCs w:val="18"/>
              </w:rPr>
            </w:pPr>
            <w:r w:rsidRPr="00891D3D">
              <w:rPr>
                <w:rFonts w:cs="Tahoma"/>
                <w:szCs w:val="18"/>
              </w:rPr>
              <w:t xml:space="preserve">El </w:t>
            </w:r>
            <w:r w:rsidRPr="00891D3D">
              <w:rPr>
                <w:rFonts w:cs="Tahoma"/>
                <w:b/>
                <w:szCs w:val="18"/>
              </w:rPr>
              <w:t>CONSULTOR</w:t>
            </w:r>
            <w:r w:rsidRPr="00891D3D">
              <w:rPr>
                <w:rFonts w:cs="Tahoma"/>
                <w:szCs w:val="18"/>
              </w:rPr>
              <w:t xml:space="preserve">, deberá presentar al Departamento Desarrollo de Mercados – </w:t>
            </w:r>
            <w:proofErr w:type="spellStart"/>
            <w:r w:rsidRPr="00891D3D">
              <w:rPr>
                <w:rFonts w:cs="Tahoma"/>
                <w:szCs w:val="18"/>
              </w:rPr>
              <w:t>DDME</w:t>
            </w:r>
            <w:proofErr w:type="spellEnd"/>
            <w:r w:rsidRPr="00891D3D">
              <w:rPr>
                <w:rFonts w:cs="Tahoma"/>
                <w:szCs w:val="18"/>
              </w:rPr>
              <w:t xml:space="preserve"> de </w:t>
            </w:r>
            <w:r w:rsidRPr="00891D3D">
              <w:rPr>
                <w:rFonts w:cs="Tahoma"/>
                <w:b/>
                <w:szCs w:val="18"/>
              </w:rPr>
              <w:t>ENDE</w:t>
            </w:r>
            <w:r w:rsidRPr="00891D3D">
              <w:rPr>
                <w:rFonts w:cs="Tahoma"/>
                <w:szCs w:val="18"/>
              </w:rPr>
              <w:t>, los informes que a continuación se detallan:</w:t>
            </w:r>
          </w:p>
          <w:p w:rsidR="00925739" w:rsidRPr="00891D3D" w:rsidRDefault="00925739" w:rsidP="00925739">
            <w:pPr>
              <w:spacing w:line="276" w:lineRule="auto"/>
              <w:ind w:left="360"/>
              <w:rPr>
                <w:rFonts w:cs="Tahoma"/>
                <w:szCs w:val="18"/>
              </w:rPr>
            </w:pPr>
          </w:p>
          <w:p w:rsidR="00925739" w:rsidRPr="00891D3D" w:rsidRDefault="00925739" w:rsidP="00925739">
            <w:pPr>
              <w:spacing w:line="276" w:lineRule="auto"/>
              <w:ind w:leftChars="708" w:left="1274" w:right="302"/>
              <w:rPr>
                <w:rFonts w:cs="Tahoma"/>
                <w:szCs w:val="18"/>
                <w:lang w:val="es-ES_tradnl"/>
              </w:rPr>
            </w:pPr>
            <w:r w:rsidRPr="00891D3D">
              <w:rPr>
                <w:rFonts w:cs="Tahoma"/>
                <w:b/>
                <w:szCs w:val="18"/>
                <w:lang w:val="es-ES_tradnl"/>
              </w:rPr>
              <w:t>Informe mensual</w:t>
            </w:r>
            <w:r w:rsidRPr="00891D3D">
              <w:rPr>
                <w:rFonts w:cs="Tahoma"/>
                <w:szCs w:val="18"/>
                <w:lang w:val="es-ES_tradnl"/>
              </w:rPr>
              <w:t xml:space="preserve">, al finalizar cada mes deberá presentar un informe por periodos mensuales, mismo que debe </w:t>
            </w:r>
            <w:bookmarkStart w:id="56" w:name="_Hlk500269884"/>
            <w:r w:rsidRPr="00891D3D">
              <w:rPr>
                <w:rFonts w:cs="Tahoma"/>
                <w:szCs w:val="18"/>
                <w:lang w:val="es-ES_tradnl"/>
              </w:rPr>
              <w:t xml:space="preserve">contener un detalle de las actividades realizadas de acuerdo al alcance establecido en el presente </w:t>
            </w:r>
            <w:proofErr w:type="spellStart"/>
            <w:r w:rsidRPr="00891D3D">
              <w:rPr>
                <w:rFonts w:cs="Tahoma"/>
                <w:szCs w:val="18"/>
                <w:lang w:val="es-ES_tradnl"/>
              </w:rPr>
              <w:t>TDR</w:t>
            </w:r>
            <w:proofErr w:type="spellEnd"/>
            <w:r w:rsidRPr="00891D3D">
              <w:rPr>
                <w:rFonts w:cs="Tahoma"/>
                <w:szCs w:val="18"/>
                <w:lang w:val="es-ES_tradnl"/>
              </w:rPr>
              <w:t xml:space="preserve"> y ser aprobado por el responsable del Departamento Desarrollo de Mercados o Gerente de Desarrollo Estratégico y Proyectos. </w:t>
            </w:r>
            <w:bookmarkEnd w:id="56"/>
          </w:p>
          <w:p w:rsidR="00925739" w:rsidRPr="00891D3D" w:rsidRDefault="00925739" w:rsidP="00925739">
            <w:pPr>
              <w:spacing w:line="276" w:lineRule="auto"/>
              <w:ind w:leftChars="708" w:left="1274" w:right="302"/>
              <w:rPr>
                <w:rFonts w:cs="Tahoma"/>
                <w:szCs w:val="18"/>
              </w:rPr>
            </w:pPr>
          </w:p>
          <w:p w:rsidR="00925739" w:rsidRPr="00891D3D" w:rsidRDefault="00925739" w:rsidP="00925739">
            <w:pPr>
              <w:spacing w:line="276" w:lineRule="auto"/>
              <w:ind w:leftChars="708" w:left="1274" w:right="302"/>
              <w:rPr>
                <w:rFonts w:cs="Tahoma"/>
                <w:szCs w:val="18"/>
                <w:lang w:val="es-ES_tradnl"/>
              </w:rPr>
            </w:pPr>
            <w:r w:rsidRPr="00891D3D">
              <w:rPr>
                <w:rFonts w:cstheme="minorHAnsi"/>
                <w:b/>
                <w:szCs w:val="18"/>
                <w:lang w:val="es-ES_tradnl"/>
              </w:rPr>
              <w:t>Informe final</w:t>
            </w:r>
            <w:r w:rsidRPr="00891D3D">
              <w:rPr>
                <w:rFonts w:cstheme="minorHAnsi"/>
                <w:szCs w:val="18"/>
                <w:lang w:val="es-ES_tradnl"/>
              </w:rPr>
              <w:t xml:space="preserve">, al finalizar el contrato deberá presentar </w:t>
            </w:r>
            <w:r w:rsidRPr="00891D3D">
              <w:rPr>
                <w:rFonts w:cstheme="minorHAnsi"/>
                <w:b/>
                <w:szCs w:val="18"/>
                <w:lang w:val="es-ES_tradnl"/>
              </w:rPr>
              <w:t>un informe final</w:t>
            </w:r>
            <w:r w:rsidRPr="00891D3D">
              <w:rPr>
                <w:rFonts w:cstheme="minorHAnsi"/>
                <w:szCs w:val="18"/>
                <w:lang w:val="es-ES_tradnl"/>
              </w:rPr>
              <w:t xml:space="preserve"> de actividades del periodo de su contrato, el mismo debe </w:t>
            </w:r>
            <w:r w:rsidRPr="00891D3D">
              <w:rPr>
                <w:rFonts w:cs="Tahoma"/>
                <w:szCs w:val="18"/>
                <w:lang w:val="es-ES_tradnl"/>
              </w:rPr>
              <w:t xml:space="preserve">contener un detalle de las actividades realizadas de acuerdo al alcance establecido en el presente </w:t>
            </w:r>
            <w:proofErr w:type="spellStart"/>
            <w:r w:rsidRPr="00891D3D">
              <w:rPr>
                <w:rFonts w:cs="Tahoma"/>
                <w:szCs w:val="18"/>
                <w:lang w:val="es-ES_tradnl"/>
              </w:rPr>
              <w:t>TDR</w:t>
            </w:r>
            <w:proofErr w:type="spellEnd"/>
            <w:r w:rsidRPr="00891D3D">
              <w:rPr>
                <w:rFonts w:cs="Tahoma"/>
                <w:szCs w:val="18"/>
                <w:lang w:val="es-ES_tradnl"/>
              </w:rPr>
              <w:t xml:space="preserve"> y ser aprobado por el responsable del Departamento Desarrollo de Mercados o el Gerente de Desarrollo Estratégico y Proyectos.</w:t>
            </w:r>
          </w:p>
          <w:p w:rsidR="00925739" w:rsidRPr="00891D3D" w:rsidRDefault="00925739" w:rsidP="00925739">
            <w:pPr>
              <w:spacing w:line="276" w:lineRule="auto"/>
              <w:rPr>
                <w:rFonts w:cstheme="minorHAnsi"/>
                <w:szCs w:val="18"/>
                <w:lang w:val="es-ES_tradnl"/>
              </w:rPr>
            </w:pPr>
          </w:p>
          <w:p w:rsidR="00925739" w:rsidRPr="00891D3D" w:rsidRDefault="00925739" w:rsidP="00CE51A7">
            <w:pPr>
              <w:numPr>
                <w:ilvl w:val="0"/>
                <w:numId w:val="36"/>
              </w:numPr>
              <w:tabs>
                <w:tab w:val="clear" w:pos="1065"/>
                <w:tab w:val="num" w:pos="720"/>
              </w:tabs>
              <w:spacing w:after="120" w:line="276" w:lineRule="auto"/>
              <w:ind w:left="1060" w:right="153" w:hanging="703"/>
              <w:rPr>
                <w:rFonts w:cs="Tahoma"/>
                <w:b/>
                <w:szCs w:val="18"/>
              </w:rPr>
            </w:pPr>
            <w:r w:rsidRPr="00891D3D">
              <w:rPr>
                <w:rFonts w:cs="Tahoma"/>
                <w:b/>
                <w:szCs w:val="18"/>
              </w:rPr>
              <w:t>LUGAR</w:t>
            </w:r>
          </w:p>
          <w:p w:rsidR="00925739" w:rsidRPr="00891D3D" w:rsidRDefault="00925739" w:rsidP="00925739">
            <w:pPr>
              <w:pStyle w:val="CM2"/>
              <w:spacing w:line="276" w:lineRule="auto"/>
              <w:ind w:left="709"/>
              <w:rPr>
                <w:rFonts w:ascii="Verdana" w:hAnsi="Verdana" w:cs="Tahoma"/>
                <w:sz w:val="18"/>
                <w:szCs w:val="18"/>
              </w:rPr>
            </w:pPr>
            <w:r w:rsidRPr="00891D3D">
              <w:rPr>
                <w:rFonts w:ascii="Verdana" w:hAnsi="Verdana" w:cs="Tahoma"/>
                <w:sz w:val="18"/>
                <w:szCs w:val="18"/>
              </w:rPr>
              <w:t xml:space="preserve">El </w:t>
            </w:r>
            <w:r w:rsidRPr="00891D3D">
              <w:rPr>
                <w:rFonts w:ascii="Verdana" w:hAnsi="Verdana" w:cs="Tahoma"/>
                <w:b/>
                <w:sz w:val="18"/>
                <w:szCs w:val="18"/>
              </w:rPr>
              <w:t>CONSULTOR</w:t>
            </w:r>
            <w:r w:rsidRPr="00891D3D">
              <w:rPr>
                <w:rFonts w:ascii="Verdana" w:hAnsi="Verdana" w:cs="Tahoma"/>
                <w:sz w:val="18"/>
                <w:szCs w:val="18"/>
              </w:rPr>
              <w:t xml:space="preserve"> tendrá como base de trabajo la ciudad de Cochabamba.</w:t>
            </w:r>
          </w:p>
          <w:p w:rsidR="00925739" w:rsidRPr="00891D3D" w:rsidRDefault="00925739" w:rsidP="00925739">
            <w:pPr>
              <w:pStyle w:val="CM2"/>
              <w:spacing w:line="276" w:lineRule="auto"/>
              <w:ind w:left="709"/>
              <w:rPr>
                <w:rFonts w:ascii="Verdana" w:hAnsi="Verdana" w:cs="Tahoma"/>
                <w:sz w:val="18"/>
                <w:szCs w:val="18"/>
              </w:rPr>
            </w:pPr>
            <w:r w:rsidRPr="00891D3D">
              <w:rPr>
                <w:rFonts w:ascii="Verdana" w:hAnsi="Verdana" w:cs="Tahoma"/>
                <w:sz w:val="18"/>
                <w:szCs w:val="18"/>
              </w:rPr>
              <w:t xml:space="preserve">El </w:t>
            </w:r>
            <w:r w:rsidRPr="00891D3D">
              <w:rPr>
                <w:rFonts w:ascii="Verdana" w:hAnsi="Verdana" w:cs="Tahoma"/>
                <w:b/>
                <w:sz w:val="18"/>
                <w:szCs w:val="18"/>
              </w:rPr>
              <w:t>CONSULTOR</w:t>
            </w:r>
            <w:r w:rsidRPr="00891D3D">
              <w:rPr>
                <w:rFonts w:ascii="Verdana" w:hAnsi="Verdana" w:cs="Tahoma"/>
                <w:sz w:val="18"/>
                <w:szCs w:val="18"/>
              </w:rPr>
              <w:t xml:space="preserve"> podrá realizar viajes al interior del país, según normativa vigente de ENDE.</w:t>
            </w:r>
          </w:p>
          <w:p w:rsidR="00925739" w:rsidRPr="00891D3D" w:rsidRDefault="00925739" w:rsidP="00925739">
            <w:pPr>
              <w:spacing w:line="276" w:lineRule="auto"/>
              <w:ind w:left="360" w:right="153"/>
              <w:rPr>
                <w:rFonts w:cs="Tahoma"/>
                <w:szCs w:val="18"/>
              </w:rPr>
            </w:pPr>
          </w:p>
          <w:p w:rsidR="00925739" w:rsidRPr="00891D3D" w:rsidRDefault="00925739" w:rsidP="00CE51A7">
            <w:pPr>
              <w:numPr>
                <w:ilvl w:val="0"/>
                <w:numId w:val="36"/>
              </w:numPr>
              <w:tabs>
                <w:tab w:val="clear" w:pos="1065"/>
                <w:tab w:val="num" w:pos="720"/>
              </w:tabs>
              <w:spacing w:after="120" w:line="276" w:lineRule="auto"/>
              <w:ind w:left="1060" w:right="153" w:hanging="703"/>
              <w:rPr>
                <w:rFonts w:cs="Tahoma"/>
                <w:b/>
                <w:szCs w:val="18"/>
              </w:rPr>
            </w:pPr>
            <w:r w:rsidRPr="00891D3D">
              <w:rPr>
                <w:rFonts w:cs="Tahoma"/>
                <w:b/>
                <w:szCs w:val="18"/>
              </w:rPr>
              <w:t>PLAZO</w:t>
            </w:r>
          </w:p>
          <w:p w:rsidR="00925739" w:rsidRPr="00891D3D" w:rsidRDefault="00925739" w:rsidP="00925739">
            <w:pPr>
              <w:spacing w:line="276" w:lineRule="auto"/>
              <w:ind w:left="709"/>
              <w:rPr>
                <w:rFonts w:cs="Tahoma"/>
                <w:szCs w:val="18"/>
              </w:rPr>
            </w:pPr>
            <w:r w:rsidRPr="00891D3D">
              <w:rPr>
                <w:rFonts w:cs="Tahoma"/>
                <w:szCs w:val="18"/>
              </w:rPr>
              <w:t>El plazo para el desarrollo de la Consultoría será hasta el 31 de diciembre de 2021.</w:t>
            </w:r>
          </w:p>
          <w:p w:rsidR="00925739" w:rsidRPr="00891D3D" w:rsidRDefault="00925739" w:rsidP="00925739">
            <w:pPr>
              <w:spacing w:line="276" w:lineRule="auto"/>
              <w:ind w:left="360" w:right="153"/>
              <w:rPr>
                <w:rFonts w:cs="Tahoma"/>
                <w:szCs w:val="18"/>
              </w:rPr>
            </w:pPr>
          </w:p>
          <w:p w:rsidR="00925739" w:rsidRPr="00891D3D" w:rsidRDefault="00925739" w:rsidP="00CE51A7">
            <w:pPr>
              <w:numPr>
                <w:ilvl w:val="0"/>
                <w:numId w:val="36"/>
              </w:numPr>
              <w:tabs>
                <w:tab w:val="clear" w:pos="1065"/>
                <w:tab w:val="num" w:pos="720"/>
              </w:tabs>
              <w:spacing w:after="120" w:line="276" w:lineRule="auto"/>
              <w:ind w:left="1060" w:right="153" w:hanging="703"/>
              <w:rPr>
                <w:rFonts w:cs="Tahoma"/>
                <w:b/>
                <w:szCs w:val="18"/>
              </w:rPr>
            </w:pPr>
            <w:r w:rsidRPr="00891D3D">
              <w:rPr>
                <w:rFonts w:cs="Tahoma"/>
                <w:b/>
                <w:szCs w:val="18"/>
              </w:rPr>
              <w:t>RESPONSABLE DE LA SUPERVISIÓN DEL TRABAJO DEL CONSULTOR</w:t>
            </w:r>
          </w:p>
          <w:p w:rsidR="00925739" w:rsidRPr="00891D3D" w:rsidRDefault="00925739" w:rsidP="00925739">
            <w:pPr>
              <w:spacing w:line="276" w:lineRule="auto"/>
              <w:ind w:left="709" w:right="302"/>
              <w:rPr>
                <w:rFonts w:cs="Tahoma"/>
                <w:szCs w:val="18"/>
              </w:rPr>
            </w:pPr>
            <w:r w:rsidRPr="00891D3D">
              <w:rPr>
                <w:rFonts w:cs="Tahoma"/>
                <w:szCs w:val="18"/>
              </w:rPr>
              <w:t xml:space="preserve">La prestación del servicio, será supervisada por el Jefe del Departamento Desarrollo de Mercados o por un profesional designado, quien realizará el seguimiento de los trabajos asignados conforme al alcance del presente </w:t>
            </w:r>
            <w:proofErr w:type="spellStart"/>
            <w:r w:rsidRPr="00891D3D">
              <w:rPr>
                <w:rFonts w:cs="Tahoma"/>
                <w:szCs w:val="18"/>
              </w:rPr>
              <w:t>TDR</w:t>
            </w:r>
            <w:proofErr w:type="spellEnd"/>
            <w:r w:rsidRPr="00891D3D">
              <w:rPr>
                <w:rFonts w:cs="Tahoma"/>
                <w:szCs w:val="18"/>
              </w:rPr>
              <w:t xml:space="preserve"> para su aprobación. </w:t>
            </w:r>
          </w:p>
          <w:p w:rsidR="00925739" w:rsidRPr="00891D3D" w:rsidRDefault="00925739" w:rsidP="00925739">
            <w:pPr>
              <w:spacing w:line="276" w:lineRule="auto"/>
              <w:ind w:left="709" w:right="302"/>
              <w:rPr>
                <w:rFonts w:ascii="Tahoma" w:hAnsi="Tahoma" w:cs="Tahoma"/>
                <w:szCs w:val="18"/>
              </w:rPr>
            </w:pPr>
          </w:p>
          <w:p w:rsidR="00925739" w:rsidRPr="00891D3D" w:rsidRDefault="00925739" w:rsidP="00925739">
            <w:pPr>
              <w:autoSpaceDE w:val="0"/>
              <w:autoSpaceDN w:val="0"/>
              <w:adjustRightInd w:val="0"/>
              <w:spacing w:line="276" w:lineRule="auto"/>
              <w:ind w:left="709" w:right="302"/>
              <w:rPr>
                <w:rFonts w:cs="Tahoma"/>
                <w:szCs w:val="18"/>
              </w:rPr>
            </w:pPr>
            <w:r w:rsidRPr="00891D3D">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rsidR="00925739" w:rsidRPr="00891D3D" w:rsidRDefault="00925739" w:rsidP="00925739">
            <w:pPr>
              <w:spacing w:line="276" w:lineRule="auto"/>
              <w:ind w:left="400" w:right="302"/>
              <w:rPr>
                <w:rFonts w:cs="Tahoma"/>
                <w:caps/>
                <w:szCs w:val="18"/>
              </w:rPr>
            </w:pPr>
          </w:p>
          <w:p w:rsidR="00925739" w:rsidRPr="00891D3D" w:rsidRDefault="00925739" w:rsidP="00CE51A7">
            <w:pPr>
              <w:numPr>
                <w:ilvl w:val="0"/>
                <w:numId w:val="36"/>
              </w:numPr>
              <w:tabs>
                <w:tab w:val="clear" w:pos="1065"/>
                <w:tab w:val="num" w:pos="720"/>
              </w:tabs>
              <w:spacing w:after="120" w:line="276" w:lineRule="auto"/>
              <w:ind w:left="1060" w:right="302" w:hanging="703"/>
              <w:rPr>
                <w:rFonts w:cs="Tahoma"/>
                <w:b/>
                <w:szCs w:val="18"/>
              </w:rPr>
            </w:pPr>
            <w:r w:rsidRPr="00891D3D">
              <w:rPr>
                <w:rFonts w:cs="Tahoma"/>
                <w:b/>
                <w:szCs w:val="18"/>
              </w:rPr>
              <w:t>PERFIL DEL CONSULTOR INDIVIDUAL</w:t>
            </w:r>
          </w:p>
          <w:p w:rsidR="00925739" w:rsidRPr="00891D3D" w:rsidRDefault="00925739" w:rsidP="00925739">
            <w:pPr>
              <w:spacing w:line="276" w:lineRule="auto"/>
              <w:ind w:left="993" w:right="302"/>
              <w:rPr>
                <w:rFonts w:cs="Tahoma"/>
                <w:b/>
                <w:szCs w:val="18"/>
              </w:rPr>
            </w:pPr>
            <w:r w:rsidRPr="00891D3D">
              <w:rPr>
                <w:rFonts w:cs="Tahoma"/>
                <w:b/>
                <w:szCs w:val="18"/>
              </w:rPr>
              <w:t xml:space="preserve">FORMACIÓN </w:t>
            </w:r>
          </w:p>
          <w:p w:rsidR="00925739" w:rsidRPr="00891D3D" w:rsidRDefault="00925739" w:rsidP="00925739">
            <w:pPr>
              <w:spacing w:line="276" w:lineRule="auto"/>
              <w:ind w:left="360" w:right="302"/>
              <w:rPr>
                <w:rFonts w:cs="Tahoma"/>
                <w:b/>
                <w:szCs w:val="18"/>
              </w:rPr>
            </w:pPr>
          </w:p>
          <w:p w:rsidR="00925739" w:rsidRPr="00891D3D" w:rsidRDefault="00925739" w:rsidP="00CE51A7">
            <w:pPr>
              <w:numPr>
                <w:ilvl w:val="1"/>
                <w:numId w:val="36"/>
              </w:numPr>
              <w:tabs>
                <w:tab w:val="clear" w:pos="1785"/>
              </w:tabs>
              <w:spacing w:line="276" w:lineRule="auto"/>
              <w:ind w:left="1701" w:right="302" w:hanging="425"/>
              <w:rPr>
                <w:rFonts w:cs="Tahoma"/>
                <w:szCs w:val="18"/>
              </w:rPr>
            </w:pPr>
            <w:r w:rsidRPr="00891D3D">
              <w:rPr>
                <w:rFonts w:cs="Tahoma"/>
                <w:szCs w:val="18"/>
              </w:rPr>
              <w:t>Título en Provisión Nacional de: Ingeniería Electrónica o Electromecánica - Licenciatura a Nivel Nacional, este requisito es un factor de habilitación.</w:t>
            </w:r>
          </w:p>
          <w:p w:rsidR="00925739" w:rsidRPr="00891D3D" w:rsidRDefault="00925739" w:rsidP="00CE51A7">
            <w:pPr>
              <w:numPr>
                <w:ilvl w:val="1"/>
                <w:numId w:val="36"/>
              </w:numPr>
              <w:spacing w:line="276" w:lineRule="auto"/>
              <w:ind w:right="302"/>
              <w:rPr>
                <w:rFonts w:cs="Tahoma"/>
                <w:szCs w:val="18"/>
              </w:rPr>
            </w:pPr>
            <w:r w:rsidRPr="00891D3D">
              <w:rPr>
                <w:rFonts w:cs="Tahoma"/>
                <w:szCs w:val="18"/>
              </w:rPr>
              <w:t xml:space="preserve">Título de especialidad, Postgrado relacionado </w:t>
            </w:r>
            <w:r>
              <w:rPr>
                <w:rFonts w:cs="Tahoma"/>
                <w:szCs w:val="18"/>
              </w:rPr>
              <w:t>a</w:t>
            </w:r>
            <w:r w:rsidRPr="00891D3D">
              <w:rPr>
                <w:rFonts w:cs="Tahoma"/>
                <w:szCs w:val="18"/>
              </w:rPr>
              <w:t>l área de Energías Renovables (deseable).</w:t>
            </w:r>
          </w:p>
          <w:p w:rsidR="00925739" w:rsidRPr="00891D3D" w:rsidRDefault="00925739" w:rsidP="00CE51A7">
            <w:pPr>
              <w:pStyle w:val="Prrafodelista"/>
              <w:numPr>
                <w:ilvl w:val="1"/>
                <w:numId w:val="36"/>
              </w:numPr>
              <w:spacing w:line="276" w:lineRule="auto"/>
              <w:ind w:left="1701" w:right="302" w:hanging="425"/>
              <w:rPr>
                <w:rFonts w:ascii="Verdana" w:hAnsi="Verdana" w:cs="Tahoma"/>
                <w:sz w:val="18"/>
                <w:szCs w:val="18"/>
                <w:lang w:eastAsia="es-ES"/>
              </w:rPr>
            </w:pPr>
            <w:r w:rsidRPr="00891D3D">
              <w:rPr>
                <w:rFonts w:ascii="Verdana" w:hAnsi="Verdana" w:cs="Tahoma"/>
                <w:sz w:val="18"/>
                <w:szCs w:val="18"/>
                <w:lang w:eastAsia="es-ES"/>
              </w:rPr>
              <w:lastRenderedPageBreak/>
              <w:t>Los Consultores Individuales con título profesional en Ingeniería, deberán presentar su registro en la Sociedad de Ingenieros de Bolivia (</w:t>
            </w:r>
            <w:proofErr w:type="spellStart"/>
            <w:r w:rsidRPr="00891D3D">
              <w:rPr>
                <w:rFonts w:ascii="Verdana" w:hAnsi="Verdana" w:cs="Tahoma"/>
                <w:sz w:val="18"/>
                <w:szCs w:val="18"/>
                <w:lang w:eastAsia="es-ES"/>
              </w:rPr>
              <w:t>SIB</w:t>
            </w:r>
            <w:proofErr w:type="spellEnd"/>
            <w:r w:rsidRPr="00891D3D">
              <w:rPr>
                <w:rFonts w:ascii="Verdana" w:hAnsi="Verdana" w:cs="Tahoma"/>
                <w:sz w:val="18"/>
                <w:szCs w:val="18"/>
                <w:lang w:eastAsia="es-ES"/>
              </w:rPr>
              <w:t>), para su contratación.</w:t>
            </w:r>
          </w:p>
          <w:p w:rsidR="00925739" w:rsidRPr="00891D3D" w:rsidRDefault="00925739" w:rsidP="00CE51A7">
            <w:pPr>
              <w:numPr>
                <w:ilvl w:val="1"/>
                <w:numId w:val="36"/>
              </w:numPr>
              <w:tabs>
                <w:tab w:val="clear" w:pos="1785"/>
              </w:tabs>
              <w:spacing w:line="276" w:lineRule="auto"/>
              <w:ind w:left="1701" w:right="302" w:hanging="425"/>
              <w:rPr>
                <w:rFonts w:cs="Tahoma"/>
                <w:b/>
                <w:szCs w:val="18"/>
              </w:rPr>
            </w:pPr>
            <w:r w:rsidRPr="00891D3D">
              <w:rPr>
                <w:rFonts w:cs="Tahoma"/>
                <w:szCs w:val="18"/>
              </w:rPr>
              <w:t xml:space="preserve">Para la firma del contrato, el proponente seleccionado deberá presentar original o fotocopia legalizada del Título en Provisión Nacional. </w:t>
            </w:r>
          </w:p>
          <w:p w:rsidR="00925739" w:rsidRPr="00891D3D" w:rsidRDefault="00925739" w:rsidP="00925739">
            <w:pPr>
              <w:spacing w:line="276" w:lineRule="auto"/>
              <w:ind w:left="851" w:right="302" w:firstLine="142"/>
              <w:rPr>
                <w:rFonts w:cs="Tahoma"/>
                <w:b/>
                <w:szCs w:val="18"/>
              </w:rPr>
            </w:pPr>
          </w:p>
          <w:p w:rsidR="00925739" w:rsidRPr="00891D3D" w:rsidRDefault="00925739" w:rsidP="00925739">
            <w:pPr>
              <w:spacing w:line="276" w:lineRule="auto"/>
              <w:ind w:left="851" w:right="302" w:firstLine="142"/>
              <w:rPr>
                <w:rFonts w:cs="Tahoma"/>
                <w:b/>
                <w:szCs w:val="18"/>
              </w:rPr>
            </w:pPr>
            <w:r w:rsidRPr="00891D3D">
              <w:rPr>
                <w:rFonts w:cs="Tahoma"/>
                <w:b/>
                <w:szCs w:val="18"/>
              </w:rPr>
              <w:t>EXPERIENCIA GENERAL - Años de ejercicio profesional</w:t>
            </w:r>
          </w:p>
          <w:p w:rsidR="00925739" w:rsidRPr="00891D3D" w:rsidRDefault="00925739" w:rsidP="00925739">
            <w:pPr>
              <w:spacing w:line="276" w:lineRule="auto"/>
              <w:ind w:left="360" w:right="302"/>
              <w:rPr>
                <w:rFonts w:cs="Tahoma"/>
                <w:b/>
                <w:szCs w:val="18"/>
              </w:rPr>
            </w:pPr>
          </w:p>
          <w:p w:rsidR="00925739" w:rsidRPr="00891D3D" w:rsidRDefault="00925739" w:rsidP="00CE51A7">
            <w:pPr>
              <w:numPr>
                <w:ilvl w:val="1"/>
                <w:numId w:val="36"/>
              </w:numPr>
              <w:tabs>
                <w:tab w:val="clear" w:pos="1785"/>
              </w:tabs>
              <w:spacing w:line="276" w:lineRule="auto"/>
              <w:ind w:left="1843" w:right="302" w:hanging="425"/>
              <w:rPr>
                <w:rFonts w:cs="Tahoma"/>
                <w:szCs w:val="18"/>
              </w:rPr>
            </w:pPr>
            <w:r w:rsidRPr="00891D3D">
              <w:rPr>
                <w:rFonts w:cs="Tahoma"/>
                <w:szCs w:val="18"/>
              </w:rPr>
              <w:t xml:space="preserve">Experiencia profesional </w:t>
            </w:r>
            <w:r w:rsidR="00AF5297">
              <w:rPr>
                <w:rFonts w:cs="Tahoma"/>
                <w:szCs w:val="18"/>
              </w:rPr>
              <w:t>mínimamente</w:t>
            </w:r>
            <w:r w:rsidRPr="00891D3D">
              <w:rPr>
                <w:rFonts w:cs="Tahoma"/>
                <w:szCs w:val="18"/>
              </w:rPr>
              <w:t xml:space="preserve"> a 1 (uno) año computada a partir de la fecha de emisión del Título en Provisión Nacional.</w:t>
            </w:r>
          </w:p>
          <w:p w:rsidR="00925739" w:rsidRPr="00891D3D" w:rsidRDefault="00925739" w:rsidP="00925739">
            <w:pPr>
              <w:spacing w:line="276" w:lineRule="auto"/>
              <w:ind w:right="302"/>
              <w:rPr>
                <w:rFonts w:cs="Tahoma"/>
                <w:szCs w:val="18"/>
              </w:rPr>
            </w:pPr>
          </w:p>
          <w:p w:rsidR="00925739" w:rsidRPr="00891D3D" w:rsidRDefault="00925739" w:rsidP="00925739">
            <w:pPr>
              <w:spacing w:line="276" w:lineRule="auto"/>
              <w:ind w:left="851" w:right="302" w:firstLine="142"/>
              <w:rPr>
                <w:rFonts w:cs="Tahoma"/>
                <w:b/>
                <w:szCs w:val="18"/>
              </w:rPr>
            </w:pPr>
            <w:r w:rsidRPr="00891D3D">
              <w:rPr>
                <w:rFonts w:cs="Tahoma"/>
                <w:b/>
                <w:szCs w:val="18"/>
              </w:rPr>
              <w:t>EXPERIENCIA ESPECÍFICA</w:t>
            </w:r>
          </w:p>
          <w:p w:rsidR="00925739" w:rsidRPr="00891D3D" w:rsidRDefault="00925739" w:rsidP="00925739">
            <w:pPr>
              <w:spacing w:line="276" w:lineRule="auto"/>
              <w:ind w:left="360" w:right="302"/>
              <w:rPr>
                <w:rFonts w:cs="Tahoma"/>
                <w:b/>
                <w:szCs w:val="18"/>
              </w:rPr>
            </w:pPr>
          </w:p>
          <w:p w:rsidR="00925739" w:rsidRPr="00891D3D" w:rsidRDefault="00925739" w:rsidP="00CE51A7">
            <w:pPr>
              <w:numPr>
                <w:ilvl w:val="1"/>
                <w:numId w:val="36"/>
              </w:numPr>
              <w:tabs>
                <w:tab w:val="clear" w:pos="1785"/>
              </w:tabs>
              <w:spacing w:line="276" w:lineRule="auto"/>
              <w:ind w:left="1843" w:right="302" w:hanging="425"/>
              <w:rPr>
                <w:rFonts w:cs="Tahoma"/>
                <w:szCs w:val="18"/>
              </w:rPr>
            </w:pPr>
            <w:r w:rsidRPr="00891D3D">
              <w:rPr>
                <w:rFonts w:cs="Tahoma"/>
                <w:szCs w:val="18"/>
              </w:rPr>
              <w:t xml:space="preserve">Experiencia profesional </w:t>
            </w:r>
            <w:r w:rsidR="00AF5297">
              <w:rPr>
                <w:rFonts w:cs="Tahoma"/>
                <w:szCs w:val="18"/>
              </w:rPr>
              <w:t>mínimamente</w:t>
            </w:r>
            <w:r w:rsidR="00AF5297" w:rsidRPr="00891D3D">
              <w:rPr>
                <w:rFonts w:cs="Tahoma"/>
                <w:szCs w:val="18"/>
              </w:rPr>
              <w:t xml:space="preserve"> </w:t>
            </w:r>
            <w:r w:rsidRPr="00891D3D">
              <w:rPr>
                <w:rFonts w:cs="Tahoma"/>
                <w:szCs w:val="18"/>
              </w:rPr>
              <w:t>1 (un) año de trabajo en empresas del sector eléctrico.</w:t>
            </w:r>
          </w:p>
          <w:p w:rsidR="00925739" w:rsidRPr="00891D3D" w:rsidRDefault="00925739" w:rsidP="00CE51A7">
            <w:pPr>
              <w:numPr>
                <w:ilvl w:val="1"/>
                <w:numId w:val="36"/>
              </w:numPr>
              <w:tabs>
                <w:tab w:val="clear" w:pos="1785"/>
              </w:tabs>
              <w:spacing w:line="276" w:lineRule="auto"/>
              <w:ind w:left="1843" w:right="302" w:hanging="425"/>
              <w:rPr>
                <w:rFonts w:cs="Tahoma"/>
                <w:szCs w:val="18"/>
              </w:rPr>
            </w:pPr>
            <w:r w:rsidRPr="00891D3D">
              <w:rPr>
                <w:rFonts w:cs="Tahoma"/>
                <w:szCs w:val="18"/>
              </w:rPr>
              <w:t xml:space="preserve">Experiencia profesional </w:t>
            </w:r>
            <w:r w:rsidR="00AF5297">
              <w:rPr>
                <w:rFonts w:cs="Tahoma"/>
                <w:szCs w:val="18"/>
              </w:rPr>
              <w:t>mínimamente</w:t>
            </w:r>
            <w:r w:rsidR="00AF5297" w:rsidRPr="00891D3D">
              <w:rPr>
                <w:rFonts w:cs="Tahoma"/>
                <w:szCs w:val="18"/>
              </w:rPr>
              <w:t xml:space="preserve"> </w:t>
            </w:r>
            <w:r w:rsidRPr="00891D3D">
              <w:rPr>
                <w:rFonts w:cs="Tahoma"/>
                <w:szCs w:val="18"/>
              </w:rPr>
              <w:t>6 (seis) meses en análisis energético de proyectos del sector eléctrico.</w:t>
            </w:r>
          </w:p>
          <w:p w:rsidR="00925739" w:rsidRPr="00891D3D" w:rsidRDefault="00925739" w:rsidP="00925739">
            <w:pPr>
              <w:spacing w:line="276" w:lineRule="auto"/>
              <w:ind w:right="302"/>
              <w:rPr>
                <w:rFonts w:cs="Tahoma"/>
                <w:szCs w:val="18"/>
              </w:rPr>
            </w:pPr>
          </w:p>
          <w:p w:rsidR="00925739" w:rsidRPr="00891D3D" w:rsidRDefault="00925739" w:rsidP="00925739">
            <w:pPr>
              <w:spacing w:line="276" w:lineRule="auto"/>
              <w:ind w:left="993" w:hanging="993"/>
              <w:rPr>
                <w:rFonts w:cs="Tahoma"/>
                <w:b/>
                <w:i/>
                <w:szCs w:val="18"/>
              </w:rPr>
            </w:pPr>
            <w:r w:rsidRPr="00891D3D">
              <w:rPr>
                <w:rFonts w:cs="Tahoma"/>
                <w:b/>
                <w:szCs w:val="18"/>
              </w:rPr>
              <w:t xml:space="preserve">                CONOCIMIENTOS ADICIONALES: </w:t>
            </w:r>
          </w:p>
          <w:p w:rsidR="00925739" w:rsidRPr="00891D3D" w:rsidRDefault="00925739" w:rsidP="00925739">
            <w:pPr>
              <w:spacing w:line="276" w:lineRule="auto"/>
              <w:ind w:left="993" w:hanging="993"/>
              <w:rPr>
                <w:rFonts w:cs="Tahoma"/>
                <w:b/>
                <w:szCs w:val="18"/>
              </w:rPr>
            </w:pPr>
          </w:p>
          <w:p w:rsidR="00925739" w:rsidRPr="00891D3D" w:rsidRDefault="00925739" w:rsidP="00CE51A7">
            <w:pPr>
              <w:pStyle w:val="Prrafodelista"/>
              <w:numPr>
                <w:ilvl w:val="1"/>
                <w:numId w:val="40"/>
              </w:numPr>
              <w:spacing w:after="200"/>
              <w:rPr>
                <w:rFonts w:ascii="Verdana" w:hAnsi="Verdana" w:cs="Tahoma"/>
                <w:bCs/>
                <w:iCs/>
                <w:sz w:val="18"/>
                <w:szCs w:val="18"/>
                <w:lang w:eastAsia="es-ES"/>
              </w:rPr>
            </w:pPr>
            <w:r w:rsidRPr="00891D3D">
              <w:rPr>
                <w:rFonts w:ascii="Verdana" w:hAnsi="Verdana" w:cs="Tahoma"/>
                <w:bCs/>
                <w:iCs/>
                <w:sz w:val="18"/>
                <w:szCs w:val="18"/>
                <w:lang w:eastAsia="es-ES"/>
              </w:rPr>
              <w:t xml:space="preserve">Curso Microsoft Excel Avanzado (indispensable). </w:t>
            </w:r>
          </w:p>
          <w:p w:rsidR="00925739" w:rsidRPr="00891D3D" w:rsidRDefault="00925739" w:rsidP="00CE51A7">
            <w:pPr>
              <w:pStyle w:val="Prrafodelista"/>
              <w:numPr>
                <w:ilvl w:val="1"/>
                <w:numId w:val="40"/>
              </w:numPr>
              <w:spacing w:after="200"/>
              <w:rPr>
                <w:rFonts w:ascii="Verdana" w:hAnsi="Verdana" w:cs="Tahoma"/>
                <w:bCs/>
                <w:iCs/>
                <w:sz w:val="18"/>
                <w:szCs w:val="18"/>
                <w:lang w:eastAsia="es-ES"/>
              </w:rPr>
            </w:pPr>
            <w:r w:rsidRPr="00891D3D">
              <w:rPr>
                <w:rFonts w:ascii="Verdana" w:hAnsi="Verdana" w:cs="Tahoma"/>
                <w:bCs/>
                <w:iCs/>
                <w:sz w:val="18"/>
                <w:szCs w:val="18"/>
                <w:lang w:eastAsia="es-ES"/>
              </w:rPr>
              <w:t xml:space="preserve">Curso Inteligencia de Negocios con </w:t>
            </w:r>
            <w:proofErr w:type="spellStart"/>
            <w:r w:rsidRPr="00891D3D">
              <w:rPr>
                <w:rFonts w:ascii="Verdana" w:hAnsi="Verdana" w:cs="Tahoma"/>
                <w:bCs/>
                <w:iCs/>
                <w:sz w:val="18"/>
                <w:szCs w:val="18"/>
                <w:lang w:eastAsia="es-ES"/>
              </w:rPr>
              <w:t>Power</w:t>
            </w:r>
            <w:proofErr w:type="spellEnd"/>
            <w:r w:rsidRPr="00891D3D">
              <w:rPr>
                <w:rFonts w:ascii="Verdana" w:hAnsi="Verdana" w:cs="Tahoma"/>
                <w:bCs/>
                <w:iCs/>
                <w:sz w:val="18"/>
                <w:szCs w:val="18"/>
                <w:lang w:eastAsia="es-ES"/>
              </w:rPr>
              <w:t xml:space="preserve"> BI/Excel (indispensable).</w:t>
            </w:r>
          </w:p>
          <w:p w:rsidR="00925739" w:rsidRPr="00891D3D" w:rsidRDefault="00925739" w:rsidP="00CE51A7">
            <w:pPr>
              <w:pStyle w:val="Prrafodelista"/>
              <w:numPr>
                <w:ilvl w:val="1"/>
                <w:numId w:val="40"/>
              </w:numPr>
              <w:spacing w:after="200"/>
              <w:rPr>
                <w:rFonts w:ascii="Verdana" w:hAnsi="Verdana" w:cs="Tahoma"/>
                <w:bCs/>
                <w:iCs/>
                <w:sz w:val="18"/>
                <w:szCs w:val="18"/>
                <w:lang w:eastAsia="es-ES"/>
              </w:rPr>
            </w:pPr>
            <w:r w:rsidRPr="00891D3D">
              <w:rPr>
                <w:rFonts w:ascii="Verdana" w:hAnsi="Verdana" w:cs="Tahoma"/>
                <w:bCs/>
                <w:iCs/>
                <w:sz w:val="18"/>
                <w:szCs w:val="18"/>
                <w:lang w:eastAsia="es-ES"/>
              </w:rPr>
              <w:t>Curso Sistemas Eléctricos de Potencia (indispensable).</w:t>
            </w:r>
          </w:p>
          <w:p w:rsidR="00925739" w:rsidRPr="00891D3D" w:rsidRDefault="00925739" w:rsidP="00CE51A7">
            <w:pPr>
              <w:pStyle w:val="Prrafodelista"/>
              <w:numPr>
                <w:ilvl w:val="1"/>
                <w:numId w:val="40"/>
              </w:numPr>
              <w:spacing w:after="200"/>
              <w:rPr>
                <w:rFonts w:ascii="Verdana" w:hAnsi="Verdana" w:cs="Tahoma"/>
                <w:bCs/>
                <w:iCs/>
                <w:sz w:val="18"/>
                <w:szCs w:val="18"/>
                <w:lang w:eastAsia="es-ES"/>
              </w:rPr>
            </w:pPr>
            <w:r>
              <w:rPr>
                <w:rFonts w:ascii="Verdana" w:hAnsi="Verdana"/>
                <w:sz w:val="18"/>
                <w:szCs w:val="18"/>
                <w:shd w:val="clear" w:color="auto" w:fill="FFFFFF"/>
              </w:rPr>
              <w:t>Curso</w:t>
            </w:r>
            <w:r w:rsidRPr="00891D3D">
              <w:rPr>
                <w:rFonts w:ascii="Verdana" w:hAnsi="Verdana"/>
                <w:sz w:val="18"/>
                <w:szCs w:val="18"/>
                <w:shd w:val="clear" w:color="auto" w:fill="FFFFFF"/>
              </w:rPr>
              <w:t xml:space="preserve"> Políticas Públicas (indispensable).</w:t>
            </w:r>
          </w:p>
          <w:p w:rsidR="00925739" w:rsidRPr="00891D3D" w:rsidRDefault="00925739" w:rsidP="00CE51A7">
            <w:pPr>
              <w:pStyle w:val="Prrafodelista"/>
              <w:numPr>
                <w:ilvl w:val="1"/>
                <w:numId w:val="40"/>
              </w:numPr>
              <w:spacing w:after="200"/>
              <w:rPr>
                <w:rFonts w:ascii="Verdana" w:hAnsi="Verdana" w:cs="Tahoma"/>
                <w:bCs/>
                <w:iCs/>
                <w:sz w:val="18"/>
                <w:szCs w:val="18"/>
                <w:lang w:eastAsia="es-ES"/>
              </w:rPr>
            </w:pPr>
            <w:r w:rsidRPr="00891D3D">
              <w:rPr>
                <w:rFonts w:ascii="Verdana" w:hAnsi="Verdana" w:cs="Tahoma"/>
                <w:bCs/>
                <w:iCs/>
                <w:sz w:val="18"/>
                <w:szCs w:val="18"/>
                <w:lang w:eastAsia="es-ES"/>
              </w:rPr>
              <w:t>Curso Líneas de Transmisión Eléctrica (deseable).</w:t>
            </w:r>
          </w:p>
          <w:p w:rsidR="00925739" w:rsidRPr="00891D3D" w:rsidRDefault="00925739" w:rsidP="00CE51A7">
            <w:pPr>
              <w:pStyle w:val="Prrafodelista"/>
              <w:numPr>
                <w:ilvl w:val="1"/>
                <w:numId w:val="40"/>
              </w:numPr>
              <w:spacing w:after="200"/>
              <w:rPr>
                <w:rFonts w:ascii="Verdana" w:hAnsi="Verdana" w:cs="Tahoma"/>
                <w:bCs/>
                <w:iCs/>
                <w:sz w:val="18"/>
                <w:szCs w:val="18"/>
                <w:lang w:eastAsia="es-ES"/>
              </w:rPr>
            </w:pPr>
            <w:r w:rsidRPr="00891D3D">
              <w:rPr>
                <w:rFonts w:ascii="Verdana" w:hAnsi="Verdana" w:cs="Tahoma"/>
                <w:bCs/>
                <w:iCs/>
                <w:sz w:val="18"/>
                <w:szCs w:val="18"/>
                <w:lang w:eastAsia="es-ES"/>
              </w:rPr>
              <w:t>Curso Desarrollo y Aplicación de Energías Alternativas (deseable).</w:t>
            </w:r>
          </w:p>
          <w:p w:rsidR="00925739" w:rsidRPr="00891D3D" w:rsidRDefault="00925739" w:rsidP="00CE51A7">
            <w:pPr>
              <w:pStyle w:val="Prrafodelista"/>
              <w:numPr>
                <w:ilvl w:val="1"/>
                <w:numId w:val="40"/>
              </w:numPr>
              <w:spacing w:after="200"/>
              <w:rPr>
                <w:rFonts w:ascii="Verdana" w:hAnsi="Verdana" w:cs="Tahoma"/>
                <w:bCs/>
                <w:iCs/>
                <w:sz w:val="18"/>
                <w:szCs w:val="18"/>
                <w:lang w:eastAsia="es-ES"/>
              </w:rPr>
            </w:pPr>
            <w:r w:rsidRPr="00891D3D">
              <w:rPr>
                <w:rFonts w:ascii="Verdana" w:hAnsi="Verdana" w:cs="Tahoma"/>
                <w:bCs/>
                <w:iCs/>
                <w:sz w:val="18"/>
                <w:szCs w:val="18"/>
                <w:lang w:eastAsia="es-ES"/>
              </w:rPr>
              <w:t>Curso Centrales de Generación Eléctrica (deseable).</w:t>
            </w:r>
          </w:p>
          <w:p w:rsidR="00925739" w:rsidRPr="00891D3D" w:rsidRDefault="00925739" w:rsidP="00CE51A7">
            <w:pPr>
              <w:pStyle w:val="Prrafodelista"/>
              <w:numPr>
                <w:ilvl w:val="1"/>
                <w:numId w:val="40"/>
              </w:numPr>
              <w:spacing w:after="200" w:line="276" w:lineRule="auto"/>
              <w:rPr>
                <w:rFonts w:ascii="Verdana" w:hAnsi="Verdana" w:cs="Tahoma"/>
                <w:bCs/>
                <w:iCs/>
                <w:sz w:val="18"/>
                <w:szCs w:val="18"/>
              </w:rPr>
            </w:pPr>
            <w:r w:rsidRPr="00891D3D">
              <w:rPr>
                <w:rFonts w:ascii="Verdana" w:hAnsi="Verdana" w:cs="Tahoma"/>
                <w:bCs/>
                <w:iCs/>
                <w:sz w:val="18"/>
                <w:szCs w:val="18"/>
              </w:rPr>
              <w:t>Curso Quechua básico (deseable).</w:t>
            </w:r>
          </w:p>
          <w:p w:rsidR="00925739" w:rsidRPr="00891D3D" w:rsidRDefault="00925739" w:rsidP="00CE51A7">
            <w:pPr>
              <w:pStyle w:val="Prrafodelista"/>
              <w:numPr>
                <w:ilvl w:val="1"/>
                <w:numId w:val="40"/>
              </w:numPr>
              <w:spacing w:after="200" w:line="276" w:lineRule="auto"/>
              <w:jc w:val="left"/>
              <w:rPr>
                <w:rFonts w:ascii="Verdana" w:hAnsi="Verdana" w:cs="Tahoma"/>
                <w:bCs/>
                <w:iCs/>
                <w:sz w:val="18"/>
                <w:szCs w:val="18"/>
                <w:lang w:eastAsia="es-ES"/>
              </w:rPr>
            </w:pPr>
            <w:r w:rsidRPr="00891D3D">
              <w:rPr>
                <w:rFonts w:ascii="Verdana" w:hAnsi="Verdana" w:cs="Tahoma"/>
                <w:bCs/>
                <w:iCs/>
                <w:sz w:val="18"/>
                <w:szCs w:val="18"/>
                <w:lang w:eastAsia="es-ES"/>
              </w:rPr>
              <w:t xml:space="preserve">Curso en Project </w:t>
            </w:r>
            <w:proofErr w:type="spellStart"/>
            <w:r w:rsidRPr="00891D3D">
              <w:rPr>
                <w:rFonts w:ascii="Verdana" w:hAnsi="Verdana" w:cs="Tahoma"/>
                <w:bCs/>
                <w:iCs/>
                <w:sz w:val="18"/>
                <w:szCs w:val="18"/>
                <w:lang w:eastAsia="es-ES"/>
              </w:rPr>
              <w:t>Finance</w:t>
            </w:r>
            <w:proofErr w:type="spellEnd"/>
            <w:r w:rsidRPr="00891D3D">
              <w:rPr>
                <w:rFonts w:ascii="Verdana" w:hAnsi="Verdana" w:cs="Tahoma"/>
                <w:bCs/>
                <w:iCs/>
                <w:sz w:val="18"/>
                <w:szCs w:val="18"/>
                <w:lang w:eastAsia="es-ES"/>
              </w:rPr>
              <w:t xml:space="preserve"> (deseable).</w:t>
            </w:r>
          </w:p>
          <w:p w:rsidR="00925739" w:rsidRPr="00891D3D" w:rsidRDefault="00925739" w:rsidP="00CE51A7">
            <w:pPr>
              <w:numPr>
                <w:ilvl w:val="0"/>
                <w:numId w:val="36"/>
              </w:numPr>
              <w:tabs>
                <w:tab w:val="clear" w:pos="1065"/>
                <w:tab w:val="num" w:pos="720"/>
              </w:tabs>
              <w:spacing w:after="120" w:line="276" w:lineRule="auto"/>
              <w:ind w:left="1060" w:right="153" w:hanging="703"/>
              <w:rPr>
                <w:rFonts w:cs="Tahoma"/>
                <w:b/>
                <w:szCs w:val="18"/>
              </w:rPr>
            </w:pPr>
            <w:r w:rsidRPr="00891D3D">
              <w:rPr>
                <w:rFonts w:cs="Tahoma"/>
                <w:b/>
                <w:szCs w:val="18"/>
              </w:rPr>
              <w:t>APROBACIÓN DE INFORMES</w:t>
            </w:r>
          </w:p>
          <w:p w:rsidR="00925739" w:rsidRPr="00891D3D" w:rsidRDefault="00925739" w:rsidP="00925739">
            <w:pPr>
              <w:spacing w:line="276" w:lineRule="auto"/>
              <w:ind w:left="709" w:right="153"/>
              <w:rPr>
                <w:b/>
                <w:i/>
                <w:szCs w:val="18"/>
              </w:rPr>
            </w:pPr>
            <w:r w:rsidRPr="00891D3D">
              <w:rPr>
                <w:rFonts w:cs="Tahoma"/>
                <w:szCs w:val="18"/>
              </w:rPr>
              <w:t xml:space="preserve">El responsable de área de </w:t>
            </w:r>
            <w:r w:rsidRPr="00891D3D">
              <w:rPr>
                <w:rFonts w:cs="Tahoma"/>
                <w:b/>
                <w:szCs w:val="18"/>
              </w:rPr>
              <w:t>ENDE</w:t>
            </w:r>
            <w:r w:rsidRPr="00891D3D">
              <w:rPr>
                <w:rFonts w:cs="Tahoma"/>
                <w:szCs w:val="18"/>
              </w:rPr>
              <w:t>, es quien aprueba los informes mensuales y el informe final.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rsidR="00925739" w:rsidRPr="00891D3D" w:rsidRDefault="00925739" w:rsidP="00925739">
            <w:pPr>
              <w:spacing w:line="276" w:lineRule="auto"/>
              <w:ind w:left="709"/>
              <w:rPr>
                <w:b/>
                <w:i/>
                <w:szCs w:val="18"/>
              </w:rPr>
            </w:pPr>
          </w:p>
          <w:p w:rsidR="00925739" w:rsidRPr="00891D3D" w:rsidRDefault="00925739" w:rsidP="00CE51A7">
            <w:pPr>
              <w:numPr>
                <w:ilvl w:val="0"/>
                <w:numId w:val="36"/>
              </w:numPr>
              <w:tabs>
                <w:tab w:val="clear" w:pos="1065"/>
                <w:tab w:val="num" w:pos="720"/>
              </w:tabs>
              <w:spacing w:after="120" w:line="276" w:lineRule="auto"/>
              <w:ind w:left="1060" w:right="153" w:hanging="703"/>
              <w:rPr>
                <w:rFonts w:cs="Tahoma"/>
                <w:b/>
                <w:szCs w:val="18"/>
              </w:rPr>
            </w:pPr>
            <w:r w:rsidRPr="00891D3D">
              <w:rPr>
                <w:rFonts w:cs="Tahoma"/>
                <w:b/>
                <w:szCs w:val="18"/>
              </w:rPr>
              <w:t>FORMA DE PAGO Y FUENTE DE FINANCIAMIENTO</w:t>
            </w:r>
          </w:p>
          <w:p w:rsidR="00925739" w:rsidRPr="00891D3D" w:rsidRDefault="00925739" w:rsidP="00925739">
            <w:pPr>
              <w:spacing w:after="200" w:line="276" w:lineRule="auto"/>
              <w:ind w:left="709" w:right="232"/>
              <w:contextualSpacing/>
              <w:rPr>
                <w:rFonts w:cs="Tahoma"/>
                <w:szCs w:val="18"/>
              </w:rPr>
            </w:pPr>
            <w:r w:rsidRPr="00891D3D">
              <w:rPr>
                <w:rFonts w:cs="Tahoma"/>
                <w:szCs w:val="18"/>
              </w:rPr>
              <w:t xml:space="preserve">El monto convenido para la presente </w:t>
            </w:r>
            <w:proofErr w:type="spellStart"/>
            <w:r w:rsidRPr="00891D3D">
              <w:rPr>
                <w:rFonts w:cs="Tahoma"/>
                <w:b/>
                <w:szCs w:val="18"/>
              </w:rPr>
              <w:t>CONSULTORIA</w:t>
            </w:r>
            <w:proofErr w:type="spellEnd"/>
            <w:r w:rsidRPr="00891D3D">
              <w:rPr>
                <w:rFonts w:cs="Tahoma"/>
                <w:szCs w:val="18"/>
              </w:rPr>
              <w:t xml:space="preserve"> estará fijado por la escala vigente en </w:t>
            </w:r>
            <w:proofErr w:type="gramStart"/>
            <w:r w:rsidRPr="00891D3D">
              <w:rPr>
                <w:rFonts w:cs="Tahoma"/>
                <w:b/>
                <w:szCs w:val="18"/>
              </w:rPr>
              <w:t>ENDE</w:t>
            </w:r>
            <w:r w:rsidRPr="00891D3D">
              <w:rPr>
                <w:rFonts w:cs="Tahoma"/>
                <w:szCs w:val="18"/>
              </w:rPr>
              <w:t xml:space="preserve">  a</w:t>
            </w:r>
            <w:proofErr w:type="gramEnd"/>
            <w:r w:rsidRPr="00891D3D">
              <w:rPr>
                <w:rFonts w:cs="Tahoma"/>
                <w:szCs w:val="18"/>
              </w:rPr>
              <w:t xml:space="preserve"> la fecha de inicio de la </w:t>
            </w:r>
            <w:proofErr w:type="spellStart"/>
            <w:r w:rsidRPr="00891D3D">
              <w:rPr>
                <w:rFonts w:cs="Tahoma"/>
                <w:b/>
                <w:szCs w:val="18"/>
              </w:rPr>
              <w:t>CONSULTORIA</w:t>
            </w:r>
            <w:proofErr w:type="spellEnd"/>
            <w:r w:rsidRPr="00891D3D">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891D3D">
              <w:rPr>
                <w:rFonts w:cs="Tahoma"/>
                <w:b/>
                <w:szCs w:val="18"/>
              </w:rPr>
              <w:t>ENDE</w:t>
            </w:r>
            <w:r w:rsidRPr="00891D3D">
              <w:rPr>
                <w:rFonts w:cs="Tahoma"/>
                <w:szCs w:val="18"/>
              </w:rPr>
              <w:t xml:space="preserve"> retendrá el monto correspondiente a los impuestos de ley, para su posterior pago al Servicio de Impuestos Nacionales. El </w:t>
            </w:r>
            <w:r w:rsidRPr="00891D3D">
              <w:rPr>
                <w:rFonts w:cs="Tahoma"/>
                <w:b/>
                <w:szCs w:val="18"/>
              </w:rPr>
              <w:t>CONSULTOR</w:t>
            </w:r>
            <w:r w:rsidRPr="00891D3D">
              <w:rPr>
                <w:rFonts w:cs="Tahoma"/>
                <w:szCs w:val="18"/>
              </w:rPr>
              <w:t>, deberá cumplir con las obligaciones tributarias vigentes. La fuente de financiamiento deberá estar contemplada en el COMPRO (certificación presupuestaria).</w:t>
            </w:r>
          </w:p>
          <w:p w:rsidR="00925739" w:rsidRPr="00891D3D" w:rsidRDefault="00925739" w:rsidP="00925739">
            <w:pPr>
              <w:spacing w:line="276" w:lineRule="auto"/>
              <w:ind w:left="360"/>
              <w:rPr>
                <w:rFonts w:cs="Tahoma"/>
                <w:szCs w:val="18"/>
              </w:rPr>
            </w:pPr>
          </w:p>
          <w:p w:rsidR="00925739" w:rsidRPr="00891D3D" w:rsidRDefault="00925739" w:rsidP="00CE51A7">
            <w:pPr>
              <w:numPr>
                <w:ilvl w:val="0"/>
                <w:numId w:val="36"/>
              </w:numPr>
              <w:tabs>
                <w:tab w:val="clear" w:pos="1065"/>
                <w:tab w:val="num" w:pos="720"/>
              </w:tabs>
              <w:spacing w:after="120" w:line="276" w:lineRule="auto"/>
              <w:ind w:left="1060" w:right="153" w:hanging="703"/>
              <w:rPr>
                <w:rFonts w:cs="Tahoma"/>
                <w:b/>
                <w:szCs w:val="18"/>
              </w:rPr>
            </w:pPr>
            <w:r w:rsidRPr="00891D3D">
              <w:rPr>
                <w:rFonts w:cs="Tahoma"/>
                <w:b/>
                <w:szCs w:val="18"/>
              </w:rPr>
              <w:t xml:space="preserve">EQUIPOS </w:t>
            </w:r>
          </w:p>
          <w:p w:rsidR="00925739" w:rsidRPr="00925739" w:rsidRDefault="00925739" w:rsidP="00925739">
            <w:pPr>
              <w:pStyle w:val="Textoindependiente"/>
              <w:spacing w:after="0" w:line="0" w:lineRule="atLeast"/>
              <w:ind w:left="709" w:right="232"/>
              <w:rPr>
                <w:rFonts w:ascii="Verdana" w:hAnsi="Verdana" w:cs="Tahoma"/>
                <w:sz w:val="18"/>
                <w:szCs w:val="18"/>
                <w:lang w:val="es-BO"/>
              </w:rPr>
            </w:pPr>
            <w:r w:rsidRPr="00925739">
              <w:rPr>
                <w:rFonts w:ascii="Verdana" w:hAnsi="Verdana" w:cs="Tahoma"/>
                <w:b/>
                <w:bCs/>
                <w:sz w:val="18"/>
                <w:szCs w:val="18"/>
                <w:lang w:val="es-BO"/>
              </w:rPr>
              <w:t>ENDE</w:t>
            </w:r>
            <w:r w:rsidRPr="00925739">
              <w:rPr>
                <w:rFonts w:ascii="Verdana" w:hAnsi="Verdana" w:cs="Tahoma"/>
                <w:sz w:val="18"/>
                <w:szCs w:val="18"/>
                <w:lang w:val="es-BO"/>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rsidR="00925739" w:rsidRPr="00891D3D" w:rsidRDefault="00925739" w:rsidP="00925739">
            <w:pPr>
              <w:spacing w:after="200" w:line="276" w:lineRule="auto"/>
              <w:ind w:left="709" w:right="192"/>
              <w:contextualSpacing/>
              <w:rPr>
                <w:rFonts w:cs="Tahoma"/>
                <w:strike/>
                <w:szCs w:val="18"/>
              </w:rPr>
            </w:pPr>
          </w:p>
          <w:p w:rsidR="00925739" w:rsidRPr="00891D3D" w:rsidRDefault="00925739" w:rsidP="00CE51A7">
            <w:pPr>
              <w:numPr>
                <w:ilvl w:val="0"/>
                <w:numId w:val="36"/>
              </w:numPr>
              <w:tabs>
                <w:tab w:val="clear" w:pos="1065"/>
                <w:tab w:val="num" w:pos="720"/>
              </w:tabs>
              <w:spacing w:after="120" w:line="276" w:lineRule="auto"/>
              <w:ind w:left="1060" w:right="153" w:hanging="703"/>
              <w:rPr>
                <w:rFonts w:cs="Tahoma"/>
                <w:b/>
                <w:szCs w:val="18"/>
              </w:rPr>
            </w:pPr>
            <w:r w:rsidRPr="00891D3D">
              <w:rPr>
                <w:rFonts w:cs="Tahoma"/>
                <w:b/>
                <w:szCs w:val="18"/>
              </w:rPr>
              <w:t xml:space="preserve">SEGURIDAD INDUSTRIAL </w:t>
            </w:r>
          </w:p>
          <w:p w:rsidR="00925739" w:rsidRPr="00925739" w:rsidRDefault="00925739" w:rsidP="00925739">
            <w:pPr>
              <w:pStyle w:val="Textoindependiente"/>
              <w:spacing w:after="0" w:line="0" w:lineRule="atLeast"/>
              <w:ind w:left="709" w:right="232"/>
              <w:rPr>
                <w:rFonts w:ascii="Verdana" w:hAnsi="Verdana" w:cs="Tahoma"/>
                <w:bCs/>
                <w:sz w:val="18"/>
                <w:szCs w:val="18"/>
                <w:lang w:val="es-BO"/>
              </w:rPr>
            </w:pPr>
            <w:r w:rsidRPr="00925739">
              <w:rPr>
                <w:rFonts w:ascii="Verdana" w:hAnsi="Verdana" w:cs="Tahoma"/>
                <w:b/>
                <w:bCs/>
                <w:sz w:val="18"/>
                <w:szCs w:val="18"/>
                <w:lang w:val="es-BO"/>
              </w:rPr>
              <w:t>ENDE</w:t>
            </w:r>
            <w:r w:rsidRPr="00925739">
              <w:rPr>
                <w:rFonts w:ascii="Verdana" w:hAnsi="Verdana" w:cs="Tahoma"/>
                <w:bCs/>
                <w:sz w:val="18"/>
                <w:szCs w:val="18"/>
                <w:lang w:val="es-BO"/>
              </w:rPr>
              <w:t xml:space="preserve">, para mejor y correcto cumplimiento de los Términos de Referencia, podrá proporcionar al </w:t>
            </w:r>
            <w:r w:rsidRPr="00925739">
              <w:rPr>
                <w:rFonts w:ascii="Verdana" w:hAnsi="Verdana" w:cs="Tahoma"/>
                <w:b/>
                <w:bCs/>
                <w:sz w:val="18"/>
                <w:szCs w:val="18"/>
                <w:lang w:val="es-BO"/>
              </w:rPr>
              <w:t>CONSULTOR</w:t>
            </w:r>
            <w:r w:rsidRPr="00925739">
              <w:rPr>
                <w:rFonts w:ascii="Verdana" w:hAnsi="Verdana" w:cs="Tahoma"/>
                <w:bCs/>
                <w:sz w:val="18"/>
                <w:szCs w:val="18"/>
                <w:lang w:val="es-BO"/>
              </w:rPr>
              <w:t xml:space="preserve"> todos los elementos de Ropa de Trabajo y Equipo de Protección personal (</w:t>
            </w:r>
            <w:proofErr w:type="spellStart"/>
            <w:r w:rsidRPr="00925739">
              <w:rPr>
                <w:rFonts w:ascii="Verdana" w:hAnsi="Verdana" w:cs="Tahoma"/>
                <w:bCs/>
                <w:sz w:val="18"/>
                <w:szCs w:val="18"/>
                <w:lang w:val="es-BO"/>
              </w:rPr>
              <w:t>EPP´s</w:t>
            </w:r>
            <w:proofErr w:type="spellEnd"/>
            <w:r w:rsidRPr="00925739">
              <w:rPr>
                <w:rFonts w:ascii="Verdana" w:hAnsi="Verdana" w:cs="Tahoma"/>
                <w:bCs/>
                <w:sz w:val="18"/>
                <w:szCs w:val="18"/>
                <w:lang w:val="es-BO"/>
              </w:rPr>
              <w:t>) necesarios para el cumplimiento del contrato, según lo establecido en disposiciones legales en vigencia.</w:t>
            </w:r>
          </w:p>
          <w:p w:rsidR="00925739" w:rsidRPr="00925739" w:rsidRDefault="00925739" w:rsidP="00925739">
            <w:pPr>
              <w:pStyle w:val="Textoindependiente"/>
              <w:spacing w:after="0" w:line="0" w:lineRule="atLeast"/>
              <w:ind w:left="709" w:right="232"/>
              <w:rPr>
                <w:rFonts w:ascii="Verdana" w:hAnsi="Verdana" w:cs="Tahoma"/>
                <w:bCs/>
                <w:sz w:val="18"/>
                <w:szCs w:val="18"/>
                <w:lang w:val="es-BO"/>
              </w:rPr>
            </w:pPr>
          </w:p>
          <w:p w:rsidR="00925739" w:rsidRPr="00925739" w:rsidRDefault="00925739" w:rsidP="00925739">
            <w:pPr>
              <w:pStyle w:val="Textoindependiente"/>
              <w:spacing w:after="0" w:line="0" w:lineRule="atLeast"/>
              <w:ind w:left="709" w:right="232"/>
              <w:rPr>
                <w:rFonts w:ascii="Verdana" w:hAnsi="Verdana" w:cs="Tahoma"/>
                <w:bCs/>
                <w:sz w:val="18"/>
                <w:szCs w:val="18"/>
                <w:lang w:val="es-BO"/>
              </w:rPr>
            </w:pPr>
            <w:r w:rsidRPr="00925739">
              <w:rPr>
                <w:rFonts w:ascii="Verdana" w:hAnsi="Verdana" w:cs="Tahoma"/>
                <w:bCs/>
                <w:sz w:val="18"/>
                <w:szCs w:val="18"/>
                <w:lang w:val="es-BO"/>
              </w:rPr>
              <w:t xml:space="preserve">El </w:t>
            </w:r>
            <w:r w:rsidRPr="00925739">
              <w:rPr>
                <w:rFonts w:ascii="Verdana" w:hAnsi="Verdana" w:cs="Tahoma"/>
                <w:b/>
                <w:bCs/>
                <w:sz w:val="18"/>
                <w:szCs w:val="18"/>
                <w:lang w:val="es-BO"/>
              </w:rPr>
              <w:t>CONSULTOR</w:t>
            </w:r>
            <w:r w:rsidRPr="00925739">
              <w:rPr>
                <w:rFonts w:ascii="Verdana" w:hAnsi="Verdana" w:cs="Tahoma"/>
                <w:bCs/>
                <w:sz w:val="18"/>
                <w:szCs w:val="18"/>
                <w:lang w:val="es-BO"/>
              </w:rPr>
              <w:t xml:space="preserve">, se hace responsable de la custodia, guarda, conservación y buen uso de los </w:t>
            </w:r>
            <w:proofErr w:type="spellStart"/>
            <w:r w:rsidRPr="00925739">
              <w:rPr>
                <w:rFonts w:ascii="Verdana" w:hAnsi="Verdana" w:cs="Tahoma"/>
                <w:bCs/>
                <w:sz w:val="18"/>
                <w:szCs w:val="18"/>
                <w:lang w:val="es-BO"/>
              </w:rPr>
              <w:t>EPP´s</w:t>
            </w:r>
            <w:proofErr w:type="spellEnd"/>
            <w:r w:rsidRPr="00925739">
              <w:rPr>
                <w:rFonts w:ascii="Verdana" w:hAnsi="Verdana" w:cs="Tahoma"/>
                <w:bCs/>
                <w:sz w:val="18"/>
                <w:szCs w:val="18"/>
                <w:lang w:val="es-BO"/>
              </w:rPr>
              <w:t xml:space="preserve"> y Ropa de Trabajo que ENDE le entregará bajo inventario, para la prestación del servicio.  </w:t>
            </w:r>
          </w:p>
          <w:p w:rsidR="00925739" w:rsidRPr="00925739" w:rsidRDefault="00925739" w:rsidP="00925739">
            <w:pPr>
              <w:pStyle w:val="Textoindependiente"/>
              <w:spacing w:after="0" w:line="0" w:lineRule="atLeast"/>
              <w:ind w:left="709" w:right="232"/>
              <w:rPr>
                <w:rFonts w:ascii="Verdana" w:hAnsi="Verdana" w:cs="Tahoma"/>
                <w:bCs/>
                <w:sz w:val="18"/>
                <w:szCs w:val="18"/>
                <w:lang w:val="es-BO"/>
              </w:rPr>
            </w:pPr>
          </w:p>
          <w:p w:rsidR="00925739" w:rsidRPr="00925739" w:rsidRDefault="00925739" w:rsidP="00925739">
            <w:pPr>
              <w:pStyle w:val="Textoindependiente"/>
              <w:spacing w:after="0" w:line="0" w:lineRule="atLeast"/>
              <w:ind w:left="709" w:right="232"/>
              <w:rPr>
                <w:rFonts w:ascii="Verdana" w:hAnsi="Verdana" w:cs="Tahoma"/>
                <w:bCs/>
                <w:sz w:val="18"/>
                <w:szCs w:val="18"/>
                <w:lang w:val="es-BO"/>
              </w:rPr>
            </w:pPr>
            <w:r w:rsidRPr="00925739">
              <w:rPr>
                <w:rFonts w:ascii="Verdana" w:hAnsi="Verdana" w:cs="Tahoma"/>
                <w:b/>
                <w:bCs/>
                <w:sz w:val="18"/>
                <w:szCs w:val="18"/>
                <w:lang w:val="es-BO"/>
              </w:rPr>
              <w:t>ENDE</w:t>
            </w:r>
            <w:r w:rsidRPr="00925739">
              <w:rPr>
                <w:rFonts w:ascii="Verdana" w:hAnsi="Verdana" w:cs="Tahoma"/>
                <w:bCs/>
                <w:sz w:val="18"/>
                <w:szCs w:val="18"/>
                <w:lang w:val="es-BO"/>
              </w:rPr>
              <w:t xml:space="preserve">, a través de la Unidad de Medio Ambiente, Gestión Social y Seguridad Industrial realizará la asignación, de </w:t>
            </w:r>
            <w:proofErr w:type="spellStart"/>
            <w:r w:rsidRPr="00925739">
              <w:rPr>
                <w:rFonts w:ascii="Verdana" w:hAnsi="Verdana" w:cs="Tahoma"/>
                <w:bCs/>
                <w:sz w:val="18"/>
                <w:szCs w:val="18"/>
                <w:lang w:val="es-BO"/>
              </w:rPr>
              <w:t>EPP´s</w:t>
            </w:r>
            <w:proofErr w:type="spellEnd"/>
            <w:r w:rsidRPr="00925739">
              <w:rPr>
                <w:rFonts w:ascii="Verdana" w:hAnsi="Verdana" w:cs="Tahoma"/>
                <w:bCs/>
                <w:sz w:val="18"/>
                <w:szCs w:val="18"/>
                <w:lang w:val="es-BO"/>
              </w:rPr>
              <w:t xml:space="preserve"> y Ropa de Trabajo en función a los riesgos inherentes a las actividades que desarrollan los consultores individuales de línea y de acuerdo a la Identificación de Peligros y Evaluación de Riesgos (</w:t>
            </w:r>
            <w:proofErr w:type="spellStart"/>
            <w:r w:rsidRPr="00925739">
              <w:rPr>
                <w:rFonts w:ascii="Verdana" w:hAnsi="Verdana" w:cs="Tahoma"/>
                <w:bCs/>
                <w:sz w:val="18"/>
                <w:szCs w:val="18"/>
                <w:lang w:val="es-BO"/>
              </w:rPr>
              <w:t>IPER</w:t>
            </w:r>
            <w:proofErr w:type="spellEnd"/>
            <w:r w:rsidRPr="00925739">
              <w:rPr>
                <w:rFonts w:ascii="Verdana" w:hAnsi="Verdana" w:cs="Tahoma"/>
                <w:bCs/>
                <w:sz w:val="18"/>
                <w:szCs w:val="18"/>
                <w:lang w:val="es-BO"/>
              </w:rPr>
              <w:t xml:space="preserve">). Así mismo verificará el cumplimiento de uso del </w:t>
            </w:r>
            <w:proofErr w:type="spellStart"/>
            <w:r w:rsidRPr="00925739">
              <w:rPr>
                <w:rFonts w:ascii="Verdana" w:hAnsi="Verdana" w:cs="Tahoma"/>
                <w:bCs/>
                <w:sz w:val="18"/>
                <w:szCs w:val="18"/>
                <w:lang w:val="es-BO"/>
              </w:rPr>
              <w:t>EPP´s</w:t>
            </w:r>
            <w:proofErr w:type="spellEnd"/>
            <w:r w:rsidRPr="00925739">
              <w:rPr>
                <w:rFonts w:ascii="Verdana" w:hAnsi="Verdana" w:cs="Tahoma"/>
                <w:bCs/>
                <w:sz w:val="18"/>
                <w:szCs w:val="18"/>
                <w:lang w:val="es-BO"/>
              </w:rPr>
              <w:t xml:space="preserve"> y Ropa de Trabajo en trabajos de campo y cuando así lo disponga la normativa de seguridad correspondiente.</w:t>
            </w:r>
          </w:p>
          <w:p w:rsidR="00925739" w:rsidRPr="00891D3D" w:rsidRDefault="00925739" w:rsidP="00925739">
            <w:pPr>
              <w:spacing w:after="200" w:line="276" w:lineRule="auto"/>
              <w:ind w:left="709" w:right="192"/>
              <w:contextualSpacing/>
              <w:rPr>
                <w:rFonts w:cs="Tahoma"/>
                <w:szCs w:val="18"/>
              </w:rPr>
            </w:pPr>
            <w:r w:rsidRPr="00891D3D">
              <w:rPr>
                <w:rFonts w:cs="Tahoma"/>
                <w:szCs w:val="18"/>
                <w:highlight w:val="yellow"/>
              </w:rPr>
              <w:t xml:space="preserve"> </w:t>
            </w:r>
          </w:p>
          <w:p w:rsidR="00925739" w:rsidRPr="00891D3D" w:rsidRDefault="00925739" w:rsidP="00CE51A7">
            <w:pPr>
              <w:numPr>
                <w:ilvl w:val="0"/>
                <w:numId w:val="36"/>
              </w:numPr>
              <w:tabs>
                <w:tab w:val="clear" w:pos="1065"/>
                <w:tab w:val="num" w:pos="720"/>
              </w:tabs>
              <w:spacing w:after="120" w:line="276" w:lineRule="auto"/>
              <w:ind w:left="1060" w:right="153" w:hanging="703"/>
              <w:rPr>
                <w:rFonts w:cs="Tahoma"/>
                <w:b/>
                <w:szCs w:val="18"/>
              </w:rPr>
            </w:pPr>
            <w:r w:rsidRPr="00891D3D">
              <w:rPr>
                <w:rFonts w:cs="Tahoma"/>
                <w:b/>
                <w:szCs w:val="18"/>
              </w:rPr>
              <w:t>SEGURO DE SALUD</w:t>
            </w:r>
          </w:p>
          <w:p w:rsidR="00925739" w:rsidRPr="00891D3D" w:rsidRDefault="00925739" w:rsidP="00925739">
            <w:pPr>
              <w:pStyle w:val="Textocomentario"/>
              <w:ind w:left="708" w:right="302" w:firstLine="1"/>
              <w:rPr>
                <w:rFonts w:ascii="Verdana" w:hAnsi="Verdana"/>
                <w:szCs w:val="18"/>
              </w:rPr>
            </w:pPr>
            <w:r w:rsidRPr="00891D3D">
              <w:rPr>
                <w:rFonts w:ascii="Verdana" w:hAnsi="Verdana"/>
                <w:szCs w:val="18"/>
              </w:rPr>
              <w:t xml:space="preserve">El consultor Individual de Línea deberá contar con una afiliación a un seguro de salud que </w:t>
            </w:r>
            <w:r w:rsidRPr="00925739">
              <w:rPr>
                <w:rFonts w:ascii="Verdana" w:hAnsi="Verdana" w:cs="Tahoma"/>
                <w:bCs/>
                <w:szCs w:val="18"/>
                <w:lang w:val="es-BO" w:eastAsia="en-US"/>
              </w:rPr>
              <w:t>puede</w:t>
            </w:r>
            <w:r w:rsidRPr="00891D3D">
              <w:rPr>
                <w:rFonts w:ascii="Verdana" w:hAnsi="Verdana"/>
                <w:szCs w:val="18"/>
              </w:rPr>
              <w:t xml:space="preserve"> ser:</w:t>
            </w:r>
          </w:p>
          <w:p w:rsidR="00925739" w:rsidRPr="00891D3D" w:rsidRDefault="00925739" w:rsidP="00CE51A7">
            <w:pPr>
              <w:pStyle w:val="Prrafodelista"/>
              <w:numPr>
                <w:ilvl w:val="1"/>
                <w:numId w:val="36"/>
              </w:numPr>
              <w:spacing w:after="200" w:line="276" w:lineRule="auto"/>
              <w:ind w:right="192"/>
              <w:contextualSpacing/>
              <w:rPr>
                <w:rFonts w:ascii="Verdana" w:hAnsi="Verdana" w:cs="Tahoma"/>
                <w:sz w:val="18"/>
                <w:szCs w:val="18"/>
                <w:lang w:val="pt-BR"/>
              </w:rPr>
            </w:pPr>
            <w:proofErr w:type="spellStart"/>
            <w:r w:rsidRPr="00891D3D">
              <w:rPr>
                <w:rFonts w:ascii="Verdana" w:hAnsi="Verdana" w:cs="Tahoma"/>
                <w:sz w:val="18"/>
                <w:szCs w:val="18"/>
                <w:lang w:val="pt-BR"/>
              </w:rPr>
              <w:t>Póliza</w:t>
            </w:r>
            <w:proofErr w:type="spellEnd"/>
            <w:r w:rsidRPr="00891D3D">
              <w:rPr>
                <w:rFonts w:ascii="Verdana" w:hAnsi="Verdana" w:cs="Tahoma"/>
                <w:sz w:val="18"/>
                <w:szCs w:val="18"/>
                <w:lang w:val="pt-BR"/>
              </w:rPr>
              <w:t xml:space="preserve"> de Seguro de </w:t>
            </w:r>
            <w:proofErr w:type="spellStart"/>
            <w:r w:rsidRPr="00891D3D">
              <w:rPr>
                <w:rFonts w:ascii="Verdana" w:hAnsi="Verdana" w:cs="Tahoma"/>
                <w:sz w:val="18"/>
                <w:szCs w:val="18"/>
                <w:lang w:val="pt-BR"/>
              </w:rPr>
              <w:t>Asistencia</w:t>
            </w:r>
            <w:proofErr w:type="spellEnd"/>
            <w:r w:rsidRPr="00891D3D">
              <w:rPr>
                <w:rFonts w:ascii="Verdana" w:hAnsi="Verdana" w:cs="Tahoma"/>
                <w:sz w:val="18"/>
                <w:szCs w:val="18"/>
                <w:lang w:val="pt-BR"/>
              </w:rPr>
              <w:t xml:space="preserve"> Médica o,</w:t>
            </w:r>
          </w:p>
          <w:p w:rsidR="00925739" w:rsidRPr="00891D3D" w:rsidRDefault="00925739" w:rsidP="00CE51A7">
            <w:pPr>
              <w:pStyle w:val="Prrafodelista"/>
              <w:numPr>
                <w:ilvl w:val="1"/>
                <w:numId w:val="36"/>
              </w:numPr>
              <w:spacing w:after="200" w:line="276" w:lineRule="auto"/>
              <w:ind w:right="192"/>
              <w:contextualSpacing/>
              <w:rPr>
                <w:rFonts w:ascii="Verdana" w:hAnsi="Verdana" w:cs="Tahoma"/>
                <w:sz w:val="18"/>
                <w:szCs w:val="18"/>
              </w:rPr>
            </w:pPr>
            <w:r w:rsidRPr="00891D3D">
              <w:rPr>
                <w:rFonts w:ascii="Verdana" w:hAnsi="Verdana" w:cs="Tahoma"/>
                <w:sz w:val="18"/>
                <w:szCs w:val="18"/>
              </w:rPr>
              <w:t>Registro de Seguro médico en instituciones públicas o privadas.</w:t>
            </w:r>
          </w:p>
          <w:p w:rsidR="00925739" w:rsidRPr="00891D3D" w:rsidRDefault="00925739" w:rsidP="00925739">
            <w:pPr>
              <w:ind w:left="708" w:right="192"/>
              <w:contextualSpacing/>
              <w:rPr>
                <w:rFonts w:cs="Tahoma"/>
                <w:szCs w:val="18"/>
              </w:rPr>
            </w:pPr>
            <w:r w:rsidRPr="00891D3D">
              <w:rPr>
                <w:rFonts w:cs="Tahoma"/>
                <w:szCs w:val="18"/>
              </w:rPr>
              <w:t>Deberá acreditar la documentación respectiva, hasta 15 días hábiles posteriores a su incorporación, la misma que será presentada a la Unidad de Talento Humano.</w:t>
            </w:r>
          </w:p>
          <w:p w:rsidR="00925739" w:rsidRPr="00891D3D" w:rsidRDefault="00925739" w:rsidP="00925739">
            <w:pPr>
              <w:spacing w:line="276" w:lineRule="auto"/>
              <w:ind w:left="708" w:right="153"/>
              <w:rPr>
                <w:rFonts w:cs="Tahoma"/>
                <w:b/>
                <w:caps/>
                <w:szCs w:val="18"/>
              </w:rPr>
            </w:pPr>
          </w:p>
          <w:p w:rsidR="00925739" w:rsidRPr="00891D3D" w:rsidRDefault="00925739" w:rsidP="00CE51A7">
            <w:pPr>
              <w:numPr>
                <w:ilvl w:val="0"/>
                <w:numId w:val="36"/>
              </w:numPr>
              <w:tabs>
                <w:tab w:val="clear" w:pos="1065"/>
                <w:tab w:val="num" w:pos="720"/>
              </w:tabs>
              <w:spacing w:after="120" w:line="276" w:lineRule="auto"/>
              <w:ind w:left="1060" w:right="153" w:hanging="703"/>
              <w:rPr>
                <w:rFonts w:cs="Tahoma"/>
                <w:b/>
                <w:szCs w:val="18"/>
              </w:rPr>
            </w:pPr>
            <w:r w:rsidRPr="00891D3D">
              <w:rPr>
                <w:rFonts w:cs="Tahoma"/>
                <w:b/>
                <w:caps/>
                <w:szCs w:val="18"/>
              </w:rPr>
              <w:t>HORARIO DE PRESTACIÓN DEL SERVICIO</w:t>
            </w:r>
          </w:p>
          <w:p w:rsidR="00925739" w:rsidRPr="00891D3D" w:rsidRDefault="00925739" w:rsidP="00925739">
            <w:pPr>
              <w:spacing w:line="276" w:lineRule="auto"/>
              <w:ind w:left="709" w:right="153"/>
              <w:rPr>
                <w:rFonts w:eastAsia="Calibri" w:cs="Tahoma"/>
                <w:szCs w:val="18"/>
                <w:lang w:val="es-BO" w:eastAsia="en-US"/>
              </w:rPr>
            </w:pPr>
            <w:r w:rsidRPr="00891D3D">
              <w:rPr>
                <w:rFonts w:eastAsia="Calibri" w:cs="Tahoma"/>
                <w:szCs w:val="18"/>
                <w:lang w:val="es-BO" w:eastAsia="en-US"/>
              </w:rPr>
              <w:t>El tiempo de prestación del servicio es de 8 horas diarias, de lunes a viernes, distribuidas en el siguiente horario: mañanas de horas 08:30 a.m. (ingreso) a 12:30 p.m. (salida) y tardes de 14:30 p.m. (ingreso) a 18:30 p.m. (salida), salvo disposiciones emitidas por entidades llamadas por Ley.</w:t>
            </w:r>
          </w:p>
          <w:p w:rsidR="00925739" w:rsidRPr="00891D3D" w:rsidRDefault="00925739" w:rsidP="00925739">
            <w:pPr>
              <w:spacing w:line="276" w:lineRule="auto"/>
              <w:ind w:left="709" w:right="153"/>
              <w:rPr>
                <w:rFonts w:cs="Tahoma"/>
                <w:szCs w:val="18"/>
                <w:lang w:val="es-BO"/>
              </w:rPr>
            </w:pPr>
          </w:p>
          <w:p w:rsidR="00925739" w:rsidRPr="00891D3D" w:rsidRDefault="00925739" w:rsidP="00925739">
            <w:pPr>
              <w:spacing w:line="276" w:lineRule="auto"/>
              <w:ind w:left="709" w:right="153"/>
              <w:rPr>
                <w:rFonts w:cs="Tahoma"/>
                <w:szCs w:val="18"/>
              </w:rPr>
            </w:pPr>
            <w:r w:rsidRPr="00891D3D">
              <w:rPr>
                <w:rFonts w:cs="Tahoma"/>
                <w:szCs w:val="18"/>
              </w:rPr>
              <w:t>El incumplimiento a los horarios será establecido en el contrato.</w:t>
            </w:r>
          </w:p>
          <w:p w:rsidR="00925739" w:rsidRPr="00891D3D" w:rsidRDefault="00925739" w:rsidP="00925739">
            <w:pPr>
              <w:spacing w:line="276" w:lineRule="auto"/>
              <w:ind w:left="292" w:right="153"/>
              <w:rPr>
                <w:rFonts w:cs="Tahoma"/>
                <w:b/>
                <w:caps/>
                <w:szCs w:val="18"/>
              </w:rPr>
            </w:pPr>
          </w:p>
          <w:p w:rsidR="00925739" w:rsidRPr="00891D3D" w:rsidRDefault="00925739" w:rsidP="00CE51A7">
            <w:pPr>
              <w:numPr>
                <w:ilvl w:val="0"/>
                <w:numId w:val="36"/>
              </w:numPr>
              <w:tabs>
                <w:tab w:val="clear" w:pos="1065"/>
                <w:tab w:val="num" w:pos="720"/>
              </w:tabs>
              <w:spacing w:after="120" w:line="276" w:lineRule="auto"/>
              <w:ind w:left="1060" w:right="153" w:hanging="703"/>
              <w:rPr>
                <w:rFonts w:cs="Tahoma"/>
                <w:b/>
                <w:szCs w:val="18"/>
              </w:rPr>
            </w:pPr>
            <w:r w:rsidRPr="00891D3D">
              <w:rPr>
                <w:rFonts w:cs="Tahoma"/>
                <w:b/>
                <w:caps/>
                <w:szCs w:val="18"/>
              </w:rPr>
              <w:t>EXCLUSIVIDAD</w:t>
            </w:r>
          </w:p>
          <w:p w:rsidR="00925739" w:rsidRPr="00891D3D" w:rsidRDefault="00925739" w:rsidP="00CE51A7">
            <w:pPr>
              <w:pStyle w:val="Prrafodelista"/>
              <w:numPr>
                <w:ilvl w:val="0"/>
                <w:numId w:val="37"/>
              </w:numPr>
              <w:spacing w:after="200" w:line="276" w:lineRule="auto"/>
              <w:ind w:left="1276" w:right="192" w:hanging="425"/>
              <w:contextualSpacing/>
              <w:rPr>
                <w:rFonts w:ascii="Verdana" w:hAnsi="Verdana" w:cs="Tahoma"/>
                <w:b/>
                <w:sz w:val="18"/>
                <w:szCs w:val="18"/>
              </w:rPr>
            </w:pPr>
            <w:r w:rsidRPr="00891D3D">
              <w:rPr>
                <w:rFonts w:ascii="Verdana" w:hAnsi="Verdana" w:cs="Tahoma"/>
                <w:sz w:val="18"/>
                <w:szCs w:val="18"/>
              </w:rPr>
              <w:t>El consultor individual de línea desarrollará sus actividades con dedicación exclusiva en la entidad contratante, de acuerdo con los términos de referencia y el contrato suscrito.</w:t>
            </w:r>
          </w:p>
          <w:p w:rsidR="00925739" w:rsidRPr="00891D3D" w:rsidRDefault="00925739" w:rsidP="00925739">
            <w:pPr>
              <w:pStyle w:val="Prrafodelista"/>
              <w:ind w:left="1276" w:right="192" w:hanging="425"/>
              <w:contextualSpacing/>
              <w:rPr>
                <w:rFonts w:ascii="Verdana" w:hAnsi="Verdana" w:cs="Tahoma"/>
                <w:b/>
                <w:sz w:val="18"/>
                <w:szCs w:val="18"/>
              </w:rPr>
            </w:pPr>
          </w:p>
          <w:p w:rsidR="00925739" w:rsidRPr="00891D3D" w:rsidRDefault="00925739" w:rsidP="00CE51A7">
            <w:pPr>
              <w:pStyle w:val="Prrafodelista"/>
              <w:numPr>
                <w:ilvl w:val="0"/>
                <w:numId w:val="37"/>
              </w:numPr>
              <w:spacing w:line="276" w:lineRule="auto"/>
              <w:ind w:left="1276" w:right="193" w:hanging="425"/>
              <w:contextualSpacing/>
              <w:rPr>
                <w:rFonts w:ascii="Verdana" w:hAnsi="Verdana" w:cs="Tahoma"/>
                <w:sz w:val="18"/>
                <w:szCs w:val="18"/>
              </w:rPr>
            </w:pPr>
            <w:r w:rsidRPr="00891D3D">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rsidR="00925739" w:rsidRPr="00891D3D" w:rsidRDefault="00925739" w:rsidP="00925739">
            <w:pPr>
              <w:ind w:right="193"/>
              <w:contextualSpacing/>
              <w:rPr>
                <w:rFonts w:cs="Tahoma"/>
                <w:szCs w:val="18"/>
              </w:rPr>
            </w:pPr>
          </w:p>
          <w:p w:rsidR="00925739" w:rsidRPr="00891D3D" w:rsidRDefault="00925739" w:rsidP="00CE51A7">
            <w:pPr>
              <w:pStyle w:val="Prrafodelista"/>
              <w:numPr>
                <w:ilvl w:val="0"/>
                <w:numId w:val="37"/>
              </w:numPr>
              <w:spacing w:line="276" w:lineRule="auto"/>
              <w:ind w:left="1276" w:right="193" w:hanging="425"/>
              <w:contextualSpacing/>
              <w:rPr>
                <w:rFonts w:ascii="Verdana" w:hAnsi="Verdana" w:cs="Tahoma"/>
                <w:sz w:val="18"/>
                <w:szCs w:val="18"/>
              </w:rPr>
            </w:pPr>
            <w:r w:rsidRPr="00891D3D">
              <w:rPr>
                <w:rFonts w:ascii="Verdana" w:hAnsi="Verdana" w:cs="Tahoma"/>
                <w:sz w:val="18"/>
                <w:szCs w:val="18"/>
              </w:rPr>
              <w:t>El consultor individual de línea deberá tener disponibilidad inmediata con presencia en la empresa o en el lugar de prestación del servicio de acuerdo al alcance correspondiente.</w:t>
            </w:r>
          </w:p>
          <w:p w:rsidR="00925739" w:rsidRDefault="00925739" w:rsidP="00925739">
            <w:pPr>
              <w:pStyle w:val="Prrafodelista"/>
              <w:ind w:left="1276" w:right="193"/>
              <w:contextualSpacing/>
              <w:rPr>
                <w:rFonts w:ascii="Verdana" w:hAnsi="Verdana" w:cs="Tahoma"/>
                <w:sz w:val="18"/>
                <w:szCs w:val="18"/>
              </w:rPr>
            </w:pPr>
          </w:p>
          <w:p w:rsidR="00346703" w:rsidRDefault="00346703" w:rsidP="00925739">
            <w:pPr>
              <w:pStyle w:val="Prrafodelista"/>
              <w:ind w:left="1276" w:right="193"/>
              <w:contextualSpacing/>
              <w:rPr>
                <w:rFonts w:ascii="Verdana" w:hAnsi="Verdana" w:cs="Tahoma"/>
                <w:sz w:val="18"/>
                <w:szCs w:val="18"/>
              </w:rPr>
            </w:pPr>
          </w:p>
          <w:p w:rsidR="00346703" w:rsidRPr="00891D3D" w:rsidRDefault="00346703" w:rsidP="00925739">
            <w:pPr>
              <w:pStyle w:val="Prrafodelista"/>
              <w:ind w:left="1276" w:right="193"/>
              <w:contextualSpacing/>
              <w:rPr>
                <w:rFonts w:ascii="Verdana" w:hAnsi="Verdana" w:cs="Tahoma"/>
                <w:sz w:val="18"/>
                <w:szCs w:val="18"/>
              </w:rPr>
            </w:pPr>
          </w:p>
          <w:p w:rsidR="00925739" w:rsidRPr="00891D3D" w:rsidRDefault="00925739" w:rsidP="00CE51A7">
            <w:pPr>
              <w:numPr>
                <w:ilvl w:val="0"/>
                <w:numId w:val="36"/>
              </w:numPr>
              <w:tabs>
                <w:tab w:val="clear" w:pos="1065"/>
                <w:tab w:val="num" w:pos="720"/>
              </w:tabs>
              <w:spacing w:after="120" w:line="276" w:lineRule="auto"/>
              <w:ind w:left="1060" w:right="153" w:hanging="703"/>
              <w:rPr>
                <w:rFonts w:cs="Tahoma"/>
                <w:b/>
                <w:caps/>
                <w:szCs w:val="18"/>
              </w:rPr>
            </w:pPr>
            <w:r w:rsidRPr="00891D3D">
              <w:rPr>
                <w:rFonts w:cs="Tahoma"/>
                <w:b/>
                <w:caps/>
                <w:szCs w:val="18"/>
              </w:rPr>
              <w:lastRenderedPageBreak/>
              <w:t>VIAJES EN COMISIÓN</w:t>
            </w:r>
          </w:p>
          <w:p w:rsidR="00925739" w:rsidRPr="00891D3D" w:rsidRDefault="00925739" w:rsidP="00925739">
            <w:pPr>
              <w:spacing w:line="276" w:lineRule="auto"/>
              <w:ind w:left="709" w:right="233"/>
              <w:contextualSpacing/>
              <w:rPr>
                <w:rFonts w:cs="Tahoma"/>
                <w:szCs w:val="18"/>
                <w:lang w:eastAsia="en-US"/>
              </w:rPr>
            </w:pPr>
            <w:r w:rsidRPr="00891D3D">
              <w:rPr>
                <w:rFonts w:cs="Tahoma"/>
                <w:szCs w:val="18"/>
                <w:lang w:eastAsia="en-US"/>
              </w:rPr>
              <w:t xml:space="preserve">Los gastos de viaje en comisión: pasajes, alimentación, alojamiento, transporte y otros, emergentes por el presente servicio, serán reconocidos y </w:t>
            </w:r>
            <w:proofErr w:type="gramStart"/>
            <w:r w:rsidRPr="00891D3D">
              <w:rPr>
                <w:rFonts w:cs="Tahoma"/>
                <w:szCs w:val="18"/>
                <w:lang w:eastAsia="en-US"/>
              </w:rPr>
              <w:t>pagados</w:t>
            </w:r>
            <w:proofErr w:type="gramEnd"/>
            <w:r w:rsidRPr="00891D3D">
              <w:rPr>
                <w:rFonts w:cs="Tahoma"/>
                <w:szCs w:val="18"/>
                <w:lang w:eastAsia="en-US"/>
              </w:rPr>
              <w:t xml:space="preserve"> por </w:t>
            </w:r>
            <w:r w:rsidRPr="00891D3D">
              <w:rPr>
                <w:rFonts w:cs="Tahoma"/>
                <w:b/>
                <w:szCs w:val="18"/>
                <w:lang w:eastAsia="en-US"/>
              </w:rPr>
              <w:t>ENDE</w:t>
            </w:r>
            <w:r w:rsidRPr="00891D3D">
              <w:rPr>
                <w:rFonts w:cs="Tahoma"/>
                <w:szCs w:val="18"/>
                <w:lang w:eastAsia="en-US"/>
              </w:rPr>
              <w:t xml:space="preserve">. Los impuestos que correspondan, serán pagados por el </w:t>
            </w:r>
            <w:r w:rsidRPr="00891D3D">
              <w:rPr>
                <w:rFonts w:cs="Tahoma"/>
                <w:b/>
                <w:szCs w:val="18"/>
                <w:lang w:eastAsia="en-US"/>
              </w:rPr>
              <w:t>CONSULTOR</w:t>
            </w:r>
            <w:r w:rsidRPr="00891D3D">
              <w:rPr>
                <w:rFonts w:cs="Tahoma"/>
                <w:szCs w:val="18"/>
                <w:lang w:eastAsia="en-US"/>
              </w:rPr>
              <w:t>, según el régimen impositivo en Bolivia.</w:t>
            </w:r>
          </w:p>
          <w:p w:rsidR="00925739" w:rsidRPr="00891D3D" w:rsidRDefault="00925739" w:rsidP="00925739">
            <w:pPr>
              <w:spacing w:line="276" w:lineRule="auto"/>
              <w:ind w:left="360" w:right="233"/>
              <w:rPr>
                <w:rFonts w:cs="Tahoma"/>
                <w:szCs w:val="18"/>
                <w:lang w:eastAsia="en-US"/>
              </w:rPr>
            </w:pPr>
          </w:p>
          <w:p w:rsidR="00925739" w:rsidRPr="00891D3D" w:rsidRDefault="00925739" w:rsidP="00CE51A7">
            <w:pPr>
              <w:numPr>
                <w:ilvl w:val="0"/>
                <w:numId w:val="36"/>
              </w:numPr>
              <w:tabs>
                <w:tab w:val="clear" w:pos="1065"/>
                <w:tab w:val="num" w:pos="720"/>
              </w:tabs>
              <w:spacing w:after="120" w:line="276" w:lineRule="auto"/>
              <w:ind w:left="1060" w:right="153" w:hanging="703"/>
              <w:rPr>
                <w:rFonts w:cs="Tahoma"/>
                <w:b/>
                <w:caps/>
                <w:szCs w:val="18"/>
              </w:rPr>
            </w:pPr>
            <w:r w:rsidRPr="00891D3D">
              <w:rPr>
                <w:rFonts w:cs="Tahoma"/>
                <w:b/>
                <w:caps/>
                <w:szCs w:val="18"/>
              </w:rPr>
              <w:t>PRECIO REFERENCIAL</w:t>
            </w:r>
          </w:p>
          <w:p w:rsidR="00925739" w:rsidRPr="00891D3D" w:rsidRDefault="00925739" w:rsidP="00925739">
            <w:pPr>
              <w:spacing w:line="276" w:lineRule="auto"/>
              <w:ind w:left="709" w:right="233"/>
              <w:contextualSpacing/>
              <w:rPr>
                <w:rFonts w:cs="Tahoma"/>
                <w:szCs w:val="18"/>
                <w:lang w:eastAsia="en-US"/>
              </w:rPr>
            </w:pPr>
            <w:r w:rsidRPr="00891D3D">
              <w:rPr>
                <w:rFonts w:cs="Tahoma"/>
                <w:szCs w:val="18"/>
                <w:lang w:eastAsia="en-US"/>
              </w:rPr>
              <w:t>Se aplicará de acuerdo a informe técnico de la Unidad de Talento Humano, aprobado por Presidencia Ejecutiva.</w:t>
            </w:r>
          </w:p>
          <w:p w:rsidR="00925739" w:rsidRPr="00891D3D" w:rsidRDefault="00925739" w:rsidP="00925739">
            <w:pPr>
              <w:spacing w:line="276" w:lineRule="auto"/>
              <w:ind w:left="709" w:right="233"/>
              <w:contextualSpacing/>
              <w:rPr>
                <w:rFonts w:cs="Tahoma"/>
                <w:szCs w:val="18"/>
                <w:lang w:eastAsia="en-US"/>
              </w:rPr>
            </w:pPr>
          </w:p>
          <w:p w:rsidR="00925739" w:rsidRPr="00891D3D" w:rsidRDefault="00925739" w:rsidP="00CE51A7">
            <w:pPr>
              <w:numPr>
                <w:ilvl w:val="0"/>
                <w:numId w:val="36"/>
              </w:numPr>
              <w:tabs>
                <w:tab w:val="clear" w:pos="1065"/>
                <w:tab w:val="num" w:pos="720"/>
              </w:tabs>
              <w:spacing w:after="120" w:line="276" w:lineRule="auto"/>
              <w:ind w:left="1060" w:right="153" w:hanging="703"/>
              <w:rPr>
                <w:rFonts w:cs="Tahoma"/>
                <w:b/>
                <w:caps/>
                <w:szCs w:val="18"/>
              </w:rPr>
            </w:pPr>
            <w:r w:rsidRPr="00891D3D">
              <w:rPr>
                <w:rFonts w:cs="Tahoma"/>
                <w:b/>
                <w:caps/>
                <w:szCs w:val="18"/>
              </w:rPr>
              <w:t>OTRAS CONDICIONES ESPECIALES</w:t>
            </w:r>
          </w:p>
          <w:p w:rsidR="00925739" w:rsidRPr="00891D3D" w:rsidRDefault="00925739" w:rsidP="00CE51A7">
            <w:pPr>
              <w:pStyle w:val="Prrafodelista"/>
              <w:numPr>
                <w:ilvl w:val="0"/>
                <w:numId w:val="38"/>
              </w:numPr>
              <w:tabs>
                <w:tab w:val="clear" w:pos="1065"/>
              </w:tabs>
              <w:spacing w:line="276" w:lineRule="auto"/>
              <w:ind w:left="992" w:right="302" w:hanging="289"/>
              <w:rPr>
                <w:rFonts w:ascii="Verdana" w:hAnsi="Verdana" w:cs="Tahoma"/>
                <w:sz w:val="18"/>
                <w:szCs w:val="18"/>
              </w:rPr>
            </w:pPr>
            <w:r w:rsidRPr="00891D3D">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891D3D">
              <w:rPr>
                <w:rFonts w:ascii="Verdana" w:hAnsi="Verdana" w:cs="Tahoma"/>
                <w:sz w:val="18"/>
                <w:szCs w:val="18"/>
                <w:lang w:val="es-ES_tradnl"/>
              </w:rPr>
              <w:t>responsable de área, Jefe del Departamento Desarrollo de Mercados,</w:t>
            </w:r>
            <w:r w:rsidRPr="00891D3D">
              <w:rPr>
                <w:rFonts w:ascii="Verdana" w:hAnsi="Verdana" w:cs="Tahoma"/>
                <w:b/>
                <w:i/>
                <w:sz w:val="18"/>
                <w:szCs w:val="18"/>
              </w:rPr>
              <w:t xml:space="preserve"> </w:t>
            </w:r>
            <w:r w:rsidRPr="00891D3D">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rsidR="00925739" w:rsidRPr="00891D3D" w:rsidRDefault="00925739" w:rsidP="00925739">
            <w:pPr>
              <w:pStyle w:val="Prrafodelista"/>
              <w:ind w:left="992"/>
              <w:rPr>
                <w:rFonts w:ascii="Verdana" w:hAnsi="Verdana" w:cs="Tahoma"/>
                <w:sz w:val="18"/>
                <w:szCs w:val="18"/>
              </w:rPr>
            </w:pPr>
          </w:p>
          <w:p w:rsidR="00925739" w:rsidRPr="00891D3D" w:rsidRDefault="00925739" w:rsidP="00CE51A7">
            <w:pPr>
              <w:pStyle w:val="Prrafodelista1"/>
              <w:numPr>
                <w:ilvl w:val="0"/>
                <w:numId w:val="38"/>
              </w:numPr>
              <w:tabs>
                <w:tab w:val="clear" w:pos="1065"/>
              </w:tabs>
              <w:autoSpaceDE w:val="0"/>
              <w:autoSpaceDN w:val="0"/>
              <w:adjustRightInd w:val="0"/>
              <w:spacing w:after="200" w:line="276" w:lineRule="auto"/>
              <w:ind w:left="993" w:right="232" w:hanging="288"/>
              <w:contextualSpacing/>
              <w:jc w:val="both"/>
              <w:rPr>
                <w:rFonts w:ascii="Verdana" w:hAnsi="Verdana" w:cs="Tahoma"/>
                <w:sz w:val="18"/>
                <w:szCs w:val="18"/>
                <w:lang w:val="es-ES"/>
              </w:rPr>
            </w:pPr>
            <w:r w:rsidRPr="00891D3D">
              <w:rPr>
                <w:rFonts w:ascii="Verdana" w:hAnsi="Verdana" w:cs="Tahoma"/>
                <w:b/>
                <w:sz w:val="18"/>
                <w:szCs w:val="18"/>
                <w:lang w:val="es-ES"/>
              </w:rPr>
              <w:t>ENDE</w:t>
            </w:r>
            <w:r w:rsidRPr="00891D3D">
              <w:rPr>
                <w:rFonts w:ascii="Verdana" w:hAnsi="Verdana" w:cs="Tahoma"/>
                <w:sz w:val="18"/>
                <w:szCs w:val="18"/>
                <w:lang w:val="es-ES"/>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891D3D">
              <w:rPr>
                <w:rFonts w:ascii="Verdana" w:hAnsi="Verdana" w:cs="Tahoma"/>
                <w:b/>
                <w:sz w:val="18"/>
                <w:szCs w:val="18"/>
                <w:lang w:val="es-ES"/>
              </w:rPr>
              <w:t>CONSULTOR</w:t>
            </w:r>
            <w:r w:rsidRPr="00891D3D">
              <w:rPr>
                <w:rFonts w:ascii="Verdana" w:hAnsi="Verdana" w:cs="Tahoma"/>
                <w:sz w:val="18"/>
                <w:szCs w:val="18"/>
                <w:lang w:val="es-ES"/>
              </w:rPr>
              <w:t xml:space="preserve"> por día de servicio efectivamente prestado, el cual solamente será vigente para cada gestión fiscal aprobada por la norma legal correspondiente que autorice su pago.</w:t>
            </w:r>
          </w:p>
          <w:p w:rsidR="00925739" w:rsidRPr="00891D3D" w:rsidRDefault="00925739" w:rsidP="00925739">
            <w:pPr>
              <w:pStyle w:val="Prrafodelista1"/>
              <w:autoSpaceDE w:val="0"/>
              <w:autoSpaceDN w:val="0"/>
              <w:adjustRightInd w:val="0"/>
              <w:spacing w:after="200" w:line="276" w:lineRule="auto"/>
              <w:ind w:left="993" w:right="232" w:hanging="288"/>
              <w:contextualSpacing/>
              <w:jc w:val="both"/>
              <w:rPr>
                <w:rFonts w:ascii="Verdana" w:hAnsi="Verdana" w:cs="Tahoma"/>
                <w:sz w:val="18"/>
                <w:szCs w:val="18"/>
                <w:lang w:val="es-ES"/>
              </w:rPr>
            </w:pPr>
          </w:p>
          <w:p w:rsidR="00925739" w:rsidRPr="00891D3D" w:rsidRDefault="00925739" w:rsidP="00CE51A7">
            <w:pPr>
              <w:pStyle w:val="Prrafodelista1"/>
              <w:numPr>
                <w:ilvl w:val="0"/>
                <w:numId w:val="38"/>
              </w:numPr>
              <w:tabs>
                <w:tab w:val="clear" w:pos="1065"/>
              </w:tabs>
              <w:autoSpaceDE w:val="0"/>
              <w:autoSpaceDN w:val="0"/>
              <w:adjustRightInd w:val="0"/>
              <w:spacing w:after="200" w:line="276" w:lineRule="auto"/>
              <w:ind w:left="993" w:right="232" w:hanging="288"/>
              <w:contextualSpacing/>
              <w:jc w:val="both"/>
              <w:rPr>
                <w:rFonts w:ascii="Verdana" w:hAnsi="Verdana" w:cs="Tahoma"/>
                <w:sz w:val="18"/>
                <w:szCs w:val="18"/>
                <w:lang w:val="es-ES"/>
              </w:rPr>
            </w:pPr>
            <w:r w:rsidRPr="00891D3D">
              <w:rPr>
                <w:rFonts w:ascii="Verdana" w:hAnsi="Verdana" w:cs="Tahoma"/>
                <w:sz w:val="18"/>
                <w:szCs w:val="18"/>
                <w:lang w:val="es-ES"/>
              </w:rPr>
              <w:t xml:space="preserve">El </w:t>
            </w:r>
            <w:r w:rsidRPr="00891D3D">
              <w:rPr>
                <w:rFonts w:ascii="Verdana" w:hAnsi="Verdana" w:cs="Tahoma"/>
                <w:b/>
                <w:sz w:val="18"/>
                <w:szCs w:val="18"/>
                <w:lang w:val="es-ES"/>
              </w:rPr>
              <w:t xml:space="preserve">CONSULTOR </w:t>
            </w:r>
            <w:r w:rsidRPr="00891D3D">
              <w:rPr>
                <w:rFonts w:ascii="Verdana" w:hAnsi="Verdana" w:cs="Tahoma"/>
                <w:sz w:val="18"/>
                <w:szCs w:val="18"/>
                <w:lang w:val="es-ES"/>
              </w:rPr>
              <w:t xml:space="preserve">podrá recibir capacitación técnica de acuerdo a las funciones a ser desempeñadas, en tanto dure la relación contractual. Esta capacitación no incluye la formación académica de pre y post grado. </w:t>
            </w:r>
          </w:p>
          <w:p w:rsidR="00925739" w:rsidRPr="00891D3D" w:rsidRDefault="00925739" w:rsidP="00925739">
            <w:pPr>
              <w:pStyle w:val="Prrafodelista1"/>
              <w:autoSpaceDE w:val="0"/>
              <w:autoSpaceDN w:val="0"/>
              <w:adjustRightInd w:val="0"/>
              <w:spacing w:after="200" w:line="276" w:lineRule="auto"/>
              <w:ind w:left="0" w:right="232"/>
              <w:contextualSpacing/>
              <w:jc w:val="both"/>
              <w:rPr>
                <w:rFonts w:ascii="Verdana" w:hAnsi="Verdana" w:cs="Tahoma"/>
                <w:sz w:val="18"/>
                <w:szCs w:val="18"/>
                <w:lang w:val="es-ES"/>
              </w:rPr>
            </w:pPr>
          </w:p>
          <w:p w:rsidR="00925739" w:rsidRPr="00891D3D" w:rsidRDefault="00925739" w:rsidP="00CE51A7">
            <w:pPr>
              <w:pStyle w:val="Prrafodelista1"/>
              <w:numPr>
                <w:ilvl w:val="0"/>
                <w:numId w:val="38"/>
              </w:numPr>
              <w:tabs>
                <w:tab w:val="clear" w:pos="1065"/>
              </w:tabs>
              <w:autoSpaceDE w:val="0"/>
              <w:autoSpaceDN w:val="0"/>
              <w:adjustRightInd w:val="0"/>
              <w:spacing w:after="200" w:line="276" w:lineRule="auto"/>
              <w:ind w:left="993" w:right="232" w:hanging="288"/>
              <w:contextualSpacing/>
              <w:jc w:val="both"/>
              <w:rPr>
                <w:rFonts w:ascii="Verdana" w:hAnsi="Verdana" w:cs="Tahoma"/>
                <w:sz w:val="18"/>
                <w:szCs w:val="18"/>
                <w:lang w:val="es-ES"/>
              </w:rPr>
            </w:pPr>
            <w:r w:rsidRPr="00891D3D">
              <w:rPr>
                <w:rFonts w:ascii="Verdana" w:hAnsi="Verdana" w:cs="Tahoma"/>
                <w:sz w:val="18"/>
                <w:szCs w:val="18"/>
                <w:lang w:val="es-ES"/>
              </w:rPr>
              <w:t>El consultor deberá presentar en un plazo no mayor a 30 días calendario, copia legalizada del Título en Provisión Nacional, para la actualización de su file en la Unidad Talento Humano.</w:t>
            </w:r>
          </w:p>
          <w:p w:rsidR="00925739" w:rsidRPr="00B47D4D" w:rsidRDefault="00925739" w:rsidP="00F03B1C">
            <w:pPr>
              <w:tabs>
                <w:tab w:val="left" w:pos="-1440"/>
                <w:tab w:val="left" w:pos="-720"/>
              </w:tabs>
              <w:suppressAutoHyphens/>
              <w:ind w:left="360"/>
              <w:rPr>
                <w:rFonts w:ascii="Arial" w:hAnsi="Arial" w:cs="Arial"/>
                <w:b/>
                <w:lang w:val="es-BO"/>
              </w:rPr>
            </w:pPr>
          </w:p>
        </w:tc>
      </w:tr>
    </w:tbl>
    <w:p w:rsidR="00F03B1C" w:rsidRPr="00B47D4D" w:rsidRDefault="00F03B1C" w:rsidP="00F03B1C">
      <w:pPr>
        <w:outlineLvl w:val="0"/>
        <w:rPr>
          <w:rFonts w:ascii="Arial" w:hAnsi="Arial" w:cs="Arial"/>
          <w:lang w:val="es-BO"/>
        </w:rPr>
      </w:pPr>
    </w:p>
    <w:p w:rsidR="00346703" w:rsidRDefault="00A72FB0" w:rsidP="002B408F">
      <w:pPr>
        <w:jc w:val="center"/>
        <w:rPr>
          <w:rFonts w:cs="Arial"/>
          <w:b/>
          <w:szCs w:val="18"/>
          <w:lang w:val="es-BO"/>
        </w:rPr>
      </w:pPr>
      <w:r w:rsidRPr="00B47D4D">
        <w:rPr>
          <w:rFonts w:cs="Arial"/>
          <w:b/>
          <w:szCs w:val="18"/>
          <w:lang w:val="es-BO"/>
        </w:rPr>
        <w:br w:type="page"/>
      </w:r>
      <w:bookmarkStart w:id="57" w:name="_Toc347485812"/>
      <w:bookmarkStart w:id="58" w:name="_Toc355779900"/>
    </w:p>
    <w:p w:rsidR="00505756" w:rsidRPr="00B47D4D" w:rsidRDefault="00505756" w:rsidP="002B408F">
      <w:pPr>
        <w:jc w:val="center"/>
        <w:rPr>
          <w:rFonts w:cs="Arial"/>
          <w:b/>
          <w:szCs w:val="18"/>
          <w:lang w:val="es-BO"/>
        </w:rPr>
      </w:pPr>
      <w:r w:rsidRPr="00B47D4D">
        <w:rPr>
          <w:rFonts w:cs="Arial"/>
          <w:b/>
          <w:szCs w:val="18"/>
          <w:lang w:val="es-BO"/>
        </w:rPr>
        <w:lastRenderedPageBreak/>
        <w:t>PARTE III</w:t>
      </w:r>
      <w:bookmarkEnd w:id="57"/>
      <w:bookmarkEnd w:id="58"/>
    </w:p>
    <w:p w:rsidR="00346703" w:rsidRDefault="00346703" w:rsidP="00505756">
      <w:pPr>
        <w:jc w:val="center"/>
        <w:rPr>
          <w:rFonts w:cs="Arial"/>
          <w:b/>
          <w:szCs w:val="18"/>
          <w:lang w:val="es-BO"/>
        </w:rPr>
      </w:pPr>
    </w:p>
    <w:p w:rsidR="00505756" w:rsidRPr="00B47D4D" w:rsidRDefault="00505756" w:rsidP="00505756">
      <w:pPr>
        <w:jc w:val="center"/>
        <w:rPr>
          <w:rFonts w:cs="Arial"/>
          <w:b/>
          <w:szCs w:val="18"/>
          <w:lang w:val="es-BO"/>
        </w:rPr>
      </w:pPr>
      <w:r w:rsidRPr="00B47D4D">
        <w:rPr>
          <w:rFonts w:cs="Arial"/>
          <w:b/>
          <w:szCs w:val="18"/>
          <w:lang w:val="es-BO"/>
        </w:rPr>
        <w:t>ANEXO 1</w:t>
      </w:r>
    </w:p>
    <w:p w:rsidR="00F35308" w:rsidRPr="00346703" w:rsidRDefault="00F35308" w:rsidP="00505756">
      <w:pPr>
        <w:jc w:val="center"/>
        <w:rPr>
          <w:rFonts w:cs="Arial"/>
          <w:b/>
          <w:sz w:val="2"/>
          <w:szCs w:val="18"/>
          <w:lang w:val="es-BO"/>
        </w:rPr>
      </w:pPr>
    </w:p>
    <w:p w:rsidR="00346703" w:rsidRDefault="00346703" w:rsidP="00505756">
      <w:pPr>
        <w:jc w:val="center"/>
        <w:rPr>
          <w:rFonts w:cs="Arial"/>
          <w:b/>
          <w:szCs w:val="18"/>
          <w:lang w:val="es-BO"/>
        </w:rPr>
      </w:pPr>
    </w:p>
    <w:p w:rsidR="00505756" w:rsidRPr="00B47D4D" w:rsidRDefault="00505756" w:rsidP="00505756">
      <w:pPr>
        <w:jc w:val="center"/>
        <w:rPr>
          <w:rFonts w:cs="Arial"/>
          <w:b/>
          <w:szCs w:val="18"/>
          <w:lang w:val="es-BO"/>
        </w:rPr>
      </w:pPr>
      <w:r w:rsidRPr="00B47D4D">
        <w:rPr>
          <w:rFonts w:cs="Arial"/>
          <w:b/>
          <w:szCs w:val="18"/>
          <w:lang w:val="es-BO"/>
        </w:rPr>
        <w:t>FORMULARIO A-1</w:t>
      </w:r>
    </w:p>
    <w:p w:rsidR="00505756" w:rsidRPr="00B47D4D" w:rsidRDefault="00505756" w:rsidP="00505756">
      <w:pPr>
        <w:jc w:val="center"/>
        <w:rPr>
          <w:rFonts w:cs="Arial"/>
          <w:b/>
          <w:szCs w:val="18"/>
          <w:lang w:val="es-BO"/>
        </w:rPr>
      </w:pPr>
      <w:r w:rsidRPr="00B47D4D">
        <w:rPr>
          <w:rFonts w:cs="Arial"/>
          <w:b/>
          <w:szCs w:val="18"/>
          <w:lang w:val="es-BO"/>
        </w:rPr>
        <w:t>PRESENTACIÓN DE PROPUESTA</w:t>
      </w:r>
    </w:p>
    <w:p w:rsidR="00B63EB8" w:rsidRPr="00346703" w:rsidRDefault="00B63EB8" w:rsidP="00505756">
      <w:pPr>
        <w:jc w:val="center"/>
        <w:rPr>
          <w:rFonts w:cs="Arial"/>
          <w:b/>
          <w:sz w:val="16"/>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B63EB8" w:rsidRPr="00B47D4D" w:rsidRDefault="00B63EB8" w:rsidP="00CE51A7">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rsidR="00B63EB8" w:rsidRPr="00B47D4D" w:rsidRDefault="00B63EB8" w:rsidP="00EB3E8A">
            <w:pPr>
              <w:jc w:val="right"/>
              <w:rPr>
                <w:rFonts w:ascii="Arial" w:hAnsi="Arial" w:cs="Arial"/>
                <w:lang w:val="es-BO"/>
              </w:rPr>
            </w:pPr>
            <w:proofErr w:type="spellStart"/>
            <w:r w:rsidRPr="00B47D4D">
              <w:rPr>
                <w:rFonts w:ascii="Arial" w:hAnsi="Arial" w:cs="Arial"/>
                <w:b/>
                <w:bCs/>
                <w:lang w:val="es-BO"/>
              </w:rPr>
              <w:t>CUCE</w:t>
            </w:r>
            <w:proofErr w:type="spellEnd"/>
            <w:r w:rsidRPr="00B47D4D">
              <w:rPr>
                <w:rFonts w:ascii="Arial" w:hAnsi="Arial" w:cs="Arial"/>
                <w:b/>
                <w:bCs/>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rsidR="00B63EB8" w:rsidRPr="00B47D4D" w:rsidRDefault="00B63EB8" w:rsidP="00EB3E8A">
            <w:pPr>
              <w:rPr>
                <w:rFonts w:ascii="Arial" w:hAnsi="Arial" w:cs="Arial"/>
                <w:lang w:val="es-BO"/>
              </w:rPr>
            </w:pPr>
          </w:p>
        </w:tc>
      </w:tr>
      <w:tr w:rsidR="00B63EB8" w:rsidRPr="00B47D4D"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rsidR="00B63EB8" w:rsidRPr="00B47D4D" w:rsidRDefault="00B63EB8" w:rsidP="00EB3E8A">
            <w:pPr>
              <w:rPr>
                <w:sz w:val="8"/>
                <w:lang w:val="es-BO"/>
              </w:rPr>
            </w:pPr>
            <w:r w:rsidRPr="00B47D4D">
              <w:rPr>
                <w:sz w:val="8"/>
                <w:lang w:val="es-BO"/>
              </w:rPr>
              <w:t> </w:t>
            </w:r>
          </w:p>
        </w:tc>
      </w:tr>
      <w:tr w:rsidR="00B63EB8" w:rsidRPr="00B47D4D"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rsidR="00B63EB8" w:rsidRPr="00B47D4D" w:rsidRDefault="00B63EB8" w:rsidP="00EB3E8A">
            <w:pPr>
              <w:rPr>
                <w:rFonts w:ascii="Arial" w:hAnsi="Arial" w:cs="Arial"/>
                <w:sz w:val="8"/>
                <w:lang w:val="es-BO"/>
              </w:rPr>
            </w:pPr>
          </w:p>
        </w:tc>
      </w:tr>
      <w:tr w:rsidR="00B63EB8" w:rsidRPr="00B47D4D"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rsidR="00B63EB8" w:rsidRPr="00B47D4D" w:rsidRDefault="00B63EB8" w:rsidP="00CE51A7">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B63EB8" w:rsidRPr="00B47D4D" w:rsidRDefault="00B63EB8" w:rsidP="00EB3E8A">
            <w:pPr>
              <w:rPr>
                <w:rFonts w:ascii="Arial" w:hAnsi="Arial" w:cs="Arial"/>
                <w:sz w:val="8"/>
                <w:lang w:val="es-BO"/>
              </w:rPr>
            </w:pPr>
          </w:p>
        </w:tc>
      </w:tr>
      <w:tr w:rsidR="00B63EB8" w:rsidRPr="00B47D4D"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rsidR="00B63EB8" w:rsidRPr="00B47D4D" w:rsidRDefault="00B63EB8" w:rsidP="00EB3E8A">
            <w:pPr>
              <w:rPr>
                <w:rFonts w:ascii="Arial" w:hAnsi="Arial" w:cs="Arial"/>
                <w:lang w:val="es-BO"/>
              </w:rPr>
            </w:pPr>
          </w:p>
        </w:tc>
      </w:tr>
      <w:tr w:rsidR="00B63EB8" w:rsidRPr="00B47D4D"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rsidR="00B63EB8" w:rsidRPr="00B47D4D" w:rsidRDefault="00B63EB8" w:rsidP="00EB3E8A">
            <w:pPr>
              <w:jc w:val="center"/>
              <w:rPr>
                <w:rFonts w:ascii="Arial" w:hAnsi="Arial" w:cs="Arial"/>
                <w:lang w:val="es-BO"/>
              </w:rPr>
            </w:pPr>
          </w:p>
        </w:tc>
      </w:tr>
      <w:tr w:rsidR="00B63EB8" w:rsidRPr="00B47D4D"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rsidR="00B63EB8" w:rsidRPr="00B47D4D" w:rsidRDefault="00B63EB8" w:rsidP="00EB3E8A">
            <w:pPr>
              <w:rPr>
                <w:b/>
                <w:strike/>
                <w:sz w:val="10"/>
                <w:lang w:val="es-BO"/>
              </w:rPr>
            </w:pPr>
          </w:p>
        </w:tc>
      </w:tr>
    </w:tbl>
    <w:p w:rsidR="00B63EB8" w:rsidRPr="00B47D4D" w:rsidRDefault="00B63EB8" w:rsidP="00505756">
      <w:pPr>
        <w:jc w:val="center"/>
        <w:rPr>
          <w:rFonts w:cs="Arial"/>
          <w:b/>
          <w:szCs w:val="18"/>
          <w:lang w:val="es-BO"/>
        </w:rPr>
      </w:pPr>
    </w:p>
    <w:p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rsidR="00505756" w:rsidRPr="00B47D4D" w:rsidRDefault="00505756" w:rsidP="00505756">
      <w:pPr>
        <w:jc w:val="center"/>
        <w:rPr>
          <w:rFonts w:cs="Arial"/>
          <w:b/>
          <w:color w:val="FF0000"/>
          <w:szCs w:val="18"/>
          <w:lang w:val="es-BO"/>
        </w:rPr>
      </w:pPr>
    </w:p>
    <w:p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rsidR="00856C30" w:rsidRPr="00B47D4D" w:rsidRDefault="00856C30" w:rsidP="00856C30">
      <w:pPr>
        <w:suppressAutoHyphens/>
        <w:ind w:left="360"/>
        <w:rPr>
          <w:rFonts w:cs="Arial"/>
          <w:b/>
          <w:szCs w:val="18"/>
          <w:lang w:val="es-BO"/>
        </w:rPr>
      </w:pPr>
    </w:p>
    <w:p w:rsidR="00B63EB8" w:rsidRPr="00B47D4D" w:rsidRDefault="00B63EB8" w:rsidP="00CE51A7">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rsidR="000720A0" w:rsidRPr="00B47D4D" w:rsidRDefault="000720A0" w:rsidP="00CE51A7">
      <w:pPr>
        <w:numPr>
          <w:ilvl w:val="0"/>
          <w:numId w:val="18"/>
        </w:numPr>
        <w:rPr>
          <w:rFonts w:cs="Arial"/>
          <w:szCs w:val="18"/>
          <w:lang w:val="es-BO"/>
        </w:rPr>
      </w:pPr>
      <w:r w:rsidRPr="00B47D4D">
        <w:rPr>
          <w:rFonts w:cs="Arial"/>
          <w:szCs w:val="18"/>
          <w:lang w:val="es-BO"/>
        </w:rPr>
        <w:t>Declaro no tener conflicto de intereses para el presente proceso de contratación.</w:t>
      </w:r>
    </w:p>
    <w:p w:rsidR="000720A0" w:rsidRPr="00B47D4D" w:rsidRDefault="000720A0" w:rsidP="00CE51A7">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rsidR="000720A0" w:rsidRPr="00B47D4D" w:rsidRDefault="000720A0" w:rsidP="00CE51A7">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rsidR="000720A0" w:rsidRPr="00B47D4D" w:rsidRDefault="000720A0" w:rsidP="00CE51A7">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0720A0" w:rsidRPr="00B47D4D" w:rsidRDefault="000720A0" w:rsidP="00CE51A7">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rsidR="00856C30" w:rsidRPr="00B47D4D" w:rsidRDefault="00856C30" w:rsidP="00CE51A7">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rsidR="005046D7" w:rsidRPr="00B47D4D" w:rsidRDefault="005046D7" w:rsidP="00CE51A7">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rsidR="003B61DA" w:rsidRPr="00B47D4D" w:rsidRDefault="00B63EB8" w:rsidP="00CE51A7">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rsidR="00A06545" w:rsidRPr="00B47D4D" w:rsidRDefault="00A06545" w:rsidP="003B61DA">
      <w:pPr>
        <w:tabs>
          <w:tab w:val="left" w:pos="1134"/>
        </w:tabs>
        <w:ind w:left="567"/>
        <w:rPr>
          <w:rFonts w:cs="Arial"/>
          <w:szCs w:val="18"/>
          <w:lang w:val="es-BO"/>
        </w:rPr>
      </w:pPr>
    </w:p>
    <w:p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rsidR="006948A6" w:rsidRPr="00B47D4D" w:rsidRDefault="006948A6" w:rsidP="003B61DA">
      <w:pPr>
        <w:tabs>
          <w:tab w:val="left" w:pos="567"/>
        </w:tabs>
        <w:rPr>
          <w:rFonts w:cs="Arial"/>
          <w:b/>
          <w:szCs w:val="18"/>
          <w:lang w:val="es-BO"/>
        </w:rPr>
      </w:pPr>
    </w:p>
    <w:p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rsidR="003B61DA" w:rsidRPr="00B47D4D" w:rsidRDefault="003B61DA" w:rsidP="003B61DA">
      <w:pPr>
        <w:rPr>
          <w:rFonts w:cs="Arial"/>
          <w:szCs w:val="18"/>
          <w:lang w:val="es-BO"/>
        </w:rPr>
      </w:pPr>
    </w:p>
    <w:p w:rsidR="00E70487" w:rsidRPr="00B47D4D" w:rsidRDefault="00E70487" w:rsidP="00CE51A7">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rsidR="00A06545" w:rsidRPr="00B47D4D" w:rsidRDefault="00A06545" w:rsidP="00CE51A7">
      <w:pPr>
        <w:numPr>
          <w:ilvl w:val="0"/>
          <w:numId w:val="17"/>
        </w:numPr>
        <w:rPr>
          <w:rFonts w:cs="Arial"/>
          <w:szCs w:val="18"/>
          <w:lang w:val="es-BO"/>
        </w:rPr>
      </w:pPr>
      <w:r w:rsidRPr="00B47D4D">
        <w:rPr>
          <w:rFonts w:cs="Arial"/>
          <w:szCs w:val="18"/>
          <w:lang w:val="es-BO"/>
        </w:rPr>
        <w:t>Fotocopia simple del Carnet de Identidad.</w:t>
      </w:r>
    </w:p>
    <w:p w:rsidR="000720A0" w:rsidRPr="00B47D4D" w:rsidRDefault="000720A0" w:rsidP="00CE51A7">
      <w:pPr>
        <w:numPr>
          <w:ilvl w:val="0"/>
          <w:numId w:val="17"/>
        </w:numPr>
        <w:tabs>
          <w:tab w:val="num" w:pos="1701"/>
        </w:tabs>
        <w:rPr>
          <w:rFonts w:cs="Arial"/>
          <w:szCs w:val="18"/>
          <w:lang w:val="es-BO"/>
        </w:rPr>
      </w:pPr>
      <w:r w:rsidRPr="00B47D4D">
        <w:rPr>
          <w:rFonts w:cs="Arial"/>
          <w:szCs w:val="18"/>
          <w:lang w:val="es-BO"/>
        </w:rPr>
        <w:lastRenderedPageBreak/>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rsidR="00CD34F4" w:rsidRPr="00B47D4D" w:rsidRDefault="00CD34F4" w:rsidP="00661BE3">
      <w:pPr>
        <w:rPr>
          <w:rFonts w:cs="Arial"/>
          <w:b/>
          <w:lang w:val="es-BO"/>
        </w:rPr>
      </w:pPr>
    </w:p>
    <w:p w:rsidR="00CD34F4" w:rsidRPr="00B47D4D" w:rsidRDefault="00CD34F4" w:rsidP="005652BB">
      <w:pPr>
        <w:jc w:val="center"/>
        <w:rPr>
          <w:rFonts w:cs="Arial"/>
          <w:b/>
          <w:lang w:val="es-BO"/>
        </w:rPr>
      </w:pPr>
    </w:p>
    <w:p w:rsidR="00CD34F4" w:rsidRPr="00B47D4D" w:rsidRDefault="00CD34F4"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661BE3" w:rsidRPr="00B47D4D" w:rsidRDefault="00661BE3" w:rsidP="00661BE3">
      <w:pPr>
        <w:jc w:val="center"/>
        <w:rPr>
          <w:rFonts w:cs="Arial"/>
          <w:b/>
          <w:i/>
          <w:szCs w:val="18"/>
          <w:lang w:val="es-BO"/>
        </w:rPr>
      </w:pPr>
      <w:r w:rsidRPr="00B47D4D">
        <w:rPr>
          <w:rFonts w:cs="Arial"/>
          <w:b/>
          <w:i/>
          <w:szCs w:val="18"/>
          <w:lang w:val="es-BO"/>
        </w:rPr>
        <w:t>(Firma del proponente)</w:t>
      </w:r>
    </w:p>
    <w:p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rsidR="004E0E0E" w:rsidRPr="00B47D4D" w:rsidRDefault="004E0E0E" w:rsidP="0045593E">
      <w:pPr>
        <w:spacing w:line="200" w:lineRule="exact"/>
        <w:jc w:val="center"/>
        <w:rPr>
          <w:rFonts w:ascii="Arial" w:hAnsi="Arial" w:cs="Arial"/>
          <w:b/>
          <w:lang w:val="es-BO"/>
        </w:rPr>
      </w:pPr>
    </w:p>
    <w:p w:rsidR="009B5A63" w:rsidRPr="00B47D4D" w:rsidRDefault="009B5A63" w:rsidP="0045593E">
      <w:pPr>
        <w:spacing w:line="200" w:lineRule="exact"/>
        <w:jc w:val="center"/>
        <w:rPr>
          <w:rFonts w:ascii="Arial" w:hAnsi="Arial" w:cs="Arial"/>
          <w:b/>
          <w:lang w:val="es-BO"/>
        </w:rPr>
      </w:pPr>
    </w:p>
    <w:p w:rsidR="009B5A63" w:rsidRPr="00B47D4D" w:rsidRDefault="009B5A63" w:rsidP="0045593E">
      <w:pPr>
        <w:spacing w:line="200" w:lineRule="exact"/>
        <w:jc w:val="center"/>
        <w:rPr>
          <w:rFonts w:ascii="Arial" w:hAnsi="Arial" w:cs="Arial"/>
          <w:b/>
          <w:lang w:val="es-BO"/>
        </w:rPr>
      </w:pPr>
    </w:p>
    <w:p w:rsidR="008C0AC9" w:rsidRPr="00B47D4D" w:rsidRDefault="008C0AC9" w:rsidP="0045593E">
      <w:pPr>
        <w:spacing w:line="200" w:lineRule="exact"/>
        <w:jc w:val="center"/>
        <w:rPr>
          <w:rFonts w:ascii="Arial" w:hAnsi="Arial" w:cs="Arial"/>
          <w:b/>
          <w:lang w:val="es-BO"/>
        </w:rPr>
      </w:pPr>
    </w:p>
    <w:p w:rsidR="008C0AC9" w:rsidRPr="00B47D4D" w:rsidRDefault="008C0AC9" w:rsidP="0045593E">
      <w:pPr>
        <w:spacing w:line="200" w:lineRule="exact"/>
        <w:jc w:val="center"/>
        <w:rPr>
          <w:rFonts w:ascii="Arial" w:hAnsi="Arial" w:cs="Arial"/>
          <w:b/>
          <w:lang w:val="es-BO"/>
        </w:rPr>
      </w:pPr>
    </w:p>
    <w:p w:rsidR="008C0AC9" w:rsidRPr="00B47D4D" w:rsidRDefault="008C0AC9" w:rsidP="0045593E">
      <w:pPr>
        <w:spacing w:line="200" w:lineRule="exact"/>
        <w:jc w:val="center"/>
        <w:rPr>
          <w:rFonts w:ascii="Arial" w:hAnsi="Arial" w:cs="Arial"/>
          <w:b/>
          <w:lang w:val="es-BO"/>
        </w:rPr>
      </w:pPr>
    </w:p>
    <w:p w:rsidR="00B53DD1" w:rsidRPr="00B47D4D" w:rsidRDefault="00B53DD1"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sz w:val="2"/>
                <w:szCs w:val="2"/>
                <w:lang w:val="es-BO"/>
              </w:rPr>
            </w:pPr>
            <w:r w:rsidRPr="00B47D4D">
              <w:rPr>
                <w:sz w:val="2"/>
                <w:szCs w:val="2"/>
                <w:lang w:val="es-BO"/>
              </w:rPr>
              <w:t> </w:t>
            </w:r>
          </w:p>
        </w:tc>
      </w:tr>
      <w:tr w:rsidR="00EB1FFC" w:rsidRPr="00B47D4D"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59"/>
          <w:jc w:val="center"/>
        </w:trPr>
        <w:tc>
          <w:tcPr>
            <w:tcW w:w="354" w:type="dxa"/>
            <w:tcBorders>
              <w:top w:val="nil"/>
              <w:left w:val="single" w:sz="12" w:space="0" w:color="auto"/>
              <w:bottom w:val="nil"/>
              <w:right w:val="nil"/>
            </w:tcBorders>
            <w:shd w:val="clear" w:color="auto" w:fill="auto"/>
            <w:vAlign w:val="bottom"/>
            <w:hideMark/>
          </w:tcPr>
          <w:p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iCs/>
                <w:lang w:val="es-BO"/>
              </w:rPr>
            </w:pPr>
            <w:r w:rsidRPr="00B47D4D">
              <w:rPr>
                <w:rFonts w:ascii="Arial" w:hAnsi="Arial" w:cs="Arial"/>
                <w:iCs/>
                <w:lang w:val="es-BO"/>
              </w:rPr>
              <w:t>Número CI/</w:t>
            </w:r>
            <w:proofErr w:type="spellStart"/>
            <w:r w:rsidRPr="00B47D4D">
              <w:rPr>
                <w:rFonts w:ascii="Arial" w:hAnsi="Arial" w:cs="Arial"/>
                <w:iCs/>
                <w:lang w:val="es-BO"/>
              </w:rPr>
              <w:t>NIT</w:t>
            </w:r>
            <w:proofErr w:type="spellEnd"/>
          </w:p>
        </w:tc>
        <w:tc>
          <w:tcPr>
            <w:tcW w:w="372" w:type="dxa"/>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rsidTr="00EB3E8A">
        <w:trPr>
          <w:trHeight w:val="158"/>
          <w:jc w:val="center"/>
        </w:trPr>
        <w:tc>
          <w:tcPr>
            <w:tcW w:w="3009" w:type="dxa"/>
            <w:gridSpan w:val="9"/>
            <w:vMerge/>
            <w:tcBorders>
              <w:top w:val="nil"/>
              <w:left w:val="single" w:sz="12" w:space="0" w:color="auto"/>
              <w:bottom w:val="nil"/>
              <w:right w:val="nil"/>
            </w:tcBorders>
            <w:vAlign w:val="center"/>
            <w:hideMark/>
          </w:tcPr>
          <w:p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rsidTr="00EB3E8A">
        <w:trPr>
          <w:trHeight w:val="216"/>
          <w:jc w:val="center"/>
        </w:trPr>
        <w:tc>
          <w:tcPr>
            <w:tcW w:w="3009" w:type="dxa"/>
            <w:gridSpan w:val="9"/>
            <w:vMerge/>
            <w:tcBorders>
              <w:top w:val="nil"/>
              <w:left w:val="single" w:sz="12" w:space="0" w:color="auto"/>
              <w:bottom w:val="nil"/>
              <w:right w:val="nil"/>
            </w:tcBorders>
            <w:vAlign w:val="center"/>
            <w:hideMark/>
          </w:tcPr>
          <w:p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rsidTr="00EB3E8A">
        <w:trPr>
          <w:trHeight w:val="60"/>
          <w:jc w:val="center"/>
        </w:trPr>
        <w:tc>
          <w:tcPr>
            <w:tcW w:w="9679" w:type="dxa"/>
            <w:gridSpan w:val="29"/>
            <w:tcBorders>
              <w:top w:val="nil"/>
              <w:left w:val="single" w:sz="12" w:space="0" w:color="auto"/>
              <w:bottom w:val="nil"/>
              <w:right w:val="single" w:sz="12" w:space="0" w:color="auto"/>
            </w:tcBorders>
            <w:vAlign w:val="center"/>
          </w:tcPr>
          <w:p w:rsidR="00EB1FFC" w:rsidRPr="00B47D4D" w:rsidRDefault="00EB1FFC" w:rsidP="00EB3E8A">
            <w:pPr>
              <w:rPr>
                <w:rFonts w:ascii="Arial" w:hAnsi="Arial" w:cs="Arial"/>
                <w:lang w:val="es-BO"/>
              </w:rPr>
            </w:pPr>
          </w:p>
        </w:tc>
      </w:tr>
      <w:tr w:rsidR="00EB1FFC" w:rsidRPr="00B47D4D"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EB1FFC" w:rsidRPr="00B47D4D" w:rsidRDefault="00EB1FFC" w:rsidP="00EB3E8A">
            <w:pPr>
              <w:jc w:val="center"/>
              <w:rPr>
                <w:rFonts w:ascii="Arial" w:hAnsi="Arial" w:cs="Arial"/>
                <w:i/>
                <w:iCs/>
                <w:sz w:val="2"/>
                <w:szCs w:val="2"/>
                <w:lang w:val="es-BO"/>
              </w:rPr>
            </w:pPr>
          </w:p>
          <w:p w:rsidR="00EB1FFC" w:rsidRPr="00B47D4D" w:rsidRDefault="00EB1FFC" w:rsidP="00EB3E8A">
            <w:pPr>
              <w:jc w:val="center"/>
              <w:rPr>
                <w:rFonts w:ascii="Arial" w:hAnsi="Arial" w:cs="Arial"/>
                <w:lang w:val="es-BO"/>
              </w:rPr>
            </w:pPr>
            <w:r w:rsidRPr="00B47D4D">
              <w:rPr>
                <w:rFonts w:ascii="Arial" w:hAnsi="Arial" w:cs="Arial"/>
                <w:lang w:val="es-BO"/>
              </w:rPr>
              <w:t> </w:t>
            </w:r>
          </w:p>
          <w:p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59"/>
          <w:jc w:val="center"/>
        </w:trPr>
        <w:tc>
          <w:tcPr>
            <w:tcW w:w="354" w:type="dxa"/>
            <w:tcBorders>
              <w:top w:val="nil"/>
              <w:left w:val="single" w:sz="12" w:space="0" w:color="auto"/>
              <w:bottom w:val="nil"/>
              <w:right w:val="nil"/>
            </w:tcBorders>
            <w:shd w:val="clear" w:color="auto" w:fill="auto"/>
            <w:vAlign w:val="bottom"/>
            <w:hideMark/>
          </w:tcPr>
          <w:p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rsidR="00EB1FFC" w:rsidRPr="00B47D4D" w:rsidRDefault="00EB1FFC" w:rsidP="00EB3E8A">
            <w:pPr>
              <w:jc w:val="center"/>
              <w:rPr>
                <w:rFonts w:ascii="Arial" w:hAnsi="Arial" w:cs="Arial"/>
                <w:lang w:val="es-BO"/>
              </w:rPr>
            </w:pPr>
            <w:r w:rsidRPr="00B47D4D">
              <w:rPr>
                <w:rFonts w:ascii="Arial" w:hAnsi="Arial" w:cs="Arial"/>
                <w:lang w:val="es-BO"/>
              </w:rPr>
              <w:t> </w:t>
            </w:r>
          </w:p>
          <w:p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rsidTr="00EB3E8A">
        <w:trPr>
          <w:trHeight w:val="60"/>
          <w:jc w:val="center"/>
        </w:trPr>
        <w:tc>
          <w:tcPr>
            <w:tcW w:w="354" w:type="dxa"/>
            <w:tcBorders>
              <w:top w:val="nil"/>
              <w:left w:val="single" w:sz="12" w:space="0" w:color="auto"/>
              <w:bottom w:val="nil"/>
              <w:right w:val="nil"/>
            </w:tcBorders>
            <w:shd w:val="clear" w:color="auto" w:fill="auto"/>
            <w:vAlign w:val="center"/>
            <w:hideMark/>
          </w:tcPr>
          <w:p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EB1FFC" w:rsidRPr="00B47D4D" w:rsidRDefault="00EB1FFC" w:rsidP="00EB3E8A">
            <w:pPr>
              <w:jc w:val="right"/>
              <w:rPr>
                <w:rFonts w:ascii="Arial" w:hAnsi="Arial" w:cs="Arial"/>
                <w:bCs/>
                <w:lang w:val="es-BO"/>
              </w:rPr>
            </w:pPr>
            <w:r w:rsidRPr="00B47D4D">
              <w:rPr>
                <w:rFonts w:ascii="Arial" w:hAnsi="Arial" w:cs="Arial"/>
                <w:bCs/>
                <w:lang w:val="es-BO"/>
              </w:rPr>
              <w:t>Fax:</w:t>
            </w:r>
          </w:p>
          <w:p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71"/>
          <w:jc w:val="center"/>
        </w:trPr>
        <w:tc>
          <w:tcPr>
            <w:tcW w:w="3009" w:type="dxa"/>
            <w:gridSpan w:val="9"/>
            <w:vMerge/>
            <w:tcBorders>
              <w:top w:val="nil"/>
              <w:left w:val="single" w:sz="12" w:space="0" w:color="auto"/>
              <w:bottom w:val="nil"/>
              <w:right w:val="nil"/>
            </w:tcBorders>
            <w:vAlign w:val="center"/>
            <w:hideMark/>
          </w:tcPr>
          <w:p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rsidTr="00EB3E8A">
        <w:trPr>
          <w:trHeight w:val="267"/>
          <w:jc w:val="center"/>
        </w:trPr>
        <w:tc>
          <w:tcPr>
            <w:tcW w:w="3009" w:type="dxa"/>
            <w:gridSpan w:val="9"/>
            <w:vMerge/>
            <w:tcBorders>
              <w:top w:val="nil"/>
              <w:left w:val="single" w:sz="12" w:space="0" w:color="auto"/>
              <w:bottom w:val="nil"/>
              <w:right w:val="nil"/>
            </w:tcBorders>
            <w:vAlign w:val="center"/>
            <w:hideMark/>
          </w:tcPr>
          <w:p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rsidR="00EB1FFC" w:rsidRPr="00B47D4D" w:rsidRDefault="00EB1FFC" w:rsidP="0045593E">
      <w:pPr>
        <w:spacing w:line="200" w:lineRule="exact"/>
        <w:jc w:val="center"/>
        <w:rPr>
          <w:rFonts w:cs="Arial"/>
          <w:b/>
          <w:szCs w:val="18"/>
          <w:lang w:val="es-BO"/>
        </w:rPr>
      </w:pPr>
    </w:p>
    <w:p w:rsidR="0045593E" w:rsidRPr="00B47D4D" w:rsidRDefault="0045593E" w:rsidP="0045593E">
      <w:pPr>
        <w:spacing w:line="200" w:lineRule="exact"/>
        <w:jc w:val="center"/>
        <w:rPr>
          <w:rFonts w:ascii="Arial" w:hAnsi="Arial" w:cs="Arial"/>
          <w:b/>
          <w:lang w:val="es-BO"/>
        </w:rPr>
      </w:pPr>
    </w:p>
    <w:p w:rsidR="0045593E" w:rsidRPr="00B47D4D" w:rsidRDefault="0045593E" w:rsidP="00C80D11">
      <w:pPr>
        <w:spacing w:line="200" w:lineRule="exact"/>
        <w:rPr>
          <w:rFonts w:ascii="Arial" w:hAnsi="Arial" w:cs="Arial"/>
          <w:b/>
          <w:lang w:val="es-BO"/>
        </w:rPr>
      </w:pPr>
    </w:p>
    <w:p w:rsidR="0045593E" w:rsidRPr="00B47D4D" w:rsidRDefault="0045593E"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433187" w:rsidRPr="00B47D4D" w:rsidRDefault="00433187" w:rsidP="009006D5">
      <w:pPr>
        <w:jc w:val="center"/>
        <w:rPr>
          <w:rFonts w:cs="Arial"/>
          <w:b/>
          <w:i/>
          <w:color w:val="0070C0"/>
          <w:szCs w:val="18"/>
          <w:lang w:val="es-BO"/>
        </w:rPr>
      </w:pPr>
    </w:p>
    <w:p w:rsidR="00433187" w:rsidRPr="00B47D4D" w:rsidRDefault="00433187" w:rsidP="009006D5">
      <w:pPr>
        <w:jc w:val="center"/>
        <w:rPr>
          <w:rFonts w:cs="Arial"/>
          <w:b/>
          <w:i/>
          <w:szCs w:val="18"/>
          <w:lang w:val="es-BO"/>
        </w:rPr>
      </w:pPr>
    </w:p>
    <w:p w:rsidR="00433187" w:rsidRPr="00B47D4D" w:rsidRDefault="00433187" w:rsidP="009006D5">
      <w:pPr>
        <w:jc w:val="center"/>
        <w:rPr>
          <w:rFonts w:cs="Arial"/>
          <w:b/>
          <w:i/>
          <w:szCs w:val="18"/>
          <w:lang w:val="es-BO"/>
        </w:rPr>
      </w:pPr>
    </w:p>
    <w:p w:rsidR="00433187" w:rsidRPr="00B47D4D" w:rsidRDefault="00433187" w:rsidP="009006D5">
      <w:pPr>
        <w:jc w:val="center"/>
        <w:rPr>
          <w:rFonts w:cs="Arial"/>
          <w:b/>
          <w:i/>
          <w:szCs w:val="18"/>
          <w:lang w:val="es-BO"/>
        </w:rPr>
      </w:pPr>
    </w:p>
    <w:p w:rsidR="00433187" w:rsidRPr="00B47D4D" w:rsidRDefault="00433187" w:rsidP="009006D5">
      <w:pPr>
        <w:jc w:val="center"/>
        <w:rPr>
          <w:rFonts w:cs="Arial"/>
          <w:b/>
          <w:i/>
          <w:szCs w:val="18"/>
          <w:lang w:val="es-BO"/>
        </w:rPr>
      </w:pPr>
    </w:p>
    <w:p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rsidR="00F37D0A" w:rsidRPr="00B47D4D" w:rsidRDefault="00F37D0A" w:rsidP="00365F20">
      <w:pPr>
        <w:spacing w:line="200" w:lineRule="exact"/>
        <w:jc w:val="center"/>
        <w:rPr>
          <w:rFonts w:cs="Arial"/>
          <w:b/>
          <w:szCs w:val="18"/>
          <w:lang w:val="es-BO"/>
        </w:rPr>
      </w:pPr>
      <w:r w:rsidRPr="00B47D4D">
        <w:rPr>
          <w:rFonts w:cs="Arial"/>
          <w:b/>
          <w:szCs w:val="18"/>
          <w:lang w:val="es-BO"/>
        </w:rPr>
        <w:t>PROPUESTA ECONÓMICA</w:t>
      </w:r>
    </w:p>
    <w:p w:rsidR="00DD2E7C" w:rsidRPr="00B47D4D" w:rsidRDefault="00DD2E7C" w:rsidP="00365F20">
      <w:pPr>
        <w:spacing w:line="200" w:lineRule="exact"/>
        <w:jc w:val="center"/>
        <w:rPr>
          <w:rFonts w:cs="Arial"/>
          <w:b/>
          <w:szCs w:val="18"/>
          <w:lang w:val="es-BO"/>
        </w:rPr>
      </w:pPr>
    </w:p>
    <w:p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fuese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rsidTr="00EB1FFC">
        <w:trPr>
          <w:trHeight w:val="668"/>
          <w:jc w:val="center"/>
        </w:trPr>
        <w:tc>
          <w:tcPr>
            <w:tcW w:w="583" w:type="dxa"/>
            <w:shd w:val="clear" w:color="auto" w:fill="DBE5F1" w:themeFill="accent1" w:themeFillTint="33"/>
            <w:vAlign w:val="center"/>
          </w:tcPr>
          <w:p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Nº</w:t>
            </w:r>
          </w:p>
        </w:tc>
        <w:tc>
          <w:tcPr>
            <w:tcW w:w="3378" w:type="dxa"/>
            <w:shd w:val="clear" w:color="auto" w:fill="DBE5F1" w:themeFill="accent1" w:themeFillTint="33"/>
            <w:vAlign w:val="center"/>
          </w:tcPr>
          <w:p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rsidTr="00EB1FFC">
        <w:trPr>
          <w:trHeight w:hRule="exact" w:val="700"/>
          <w:jc w:val="center"/>
        </w:trPr>
        <w:tc>
          <w:tcPr>
            <w:tcW w:w="583" w:type="dxa"/>
            <w:vAlign w:val="center"/>
          </w:tcPr>
          <w:p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rsidR="00F37D0A" w:rsidRPr="00B47D4D" w:rsidRDefault="00F37D0A" w:rsidP="00AC3C54">
            <w:pPr>
              <w:spacing w:line="200" w:lineRule="exact"/>
              <w:rPr>
                <w:rFonts w:ascii="Arial" w:hAnsi="Arial" w:cs="Arial"/>
                <w:lang w:val="es-BO"/>
              </w:rPr>
            </w:pPr>
          </w:p>
        </w:tc>
        <w:tc>
          <w:tcPr>
            <w:tcW w:w="2126" w:type="dxa"/>
            <w:vAlign w:val="center"/>
          </w:tcPr>
          <w:p w:rsidR="00F37D0A" w:rsidRPr="00B47D4D" w:rsidRDefault="00F37D0A" w:rsidP="00AC3C54">
            <w:pPr>
              <w:spacing w:line="200" w:lineRule="exact"/>
              <w:rPr>
                <w:rFonts w:ascii="Arial" w:hAnsi="Arial" w:cs="Arial"/>
                <w:lang w:val="es-BO"/>
              </w:rPr>
            </w:pPr>
          </w:p>
        </w:tc>
        <w:tc>
          <w:tcPr>
            <w:tcW w:w="2702" w:type="dxa"/>
            <w:vAlign w:val="center"/>
          </w:tcPr>
          <w:p w:rsidR="00F37D0A" w:rsidRPr="00B47D4D" w:rsidRDefault="00F37D0A" w:rsidP="00AC3C54">
            <w:pPr>
              <w:spacing w:line="200" w:lineRule="exact"/>
              <w:rPr>
                <w:rFonts w:ascii="Arial" w:hAnsi="Arial" w:cs="Arial"/>
                <w:lang w:val="es-BO"/>
              </w:rPr>
            </w:pPr>
          </w:p>
        </w:tc>
      </w:tr>
    </w:tbl>
    <w:p w:rsidR="00411D6C" w:rsidRPr="00B47D4D" w:rsidRDefault="00411D6C" w:rsidP="00502FB9">
      <w:pPr>
        <w:rPr>
          <w:lang w:val="es-BO"/>
        </w:rPr>
      </w:pPr>
    </w:p>
    <w:p w:rsidR="00411D6C" w:rsidRPr="00B47D4D" w:rsidRDefault="00411D6C" w:rsidP="00411D6C">
      <w:pPr>
        <w:rPr>
          <w:lang w:val="es-BO"/>
        </w:rPr>
      </w:pPr>
    </w:p>
    <w:p w:rsidR="00411D6C" w:rsidRPr="00B47D4D" w:rsidRDefault="00411D6C" w:rsidP="00411D6C">
      <w:pPr>
        <w:rPr>
          <w:lang w:val="es-BO"/>
        </w:rPr>
      </w:pPr>
    </w:p>
    <w:p w:rsidR="00411D6C" w:rsidRPr="00B47D4D" w:rsidRDefault="00411D6C" w:rsidP="00411D6C">
      <w:pPr>
        <w:rPr>
          <w:lang w:val="es-BO"/>
        </w:rPr>
      </w:pPr>
    </w:p>
    <w:p w:rsidR="00411D6C" w:rsidRPr="00B47D4D" w:rsidRDefault="00411D6C" w:rsidP="00411D6C">
      <w:pPr>
        <w:rPr>
          <w:lang w:val="es-BO"/>
        </w:rPr>
      </w:pPr>
    </w:p>
    <w:p w:rsidR="00411D6C" w:rsidRPr="00B47D4D" w:rsidRDefault="00411D6C" w:rsidP="00411D6C">
      <w:pPr>
        <w:rPr>
          <w:lang w:val="es-BO"/>
        </w:rPr>
      </w:pPr>
    </w:p>
    <w:p w:rsidR="00411D6C" w:rsidRPr="00B47D4D" w:rsidRDefault="00411D6C" w:rsidP="00411D6C">
      <w:pPr>
        <w:rPr>
          <w:lang w:val="es-BO"/>
        </w:rPr>
      </w:pPr>
    </w:p>
    <w:p w:rsidR="00411D6C" w:rsidRPr="00B47D4D" w:rsidRDefault="00411D6C" w:rsidP="00411D6C">
      <w:pPr>
        <w:rPr>
          <w:lang w:val="es-BO"/>
        </w:rPr>
      </w:pPr>
    </w:p>
    <w:p w:rsidR="00411D6C" w:rsidRPr="00B47D4D" w:rsidRDefault="00411D6C" w:rsidP="00411D6C">
      <w:pPr>
        <w:rPr>
          <w:lang w:val="es-BO"/>
        </w:rPr>
      </w:pPr>
    </w:p>
    <w:p w:rsidR="00433187" w:rsidRPr="00B47D4D" w:rsidRDefault="00433187" w:rsidP="00411D6C">
      <w:pPr>
        <w:rPr>
          <w:lang w:val="es-BO"/>
        </w:rPr>
      </w:pPr>
    </w:p>
    <w:p w:rsidR="00411D6C" w:rsidRPr="00B47D4D" w:rsidRDefault="00411D6C" w:rsidP="00411D6C">
      <w:pPr>
        <w:jc w:val="center"/>
        <w:rPr>
          <w:lang w:val="es-BO"/>
        </w:rPr>
      </w:pPr>
    </w:p>
    <w:p w:rsidR="00502FB9" w:rsidRPr="00B47D4D" w:rsidRDefault="00502FB9" w:rsidP="00411D6C">
      <w:pPr>
        <w:rPr>
          <w:lang w:val="es-BO"/>
        </w:rPr>
        <w:sectPr w:rsidR="00502FB9" w:rsidRPr="00B47D4D" w:rsidSect="00F92CAE">
          <w:headerReference w:type="default" r:id="rId9"/>
          <w:footerReference w:type="even" r:id="rId10"/>
          <w:footerReference w:type="default" r:id="rId11"/>
          <w:headerReference w:type="first" r:id="rId12"/>
          <w:footerReference w:type="first" r:id="rId13"/>
          <w:pgSz w:w="12240" w:h="15840" w:code="1"/>
          <w:pgMar w:top="1418" w:right="1701" w:bottom="1418" w:left="1701" w:header="709" w:footer="709" w:gutter="0"/>
          <w:pgNumType w:start="1"/>
          <w:cols w:space="708"/>
          <w:titlePg/>
          <w:docGrid w:linePitch="360"/>
        </w:sectPr>
      </w:pPr>
    </w:p>
    <w:p w:rsidR="00716AAB" w:rsidRPr="00B47D4D" w:rsidRDefault="00716AAB" w:rsidP="00716AAB">
      <w:pPr>
        <w:spacing w:line="200" w:lineRule="exact"/>
        <w:jc w:val="center"/>
        <w:rPr>
          <w:rFonts w:cs="Arial"/>
          <w:b/>
          <w:szCs w:val="18"/>
          <w:lang w:val="es-BO"/>
        </w:rPr>
      </w:pPr>
      <w:r w:rsidRPr="00B47D4D">
        <w:rPr>
          <w:rFonts w:cs="Arial"/>
          <w:b/>
          <w:szCs w:val="18"/>
          <w:lang w:val="es-BO"/>
        </w:rPr>
        <w:lastRenderedPageBreak/>
        <w:t>FORMULARIO C-1</w:t>
      </w:r>
    </w:p>
    <w:p w:rsidR="00716AAB" w:rsidRPr="00B47D4D" w:rsidRDefault="00716AAB" w:rsidP="00716AAB">
      <w:pPr>
        <w:spacing w:line="200" w:lineRule="exact"/>
        <w:jc w:val="center"/>
        <w:rPr>
          <w:rFonts w:cs="Arial"/>
          <w:b/>
          <w:szCs w:val="18"/>
          <w:lang w:val="es-BO"/>
        </w:rPr>
      </w:pPr>
      <w:r w:rsidRPr="00B47D4D">
        <w:rPr>
          <w:rFonts w:cs="Arial"/>
          <w:b/>
          <w:szCs w:val="18"/>
          <w:lang w:val="es-BO"/>
        </w:rPr>
        <w:t xml:space="preserve">FORMACIÓN Y EXPERIENCIA  </w:t>
      </w:r>
    </w:p>
    <w:p w:rsidR="00716AAB" w:rsidRPr="00B47D4D" w:rsidRDefault="00716AAB" w:rsidP="00716AAB">
      <w:pPr>
        <w:spacing w:line="200" w:lineRule="exact"/>
        <w:jc w:val="center"/>
        <w:rPr>
          <w:rFonts w:cs="Arial"/>
          <w:b/>
          <w:szCs w:val="18"/>
          <w:lang w:val="es-BO"/>
        </w:rPr>
      </w:pPr>
      <w:r w:rsidRPr="00B47D4D">
        <w:rPr>
          <w:rFonts w:cs="Arial"/>
          <w:b/>
          <w:szCs w:val="18"/>
          <w:lang w:val="es-BO"/>
        </w:rPr>
        <w:t>(Condiciones mínimas requeridas por la entidad)</w:t>
      </w:r>
    </w:p>
    <w:p w:rsidR="00FF68EE" w:rsidRPr="00B47D4D" w:rsidRDefault="00FF68EE" w:rsidP="00716AAB">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FF68EE" w:rsidRPr="00B47D4D" w:rsidTr="00496963">
        <w:trPr>
          <w:trHeight w:val="335"/>
        </w:trPr>
        <w:tc>
          <w:tcPr>
            <w:tcW w:w="9493" w:type="dxa"/>
            <w:gridSpan w:val="3"/>
            <w:shd w:val="clear" w:color="auto" w:fill="244061" w:themeFill="accent1" w:themeFillShade="80"/>
            <w:vAlign w:val="center"/>
          </w:tcPr>
          <w:p w:rsidR="00FF68EE" w:rsidRPr="00B47D4D" w:rsidRDefault="00FF68EE" w:rsidP="00716AAB">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2A509F" w:rsidRPr="00B47D4D" w:rsidTr="002A509F">
        <w:tc>
          <w:tcPr>
            <w:tcW w:w="9493" w:type="dxa"/>
            <w:gridSpan w:val="3"/>
          </w:tcPr>
          <w:p w:rsidR="002A509F" w:rsidRPr="00B47D4D" w:rsidRDefault="002A509F" w:rsidP="00716AAB">
            <w:pPr>
              <w:spacing w:line="200" w:lineRule="exact"/>
              <w:jc w:val="center"/>
              <w:rPr>
                <w:rFonts w:cs="Arial"/>
                <w:b/>
                <w:szCs w:val="18"/>
                <w:lang w:val="es-BO"/>
              </w:rPr>
            </w:pPr>
          </w:p>
        </w:tc>
      </w:tr>
      <w:tr w:rsidR="00FF68EE" w:rsidRPr="00B47D4D" w:rsidTr="002A509F">
        <w:tc>
          <w:tcPr>
            <w:tcW w:w="2878" w:type="dxa"/>
            <w:tcBorders>
              <w:right w:val="single" w:sz="4" w:space="0" w:color="auto"/>
            </w:tcBorders>
            <w:vAlign w:val="center"/>
          </w:tcPr>
          <w:p w:rsidR="00FF68EE" w:rsidRPr="00B47D4D" w:rsidRDefault="00FF68EE" w:rsidP="00CE51A7">
            <w:pPr>
              <w:pStyle w:val="Prrafodelista"/>
              <w:numPr>
                <w:ilvl w:val="2"/>
                <w:numId w:val="8"/>
              </w:numPr>
              <w:spacing w:line="200" w:lineRule="exact"/>
              <w:ind w:left="454" w:hanging="283"/>
              <w:rPr>
                <w:rFonts w:cs="Arial"/>
                <w:b/>
                <w:sz w:val="18"/>
                <w:szCs w:val="18"/>
                <w:lang w:val="es-BO"/>
              </w:rPr>
            </w:pPr>
            <w:r w:rsidRPr="00B47D4D">
              <w:rPr>
                <w:rFonts w:ascii="Arial" w:hAnsi="Arial" w:cs="Arial"/>
                <w:b/>
                <w:bCs/>
                <w:color w:val="000000"/>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F68EE" w:rsidRPr="00B47D4D" w:rsidRDefault="005A654C" w:rsidP="00CB49ED">
            <w:pPr>
              <w:rPr>
                <w:rFonts w:cs="Arial"/>
                <w:b/>
                <w:szCs w:val="18"/>
                <w:lang w:val="es-BO"/>
              </w:rPr>
            </w:pPr>
            <w:r w:rsidRPr="00891D3D">
              <w:rPr>
                <w:rFonts w:cs="Tahoma"/>
                <w:szCs w:val="18"/>
              </w:rPr>
              <w:t>Título en Provisión Nacional de: Ingeniería Electrónica o Electromecánica - Licenciatura a Nivel Nacional</w:t>
            </w:r>
            <w:r w:rsidR="00FF68EE" w:rsidRPr="00B47D4D">
              <w:rPr>
                <w:rFonts w:ascii="Arial" w:hAnsi="Arial" w:cs="Arial"/>
                <w:color w:val="000000"/>
                <w:szCs w:val="18"/>
                <w:lang w:val="es-BO" w:eastAsia="es-BO"/>
              </w:rPr>
              <w:t> </w:t>
            </w:r>
          </w:p>
        </w:tc>
        <w:tc>
          <w:tcPr>
            <w:tcW w:w="284" w:type="dxa"/>
            <w:tcBorders>
              <w:left w:val="single" w:sz="4" w:space="0" w:color="auto"/>
            </w:tcBorders>
          </w:tcPr>
          <w:p w:rsidR="00FF68EE" w:rsidRPr="00B47D4D" w:rsidRDefault="00FF68EE" w:rsidP="00716AAB">
            <w:pPr>
              <w:spacing w:line="200" w:lineRule="exact"/>
              <w:jc w:val="center"/>
              <w:rPr>
                <w:rFonts w:cs="Arial"/>
                <w:b/>
                <w:szCs w:val="18"/>
                <w:lang w:val="es-BO"/>
              </w:rPr>
            </w:pPr>
          </w:p>
        </w:tc>
      </w:tr>
      <w:tr w:rsidR="002A509F" w:rsidRPr="00B47D4D" w:rsidTr="002A509F">
        <w:tc>
          <w:tcPr>
            <w:tcW w:w="9493" w:type="dxa"/>
            <w:gridSpan w:val="3"/>
            <w:vAlign w:val="center"/>
          </w:tcPr>
          <w:p w:rsidR="002A509F" w:rsidRPr="00B47D4D" w:rsidRDefault="002A509F" w:rsidP="00716AAB">
            <w:pPr>
              <w:spacing w:line="200" w:lineRule="exact"/>
              <w:jc w:val="center"/>
              <w:rPr>
                <w:rFonts w:cs="Arial"/>
                <w:b/>
                <w:szCs w:val="18"/>
                <w:lang w:val="es-BO"/>
              </w:rPr>
            </w:pPr>
          </w:p>
        </w:tc>
      </w:tr>
      <w:tr w:rsidR="00FF68EE" w:rsidRPr="00B47D4D" w:rsidTr="002A509F">
        <w:tc>
          <w:tcPr>
            <w:tcW w:w="2878" w:type="dxa"/>
            <w:tcBorders>
              <w:right w:val="single" w:sz="4" w:space="0" w:color="auto"/>
            </w:tcBorders>
            <w:vAlign w:val="center"/>
          </w:tcPr>
          <w:p w:rsidR="00FF68EE" w:rsidRPr="00B47D4D" w:rsidRDefault="00FF68EE" w:rsidP="00CE51A7">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A654C" w:rsidRPr="005A654C" w:rsidRDefault="005A654C" w:rsidP="005A654C">
            <w:pPr>
              <w:rPr>
                <w:rFonts w:cs="Tahoma"/>
                <w:szCs w:val="18"/>
              </w:rPr>
            </w:pPr>
            <w:r w:rsidRPr="00891D3D">
              <w:rPr>
                <w:rFonts w:cs="Tahoma"/>
                <w:bCs/>
                <w:iCs/>
                <w:szCs w:val="18"/>
              </w:rPr>
              <w:t xml:space="preserve">Curso Microsoft </w:t>
            </w:r>
            <w:r w:rsidRPr="005A654C">
              <w:rPr>
                <w:rFonts w:cs="Tahoma"/>
                <w:szCs w:val="18"/>
              </w:rPr>
              <w:t xml:space="preserve">Excel Avanzado </w:t>
            </w:r>
          </w:p>
          <w:p w:rsidR="005A654C" w:rsidRDefault="005A654C" w:rsidP="005A654C">
            <w:pPr>
              <w:rPr>
                <w:rFonts w:cs="Tahoma"/>
                <w:szCs w:val="18"/>
              </w:rPr>
            </w:pPr>
            <w:r w:rsidRPr="005A654C">
              <w:rPr>
                <w:rFonts w:cs="Tahoma"/>
                <w:szCs w:val="18"/>
              </w:rPr>
              <w:t xml:space="preserve">Curso Inteligencia de Negocios con </w:t>
            </w:r>
            <w:proofErr w:type="spellStart"/>
            <w:r w:rsidRPr="005A654C">
              <w:rPr>
                <w:rFonts w:cs="Tahoma"/>
                <w:szCs w:val="18"/>
              </w:rPr>
              <w:t>Power</w:t>
            </w:r>
            <w:proofErr w:type="spellEnd"/>
            <w:r w:rsidRPr="005A654C">
              <w:rPr>
                <w:rFonts w:cs="Tahoma"/>
                <w:szCs w:val="18"/>
              </w:rPr>
              <w:t xml:space="preserve"> BI/Excel </w:t>
            </w:r>
          </w:p>
          <w:p w:rsidR="00FF68EE" w:rsidRPr="005A654C" w:rsidRDefault="005A654C" w:rsidP="00E44D15">
            <w:pPr>
              <w:rPr>
                <w:rFonts w:cs="Tahoma"/>
                <w:szCs w:val="18"/>
              </w:rPr>
            </w:pPr>
            <w:r w:rsidRPr="005A654C">
              <w:rPr>
                <w:rFonts w:cs="Tahoma"/>
                <w:szCs w:val="18"/>
              </w:rPr>
              <w:t xml:space="preserve">Curso Sistemas Eléctricos de Potencia Curso Políticas Públicas </w:t>
            </w:r>
          </w:p>
        </w:tc>
        <w:tc>
          <w:tcPr>
            <w:tcW w:w="284" w:type="dxa"/>
            <w:tcBorders>
              <w:left w:val="single" w:sz="4" w:space="0" w:color="auto"/>
            </w:tcBorders>
          </w:tcPr>
          <w:p w:rsidR="00FF68EE" w:rsidRPr="00B47D4D" w:rsidRDefault="00FF68EE" w:rsidP="00716AAB">
            <w:pPr>
              <w:spacing w:line="200" w:lineRule="exact"/>
              <w:jc w:val="center"/>
              <w:rPr>
                <w:rFonts w:cs="Arial"/>
                <w:b/>
                <w:szCs w:val="18"/>
                <w:lang w:val="es-BO"/>
              </w:rPr>
            </w:pPr>
          </w:p>
        </w:tc>
      </w:tr>
      <w:tr w:rsidR="002A509F" w:rsidRPr="00B47D4D" w:rsidTr="002A509F">
        <w:tc>
          <w:tcPr>
            <w:tcW w:w="9493" w:type="dxa"/>
            <w:gridSpan w:val="3"/>
            <w:vAlign w:val="center"/>
          </w:tcPr>
          <w:p w:rsidR="002A509F" w:rsidRPr="00B47D4D" w:rsidRDefault="002A509F" w:rsidP="00716AAB">
            <w:pPr>
              <w:spacing w:line="200" w:lineRule="exact"/>
              <w:jc w:val="center"/>
              <w:rPr>
                <w:rFonts w:cs="Arial"/>
                <w:b/>
                <w:szCs w:val="18"/>
                <w:lang w:val="es-BO"/>
              </w:rPr>
            </w:pPr>
          </w:p>
        </w:tc>
      </w:tr>
      <w:tr w:rsidR="00FF68EE" w:rsidRPr="00B47D4D" w:rsidTr="002A509F">
        <w:tc>
          <w:tcPr>
            <w:tcW w:w="2878" w:type="dxa"/>
            <w:tcBorders>
              <w:right w:val="single" w:sz="4" w:space="0" w:color="auto"/>
            </w:tcBorders>
            <w:vAlign w:val="center"/>
          </w:tcPr>
          <w:p w:rsidR="00FF68EE" w:rsidRPr="00B47D4D" w:rsidRDefault="00FF68EE" w:rsidP="00CE51A7">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F68EE" w:rsidRPr="00B47D4D" w:rsidRDefault="005A654C" w:rsidP="007A2DD1">
            <w:pPr>
              <w:spacing w:line="200" w:lineRule="exact"/>
              <w:rPr>
                <w:rFonts w:cs="Arial"/>
                <w:b/>
                <w:szCs w:val="18"/>
                <w:lang w:val="es-BO"/>
              </w:rPr>
            </w:pPr>
            <w:r w:rsidRPr="00891D3D">
              <w:rPr>
                <w:rFonts w:cs="Tahoma"/>
                <w:szCs w:val="18"/>
              </w:rPr>
              <w:t>Experiencia profesional igual o mayor a 1 (uno) año computada a partir de la fecha de emisión del Título en Provisión Nacional.</w:t>
            </w:r>
          </w:p>
        </w:tc>
        <w:tc>
          <w:tcPr>
            <w:tcW w:w="284" w:type="dxa"/>
            <w:tcBorders>
              <w:left w:val="single" w:sz="4" w:space="0" w:color="auto"/>
            </w:tcBorders>
          </w:tcPr>
          <w:p w:rsidR="00FF68EE" w:rsidRPr="00B47D4D" w:rsidRDefault="00FF68EE" w:rsidP="00716AAB">
            <w:pPr>
              <w:spacing w:line="200" w:lineRule="exact"/>
              <w:jc w:val="center"/>
              <w:rPr>
                <w:rFonts w:cs="Arial"/>
                <w:b/>
                <w:szCs w:val="18"/>
                <w:lang w:val="es-BO"/>
              </w:rPr>
            </w:pPr>
          </w:p>
        </w:tc>
      </w:tr>
      <w:tr w:rsidR="002A509F" w:rsidRPr="00B47D4D" w:rsidTr="002A509F">
        <w:tc>
          <w:tcPr>
            <w:tcW w:w="9493" w:type="dxa"/>
            <w:gridSpan w:val="3"/>
            <w:vAlign w:val="center"/>
          </w:tcPr>
          <w:p w:rsidR="002A509F" w:rsidRPr="00B47D4D" w:rsidRDefault="002A509F" w:rsidP="00716AAB">
            <w:pPr>
              <w:spacing w:line="200" w:lineRule="exact"/>
              <w:jc w:val="center"/>
              <w:rPr>
                <w:rFonts w:cs="Arial"/>
                <w:b/>
                <w:szCs w:val="18"/>
                <w:lang w:val="es-BO"/>
              </w:rPr>
            </w:pPr>
          </w:p>
        </w:tc>
      </w:tr>
      <w:tr w:rsidR="002A509F" w:rsidRPr="00B47D4D" w:rsidTr="002A509F">
        <w:tc>
          <w:tcPr>
            <w:tcW w:w="2878" w:type="dxa"/>
            <w:tcBorders>
              <w:right w:val="single" w:sz="4" w:space="0" w:color="auto"/>
            </w:tcBorders>
            <w:vAlign w:val="center"/>
          </w:tcPr>
          <w:p w:rsidR="002A509F" w:rsidRPr="00B47D4D" w:rsidRDefault="002A509F" w:rsidP="00CE51A7">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44D15" w:rsidRPr="00891D3D" w:rsidRDefault="00E44D15" w:rsidP="00E44D15">
            <w:pPr>
              <w:spacing w:line="276" w:lineRule="auto"/>
              <w:rPr>
                <w:rFonts w:cs="Tahoma"/>
                <w:szCs w:val="18"/>
              </w:rPr>
            </w:pPr>
            <w:r w:rsidRPr="00891D3D">
              <w:rPr>
                <w:rFonts w:cs="Tahoma"/>
                <w:szCs w:val="18"/>
              </w:rPr>
              <w:t xml:space="preserve">Experiencia profesional </w:t>
            </w:r>
            <w:r>
              <w:rPr>
                <w:rFonts w:cs="Tahoma"/>
                <w:szCs w:val="18"/>
              </w:rPr>
              <w:t>mínimamente</w:t>
            </w:r>
            <w:r w:rsidRPr="00891D3D">
              <w:rPr>
                <w:rFonts w:cs="Tahoma"/>
                <w:szCs w:val="18"/>
              </w:rPr>
              <w:t xml:space="preserve"> 1 (un) año de trabajo en empresas del sector eléctrico.</w:t>
            </w:r>
          </w:p>
          <w:p w:rsidR="002A509F" w:rsidRPr="00B47D4D" w:rsidRDefault="00E44D15" w:rsidP="00E44D15">
            <w:pPr>
              <w:spacing w:line="200" w:lineRule="exact"/>
              <w:rPr>
                <w:rFonts w:cs="Arial"/>
                <w:b/>
                <w:i/>
                <w:szCs w:val="18"/>
                <w:lang w:val="es-BO"/>
              </w:rPr>
            </w:pPr>
            <w:r w:rsidRPr="00891D3D">
              <w:rPr>
                <w:rFonts w:cs="Tahoma"/>
                <w:szCs w:val="18"/>
              </w:rPr>
              <w:t xml:space="preserve">Experiencia profesional </w:t>
            </w:r>
            <w:r>
              <w:rPr>
                <w:rFonts w:cs="Tahoma"/>
                <w:szCs w:val="18"/>
              </w:rPr>
              <w:t>mínimamente</w:t>
            </w:r>
            <w:r w:rsidRPr="00891D3D">
              <w:rPr>
                <w:rFonts w:cs="Tahoma"/>
                <w:szCs w:val="18"/>
              </w:rPr>
              <w:t xml:space="preserve"> 6 (seis) meses en análisis energético de proyectos del sector eléctrico</w:t>
            </w:r>
          </w:p>
        </w:tc>
        <w:tc>
          <w:tcPr>
            <w:tcW w:w="284" w:type="dxa"/>
            <w:tcBorders>
              <w:left w:val="single" w:sz="4" w:space="0" w:color="auto"/>
            </w:tcBorders>
          </w:tcPr>
          <w:p w:rsidR="002A509F" w:rsidRPr="00B47D4D" w:rsidRDefault="002A509F" w:rsidP="00716AAB">
            <w:pPr>
              <w:spacing w:line="200" w:lineRule="exact"/>
              <w:jc w:val="center"/>
              <w:rPr>
                <w:rFonts w:cs="Arial"/>
                <w:b/>
                <w:szCs w:val="18"/>
                <w:lang w:val="es-BO"/>
              </w:rPr>
            </w:pPr>
          </w:p>
        </w:tc>
      </w:tr>
      <w:tr w:rsidR="002A509F" w:rsidRPr="00B47D4D" w:rsidTr="002A509F">
        <w:tc>
          <w:tcPr>
            <w:tcW w:w="9493" w:type="dxa"/>
            <w:gridSpan w:val="3"/>
            <w:tcBorders>
              <w:bottom w:val="single" w:sz="4" w:space="0" w:color="auto"/>
            </w:tcBorders>
          </w:tcPr>
          <w:p w:rsidR="002A509F" w:rsidRPr="00B47D4D" w:rsidRDefault="002A509F" w:rsidP="00716AAB">
            <w:pPr>
              <w:spacing w:line="200" w:lineRule="exact"/>
              <w:jc w:val="center"/>
              <w:rPr>
                <w:rFonts w:cs="Arial"/>
                <w:b/>
                <w:szCs w:val="18"/>
                <w:lang w:val="es-BO"/>
              </w:rPr>
            </w:pPr>
          </w:p>
        </w:tc>
      </w:tr>
      <w:tr w:rsidR="002A509F" w:rsidRPr="00B47D4D" w:rsidTr="002A509F">
        <w:tc>
          <w:tcPr>
            <w:tcW w:w="9493" w:type="dxa"/>
            <w:gridSpan w:val="3"/>
            <w:tcBorders>
              <w:top w:val="single" w:sz="4" w:space="0" w:color="auto"/>
              <w:bottom w:val="single" w:sz="4" w:space="0" w:color="auto"/>
            </w:tcBorders>
            <w:shd w:val="clear" w:color="auto" w:fill="DBE5F1" w:themeFill="accent1" w:themeFillTint="33"/>
          </w:tcPr>
          <w:p w:rsidR="002A509F" w:rsidRPr="00B47D4D" w:rsidRDefault="002A509F" w:rsidP="000879E4">
            <w:pPr>
              <w:rPr>
                <w:rFonts w:cs="Arial"/>
                <w:b/>
                <w:i/>
                <w:szCs w:val="18"/>
                <w:lang w:val="es-BO"/>
              </w:rPr>
            </w:pPr>
            <w:r w:rsidRPr="00B47D4D">
              <w:rPr>
                <w:b/>
                <w:i/>
                <w:lang w:val="es-BO"/>
              </w:rPr>
              <w:t>(*)La entidad deberá establecer las condiciones mínimas requeridas para la realización de la Consultoría, considerando lo establecido en los términos de refer</w:t>
            </w:r>
            <w:r w:rsidR="0072669B" w:rsidRPr="00B47D4D">
              <w:rPr>
                <w:b/>
                <w:i/>
                <w:lang w:val="es-BO"/>
              </w:rPr>
              <w:t>encia señalados en el numeral 24</w:t>
            </w:r>
            <w:r w:rsidRPr="00B47D4D">
              <w:rPr>
                <w:b/>
                <w:i/>
                <w:lang w:val="es-BO"/>
              </w:rPr>
              <w:t xml:space="preserve"> del presente DBC (</w:t>
            </w:r>
            <w:r w:rsidR="007A2DD1" w:rsidRPr="00B47D4D">
              <w:rPr>
                <w:b/>
                <w:i/>
                <w:lang w:val="es-BO"/>
              </w:rPr>
              <w:t>Determinado claramente la f</w:t>
            </w:r>
            <w:r w:rsidRPr="00B47D4D">
              <w:rPr>
                <w:b/>
                <w:i/>
                <w:lang w:val="es-BO"/>
              </w:rPr>
              <w:t xml:space="preserve">ormación mínima </w:t>
            </w:r>
            <w:r w:rsidR="007A2DD1" w:rsidRPr="00B47D4D">
              <w:rPr>
                <w:b/>
                <w:i/>
                <w:lang w:val="es-BO"/>
              </w:rPr>
              <w:t xml:space="preserve">(título académico, </w:t>
            </w:r>
            <w:r w:rsidRPr="00B47D4D">
              <w:rPr>
                <w:b/>
                <w:i/>
                <w:lang w:val="es-BO"/>
              </w:rPr>
              <w:t>título en provisión nacional</w:t>
            </w:r>
            <w:r w:rsidR="007A2DD1" w:rsidRPr="00B47D4D">
              <w:rPr>
                <w:b/>
                <w:i/>
                <w:lang w:val="es-BO"/>
              </w:rPr>
              <w:t xml:space="preserve"> u otros)</w:t>
            </w:r>
            <w:r w:rsidRPr="00B47D4D">
              <w:rPr>
                <w:b/>
                <w:i/>
                <w:lang w:val="es-BO"/>
              </w:rPr>
              <w:t xml:space="preserve"> y experiencia general</w:t>
            </w:r>
            <w:r w:rsidR="007A2DD1" w:rsidRPr="00B47D4D">
              <w:rPr>
                <w:b/>
                <w:i/>
                <w:lang w:val="es-BO"/>
              </w:rPr>
              <w:t xml:space="preserve"> y específica (en años</w:t>
            </w:r>
            <w:r w:rsidR="000879E4" w:rsidRPr="00B47D4D">
              <w:rPr>
                <w:b/>
                <w:i/>
                <w:lang w:val="es-BO"/>
              </w:rPr>
              <w:t xml:space="preserve"> para consultoría individual de línea</w:t>
            </w:r>
            <w:r w:rsidR="007A2DD1" w:rsidRPr="00B47D4D">
              <w:rPr>
                <w:b/>
                <w:i/>
                <w:lang w:val="es-BO"/>
              </w:rPr>
              <w:t xml:space="preserve"> o número de consultorías</w:t>
            </w:r>
            <w:r w:rsidR="000879E4" w:rsidRPr="00B47D4D">
              <w:rPr>
                <w:b/>
                <w:i/>
                <w:lang w:val="es-BO"/>
              </w:rPr>
              <w:t xml:space="preserve"> para consultoría individual por producto</w:t>
            </w:r>
            <w:r w:rsidR="007A2DD1" w:rsidRPr="00B47D4D">
              <w:rPr>
                <w:b/>
                <w:i/>
                <w:lang w:val="es-BO"/>
              </w:rPr>
              <w:t xml:space="preserve"> en el sector público y/o privado)</w:t>
            </w:r>
          </w:p>
        </w:tc>
      </w:tr>
    </w:tbl>
    <w:p w:rsidR="00FF68EE" w:rsidRPr="00B47D4D"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B574B9" w:rsidRPr="00B47D4D" w:rsidTr="00B47D4D">
        <w:trPr>
          <w:trHeight w:val="315"/>
        </w:trPr>
        <w:tc>
          <w:tcPr>
            <w:tcW w:w="9490" w:type="dxa"/>
            <w:gridSpan w:val="5"/>
            <w:shd w:val="clear" w:color="auto" w:fill="244061" w:themeFill="accent1" w:themeFillShade="80"/>
            <w:vAlign w:val="bottom"/>
            <w:hideMark/>
          </w:tcPr>
          <w:p w:rsidR="00B574B9" w:rsidRPr="00B47D4D" w:rsidRDefault="00B574B9" w:rsidP="00FF1DD3">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B574B9" w:rsidRPr="00B47D4D" w:rsidTr="00B47D4D">
        <w:trPr>
          <w:trHeight w:val="300"/>
        </w:trPr>
        <w:tc>
          <w:tcPr>
            <w:tcW w:w="9490" w:type="dxa"/>
            <w:gridSpan w:val="5"/>
            <w:shd w:val="clear" w:color="auto" w:fill="DBE5F1" w:themeFill="accent1" w:themeFillTint="33"/>
            <w:vAlign w:val="bottom"/>
            <w:hideMark/>
          </w:tcPr>
          <w:p w:rsidR="00B574B9" w:rsidRPr="00B47D4D" w:rsidRDefault="00B574B9" w:rsidP="00FF1DD3">
            <w:pPr>
              <w:jc w:val="center"/>
              <w:rPr>
                <w:rFonts w:ascii="Arial" w:hAnsi="Arial" w:cs="Arial"/>
                <w:b/>
                <w:bCs/>
                <w:lang w:val="es-BO" w:eastAsia="es-BO"/>
              </w:rPr>
            </w:pPr>
            <w:r w:rsidRPr="00B47D4D">
              <w:rPr>
                <w:rFonts w:ascii="Arial" w:hAnsi="Arial" w:cs="Arial"/>
                <w:b/>
                <w:bCs/>
                <w:lang w:val="es-BO" w:eastAsia="es-BO"/>
              </w:rPr>
              <w:t>A. FORMACIÓN</w:t>
            </w:r>
          </w:p>
        </w:tc>
      </w:tr>
      <w:tr w:rsidR="00B574B9" w:rsidRPr="00B47D4D" w:rsidTr="00B47D4D">
        <w:trPr>
          <w:trHeight w:val="300"/>
        </w:trPr>
        <w:tc>
          <w:tcPr>
            <w:tcW w:w="984"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rsidR="00B574B9" w:rsidRPr="00B47D4D" w:rsidRDefault="00B574B9" w:rsidP="00FF1DD3">
            <w:pPr>
              <w:jc w:val="center"/>
              <w:rPr>
                <w:rFonts w:ascii="Arial" w:hAnsi="Arial" w:cs="Arial"/>
                <w:b/>
                <w:bCs/>
                <w:color w:val="000000"/>
                <w:lang w:val="es-BO" w:eastAsia="es-BO"/>
              </w:rPr>
            </w:pPr>
            <w:r w:rsidRPr="00B47D4D">
              <w:rPr>
                <w:rFonts w:ascii="Arial" w:hAnsi="Arial" w:cs="Arial"/>
                <w:b/>
                <w:bCs/>
                <w:color w:val="000000"/>
                <w:lang w:val="es-BO" w:eastAsia="es-BO"/>
              </w:rPr>
              <w:t>Grado de instrucción</w:t>
            </w:r>
            <w:r w:rsidR="00EB1FFC" w:rsidRPr="00B47D4D">
              <w:rPr>
                <w:rFonts w:ascii="Arial" w:hAnsi="Arial" w:cs="Arial"/>
                <w:b/>
                <w:bCs/>
                <w:color w:val="000000"/>
                <w:lang w:val="es-BO" w:eastAsia="es-BO"/>
              </w:rPr>
              <w:t xml:space="preserve"> </w:t>
            </w:r>
          </w:p>
        </w:tc>
        <w:tc>
          <w:tcPr>
            <w:tcW w:w="2320" w:type="dxa"/>
            <w:vMerge w:val="restart"/>
            <w:shd w:val="clear" w:color="000000" w:fill="DBE5F1"/>
            <w:vAlign w:val="center"/>
            <w:hideMark/>
          </w:tcPr>
          <w:p w:rsidR="00B574B9" w:rsidRPr="00B47D4D" w:rsidRDefault="00993BFC" w:rsidP="0042344A">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B574B9" w:rsidRPr="00B47D4D" w:rsidTr="00B47D4D">
        <w:trPr>
          <w:trHeight w:val="300"/>
        </w:trPr>
        <w:tc>
          <w:tcPr>
            <w:tcW w:w="984" w:type="dxa"/>
            <w:vMerge/>
            <w:vAlign w:val="center"/>
            <w:hideMark/>
          </w:tcPr>
          <w:p w:rsidR="00B574B9" w:rsidRPr="00B47D4D" w:rsidRDefault="00B574B9" w:rsidP="0042344A">
            <w:pPr>
              <w:rPr>
                <w:rFonts w:ascii="Arial" w:hAnsi="Arial" w:cs="Arial"/>
                <w:b/>
                <w:bCs/>
                <w:color w:val="000000"/>
                <w:lang w:val="es-BO" w:eastAsia="es-BO"/>
              </w:rPr>
            </w:pPr>
          </w:p>
        </w:tc>
        <w:tc>
          <w:tcPr>
            <w:tcW w:w="2626" w:type="dxa"/>
            <w:vMerge/>
            <w:vAlign w:val="center"/>
            <w:hideMark/>
          </w:tcPr>
          <w:p w:rsidR="00B574B9" w:rsidRPr="00B47D4D" w:rsidRDefault="00B574B9" w:rsidP="0042344A">
            <w:pPr>
              <w:rPr>
                <w:rFonts w:ascii="Arial" w:hAnsi="Arial" w:cs="Arial"/>
                <w:b/>
                <w:bCs/>
                <w:color w:val="000000"/>
                <w:lang w:val="es-BO" w:eastAsia="es-BO"/>
              </w:rPr>
            </w:pPr>
          </w:p>
        </w:tc>
        <w:tc>
          <w:tcPr>
            <w:tcW w:w="2080" w:type="dxa"/>
            <w:vMerge/>
            <w:vAlign w:val="center"/>
            <w:hideMark/>
          </w:tcPr>
          <w:p w:rsidR="00B574B9" w:rsidRPr="00B47D4D" w:rsidRDefault="00B574B9" w:rsidP="0042344A">
            <w:pPr>
              <w:rPr>
                <w:rFonts w:ascii="Arial" w:hAnsi="Arial" w:cs="Arial"/>
                <w:b/>
                <w:bCs/>
                <w:color w:val="000000"/>
                <w:lang w:val="es-BO" w:eastAsia="es-BO"/>
              </w:rPr>
            </w:pPr>
          </w:p>
        </w:tc>
        <w:tc>
          <w:tcPr>
            <w:tcW w:w="1480" w:type="dxa"/>
            <w:vMerge/>
            <w:vAlign w:val="center"/>
            <w:hideMark/>
          </w:tcPr>
          <w:p w:rsidR="00B574B9" w:rsidRPr="00B47D4D" w:rsidRDefault="00B574B9" w:rsidP="0042344A">
            <w:pPr>
              <w:rPr>
                <w:rFonts w:ascii="Arial" w:hAnsi="Arial" w:cs="Arial"/>
                <w:b/>
                <w:bCs/>
                <w:color w:val="000000"/>
                <w:lang w:val="es-BO" w:eastAsia="es-BO"/>
              </w:rPr>
            </w:pPr>
          </w:p>
        </w:tc>
        <w:tc>
          <w:tcPr>
            <w:tcW w:w="2320" w:type="dxa"/>
            <w:vMerge/>
            <w:vAlign w:val="center"/>
            <w:hideMark/>
          </w:tcPr>
          <w:p w:rsidR="00B574B9" w:rsidRPr="00B47D4D" w:rsidRDefault="00B574B9" w:rsidP="0042344A">
            <w:pPr>
              <w:rPr>
                <w:rFonts w:ascii="Arial" w:hAnsi="Arial" w:cs="Arial"/>
                <w:b/>
                <w:bCs/>
                <w:color w:val="000000"/>
                <w:lang w:val="es-BO" w:eastAsia="es-BO"/>
              </w:rPr>
            </w:pPr>
          </w:p>
        </w:tc>
      </w:tr>
      <w:tr w:rsidR="00B574B9" w:rsidRPr="00B47D4D" w:rsidTr="00B47D4D">
        <w:trPr>
          <w:trHeight w:val="300"/>
        </w:trPr>
        <w:tc>
          <w:tcPr>
            <w:tcW w:w="984" w:type="dxa"/>
            <w:shd w:val="clear" w:color="000000" w:fill="FFFFFF"/>
            <w:vAlign w:val="bottom"/>
          </w:tcPr>
          <w:p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574B9" w:rsidRPr="00B47D4D" w:rsidTr="00B47D4D">
        <w:trPr>
          <w:trHeight w:val="300"/>
        </w:trPr>
        <w:tc>
          <w:tcPr>
            <w:tcW w:w="984" w:type="dxa"/>
            <w:shd w:val="clear" w:color="000000" w:fill="FFFFFF"/>
            <w:vAlign w:val="bottom"/>
          </w:tcPr>
          <w:p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574B9" w:rsidRPr="00B47D4D" w:rsidTr="00B47D4D">
        <w:trPr>
          <w:trHeight w:val="315"/>
        </w:trPr>
        <w:tc>
          <w:tcPr>
            <w:tcW w:w="9490" w:type="dxa"/>
            <w:gridSpan w:val="5"/>
            <w:shd w:val="clear" w:color="auto" w:fill="DBE5F1" w:themeFill="accent1" w:themeFillTint="33"/>
            <w:vAlign w:val="bottom"/>
            <w:hideMark/>
          </w:tcPr>
          <w:p w:rsidR="00B574B9" w:rsidRPr="00B47D4D" w:rsidRDefault="00B574B9" w:rsidP="00FF1DD3">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w:t>
            </w:r>
            <w:r w:rsidR="003D1F72" w:rsidRPr="00B47D4D">
              <w:rPr>
                <w:rFonts w:ascii="Arial" w:hAnsi="Arial" w:cs="Arial"/>
                <w:b/>
                <w:bCs/>
                <w:szCs w:val="18"/>
                <w:lang w:val="es-BO" w:eastAsia="es-BO"/>
              </w:rPr>
              <w:t>ESPECIALIZACIÓN, SEMINARIOS,</w:t>
            </w:r>
            <w:r w:rsidRPr="00B47D4D">
              <w:rPr>
                <w:rFonts w:ascii="Arial" w:hAnsi="Arial" w:cs="Arial"/>
                <w:b/>
                <w:bCs/>
                <w:szCs w:val="18"/>
                <w:lang w:val="es-BO" w:eastAsia="es-BO"/>
              </w:rPr>
              <w:t xml:space="preserve"> CAPACITACIONES</w:t>
            </w:r>
            <w:r w:rsidR="003D1F72" w:rsidRPr="00B47D4D">
              <w:rPr>
                <w:rFonts w:ascii="Arial" w:hAnsi="Arial" w:cs="Arial"/>
                <w:b/>
                <w:bCs/>
                <w:szCs w:val="18"/>
                <w:lang w:val="es-BO" w:eastAsia="es-BO"/>
              </w:rPr>
              <w:t>, ENTRE OTROS</w:t>
            </w:r>
            <w:r w:rsidRPr="00B47D4D">
              <w:rPr>
                <w:rFonts w:ascii="Arial" w:hAnsi="Arial" w:cs="Arial"/>
                <w:b/>
                <w:bCs/>
                <w:szCs w:val="18"/>
                <w:lang w:val="es-BO" w:eastAsia="es-BO"/>
              </w:rPr>
              <w:t>)</w:t>
            </w:r>
          </w:p>
        </w:tc>
      </w:tr>
      <w:tr w:rsidR="00B574B9" w:rsidRPr="00B47D4D" w:rsidTr="00B47D4D">
        <w:trPr>
          <w:trHeight w:val="315"/>
        </w:trPr>
        <w:tc>
          <w:tcPr>
            <w:tcW w:w="984" w:type="dxa"/>
            <w:vMerge w:val="restart"/>
            <w:shd w:val="clear" w:color="000000" w:fill="DBE5F1"/>
            <w:vAlign w:val="center"/>
            <w:hideMark/>
          </w:tcPr>
          <w:p w:rsidR="00B574B9" w:rsidRPr="00B47D4D" w:rsidRDefault="00B574B9"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B574B9" w:rsidRPr="00B47D4D" w:rsidTr="00B47D4D">
        <w:trPr>
          <w:trHeight w:val="450"/>
        </w:trPr>
        <w:tc>
          <w:tcPr>
            <w:tcW w:w="984" w:type="dxa"/>
            <w:vMerge/>
            <w:vAlign w:val="center"/>
            <w:hideMark/>
          </w:tcPr>
          <w:p w:rsidR="00B574B9" w:rsidRPr="00B47D4D" w:rsidRDefault="00B574B9" w:rsidP="0042344A">
            <w:pPr>
              <w:rPr>
                <w:rFonts w:ascii="Arial" w:hAnsi="Arial" w:cs="Arial"/>
                <w:color w:val="000000"/>
                <w:szCs w:val="18"/>
                <w:lang w:val="es-BO" w:eastAsia="es-BO"/>
              </w:rPr>
            </w:pPr>
          </w:p>
        </w:tc>
        <w:tc>
          <w:tcPr>
            <w:tcW w:w="2626" w:type="dxa"/>
            <w:vMerge/>
            <w:vAlign w:val="center"/>
            <w:hideMark/>
          </w:tcPr>
          <w:p w:rsidR="00B574B9" w:rsidRPr="00B47D4D" w:rsidRDefault="00B574B9" w:rsidP="0042344A">
            <w:pPr>
              <w:rPr>
                <w:rFonts w:ascii="Arial" w:hAnsi="Arial" w:cs="Arial"/>
                <w:b/>
                <w:bCs/>
                <w:color w:val="000000"/>
                <w:lang w:val="es-BO" w:eastAsia="es-BO"/>
              </w:rPr>
            </w:pPr>
          </w:p>
        </w:tc>
        <w:tc>
          <w:tcPr>
            <w:tcW w:w="2080" w:type="dxa"/>
            <w:vMerge/>
            <w:vAlign w:val="center"/>
            <w:hideMark/>
          </w:tcPr>
          <w:p w:rsidR="00B574B9" w:rsidRPr="00B47D4D" w:rsidRDefault="00B574B9" w:rsidP="0042344A">
            <w:pPr>
              <w:rPr>
                <w:rFonts w:ascii="Arial" w:hAnsi="Arial" w:cs="Arial"/>
                <w:b/>
                <w:bCs/>
                <w:color w:val="000000"/>
                <w:lang w:val="es-BO" w:eastAsia="es-BO"/>
              </w:rPr>
            </w:pPr>
          </w:p>
        </w:tc>
        <w:tc>
          <w:tcPr>
            <w:tcW w:w="1480" w:type="dxa"/>
            <w:vMerge/>
            <w:vAlign w:val="center"/>
            <w:hideMark/>
          </w:tcPr>
          <w:p w:rsidR="00B574B9" w:rsidRPr="00B47D4D" w:rsidRDefault="00B574B9" w:rsidP="0042344A">
            <w:pPr>
              <w:rPr>
                <w:rFonts w:ascii="Arial" w:hAnsi="Arial" w:cs="Arial"/>
                <w:b/>
                <w:bCs/>
                <w:color w:val="000000"/>
                <w:lang w:val="es-BO" w:eastAsia="es-BO"/>
              </w:rPr>
            </w:pPr>
          </w:p>
        </w:tc>
        <w:tc>
          <w:tcPr>
            <w:tcW w:w="2320" w:type="dxa"/>
            <w:vMerge/>
            <w:vAlign w:val="center"/>
            <w:hideMark/>
          </w:tcPr>
          <w:p w:rsidR="00B574B9" w:rsidRPr="00B47D4D" w:rsidRDefault="00B574B9" w:rsidP="0042344A">
            <w:pPr>
              <w:rPr>
                <w:rFonts w:ascii="Arial" w:hAnsi="Arial" w:cs="Arial"/>
                <w:b/>
                <w:bCs/>
                <w:color w:val="000000"/>
                <w:lang w:val="es-BO" w:eastAsia="es-BO"/>
              </w:rPr>
            </w:pPr>
          </w:p>
        </w:tc>
      </w:tr>
      <w:tr w:rsidR="00B574B9" w:rsidRPr="00B47D4D" w:rsidTr="00B47D4D">
        <w:trPr>
          <w:trHeight w:val="300"/>
        </w:trPr>
        <w:tc>
          <w:tcPr>
            <w:tcW w:w="984" w:type="dxa"/>
            <w:shd w:val="clear" w:color="000000" w:fill="FFFFFF"/>
            <w:vAlign w:val="bottom"/>
          </w:tcPr>
          <w:p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574B9" w:rsidRPr="00B47D4D" w:rsidTr="00B47D4D">
        <w:trPr>
          <w:trHeight w:val="300"/>
        </w:trPr>
        <w:tc>
          <w:tcPr>
            <w:tcW w:w="984" w:type="dxa"/>
            <w:shd w:val="clear" w:color="000000" w:fill="FFFFFF"/>
            <w:vAlign w:val="bottom"/>
          </w:tcPr>
          <w:p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574B9" w:rsidRPr="00B47D4D" w:rsidTr="00B47D4D">
        <w:trPr>
          <w:trHeight w:val="330"/>
        </w:trPr>
        <w:tc>
          <w:tcPr>
            <w:tcW w:w="9490" w:type="dxa"/>
            <w:gridSpan w:val="5"/>
            <w:shd w:val="clear" w:color="auto" w:fill="DBE5F1" w:themeFill="accent1" w:themeFillTint="33"/>
            <w:vAlign w:val="bottom"/>
            <w:hideMark/>
          </w:tcPr>
          <w:p w:rsidR="00B574B9" w:rsidRPr="00B47D4D" w:rsidRDefault="00B574B9" w:rsidP="00FF1DD3">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7A2DD1" w:rsidRPr="00B47D4D" w:rsidTr="00B47D4D">
        <w:trPr>
          <w:trHeight w:val="754"/>
        </w:trPr>
        <w:tc>
          <w:tcPr>
            <w:tcW w:w="984" w:type="dxa"/>
            <w:shd w:val="clear" w:color="000000" w:fill="DBE5F1"/>
            <w:vAlign w:val="center"/>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rsidR="007A2DD1" w:rsidRPr="00B47D4D" w:rsidRDefault="007A2DD1" w:rsidP="0042344A">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rsidR="007A2DD1" w:rsidRPr="00B47D4D" w:rsidRDefault="007A2DD1" w:rsidP="007A2DD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7A2DD1" w:rsidRPr="00B47D4D" w:rsidTr="00B47D4D">
        <w:trPr>
          <w:trHeight w:val="300"/>
        </w:trPr>
        <w:tc>
          <w:tcPr>
            <w:tcW w:w="984" w:type="dxa"/>
            <w:shd w:val="clear" w:color="000000" w:fill="FFFFFF"/>
            <w:vAlign w:val="bottom"/>
          </w:tcPr>
          <w:p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rsidR="007A2DD1" w:rsidRPr="00B47D4D" w:rsidRDefault="007A2DD1" w:rsidP="0042344A">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A2DD1" w:rsidRPr="00B47D4D" w:rsidTr="00B47D4D">
        <w:trPr>
          <w:trHeight w:val="300"/>
        </w:trPr>
        <w:tc>
          <w:tcPr>
            <w:tcW w:w="984" w:type="dxa"/>
            <w:shd w:val="clear" w:color="000000" w:fill="FFFFFF"/>
            <w:vAlign w:val="bottom"/>
          </w:tcPr>
          <w:p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rsidR="007A2DD1" w:rsidRPr="00B47D4D" w:rsidRDefault="007A2DD1" w:rsidP="0042344A">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574B9" w:rsidRPr="00B47D4D" w:rsidTr="00B47D4D">
        <w:trPr>
          <w:trHeight w:val="300"/>
        </w:trPr>
        <w:tc>
          <w:tcPr>
            <w:tcW w:w="9490" w:type="dxa"/>
            <w:gridSpan w:val="5"/>
            <w:shd w:val="clear" w:color="auto" w:fill="DBE5F1" w:themeFill="accent1" w:themeFillTint="33"/>
            <w:vAlign w:val="bottom"/>
            <w:hideMark/>
          </w:tcPr>
          <w:p w:rsidR="00B574B9" w:rsidRPr="00B47D4D" w:rsidRDefault="00B574B9" w:rsidP="002A509F">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7A2DD1" w:rsidRPr="00B47D4D" w:rsidTr="00B47D4D">
        <w:trPr>
          <w:trHeight w:val="658"/>
        </w:trPr>
        <w:tc>
          <w:tcPr>
            <w:tcW w:w="984" w:type="dxa"/>
            <w:shd w:val="clear" w:color="000000" w:fill="DBE5F1"/>
            <w:vAlign w:val="bottom"/>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rsidR="007A2DD1" w:rsidRPr="00B47D4D" w:rsidRDefault="007A2DD1" w:rsidP="0042344A">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7A2DD1" w:rsidRPr="00B47D4D" w:rsidTr="00B47D4D">
        <w:trPr>
          <w:trHeight w:val="315"/>
        </w:trPr>
        <w:tc>
          <w:tcPr>
            <w:tcW w:w="984" w:type="dxa"/>
            <w:shd w:val="clear" w:color="000000" w:fill="FFFFFF"/>
            <w:vAlign w:val="bottom"/>
          </w:tcPr>
          <w:p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A2DD1" w:rsidRPr="00B47D4D" w:rsidTr="00B47D4D">
        <w:trPr>
          <w:trHeight w:val="315"/>
        </w:trPr>
        <w:tc>
          <w:tcPr>
            <w:tcW w:w="984" w:type="dxa"/>
            <w:shd w:val="clear" w:color="000000" w:fill="FFFFFF"/>
            <w:vAlign w:val="bottom"/>
          </w:tcPr>
          <w:p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574B9" w:rsidRPr="00B47D4D" w:rsidTr="00B47D4D">
        <w:trPr>
          <w:trHeight w:val="39"/>
        </w:trPr>
        <w:tc>
          <w:tcPr>
            <w:tcW w:w="9490" w:type="dxa"/>
            <w:gridSpan w:val="5"/>
            <w:shd w:val="clear" w:color="auto" w:fill="auto"/>
            <w:noWrap/>
            <w:vAlign w:val="bottom"/>
            <w:hideMark/>
          </w:tcPr>
          <w:p w:rsidR="00B574B9" w:rsidRPr="00B47D4D" w:rsidRDefault="002A509F" w:rsidP="007A2DD1">
            <w:pPr>
              <w:rPr>
                <w:rFonts w:cs="Calibri"/>
                <w:color w:val="000000"/>
                <w:lang w:val="es-BO" w:eastAsia="es-BO"/>
              </w:rPr>
            </w:pPr>
            <w:r w:rsidRPr="00B47D4D">
              <w:rPr>
                <w:lang w:val="es-BO"/>
              </w:rPr>
              <w:t xml:space="preserve"> </w:t>
            </w:r>
            <w:r w:rsidR="00B574B9" w:rsidRPr="00B47D4D">
              <w:rPr>
                <w:lang w:val="es-BO"/>
              </w:rPr>
              <w:t>(**)El Proponente debe presentar su propuesta de acuerdo con las condiciones mínimas solicitadas por la entidad.</w:t>
            </w:r>
          </w:p>
        </w:tc>
      </w:tr>
    </w:tbl>
    <w:p w:rsidR="007A2DD1" w:rsidRPr="00B47D4D" w:rsidRDefault="007A2DD1" w:rsidP="003D1F72">
      <w:pPr>
        <w:spacing w:line="200" w:lineRule="exact"/>
        <w:jc w:val="center"/>
        <w:rPr>
          <w:rFonts w:cs="Arial"/>
          <w:b/>
          <w:szCs w:val="18"/>
          <w:lang w:val="es-BO"/>
        </w:rPr>
      </w:pPr>
    </w:p>
    <w:p w:rsidR="00716AAB" w:rsidRPr="00B47D4D" w:rsidRDefault="007A2DD1" w:rsidP="007A2DD1">
      <w:pPr>
        <w:jc w:val="center"/>
        <w:rPr>
          <w:rFonts w:cs="Arial"/>
          <w:b/>
          <w:szCs w:val="18"/>
          <w:lang w:val="es-BO"/>
        </w:rPr>
      </w:pPr>
      <w:r w:rsidRPr="00B47D4D">
        <w:rPr>
          <w:rFonts w:cs="Arial"/>
          <w:b/>
          <w:szCs w:val="18"/>
          <w:lang w:val="es-BO"/>
        </w:rPr>
        <w:br w:type="page"/>
      </w:r>
      <w:r w:rsidR="00716AAB" w:rsidRPr="00B47D4D">
        <w:rPr>
          <w:rFonts w:cs="Arial"/>
          <w:b/>
          <w:szCs w:val="18"/>
          <w:lang w:val="es-BO"/>
        </w:rPr>
        <w:lastRenderedPageBreak/>
        <w:t>FORMULARIO C-2</w:t>
      </w:r>
    </w:p>
    <w:p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rsidR="00496963" w:rsidRPr="00B47D4D" w:rsidRDefault="00496963"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496963" w:rsidRPr="00B47D4D" w:rsidTr="00496963">
        <w:trPr>
          <w:tblHeader/>
          <w:jc w:val="center"/>
        </w:trPr>
        <w:tc>
          <w:tcPr>
            <w:tcW w:w="6805" w:type="dxa"/>
            <w:gridSpan w:val="3"/>
            <w:shd w:val="clear" w:color="auto" w:fill="B8CCE4" w:themeFill="accent1" w:themeFillTint="66"/>
            <w:vAlign w:val="center"/>
          </w:tcPr>
          <w:p w:rsidR="00496963" w:rsidRPr="00B47D4D" w:rsidRDefault="00496963" w:rsidP="00EB3E8A">
            <w:pPr>
              <w:jc w:val="center"/>
              <w:rPr>
                <w:rFonts w:cs="Arial"/>
                <w:b/>
                <w:lang w:val="es-BO"/>
              </w:rPr>
            </w:pPr>
            <w:bookmarkStart w:id="59" w:name="_Hlk61431181"/>
            <w:r w:rsidRPr="00B47D4D">
              <w:rPr>
                <w:rFonts w:cs="Arial"/>
                <w:b/>
                <w:lang w:val="es-BO"/>
              </w:rPr>
              <w:t>Para ser llenado por la Entidad convocante</w:t>
            </w:r>
          </w:p>
          <w:p w:rsidR="00496963" w:rsidRPr="00B47D4D" w:rsidRDefault="00496963" w:rsidP="00EB3E8A">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rsidR="00496963" w:rsidRPr="00B47D4D" w:rsidRDefault="00496963" w:rsidP="00EB3E8A">
            <w:pPr>
              <w:jc w:val="center"/>
              <w:rPr>
                <w:rFonts w:cs="Arial"/>
                <w:b/>
                <w:lang w:val="es-BO"/>
              </w:rPr>
            </w:pPr>
            <w:r w:rsidRPr="00B47D4D">
              <w:rPr>
                <w:rFonts w:cs="Arial"/>
                <w:b/>
                <w:lang w:val="es-BO"/>
              </w:rPr>
              <w:t>Para ser llenado por el proponente al momento de elaborar su propuesta</w:t>
            </w:r>
          </w:p>
        </w:tc>
      </w:tr>
      <w:tr w:rsidR="00496963" w:rsidRPr="00B47D4D" w:rsidTr="00496963">
        <w:trPr>
          <w:trHeight w:val="895"/>
          <w:jc w:val="center"/>
        </w:trPr>
        <w:tc>
          <w:tcPr>
            <w:tcW w:w="1128" w:type="dxa"/>
            <w:shd w:val="clear" w:color="auto" w:fill="B8CCE4" w:themeFill="accent1" w:themeFillTint="66"/>
            <w:vAlign w:val="center"/>
          </w:tcPr>
          <w:p w:rsidR="00496963" w:rsidRPr="00B47D4D" w:rsidRDefault="00496963" w:rsidP="00EB3E8A">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rsidR="00496963" w:rsidRPr="00B47D4D" w:rsidRDefault="00496963" w:rsidP="0092009B">
            <w:pPr>
              <w:jc w:val="center"/>
              <w:rPr>
                <w:rFonts w:cs="Arial"/>
                <w:b/>
                <w:lang w:val="es-BO"/>
              </w:rPr>
            </w:pPr>
            <w:r w:rsidRPr="00B47D4D">
              <w:rPr>
                <w:rFonts w:cs="Arial"/>
                <w:b/>
                <w:lang w:val="es-BO"/>
              </w:rPr>
              <w:t xml:space="preserve">Condiciones Adicionales </w:t>
            </w:r>
            <w:r w:rsidR="0092009B" w:rsidRPr="00B47D4D">
              <w:rPr>
                <w:rFonts w:cs="Arial"/>
                <w:b/>
                <w:lang w:val="es-BO"/>
              </w:rPr>
              <w:t xml:space="preserve">a ser evaluadas </w:t>
            </w:r>
            <w:r w:rsidRPr="00B47D4D">
              <w:rPr>
                <w:rFonts w:cs="Arial"/>
                <w:b/>
                <w:lang w:val="es-BO"/>
              </w:rPr>
              <w:t>(*)</w:t>
            </w:r>
          </w:p>
        </w:tc>
        <w:tc>
          <w:tcPr>
            <w:tcW w:w="1985" w:type="dxa"/>
            <w:shd w:val="clear" w:color="auto" w:fill="B8CCE4" w:themeFill="accent1" w:themeFillTint="66"/>
            <w:vAlign w:val="center"/>
          </w:tcPr>
          <w:p w:rsidR="00496963" w:rsidRPr="00B47D4D" w:rsidRDefault="00496963" w:rsidP="00EB3E8A">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rsidR="00496963" w:rsidRPr="00B47D4D" w:rsidRDefault="00496963" w:rsidP="00EB3E8A">
            <w:pPr>
              <w:jc w:val="center"/>
              <w:rPr>
                <w:rFonts w:cs="Arial"/>
                <w:b/>
                <w:lang w:val="es-BO"/>
              </w:rPr>
            </w:pPr>
            <w:r w:rsidRPr="00B47D4D">
              <w:rPr>
                <w:rFonts w:cs="Arial"/>
                <w:b/>
                <w:lang w:val="es-BO"/>
              </w:rPr>
              <w:t>Condiciones Adicionales  Propuestas (***)</w:t>
            </w:r>
          </w:p>
        </w:tc>
      </w:tr>
      <w:tr w:rsidR="00496963" w:rsidRPr="00B47D4D" w:rsidTr="00496963">
        <w:trPr>
          <w:jc w:val="center"/>
        </w:trPr>
        <w:tc>
          <w:tcPr>
            <w:tcW w:w="1128" w:type="dxa"/>
          </w:tcPr>
          <w:p w:rsidR="00496963" w:rsidRPr="00B47D4D" w:rsidRDefault="00496963" w:rsidP="005A654C">
            <w:pPr>
              <w:jc w:val="center"/>
              <w:rPr>
                <w:rFonts w:cs="Arial"/>
                <w:lang w:val="es-BO"/>
              </w:rPr>
            </w:pPr>
            <w:r w:rsidRPr="00B47D4D">
              <w:rPr>
                <w:rFonts w:cs="Arial"/>
                <w:lang w:val="es-BO"/>
              </w:rPr>
              <w:t>1</w:t>
            </w:r>
          </w:p>
        </w:tc>
        <w:tc>
          <w:tcPr>
            <w:tcW w:w="3692" w:type="dxa"/>
          </w:tcPr>
          <w:p w:rsidR="00496963" w:rsidRPr="00B47D4D" w:rsidRDefault="00D033DA" w:rsidP="005A654C">
            <w:pPr>
              <w:rPr>
                <w:rFonts w:cs="Arial"/>
                <w:lang w:val="es-BO"/>
              </w:rPr>
            </w:pPr>
            <w:r w:rsidRPr="00891D3D">
              <w:rPr>
                <w:rFonts w:cs="Tahoma"/>
                <w:szCs w:val="18"/>
              </w:rPr>
              <w:t xml:space="preserve">Título de especialidad, Postgrado relacionado </w:t>
            </w:r>
            <w:r>
              <w:rPr>
                <w:rFonts w:cs="Tahoma"/>
                <w:szCs w:val="18"/>
              </w:rPr>
              <w:t>a</w:t>
            </w:r>
            <w:r w:rsidRPr="00891D3D">
              <w:rPr>
                <w:rFonts w:cs="Tahoma"/>
                <w:szCs w:val="18"/>
              </w:rPr>
              <w:t>l área de Energías Renovables</w:t>
            </w:r>
            <w:r w:rsidR="005A654C">
              <w:rPr>
                <w:rFonts w:cs="Arial"/>
              </w:rPr>
              <w:t xml:space="preserve">, </w:t>
            </w:r>
            <w:r>
              <w:rPr>
                <w:rFonts w:cs="Arial"/>
              </w:rPr>
              <w:t>15</w:t>
            </w:r>
            <w:r w:rsidR="005A654C">
              <w:rPr>
                <w:rFonts w:cs="Arial"/>
              </w:rPr>
              <w:t xml:space="preserve"> puntos</w:t>
            </w:r>
          </w:p>
        </w:tc>
        <w:tc>
          <w:tcPr>
            <w:tcW w:w="1985" w:type="dxa"/>
          </w:tcPr>
          <w:p w:rsidR="00496963" w:rsidRDefault="00496963" w:rsidP="00EB3E8A">
            <w:pPr>
              <w:jc w:val="center"/>
              <w:rPr>
                <w:rFonts w:cs="Arial"/>
                <w:lang w:val="es-BO"/>
              </w:rPr>
            </w:pPr>
          </w:p>
          <w:p w:rsidR="005A654C" w:rsidRPr="00B47D4D" w:rsidRDefault="00D033DA" w:rsidP="00EB3E8A">
            <w:pPr>
              <w:jc w:val="center"/>
              <w:rPr>
                <w:rFonts w:cs="Arial"/>
                <w:lang w:val="es-BO"/>
              </w:rPr>
            </w:pPr>
            <w:r>
              <w:rPr>
                <w:rFonts w:cs="Arial"/>
                <w:lang w:val="es-BO"/>
              </w:rPr>
              <w:t>15</w:t>
            </w:r>
          </w:p>
        </w:tc>
        <w:tc>
          <w:tcPr>
            <w:tcW w:w="2977" w:type="dxa"/>
          </w:tcPr>
          <w:p w:rsidR="00496963" w:rsidRPr="00B47D4D" w:rsidRDefault="00496963" w:rsidP="00EB3E8A">
            <w:pPr>
              <w:rPr>
                <w:rFonts w:cs="Arial"/>
                <w:lang w:val="es-BO"/>
              </w:rPr>
            </w:pPr>
          </w:p>
        </w:tc>
      </w:tr>
      <w:tr w:rsidR="005A654C" w:rsidRPr="00B47D4D" w:rsidTr="00496963">
        <w:trPr>
          <w:jc w:val="center"/>
        </w:trPr>
        <w:tc>
          <w:tcPr>
            <w:tcW w:w="1128" w:type="dxa"/>
          </w:tcPr>
          <w:p w:rsidR="005A654C" w:rsidRPr="00B47D4D" w:rsidRDefault="005A654C" w:rsidP="005A654C">
            <w:pPr>
              <w:jc w:val="center"/>
              <w:rPr>
                <w:rFonts w:cs="Arial"/>
                <w:lang w:val="es-BO"/>
              </w:rPr>
            </w:pPr>
            <w:r w:rsidRPr="00B47D4D">
              <w:rPr>
                <w:rFonts w:cs="Arial"/>
                <w:lang w:val="es-BO"/>
              </w:rPr>
              <w:t>2</w:t>
            </w:r>
          </w:p>
        </w:tc>
        <w:tc>
          <w:tcPr>
            <w:tcW w:w="3692" w:type="dxa"/>
          </w:tcPr>
          <w:p w:rsidR="005A654C" w:rsidRPr="009E254A" w:rsidRDefault="005A654C" w:rsidP="005A654C">
            <w:pPr>
              <w:rPr>
                <w:rFonts w:cs="Arial"/>
              </w:rPr>
            </w:pPr>
            <w:r w:rsidRPr="009E254A">
              <w:rPr>
                <w:rFonts w:cs="Arial"/>
                <w:lang w:val="es-BO"/>
              </w:rPr>
              <w:t>- Curso de Líneas de Transmisión Eléctrica</w:t>
            </w:r>
            <w:r w:rsidRPr="009E254A">
              <w:rPr>
                <w:rFonts w:cs="Arial"/>
              </w:rPr>
              <w:t xml:space="preserve">: </w:t>
            </w:r>
            <w:r w:rsidRPr="009E254A">
              <w:rPr>
                <w:rFonts w:cs="Arial"/>
                <w:lang w:val="es-BO"/>
              </w:rPr>
              <w:t>2 puntos</w:t>
            </w:r>
          </w:p>
        </w:tc>
        <w:tc>
          <w:tcPr>
            <w:tcW w:w="1985" w:type="dxa"/>
          </w:tcPr>
          <w:p w:rsidR="005A654C" w:rsidRDefault="005A654C" w:rsidP="005A654C">
            <w:pPr>
              <w:jc w:val="center"/>
              <w:rPr>
                <w:rFonts w:cs="Arial"/>
                <w:lang w:val="es-BO"/>
              </w:rPr>
            </w:pPr>
          </w:p>
          <w:p w:rsidR="005A654C" w:rsidRPr="00B47D4D" w:rsidRDefault="005A654C" w:rsidP="005A654C">
            <w:pPr>
              <w:jc w:val="center"/>
              <w:rPr>
                <w:rFonts w:cs="Arial"/>
                <w:lang w:val="es-BO"/>
              </w:rPr>
            </w:pPr>
            <w:r>
              <w:rPr>
                <w:rFonts w:cs="Arial"/>
                <w:lang w:val="es-BO"/>
              </w:rPr>
              <w:t>2</w:t>
            </w:r>
          </w:p>
        </w:tc>
        <w:tc>
          <w:tcPr>
            <w:tcW w:w="2977" w:type="dxa"/>
          </w:tcPr>
          <w:p w:rsidR="005A654C" w:rsidRPr="00B47D4D" w:rsidRDefault="005A654C" w:rsidP="005A654C">
            <w:pPr>
              <w:rPr>
                <w:rFonts w:cs="Arial"/>
                <w:lang w:val="es-BO"/>
              </w:rPr>
            </w:pPr>
          </w:p>
        </w:tc>
      </w:tr>
      <w:tr w:rsidR="005A654C" w:rsidRPr="00B47D4D" w:rsidTr="00496963">
        <w:trPr>
          <w:jc w:val="center"/>
        </w:trPr>
        <w:tc>
          <w:tcPr>
            <w:tcW w:w="1128" w:type="dxa"/>
          </w:tcPr>
          <w:p w:rsidR="005A654C" w:rsidRPr="00B47D4D" w:rsidRDefault="005A654C" w:rsidP="005A654C">
            <w:pPr>
              <w:jc w:val="center"/>
              <w:rPr>
                <w:rFonts w:cs="Arial"/>
                <w:lang w:val="es-BO"/>
              </w:rPr>
            </w:pPr>
            <w:r w:rsidRPr="00B47D4D">
              <w:rPr>
                <w:rFonts w:cs="Arial"/>
                <w:lang w:val="es-BO"/>
              </w:rPr>
              <w:t>3</w:t>
            </w:r>
          </w:p>
        </w:tc>
        <w:tc>
          <w:tcPr>
            <w:tcW w:w="3692" w:type="dxa"/>
          </w:tcPr>
          <w:p w:rsidR="005A654C" w:rsidRPr="009E254A" w:rsidRDefault="005A654C" w:rsidP="005A654C">
            <w:pPr>
              <w:rPr>
                <w:rFonts w:cs="Arial"/>
              </w:rPr>
            </w:pPr>
            <w:r w:rsidRPr="009E254A">
              <w:rPr>
                <w:rFonts w:cs="Arial"/>
              </w:rPr>
              <w:t xml:space="preserve">- </w:t>
            </w:r>
            <w:r w:rsidRPr="009E254A">
              <w:rPr>
                <w:rFonts w:cs="Arial"/>
                <w:lang w:val="es-BO"/>
              </w:rPr>
              <w:t xml:space="preserve">Curso en Project </w:t>
            </w:r>
            <w:proofErr w:type="spellStart"/>
            <w:r w:rsidRPr="009E254A">
              <w:rPr>
                <w:rFonts w:cs="Arial"/>
                <w:lang w:val="es-BO"/>
              </w:rPr>
              <w:t>Finance</w:t>
            </w:r>
            <w:proofErr w:type="spellEnd"/>
            <w:r w:rsidRPr="009E254A">
              <w:rPr>
                <w:rFonts w:cs="Arial"/>
              </w:rPr>
              <w:t>: 2</w:t>
            </w:r>
            <w:r w:rsidRPr="009E254A">
              <w:rPr>
                <w:rFonts w:cs="Arial"/>
                <w:lang w:val="es-BO"/>
              </w:rPr>
              <w:t xml:space="preserve"> puntos</w:t>
            </w:r>
          </w:p>
        </w:tc>
        <w:tc>
          <w:tcPr>
            <w:tcW w:w="1985" w:type="dxa"/>
          </w:tcPr>
          <w:p w:rsidR="005A654C" w:rsidRPr="00B47D4D" w:rsidRDefault="005A654C" w:rsidP="005A654C">
            <w:pPr>
              <w:jc w:val="center"/>
              <w:rPr>
                <w:rFonts w:cs="Arial"/>
                <w:lang w:val="es-BO"/>
              </w:rPr>
            </w:pPr>
            <w:r>
              <w:rPr>
                <w:rFonts w:cs="Arial"/>
                <w:lang w:val="es-BO"/>
              </w:rPr>
              <w:t>2</w:t>
            </w:r>
          </w:p>
        </w:tc>
        <w:tc>
          <w:tcPr>
            <w:tcW w:w="2977" w:type="dxa"/>
          </w:tcPr>
          <w:p w:rsidR="005A654C" w:rsidRPr="00B47D4D" w:rsidRDefault="005A654C" w:rsidP="005A654C">
            <w:pPr>
              <w:rPr>
                <w:rFonts w:cs="Arial"/>
                <w:lang w:val="es-BO"/>
              </w:rPr>
            </w:pPr>
          </w:p>
        </w:tc>
      </w:tr>
      <w:tr w:rsidR="005A654C" w:rsidRPr="00B47D4D" w:rsidTr="00496963">
        <w:trPr>
          <w:jc w:val="center"/>
        </w:trPr>
        <w:tc>
          <w:tcPr>
            <w:tcW w:w="1128" w:type="dxa"/>
          </w:tcPr>
          <w:p w:rsidR="005A654C" w:rsidRPr="00B47D4D" w:rsidRDefault="005A654C" w:rsidP="005A654C">
            <w:pPr>
              <w:jc w:val="center"/>
              <w:rPr>
                <w:rFonts w:cs="Arial"/>
                <w:lang w:val="es-BO"/>
              </w:rPr>
            </w:pPr>
            <w:r w:rsidRPr="00B47D4D">
              <w:rPr>
                <w:rFonts w:cs="Arial"/>
                <w:lang w:val="es-BO"/>
              </w:rPr>
              <w:t>4</w:t>
            </w:r>
          </w:p>
        </w:tc>
        <w:tc>
          <w:tcPr>
            <w:tcW w:w="3692" w:type="dxa"/>
          </w:tcPr>
          <w:p w:rsidR="005A654C" w:rsidRPr="009E254A" w:rsidRDefault="005A654C" w:rsidP="005A654C">
            <w:pPr>
              <w:rPr>
                <w:rFonts w:cs="Arial"/>
              </w:rPr>
            </w:pPr>
            <w:r w:rsidRPr="009E254A">
              <w:rPr>
                <w:rFonts w:cs="Arial"/>
              </w:rPr>
              <w:t xml:space="preserve">- </w:t>
            </w:r>
            <w:r w:rsidRPr="009E254A">
              <w:rPr>
                <w:rFonts w:cs="Arial"/>
                <w:lang w:val="es-BO"/>
              </w:rPr>
              <w:t>Curso Desarrollo y Aplicación de Energías Alternativas</w:t>
            </w:r>
            <w:r w:rsidRPr="009E254A">
              <w:rPr>
                <w:rFonts w:cs="Arial"/>
              </w:rPr>
              <w:t xml:space="preserve">: </w:t>
            </w:r>
            <w:r w:rsidR="00353DDD">
              <w:rPr>
                <w:rFonts w:cs="Arial"/>
              </w:rPr>
              <w:t>1</w:t>
            </w:r>
            <w:r w:rsidRPr="009E254A">
              <w:rPr>
                <w:rFonts w:cs="Arial"/>
                <w:lang w:val="es-BO"/>
              </w:rPr>
              <w:t xml:space="preserve"> punto</w:t>
            </w:r>
          </w:p>
        </w:tc>
        <w:tc>
          <w:tcPr>
            <w:tcW w:w="1985" w:type="dxa"/>
          </w:tcPr>
          <w:p w:rsidR="005A654C" w:rsidRPr="00B47D4D" w:rsidRDefault="005A654C" w:rsidP="005A654C">
            <w:pPr>
              <w:jc w:val="center"/>
              <w:rPr>
                <w:rFonts w:cs="Arial"/>
                <w:lang w:val="es-BO"/>
              </w:rPr>
            </w:pPr>
            <w:r>
              <w:rPr>
                <w:rFonts w:cs="Arial"/>
                <w:lang w:val="es-BO"/>
              </w:rPr>
              <w:t>1</w:t>
            </w:r>
          </w:p>
        </w:tc>
        <w:tc>
          <w:tcPr>
            <w:tcW w:w="2977" w:type="dxa"/>
          </w:tcPr>
          <w:p w:rsidR="005A654C" w:rsidRPr="00B47D4D" w:rsidRDefault="005A654C" w:rsidP="005A654C">
            <w:pPr>
              <w:rPr>
                <w:rFonts w:cs="Arial"/>
                <w:lang w:val="es-BO"/>
              </w:rPr>
            </w:pPr>
          </w:p>
        </w:tc>
      </w:tr>
      <w:tr w:rsidR="005A654C" w:rsidRPr="00B47D4D" w:rsidTr="00496963">
        <w:trPr>
          <w:jc w:val="center"/>
        </w:trPr>
        <w:tc>
          <w:tcPr>
            <w:tcW w:w="1128" w:type="dxa"/>
          </w:tcPr>
          <w:p w:rsidR="005A654C" w:rsidRPr="00B47D4D" w:rsidRDefault="005A654C" w:rsidP="005A654C">
            <w:pPr>
              <w:jc w:val="center"/>
              <w:rPr>
                <w:rFonts w:cs="Arial"/>
                <w:lang w:val="es-BO"/>
              </w:rPr>
            </w:pPr>
            <w:r w:rsidRPr="00B47D4D">
              <w:rPr>
                <w:rFonts w:cs="Arial"/>
                <w:lang w:val="es-BO"/>
              </w:rPr>
              <w:t>5</w:t>
            </w:r>
          </w:p>
        </w:tc>
        <w:tc>
          <w:tcPr>
            <w:tcW w:w="3692" w:type="dxa"/>
          </w:tcPr>
          <w:p w:rsidR="005A654C" w:rsidRPr="009E254A" w:rsidRDefault="005A654C" w:rsidP="005A654C">
            <w:pPr>
              <w:rPr>
                <w:rFonts w:cs="Arial"/>
              </w:rPr>
            </w:pPr>
            <w:r w:rsidRPr="009E254A">
              <w:rPr>
                <w:rFonts w:cs="Arial"/>
              </w:rPr>
              <w:t xml:space="preserve">- </w:t>
            </w:r>
            <w:r w:rsidRPr="009E254A">
              <w:rPr>
                <w:rFonts w:cs="Arial"/>
                <w:lang w:val="es-BO"/>
              </w:rPr>
              <w:t>Curso en Centrales de Generación Eléctrica</w:t>
            </w:r>
            <w:r w:rsidRPr="009E254A">
              <w:rPr>
                <w:rFonts w:cs="Arial"/>
              </w:rPr>
              <w:t xml:space="preserve">: </w:t>
            </w:r>
            <w:r w:rsidR="00353DDD">
              <w:rPr>
                <w:rFonts w:cs="Arial"/>
              </w:rPr>
              <w:t>2</w:t>
            </w:r>
            <w:r w:rsidRPr="009E254A">
              <w:rPr>
                <w:rFonts w:cs="Arial"/>
                <w:lang w:val="es-BO"/>
              </w:rPr>
              <w:t xml:space="preserve"> punto</w:t>
            </w:r>
            <w:r w:rsidR="00353DDD">
              <w:rPr>
                <w:rFonts w:cs="Arial"/>
                <w:lang w:val="es-BO"/>
              </w:rPr>
              <w:t>s</w:t>
            </w:r>
          </w:p>
        </w:tc>
        <w:tc>
          <w:tcPr>
            <w:tcW w:w="1985" w:type="dxa"/>
          </w:tcPr>
          <w:p w:rsidR="005A654C" w:rsidRPr="00B47D4D" w:rsidRDefault="00D033DA" w:rsidP="005A654C">
            <w:pPr>
              <w:jc w:val="center"/>
              <w:rPr>
                <w:rFonts w:cs="Arial"/>
                <w:lang w:val="es-BO"/>
              </w:rPr>
            </w:pPr>
            <w:r>
              <w:rPr>
                <w:rFonts w:cs="Arial"/>
                <w:lang w:val="es-BO"/>
              </w:rPr>
              <w:t>2</w:t>
            </w:r>
          </w:p>
        </w:tc>
        <w:tc>
          <w:tcPr>
            <w:tcW w:w="2977" w:type="dxa"/>
          </w:tcPr>
          <w:p w:rsidR="005A654C" w:rsidRPr="00B47D4D" w:rsidRDefault="005A654C" w:rsidP="005A654C">
            <w:pPr>
              <w:rPr>
                <w:rFonts w:cs="Arial"/>
                <w:lang w:val="es-BO"/>
              </w:rPr>
            </w:pPr>
          </w:p>
        </w:tc>
      </w:tr>
      <w:tr w:rsidR="00901405" w:rsidRPr="00B47D4D" w:rsidTr="00496963">
        <w:trPr>
          <w:jc w:val="center"/>
        </w:trPr>
        <w:tc>
          <w:tcPr>
            <w:tcW w:w="1128" w:type="dxa"/>
          </w:tcPr>
          <w:p w:rsidR="00901405" w:rsidRPr="00B47D4D" w:rsidRDefault="00901405" w:rsidP="00901405">
            <w:pPr>
              <w:jc w:val="center"/>
              <w:rPr>
                <w:rFonts w:cs="Arial"/>
                <w:lang w:val="es-BO"/>
              </w:rPr>
            </w:pPr>
            <w:r w:rsidRPr="00B47D4D">
              <w:rPr>
                <w:rFonts w:cs="Arial"/>
                <w:lang w:val="es-BO"/>
              </w:rPr>
              <w:t>6</w:t>
            </w:r>
          </w:p>
        </w:tc>
        <w:tc>
          <w:tcPr>
            <w:tcW w:w="3692" w:type="dxa"/>
          </w:tcPr>
          <w:p w:rsidR="00901405" w:rsidRPr="009E254A" w:rsidRDefault="00901405" w:rsidP="00901405">
            <w:pPr>
              <w:rPr>
                <w:rFonts w:cs="Arial"/>
              </w:rPr>
            </w:pPr>
            <w:r w:rsidRPr="00891D3D">
              <w:rPr>
                <w:rFonts w:cs="Tahoma"/>
                <w:bCs/>
                <w:iCs/>
                <w:szCs w:val="18"/>
              </w:rPr>
              <w:t>Curso Quechua básico</w:t>
            </w:r>
            <w:r>
              <w:rPr>
                <w:rFonts w:cs="Tahoma"/>
                <w:bCs/>
                <w:iCs/>
                <w:szCs w:val="18"/>
              </w:rPr>
              <w:t>: 1 punto</w:t>
            </w:r>
          </w:p>
        </w:tc>
        <w:tc>
          <w:tcPr>
            <w:tcW w:w="1985" w:type="dxa"/>
          </w:tcPr>
          <w:p w:rsidR="00901405" w:rsidRDefault="00901405" w:rsidP="00901405">
            <w:pPr>
              <w:jc w:val="center"/>
              <w:rPr>
                <w:rFonts w:cs="Arial"/>
                <w:lang w:val="es-BO"/>
              </w:rPr>
            </w:pPr>
            <w:r>
              <w:rPr>
                <w:rFonts w:cs="Arial"/>
                <w:lang w:val="es-BO"/>
              </w:rPr>
              <w:t>1</w:t>
            </w:r>
          </w:p>
        </w:tc>
        <w:tc>
          <w:tcPr>
            <w:tcW w:w="2977" w:type="dxa"/>
          </w:tcPr>
          <w:p w:rsidR="00901405" w:rsidRPr="00B47D4D" w:rsidRDefault="00901405" w:rsidP="00901405">
            <w:pPr>
              <w:rPr>
                <w:rFonts w:cs="Arial"/>
                <w:lang w:val="es-BO"/>
              </w:rPr>
            </w:pPr>
          </w:p>
        </w:tc>
      </w:tr>
      <w:tr w:rsidR="00901405" w:rsidRPr="00B47D4D" w:rsidTr="00496963">
        <w:trPr>
          <w:jc w:val="center"/>
        </w:trPr>
        <w:tc>
          <w:tcPr>
            <w:tcW w:w="1128" w:type="dxa"/>
          </w:tcPr>
          <w:p w:rsidR="00901405" w:rsidRPr="00B47D4D" w:rsidRDefault="00901405" w:rsidP="00901405">
            <w:pPr>
              <w:jc w:val="center"/>
              <w:rPr>
                <w:rFonts w:cs="Arial"/>
                <w:lang w:val="es-BO"/>
              </w:rPr>
            </w:pPr>
            <w:r>
              <w:rPr>
                <w:rFonts w:cs="Arial"/>
                <w:lang w:val="es-BO"/>
              </w:rPr>
              <w:t>7</w:t>
            </w:r>
          </w:p>
        </w:tc>
        <w:tc>
          <w:tcPr>
            <w:tcW w:w="3692" w:type="dxa"/>
          </w:tcPr>
          <w:p w:rsidR="00901405" w:rsidRPr="00B01DD5" w:rsidRDefault="00D033DA" w:rsidP="00901405">
            <w:pPr>
              <w:rPr>
                <w:rFonts w:cs="Arial"/>
              </w:rPr>
            </w:pPr>
            <w:r>
              <w:rPr>
                <w:rFonts w:cs="Tahoma"/>
                <w:szCs w:val="18"/>
              </w:rPr>
              <w:t>3 puntos por cada año adicional a la experiencia mínima requerida de trabajo</w:t>
            </w:r>
            <w:r w:rsidR="00901405" w:rsidRPr="00891D3D">
              <w:rPr>
                <w:rFonts w:cs="Tahoma"/>
                <w:szCs w:val="18"/>
              </w:rPr>
              <w:t xml:space="preserve"> en empresas del sector eléctrico</w:t>
            </w:r>
          </w:p>
        </w:tc>
        <w:tc>
          <w:tcPr>
            <w:tcW w:w="1985" w:type="dxa"/>
          </w:tcPr>
          <w:p w:rsidR="00901405" w:rsidRDefault="00901405" w:rsidP="00901405">
            <w:pPr>
              <w:jc w:val="center"/>
              <w:rPr>
                <w:rFonts w:cs="Arial"/>
              </w:rPr>
            </w:pPr>
          </w:p>
          <w:p w:rsidR="00901405" w:rsidRPr="005A654C" w:rsidRDefault="00D033DA" w:rsidP="00901405">
            <w:pPr>
              <w:jc w:val="center"/>
              <w:rPr>
                <w:rFonts w:cs="Arial"/>
              </w:rPr>
            </w:pPr>
            <w:r>
              <w:rPr>
                <w:rFonts w:cs="Arial"/>
              </w:rPr>
              <w:t>6</w:t>
            </w:r>
          </w:p>
        </w:tc>
        <w:tc>
          <w:tcPr>
            <w:tcW w:w="2977" w:type="dxa"/>
          </w:tcPr>
          <w:p w:rsidR="00901405" w:rsidRPr="00B47D4D" w:rsidRDefault="00901405" w:rsidP="00901405">
            <w:pPr>
              <w:rPr>
                <w:rFonts w:cs="Arial"/>
                <w:lang w:val="es-BO"/>
              </w:rPr>
            </w:pPr>
          </w:p>
        </w:tc>
      </w:tr>
      <w:tr w:rsidR="00901405" w:rsidRPr="00B47D4D" w:rsidTr="00496963">
        <w:trPr>
          <w:jc w:val="center"/>
        </w:trPr>
        <w:tc>
          <w:tcPr>
            <w:tcW w:w="1128" w:type="dxa"/>
          </w:tcPr>
          <w:p w:rsidR="00901405" w:rsidRPr="00B47D4D" w:rsidRDefault="00901405" w:rsidP="00901405">
            <w:pPr>
              <w:jc w:val="center"/>
              <w:rPr>
                <w:rFonts w:cs="Arial"/>
                <w:lang w:val="es-BO"/>
              </w:rPr>
            </w:pPr>
            <w:r>
              <w:rPr>
                <w:rFonts w:cs="Arial"/>
                <w:lang w:val="es-BO"/>
              </w:rPr>
              <w:t>8</w:t>
            </w:r>
          </w:p>
        </w:tc>
        <w:tc>
          <w:tcPr>
            <w:tcW w:w="3692" w:type="dxa"/>
          </w:tcPr>
          <w:p w:rsidR="00901405" w:rsidRPr="00B01DD5" w:rsidRDefault="00D033DA" w:rsidP="00901405">
            <w:pPr>
              <w:rPr>
                <w:rFonts w:cs="Arial"/>
              </w:rPr>
            </w:pPr>
            <w:r>
              <w:rPr>
                <w:rFonts w:cs="Tahoma"/>
                <w:szCs w:val="18"/>
              </w:rPr>
              <w:t xml:space="preserve">3 puntos por cada año adicional a la experiencia mínima requerida </w:t>
            </w:r>
            <w:r w:rsidRPr="00891D3D">
              <w:rPr>
                <w:rFonts w:cs="Tahoma"/>
                <w:szCs w:val="18"/>
              </w:rPr>
              <w:t>en análisis energético de proyectos del sector eléctrico</w:t>
            </w:r>
            <w:r>
              <w:rPr>
                <w:rFonts w:cs="Tahoma"/>
                <w:szCs w:val="18"/>
              </w:rPr>
              <w:t xml:space="preserve">. </w:t>
            </w:r>
          </w:p>
        </w:tc>
        <w:tc>
          <w:tcPr>
            <w:tcW w:w="1985" w:type="dxa"/>
          </w:tcPr>
          <w:p w:rsidR="00901405" w:rsidRDefault="00901405" w:rsidP="00901405">
            <w:pPr>
              <w:rPr>
                <w:rFonts w:cs="Arial"/>
              </w:rPr>
            </w:pPr>
          </w:p>
          <w:p w:rsidR="00901405" w:rsidRPr="00901405" w:rsidRDefault="00D033DA" w:rsidP="00901405">
            <w:pPr>
              <w:jc w:val="center"/>
              <w:rPr>
                <w:rFonts w:cs="Arial"/>
              </w:rPr>
            </w:pPr>
            <w:bookmarkStart w:id="60" w:name="_GoBack"/>
            <w:bookmarkEnd w:id="60"/>
            <w:r>
              <w:rPr>
                <w:rFonts w:cs="Arial"/>
              </w:rPr>
              <w:t>6</w:t>
            </w:r>
          </w:p>
        </w:tc>
        <w:tc>
          <w:tcPr>
            <w:tcW w:w="2977" w:type="dxa"/>
          </w:tcPr>
          <w:p w:rsidR="00901405" w:rsidRPr="00B47D4D" w:rsidRDefault="00901405" w:rsidP="00901405">
            <w:pPr>
              <w:rPr>
                <w:rFonts w:cs="Arial"/>
                <w:lang w:val="es-BO"/>
              </w:rPr>
            </w:pPr>
          </w:p>
        </w:tc>
      </w:tr>
      <w:bookmarkEnd w:id="59"/>
    </w:tbl>
    <w:p w:rsidR="00496963" w:rsidRPr="00B47D4D" w:rsidRDefault="00496963" w:rsidP="00716AAB">
      <w:pPr>
        <w:spacing w:line="200" w:lineRule="exact"/>
        <w:jc w:val="center"/>
        <w:rPr>
          <w:rFonts w:cs="Arial"/>
          <w:b/>
          <w:szCs w:val="18"/>
          <w:lang w:val="es-BO"/>
        </w:rPr>
      </w:pPr>
    </w:p>
    <w:p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(por ejemplo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rsidR="00716AAB" w:rsidRPr="00B47D4D" w:rsidRDefault="00716AAB" w:rsidP="00B574B9">
      <w:pPr>
        <w:ind w:left="142"/>
        <w:rPr>
          <w:rFonts w:ascii="Arial" w:hAnsi="Arial" w:cs="Arial"/>
          <w:lang w:val="es-BO"/>
        </w:rPr>
      </w:pPr>
    </w:p>
    <w:p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rsidR="00716AAB" w:rsidRPr="00B47D4D" w:rsidRDefault="00716AAB" w:rsidP="00B574B9">
      <w:pPr>
        <w:ind w:left="426"/>
        <w:rPr>
          <w:rFonts w:ascii="Arial" w:hAnsi="Arial" w:cs="Arial"/>
          <w:lang w:val="es-BO"/>
        </w:rPr>
      </w:pPr>
    </w:p>
    <w:p w:rsidR="00716AAB" w:rsidRPr="00B47D4D" w:rsidRDefault="00716AAB" w:rsidP="00B574B9">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rsidR="00716AAB" w:rsidRPr="00B47D4D" w:rsidRDefault="00716AAB" w:rsidP="00B574B9">
      <w:pPr>
        <w:ind w:left="142"/>
        <w:rPr>
          <w:rFonts w:ascii="Arial" w:hAnsi="Arial" w:cs="Arial"/>
          <w:lang w:val="es-BO"/>
        </w:rPr>
      </w:pPr>
    </w:p>
    <w:p w:rsidR="00716AAB" w:rsidRPr="00B47D4D" w:rsidRDefault="00716AAB" w:rsidP="00716AAB">
      <w:pP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rPr>
          <w:rFonts w:ascii="Arial" w:hAnsi="Arial" w:cs="Arial"/>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92009B" w:rsidRPr="00B47D4D" w:rsidRDefault="0092009B" w:rsidP="00716AAB">
      <w:pPr>
        <w:rPr>
          <w:rFonts w:cs="Arial"/>
          <w:b/>
          <w:szCs w:val="18"/>
          <w:lang w:val="es-BO"/>
        </w:rPr>
      </w:pPr>
    </w:p>
    <w:p w:rsidR="0092009B" w:rsidRPr="00B47D4D" w:rsidRDefault="0092009B" w:rsidP="00716AAB">
      <w:pPr>
        <w:rPr>
          <w:rFonts w:cs="Arial"/>
          <w:b/>
          <w:szCs w:val="18"/>
          <w:lang w:val="es-BO"/>
        </w:rPr>
      </w:pPr>
    </w:p>
    <w:p w:rsidR="0092009B" w:rsidRPr="00B47D4D" w:rsidRDefault="0092009B" w:rsidP="00716AAB">
      <w:pPr>
        <w:rPr>
          <w:rFonts w:cs="Arial"/>
          <w:b/>
          <w:szCs w:val="18"/>
          <w:lang w:val="es-BO"/>
        </w:rPr>
      </w:pPr>
    </w:p>
    <w:p w:rsidR="0092009B" w:rsidRPr="00B47D4D" w:rsidRDefault="0092009B" w:rsidP="00716AAB">
      <w:pPr>
        <w:rPr>
          <w:rFonts w:cs="Arial"/>
          <w:b/>
          <w:szCs w:val="18"/>
          <w:lang w:val="es-BO"/>
        </w:rPr>
      </w:pPr>
    </w:p>
    <w:p w:rsidR="0092009B" w:rsidRPr="00B47D4D" w:rsidRDefault="0092009B" w:rsidP="00716AAB">
      <w:pPr>
        <w:rPr>
          <w:rFonts w:cs="Arial"/>
          <w:b/>
          <w:szCs w:val="18"/>
          <w:lang w:val="es-BO"/>
        </w:rPr>
      </w:pPr>
    </w:p>
    <w:p w:rsidR="0092009B" w:rsidRPr="00B47D4D" w:rsidRDefault="0092009B" w:rsidP="00716AAB">
      <w:pPr>
        <w:rPr>
          <w:rFonts w:cs="Arial"/>
          <w:b/>
          <w:szCs w:val="18"/>
          <w:lang w:val="es-BO"/>
        </w:rPr>
      </w:pPr>
    </w:p>
    <w:p w:rsidR="0092009B" w:rsidRPr="00B47D4D" w:rsidRDefault="0092009B" w:rsidP="00716AAB">
      <w:pPr>
        <w:rPr>
          <w:rFonts w:cs="Arial"/>
          <w:b/>
          <w:szCs w:val="18"/>
          <w:lang w:val="es-BO"/>
        </w:rPr>
      </w:pPr>
    </w:p>
    <w:p w:rsidR="0092009B" w:rsidRDefault="0092009B" w:rsidP="00E44D15">
      <w:pPr>
        <w:jc w:val="center"/>
        <w:rPr>
          <w:rFonts w:cs="Arial"/>
          <w:b/>
          <w:szCs w:val="18"/>
          <w:lang w:val="es-BO"/>
        </w:rPr>
      </w:pPr>
    </w:p>
    <w:p w:rsidR="00E44D15" w:rsidRDefault="00E44D15" w:rsidP="00E44D15">
      <w:pPr>
        <w:jc w:val="center"/>
        <w:rPr>
          <w:rFonts w:cs="Arial"/>
          <w:b/>
          <w:szCs w:val="18"/>
          <w:lang w:val="es-BO"/>
        </w:rPr>
      </w:pPr>
    </w:p>
    <w:p w:rsidR="00E44D15" w:rsidRPr="00B47D4D" w:rsidRDefault="00E44D15" w:rsidP="00E44D15">
      <w:pPr>
        <w:jc w:val="center"/>
        <w:rPr>
          <w:rFonts w:cs="Arial"/>
          <w:b/>
          <w:szCs w:val="18"/>
          <w:lang w:val="es-BO"/>
        </w:rPr>
      </w:pPr>
    </w:p>
    <w:p w:rsidR="0092009B" w:rsidRPr="00B47D4D" w:rsidRDefault="0092009B" w:rsidP="00716AAB">
      <w:pPr>
        <w:rPr>
          <w:rFonts w:cs="Arial"/>
          <w:b/>
          <w:szCs w:val="18"/>
          <w:lang w:val="es-BO"/>
        </w:rPr>
      </w:pPr>
    </w:p>
    <w:p w:rsidR="0092009B" w:rsidRPr="00B47D4D" w:rsidRDefault="0092009B" w:rsidP="00716AAB">
      <w:pPr>
        <w:rPr>
          <w:rFonts w:cs="Arial"/>
          <w:b/>
          <w:szCs w:val="18"/>
          <w:lang w:val="es-BO"/>
        </w:rPr>
      </w:pPr>
    </w:p>
    <w:p w:rsidR="00716AAB" w:rsidRPr="00B47D4D" w:rsidRDefault="00716AAB" w:rsidP="00D762A6">
      <w:pPr>
        <w:jc w:val="center"/>
        <w:rPr>
          <w:rFonts w:cs="Arial"/>
          <w:b/>
          <w:szCs w:val="18"/>
          <w:lang w:val="es-BO"/>
        </w:rPr>
      </w:pPr>
      <w:r w:rsidRPr="00B47D4D">
        <w:rPr>
          <w:rFonts w:cs="Arial"/>
          <w:b/>
          <w:szCs w:val="18"/>
          <w:lang w:val="es-BO"/>
        </w:rPr>
        <w:t>ANEXO 2</w:t>
      </w:r>
    </w:p>
    <w:p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rsidTr="00222180">
        <w:tc>
          <w:tcPr>
            <w:tcW w:w="9214" w:type="dxa"/>
          </w:tcPr>
          <w:p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rsidR="00716AAB" w:rsidRPr="00B47D4D" w:rsidRDefault="00716AAB" w:rsidP="00716AAB">
      <w:pPr>
        <w:rPr>
          <w:rFonts w:cs="Arial"/>
          <w:szCs w:val="18"/>
          <w:lang w:val="es-BO"/>
        </w:rPr>
      </w:pPr>
    </w:p>
    <w:p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rsidR="00716AAB" w:rsidRPr="00B47D4D" w:rsidRDefault="00716AAB" w:rsidP="00716AAB">
      <w:pPr>
        <w:ind w:left="2124" w:hanging="2124"/>
        <w:rPr>
          <w:rFonts w:cs="Arial"/>
          <w:szCs w:val="18"/>
          <w:lang w:val="es-BO"/>
        </w:rPr>
      </w:pPr>
    </w:p>
    <w:p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rsidR="00716AAB" w:rsidRPr="00B47D4D" w:rsidRDefault="00716AAB" w:rsidP="00716AAB">
      <w:pPr>
        <w:rPr>
          <w:rFonts w:cs="Arial"/>
          <w:szCs w:val="18"/>
          <w:lang w:val="es-BO"/>
        </w:rPr>
      </w:pPr>
    </w:p>
    <w:p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rsidR="00716AAB" w:rsidRPr="00B47D4D" w:rsidRDefault="00716AAB" w:rsidP="00716AAB">
      <w:pPr>
        <w:ind w:left="2124" w:hanging="2124"/>
        <w:rPr>
          <w:rFonts w:cs="Arial"/>
          <w:szCs w:val="18"/>
          <w:lang w:val="es-BO"/>
        </w:rPr>
      </w:pPr>
    </w:p>
    <w:p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rsidR="00716AAB" w:rsidRPr="00B47D4D" w:rsidRDefault="00716AAB" w:rsidP="00716AAB">
      <w:pPr>
        <w:ind w:left="2124" w:hanging="2124"/>
        <w:rPr>
          <w:rFonts w:ascii="Arial" w:hAnsi="Arial" w:cs="Arial"/>
          <w:b/>
          <w:lang w:val="es-BO"/>
        </w:rPr>
      </w:pPr>
    </w:p>
    <w:p w:rsidR="00716AAB" w:rsidRPr="00B47D4D" w:rsidRDefault="00716AAB" w:rsidP="00716AAB">
      <w:pPr>
        <w:ind w:left="2124" w:hanging="2124"/>
        <w:rPr>
          <w:rFonts w:ascii="Arial" w:hAnsi="Arial" w:cs="Arial"/>
          <w:b/>
          <w:lang w:val="es-BO"/>
        </w:rPr>
      </w:pPr>
    </w:p>
    <w:p w:rsidR="00716AAB" w:rsidRPr="00B47D4D" w:rsidRDefault="00716AAB" w:rsidP="00716AAB">
      <w:pPr>
        <w:rPr>
          <w:rFonts w:cs="Arial"/>
          <w:szCs w:val="18"/>
          <w:lang w:val="es-BO"/>
        </w:rPr>
      </w:pPr>
    </w:p>
    <w:p w:rsidR="00716AAB" w:rsidRPr="00B47D4D" w:rsidRDefault="00716AAB" w:rsidP="00716AAB">
      <w:pPr>
        <w:rPr>
          <w:rFonts w:cs="Arial"/>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jc w:val="center"/>
        <w:rPr>
          <w:rFonts w:cs="Arial"/>
          <w:b/>
          <w:szCs w:val="18"/>
          <w:lang w:val="es-BO"/>
        </w:rPr>
      </w:pPr>
      <w:bookmarkStart w:id="61" w:name="_Ref341427619"/>
      <w:r w:rsidRPr="00B47D4D">
        <w:rPr>
          <w:rFonts w:cs="Arial"/>
          <w:b/>
          <w:szCs w:val="18"/>
          <w:lang w:val="es-BO"/>
        </w:rPr>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E11F4C">
        <w:rPr>
          <w:rFonts w:cs="Arial"/>
          <w:b/>
          <w:noProof/>
          <w:szCs w:val="18"/>
          <w:lang w:val="es-BO"/>
        </w:rPr>
        <w:t>1</w:t>
      </w:r>
      <w:r w:rsidR="004301B5" w:rsidRPr="00B47D4D">
        <w:rPr>
          <w:rFonts w:cs="Arial"/>
          <w:b/>
          <w:szCs w:val="18"/>
          <w:lang w:val="es-BO"/>
        </w:rPr>
        <w:fldChar w:fldCharType="end"/>
      </w:r>
      <w:bookmarkEnd w:id="61"/>
    </w:p>
    <w:p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rsidTr="00EB3E8A">
        <w:trPr>
          <w:trHeight w:val="525"/>
        </w:trPr>
        <w:tc>
          <w:tcPr>
            <w:tcW w:w="10207" w:type="dxa"/>
            <w:gridSpan w:val="27"/>
            <w:tcBorders>
              <w:top w:val="single" w:sz="12" w:space="0" w:color="auto"/>
              <w:bottom w:val="single" w:sz="4" w:space="0" w:color="auto"/>
            </w:tcBorders>
            <w:shd w:val="clear" w:color="auto" w:fill="1F497D"/>
            <w:vAlign w:val="center"/>
          </w:tcPr>
          <w:p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rsidR="00EB3E8A" w:rsidRPr="00B47D4D" w:rsidRDefault="00EB3E8A" w:rsidP="00EB3E8A">
            <w:pPr>
              <w:jc w:val="center"/>
              <w:rPr>
                <w:rFonts w:ascii="Arial" w:hAnsi="Arial" w:cs="Arial"/>
                <w:b/>
                <w:sz w:val="8"/>
                <w:szCs w:val="2"/>
                <w:lang w:val="es-BO"/>
              </w:rPr>
            </w:pPr>
          </w:p>
        </w:tc>
      </w:tr>
      <w:tr w:rsidR="00EB3E8A" w:rsidRPr="00B47D4D"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EB3E8A" w:rsidRPr="00B47D4D" w:rsidRDefault="00EB3E8A" w:rsidP="00EB3E8A">
            <w:pPr>
              <w:jc w:val="right"/>
              <w:rPr>
                <w:rFonts w:ascii="Arial" w:hAnsi="Arial" w:cs="Arial"/>
                <w:lang w:val="es-BO"/>
              </w:rPr>
            </w:pPr>
            <w:proofErr w:type="spellStart"/>
            <w:r w:rsidRPr="00B47D4D">
              <w:rPr>
                <w:rFonts w:ascii="Arial" w:hAnsi="Arial" w:cs="Arial"/>
                <w:b/>
                <w:lang w:val="es-BO"/>
              </w:rPr>
              <w:t>CUCE</w:t>
            </w:r>
            <w:proofErr w:type="spellEnd"/>
            <w:r w:rsidRPr="00B47D4D">
              <w:rPr>
                <w:rFonts w:ascii="Arial" w:hAnsi="Arial" w:cs="Arial"/>
                <w:b/>
                <w:lang w:val="es-BO"/>
              </w:rPr>
              <w:t>:</w:t>
            </w:r>
          </w:p>
        </w:tc>
        <w:tc>
          <w:tcPr>
            <w:tcW w:w="211"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rsidR="00EB3E8A" w:rsidRPr="00B47D4D" w:rsidRDefault="00EB3E8A" w:rsidP="00EB3E8A">
            <w:pPr>
              <w:rPr>
                <w:rFonts w:ascii="Arial" w:hAnsi="Arial" w:cs="Arial"/>
                <w:lang w:val="es-BO"/>
              </w:rPr>
            </w:pPr>
          </w:p>
        </w:tc>
      </w:tr>
      <w:tr w:rsidR="00EB3E8A" w:rsidRPr="00B47D4D"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EB3E8A" w:rsidRPr="00B47D4D" w:rsidRDefault="00EB3E8A" w:rsidP="00EB3E8A">
            <w:pPr>
              <w:jc w:val="center"/>
              <w:rPr>
                <w:rFonts w:ascii="Arial" w:hAnsi="Arial" w:cs="Arial"/>
                <w:b/>
                <w:sz w:val="8"/>
                <w:szCs w:val="2"/>
                <w:lang w:val="es-BO"/>
              </w:rPr>
            </w:pPr>
          </w:p>
        </w:tc>
      </w:tr>
      <w:tr w:rsidR="00EB3E8A" w:rsidRPr="00B47D4D"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p>
        </w:tc>
      </w:tr>
      <w:tr w:rsidR="00EB3E8A" w:rsidRPr="00B47D4D"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EB3E8A" w:rsidRPr="00B47D4D" w:rsidRDefault="00EB3E8A" w:rsidP="00EB3E8A">
            <w:pPr>
              <w:jc w:val="center"/>
              <w:rPr>
                <w:rFonts w:ascii="Arial" w:hAnsi="Arial" w:cs="Arial"/>
                <w:b/>
                <w:sz w:val="8"/>
                <w:szCs w:val="2"/>
                <w:lang w:val="es-BO"/>
              </w:rPr>
            </w:pPr>
          </w:p>
        </w:tc>
      </w:tr>
      <w:tr w:rsidR="00EB3E8A" w:rsidRPr="00B47D4D"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p>
        </w:tc>
      </w:tr>
      <w:tr w:rsidR="00EB3E8A" w:rsidRPr="00B47D4D" w:rsidTr="00EB3E8A">
        <w:trPr>
          <w:trHeight w:val="58"/>
        </w:trPr>
        <w:tc>
          <w:tcPr>
            <w:tcW w:w="10207" w:type="dxa"/>
            <w:gridSpan w:val="27"/>
            <w:tcBorders>
              <w:top w:val="nil"/>
              <w:left w:val="single" w:sz="12" w:space="0" w:color="auto"/>
              <w:bottom w:val="nil"/>
            </w:tcBorders>
            <w:tcMar>
              <w:left w:w="0" w:type="dxa"/>
              <w:right w:w="85" w:type="dxa"/>
            </w:tcMar>
            <w:vAlign w:val="center"/>
          </w:tcPr>
          <w:p w:rsidR="00EB3E8A" w:rsidRPr="00B47D4D" w:rsidRDefault="00EB3E8A" w:rsidP="00EB3E8A">
            <w:pPr>
              <w:jc w:val="center"/>
              <w:rPr>
                <w:rFonts w:ascii="Arial" w:hAnsi="Arial" w:cs="Arial"/>
                <w:b/>
                <w:sz w:val="8"/>
                <w:szCs w:val="2"/>
                <w:lang w:val="es-BO"/>
              </w:rPr>
            </w:pPr>
          </w:p>
        </w:tc>
      </w:tr>
      <w:tr w:rsidR="00EB3E8A" w:rsidRPr="00B47D4D"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p>
        </w:tc>
      </w:tr>
      <w:tr w:rsidR="00EB3E8A" w:rsidRPr="00B47D4D"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rsidR="00EB3E8A" w:rsidRPr="00B47D4D" w:rsidRDefault="00EB3E8A" w:rsidP="00EB3E8A">
            <w:pPr>
              <w:rPr>
                <w:rFonts w:ascii="Arial" w:hAnsi="Arial" w:cs="Arial"/>
                <w:sz w:val="8"/>
                <w:szCs w:val="4"/>
                <w:lang w:val="es-BO"/>
              </w:rPr>
            </w:pPr>
          </w:p>
        </w:tc>
      </w:tr>
      <w:tr w:rsidR="00EB3E8A" w:rsidRPr="00B47D4D"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p>
        </w:tc>
      </w:tr>
      <w:tr w:rsidR="00EB3E8A" w:rsidRPr="00B47D4D"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EB3E8A" w:rsidRPr="00B47D4D" w:rsidRDefault="00EB3E8A" w:rsidP="00CE51A7">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rsidR="00EB3E8A" w:rsidRPr="00B47D4D" w:rsidRDefault="00EB3E8A" w:rsidP="00CE51A7">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EB3E8A" w:rsidRPr="00B47D4D" w:rsidRDefault="00EB3E8A" w:rsidP="00CE51A7">
            <w:pPr>
              <w:numPr>
                <w:ilvl w:val="0"/>
                <w:numId w:val="25"/>
              </w:numPr>
              <w:ind w:right="113"/>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EB3E8A" w:rsidRPr="00B47D4D" w:rsidRDefault="00EB3E8A" w:rsidP="00CE51A7">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EB3E8A" w:rsidRPr="00B47D4D" w:rsidRDefault="00EB3E8A" w:rsidP="00CE51A7">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EB3E8A" w:rsidRPr="00B47D4D" w:rsidRDefault="00EB3E8A" w:rsidP="00EB3E8A">
            <w:pPr>
              <w:rPr>
                <w:rFonts w:ascii="Arial" w:hAnsi="Arial" w:cs="Arial"/>
                <w:lang w:val="es-BO"/>
              </w:rPr>
            </w:pPr>
          </w:p>
        </w:tc>
      </w:tr>
    </w:tbl>
    <w:p w:rsidR="00EB3E8A" w:rsidRPr="00B47D4D" w:rsidRDefault="00EB3E8A"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EB3E8A" w:rsidRPr="00B47D4D" w:rsidRDefault="00EB3E8A"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cs="Arial"/>
          <w:b/>
          <w:szCs w:val="18"/>
          <w:lang w:val="es-BO"/>
        </w:rPr>
      </w:pPr>
      <w:r w:rsidRPr="00B47D4D">
        <w:rPr>
          <w:rFonts w:cs="Arial"/>
          <w:b/>
          <w:szCs w:val="18"/>
          <w:lang w:val="es-BO"/>
        </w:rPr>
        <w:t>FORMULARIO V-2</w:t>
      </w:r>
    </w:p>
    <w:p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rsidTr="00EB3E8A">
        <w:trPr>
          <w:trHeight w:val="54"/>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rsidTr="00EB3E8A">
        <w:trPr>
          <w:trHeight w:val="269"/>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jc w:val="right"/>
              <w:rPr>
                <w:rFonts w:ascii="Arial" w:hAnsi="Arial" w:cs="Arial"/>
                <w:b/>
                <w:bCs/>
                <w:color w:val="000000"/>
                <w:lang w:val="es-BO"/>
              </w:rPr>
            </w:pPr>
            <w:proofErr w:type="spellStart"/>
            <w:r w:rsidRPr="00B47D4D">
              <w:rPr>
                <w:rFonts w:ascii="Arial" w:hAnsi="Arial" w:cs="Arial"/>
                <w:b/>
                <w:bCs/>
                <w:color w:val="000000"/>
                <w:lang w:val="es-BO"/>
              </w:rPr>
              <w:t>CUCE</w:t>
            </w:r>
            <w:proofErr w:type="spellEnd"/>
          </w:p>
        </w:tc>
        <w:tc>
          <w:tcPr>
            <w:tcW w:w="200" w:type="dxa"/>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64"/>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rsidTr="00EB3E8A">
        <w:trPr>
          <w:trHeight w:val="282"/>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64"/>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269"/>
        </w:trPr>
        <w:tc>
          <w:tcPr>
            <w:tcW w:w="1994" w:type="dxa"/>
            <w:vMerge/>
            <w:tcBorders>
              <w:top w:val="nil"/>
              <w:left w:val="single" w:sz="12" w:space="0" w:color="auto"/>
              <w:bottom w:val="nil"/>
              <w:right w:val="nil"/>
            </w:tcBorders>
            <w:vAlign w:val="center"/>
            <w:hideMark/>
          </w:tcPr>
          <w:p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proofErr w:type="spellStart"/>
            <w:r w:rsidRPr="00B47D4D">
              <w:rPr>
                <w:rFonts w:ascii="Arial" w:hAnsi="Arial" w:cs="Arial"/>
                <w:b/>
                <w:bCs/>
                <w:color w:val="FFFFFF"/>
                <w:lang w:val="es-BO"/>
              </w:rPr>
              <w:t>Pp</w:t>
            </w:r>
            <w:proofErr w:type="spellEnd"/>
          </w:p>
        </w:tc>
        <w:tc>
          <w:tcPr>
            <w:tcW w:w="2618" w:type="dxa"/>
            <w:tcBorders>
              <w:top w:val="nil"/>
              <w:left w:val="nil"/>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proofErr w:type="spellStart"/>
            <w:r w:rsidRPr="00B47D4D">
              <w:rPr>
                <w:rFonts w:ascii="Arial" w:hAnsi="Arial" w:cs="Arial"/>
                <w:b/>
                <w:bCs/>
                <w:color w:val="FFFFFF"/>
                <w:lang w:val="es-BO"/>
              </w:rPr>
              <w:t>MR</w:t>
            </w:r>
            <w:proofErr w:type="spellEnd"/>
            <w:r w:rsidRPr="00B47D4D">
              <w:rPr>
                <w:rFonts w:ascii="Arial" w:hAnsi="Arial" w:cs="Arial"/>
                <w:b/>
                <w:bCs/>
                <w:color w:val="FFFFFF"/>
                <w:lang w:val="es-BO"/>
              </w:rPr>
              <w:t>(*)</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rsidR="00EB3E8A" w:rsidRPr="00B47D4D" w:rsidRDefault="00EB3E8A" w:rsidP="00EB3E8A">
            <w:pPr>
              <w:rPr>
                <w:rFonts w:ascii="Arial" w:hAnsi="Arial" w:cs="Arial"/>
                <w:b/>
                <w:bCs/>
                <w:color w:val="FFFFFF"/>
                <w:lang w:val="es-BO"/>
              </w:rPr>
            </w:pP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288"/>
        </w:trPr>
        <w:tc>
          <w:tcPr>
            <w:tcW w:w="9377" w:type="dxa"/>
            <w:gridSpan w:val="5"/>
            <w:tcBorders>
              <w:top w:val="single" w:sz="12" w:space="0" w:color="auto"/>
              <w:left w:val="nil"/>
              <w:bottom w:val="nil"/>
              <w:right w:val="nil"/>
            </w:tcBorders>
            <w:shd w:val="clear" w:color="auto" w:fill="auto"/>
            <w:vAlign w:val="center"/>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w:t>
            </w:r>
            <w:proofErr w:type="spellStart"/>
            <w:r w:rsidRPr="00B47D4D">
              <w:rPr>
                <w:rFonts w:ascii="Arial" w:hAnsi="Arial" w:cs="Arial"/>
                <w:color w:val="000000"/>
                <w:lang w:val="es-BO"/>
              </w:rPr>
              <w:t>pp</w:t>
            </w:r>
            <w:proofErr w:type="spellEnd"/>
            <w:r w:rsidRPr="00B47D4D">
              <w:rPr>
                <w:rFonts w:ascii="Arial" w:hAnsi="Arial" w:cs="Arial"/>
                <w:color w:val="000000"/>
                <w:lang w:val="es-BO"/>
              </w:rPr>
              <w:t>) debe trasladarse a la casilla Monto Revisado (</w:t>
            </w:r>
            <w:proofErr w:type="spellStart"/>
            <w:r w:rsidRPr="00B47D4D">
              <w:rPr>
                <w:rFonts w:ascii="Arial" w:hAnsi="Arial" w:cs="Arial"/>
                <w:color w:val="000000"/>
                <w:lang w:val="es-BO"/>
              </w:rPr>
              <w:t>MR</w:t>
            </w:r>
            <w:proofErr w:type="spellEnd"/>
            <w:r w:rsidRPr="00B47D4D">
              <w:rPr>
                <w:rFonts w:ascii="Arial" w:hAnsi="Arial" w:cs="Arial"/>
                <w:color w:val="000000"/>
                <w:lang w:val="es-BO"/>
              </w:rPr>
              <w:t>)</w:t>
            </w:r>
          </w:p>
        </w:tc>
      </w:tr>
    </w:tbl>
    <w:p w:rsidR="00EB3E8A" w:rsidRPr="00B47D4D" w:rsidRDefault="00EB3E8A" w:rsidP="00716AAB">
      <w:pPr>
        <w:rPr>
          <w:rFonts w:ascii="Arial" w:hAnsi="Arial" w:cs="Arial"/>
          <w:b/>
          <w:lang w:val="es-BO"/>
        </w:rPr>
      </w:pPr>
    </w:p>
    <w:p w:rsidR="00716AAB" w:rsidRPr="00B47D4D" w:rsidRDefault="00716AAB" w:rsidP="00716AAB">
      <w:pPr>
        <w:rPr>
          <w:rFonts w:ascii="Arial" w:hAnsi="Arial" w:cs="Arial"/>
          <w:b/>
          <w:lang w:val="es-BO"/>
        </w:rPr>
      </w:pPr>
    </w:p>
    <w:p w:rsidR="00716AAB" w:rsidRPr="00B47D4D" w:rsidRDefault="00716AAB" w:rsidP="00716AAB">
      <w:pPr>
        <w:jc w:val="center"/>
        <w:rPr>
          <w:rFonts w:cs="Arial"/>
          <w:b/>
          <w:szCs w:val="18"/>
          <w:lang w:val="es-BO"/>
        </w:rPr>
      </w:pPr>
    </w:p>
    <w:p w:rsidR="00914043" w:rsidRPr="00B47D4D" w:rsidRDefault="00914043">
      <w:pPr>
        <w:rPr>
          <w:rFonts w:cs="Arial"/>
          <w:b/>
          <w:szCs w:val="18"/>
          <w:lang w:val="es-BO"/>
        </w:rPr>
      </w:pPr>
      <w:r w:rsidRPr="00B47D4D">
        <w:rPr>
          <w:rFonts w:cs="Arial"/>
          <w:b/>
          <w:szCs w:val="18"/>
          <w:lang w:val="es-BO"/>
        </w:rPr>
        <w:br w:type="page"/>
      </w:r>
    </w:p>
    <w:p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rsidR="00B41A80" w:rsidRPr="00B47D4D" w:rsidRDefault="00B41A80" w:rsidP="00914043">
      <w:pPr>
        <w:jc w:val="center"/>
        <w:rPr>
          <w:rFonts w:cs="Arial"/>
          <w:b/>
          <w:szCs w:val="18"/>
          <w:lang w:val="es-BO"/>
        </w:rPr>
      </w:pPr>
    </w:p>
    <w:p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rsidTr="00C96C4A">
        <w:trPr>
          <w:trHeight w:val="233"/>
        </w:trPr>
        <w:tc>
          <w:tcPr>
            <w:tcW w:w="1346" w:type="pct"/>
            <w:vMerge w:val="restart"/>
            <w:shd w:val="clear" w:color="auto" w:fill="DBE5F1" w:themeFill="accent1" w:themeFillTint="33"/>
            <w:vAlign w:val="center"/>
          </w:tcPr>
          <w:p w:rsidR="00C96C4A" w:rsidRPr="00B47D4D" w:rsidRDefault="00C96C4A" w:rsidP="00512DB5">
            <w:pPr>
              <w:jc w:val="center"/>
              <w:rPr>
                <w:rFonts w:ascii="Arial" w:hAnsi="Arial" w:cs="Arial"/>
                <w:b/>
                <w:sz w:val="16"/>
                <w:szCs w:val="4"/>
                <w:lang w:val="es-BO"/>
              </w:rPr>
            </w:pPr>
          </w:p>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rsidTr="00C96C4A">
        <w:trPr>
          <w:trHeight w:val="365"/>
        </w:trPr>
        <w:tc>
          <w:tcPr>
            <w:tcW w:w="1346" w:type="pct"/>
            <w:vMerge/>
            <w:shd w:val="clear" w:color="auto" w:fill="DBE5F1" w:themeFill="accent1" w:themeFillTint="33"/>
            <w:vAlign w:val="center"/>
          </w:tcPr>
          <w:p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rsidTr="00C96C4A">
        <w:trPr>
          <w:trHeight w:val="233"/>
        </w:trPr>
        <w:tc>
          <w:tcPr>
            <w:tcW w:w="1346" w:type="pct"/>
            <w:vMerge/>
            <w:shd w:val="clear" w:color="auto" w:fill="DBE5F1" w:themeFill="accent1" w:themeFillTint="33"/>
            <w:vAlign w:val="center"/>
          </w:tcPr>
          <w:p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DBE5F1" w:themeFill="accent1" w:themeFillTint="33"/>
            <w:vAlign w:val="center"/>
          </w:tcPr>
          <w:p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rsidR="00B41A80" w:rsidRPr="00B47D4D" w:rsidRDefault="00B41A80" w:rsidP="00914043">
      <w:pPr>
        <w:jc w:val="center"/>
        <w:rPr>
          <w:rFonts w:cs="Arial"/>
          <w:b/>
          <w:szCs w:val="18"/>
          <w:lang w:val="es-BO"/>
        </w:rPr>
      </w:pPr>
    </w:p>
    <w:tbl>
      <w:tblPr>
        <w:tblW w:w="5987" w:type="pct"/>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rsidTr="00C96C4A">
        <w:trPr>
          <w:trHeight w:val="255"/>
        </w:trPr>
        <w:tc>
          <w:tcPr>
            <w:tcW w:w="2127" w:type="dxa"/>
            <w:shd w:val="clear" w:color="auto" w:fill="DBE5F1" w:themeFill="accent1" w:themeFillTint="33"/>
            <w:vAlign w:val="center"/>
          </w:tcPr>
          <w:p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rsidTr="00C96C4A">
        <w:trPr>
          <w:trHeight w:val="255"/>
        </w:trPr>
        <w:tc>
          <w:tcPr>
            <w:tcW w:w="2127" w:type="dxa"/>
            <w:shd w:val="clear" w:color="auto" w:fill="auto"/>
            <w:vAlign w:val="center"/>
          </w:tcPr>
          <w:p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rsidTr="00C96C4A">
        <w:trPr>
          <w:trHeight w:val="255"/>
        </w:trPr>
        <w:tc>
          <w:tcPr>
            <w:tcW w:w="2127" w:type="dxa"/>
            <w:shd w:val="clear" w:color="auto" w:fill="auto"/>
            <w:vAlign w:val="center"/>
          </w:tcPr>
          <w:p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rsidR="00C96C4A" w:rsidRPr="00B47D4D" w:rsidRDefault="00C96C4A" w:rsidP="00512DB5">
            <w:pPr>
              <w:jc w:val="center"/>
              <w:rPr>
                <w:rFonts w:ascii="Arial" w:hAnsi="Arial" w:cs="Arial"/>
                <w:b/>
                <w:sz w:val="16"/>
                <w:lang w:val="es-BO"/>
              </w:rPr>
            </w:pPr>
          </w:p>
        </w:tc>
        <w:tc>
          <w:tcPr>
            <w:tcW w:w="1811" w:type="dxa"/>
            <w:shd w:val="clear" w:color="auto" w:fill="auto"/>
            <w:vAlign w:val="center"/>
          </w:tcPr>
          <w:p w:rsidR="00C96C4A" w:rsidRPr="00B47D4D" w:rsidRDefault="00C96C4A" w:rsidP="00512DB5">
            <w:pPr>
              <w:jc w:val="center"/>
              <w:rPr>
                <w:rFonts w:ascii="Arial" w:hAnsi="Arial" w:cs="Arial"/>
                <w:b/>
                <w:sz w:val="16"/>
                <w:lang w:val="es-BO"/>
              </w:rPr>
            </w:pPr>
          </w:p>
        </w:tc>
        <w:tc>
          <w:tcPr>
            <w:tcW w:w="1811" w:type="dxa"/>
            <w:shd w:val="clear" w:color="auto" w:fill="auto"/>
            <w:vAlign w:val="center"/>
          </w:tcPr>
          <w:p w:rsidR="00C96C4A" w:rsidRPr="00B47D4D" w:rsidRDefault="00C96C4A" w:rsidP="00512DB5">
            <w:pPr>
              <w:jc w:val="center"/>
              <w:rPr>
                <w:rFonts w:ascii="Arial" w:hAnsi="Arial" w:cs="Arial"/>
                <w:b/>
                <w:sz w:val="16"/>
                <w:lang w:val="es-BO"/>
              </w:rPr>
            </w:pPr>
          </w:p>
        </w:tc>
        <w:tc>
          <w:tcPr>
            <w:tcW w:w="1811" w:type="dxa"/>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55"/>
        </w:trPr>
        <w:tc>
          <w:tcPr>
            <w:tcW w:w="2127" w:type="dxa"/>
            <w:shd w:val="clear" w:color="auto" w:fill="DBE5F1" w:themeFill="accent1" w:themeFillTint="33"/>
            <w:vAlign w:val="center"/>
          </w:tcPr>
          <w:p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p>
        </w:tc>
      </w:tr>
    </w:tbl>
    <w:p w:rsidR="00C96C4A" w:rsidRPr="00B47D4D" w:rsidRDefault="00C96C4A" w:rsidP="00914043">
      <w:pPr>
        <w:jc w:val="center"/>
        <w:rPr>
          <w:rFonts w:cs="Arial"/>
          <w:b/>
          <w:szCs w:val="18"/>
          <w:lang w:val="es-BO"/>
        </w:rPr>
      </w:pPr>
    </w:p>
    <w:p w:rsidR="00B41A80" w:rsidRPr="00B47D4D" w:rsidRDefault="00B41A80" w:rsidP="00914043">
      <w:pPr>
        <w:jc w:val="center"/>
        <w:rPr>
          <w:rFonts w:cs="Arial"/>
          <w:b/>
          <w:szCs w:val="18"/>
          <w:lang w:val="es-BO"/>
        </w:rPr>
      </w:pPr>
    </w:p>
    <w:p w:rsidR="00B41A80" w:rsidRPr="00B47D4D" w:rsidRDefault="00B41A80" w:rsidP="00914043">
      <w:pPr>
        <w:jc w:val="center"/>
        <w:rPr>
          <w:rFonts w:cs="Arial"/>
          <w:b/>
          <w:szCs w:val="18"/>
          <w:lang w:val="es-BO"/>
        </w:rPr>
      </w:pPr>
    </w:p>
    <w:p w:rsidR="00B41A80" w:rsidRPr="00B47D4D" w:rsidRDefault="00B41A80" w:rsidP="00914043">
      <w:pPr>
        <w:jc w:val="center"/>
        <w:rPr>
          <w:rFonts w:cs="Arial"/>
          <w:b/>
          <w:szCs w:val="18"/>
          <w:lang w:val="es-BO"/>
        </w:rPr>
      </w:pPr>
    </w:p>
    <w:p w:rsidR="00716AAB" w:rsidRPr="00B47D4D" w:rsidRDefault="00716AAB" w:rsidP="00716AAB">
      <w:pPr>
        <w:jc w:val="center"/>
        <w:rPr>
          <w:rFonts w:cs="Arial"/>
          <w:b/>
          <w:szCs w:val="18"/>
          <w:lang w:val="es-BO"/>
        </w:rPr>
      </w:pPr>
    </w:p>
    <w:p w:rsidR="00E3511B" w:rsidRDefault="00E3511B" w:rsidP="00B47D4D">
      <w:pPr>
        <w:jc w:val="center"/>
        <w:rPr>
          <w:rFonts w:cs="Tahoma"/>
          <w:b/>
          <w:szCs w:val="18"/>
          <w:lang w:val="es-BO"/>
        </w:rPr>
      </w:pPr>
      <w:r w:rsidRPr="00B47D4D">
        <w:rPr>
          <w:rFonts w:cs="Tahoma"/>
          <w:b/>
          <w:szCs w:val="18"/>
          <w:lang w:val="es-BO"/>
        </w:rPr>
        <w:lastRenderedPageBreak/>
        <w:t>ANEXO 3</w:t>
      </w:r>
    </w:p>
    <w:p w:rsidR="00901405" w:rsidRDefault="00901405" w:rsidP="00B47D4D">
      <w:pPr>
        <w:jc w:val="center"/>
        <w:rPr>
          <w:rFonts w:cs="Tahoma"/>
          <w:b/>
          <w:szCs w:val="18"/>
          <w:lang w:val="es-BO"/>
        </w:rPr>
      </w:pPr>
    </w:p>
    <w:p w:rsidR="00F92CAE" w:rsidRPr="009F3D7C" w:rsidRDefault="00F92CAE" w:rsidP="00F92CAE">
      <w:pPr>
        <w:jc w:val="center"/>
        <w:rPr>
          <w:rFonts w:cs="Tahoma"/>
          <w:b/>
          <w:i/>
          <w:szCs w:val="18"/>
        </w:rPr>
      </w:pPr>
      <w:r w:rsidRPr="009F3D7C">
        <w:rPr>
          <w:rFonts w:cs="Tahoma"/>
          <w:b/>
          <w:szCs w:val="18"/>
        </w:rPr>
        <w:t xml:space="preserve">MODELO DE CONTRATO ADMINISTRATIVO PARA LA PRESTACIÓN DE SERVICIOS DE CONSULTORÍA INDIVIDUAL </w:t>
      </w:r>
      <w:r w:rsidR="00E11F4C">
        <w:rPr>
          <w:rFonts w:cs="Tahoma"/>
          <w:b/>
          <w:szCs w:val="18"/>
        </w:rPr>
        <w:t xml:space="preserve">DE </w:t>
      </w:r>
      <w:proofErr w:type="spellStart"/>
      <w:r w:rsidR="00E11F4C">
        <w:rPr>
          <w:rFonts w:cs="Tahoma"/>
          <w:b/>
          <w:szCs w:val="18"/>
        </w:rPr>
        <w:t>LINEA</w:t>
      </w:r>
      <w:proofErr w:type="spellEnd"/>
      <w:r w:rsidRPr="009F3D7C">
        <w:rPr>
          <w:rFonts w:cs="Tahoma"/>
          <w:b/>
          <w:i/>
          <w:szCs w:val="18"/>
        </w:rPr>
        <w:t>________________</w:t>
      </w:r>
      <w:r w:rsidRPr="009F3D7C">
        <w:rPr>
          <w:rFonts w:cs="Tahoma"/>
          <w:b/>
          <w:szCs w:val="18"/>
        </w:rPr>
        <w:t xml:space="preserve">_________ </w:t>
      </w:r>
      <w:r w:rsidRPr="009F3D7C">
        <w:rPr>
          <w:rFonts w:cs="Tahoma"/>
          <w:b/>
          <w:i/>
          <w:szCs w:val="18"/>
        </w:rPr>
        <w:t xml:space="preserve">(señalar objeto, </w:t>
      </w:r>
      <w:proofErr w:type="spellStart"/>
      <w:r w:rsidRPr="009F3D7C">
        <w:rPr>
          <w:rFonts w:cs="Tahoma"/>
          <w:b/>
          <w:i/>
          <w:szCs w:val="18"/>
        </w:rPr>
        <w:t>CUCE</w:t>
      </w:r>
      <w:proofErr w:type="spellEnd"/>
      <w:r w:rsidRPr="009F3D7C">
        <w:rPr>
          <w:rFonts w:cs="Tahoma"/>
          <w:b/>
          <w:i/>
          <w:szCs w:val="18"/>
        </w:rPr>
        <w:t xml:space="preserve"> y el número o código interno que la entidad utiliza para identificar al contrato)</w:t>
      </w:r>
    </w:p>
    <w:p w:rsidR="00F92CAE" w:rsidRPr="009F3D7C" w:rsidRDefault="00F92CAE" w:rsidP="00F92CAE">
      <w:pPr>
        <w:rPr>
          <w:rFonts w:cs="Tahoma"/>
          <w:b/>
          <w:szCs w:val="18"/>
        </w:rPr>
      </w:pPr>
    </w:p>
    <w:p w:rsidR="00F92CAE" w:rsidRPr="009F3D7C" w:rsidRDefault="00F92CAE" w:rsidP="00F92CAE">
      <w:pPr>
        <w:rPr>
          <w:rFonts w:cs="Tahoma"/>
          <w:szCs w:val="18"/>
        </w:rPr>
      </w:pPr>
      <w:r w:rsidRPr="009F3D7C">
        <w:rPr>
          <w:rFonts w:cs="Tahoma"/>
          <w:szCs w:val="18"/>
        </w:rPr>
        <w:t>Conste por el presente Contrato Administrativo  para la prestación de servicios de consultoría</w:t>
      </w:r>
      <w:r w:rsidRPr="009F3D7C">
        <w:rPr>
          <w:rFonts w:cs="Tahoma"/>
          <w:b/>
          <w:i/>
          <w:szCs w:val="18"/>
        </w:rPr>
        <w:t>,</w:t>
      </w:r>
      <w:r w:rsidRPr="009F3D7C">
        <w:rPr>
          <w:rFonts w:cs="Tahoma"/>
          <w:szCs w:val="18"/>
        </w:rPr>
        <w:t xml:space="preserve"> que celebran por una parte ________________ </w:t>
      </w:r>
      <w:r w:rsidRPr="009F3D7C">
        <w:rPr>
          <w:rFonts w:cs="Tahoma"/>
          <w:b/>
          <w:i/>
          <w:szCs w:val="18"/>
        </w:rPr>
        <w:t>(registrar de forma clara y detallada el nombre o razón social de la entidad contratante</w:t>
      </w:r>
      <w:r w:rsidRPr="009F3D7C">
        <w:rPr>
          <w:rFonts w:cs="Tahoma"/>
          <w:szCs w:val="18"/>
        </w:rPr>
        <w:t xml:space="preserve">), con </w:t>
      </w:r>
      <w:proofErr w:type="spellStart"/>
      <w:r w:rsidRPr="009F3D7C">
        <w:rPr>
          <w:rFonts w:cs="Tahoma"/>
          <w:szCs w:val="18"/>
        </w:rPr>
        <w:t>NIT</w:t>
      </w:r>
      <w:proofErr w:type="spellEnd"/>
      <w:r w:rsidRPr="009F3D7C">
        <w:rPr>
          <w:rFonts w:cs="Tahoma"/>
          <w:szCs w:val="18"/>
        </w:rPr>
        <w:t xml:space="preserve"> </w:t>
      </w:r>
      <w:proofErr w:type="spellStart"/>
      <w:r w:rsidRPr="009F3D7C">
        <w:rPr>
          <w:rFonts w:cs="Tahoma"/>
          <w:szCs w:val="18"/>
        </w:rPr>
        <w:t>Nº</w:t>
      </w:r>
      <w:proofErr w:type="spellEnd"/>
      <w:r w:rsidRPr="009F3D7C">
        <w:rPr>
          <w:rFonts w:cs="Tahoma"/>
          <w:szCs w:val="18"/>
        </w:rPr>
        <w:t xml:space="preserve"> ________ </w:t>
      </w:r>
      <w:r w:rsidRPr="009F3D7C">
        <w:rPr>
          <w:rFonts w:cs="Tahoma"/>
          <w:b/>
          <w:i/>
          <w:szCs w:val="18"/>
        </w:rPr>
        <w:t>(señalar el Número de Identificación Tributaria)</w:t>
      </w:r>
      <w:r w:rsidRPr="009F3D7C">
        <w:rPr>
          <w:rFonts w:cs="Tahoma"/>
          <w:szCs w:val="18"/>
        </w:rPr>
        <w:t xml:space="preserve">, con domicilio en ____________ </w:t>
      </w:r>
      <w:r w:rsidRPr="009F3D7C">
        <w:rPr>
          <w:rFonts w:cs="Tahoma"/>
          <w:b/>
          <w:i/>
          <w:szCs w:val="18"/>
        </w:rPr>
        <w:t>(señalar de forma clara el domicilio de la entidad)</w:t>
      </w:r>
      <w:r w:rsidRPr="009F3D7C">
        <w:rPr>
          <w:rFonts w:cs="Tahoma"/>
          <w:szCs w:val="18"/>
        </w:rPr>
        <w:t xml:space="preserve">, en ______________ </w:t>
      </w:r>
      <w:r w:rsidRPr="009F3D7C">
        <w:rPr>
          <w:rFonts w:cs="Tahoma"/>
          <w:b/>
          <w:i/>
          <w:szCs w:val="18"/>
        </w:rPr>
        <w:t>(señalar el distrito, provincia y departamento)</w:t>
      </w:r>
      <w:r w:rsidRPr="009F3D7C">
        <w:rPr>
          <w:rFonts w:cs="Tahoma"/>
          <w:szCs w:val="18"/>
        </w:rPr>
        <w:t>, representada legalmente por _________________</w:t>
      </w:r>
      <w:r w:rsidRPr="009F3D7C">
        <w:rPr>
          <w:rFonts w:cs="Tahoma"/>
          <w:b/>
          <w:i/>
          <w:szCs w:val="18"/>
        </w:rPr>
        <w:t>(registrar el nombre de la MAE o del servidor público a quien se delega la competencia para la suscripción del Contrato, y la Resolución correspondiente de delegación)</w:t>
      </w:r>
      <w:r w:rsidRPr="009F3D7C">
        <w:rPr>
          <w:rFonts w:cs="Tahoma"/>
          <w:szCs w:val="18"/>
        </w:rPr>
        <w:t>, en calidad de ________</w:t>
      </w:r>
      <w:r w:rsidRPr="009F3D7C">
        <w:rPr>
          <w:rFonts w:cs="Tahoma"/>
          <w:b/>
          <w:i/>
          <w:szCs w:val="18"/>
        </w:rPr>
        <w:t>(señalar el cargo del servidor público)</w:t>
      </w:r>
      <w:r w:rsidRPr="009F3D7C">
        <w:rPr>
          <w:rFonts w:cs="Tahoma"/>
          <w:szCs w:val="18"/>
        </w:rPr>
        <w:t xml:space="preserve">, con Cédula de identidad Nº __________ </w:t>
      </w:r>
      <w:r w:rsidRPr="009F3D7C">
        <w:rPr>
          <w:rFonts w:cs="Tahoma"/>
          <w:b/>
          <w:i/>
          <w:szCs w:val="18"/>
        </w:rPr>
        <w:t>(señalar el número de Cédula de Identidad)</w:t>
      </w:r>
      <w:r w:rsidRPr="009F3D7C">
        <w:rPr>
          <w:rFonts w:cs="Tahoma"/>
          <w:szCs w:val="18"/>
        </w:rPr>
        <w:t xml:space="preserve">, que en adelante se denominará la </w:t>
      </w:r>
      <w:r w:rsidRPr="009F3D7C">
        <w:rPr>
          <w:rFonts w:cs="Tahoma"/>
          <w:b/>
          <w:szCs w:val="18"/>
        </w:rPr>
        <w:t>ENTIDAD</w:t>
      </w:r>
      <w:r w:rsidRPr="009F3D7C">
        <w:rPr>
          <w:rFonts w:cs="Tahoma"/>
          <w:szCs w:val="18"/>
        </w:rPr>
        <w:t xml:space="preserve">; y,  por otra parte, ______________ </w:t>
      </w:r>
      <w:r w:rsidRPr="009F3D7C">
        <w:rPr>
          <w:rFonts w:cs="Tahoma"/>
          <w:b/>
          <w:i/>
          <w:szCs w:val="18"/>
        </w:rPr>
        <w:t>(registrar las Generales de Ley del proponente adjudicado</w:t>
      </w:r>
      <w:r w:rsidRPr="009F3D7C">
        <w:rPr>
          <w:rFonts w:cs="Tahoma"/>
          <w:b/>
          <w:szCs w:val="18"/>
        </w:rPr>
        <w:t>)</w:t>
      </w:r>
      <w:r w:rsidRPr="009F3D7C">
        <w:rPr>
          <w:rFonts w:cs="Tahoma"/>
          <w:b/>
          <w:i/>
          <w:szCs w:val="18"/>
        </w:rPr>
        <w:t xml:space="preserve">, </w:t>
      </w:r>
      <w:r w:rsidRPr="009F3D7C">
        <w:rPr>
          <w:rFonts w:cs="Tahoma"/>
          <w:szCs w:val="18"/>
        </w:rPr>
        <w:t xml:space="preserve">que en adelante se denominará el </w:t>
      </w:r>
      <w:r w:rsidRPr="009F3D7C">
        <w:rPr>
          <w:rFonts w:cs="Tahoma"/>
          <w:b/>
          <w:szCs w:val="18"/>
        </w:rPr>
        <w:t>CONSULTOR</w:t>
      </w:r>
      <w:r w:rsidRPr="009F3D7C">
        <w:rPr>
          <w:rFonts w:cs="Tahoma"/>
          <w:szCs w:val="18"/>
        </w:rPr>
        <w:t>, quienes celebran y suscriben el presente Contrato Administrativo, al tenor de las siguientes clausulas:</w:t>
      </w:r>
    </w:p>
    <w:p w:rsidR="00F92CAE" w:rsidRPr="009F3D7C" w:rsidRDefault="00F92CAE" w:rsidP="00F92CAE">
      <w:pPr>
        <w:rPr>
          <w:rFonts w:cs="Tahoma"/>
          <w:b/>
          <w:szCs w:val="18"/>
        </w:rPr>
      </w:pPr>
    </w:p>
    <w:p w:rsidR="00F92CAE" w:rsidRPr="009F3D7C" w:rsidRDefault="00F92CAE" w:rsidP="00F92CAE">
      <w:pPr>
        <w:rPr>
          <w:rFonts w:cs="Tahoma"/>
          <w:b/>
          <w:szCs w:val="18"/>
        </w:rPr>
      </w:pPr>
      <w:r w:rsidRPr="009F3D7C">
        <w:rPr>
          <w:rFonts w:cs="Tahoma"/>
          <w:b/>
          <w:szCs w:val="18"/>
        </w:rPr>
        <w:t xml:space="preserve">PRIMERA.- (ANTECEDENTES) </w:t>
      </w:r>
      <w:r w:rsidRPr="009F3D7C">
        <w:rPr>
          <w:rFonts w:cs="Tahoma"/>
          <w:szCs w:val="18"/>
        </w:rPr>
        <w:t>La</w:t>
      </w:r>
      <w:r w:rsidRPr="009F3D7C">
        <w:rPr>
          <w:rFonts w:cs="Tahoma"/>
          <w:b/>
          <w:szCs w:val="18"/>
        </w:rPr>
        <w:t xml:space="preserve"> ENTIDAD</w:t>
      </w:r>
      <w:r w:rsidRPr="009F3D7C">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9F3D7C">
        <w:rPr>
          <w:rFonts w:cs="Tahoma"/>
          <w:b/>
          <w:i/>
          <w:szCs w:val="18"/>
        </w:rPr>
        <w:t>(señalar si es: de línea o por producto)</w:t>
      </w:r>
      <w:r w:rsidRPr="009F3D7C">
        <w:rPr>
          <w:rFonts w:cs="Tahoma"/>
          <w:szCs w:val="18"/>
        </w:rPr>
        <w:t>, en la Modalidad de Apoyo Nacional a la Producción y Empleo (</w:t>
      </w:r>
      <w:proofErr w:type="spellStart"/>
      <w:r w:rsidRPr="009F3D7C">
        <w:rPr>
          <w:rFonts w:cs="Tahoma"/>
          <w:szCs w:val="18"/>
        </w:rPr>
        <w:t>ANPE</w:t>
      </w:r>
      <w:proofErr w:type="spellEnd"/>
      <w:r w:rsidRPr="009F3D7C">
        <w:rPr>
          <w:rFonts w:cs="Tahoma"/>
          <w:szCs w:val="18"/>
        </w:rPr>
        <w:t xml:space="preserve">), convocó en fecha ___________ </w:t>
      </w:r>
      <w:r w:rsidRPr="009F3D7C">
        <w:rPr>
          <w:rFonts w:cs="Tahoma"/>
          <w:b/>
          <w:i/>
          <w:szCs w:val="18"/>
        </w:rPr>
        <w:t>(señalar la fecha de la publicación de la convocatoria en el SICOES)</w:t>
      </w:r>
      <w:r w:rsidRPr="009F3D7C">
        <w:rPr>
          <w:rFonts w:cs="Tahoma"/>
          <w:szCs w:val="18"/>
        </w:rPr>
        <w:t xml:space="preserve"> a personas naturales con capacidad de contratar con el Estado, a presentar propuestas en el proceso de contratación con Código Único de Contratación Estatal (</w:t>
      </w:r>
      <w:proofErr w:type="spellStart"/>
      <w:r w:rsidRPr="009F3D7C">
        <w:rPr>
          <w:rFonts w:cs="Tahoma"/>
          <w:szCs w:val="18"/>
        </w:rPr>
        <w:t>CUCE</w:t>
      </w:r>
      <w:proofErr w:type="spellEnd"/>
      <w:r w:rsidRPr="009F3D7C">
        <w:rPr>
          <w:rFonts w:cs="Tahoma"/>
          <w:szCs w:val="18"/>
        </w:rPr>
        <w:t xml:space="preserve">) _______________ </w:t>
      </w:r>
      <w:r w:rsidRPr="009F3D7C">
        <w:rPr>
          <w:rFonts w:cs="Tahoma"/>
          <w:b/>
          <w:i/>
          <w:szCs w:val="18"/>
        </w:rPr>
        <w:t xml:space="preserve">(señalar el </w:t>
      </w:r>
      <w:proofErr w:type="spellStart"/>
      <w:r w:rsidRPr="009F3D7C">
        <w:rPr>
          <w:rFonts w:cs="Tahoma"/>
          <w:b/>
          <w:i/>
          <w:szCs w:val="18"/>
        </w:rPr>
        <w:t>CUCE</w:t>
      </w:r>
      <w:proofErr w:type="spellEnd"/>
      <w:r w:rsidRPr="009F3D7C">
        <w:rPr>
          <w:rFonts w:cs="Tahoma"/>
          <w:b/>
          <w:i/>
          <w:szCs w:val="18"/>
        </w:rPr>
        <w:t xml:space="preserve"> del proceso)</w:t>
      </w:r>
      <w:r w:rsidRPr="009F3D7C">
        <w:rPr>
          <w:rFonts w:cs="Tahoma"/>
          <w:szCs w:val="18"/>
        </w:rPr>
        <w:t>, en base a lo solicitado en el DBC.</w:t>
      </w:r>
    </w:p>
    <w:p w:rsidR="00F92CAE" w:rsidRPr="009F3D7C" w:rsidRDefault="00F92CAE" w:rsidP="00F92CAE">
      <w:pPr>
        <w:rPr>
          <w:rFonts w:cs="Tahoma"/>
          <w:szCs w:val="18"/>
        </w:rPr>
      </w:pPr>
    </w:p>
    <w:p w:rsidR="00F92CAE" w:rsidRPr="009F3D7C" w:rsidRDefault="00F92CAE" w:rsidP="00F92CAE">
      <w:pPr>
        <w:rPr>
          <w:rFonts w:cs="Tahoma"/>
          <w:b/>
          <w:szCs w:val="18"/>
        </w:rPr>
      </w:pPr>
      <w:r w:rsidRPr="009F3D7C">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9F3D7C">
        <w:rPr>
          <w:rFonts w:cs="Tahoma"/>
          <w:b/>
          <w:i/>
          <w:szCs w:val="18"/>
        </w:rPr>
        <w:t xml:space="preserve">(señalar el número del Informe), </w:t>
      </w:r>
      <w:r w:rsidRPr="009F3D7C">
        <w:rPr>
          <w:rFonts w:cs="Tahoma"/>
          <w:szCs w:val="18"/>
        </w:rPr>
        <w:t xml:space="preserve">emitido por_______ </w:t>
      </w:r>
      <w:r w:rsidRPr="009F3D7C">
        <w:rPr>
          <w:rFonts w:cs="Tahoma"/>
          <w:b/>
          <w:i/>
          <w:szCs w:val="18"/>
        </w:rPr>
        <w:t>(señalar según corresponda al Responsable de Evaluación o la Comisión de Calificación)</w:t>
      </w:r>
      <w:r w:rsidRPr="009F3D7C">
        <w:rPr>
          <w:rFonts w:cs="Tahoma"/>
          <w:szCs w:val="18"/>
        </w:rPr>
        <w:t>, resolvió adjudicar la contratación del Servicio de Consultoría Individual</w:t>
      </w:r>
      <w:r w:rsidRPr="009F3D7C">
        <w:rPr>
          <w:rFonts w:cs="Tahoma"/>
          <w:b/>
          <w:szCs w:val="18"/>
        </w:rPr>
        <w:t xml:space="preserve"> </w:t>
      </w:r>
      <w:r w:rsidRPr="009F3D7C">
        <w:rPr>
          <w:rFonts w:cs="Tahoma"/>
          <w:szCs w:val="18"/>
        </w:rPr>
        <w:t xml:space="preserve">a _______________ </w:t>
      </w:r>
      <w:r w:rsidRPr="009F3D7C">
        <w:rPr>
          <w:rFonts w:cs="Tahoma"/>
          <w:b/>
          <w:i/>
          <w:szCs w:val="18"/>
        </w:rPr>
        <w:t>(señalar el nombre del proponente adjudicado)</w:t>
      </w:r>
      <w:r w:rsidRPr="009F3D7C">
        <w:rPr>
          <w:rFonts w:cs="Tahoma"/>
          <w:szCs w:val="18"/>
        </w:rPr>
        <w:t>, al cumplir su propuesta con todos los requisitos solicitados por la entidad en el DBC</w:t>
      </w:r>
      <w:r w:rsidRPr="009F3D7C">
        <w:rPr>
          <w:rFonts w:cs="Tahoma"/>
          <w:b/>
          <w:szCs w:val="18"/>
        </w:rPr>
        <w:t>.</w:t>
      </w:r>
    </w:p>
    <w:p w:rsidR="00F92CAE" w:rsidRPr="009F3D7C" w:rsidRDefault="00F92CAE" w:rsidP="00F92CAE">
      <w:pPr>
        <w:rPr>
          <w:rFonts w:cs="Tahoma"/>
          <w:b/>
          <w:szCs w:val="18"/>
        </w:rPr>
      </w:pPr>
    </w:p>
    <w:p w:rsidR="00F92CAE" w:rsidRPr="009F3D7C" w:rsidRDefault="00F92CAE" w:rsidP="00F92CAE">
      <w:pPr>
        <w:rPr>
          <w:rFonts w:cs="Tahoma"/>
          <w:b/>
          <w:szCs w:val="18"/>
        </w:rPr>
      </w:pPr>
      <w:proofErr w:type="gramStart"/>
      <w:r w:rsidRPr="009F3D7C">
        <w:rPr>
          <w:rFonts w:cs="Tahoma"/>
          <w:b/>
          <w:szCs w:val="18"/>
        </w:rPr>
        <w:t>SEGUNDA.-</w:t>
      </w:r>
      <w:proofErr w:type="gramEnd"/>
      <w:r w:rsidRPr="009F3D7C">
        <w:rPr>
          <w:rFonts w:cs="Tahoma"/>
          <w:b/>
          <w:szCs w:val="18"/>
        </w:rPr>
        <w:t xml:space="preserve"> (LEGISLACIÓN APLICABLE) </w:t>
      </w:r>
      <w:r w:rsidRPr="009F3D7C">
        <w:rPr>
          <w:rFonts w:cs="Tahoma"/>
          <w:szCs w:val="18"/>
        </w:rPr>
        <w:t>El presente Contrato se celebra al amparo de las siguientes disposiciones:</w:t>
      </w:r>
    </w:p>
    <w:p w:rsidR="00F92CAE" w:rsidRPr="009F3D7C" w:rsidRDefault="00F92CAE" w:rsidP="00F92CAE">
      <w:pPr>
        <w:rPr>
          <w:rFonts w:cs="Tahoma"/>
          <w:szCs w:val="18"/>
        </w:rPr>
      </w:pPr>
    </w:p>
    <w:p w:rsidR="00F92CAE" w:rsidRPr="009F3D7C" w:rsidRDefault="00F92CAE" w:rsidP="00F92CAE">
      <w:pPr>
        <w:numPr>
          <w:ilvl w:val="1"/>
          <w:numId w:val="30"/>
        </w:numPr>
        <w:ind w:hanging="578"/>
        <w:rPr>
          <w:rFonts w:cs="Tahoma"/>
          <w:szCs w:val="18"/>
        </w:rPr>
      </w:pPr>
      <w:r w:rsidRPr="009F3D7C">
        <w:rPr>
          <w:rFonts w:cs="Tahoma"/>
          <w:szCs w:val="18"/>
        </w:rPr>
        <w:t>Constitución Política del Estado.</w:t>
      </w:r>
    </w:p>
    <w:p w:rsidR="00F92CAE" w:rsidRPr="009F3D7C" w:rsidRDefault="00F92CAE" w:rsidP="00F92CAE">
      <w:pPr>
        <w:numPr>
          <w:ilvl w:val="1"/>
          <w:numId w:val="30"/>
        </w:numPr>
        <w:ind w:hanging="578"/>
        <w:rPr>
          <w:rFonts w:cs="Tahoma"/>
          <w:szCs w:val="18"/>
        </w:rPr>
      </w:pPr>
      <w:r w:rsidRPr="009F3D7C">
        <w:rPr>
          <w:rFonts w:cs="Tahoma"/>
          <w:szCs w:val="18"/>
        </w:rPr>
        <w:t>Ley Nº 1178, de 20 de julio de 1990, de Administración y Control Gubernamentales.</w:t>
      </w:r>
    </w:p>
    <w:p w:rsidR="00F92CAE" w:rsidRPr="009F3D7C" w:rsidRDefault="00F92CAE" w:rsidP="00F92CAE">
      <w:pPr>
        <w:numPr>
          <w:ilvl w:val="1"/>
          <w:numId w:val="30"/>
        </w:numPr>
        <w:ind w:hanging="578"/>
        <w:rPr>
          <w:rFonts w:cs="Tahoma"/>
          <w:szCs w:val="18"/>
        </w:rPr>
      </w:pPr>
      <w:r w:rsidRPr="009F3D7C">
        <w:rPr>
          <w:rFonts w:cs="Tahoma"/>
          <w:szCs w:val="18"/>
        </w:rPr>
        <w:t>Decreto Supremo Nº 0181, de 28 de junio de 2009, de las Normas Básicas del Sistema de Administración de Bienes y Servicios – NB-SABS y sus modificaciones.</w:t>
      </w:r>
    </w:p>
    <w:p w:rsidR="00F92CAE" w:rsidRPr="009F3D7C" w:rsidRDefault="00F92CAE" w:rsidP="00F92CAE">
      <w:pPr>
        <w:numPr>
          <w:ilvl w:val="1"/>
          <w:numId w:val="30"/>
        </w:numPr>
        <w:ind w:hanging="578"/>
        <w:rPr>
          <w:rFonts w:cs="Tahoma"/>
          <w:szCs w:val="18"/>
        </w:rPr>
      </w:pPr>
      <w:r w:rsidRPr="009F3D7C">
        <w:rPr>
          <w:rFonts w:cs="Tahoma"/>
          <w:szCs w:val="18"/>
        </w:rPr>
        <w:t>Ley del Presupuesto General del Estado aprobado para la gestión y su reglamentación.</w:t>
      </w:r>
    </w:p>
    <w:p w:rsidR="00F92CAE" w:rsidRPr="009F3D7C" w:rsidRDefault="00F92CAE" w:rsidP="00F92CAE">
      <w:pPr>
        <w:numPr>
          <w:ilvl w:val="1"/>
          <w:numId w:val="30"/>
        </w:numPr>
        <w:ind w:hanging="578"/>
        <w:rPr>
          <w:rFonts w:cs="Tahoma"/>
          <w:szCs w:val="18"/>
        </w:rPr>
      </w:pPr>
      <w:r w:rsidRPr="009F3D7C">
        <w:rPr>
          <w:rFonts w:cs="Tahoma"/>
          <w:szCs w:val="18"/>
        </w:rPr>
        <w:t>Otras disposiciones relacionadas.</w:t>
      </w:r>
    </w:p>
    <w:p w:rsidR="00F92CAE" w:rsidRPr="009F3D7C" w:rsidRDefault="00F92CAE" w:rsidP="00F92CAE">
      <w:pPr>
        <w:ind w:left="720"/>
        <w:rPr>
          <w:rFonts w:cs="Tahoma"/>
          <w:szCs w:val="18"/>
        </w:rPr>
      </w:pPr>
    </w:p>
    <w:p w:rsidR="00F92CAE" w:rsidRPr="009F3D7C" w:rsidRDefault="00F92CAE" w:rsidP="00F92CAE">
      <w:pPr>
        <w:rPr>
          <w:rFonts w:cs="Tahoma"/>
          <w:b/>
          <w:szCs w:val="18"/>
        </w:rPr>
      </w:pPr>
      <w:r w:rsidRPr="009F3D7C">
        <w:rPr>
          <w:rFonts w:cs="Tahoma"/>
          <w:b/>
          <w:szCs w:val="18"/>
        </w:rPr>
        <w:t xml:space="preserve">TERCERA.- (OBJETO Y CAUSA) </w:t>
      </w:r>
      <w:r w:rsidRPr="009F3D7C">
        <w:rPr>
          <w:rFonts w:cs="Tahoma"/>
          <w:szCs w:val="18"/>
        </w:rPr>
        <w:t xml:space="preserve">El objeto del presente contrato es la prestación del servicio de </w:t>
      </w:r>
      <w:r w:rsidRPr="009F3D7C">
        <w:rPr>
          <w:rFonts w:cs="Tahoma"/>
          <w:b/>
          <w:szCs w:val="18"/>
        </w:rPr>
        <w:t>______________</w:t>
      </w:r>
      <w:r w:rsidRPr="009F3D7C">
        <w:rPr>
          <w:rFonts w:cs="Tahoma"/>
          <w:szCs w:val="18"/>
        </w:rPr>
        <w:t xml:space="preserve"> </w:t>
      </w:r>
      <w:r w:rsidRPr="009F3D7C">
        <w:rPr>
          <w:rFonts w:cs="Tahoma"/>
          <w:b/>
          <w:i/>
          <w:szCs w:val="18"/>
        </w:rPr>
        <w:t xml:space="preserve">(describir de forma detallada el servicio de consultoría a realizar que se constituye en el objeto del contrato), </w:t>
      </w:r>
      <w:r w:rsidRPr="009F3D7C">
        <w:rPr>
          <w:rFonts w:cs="Tahoma"/>
          <w:szCs w:val="18"/>
        </w:rPr>
        <w:t xml:space="preserve">que en adelante se denominará la </w:t>
      </w:r>
      <w:r w:rsidRPr="009F3D7C">
        <w:rPr>
          <w:rFonts w:cs="Tahoma"/>
          <w:b/>
          <w:szCs w:val="18"/>
        </w:rPr>
        <w:t xml:space="preserve">CONSULTORÍA, </w:t>
      </w:r>
      <w:r w:rsidRPr="009F3D7C">
        <w:rPr>
          <w:rFonts w:cs="Tahoma"/>
          <w:szCs w:val="18"/>
        </w:rPr>
        <w:t>para</w:t>
      </w:r>
      <w:r w:rsidRPr="009F3D7C">
        <w:rPr>
          <w:rFonts w:cs="Tahoma"/>
          <w:b/>
          <w:i/>
          <w:szCs w:val="18"/>
        </w:rPr>
        <w:t xml:space="preserve"> _________________ (establecer la causa de la contratación), </w:t>
      </w:r>
      <w:r w:rsidRPr="009F3D7C">
        <w:rPr>
          <w:rFonts w:cs="Tahoma"/>
          <w:szCs w:val="18"/>
        </w:rPr>
        <w:t xml:space="preserve">provistos por el </w:t>
      </w:r>
      <w:r w:rsidRPr="009F3D7C">
        <w:rPr>
          <w:rFonts w:cs="Tahoma"/>
          <w:b/>
          <w:szCs w:val="18"/>
        </w:rPr>
        <w:t>CONSULTOR</w:t>
      </w:r>
      <w:r w:rsidRPr="009F3D7C">
        <w:rPr>
          <w:rFonts w:cs="Tahoma"/>
          <w:szCs w:val="18"/>
        </w:rPr>
        <w:t xml:space="preserve"> de conformidad con el DBC y Propuesta Adjudicada, con estricta y absoluta sujeción al presente Contrato.</w:t>
      </w:r>
    </w:p>
    <w:p w:rsidR="00F92CAE" w:rsidRPr="009F3D7C" w:rsidRDefault="00F92CAE" w:rsidP="00F92CAE">
      <w:pPr>
        <w:rPr>
          <w:rFonts w:cs="Tahoma"/>
          <w:b/>
          <w:szCs w:val="18"/>
        </w:rPr>
      </w:pPr>
    </w:p>
    <w:p w:rsidR="00F92CAE" w:rsidRPr="009F3D7C" w:rsidRDefault="00F92CAE" w:rsidP="00F92CAE">
      <w:pPr>
        <w:autoSpaceDE w:val="0"/>
        <w:autoSpaceDN w:val="0"/>
        <w:adjustRightInd w:val="0"/>
        <w:rPr>
          <w:szCs w:val="18"/>
        </w:rPr>
      </w:pPr>
      <w:proofErr w:type="gramStart"/>
      <w:r w:rsidRPr="009F3D7C">
        <w:rPr>
          <w:rFonts w:cs="Tahoma"/>
          <w:b/>
          <w:szCs w:val="18"/>
        </w:rPr>
        <w:t>CUARTA.-</w:t>
      </w:r>
      <w:proofErr w:type="gramEnd"/>
      <w:r w:rsidRPr="009F3D7C">
        <w:rPr>
          <w:rFonts w:cs="Tahoma"/>
          <w:b/>
          <w:szCs w:val="18"/>
        </w:rPr>
        <w:t xml:space="preserve"> (DOCUMENTOS INTEGRANTES DEL CONTRATO) </w:t>
      </w:r>
      <w:r w:rsidRPr="009F3D7C">
        <w:rPr>
          <w:szCs w:val="18"/>
        </w:rPr>
        <w:t>Forman parte del presente contrato, los siguientes documentos:</w:t>
      </w:r>
    </w:p>
    <w:p w:rsidR="00F92CAE" w:rsidRPr="009F3D7C" w:rsidRDefault="00F92CAE" w:rsidP="00F92CAE">
      <w:pPr>
        <w:ind w:left="720"/>
        <w:rPr>
          <w:rFonts w:cs="Tahoma"/>
          <w:szCs w:val="18"/>
        </w:rPr>
      </w:pPr>
    </w:p>
    <w:p w:rsidR="00F92CAE" w:rsidRPr="009F3D7C" w:rsidRDefault="00F92CAE" w:rsidP="00F92CAE">
      <w:pPr>
        <w:numPr>
          <w:ilvl w:val="0"/>
          <w:numId w:val="28"/>
        </w:numPr>
        <w:rPr>
          <w:rFonts w:cs="Tahoma"/>
          <w:szCs w:val="18"/>
        </w:rPr>
      </w:pPr>
      <w:r w:rsidRPr="009F3D7C">
        <w:rPr>
          <w:rFonts w:cs="Tahoma"/>
          <w:szCs w:val="18"/>
        </w:rPr>
        <w:t xml:space="preserve">Documento Base de Contratación. </w:t>
      </w:r>
    </w:p>
    <w:p w:rsidR="00F92CAE" w:rsidRPr="009F3D7C" w:rsidRDefault="00F92CAE" w:rsidP="00F92CAE">
      <w:pPr>
        <w:numPr>
          <w:ilvl w:val="0"/>
          <w:numId w:val="28"/>
        </w:numPr>
        <w:rPr>
          <w:rFonts w:cs="Tahoma"/>
          <w:szCs w:val="18"/>
        </w:rPr>
      </w:pPr>
      <w:r w:rsidRPr="009F3D7C">
        <w:rPr>
          <w:rFonts w:cs="Tahoma"/>
          <w:szCs w:val="18"/>
        </w:rPr>
        <w:t>Propuesta Adjudicada.</w:t>
      </w:r>
    </w:p>
    <w:p w:rsidR="00F92CAE" w:rsidRPr="009F3D7C" w:rsidRDefault="00F92CAE" w:rsidP="00F92CAE">
      <w:pPr>
        <w:numPr>
          <w:ilvl w:val="0"/>
          <w:numId w:val="28"/>
        </w:numPr>
        <w:rPr>
          <w:rFonts w:cs="Tahoma"/>
          <w:szCs w:val="18"/>
        </w:rPr>
      </w:pPr>
      <w:r w:rsidRPr="009F3D7C">
        <w:rPr>
          <w:rFonts w:cs="Tahoma"/>
          <w:szCs w:val="18"/>
        </w:rPr>
        <w:t>Documento de Adjudicación.</w:t>
      </w:r>
    </w:p>
    <w:p w:rsidR="00F92CAE" w:rsidRPr="009F3D7C" w:rsidRDefault="00F92CAE" w:rsidP="00F92CAE">
      <w:pPr>
        <w:numPr>
          <w:ilvl w:val="0"/>
          <w:numId w:val="28"/>
        </w:numPr>
        <w:rPr>
          <w:rFonts w:cs="Tahoma"/>
          <w:szCs w:val="18"/>
        </w:rPr>
      </w:pPr>
      <w:r w:rsidRPr="009F3D7C">
        <w:rPr>
          <w:rFonts w:cs="Tahoma"/>
          <w:szCs w:val="18"/>
        </w:rPr>
        <w:t>Certificado RUPE.</w:t>
      </w:r>
    </w:p>
    <w:p w:rsidR="00F92CAE" w:rsidRPr="009F3D7C" w:rsidRDefault="00F92CAE" w:rsidP="00F92CAE">
      <w:pPr>
        <w:rPr>
          <w:rFonts w:cs="Tahoma"/>
          <w:b/>
          <w:szCs w:val="18"/>
        </w:rPr>
      </w:pPr>
    </w:p>
    <w:p w:rsidR="00F92CAE" w:rsidRPr="009F3D7C" w:rsidRDefault="00F92CAE" w:rsidP="00F92CAE">
      <w:pPr>
        <w:rPr>
          <w:rFonts w:cs="Tahoma"/>
          <w:b/>
          <w:szCs w:val="18"/>
        </w:rPr>
      </w:pPr>
      <w:proofErr w:type="gramStart"/>
      <w:r w:rsidRPr="009F3D7C">
        <w:rPr>
          <w:rFonts w:cs="Tahoma"/>
          <w:b/>
          <w:szCs w:val="18"/>
        </w:rPr>
        <w:t>QUINTA.-</w:t>
      </w:r>
      <w:proofErr w:type="gramEnd"/>
      <w:r w:rsidRPr="009F3D7C">
        <w:rPr>
          <w:rFonts w:cs="Tahoma"/>
          <w:b/>
          <w:szCs w:val="18"/>
        </w:rPr>
        <w:t xml:space="preserve"> (OBLIGACIONES DE LAS PARTES)</w:t>
      </w:r>
    </w:p>
    <w:p w:rsidR="00F92CAE" w:rsidRPr="009F3D7C" w:rsidRDefault="00F92CAE" w:rsidP="00F92CAE">
      <w:pPr>
        <w:rPr>
          <w:rFonts w:cs="Tahoma"/>
          <w:szCs w:val="18"/>
        </w:rPr>
      </w:pPr>
    </w:p>
    <w:p w:rsidR="00F92CAE" w:rsidRPr="009F3D7C" w:rsidRDefault="00F92CAE" w:rsidP="00F92CAE">
      <w:pPr>
        <w:rPr>
          <w:rFonts w:cs="MECOGP+Verdana"/>
          <w:szCs w:val="18"/>
        </w:rPr>
      </w:pPr>
      <w:r w:rsidRPr="009F3D7C">
        <w:rPr>
          <w:rFonts w:cs="Arial"/>
          <w:szCs w:val="18"/>
        </w:rPr>
        <w:t>Las partes contratantes</w:t>
      </w:r>
      <w:r w:rsidRPr="009F3D7C">
        <w:rPr>
          <w:rFonts w:cs="MECOGP+Verdana"/>
          <w:szCs w:val="18"/>
        </w:rPr>
        <w:t xml:space="preserve"> se comprometen y obligan a dar cumplimiento a todas y cada una de las cláusulas del presente contrato. </w:t>
      </w:r>
    </w:p>
    <w:p w:rsidR="00F92CAE" w:rsidRPr="009F3D7C" w:rsidRDefault="00F92CAE" w:rsidP="00F92CAE">
      <w:pPr>
        <w:rPr>
          <w:rFonts w:cs="Tahoma"/>
          <w:szCs w:val="18"/>
        </w:rPr>
      </w:pPr>
    </w:p>
    <w:p w:rsidR="00F92CAE" w:rsidRPr="009F3D7C" w:rsidRDefault="00F92CAE" w:rsidP="00F92CAE">
      <w:pPr>
        <w:numPr>
          <w:ilvl w:val="1"/>
          <w:numId w:val="31"/>
        </w:numPr>
        <w:ind w:left="709"/>
        <w:rPr>
          <w:rFonts w:cs="MECOGP+Verdana"/>
          <w:szCs w:val="18"/>
        </w:rPr>
      </w:pPr>
      <w:r w:rsidRPr="009F3D7C">
        <w:rPr>
          <w:rFonts w:cs="MECOGP+Verdana"/>
          <w:szCs w:val="18"/>
        </w:rPr>
        <w:t xml:space="preserve">Por su parte, el </w:t>
      </w:r>
      <w:r w:rsidRPr="009F3D7C">
        <w:rPr>
          <w:rFonts w:cs="Tahoma"/>
          <w:b/>
          <w:szCs w:val="18"/>
        </w:rPr>
        <w:t>CONSULTOR</w:t>
      </w:r>
      <w:r w:rsidRPr="009F3D7C">
        <w:rPr>
          <w:rFonts w:cs="MECOGP+Verdana"/>
          <w:szCs w:val="18"/>
        </w:rPr>
        <w:t xml:space="preserve"> se compromete a cumplir con las siguientes obligaciones: </w:t>
      </w:r>
    </w:p>
    <w:p w:rsidR="00F92CAE" w:rsidRPr="009F3D7C" w:rsidRDefault="00F92CAE" w:rsidP="00F92CAE">
      <w:pPr>
        <w:rPr>
          <w:rFonts w:cs="Tahoma"/>
          <w:szCs w:val="18"/>
        </w:rPr>
      </w:pPr>
    </w:p>
    <w:p w:rsidR="00F92CAE" w:rsidRPr="009F3D7C" w:rsidRDefault="00F92CAE" w:rsidP="00F92CAE">
      <w:pPr>
        <w:numPr>
          <w:ilvl w:val="2"/>
          <w:numId w:val="31"/>
        </w:numPr>
        <w:ind w:left="851"/>
        <w:rPr>
          <w:rFonts w:cs="MECOGP+Verdana"/>
          <w:szCs w:val="18"/>
        </w:rPr>
      </w:pPr>
      <w:r w:rsidRPr="009F3D7C">
        <w:rPr>
          <w:rFonts w:cs="MECOGP+Verdana"/>
          <w:szCs w:val="18"/>
        </w:rPr>
        <w:t xml:space="preserve">Realizar la prestación del servicio de </w:t>
      </w:r>
      <w:r w:rsidRPr="009F3D7C">
        <w:rPr>
          <w:rFonts w:cs="MECOGP+Verdana"/>
          <w:b/>
          <w:szCs w:val="18"/>
        </w:rPr>
        <w:t>CONSULTORÍA</w:t>
      </w:r>
      <w:r w:rsidRPr="009F3D7C">
        <w:rPr>
          <w:rFonts w:cs="MECOGP+Verdana"/>
          <w:szCs w:val="18"/>
        </w:rPr>
        <w:t xml:space="preserve"> objeto del presente contrato, de acuerdo con lo establecido en el DBC, así como las condiciones de su propuesta.</w:t>
      </w:r>
    </w:p>
    <w:p w:rsidR="00F92CAE" w:rsidRPr="009F3D7C" w:rsidRDefault="00F92CAE" w:rsidP="00F92CAE">
      <w:pPr>
        <w:numPr>
          <w:ilvl w:val="2"/>
          <w:numId w:val="31"/>
        </w:numPr>
        <w:ind w:left="851"/>
        <w:rPr>
          <w:rFonts w:cs="MECOGP+Verdana"/>
          <w:szCs w:val="18"/>
        </w:rPr>
      </w:pPr>
      <w:r w:rsidRPr="009F3D7C">
        <w:rPr>
          <w:rFonts w:cs="MECOGP+Verdana"/>
          <w:szCs w:val="18"/>
        </w:rPr>
        <w:t>Cumplir cada una de las cláusulas del presente contrato.</w:t>
      </w:r>
    </w:p>
    <w:p w:rsidR="00F92CAE" w:rsidRPr="00075223" w:rsidRDefault="00F92CAE" w:rsidP="00F92CAE">
      <w:pPr>
        <w:numPr>
          <w:ilvl w:val="2"/>
          <w:numId w:val="31"/>
        </w:numPr>
        <w:ind w:left="851"/>
        <w:rPr>
          <w:rFonts w:cs="MECOGP+Verdana"/>
          <w:b/>
          <w:i/>
          <w:szCs w:val="18"/>
        </w:rPr>
      </w:pPr>
      <w:r w:rsidRPr="00075223">
        <w:rPr>
          <w:rFonts w:cs="MECOGP+Verdana"/>
          <w:i/>
          <w:szCs w:val="18"/>
        </w:rPr>
        <w:t>Y o</w:t>
      </w:r>
      <w:r w:rsidRPr="009F3D7C">
        <w:rPr>
          <w:rFonts w:cs="MECOGP+Verdana"/>
          <w:i/>
          <w:szCs w:val="18"/>
        </w:rPr>
        <w:t xml:space="preserve">tras obligaciones que la entidad </w:t>
      </w:r>
      <w:r>
        <w:rPr>
          <w:rFonts w:cs="MECOGP+Verdana"/>
          <w:i/>
          <w:szCs w:val="18"/>
        </w:rPr>
        <w:t xml:space="preserve">le asigne </w:t>
      </w:r>
      <w:r w:rsidRPr="009F3D7C">
        <w:rPr>
          <w:rFonts w:cs="MECOGP+Verdana"/>
          <w:i/>
          <w:szCs w:val="18"/>
        </w:rPr>
        <w:t>de acu</w:t>
      </w:r>
      <w:r w:rsidRPr="00075223">
        <w:rPr>
          <w:rFonts w:cs="MECOGP+Verdana"/>
          <w:i/>
          <w:szCs w:val="18"/>
        </w:rPr>
        <w:t>erdo al objeto de contratación</w:t>
      </w:r>
      <w:r w:rsidRPr="00075223">
        <w:rPr>
          <w:rFonts w:cs="MECOGP+Verdana"/>
          <w:b/>
          <w:i/>
          <w:szCs w:val="18"/>
        </w:rPr>
        <w:t>.</w:t>
      </w:r>
    </w:p>
    <w:p w:rsidR="00F92CAE" w:rsidRPr="009F3D7C" w:rsidRDefault="00F92CAE" w:rsidP="00F92CAE">
      <w:pPr>
        <w:numPr>
          <w:ilvl w:val="2"/>
          <w:numId w:val="31"/>
        </w:numPr>
        <w:ind w:left="851"/>
        <w:rPr>
          <w:rFonts w:cs="MECOGP+Verdana"/>
          <w:b/>
          <w:i/>
          <w:szCs w:val="18"/>
        </w:rPr>
      </w:pPr>
      <w:r w:rsidRPr="001D634D">
        <w:rPr>
          <w:rFonts w:cs="MECOGP+Verdana"/>
          <w:szCs w:val="18"/>
        </w:rPr>
        <w:t xml:space="preserve">El consultor deberá contar con la afiliación a un seguro de salud, el mismo podrá ser póliza de seguro de asistencia médica o registro de seguro médico en instituciones privadas </w:t>
      </w:r>
      <w:r>
        <w:rPr>
          <w:rFonts w:cs="MECOGP+Verdana"/>
          <w:szCs w:val="18"/>
        </w:rPr>
        <w:t>o pú</w:t>
      </w:r>
      <w:r w:rsidRPr="001D634D">
        <w:rPr>
          <w:rFonts w:cs="MECOGP+Verdana"/>
          <w:szCs w:val="18"/>
        </w:rPr>
        <w:t>blicas</w:t>
      </w:r>
    </w:p>
    <w:p w:rsidR="00F92CAE" w:rsidRPr="009F3D7C" w:rsidRDefault="00F92CAE" w:rsidP="00F92CAE">
      <w:pPr>
        <w:rPr>
          <w:rFonts w:cs="Tahoma"/>
          <w:szCs w:val="18"/>
        </w:rPr>
      </w:pPr>
    </w:p>
    <w:p w:rsidR="00F92CAE" w:rsidRPr="009F3D7C" w:rsidRDefault="00F92CAE" w:rsidP="00F92CAE">
      <w:pPr>
        <w:numPr>
          <w:ilvl w:val="1"/>
          <w:numId w:val="31"/>
        </w:numPr>
        <w:ind w:left="709"/>
        <w:rPr>
          <w:rFonts w:cs="MECOGP+Verdana"/>
          <w:szCs w:val="18"/>
        </w:rPr>
      </w:pPr>
      <w:r w:rsidRPr="009F3D7C">
        <w:rPr>
          <w:rFonts w:cs="MECOGP+Verdana"/>
          <w:szCs w:val="18"/>
        </w:rPr>
        <w:t xml:space="preserve">Por su parte, </w:t>
      </w:r>
      <w:r w:rsidRPr="009F3D7C">
        <w:rPr>
          <w:rFonts w:cs="MECOGP+Verdana"/>
          <w:b/>
          <w:szCs w:val="18"/>
        </w:rPr>
        <w:t>la ENTIDAD</w:t>
      </w:r>
      <w:r w:rsidRPr="009F3D7C">
        <w:rPr>
          <w:rFonts w:cs="MECOGP+Verdana"/>
          <w:szCs w:val="18"/>
        </w:rPr>
        <w:t xml:space="preserve"> se compromete a cumplir con las siguientes obligaciones:</w:t>
      </w:r>
    </w:p>
    <w:p w:rsidR="00F92CAE" w:rsidRPr="009F3D7C" w:rsidRDefault="00F92CAE" w:rsidP="00F92CAE">
      <w:pPr>
        <w:rPr>
          <w:rFonts w:cs="Tahoma"/>
          <w:szCs w:val="18"/>
        </w:rPr>
      </w:pPr>
    </w:p>
    <w:p w:rsidR="00F92CAE" w:rsidRPr="009F3D7C" w:rsidRDefault="00F92CAE" w:rsidP="00F92CAE">
      <w:pPr>
        <w:numPr>
          <w:ilvl w:val="2"/>
          <w:numId w:val="31"/>
        </w:numPr>
        <w:ind w:left="851"/>
        <w:rPr>
          <w:rFonts w:cs="Tahoma"/>
          <w:szCs w:val="18"/>
        </w:rPr>
      </w:pPr>
      <w:r w:rsidRPr="009F3D7C">
        <w:rPr>
          <w:rFonts w:cs="Tahoma"/>
          <w:szCs w:val="18"/>
        </w:rPr>
        <w:t xml:space="preserve">Apoyar al </w:t>
      </w:r>
      <w:r w:rsidRPr="009F3D7C">
        <w:rPr>
          <w:rFonts w:cs="Tahoma"/>
          <w:b/>
          <w:szCs w:val="18"/>
        </w:rPr>
        <w:t>CONSULTOR</w:t>
      </w:r>
      <w:r w:rsidRPr="009F3D7C">
        <w:rPr>
          <w:rFonts w:cs="Tahoma"/>
          <w:szCs w:val="18"/>
        </w:rPr>
        <w:t xml:space="preserve"> proporcionando la información necesaria, apoyo logístico y todas las condiciones de trabajo e insumos para el desarrollo de la </w:t>
      </w:r>
      <w:r w:rsidRPr="009F3D7C">
        <w:rPr>
          <w:rFonts w:cs="Tahoma"/>
          <w:b/>
          <w:szCs w:val="18"/>
        </w:rPr>
        <w:t>CONSULTORÍA</w:t>
      </w:r>
      <w:r w:rsidRPr="009F3D7C">
        <w:rPr>
          <w:rFonts w:cs="Tahoma"/>
          <w:szCs w:val="18"/>
        </w:rPr>
        <w:t>.</w:t>
      </w:r>
    </w:p>
    <w:p w:rsidR="00F92CAE" w:rsidRPr="009F3D7C" w:rsidRDefault="00F92CAE" w:rsidP="00F92CAE">
      <w:pPr>
        <w:numPr>
          <w:ilvl w:val="2"/>
          <w:numId w:val="31"/>
        </w:numPr>
        <w:ind w:left="851"/>
        <w:rPr>
          <w:rFonts w:cs="Tahoma"/>
          <w:szCs w:val="18"/>
        </w:rPr>
      </w:pPr>
      <w:r w:rsidRPr="009F3D7C">
        <w:rPr>
          <w:rFonts w:cs="Tahoma"/>
          <w:szCs w:val="18"/>
          <w:shd w:val="clear" w:color="auto" w:fill="FFFFFF"/>
        </w:rPr>
        <w:t xml:space="preserve">Dar conformidad al servicio de </w:t>
      </w:r>
      <w:r w:rsidRPr="009F3D7C">
        <w:rPr>
          <w:rFonts w:cs="Tahoma"/>
          <w:b/>
          <w:szCs w:val="18"/>
        </w:rPr>
        <w:t>CONSULTORÍA</w:t>
      </w:r>
      <w:r w:rsidRPr="009F3D7C">
        <w:rPr>
          <w:rFonts w:cs="Tahoma"/>
          <w:szCs w:val="18"/>
        </w:rPr>
        <w:t>, en un plazo no mayor de 5 días hábiles computables a partir de la recepción de informe.</w:t>
      </w:r>
    </w:p>
    <w:p w:rsidR="00F92CAE" w:rsidRPr="009F3D7C" w:rsidRDefault="00F92CAE" w:rsidP="00F92CAE">
      <w:pPr>
        <w:numPr>
          <w:ilvl w:val="2"/>
          <w:numId w:val="31"/>
        </w:numPr>
        <w:ind w:left="851"/>
        <w:rPr>
          <w:rFonts w:cs="Tahoma"/>
          <w:szCs w:val="18"/>
        </w:rPr>
      </w:pPr>
      <w:r w:rsidRPr="009F3D7C">
        <w:rPr>
          <w:rFonts w:cs="Tahoma"/>
          <w:szCs w:val="18"/>
        </w:rPr>
        <w:t xml:space="preserve">Realizar el pago de la </w:t>
      </w:r>
      <w:r w:rsidRPr="009F3D7C">
        <w:rPr>
          <w:rFonts w:cs="Tahoma"/>
          <w:b/>
          <w:szCs w:val="18"/>
        </w:rPr>
        <w:t>CONSULTORÍA</w:t>
      </w:r>
      <w:r w:rsidRPr="009F3D7C">
        <w:rPr>
          <w:rFonts w:cs="Tahoma"/>
          <w:szCs w:val="18"/>
        </w:rPr>
        <w:t xml:space="preserve"> en un plazo no mayor de 10 días hábiles computables a partir de la emisión de la conformidad a favor del Consultor.</w:t>
      </w:r>
    </w:p>
    <w:p w:rsidR="00F92CAE" w:rsidRDefault="00F92CAE" w:rsidP="00F92CAE">
      <w:pPr>
        <w:numPr>
          <w:ilvl w:val="2"/>
          <w:numId w:val="31"/>
        </w:numPr>
        <w:ind w:left="851"/>
        <w:rPr>
          <w:rFonts w:cs="MECOGP+Verdana"/>
          <w:szCs w:val="18"/>
        </w:rPr>
      </w:pPr>
      <w:r w:rsidRPr="009F3D7C">
        <w:rPr>
          <w:rFonts w:cs="MECOGP+Verdana"/>
          <w:szCs w:val="18"/>
        </w:rPr>
        <w:t>Cumplir cada una de las cláusulas del presente contrato.</w:t>
      </w:r>
    </w:p>
    <w:p w:rsidR="00F92CAE" w:rsidRPr="009F3D7C" w:rsidRDefault="00F92CAE" w:rsidP="00F92CAE">
      <w:pPr>
        <w:rPr>
          <w:rFonts w:cs="MECOGP+Verdana"/>
          <w:szCs w:val="18"/>
        </w:rPr>
      </w:pPr>
    </w:p>
    <w:p w:rsidR="00F92CAE" w:rsidRPr="009F3D7C" w:rsidRDefault="00F92CAE" w:rsidP="00F92CAE">
      <w:pPr>
        <w:autoSpaceDE w:val="0"/>
        <w:autoSpaceDN w:val="0"/>
        <w:adjustRightInd w:val="0"/>
        <w:rPr>
          <w:rFonts w:cs="Tahoma"/>
          <w:b/>
          <w:szCs w:val="18"/>
        </w:rPr>
      </w:pPr>
      <w:proofErr w:type="gramStart"/>
      <w:r w:rsidRPr="009F3D7C">
        <w:rPr>
          <w:rFonts w:cs="Tahoma"/>
          <w:b/>
          <w:szCs w:val="18"/>
        </w:rPr>
        <w:t>SEXTA.-</w:t>
      </w:r>
      <w:proofErr w:type="gramEnd"/>
      <w:r w:rsidRPr="009F3D7C">
        <w:rPr>
          <w:rFonts w:cs="Tahoma"/>
          <w:b/>
          <w:szCs w:val="18"/>
        </w:rPr>
        <w:t xml:space="preserve"> (VIGENCIA) </w:t>
      </w:r>
      <w:r w:rsidRPr="009F3D7C">
        <w:rPr>
          <w:rFonts w:cs="Arial"/>
          <w:szCs w:val="18"/>
        </w:rPr>
        <w:t xml:space="preserve">El contrato, entrará en vigencia </w:t>
      </w:r>
      <w:r>
        <w:rPr>
          <w:rFonts w:cs="Arial"/>
          <w:szCs w:val="18"/>
        </w:rPr>
        <w:t xml:space="preserve">a partir </w:t>
      </w:r>
      <w:r w:rsidRPr="009F3D7C">
        <w:rPr>
          <w:rFonts w:cs="Arial"/>
          <w:szCs w:val="18"/>
        </w:rPr>
        <w:t>de su suscripción, por ambas partes, hasta que las mismas hayan dado cumplimiento a todas las cláusulas contenidas en el presente Contrato.</w:t>
      </w:r>
    </w:p>
    <w:p w:rsidR="00F92CAE" w:rsidRPr="009F3D7C" w:rsidRDefault="00F92CAE" w:rsidP="00F92CAE">
      <w:pPr>
        <w:rPr>
          <w:rFonts w:cs="Tahoma"/>
          <w:b/>
          <w:szCs w:val="18"/>
        </w:rPr>
      </w:pPr>
    </w:p>
    <w:p w:rsidR="00F92CAE" w:rsidRPr="009F3D7C" w:rsidRDefault="00F92CAE" w:rsidP="00F92CAE">
      <w:pPr>
        <w:autoSpaceDE w:val="0"/>
        <w:autoSpaceDN w:val="0"/>
        <w:adjustRightInd w:val="0"/>
        <w:rPr>
          <w:rFonts w:cs="Tahoma"/>
          <w:szCs w:val="18"/>
        </w:rPr>
      </w:pPr>
      <w:proofErr w:type="gramStart"/>
      <w:r w:rsidRPr="009F3D7C">
        <w:rPr>
          <w:rFonts w:cs="Tahoma"/>
          <w:b/>
          <w:szCs w:val="18"/>
        </w:rPr>
        <w:t>SÉPTIMA.-</w:t>
      </w:r>
      <w:proofErr w:type="gramEnd"/>
      <w:r w:rsidRPr="009F3D7C">
        <w:rPr>
          <w:rFonts w:cs="Tahoma"/>
          <w:b/>
          <w:szCs w:val="18"/>
        </w:rPr>
        <w:t xml:space="preserve"> (COMPROMISO POR GARANTÍA) </w:t>
      </w:r>
      <w:r w:rsidRPr="009F3D7C">
        <w:rPr>
          <w:rFonts w:cs="Tahoma"/>
          <w:szCs w:val="18"/>
        </w:rPr>
        <w:t xml:space="preserve">A la suscripción del contrato, el </w:t>
      </w:r>
      <w:r w:rsidRPr="009F3D7C">
        <w:rPr>
          <w:rFonts w:cs="Tahoma"/>
          <w:b/>
          <w:szCs w:val="18"/>
        </w:rPr>
        <w:t>CONSULTOR</w:t>
      </w:r>
      <w:r w:rsidRPr="009F3D7C">
        <w:rPr>
          <w:rFonts w:cs="Tahoma"/>
          <w:szCs w:val="18"/>
        </w:rPr>
        <w:t xml:space="preserve"> se compromete a al fiel cumplimiento del mismo en todas sus partes. </w:t>
      </w:r>
    </w:p>
    <w:p w:rsidR="00F92CAE" w:rsidRPr="009F3D7C" w:rsidRDefault="00F92CAE" w:rsidP="00F92CAE">
      <w:pPr>
        <w:autoSpaceDE w:val="0"/>
        <w:autoSpaceDN w:val="0"/>
        <w:adjustRightInd w:val="0"/>
        <w:rPr>
          <w:rFonts w:cs="Tahoma"/>
          <w:szCs w:val="18"/>
        </w:rPr>
      </w:pPr>
    </w:p>
    <w:p w:rsidR="00F92CAE" w:rsidRPr="009F3D7C" w:rsidRDefault="00F92CAE" w:rsidP="00F92CAE">
      <w:pPr>
        <w:autoSpaceDE w:val="0"/>
        <w:autoSpaceDN w:val="0"/>
        <w:adjustRightInd w:val="0"/>
        <w:rPr>
          <w:rFonts w:cs="Tahoma"/>
          <w:b/>
          <w:szCs w:val="18"/>
        </w:rPr>
      </w:pPr>
      <w:r w:rsidRPr="009F3D7C">
        <w:rPr>
          <w:rFonts w:cs="Tahoma"/>
          <w:szCs w:val="18"/>
        </w:rPr>
        <w:t xml:space="preserve">El </w:t>
      </w:r>
      <w:r w:rsidRPr="009F3D7C">
        <w:rPr>
          <w:rFonts w:cs="Tahoma"/>
          <w:b/>
          <w:szCs w:val="18"/>
        </w:rPr>
        <w:t>CONSULTOR</w:t>
      </w:r>
      <w:r w:rsidRPr="009F3D7C">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9F3D7C">
        <w:rPr>
          <w:rFonts w:cs="Tahoma"/>
          <w:b/>
          <w:szCs w:val="18"/>
        </w:rPr>
        <w:t>CONSULTOR,</w:t>
      </w:r>
      <w:r w:rsidRPr="009F3D7C">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9F3D7C">
        <w:rPr>
          <w:rFonts w:cs="Tahoma"/>
          <w:b/>
          <w:szCs w:val="18"/>
        </w:rPr>
        <w:t>CONSULTOR.</w:t>
      </w:r>
    </w:p>
    <w:p w:rsidR="00F92CAE" w:rsidRPr="009F3D7C" w:rsidRDefault="00F92CAE" w:rsidP="00F92CAE">
      <w:pPr>
        <w:rPr>
          <w:rFonts w:cs="Arial"/>
          <w:b/>
          <w:i/>
          <w:iCs/>
          <w:szCs w:val="18"/>
        </w:rPr>
      </w:pPr>
    </w:p>
    <w:p w:rsidR="00F92CAE" w:rsidRPr="009F3D7C" w:rsidRDefault="00F92CAE" w:rsidP="00F92CAE">
      <w:pPr>
        <w:widowControl w:val="0"/>
        <w:autoSpaceDE w:val="0"/>
        <w:autoSpaceDN w:val="0"/>
        <w:adjustRightInd w:val="0"/>
        <w:rPr>
          <w:rFonts w:cs="Arial"/>
          <w:szCs w:val="18"/>
        </w:rPr>
      </w:pPr>
      <w:proofErr w:type="gramStart"/>
      <w:r w:rsidRPr="009F3D7C">
        <w:rPr>
          <w:rFonts w:cs="Tahoma"/>
          <w:b/>
          <w:szCs w:val="18"/>
        </w:rPr>
        <w:t>OCTAVA.-</w:t>
      </w:r>
      <w:proofErr w:type="gramEnd"/>
      <w:r w:rsidRPr="009F3D7C">
        <w:rPr>
          <w:rFonts w:cs="Tahoma"/>
          <w:b/>
          <w:szCs w:val="18"/>
        </w:rPr>
        <w:t xml:space="preserve"> (ANTICIPO) </w:t>
      </w:r>
      <w:r w:rsidRPr="009F3D7C">
        <w:rPr>
          <w:rFonts w:cs="Arial"/>
          <w:i/>
          <w:iCs/>
          <w:szCs w:val="18"/>
        </w:rPr>
        <w:t>En el presente con</w:t>
      </w:r>
      <w:r w:rsidRPr="007A58FB">
        <w:rPr>
          <w:rFonts w:cs="Arial"/>
          <w:i/>
          <w:iCs/>
          <w:szCs w:val="18"/>
        </w:rPr>
        <w:t>trato no se otorgará anticipo.</w:t>
      </w:r>
    </w:p>
    <w:p w:rsidR="00F92CAE" w:rsidRPr="009F3D7C" w:rsidRDefault="00F92CAE" w:rsidP="00F92CAE">
      <w:pPr>
        <w:widowControl w:val="0"/>
        <w:autoSpaceDE w:val="0"/>
        <w:autoSpaceDN w:val="0"/>
        <w:adjustRightInd w:val="0"/>
        <w:rPr>
          <w:rFonts w:cs="Tahoma"/>
          <w:szCs w:val="18"/>
        </w:rPr>
      </w:pPr>
    </w:p>
    <w:p w:rsidR="00F92CAE" w:rsidRPr="009F3D7C" w:rsidRDefault="00F92CAE" w:rsidP="00F92CAE">
      <w:pPr>
        <w:rPr>
          <w:rFonts w:cs="Tahoma"/>
          <w:szCs w:val="18"/>
        </w:rPr>
      </w:pPr>
      <w:proofErr w:type="gramStart"/>
      <w:r w:rsidRPr="009F3D7C">
        <w:rPr>
          <w:rFonts w:cs="Tahoma"/>
          <w:b/>
          <w:szCs w:val="18"/>
        </w:rPr>
        <w:t>NOVENA.-</w:t>
      </w:r>
      <w:proofErr w:type="gramEnd"/>
      <w:r w:rsidRPr="009F3D7C">
        <w:rPr>
          <w:rFonts w:cs="Tahoma"/>
          <w:b/>
          <w:szCs w:val="18"/>
        </w:rPr>
        <w:t xml:space="preserve"> (PLAZO DE PRESTACIÓN DE LA CONSULTORÍA) </w:t>
      </w:r>
      <w:r w:rsidRPr="009F3D7C">
        <w:rPr>
          <w:szCs w:val="18"/>
        </w:rPr>
        <w:t xml:space="preserve">El </w:t>
      </w:r>
      <w:r w:rsidRPr="009F3D7C">
        <w:rPr>
          <w:b/>
          <w:szCs w:val="18"/>
        </w:rPr>
        <w:t xml:space="preserve">CONSULTOR </w:t>
      </w:r>
      <w:r w:rsidRPr="009F3D7C">
        <w:rPr>
          <w:szCs w:val="18"/>
        </w:rPr>
        <w:t xml:space="preserve">desarrollará sus actividades de forma satisfactoria, en estricto acuerdo con el alcance del servicio, la propuesta adjudicada, los Términos de Referencia y en el plazo de ___________________ </w:t>
      </w:r>
      <w:r w:rsidRPr="009F3D7C">
        <w:rPr>
          <w:b/>
          <w:i/>
          <w:szCs w:val="18"/>
        </w:rPr>
        <w:t xml:space="preserve">(Registrar en forma literal y numeral el plazo de prestación del servicio) </w:t>
      </w:r>
      <w:r w:rsidRPr="009F3D7C">
        <w:rPr>
          <w:szCs w:val="18"/>
        </w:rPr>
        <w:t>días calendario, que será computado a</w:t>
      </w:r>
      <w:r>
        <w:rPr>
          <w:szCs w:val="18"/>
        </w:rPr>
        <w:t xml:space="preserve"> partir de </w:t>
      </w:r>
      <w:r w:rsidRPr="007A58FB">
        <w:rPr>
          <w:i/>
          <w:szCs w:val="18"/>
        </w:rPr>
        <w:t>la suscripción del contrato</w:t>
      </w:r>
      <w:r w:rsidRPr="009F3D7C">
        <w:rPr>
          <w:szCs w:val="18"/>
        </w:rPr>
        <w:t>.</w:t>
      </w:r>
    </w:p>
    <w:p w:rsidR="00F92CAE" w:rsidRPr="009F3D7C" w:rsidRDefault="00F92CAE" w:rsidP="00F92CAE">
      <w:pPr>
        <w:rPr>
          <w:b/>
          <w:szCs w:val="18"/>
        </w:rPr>
      </w:pPr>
    </w:p>
    <w:p w:rsidR="00F92CAE" w:rsidRPr="009F3D7C" w:rsidRDefault="00F92CAE" w:rsidP="00F92CAE">
      <w:pPr>
        <w:rPr>
          <w:rFonts w:cs="Tahoma"/>
          <w:b/>
          <w:szCs w:val="18"/>
        </w:rPr>
      </w:pPr>
      <w:r w:rsidRPr="009F3D7C">
        <w:rPr>
          <w:rFonts w:cs="Tahoma"/>
          <w:szCs w:val="18"/>
        </w:rPr>
        <w:t xml:space="preserve">En el caso de que la finalización de la </w:t>
      </w:r>
      <w:r w:rsidRPr="009F3D7C">
        <w:rPr>
          <w:rFonts w:cs="Tahoma"/>
          <w:b/>
          <w:szCs w:val="18"/>
        </w:rPr>
        <w:t>CONSULTORÍA</w:t>
      </w:r>
      <w:r w:rsidRPr="009F3D7C">
        <w:rPr>
          <w:rFonts w:cs="Tahoma"/>
          <w:szCs w:val="18"/>
        </w:rPr>
        <w:t>, coincida con un día sábado, domingo o feriado, la misma será trasladada al siguiente día hábil administrativo.</w:t>
      </w:r>
    </w:p>
    <w:p w:rsidR="00F92CAE" w:rsidRPr="009F3D7C" w:rsidRDefault="00F92CAE" w:rsidP="00F92CAE">
      <w:pPr>
        <w:rPr>
          <w:b/>
          <w:i/>
          <w:szCs w:val="18"/>
        </w:rPr>
      </w:pPr>
    </w:p>
    <w:p w:rsidR="00F92CAE" w:rsidRPr="009F3D7C" w:rsidRDefault="00F92CAE" w:rsidP="00F92CAE">
      <w:pPr>
        <w:rPr>
          <w:rFonts w:cs="Tahoma"/>
          <w:b/>
          <w:szCs w:val="18"/>
        </w:rPr>
      </w:pPr>
      <w:proofErr w:type="gramStart"/>
      <w:r w:rsidRPr="009F3D7C">
        <w:rPr>
          <w:rFonts w:cs="Tahoma"/>
          <w:b/>
          <w:szCs w:val="18"/>
        </w:rPr>
        <w:t>DÉCIMA.-</w:t>
      </w:r>
      <w:proofErr w:type="gramEnd"/>
      <w:r w:rsidRPr="009F3D7C">
        <w:rPr>
          <w:rFonts w:cs="Tahoma"/>
          <w:b/>
          <w:szCs w:val="18"/>
        </w:rPr>
        <w:t xml:space="preserve"> (LUGAR DE PRESTACIÓN DE SERVICIOS) </w:t>
      </w:r>
      <w:r w:rsidRPr="009F3D7C">
        <w:rPr>
          <w:rFonts w:cs="Tahoma"/>
          <w:szCs w:val="18"/>
        </w:rPr>
        <w:t xml:space="preserve">El </w:t>
      </w:r>
      <w:r w:rsidRPr="009F3D7C">
        <w:rPr>
          <w:rFonts w:cs="Tahoma"/>
          <w:b/>
          <w:szCs w:val="18"/>
        </w:rPr>
        <w:t>CONSULTOR</w:t>
      </w:r>
      <w:r w:rsidRPr="009F3D7C">
        <w:rPr>
          <w:rFonts w:cs="Tahoma"/>
          <w:szCs w:val="18"/>
        </w:rPr>
        <w:t xml:space="preserve"> realizará la </w:t>
      </w:r>
      <w:r w:rsidRPr="009F3D7C">
        <w:rPr>
          <w:rFonts w:cs="Tahoma"/>
          <w:b/>
          <w:szCs w:val="18"/>
        </w:rPr>
        <w:t>CONSULTORÍA</w:t>
      </w:r>
      <w:r w:rsidRPr="009F3D7C">
        <w:rPr>
          <w:rFonts w:cs="Tahoma"/>
          <w:szCs w:val="18"/>
        </w:rPr>
        <w:t xml:space="preserve">, objeto del presente contrato en _____________ </w:t>
      </w:r>
      <w:r w:rsidRPr="009F3D7C">
        <w:rPr>
          <w:rFonts w:cs="Tahoma"/>
          <w:b/>
          <w:i/>
          <w:szCs w:val="18"/>
        </w:rPr>
        <w:t xml:space="preserve">(señalar el lugar o lugares donde realizará la consultoría). </w:t>
      </w:r>
    </w:p>
    <w:p w:rsidR="00F92CAE" w:rsidRPr="009F3D7C" w:rsidRDefault="00F92CAE" w:rsidP="00F92CAE">
      <w:pPr>
        <w:widowControl w:val="0"/>
        <w:autoSpaceDE w:val="0"/>
        <w:autoSpaceDN w:val="0"/>
        <w:adjustRightInd w:val="0"/>
        <w:rPr>
          <w:rFonts w:cs="Tahoma"/>
          <w:b/>
          <w:szCs w:val="18"/>
        </w:rPr>
      </w:pPr>
    </w:p>
    <w:p w:rsidR="00F92CAE" w:rsidRPr="009F3D7C" w:rsidRDefault="00F92CAE" w:rsidP="00F92CAE">
      <w:pPr>
        <w:rPr>
          <w:rFonts w:cs="Tahoma"/>
          <w:b/>
          <w:szCs w:val="18"/>
        </w:rPr>
      </w:pPr>
      <w:r w:rsidRPr="009F3D7C">
        <w:rPr>
          <w:rFonts w:cs="Tahoma"/>
          <w:b/>
          <w:szCs w:val="18"/>
        </w:rPr>
        <w:t xml:space="preserve">DÉCIMA </w:t>
      </w:r>
      <w:proofErr w:type="gramStart"/>
      <w:r w:rsidRPr="009F3D7C">
        <w:rPr>
          <w:rFonts w:cs="Tahoma"/>
          <w:b/>
          <w:szCs w:val="18"/>
        </w:rPr>
        <w:t>PRIMERA.-</w:t>
      </w:r>
      <w:proofErr w:type="gramEnd"/>
      <w:r w:rsidRPr="009F3D7C">
        <w:rPr>
          <w:rFonts w:cs="Tahoma"/>
          <w:b/>
          <w:szCs w:val="18"/>
        </w:rPr>
        <w:t xml:space="preserve"> (MONTO Y FORMA DE PAGO)</w:t>
      </w:r>
    </w:p>
    <w:p w:rsidR="00F92CAE" w:rsidRPr="009F3D7C" w:rsidRDefault="00F92CAE" w:rsidP="00F92CAE">
      <w:pPr>
        <w:rPr>
          <w:rFonts w:cs="Tahoma"/>
          <w:b/>
          <w:i/>
          <w:szCs w:val="18"/>
        </w:rPr>
      </w:pPr>
    </w:p>
    <w:p w:rsidR="00F92CAE" w:rsidRPr="009F3D7C" w:rsidRDefault="00F92CAE" w:rsidP="00F92CAE">
      <w:pPr>
        <w:numPr>
          <w:ilvl w:val="0"/>
          <w:numId w:val="33"/>
        </w:numPr>
        <w:ind w:left="709" w:hanging="709"/>
        <w:rPr>
          <w:szCs w:val="18"/>
        </w:rPr>
      </w:pPr>
      <w:proofErr w:type="gramStart"/>
      <w:r w:rsidRPr="009F3D7C">
        <w:rPr>
          <w:b/>
          <w:szCs w:val="18"/>
        </w:rPr>
        <w:t>MONTO.-</w:t>
      </w:r>
      <w:proofErr w:type="gramEnd"/>
      <w:r w:rsidRPr="009F3D7C">
        <w:rPr>
          <w:szCs w:val="18"/>
        </w:rPr>
        <w:t xml:space="preserve"> El monto total para la ejecución de la </w:t>
      </w:r>
      <w:r w:rsidRPr="009F3D7C">
        <w:rPr>
          <w:b/>
          <w:szCs w:val="18"/>
        </w:rPr>
        <w:t>CONSULTORÍA</w:t>
      </w:r>
      <w:r w:rsidRPr="009F3D7C">
        <w:rPr>
          <w:szCs w:val="18"/>
        </w:rPr>
        <w:t xml:space="preserve"> es de ______________</w:t>
      </w:r>
      <w:r w:rsidRPr="009F3D7C">
        <w:rPr>
          <w:b/>
          <w:i/>
          <w:szCs w:val="18"/>
        </w:rPr>
        <w:t xml:space="preserve"> (Registrar en forma numeral y literal el monto del Contrato, en bolivianos, establecido en el documento de Adjudicación).</w:t>
      </w:r>
    </w:p>
    <w:p w:rsidR="00F92CAE" w:rsidRPr="009F3D7C" w:rsidRDefault="00F92CAE" w:rsidP="00F92CAE">
      <w:pPr>
        <w:ind w:left="709"/>
        <w:rPr>
          <w:szCs w:val="18"/>
        </w:rPr>
      </w:pPr>
      <w:r w:rsidRPr="009F3D7C">
        <w:rPr>
          <w:szCs w:val="18"/>
        </w:rPr>
        <w:t xml:space="preserve">Queda establecido que el monto consignado en el presente contrato incluye todos los elementos sin excepción alguna, que sean necesarios para la realización y cumplimiento de la </w:t>
      </w:r>
      <w:r w:rsidRPr="009F3D7C">
        <w:rPr>
          <w:b/>
          <w:bCs/>
          <w:szCs w:val="18"/>
        </w:rPr>
        <w:t xml:space="preserve">CONSULTORÍA </w:t>
      </w:r>
      <w:r w:rsidRPr="009F3D7C">
        <w:rPr>
          <w:szCs w:val="18"/>
        </w:rPr>
        <w:t>y no se reconocerán ni procederán pagos por servicios que excedan dicho monto.</w:t>
      </w:r>
    </w:p>
    <w:p w:rsidR="00F92CAE" w:rsidRPr="009F3D7C" w:rsidRDefault="00F92CAE" w:rsidP="00F92CAE">
      <w:pPr>
        <w:ind w:left="709"/>
        <w:rPr>
          <w:szCs w:val="18"/>
        </w:rPr>
      </w:pPr>
      <w:r w:rsidRPr="009F3D7C">
        <w:rPr>
          <w:szCs w:val="18"/>
        </w:rPr>
        <w:t xml:space="preserve"> </w:t>
      </w:r>
    </w:p>
    <w:p w:rsidR="00F92CAE" w:rsidRPr="007A58FB" w:rsidRDefault="00F92CAE" w:rsidP="00F92CAE">
      <w:pPr>
        <w:numPr>
          <w:ilvl w:val="0"/>
          <w:numId w:val="33"/>
        </w:numPr>
        <w:ind w:left="709" w:hanging="709"/>
        <w:rPr>
          <w:b/>
          <w:i/>
          <w:szCs w:val="18"/>
        </w:rPr>
      </w:pPr>
      <w:r w:rsidRPr="009F3D7C">
        <w:rPr>
          <w:rFonts w:cs="Tahoma"/>
          <w:b/>
          <w:szCs w:val="18"/>
        </w:rPr>
        <w:t xml:space="preserve">FORMA DE </w:t>
      </w:r>
      <w:proofErr w:type="gramStart"/>
      <w:r w:rsidRPr="009F3D7C">
        <w:rPr>
          <w:rFonts w:cs="Tahoma"/>
          <w:b/>
          <w:szCs w:val="18"/>
        </w:rPr>
        <w:t>PAGO</w:t>
      </w:r>
      <w:r w:rsidRPr="009F3D7C">
        <w:rPr>
          <w:b/>
          <w:szCs w:val="18"/>
        </w:rPr>
        <w:t>.-</w:t>
      </w:r>
      <w:proofErr w:type="gramEnd"/>
      <w:r>
        <w:rPr>
          <w:b/>
          <w:szCs w:val="18"/>
        </w:rPr>
        <w:t xml:space="preserve"> </w:t>
      </w:r>
      <w:r w:rsidRPr="007A58FB">
        <w:rPr>
          <w:rFonts w:ascii="Tahoma" w:eastAsia="Tahoma" w:hAnsi="Tahoma" w:cs="Tahoma"/>
          <w:sz w:val="20"/>
          <w:szCs w:val="20"/>
          <w:lang w:eastAsia="es-BO"/>
        </w:rPr>
        <w:t>El monto total para el presente Contrato es de</w:t>
      </w:r>
      <w:r>
        <w:rPr>
          <w:rFonts w:ascii="Tahoma" w:eastAsia="Tahoma" w:hAnsi="Tahoma" w:cs="Tahoma"/>
          <w:sz w:val="20"/>
          <w:szCs w:val="20"/>
          <w:lang w:eastAsia="es-BO"/>
        </w:rPr>
        <w:t xml:space="preserve"> </w:t>
      </w:r>
      <w:r w:rsidRPr="007A58FB">
        <w:rPr>
          <w:rFonts w:ascii="Tahoma" w:eastAsia="Tahoma" w:hAnsi="Tahoma" w:cs="Tahoma"/>
          <w:b/>
          <w:sz w:val="20"/>
          <w:szCs w:val="20"/>
          <w:lang w:eastAsia="es-BO"/>
        </w:rPr>
        <w:t>(</w:t>
      </w:r>
      <w:r w:rsidRPr="007A58FB">
        <w:rPr>
          <w:rFonts w:ascii="Tahoma" w:hAnsi="Tahoma" w:cs="Tahoma"/>
          <w:b/>
          <w:sz w:val="20"/>
          <w:szCs w:val="20"/>
        </w:rPr>
        <w:t>el monto del contrato deberá ser adecuado al DBC)</w:t>
      </w:r>
      <w:r w:rsidRPr="007A58FB">
        <w:rPr>
          <w:rFonts w:ascii="Tahoma" w:hAnsi="Tahoma" w:cs="Tahoma"/>
          <w:sz w:val="20"/>
          <w:szCs w:val="20"/>
        </w:rPr>
        <w:t xml:space="preserve"> Bs……00 (………. 00/100 Bolivianos)</w:t>
      </w:r>
      <w:r w:rsidRPr="007A58FB">
        <w:rPr>
          <w:rFonts w:ascii="Tahoma" w:eastAsia="Tahoma" w:hAnsi="Tahoma" w:cs="Tahoma"/>
          <w:color w:val="FF0000"/>
          <w:sz w:val="20"/>
          <w:szCs w:val="20"/>
          <w:lang w:eastAsia="es-BO"/>
        </w:rPr>
        <w:t xml:space="preserve"> </w:t>
      </w:r>
      <w:r w:rsidRPr="007A58FB">
        <w:rPr>
          <w:rFonts w:ascii="Tahoma" w:eastAsia="Tahoma" w:hAnsi="Tahoma" w:cs="Tahoma"/>
          <w:sz w:val="20"/>
          <w:szCs w:val="20"/>
          <w:lang w:eastAsia="es-BO"/>
        </w:rPr>
        <w:t xml:space="preserve">el mismo que será pagado en cuotas mensuales de </w:t>
      </w:r>
      <w:r w:rsidRPr="007A58FB">
        <w:rPr>
          <w:rFonts w:ascii="Tahoma" w:hAnsi="Tahoma" w:cs="Tahoma"/>
          <w:sz w:val="20"/>
          <w:szCs w:val="20"/>
        </w:rPr>
        <w:t>Bs…..,00 (……… 00/100 Bolivianos</w:t>
      </w:r>
      <w:r w:rsidRPr="007A58FB">
        <w:rPr>
          <w:rFonts w:ascii="Tahoma" w:hAnsi="Tahoma" w:cs="Tahoma"/>
          <w:b/>
          <w:sz w:val="20"/>
          <w:szCs w:val="20"/>
        </w:rPr>
        <w:t>)</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y</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prorrateado si corresponde</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retendrá el monto correspondiente a los impuestos de Ley.</w:t>
      </w:r>
    </w:p>
    <w:p w:rsidR="00F92CAE" w:rsidRPr="007A58FB" w:rsidRDefault="00F92CAE" w:rsidP="00F92CAE">
      <w:pPr>
        <w:spacing w:line="276" w:lineRule="auto"/>
        <w:rPr>
          <w:rFonts w:ascii="Tahoma" w:eastAsia="Tahoma" w:hAnsi="Tahoma" w:cs="Tahoma"/>
          <w:b/>
          <w:sz w:val="20"/>
          <w:szCs w:val="20"/>
          <w:lang w:eastAsia="es-BO"/>
        </w:rPr>
      </w:pPr>
    </w:p>
    <w:p w:rsidR="00F92CAE" w:rsidRPr="007A58FB" w:rsidRDefault="00F92CAE" w:rsidP="00F92CAE">
      <w:pPr>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Los gastos de pasaje, alimentación, alojamiento, transporte ropa de trabajo (si corresponde) y otros productos por viajes motivados por el presente servicio, serán reconocidos y pagados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según la escala vigente. Los impuestos que correspondan según el régimen impositivo en Bolivia, serán obligatoriamente pagados por 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así como los aportes o pagos por AFP correspondientes de acuerdo a la Ley de Pensiones.</w:t>
      </w:r>
    </w:p>
    <w:p w:rsidR="00F92CAE" w:rsidRPr="007A58FB" w:rsidRDefault="00F92CAE" w:rsidP="00F92CAE">
      <w:pPr>
        <w:spacing w:line="276" w:lineRule="auto"/>
        <w:rPr>
          <w:rFonts w:ascii="Tahoma" w:eastAsia="Tahoma" w:hAnsi="Tahoma" w:cs="Tahoma"/>
          <w:sz w:val="20"/>
          <w:szCs w:val="20"/>
          <w:lang w:eastAsia="es-BO"/>
        </w:rPr>
      </w:pPr>
    </w:p>
    <w:p w:rsidR="00F92CAE" w:rsidRPr="007A58FB" w:rsidRDefault="00F92CAE" w:rsidP="00F92CAE">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xml:space="preserve"> se hace responsable de la custodia, guarda y conservación de los equipos y materiales que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le entregará bajo inventario, para la prestación de la </w:t>
      </w:r>
      <w:r w:rsidRPr="007A58FB">
        <w:rPr>
          <w:rFonts w:ascii="Tahoma" w:eastAsia="Tahoma" w:hAnsi="Tahoma" w:cs="Tahoma"/>
          <w:b/>
          <w:sz w:val="20"/>
          <w:szCs w:val="20"/>
          <w:lang w:eastAsia="es-BO"/>
        </w:rPr>
        <w:t>CONSULTORÍA</w:t>
      </w:r>
      <w:r w:rsidRPr="007A58FB">
        <w:rPr>
          <w:rFonts w:ascii="Tahoma" w:eastAsia="Tahoma" w:hAnsi="Tahoma" w:cs="Tahoma"/>
          <w:sz w:val="20"/>
          <w:szCs w:val="20"/>
          <w:lang w:eastAsia="es-BO"/>
        </w:rPr>
        <w:t>, los mismos que serán devueltos a la finalización del servicio, en las mismas condiciones de su entrega y recepción, salvo desgaste natural.</w:t>
      </w:r>
    </w:p>
    <w:p w:rsidR="00F92CAE" w:rsidRPr="007A58FB" w:rsidRDefault="00F92CAE" w:rsidP="00F92CAE">
      <w:pPr>
        <w:spacing w:line="276" w:lineRule="auto"/>
        <w:rPr>
          <w:rFonts w:ascii="Tahoma" w:eastAsia="Tahoma" w:hAnsi="Tahoma" w:cs="Tahoma"/>
          <w:sz w:val="20"/>
          <w:szCs w:val="20"/>
          <w:highlight w:val="yellow"/>
          <w:lang w:eastAsia="es-BO"/>
        </w:rPr>
      </w:pPr>
    </w:p>
    <w:p w:rsidR="00F92CAE" w:rsidRPr="007A58FB" w:rsidRDefault="00F92CAE" w:rsidP="00F92CAE">
      <w:pPr>
        <w:spacing w:line="276" w:lineRule="auto"/>
        <w:ind w:left="708"/>
        <w:rPr>
          <w:rFonts w:ascii="Tahoma" w:eastAsia="Tahoma" w:hAnsi="Tahoma" w:cs="Tahoma"/>
          <w:sz w:val="20"/>
          <w:szCs w:val="20"/>
          <w:lang w:eastAsia="es-BO"/>
        </w:rPr>
      </w:pPr>
      <w:r>
        <w:rPr>
          <w:rFonts w:ascii="Tahoma" w:eastAsia="Tahoma" w:hAnsi="Tahoma" w:cs="Tahoma"/>
          <w:sz w:val="20"/>
          <w:szCs w:val="20"/>
          <w:lang w:eastAsia="es-BO"/>
        </w:rPr>
        <w:t>La</w:t>
      </w:r>
      <w:r w:rsidRPr="00F675D1">
        <w:rPr>
          <w:rFonts w:ascii="Tahoma" w:eastAsia="Tahoma" w:hAnsi="Tahoma" w:cs="Tahoma"/>
          <w:sz w:val="20"/>
          <w:szCs w:val="20"/>
          <w:lang w:eastAsia="es-BO"/>
        </w:rPr>
        <w:t xml:space="preserve">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w:t>
      </w:r>
      <w:r w:rsidRPr="007A58FB">
        <w:rPr>
          <w:rFonts w:ascii="Tahoma" w:eastAsia="Tahoma" w:hAnsi="Tahoma" w:cs="Tahoma"/>
          <w:sz w:val="20"/>
          <w:szCs w:val="20"/>
          <w:lang w:eastAsia="es-BO"/>
        </w:rPr>
        <w:t xml:space="preserve">exigirá el uso de materiales provistos en trabajos de campo y cuando así lo disponga la normativa de seguridad correspondiente, se proporcionará equipamiento adicional de seguridad, cuando el Jefe de Unidad de Medio Ambiente y Seguridad Industrial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lo considere necesario, en virtud a lo establecido en la Identificación de Peligros y Evaluación de Riesgos (</w:t>
      </w:r>
      <w:proofErr w:type="spellStart"/>
      <w:r w:rsidRPr="007A58FB">
        <w:rPr>
          <w:rFonts w:ascii="Tahoma" w:eastAsia="Tahoma" w:hAnsi="Tahoma" w:cs="Tahoma"/>
          <w:sz w:val="20"/>
          <w:szCs w:val="20"/>
          <w:lang w:eastAsia="es-BO"/>
        </w:rPr>
        <w:t>IPER</w:t>
      </w:r>
      <w:proofErr w:type="spellEnd"/>
      <w:r w:rsidRPr="007A58FB">
        <w:rPr>
          <w:rFonts w:ascii="Tahoma" w:eastAsia="Tahoma" w:hAnsi="Tahoma" w:cs="Tahoma"/>
          <w:sz w:val="20"/>
          <w:szCs w:val="20"/>
          <w:lang w:eastAsia="es-BO"/>
        </w:rPr>
        <w:t>).</w:t>
      </w:r>
    </w:p>
    <w:p w:rsidR="00F92CAE" w:rsidRPr="007A58FB" w:rsidRDefault="00F92CAE" w:rsidP="00F92CAE">
      <w:pPr>
        <w:spacing w:line="276" w:lineRule="auto"/>
        <w:rPr>
          <w:rFonts w:ascii="Tahoma" w:eastAsia="Tahoma" w:hAnsi="Tahoma" w:cs="Tahoma"/>
          <w:sz w:val="20"/>
          <w:szCs w:val="20"/>
          <w:highlight w:val="green"/>
          <w:lang w:eastAsia="es-BO"/>
        </w:rPr>
      </w:pPr>
    </w:p>
    <w:p w:rsidR="00F92CAE" w:rsidRDefault="00F92CAE" w:rsidP="00F92CAE">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rsidR="00F92CAE" w:rsidRDefault="00F92CAE" w:rsidP="00F92CAE">
      <w:pPr>
        <w:spacing w:line="276" w:lineRule="auto"/>
        <w:ind w:left="708"/>
        <w:rPr>
          <w:rFonts w:ascii="Tahoma" w:eastAsia="Tahoma" w:hAnsi="Tahoma" w:cs="Tahoma"/>
          <w:sz w:val="20"/>
          <w:szCs w:val="20"/>
          <w:lang w:eastAsia="es-BO"/>
        </w:rPr>
      </w:pPr>
    </w:p>
    <w:p w:rsidR="00F92CAE" w:rsidRPr="00D220FE" w:rsidRDefault="00F92CAE" w:rsidP="00F92CAE">
      <w:pPr>
        <w:pStyle w:val="Prrafodelista"/>
        <w:numPr>
          <w:ilvl w:val="0"/>
          <w:numId w:val="41"/>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Los </w:t>
      </w:r>
      <w:r w:rsidRPr="00D220FE">
        <w:rPr>
          <w:rFonts w:ascii="Tahoma" w:eastAsia="Tahoma" w:hAnsi="Tahoma" w:cs="Tahoma"/>
          <w:b/>
          <w:lang w:eastAsia="es-BO"/>
        </w:rPr>
        <w:t>CONSULTORES</w:t>
      </w:r>
      <w:r w:rsidRPr="00D220FE">
        <w:rPr>
          <w:rFonts w:ascii="Tahoma" w:eastAsia="Tahoma" w:hAnsi="Tahoma" w:cs="Tahoma"/>
          <w:lang w:eastAsia="es-BO"/>
        </w:rPr>
        <w:t xml:space="preserve"> deben estar inscritos en el Padrón Nacional de Contribuyentes </w:t>
      </w:r>
      <w:proofErr w:type="gramStart"/>
      <w:r w:rsidRPr="00D220FE">
        <w:rPr>
          <w:rFonts w:ascii="Tahoma" w:eastAsia="Tahoma" w:hAnsi="Tahoma" w:cs="Tahoma"/>
          <w:lang w:eastAsia="es-BO"/>
        </w:rPr>
        <w:t>en  la</w:t>
      </w:r>
      <w:proofErr w:type="gramEnd"/>
      <w:r w:rsidRPr="00D220FE">
        <w:rPr>
          <w:rFonts w:ascii="Tahoma" w:eastAsia="Tahoma" w:hAnsi="Tahoma" w:cs="Tahoma"/>
          <w:lang w:eastAsia="es-BO"/>
        </w:rPr>
        <w:t xml:space="preserve"> actividad 71813 Consultores, Servicios profesionales y Técnicos.</w:t>
      </w:r>
    </w:p>
    <w:p w:rsidR="00F92CAE" w:rsidRDefault="00F92CAE" w:rsidP="00F92CAE">
      <w:pPr>
        <w:spacing w:line="276" w:lineRule="auto"/>
        <w:ind w:left="708" w:hanging="141"/>
        <w:rPr>
          <w:rFonts w:ascii="Tahoma" w:eastAsia="Tahoma" w:hAnsi="Tahoma" w:cs="Tahoma"/>
          <w:sz w:val="20"/>
          <w:szCs w:val="20"/>
          <w:lang w:eastAsia="es-BO"/>
        </w:rPr>
      </w:pPr>
    </w:p>
    <w:p w:rsidR="00F92CAE" w:rsidRPr="00D220FE" w:rsidRDefault="00F92CAE" w:rsidP="00F92CAE">
      <w:pPr>
        <w:pStyle w:val="Prrafodelista"/>
        <w:numPr>
          <w:ilvl w:val="0"/>
          <w:numId w:val="41"/>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Contra el impuesto determinado por ingresos correspondientes a Refrigerios el </w:t>
      </w:r>
      <w:r w:rsidRPr="00D220FE">
        <w:rPr>
          <w:rFonts w:ascii="Tahoma" w:eastAsia="Tahoma" w:hAnsi="Tahoma" w:cs="Tahoma"/>
          <w:b/>
          <w:lang w:eastAsia="es-BO"/>
        </w:rPr>
        <w:t>CONSULTOR</w:t>
      </w:r>
      <w:r w:rsidRPr="00D220FE">
        <w:rPr>
          <w:rFonts w:ascii="Tahoma" w:eastAsia="Tahoma" w:hAnsi="Tahoma" w:cs="Tahoma"/>
          <w:lang w:eastAsia="es-BO"/>
        </w:rPr>
        <w:t xml:space="preserve"> podrá imputar como pago a cuenta la alícuota del Impuesto al Valor </w:t>
      </w:r>
      <w:r w:rsidRPr="00D220FE">
        <w:rPr>
          <w:rFonts w:ascii="Tahoma" w:eastAsia="Tahoma" w:hAnsi="Tahoma" w:cs="Tahoma"/>
          <w:lang w:eastAsia="es-BO"/>
        </w:rPr>
        <w:lastRenderedPageBreak/>
        <w:t>agregado (IVA) contenido en facturas, notas fiscales o documentos equivalentes originales que consignen su Número de Identificación Tributaria (</w:t>
      </w:r>
      <w:proofErr w:type="spellStart"/>
      <w:r w:rsidRPr="00D220FE">
        <w:rPr>
          <w:rFonts w:ascii="Tahoma" w:eastAsia="Tahoma" w:hAnsi="Tahoma" w:cs="Tahoma"/>
          <w:lang w:eastAsia="es-BO"/>
        </w:rPr>
        <w:t>NIT</w:t>
      </w:r>
      <w:proofErr w:type="spellEnd"/>
      <w:r w:rsidRPr="00D220FE">
        <w:rPr>
          <w:rFonts w:ascii="Tahoma" w:eastAsia="Tahoma" w:hAnsi="Tahoma" w:cs="Tahoma"/>
          <w:lang w:eastAsia="es-BO"/>
        </w:rPr>
        <w:t xml:space="preserve">) y Apellido, con las excepciones que permite la normativa vigente, y tengan una fecha de emisión no mayor a ciento veinte (120) días calendario al día de su presentación de la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D220FE">
        <w:rPr>
          <w:rFonts w:ascii="Tahoma" w:eastAsia="Tahoma" w:hAnsi="Tahoma" w:cs="Tahoma"/>
          <w:b/>
          <w:lang w:eastAsia="es-BO"/>
        </w:rPr>
        <w:t xml:space="preserve"> </w:t>
      </w:r>
    </w:p>
    <w:p w:rsidR="00F92CAE" w:rsidRPr="007A58FB" w:rsidRDefault="00F92CAE" w:rsidP="00F92CAE">
      <w:pPr>
        <w:pStyle w:val="Prrafodelista"/>
        <w:numPr>
          <w:ilvl w:val="0"/>
          <w:numId w:val="41"/>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Contra el impuesto determinado por ingresos correspondientes a Viáticos, el </w:t>
      </w:r>
      <w:r w:rsidRPr="007A58FB">
        <w:rPr>
          <w:rFonts w:ascii="Tahoma" w:eastAsia="Tahoma" w:hAnsi="Tahoma" w:cs="Tahoma"/>
          <w:b/>
          <w:lang w:eastAsia="es-BO"/>
        </w:rPr>
        <w:t>CONSULTOR</w:t>
      </w:r>
      <w:r w:rsidRPr="007A58FB">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w:t>
      </w:r>
      <w:proofErr w:type="spellStart"/>
      <w:r w:rsidRPr="007A58FB">
        <w:rPr>
          <w:rFonts w:ascii="Tahoma" w:eastAsia="Tahoma" w:hAnsi="Tahoma" w:cs="Tahoma"/>
          <w:lang w:eastAsia="es-BO"/>
        </w:rPr>
        <w:t>NIT</w:t>
      </w:r>
      <w:proofErr w:type="spellEnd"/>
      <w:r w:rsidRPr="007A58FB">
        <w:rPr>
          <w:rFonts w:ascii="Tahoma" w:eastAsia="Tahoma" w:hAnsi="Tahoma" w:cs="Tahoma"/>
          <w:lang w:eastAsia="es-BO"/>
        </w:rPr>
        <w:t xml:space="preserve">) y Apellido, con las excepciones que permite la normativa vigente, y tengan una fecha de emisión del periodo correspondiente de ciento veinte (120) días calendario hasta la fecha de retorno del viaje, para su correspondiente presentación y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rsidR="00F92CAE" w:rsidRPr="007A58FB" w:rsidRDefault="00F92CAE" w:rsidP="00F92CAE">
      <w:pPr>
        <w:pStyle w:val="Prrafodelista"/>
        <w:numPr>
          <w:ilvl w:val="0"/>
          <w:numId w:val="41"/>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La presentación de facturas será mediante el Formulario correspondiente con el </w:t>
      </w:r>
      <w:proofErr w:type="spellStart"/>
      <w:r w:rsidRPr="007A58FB">
        <w:rPr>
          <w:rFonts w:ascii="Tahoma" w:eastAsia="Tahoma" w:hAnsi="Tahoma" w:cs="Tahoma"/>
          <w:lang w:eastAsia="es-BO"/>
        </w:rPr>
        <w:t>NIT</w:t>
      </w:r>
      <w:proofErr w:type="spellEnd"/>
      <w:r w:rsidRPr="007A58FB">
        <w:rPr>
          <w:rFonts w:ascii="Tahoma" w:eastAsia="Tahoma" w:hAnsi="Tahoma" w:cs="Tahoma"/>
          <w:lang w:eastAsia="es-BO"/>
        </w:rPr>
        <w:t xml:space="preserve"> y apellido del </w:t>
      </w:r>
      <w:r w:rsidRPr="007A58FB">
        <w:rPr>
          <w:rFonts w:ascii="Tahoma" w:eastAsia="Tahoma" w:hAnsi="Tahoma" w:cs="Tahoma"/>
          <w:b/>
          <w:lang w:eastAsia="es-BO"/>
        </w:rPr>
        <w:t>CONSULTOR.</w:t>
      </w:r>
    </w:p>
    <w:p w:rsidR="00F92CAE" w:rsidRPr="00D220FE" w:rsidRDefault="00F92CAE" w:rsidP="00F92CAE">
      <w:pPr>
        <w:pStyle w:val="Prrafodelista"/>
        <w:numPr>
          <w:ilvl w:val="0"/>
          <w:numId w:val="41"/>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En el caso de refrigerios, la presentación del Formulario correspondiente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se realizará de forma mensual según el cronograma fijado por la Unidad Contable de</w:t>
      </w:r>
      <w:r w:rsidRPr="007A58FB">
        <w:rPr>
          <w:rFonts w:ascii="Tahoma" w:eastAsia="Tahoma" w:hAnsi="Tahoma" w:cs="Tahoma"/>
          <w:b/>
          <w:lang w:eastAsia="es-BO"/>
        </w:rPr>
        <w:t xml:space="preserv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y en el caso de viáticos, se debe considerar el plazo establecido (Presentación de descargos y rendiciones) en la norma que regula la escala de viáticos.</w:t>
      </w:r>
    </w:p>
    <w:p w:rsidR="00F92CAE" w:rsidRPr="007A58FB" w:rsidRDefault="00F92CAE" w:rsidP="00F92CAE">
      <w:pPr>
        <w:pStyle w:val="Prrafodelista"/>
        <w:numPr>
          <w:ilvl w:val="0"/>
          <w:numId w:val="41"/>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Los importes retenidos consolidados por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F675D1">
        <w:rPr>
          <w:rFonts w:ascii="Tahoma" w:eastAsia="Tahoma" w:hAnsi="Tahoma" w:cs="Tahoma"/>
          <w:lang w:eastAsia="es-BO"/>
        </w:rPr>
        <w:t xml:space="preserve"> </w:t>
      </w:r>
      <w:r w:rsidRPr="007A58FB">
        <w:rPr>
          <w:rFonts w:ascii="Tahoma" w:eastAsia="Tahoma" w:hAnsi="Tahoma" w:cs="Tahoma"/>
          <w:lang w:eastAsia="es-BO"/>
        </w:rPr>
        <w:t xml:space="preserve">deben ser declarados y pagados en el Formulario correspondiente, Régimen Complementario del IVA-Agentes de Retención, con el </w:t>
      </w:r>
      <w:proofErr w:type="spellStart"/>
      <w:r w:rsidRPr="007A58FB">
        <w:rPr>
          <w:rFonts w:ascii="Tahoma" w:eastAsia="Tahoma" w:hAnsi="Tahoma" w:cs="Tahoma"/>
          <w:lang w:eastAsia="es-BO"/>
        </w:rPr>
        <w:t>NIT</w:t>
      </w:r>
      <w:proofErr w:type="spellEnd"/>
      <w:r w:rsidRPr="007A58FB">
        <w:rPr>
          <w:rFonts w:ascii="Tahoma" w:eastAsia="Tahoma" w:hAnsi="Tahoma" w:cs="Tahoma"/>
          <w:lang w:eastAsia="es-BO"/>
        </w:rPr>
        <w:t xml:space="preserve"> de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rsidR="00F92CAE" w:rsidRPr="009F3D7C" w:rsidRDefault="00F92CAE" w:rsidP="00F92CAE">
      <w:pPr>
        <w:rPr>
          <w:szCs w:val="18"/>
        </w:rPr>
      </w:pPr>
    </w:p>
    <w:p w:rsidR="00F92CAE" w:rsidRPr="009F3D7C" w:rsidRDefault="00F92CAE" w:rsidP="00F92CAE">
      <w:pPr>
        <w:autoSpaceDE w:val="0"/>
        <w:autoSpaceDN w:val="0"/>
        <w:adjustRightInd w:val="0"/>
        <w:rPr>
          <w:rFonts w:cs="Tahoma"/>
          <w:b/>
          <w:bCs/>
          <w:szCs w:val="18"/>
        </w:rPr>
      </w:pPr>
      <w:r w:rsidRPr="009F3D7C">
        <w:rPr>
          <w:rFonts w:cs="Tahoma"/>
          <w:b/>
          <w:bCs/>
          <w:szCs w:val="18"/>
        </w:rPr>
        <w:t xml:space="preserve">DÉCIMA </w:t>
      </w:r>
      <w:proofErr w:type="gramStart"/>
      <w:r w:rsidRPr="009F3D7C">
        <w:rPr>
          <w:rFonts w:cs="Tahoma"/>
          <w:b/>
          <w:bCs/>
          <w:szCs w:val="18"/>
        </w:rPr>
        <w:t>SEGUNDA.-</w:t>
      </w:r>
      <w:proofErr w:type="gramEnd"/>
      <w:r w:rsidRPr="009F3D7C">
        <w:rPr>
          <w:rFonts w:cs="Tahoma"/>
          <w:b/>
          <w:bCs/>
          <w:szCs w:val="18"/>
        </w:rPr>
        <w:t xml:space="preserve"> (ESTIPULACIÓN SOBRE IMPUESTOS) </w:t>
      </w:r>
      <w:r w:rsidRPr="009F3D7C">
        <w:rPr>
          <w:rFonts w:cs="Tahoma"/>
          <w:bCs/>
          <w:szCs w:val="18"/>
        </w:rPr>
        <w:t>Correrá por cuenta del</w:t>
      </w:r>
      <w:r w:rsidRPr="009F3D7C">
        <w:rPr>
          <w:rFonts w:cs="Tahoma"/>
          <w:b/>
          <w:bCs/>
          <w:szCs w:val="18"/>
        </w:rPr>
        <w:t xml:space="preserve"> CONSULTOR,</w:t>
      </w:r>
      <w:r w:rsidRPr="009F3D7C">
        <w:rPr>
          <w:rFonts w:cs="Tahoma"/>
          <w:bCs/>
          <w:szCs w:val="18"/>
        </w:rPr>
        <w:t xml:space="preserve"> en el marco de la relación contractual, el pago de todos los impuestos vigentes en el país a la fecha de suscripción del presente contrato.</w:t>
      </w:r>
    </w:p>
    <w:p w:rsidR="00F92CAE" w:rsidRPr="009F3D7C" w:rsidRDefault="00F92CAE" w:rsidP="00F92CAE">
      <w:pPr>
        <w:autoSpaceDE w:val="0"/>
        <w:autoSpaceDN w:val="0"/>
        <w:adjustRightInd w:val="0"/>
        <w:rPr>
          <w:rFonts w:cs="Tahoma"/>
          <w:bCs/>
          <w:szCs w:val="18"/>
        </w:rPr>
      </w:pPr>
    </w:p>
    <w:p w:rsidR="00F92CAE" w:rsidRPr="009F3D7C" w:rsidRDefault="00F92CAE" w:rsidP="00F92CAE">
      <w:pPr>
        <w:autoSpaceDE w:val="0"/>
        <w:autoSpaceDN w:val="0"/>
        <w:adjustRightInd w:val="0"/>
        <w:rPr>
          <w:rFonts w:cs="Tahoma"/>
          <w:bCs/>
          <w:szCs w:val="18"/>
        </w:rPr>
      </w:pPr>
      <w:r w:rsidRPr="009F3D7C">
        <w:rPr>
          <w:rFonts w:cs="Tahoma"/>
          <w:bCs/>
          <w:szCs w:val="18"/>
        </w:rPr>
        <w:t xml:space="preserve">En caso de que posteriormente, el Estado Plurinacional de Bolivia, implantara impuestos adicionales, disminuyera o incrementara los vigentes, mediante disposición legal expresa, el </w:t>
      </w:r>
      <w:r w:rsidRPr="009F3D7C">
        <w:rPr>
          <w:rFonts w:cs="Tahoma"/>
          <w:b/>
          <w:bCs/>
          <w:szCs w:val="18"/>
        </w:rPr>
        <w:t xml:space="preserve">CONSULTOR </w:t>
      </w:r>
      <w:r w:rsidRPr="009F3D7C">
        <w:rPr>
          <w:rFonts w:cs="Tahoma"/>
          <w:bCs/>
          <w:szCs w:val="18"/>
        </w:rPr>
        <w:t>deberá acogerse a su cumplimiento desde la fecha de vigencia de dicha normativa.</w:t>
      </w:r>
    </w:p>
    <w:p w:rsidR="00F92CAE" w:rsidRDefault="00F92CAE" w:rsidP="00F92CAE">
      <w:pPr>
        <w:widowControl w:val="0"/>
        <w:autoSpaceDE w:val="0"/>
        <w:autoSpaceDN w:val="0"/>
        <w:adjustRightInd w:val="0"/>
        <w:rPr>
          <w:rFonts w:cs="Tahoma"/>
          <w:b/>
          <w:szCs w:val="18"/>
        </w:rPr>
      </w:pPr>
    </w:p>
    <w:p w:rsidR="00F92CAE" w:rsidRPr="00D220FE" w:rsidRDefault="00F92CAE" w:rsidP="00F92CAE">
      <w:pPr>
        <w:rPr>
          <w:rFonts w:ascii="Tahoma" w:eastAsia="Tahoma" w:hAnsi="Tahoma" w:cs="Tahoma"/>
          <w:sz w:val="20"/>
          <w:szCs w:val="20"/>
          <w:lang w:eastAsia="es-BO"/>
        </w:rPr>
      </w:pPr>
      <w:r>
        <w:rPr>
          <w:rFonts w:cs="Tahoma"/>
          <w:b/>
          <w:szCs w:val="18"/>
        </w:rPr>
        <w:t xml:space="preserve">DECIMA </w:t>
      </w:r>
      <w:proofErr w:type="gramStart"/>
      <w:r>
        <w:rPr>
          <w:rFonts w:cs="Tahoma"/>
          <w:b/>
          <w:szCs w:val="18"/>
        </w:rPr>
        <w:t>TERCERA.-</w:t>
      </w:r>
      <w:proofErr w:type="gramEnd"/>
      <w:r w:rsidRPr="00D220FE">
        <w:rPr>
          <w:rFonts w:ascii="Tahoma" w:eastAsia="Tahoma" w:hAnsi="Tahoma" w:cs="Tahoma"/>
          <w:b/>
          <w:sz w:val="20"/>
          <w:szCs w:val="20"/>
          <w:lang w:eastAsia="es-BO"/>
        </w:rPr>
        <w:t xml:space="preserve"> (DEL HORARIO DEL SERVICIO).- </w:t>
      </w:r>
      <w:r w:rsidRPr="00D220FE">
        <w:rPr>
          <w:rFonts w:ascii="Tahoma" w:eastAsia="Tahoma" w:hAnsi="Tahoma" w:cs="Tahoma"/>
          <w:sz w:val="20"/>
          <w:szCs w:val="20"/>
          <w:lang w:eastAsia="es-BO"/>
        </w:rPr>
        <w:t xml:space="preserve">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desempeñará sus actividades con dedicación exclusiva en los horarios establecidos para el personal permanente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xml:space="preserve">, cumpliendo las actividades estipuladas en </w:t>
      </w:r>
      <w:r>
        <w:rPr>
          <w:rFonts w:ascii="Tahoma" w:eastAsia="Tahoma" w:hAnsi="Tahoma" w:cs="Tahoma"/>
          <w:sz w:val="20"/>
          <w:szCs w:val="20"/>
          <w:lang w:eastAsia="es-BO"/>
        </w:rPr>
        <w:t xml:space="preserve">el DBC </w:t>
      </w:r>
      <w:r w:rsidRPr="00D220FE">
        <w:rPr>
          <w:rFonts w:ascii="Tahoma" w:eastAsia="Tahoma" w:hAnsi="Tahoma" w:cs="Tahoma"/>
          <w:sz w:val="20"/>
          <w:szCs w:val="20"/>
          <w:lang w:eastAsia="es-BO"/>
        </w:rPr>
        <w:t>y el presente contrato suscrito.</w:t>
      </w:r>
    </w:p>
    <w:p w:rsidR="00F92CAE" w:rsidRPr="00D220FE" w:rsidRDefault="00F92CAE" w:rsidP="00F92CAE">
      <w:pPr>
        <w:spacing w:line="276" w:lineRule="auto"/>
        <w:rPr>
          <w:rFonts w:ascii="Tahoma" w:eastAsia="Tahoma" w:hAnsi="Tahoma" w:cs="Tahoma"/>
          <w:sz w:val="20"/>
          <w:szCs w:val="20"/>
          <w:lang w:eastAsia="es-BO"/>
        </w:rPr>
      </w:pPr>
    </w:p>
    <w:p w:rsidR="00F92CAE" w:rsidRPr="00D220FE" w:rsidRDefault="00F92CAE" w:rsidP="00F92CA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En caso de que 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no cumpla con el horario del servicio establecido,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se le aplicará las siguientes sanciones a través de descuentos por concepto de retraso, de acuerdo a la tabla siguiente:</w:t>
      </w:r>
    </w:p>
    <w:p w:rsidR="00F92CAE" w:rsidRPr="00D220FE" w:rsidRDefault="00F92CAE" w:rsidP="00F92CAE">
      <w:pPr>
        <w:spacing w:line="276" w:lineRule="auto"/>
        <w:rPr>
          <w:rFonts w:ascii="Tahoma" w:eastAsia="Tahoma" w:hAnsi="Tahoma" w:cs="Tahoma"/>
          <w:b/>
          <w:sz w:val="20"/>
          <w:szCs w:val="20"/>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F92CAE" w:rsidRPr="00D220FE" w:rsidTr="00AF5297">
        <w:trPr>
          <w:trHeight w:val="360"/>
        </w:trPr>
        <w:tc>
          <w:tcPr>
            <w:tcW w:w="4402" w:type="dxa"/>
            <w:tcBorders>
              <w:bottom w:val="single" w:sz="24" w:space="0" w:color="F2F2F2"/>
            </w:tcBorders>
            <w:shd w:val="clear" w:color="auto" w:fill="F2F2F2"/>
            <w:vAlign w:val="center"/>
          </w:tcPr>
          <w:p w:rsidR="00F92CAE" w:rsidRPr="00D220FE" w:rsidRDefault="00F92CAE" w:rsidP="00AF5297">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DETALLE DEL INCUMPLIMIENTO</w:t>
            </w:r>
          </w:p>
        </w:tc>
        <w:tc>
          <w:tcPr>
            <w:tcW w:w="4653" w:type="dxa"/>
            <w:tcBorders>
              <w:bottom w:val="single" w:sz="24" w:space="0" w:color="F2F2F2"/>
            </w:tcBorders>
            <w:shd w:val="clear" w:color="auto" w:fill="F2F2F2"/>
            <w:vAlign w:val="center"/>
          </w:tcPr>
          <w:p w:rsidR="00F92CAE" w:rsidRPr="00D220FE" w:rsidRDefault="00F92CAE" w:rsidP="00AF5297">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REDUCCIÓN EN LA CONTRAPRESTACIÓN</w:t>
            </w:r>
          </w:p>
        </w:tc>
      </w:tr>
      <w:tr w:rsidR="00F92CAE" w:rsidRPr="00D220FE" w:rsidTr="00AF5297">
        <w:trPr>
          <w:trHeight w:val="360"/>
        </w:trPr>
        <w:tc>
          <w:tcPr>
            <w:tcW w:w="4402" w:type="dxa"/>
            <w:tcBorders>
              <w:bottom w:val="single" w:sz="24" w:space="0" w:color="F2F2F2"/>
            </w:tcBorders>
            <w:vAlign w:val="center"/>
          </w:tcPr>
          <w:p w:rsidR="00F92CAE" w:rsidRPr="00D220FE" w:rsidRDefault="00F92CAE" w:rsidP="00AF5297">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31 a 45 minutos acumulados en la semana.</w:t>
            </w:r>
          </w:p>
        </w:tc>
        <w:tc>
          <w:tcPr>
            <w:tcW w:w="4653" w:type="dxa"/>
            <w:tcBorders>
              <w:bottom w:val="single" w:sz="24" w:space="0" w:color="F2F2F2"/>
            </w:tcBorders>
            <w:vAlign w:val="center"/>
          </w:tcPr>
          <w:p w:rsidR="00F92CAE" w:rsidRPr="00D220FE" w:rsidRDefault="00F92CAE" w:rsidP="00AF5297">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1 (una) hora de pago de la contraprestación mensual convenida.</w:t>
            </w:r>
          </w:p>
        </w:tc>
      </w:tr>
      <w:tr w:rsidR="00F92CAE" w:rsidRPr="00D220FE" w:rsidTr="00AF5297">
        <w:trPr>
          <w:trHeight w:val="360"/>
        </w:trPr>
        <w:tc>
          <w:tcPr>
            <w:tcW w:w="4402" w:type="dxa"/>
            <w:tcBorders>
              <w:bottom w:val="single" w:sz="24" w:space="0" w:color="F2F2F2"/>
            </w:tcBorders>
            <w:vAlign w:val="center"/>
          </w:tcPr>
          <w:p w:rsidR="00F92CAE" w:rsidRPr="00D220FE" w:rsidRDefault="00F92CAE" w:rsidP="00AF5297">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46 a 60 minutos acumulados en la semana.</w:t>
            </w:r>
          </w:p>
        </w:tc>
        <w:tc>
          <w:tcPr>
            <w:tcW w:w="4653" w:type="dxa"/>
            <w:tcBorders>
              <w:bottom w:val="single" w:sz="24" w:space="0" w:color="F2F2F2"/>
            </w:tcBorders>
            <w:vAlign w:val="center"/>
          </w:tcPr>
          <w:p w:rsidR="00F92CAE" w:rsidRPr="00D220FE" w:rsidRDefault="00F92CAE" w:rsidP="00AF5297">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2 (dos) horas de pago de la contraprestación mensual convenida.</w:t>
            </w:r>
          </w:p>
        </w:tc>
      </w:tr>
      <w:tr w:rsidR="00F92CAE" w:rsidRPr="00D220FE" w:rsidTr="00AF5297">
        <w:trPr>
          <w:trHeight w:val="240"/>
        </w:trPr>
        <w:tc>
          <w:tcPr>
            <w:tcW w:w="4402" w:type="dxa"/>
            <w:tcBorders>
              <w:top w:val="single" w:sz="24" w:space="0" w:color="F2F2F2"/>
            </w:tcBorders>
            <w:vAlign w:val="center"/>
          </w:tcPr>
          <w:p w:rsidR="00F92CAE" w:rsidRPr="00D220FE" w:rsidRDefault="00F92CAE" w:rsidP="00AF5297">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61 a 90 minutos acumulados en la semana</w:t>
            </w:r>
          </w:p>
        </w:tc>
        <w:tc>
          <w:tcPr>
            <w:tcW w:w="4653" w:type="dxa"/>
            <w:tcBorders>
              <w:top w:val="single" w:sz="24" w:space="0" w:color="F2F2F2"/>
            </w:tcBorders>
            <w:vAlign w:val="center"/>
          </w:tcPr>
          <w:p w:rsidR="00F92CAE" w:rsidRPr="00D220FE" w:rsidRDefault="00F92CAE" w:rsidP="00AF5297">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½ (medio) periodo de la contraprestación mensual convenida.</w:t>
            </w:r>
          </w:p>
        </w:tc>
      </w:tr>
      <w:tr w:rsidR="00F92CAE" w:rsidRPr="00D220FE" w:rsidTr="00AF5297">
        <w:trPr>
          <w:trHeight w:val="360"/>
        </w:trPr>
        <w:tc>
          <w:tcPr>
            <w:tcW w:w="4402" w:type="dxa"/>
            <w:vAlign w:val="center"/>
          </w:tcPr>
          <w:p w:rsidR="00F92CAE" w:rsidRPr="00D220FE" w:rsidRDefault="00F92CAE" w:rsidP="00AF5297">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lastRenderedPageBreak/>
              <w:t>Atraso de más de 91 minutos acumulados en la semana</w:t>
            </w:r>
          </w:p>
        </w:tc>
        <w:tc>
          <w:tcPr>
            <w:tcW w:w="4653" w:type="dxa"/>
            <w:vAlign w:val="center"/>
          </w:tcPr>
          <w:p w:rsidR="00F92CAE" w:rsidRPr="00D220FE" w:rsidRDefault="00F92CAE" w:rsidP="00AF5297">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Equivalente a 1 (un) periodo de la contraprestación convenida. </w:t>
            </w:r>
          </w:p>
        </w:tc>
      </w:tr>
    </w:tbl>
    <w:p w:rsidR="00F92CAE" w:rsidRPr="00D220FE" w:rsidRDefault="00F92CAE" w:rsidP="00F92CAE">
      <w:pPr>
        <w:spacing w:line="276" w:lineRule="auto"/>
        <w:rPr>
          <w:rFonts w:ascii="Tahoma" w:eastAsia="Tahoma" w:hAnsi="Tahoma" w:cs="Tahoma"/>
          <w:b/>
          <w:sz w:val="20"/>
          <w:szCs w:val="20"/>
          <w:lang w:eastAsia="es-BO"/>
        </w:rPr>
      </w:pPr>
    </w:p>
    <w:p w:rsidR="00F92CAE" w:rsidRPr="00D220FE" w:rsidRDefault="00F92CAE" w:rsidP="00F92CA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En caso de ausencia injustificada y/o falta de registro en el sistema biométrico, se procederá con el descuento de media jornada o jornada completa, según corresponda.</w:t>
      </w:r>
    </w:p>
    <w:p w:rsidR="00F92CAE" w:rsidRPr="00D220FE" w:rsidRDefault="00F92CAE" w:rsidP="00F92CAE">
      <w:pPr>
        <w:spacing w:line="276" w:lineRule="auto"/>
        <w:rPr>
          <w:rFonts w:ascii="Tahoma" w:eastAsia="Tahoma" w:hAnsi="Tahoma" w:cs="Tahoma"/>
          <w:b/>
          <w:sz w:val="20"/>
          <w:szCs w:val="20"/>
          <w:lang w:eastAsia="es-BO"/>
        </w:rPr>
      </w:pPr>
    </w:p>
    <w:p w:rsidR="00F92CAE" w:rsidRPr="00D220FE" w:rsidRDefault="00F92CAE" w:rsidP="00F92CAE">
      <w:pPr>
        <w:spacing w:line="276" w:lineRule="auto"/>
        <w:rPr>
          <w:rFonts w:ascii="Tahoma" w:eastAsia="Tahoma" w:hAnsi="Tahoma" w:cs="Tahoma"/>
          <w:b/>
          <w:sz w:val="20"/>
          <w:szCs w:val="20"/>
          <w:lang w:eastAsia="es-BO"/>
        </w:rPr>
      </w:pPr>
      <w:r w:rsidRPr="00D220FE">
        <w:rPr>
          <w:rFonts w:ascii="Tahoma" w:eastAsia="Tahoma" w:hAnsi="Tahoma" w:cs="Tahoma"/>
          <w:sz w:val="20"/>
          <w:szCs w:val="20"/>
          <w:lang w:eastAsia="es-BO"/>
        </w:rPr>
        <w:t>El control del cumplimiento del horario del servicio de consultoría, será realizado por la Unidad de Recursos Humanos, a través del Sistema Biométrico</w:t>
      </w:r>
      <w:r w:rsidRPr="00D220FE">
        <w:rPr>
          <w:rFonts w:ascii="Tahoma" w:eastAsia="Tahoma" w:hAnsi="Tahoma" w:cs="Tahoma"/>
          <w:b/>
          <w:sz w:val="20"/>
          <w:szCs w:val="20"/>
          <w:lang w:eastAsia="es-BO"/>
        </w:rPr>
        <w:t>.</w:t>
      </w:r>
    </w:p>
    <w:p w:rsidR="00F92CAE" w:rsidRDefault="00F92CAE" w:rsidP="00F92CAE">
      <w:pPr>
        <w:autoSpaceDE w:val="0"/>
        <w:autoSpaceDN w:val="0"/>
        <w:adjustRightInd w:val="0"/>
        <w:rPr>
          <w:rFonts w:cs="Tahoma"/>
          <w:b/>
          <w:szCs w:val="18"/>
        </w:rPr>
      </w:pPr>
    </w:p>
    <w:p w:rsidR="00F92CAE" w:rsidRPr="009F3D7C" w:rsidRDefault="00F92CAE" w:rsidP="00F92CAE">
      <w:pPr>
        <w:autoSpaceDE w:val="0"/>
        <w:autoSpaceDN w:val="0"/>
        <w:adjustRightInd w:val="0"/>
        <w:rPr>
          <w:rFonts w:cs="Tahoma"/>
          <w:szCs w:val="18"/>
        </w:rPr>
      </w:pPr>
      <w:r w:rsidRPr="009F3D7C">
        <w:rPr>
          <w:rFonts w:cs="Tahoma"/>
          <w:b/>
          <w:szCs w:val="18"/>
        </w:rPr>
        <w:t xml:space="preserve">DÉCIMA </w:t>
      </w:r>
      <w:proofErr w:type="gramStart"/>
      <w:r w:rsidRPr="009F3D7C">
        <w:rPr>
          <w:rFonts w:cs="Tahoma"/>
          <w:b/>
          <w:szCs w:val="18"/>
        </w:rPr>
        <w:t>CUARTA.-</w:t>
      </w:r>
      <w:proofErr w:type="gramEnd"/>
      <w:r w:rsidRPr="009F3D7C">
        <w:rPr>
          <w:rFonts w:cs="Tahoma"/>
          <w:b/>
          <w:szCs w:val="18"/>
        </w:rPr>
        <w:t xml:space="preserve"> (FACTURACIÓN)</w:t>
      </w:r>
      <w:r w:rsidRPr="009F3D7C">
        <w:rPr>
          <w:rFonts w:cs="Tahoma"/>
          <w:szCs w:val="18"/>
        </w:rPr>
        <w:t xml:space="preserve"> Para que se efectúe el pago, el </w:t>
      </w:r>
      <w:r w:rsidRPr="009F3D7C">
        <w:rPr>
          <w:rFonts w:cs="Tahoma"/>
          <w:b/>
          <w:bCs/>
          <w:szCs w:val="18"/>
        </w:rPr>
        <w:t>CONSULTOR</w:t>
      </w:r>
      <w:r w:rsidRPr="009F3D7C">
        <w:rPr>
          <w:rFonts w:cs="Tahoma"/>
          <w:szCs w:val="18"/>
        </w:rPr>
        <w:t xml:space="preserve"> deberá presentar los descargos impositivos correspondientes, o la respectiva factura oficial por el monto del pago a favor de la </w:t>
      </w:r>
      <w:r w:rsidRPr="009F3D7C">
        <w:rPr>
          <w:rFonts w:cs="Tahoma"/>
          <w:b/>
          <w:szCs w:val="18"/>
        </w:rPr>
        <w:t xml:space="preserve">ENTIDAD, </w:t>
      </w:r>
      <w:r w:rsidRPr="009F3D7C">
        <w:rPr>
          <w:rFonts w:cs="Tahoma"/>
          <w:szCs w:val="18"/>
        </w:rPr>
        <w:t xml:space="preserve">caso contrario la </w:t>
      </w:r>
      <w:r w:rsidRPr="009F3D7C">
        <w:rPr>
          <w:rFonts w:cs="Tahoma"/>
          <w:b/>
          <w:szCs w:val="18"/>
        </w:rPr>
        <w:t xml:space="preserve">ENTIDAD </w:t>
      </w:r>
      <w:r w:rsidRPr="009F3D7C">
        <w:rPr>
          <w:rFonts w:cs="Tahoma"/>
          <w:szCs w:val="18"/>
        </w:rPr>
        <w:t>deberá retener los montos de obligaciones tributarias pendientes, para su posterior pago al Servicio de Impuestos Nacionales.</w:t>
      </w:r>
    </w:p>
    <w:p w:rsidR="00F92CAE" w:rsidRDefault="00F92CAE" w:rsidP="00F92CAE">
      <w:pPr>
        <w:rPr>
          <w:rFonts w:cs="Tahoma"/>
          <w:b/>
          <w:szCs w:val="18"/>
        </w:rPr>
      </w:pPr>
    </w:p>
    <w:p w:rsidR="00F92CAE" w:rsidRPr="009F3D7C" w:rsidRDefault="00F92CAE" w:rsidP="00F92CAE">
      <w:pPr>
        <w:rPr>
          <w:rFonts w:cs="Tahoma"/>
          <w:b/>
          <w:szCs w:val="18"/>
        </w:rPr>
      </w:pPr>
      <w:r w:rsidRPr="009F3D7C">
        <w:rPr>
          <w:rFonts w:cs="Tahoma"/>
          <w:b/>
          <w:szCs w:val="18"/>
        </w:rPr>
        <w:t xml:space="preserve">DÉCIMA </w:t>
      </w:r>
      <w:proofErr w:type="gramStart"/>
      <w:r w:rsidRPr="009F3D7C">
        <w:rPr>
          <w:rFonts w:cs="Tahoma"/>
          <w:b/>
          <w:szCs w:val="18"/>
        </w:rPr>
        <w:t>QUINTA.-</w:t>
      </w:r>
      <w:proofErr w:type="gramEnd"/>
      <w:r w:rsidRPr="009F3D7C">
        <w:rPr>
          <w:rFonts w:cs="Tahoma"/>
          <w:b/>
          <w:szCs w:val="18"/>
        </w:rPr>
        <w:t xml:space="preserve"> (MODIFICACIONES AL CONTRATO) </w:t>
      </w:r>
      <w:r w:rsidRPr="009F3D7C">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rsidR="00F92CAE" w:rsidRPr="009F3D7C" w:rsidRDefault="00F92CAE" w:rsidP="00F92CAE">
      <w:pPr>
        <w:rPr>
          <w:rFonts w:cs="Tahoma"/>
          <w:szCs w:val="18"/>
        </w:rPr>
      </w:pPr>
    </w:p>
    <w:p w:rsidR="00F92CAE" w:rsidRDefault="00F92CAE" w:rsidP="00F92CAE">
      <w:pPr>
        <w:rPr>
          <w:rFonts w:cs="Tahoma"/>
          <w:i/>
          <w:szCs w:val="18"/>
        </w:rPr>
      </w:pPr>
      <w:r w:rsidRPr="009F3D7C">
        <w:rPr>
          <w:rFonts w:cs="Tahoma"/>
          <w:b/>
          <w:szCs w:val="18"/>
        </w:rPr>
        <w:t xml:space="preserve">DÉCIMA </w:t>
      </w:r>
      <w:proofErr w:type="gramStart"/>
      <w:r w:rsidRPr="009F3D7C">
        <w:rPr>
          <w:rFonts w:cs="Tahoma"/>
          <w:b/>
          <w:szCs w:val="18"/>
        </w:rPr>
        <w:t>SEXTA.-</w:t>
      </w:r>
      <w:proofErr w:type="gramEnd"/>
      <w:r w:rsidRPr="009F3D7C">
        <w:rPr>
          <w:rFonts w:cs="Tahoma"/>
          <w:b/>
          <w:szCs w:val="18"/>
        </w:rPr>
        <w:t xml:space="preserve"> (CESIÓN) </w:t>
      </w:r>
      <w:r>
        <w:rPr>
          <w:rFonts w:cs="Tahoma"/>
          <w:i/>
          <w:szCs w:val="18"/>
        </w:rPr>
        <w:t>N</w:t>
      </w:r>
      <w:r w:rsidRPr="009F3D7C">
        <w:rPr>
          <w:rFonts w:cs="Tahoma"/>
          <w:i/>
          <w:szCs w:val="18"/>
        </w:rPr>
        <w:t>o apl</w:t>
      </w:r>
      <w:r w:rsidRPr="00D220FE">
        <w:rPr>
          <w:rFonts w:cs="Tahoma"/>
          <w:i/>
          <w:szCs w:val="18"/>
        </w:rPr>
        <w:t>ica multas al presente contrato</w:t>
      </w:r>
      <w:r>
        <w:rPr>
          <w:rFonts w:cs="Tahoma"/>
          <w:i/>
          <w:szCs w:val="18"/>
        </w:rPr>
        <w:t>.</w:t>
      </w:r>
    </w:p>
    <w:p w:rsidR="00F92CAE" w:rsidRPr="009F3D7C" w:rsidRDefault="00F92CAE" w:rsidP="00F92CAE">
      <w:pPr>
        <w:rPr>
          <w:rFonts w:cs="Tahoma"/>
          <w:b/>
          <w:szCs w:val="18"/>
        </w:rPr>
      </w:pPr>
      <w:r w:rsidRPr="009F3D7C">
        <w:rPr>
          <w:rFonts w:cs="Tahoma"/>
          <w:b/>
          <w:szCs w:val="18"/>
        </w:rPr>
        <w:t xml:space="preserve"> </w:t>
      </w:r>
    </w:p>
    <w:p w:rsidR="00F92CAE" w:rsidRPr="00F675D1" w:rsidRDefault="00F92CAE" w:rsidP="00F92CAE">
      <w:pPr>
        <w:rPr>
          <w:rFonts w:ascii="Tahoma" w:eastAsia="Tahoma" w:hAnsi="Tahoma" w:cs="Tahoma"/>
          <w:sz w:val="20"/>
          <w:szCs w:val="20"/>
          <w:lang w:eastAsia="es-BO"/>
        </w:rPr>
      </w:pPr>
      <w:r w:rsidRPr="009F3D7C">
        <w:rPr>
          <w:rFonts w:cs="Tahoma"/>
          <w:b/>
          <w:szCs w:val="18"/>
        </w:rPr>
        <w:t xml:space="preserve">DÉCIMA </w:t>
      </w:r>
      <w:proofErr w:type="gramStart"/>
      <w:r w:rsidRPr="009F3D7C">
        <w:rPr>
          <w:rFonts w:cs="Tahoma"/>
          <w:b/>
          <w:szCs w:val="18"/>
        </w:rPr>
        <w:t>SÉPTIMA.-</w:t>
      </w:r>
      <w:proofErr w:type="gramEnd"/>
      <w:r w:rsidRPr="009F3D7C">
        <w:rPr>
          <w:rFonts w:cs="Tahoma"/>
          <w:b/>
          <w:szCs w:val="18"/>
        </w:rPr>
        <w:t xml:space="preserve"> </w:t>
      </w:r>
      <w:r w:rsidRPr="00F675D1">
        <w:rPr>
          <w:rFonts w:ascii="Tahoma" w:eastAsia="Tahoma" w:hAnsi="Tahoma" w:cs="Tahoma"/>
          <w:b/>
          <w:sz w:val="20"/>
          <w:szCs w:val="20"/>
          <w:lang w:eastAsia="es-BO"/>
        </w:rPr>
        <w:t xml:space="preserve">(CAPACITACIONES).- </w:t>
      </w:r>
      <w:r w:rsidRPr="00F675D1">
        <w:rPr>
          <w:rFonts w:ascii="Tahoma" w:eastAsia="Tahoma" w:hAnsi="Tahoma" w:cs="Tahoma"/>
          <w:sz w:val="20"/>
          <w:szCs w:val="20"/>
          <w:lang w:eastAsia="es-BO"/>
        </w:rPr>
        <w:t xml:space="preserve">La capacitación del </w:t>
      </w:r>
      <w:r w:rsidRPr="00F675D1">
        <w:rPr>
          <w:rFonts w:ascii="Tahoma" w:eastAsia="Tahoma" w:hAnsi="Tahoma" w:cs="Tahoma"/>
          <w:b/>
          <w:sz w:val="20"/>
          <w:szCs w:val="20"/>
          <w:lang w:eastAsia="es-BO"/>
        </w:rPr>
        <w:t>CONSULTOR</w:t>
      </w:r>
      <w:r w:rsidRPr="00F675D1">
        <w:rPr>
          <w:rFonts w:ascii="Tahoma" w:eastAsia="Tahoma" w:hAnsi="Tahoma" w:cs="Tahoma"/>
          <w:strike/>
          <w:sz w:val="20"/>
          <w:szCs w:val="20"/>
          <w:lang w:eastAsia="es-BO"/>
        </w:rPr>
        <w:t xml:space="preserve"> </w:t>
      </w:r>
      <w:r w:rsidRPr="00F675D1">
        <w:rPr>
          <w:rFonts w:ascii="Tahoma" w:eastAsia="Tahoma" w:hAnsi="Tahoma" w:cs="Tahoma"/>
          <w:sz w:val="20"/>
          <w:szCs w:val="20"/>
          <w:lang w:eastAsia="es-BO"/>
        </w:rPr>
        <w:t xml:space="preserve">deberá realizarse siempre y cuando la relación contractual sea mayor a 3 (tres) meses de prestación de servicio y el contenido del programa de capacitación esté de acuerdo a los servicios que presta en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La capacitación no incluirá la formación académica de pre y post grado. El jefe inmediato superior deberá elaborar la solicitud de capacitación justificando la necesidad de la misma.</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costo de la capacitación deberá ser asumido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en un 40% que podrá ser prorrateado durante la vigencia del presente Contrato y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asumirá el restante 60%, de acuerdo al costo.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El monto anual por concepto de capacitación no deberá exceder a tres salarios mínimos nacionales.</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 de que la capacitación se realizara en horario de prestación del servicio de la </w:t>
      </w:r>
      <w:proofErr w:type="spellStart"/>
      <w:r w:rsidRPr="00F675D1">
        <w:rPr>
          <w:rFonts w:ascii="Tahoma" w:eastAsia="Tahoma" w:hAnsi="Tahoma" w:cs="Tahoma"/>
          <w:b/>
          <w:sz w:val="20"/>
          <w:szCs w:val="20"/>
          <w:lang w:eastAsia="es-BO"/>
        </w:rPr>
        <w:t>CONSULTORIA</w:t>
      </w:r>
      <w:proofErr w:type="spellEnd"/>
      <w:r w:rsidRPr="00F675D1">
        <w:rPr>
          <w:rFonts w:ascii="Tahoma" w:eastAsia="Tahoma" w:hAnsi="Tahoma" w:cs="Tahoma"/>
          <w:sz w:val="20"/>
          <w:szCs w:val="20"/>
          <w:lang w:eastAsia="es-BO"/>
        </w:rPr>
        <w:t>, se procederá a la suspensión de la asignación del refrigerio.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OCTAVA</w:t>
      </w:r>
      <w:r w:rsidRPr="00F675D1">
        <w:rPr>
          <w:rFonts w:ascii="Tahoma" w:eastAsia="Tahoma" w:hAnsi="Tahoma" w:cs="Tahoma"/>
          <w:b/>
          <w:sz w:val="20"/>
          <w:szCs w:val="20"/>
          <w:lang w:eastAsia="es-BO"/>
        </w:rPr>
        <w:t>:</w:t>
      </w:r>
      <w:r w:rsidRPr="00F675D1">
        <w:rPr>
          <w:rFonts w:ascii="Tahoma" w:eastAsia="Tahoma" w:hAnsi="Tahoma" w:cs="Tahoma"/>
          <w:sz w:val="20"/>
          <w:szCs w:val="20"/>
          <w:lang w:eastAsia="es-BO"/>
        </w:rPr>
        <w:t xml:space="preserve"> </w:t>
      </w:r>
      <w:r w:rsidRPr="00F675D1">
        <w:rPr>
          <w:rFonts w:ascii="Tahoma" w:eastAsia="Tahoma" w:hAnsi="Tahoma" w:cs="Tahoma"/>
          <w:b/>
          <w:sz w:val="20"/>
          <w:szCs w:val="20"/>
          <w:lang w:eastAsia="es-BO"/>
        </w:rPr>
        <w:t>(SUSPENSIÓN DEL SERVICIO - REPOSICIÓN</w:t>
      </w:r>
      <w:proofErr w:type="gramStart"/>
      <w:r w:rsidRPr="00F675D1">
        <w:rPr>
          <w:rFonts w:ascii="Tahoma" w:eastAsia="Tahoma" w:hAnsi="Tahoma" w:cs="Tahoma"/>
          <w:b/>
          <w:sz w:val="20"/>
          <w:szCs w:val="20"/>
          <w:lang w:eastAsia="es-BO"/>
        </w:rPr>
        <w:t>).-</w:t>
      </w:r>
      <w:proofErr w:type="gramEnd"/>
      <w:r w:rsidRPr="00F675D1">
        <w:rPr>
          <w:rFonts w:ascii="Tahoma" w:eastAsia="Tahoma" w:hAnsi="Tahoma" w:cs="Tahoma"/>
          <w:b/>
          <w:sz w:val="20"/>
          <w:szCs w:val="20"/>
          <w:lang w:eastAsia="es-BO"/>
        </w:rPr>
        <w:t xml:space="preserve"> </w:t>
      </w:r>
      <w:r w:rsidRPr="00F675D1">
        <w:rPr>
          <w:rFonts w:ascii="Tahoma" w:eastAsia="Tahoma" w:hAnsi="Tahoma" w:cs="Tahoma"/>
          <w:sz w:val="20"/>
          <w:szCs w:val="20"/>
          <w:lang w:eastAsia="es-BO"/>
        </w:rPr>
        <w:t>La</w:t>
      </w:r>
      <w:r w:rsidRPr="00F675D1">
        <w:rPr>
          <w:rFonts w:ascii="Tahoma" w:eastAsia="Tahoma" w:hAnsi="Tahoma" w:cs="Tahoma"/>
          <w:b/>
          <w:sz w:val="20"/>
          <w:szCs w:val="20"/>
          <w:lang w:eastAsia="es-BO"/>
        </w:rPr>
        <w:t xml:space="preserve"> ENTIDAD </w:t>
      </w:r>
      <w:r w:rsidRPr="00F675D1">
        <w:rPr>
          <w:rFonts w:ascii="Tahoma" w:eastAsia="Tahoma" w:hAnsi="Tahoma" w:cs="Tahoma"/>
          <w:sz w:val="20"/>
          <w:szCs w:val="20"/>
          <w:lang w:eastAsia="es-BO"/>
        </w:rPr>
        <w:t xml:space="preserve">está facultada para suspender temporalmente el servicio en cualquier momento durante la vigencia del presente Contrato; para lo cual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notificará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lastRenderedPageBreak/>
        <w:t xml:space="preserve">La suma de solicitudes de suspensión solicitados por 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no podrá exceder de quince (15) días calendario, a excepción de causas de fuerza mayor, caso fortuito o por motivos de salud debidamente documentada y previa aprobación de la Gerencia a cargo.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tomar las previsiones correspondientes velando la vida y seguridad de la madre y el hijo (a), liberando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de cualquier responsabilidad.</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b/>
          <w:sz w:val="20"/>
          <w:szCs w:val="20"/>
          <w:lang w:eastAsia="es-BO"/>
        </w:rPr>
      </w:pPr>
      <w:r w:rsidRPr="00F675D1">
        <w:rPr>
          <w:rFonts w:ascii="Tahoma" w:eastAsia="Tahoma" w:hAnsi="Tahoma" w:cs="Tahoma"/>
          <w:sz w:val="20"/>
          <w:szCs w:val="20"/>
          <w:lang w:eastAsia="es-BO"/>
        </w:rPr>
        <w:t xml:space="preserve">Las solicitudes de suspensión y el cronograma de reposición deberán ser aprobados de forma previa a la suspensión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r w:rsidRPr="00F675D1">
        <w:rPr>
          <w:rFonts w:ascii="Tahoma" w:eastAsia="Tahoma" w:hAnsi="Tahoma" w:cs="Tahoma"/>
          <w:b/>
          <w:sz w:val="20"/>
          <w:szCs w:val="20"/>
          <w:lang w:eastAsia="es-BO"/>
        </w:rPr>
        <w:t xml:space="preserve">  </w:t>
      </w:r>
    </w:p>
    <w:p w:rsidR="00F92CAE" w:rsidRPr="00F675D1" w:rsidRDefault="00F92CAE" w:rsidP="00F92CAE">
      <w:pPr>
        <w:spacing w:line="276" w:lineRule="auto"/>
        <w:rPr>
          <w:rFonts w:ascii="Tahoma" w:eastAsia="Tahoma" w:hAnsi="Tahoma" w:cs="Tahoma"/>
          <w:b/>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No se aprobarán solicitudes de suspensión ni reposición quince días antes del cierre de cada gestión fiscal, el control deberá ser realizado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p>
    <w:p w:rsidR="00F92CAE" w:rsidRPr="00F675D1" w:rsidRDefault="00F92CAE" w:rsidP="00F92CAE">
      <w:pPr>
        <w:spacing w:line="276" w:lineRule="auto"/>
        <w:rPr>
          <w:rFonts w:ascii="Tahoma" w:eastAsia="Tahoma" w:hAnsi="Tahoma" w:cs="Tahoma"/>
          <w:b/>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w:t>
      </w:r>
      <w:proofErr w:type="gramStart"/>
      <w:r w:rsidRPr="00F675D1">
        <w:rPr>
          <w:rFonts w:ascii="Tahoma" w:eastAsia="Tahoma" w:hAnsi="Tahoma" w:cs="Tahoma"/>
          <w:sz w:val="20"/>
          <w:szCs w:val="20"/>
          <w:lang w:eastAsia="es-BO"/>
        </w:rPr>
        <w:t>documentos  de</w:t>
      </w:r>
      <w:proofErr w:type="gramEnd"/>
      <w:r w:rsidRPr="00F675D1">
        <w:rPr>
          <w:rFonts w:ascii="Tahoma" w:eastAsia="Tahoma" w:hAnsi="Tahoma" w:cs="Tahoma"/>
          <w:sz w:val="20"/>
          <w:szCs w:val="20"/>
          <w:lang w:eastAsia="es-BO"/>
        </w:rPr>
        <w:t xml:space="preserve"> suspensión debidamente firmados y autorizados.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no pagará por los tiempos que no hayan sido repuestos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pudiendo acogerse el mismo a la solicitud de descuento por el tiempo no repuesto.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NOVENA</w:t>
      </w:r>
      <w:r w:rsidRPr="00F675D1">
        <w:rPr>
          <w:rFonts w:ascii="Tahoma" w:eastAsia="Tahoma" w:hAnsi="Tahoma" w:cs="Tahoma"/>
          <w:b/>
          <w:sz w:val="20"/>
          <w:szCs w:val="20"/>
          <w:lang w:eastAsia="es-BO"/>
        </w:rPr>
        <w:t>: (COMPENSACIONES</w:t>
      </w:r>
      <w:proofErr w:type="gramStart"/>
      <w:r w:rsidRPr="00F675D1">
        <w:rPr>
          <w:rFonts w:ascii="Tahoma" w:eastAsia="Tahoma" w:hAnsi="Tahoma" w:cs="Tahoma"/>
          <w:b/>
          <w:sz w:val="20"/>
          <w:szCs w:val="20"/>
          <w:lang w:eastAsia="es-BO"/>
        </w:rPr>
        <w:t>).-</w:t>
      </w:r>
      <w:proofErr w:type="gramEnd"/>
      <w:r w:rsidRPr="00F675D1">
        <w:rPr>
          <w:rFonts w:ascii="Tahoma" w:eastAsia="Tahoma" w:hAnsi="Tahoma" w:cs="Tahoma"/>
          <w:b/>
          <w:sz w:val="20"/>
          <w:szCs w:val="20"/>
          <w:lang w:eastAsia="es-BO"/>
        </w:rPr>
        <w:t xml:space="preserve">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Contrato, de acuerdo a las siguientes especificaciones: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numPr>
          <w:ilvl w:val="0"/>
          <w:numId w:val="42"/>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Todo servicio extraordinario debe ser autorizado previamente por el Jefe Inmediato y según la naturaleza del objeto de su Contrato.</w:t>
      </w:r>
    </w:p>
    <w:p w:rsidR="00F92CAE" w:rsidRPr="00F675D1" w:rsidRDefault="00F92CAE" w:rsidP="00F92CAE">
      <w:pPr>
        <w:numPr>
          <w:ilvl w:val="0"/>
          <w:numId w:val="42"/>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Solo se podrá compensar las horas trabajadas de los días domingos y feriados, debiendo cumplir un máximo de cuatro horas continuas.</w:t>
      </w:r>
    </w:p>
    <w:p w:rsidR="00F92CAE" w:rsidRPr="00F675D1" w:rsidRDefault="00F92CAE" w:rsidP="00F92CAE">
      <w:pPr>
        <w:numPr>
          <w:ilvl w:val="0"/>
          <w:numId w:val="42"/>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rsidR="00F92CAE" w:rsidRPr="00F675D1" w:rsidRDefault="00F92CAE" w:rsidP="00F92CAE">
      <w:pPr>
        <w:numPr>
          <w:ilvl w:val="0"/>
          <w:numId w:val="42"/>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lastRenderedPageBreak/>
        <w:t>El personal declarado en comisión de viaje, no podrá solicitar compensación por los días sábados, domingos y feriados.</w:t>
      </w:r>
    </w:p>
    <w:p w:rsidR="00F92CAE" w:rsidRPr="00F675D1" w:rsidRDefault="00F92CAE" w:rsidP="00F92CAE">
      <w:pPr>
        <w:spacing w:line="276" w:lineRule="auto"/>
        <w:ind w:left="567"/>
        <w:rPr>
          <w:rFonts w:ascii="Tahoma" w:eastAsia="Calibri"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 establece que todas las salidas del lugar de prestación de servicio requeridas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Según lo establecido en la Cláusula Décima </w:t>
      </w:r>
      <w:r>
        <w:rPr>
          <w:rFonts w:ascii="Tahoma" w:eastAsia="Tahoma" w:hAnsi="Tahoma" w:cs="Tahoma"/>
          <w:sz w:val="20"/>
          <w:szCs w:val="20"/>
          <w:lang w:eastAsia="es-BO"/>
        </w:rPr>
        <w:t xml:space="preserve">Tercera </w:t>
      </w:r>
      <w:r w:rsidRPr="00F675D1">
        <w:rPr>
          <w:rFonts w:ascii="Tahoma" w:eastAsia="Tahoma" w:hAnsi="Tahoma" w:cs="Tahoma"/>
          <w:sz w:val="20"/>
          <w:szCs w:val="20"/>
          <w:lang w:eastAsia="es-BO"/>
        </w:rPr>
        <w:t xml:space="preserve">(Del Horario de prestación del servicio),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desempeñara sus actividades con exclusividad a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b/>
          <w:sz w:val="20"/>
          <w:szCs w:val="20"/>
          <w:lang w:eastAsia="es-BO"/>
        </w:rPr>
        <w:t>VIGÉSIMA: (BENEFICIOS</w:t>
      </w:r>
      <w:proofErr w:type="gramStart"/>
      <w:r w:rsidRPr="00F675D1">
        <w:rPr>
          <w:rFonts w:ascii="Tahoma" w:eastAsia="Tahoma" w:hAnsi="Tahoma" w:cs="Tahoma"/>
          <w:b/>
          <w:sz w:val="20"/>
          <w:szCs w:val="20"/>
          <w:lang w:eastAsia="es-BO"/>
        </w:rPr>
        <w:t>).-</w:t>
      </w:r>
      <w:proofErr w:type="gramEnd"/>
      <w:r w:rsidRPr="00F675D1">
        <w:rPr>
          <w:rFonts w:ascii="Tahoma" w:eastAsia="Tahoma" w:hAnsi="Tahoma" w:cs="Tahoma"/>
          <w:b/>
          <w:sz w:val="20"/>
          <w:szCs w:val="20"/>
          <w:lang w:eastAsia="es-BO"/>
        </w:rPr>
        <w:t xml:space="preserve">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rsidR="00F92CAE" w:rsidRPr="009F3D7C" w:rsidRDefault="00F92CAE" w:rsidP="00F92CAE">
      <w:pPr>
        <w:rPr>
          <w:rFonts w:cs="Tahoma"/>
          <w:szCs w:val="18"/>
        </w:rPr>
      </w:pPr>
    </w:p>
    <w:p w:rsidR="00F92CAE" w:rsidRPr="009F3D7C" w:rsidRDefault="00F92CAE" w:rsidP="00F92CAE">
      <w:pPr>
        <w:rPr>
          <w:rFonts w:cs="Tahoma"/>
          <w:b/>
          <w:szCs w:val="18"/>
        </w:rPr>
      </w:pPr>
      <w:proofErr w:type="spellStart"/>
      <w:r>
        <w:rPr>
          <w:rFonts w:cs="Tahoma"/>
          <w:b/>
          <w:bCs/>
          <w:szCs w:val="18"/>
        </w:rPr>
        <w:t>VIGESIMA</w:t>
      </w:r>
      <w:proofErr w:type="spellEnd"/>
      <w:r>
        <w:rPr>
          <w:rFonts w:cs="Tahoma"/>
          <w:b/>
          <w:bCs/>
          <w:szCs w:val="18"/>
        </w:rPr>
        <w:t xml:space="preserve"> </w:t>
      </w:r>
      <w:proofErr w:type="gramStart"/>
      <w:r>
        <w:rPr>
          <w:rFonts w:cs="Tahoma"/>
          <w:b/>
          <w:bCs/>
          <w:szCs w:val="18"/>
        </w:rPr>
        <w:t>PRIMERA</w:t>
      </w:r>
      <w:r w:rsidRPr="009F3D7C">
        <w:rPr>
          <w:rFonts w:cs="Tahoma"/>
          <w:b/>
          <w:szCs w:val="18"/>
        </w:rPr>
        <w:t>.-</w:t>
      </w:r>
      <w:proofErr w:type="gramEnd"/>
      <w:r w:rsidRPr="009F3D7C">
        <w:rPr>
          <w:rFonts w:cs="Tahoma"/>
          <w:b/>
          <w:szCs w:val="18"/>
        </w:rPr>
        <w:t xml:space="preserve"> (EXONERACIÓN A LA ENTIDAD DE RESPONSABILIDADES POR DAÑO A TERCEROS) </w:t>
      </w:r>
      <w:r w:rsidRPr="009F3D7C">
        <w:rPr>
          <w:rFonts w:cs="Tahoma"/>
          <w:szCs w:val="18"/>
        </w:rPr>
        <w:t xml:space="preserve">El </w:t>
      </w:r>
      <w:r w:rsidRPr="009F3D7C">
        <w:rPr>
          <w:rFonts w:cs="Tahoma"/>
          <w:b/>
          <w:szCs w:val="18"/>
        </w:rPr>
        <w:t>CONSULTOR</w:t>
      </w:r>
      <w:r w:rsidRPr="009F3D7C">
        <w:rPr>
          <w:rFonts w:cs="Tahoma"/>
          <w:szCs w:val="18"/>
        </w:rPr>
        <w:t xml:space="preserve"> se obliga a tomar todas las previsiones que pudiesen surgir por daño a terceros, exonerando de estas obligaciones a la </w:t>
      </w:r>
      <w:r w:rsidRPr="009F3D7C">
        <w:rPr>
          <w:rFonts w:cs="Tahoma"/>
          <w:b/>
          <w:szCs w:val="18"/>
        </w:rPr>
        <w:t>ENTIDAD.</w:t>
      </w:r>
    </w:p>
    <w:p w:rsidR="00F92CAE" w:rsidRPr="009F3D7C" w:rsidRDefault="00F92CAE" w:rsidP="00F92CAE">
      <w:pPr>
        <w:autoSpaceDE w:val="0"/>
        <w:autoSpaceDN w:val="0"/>
        <w:adjustRightInd w:val="0"/>
        <w:rPr>
          <w:rFonts w:cs="Tahoma"/>
          <w:b/>
          <w:szCs w:val="18"/>
        </w:rPr>
      </w:pPr>
    </w:p>
    <w:p w:rsidR="00F92CAE" w:rsidRPr="009F3D7C" w:rsidRDefault="00F92CAE" w:rsidP="00F92CAE">
      <w:pPr>
        <w:rPr>
          <w:b/>
          <w:szCs w:val="18"/>
        </w:rPr>
      </w:pPr>
      <w:proofErr w:type="spellStart"/>
      <w:r w:rsidRPr="00F675D1">
        <w:rPr>
          <w:rFonts w:cs="Tahoma"/>
          <w:b/>
          <w:szCs w:val="18"/>
        </w:rPr>
        <w:t>VIGESIMA</w:t>
      </w:r>
      <w:proofErr w:type="spellEnd"/>
      <w:r>
        <w:rPr>
          <w:rFonts w:cs="Tahoma"/>
          <w:b/>
          <w:szCs w:val="18"/>
        </w:rPr>
        <w:t xml:space="preserve"> </w:t>
      </w:r>
      <w:proofErr w:type="gramStart"/>
      <w:r>
        <w:rPr>
          <w:rFonts w:cs="Tahoma"/>
          <w:b/>
          <w:szCs w:val="18"/>
        </w:rPr>
        <w:t>SEGUNDA</w:t>
      </w:r>
      <w:r w:rsidRPr="009F3D7C">
        <w:rPr>
          <w:rFonts w:cs="Tahoma"/>
          <w:b/>
          <w:szCs w:val="18"/>
        </w:rPr>
        <w:t>.-</w:t>
      </w:r>
      <w:proofErr w:type="gramEnd"/>
      <w:r w:rsidRPr="009F3D7C">
        <w:rPr>
          <w:rFonts w:cs="Tahoma"/>
          <w:b/>
          <w:szCs w:val="18"/>
        </w:rPr>
        <w:t xml:space="preserve"> </w:t>
      </w:r>
      <w:r w:rsidRPr="009F3D7C">
        <w:rPr>
          <w:rFonts w:cs="Tahoma"/>
          <w:b/>
          <w:bCs/>
          <w:szCs w:val="18"/>
        </w:rPr>
        <w:t xml:space="preserve">(TERMINACIÓN DEL CONTRATO) </w:t>
      </w:r>
      <w:r w:rsidRPr="009F3D7C">
        <w:rPr>
          <w:szCs w:val="18"/>
        </w:rPr>
        <w:t xml:space="preserve">El presente contrato concluirá por una de las siguientes causas: </w:t>
      </w:r>
    </w:p>
    <w:p w:rsidR="00F92CAE" w:rsidRPr="009F3D7C" w:rsidRDefault="00F92CAE" w:rsidP="00F92CAE">
      <w:pPr>
        <w:autoSpaceDE w:val="0"/>
        <w:autoSpaceDN w:val="0"/>
        <w:adjustRightInd w:val="0"/>
        <w:rPr>
          <w:rFonts w:cs="Tahoma"/>
          <w:szCs w:val="18"/>
        </w:rPr>
      </w:pPr>
    </w:p>
    <w:p w:rsidR="00F92CAE" w:rsidRPr="009F3D7C" w:rsidRDefault="00F92CAE" w:rsidP="00F92CAE">
      <w:pPr>
        <w:numPr>
          <w:ilvl w:val="1"/>
          <w:numId w:val="35"/>
        </w:numPr>
        <w:rPr>
          <w:b/>
          <w:szCs w:val="18"/>
        </w:rPr>
      </w:pPr>
      <w:r w:rsidRPr="009F3D7C">
        <w:rPr>
          <w:rFonts w:cs="Tahoma"/>
          <w:b/>
          <w:bCs/>
          <w:szCs w:val="18"/>
        </w:rPr>
        <w:t xml:space="preserve">Por Cumplimiento </w:t>
      </w:r>
      <w:proofErr w:type="gramStart"/>
      <w:r w:rsidRPr="009F3D7C">
        <w:rPr>
          <w:rFonts w:cs="Tahoma"/>
          <w:b/>
          <w:bCs/>
          <w:szCs w:val="18"/>
        </w:rPr>
        <w:t>del  objeto</w:t>
      </w:r>
      <w:proofErr w:type="gramEnd"/>
      <w:r w:rsidRPr="009F3D7C">
        <w:rPr>
          <w:rFonts w:cs="Tahoma"/>
          <w:b/>
          <w:bCs/>
          <w:szCs w:val="18"/>
        </w:rPr>
        <w:t xml:space="preserve"> de Contrato: </w:t>
      </w:r>
      <w:r w:rsidRPr="009F3D7C">
        <w:rPr>
          <w:szCs w:val="18"/>
        </w:rPr>
        <w:t xml:space="preserve">Forma ordinaria de cumplimiento, donde la </w:t>
      </w:r>
      <w:r w:rsidRPr="009F3D7C">
        <w:rPr>
          <w:b/>
          <w:szCs w:val="18"/>
        </w:rPr>
        <w:t>ENTIDAD</w:t>
      </w:r>
      <w:r w:rsidRPr="009F3D7C">
        <w:rPr>
          <w:szCs w:val="18"/>
        </w:rPr>
        <w:t xml:space="preserve"> como el </w:t>
      </w:r>
      <w:r w:rsidRPr="009F3D7C">
        <w:rPr>
          <w:b/>
          <w:szCs w:val="18"/>
        </w:rPr>
        <w:t>CONSULTOR</w:t>
      </w:r>
      <w:r w:rsidRPr="009F3D7C">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9F3D7C">
        <w:rPr>
          <w:b/>
          <w:szCs w:val="18"/>
        </w:rPr>
        <w:t>ENTIDAD.</w:t>
      </w:r>
    </w:p>
    <w:p w:rsidR="00F92CAE" w:rsidRPr="009F3D7C" w:rsidRDefault="00F92CAE" w:rsidP="00F92CAE">
      <w:pPr>
        <w:autoSpaceDE w:val="0"/>
        <w:autoSpaceDN w:val="0"/>
        <w:adjustRightInd w:val="0"/>
        <w:ind w:left="360"/>
        <w:rPr>
          <w:rFonts w:cs="Tahoma"/>
          <w:b/>
          <w:bCs/>
          <w:szCs w:val="18"/>
        </w:rPr>
      </w:pPr>
    </w:p>
    <w:p w:rsidR="00F92CAE" w:rsidRPr="009F3D7C" w:rsidRDefault="00F92CAE" w:rsidP="00F92CAE">
      <w:pPr>
        <w:numPr>
          <w:ilvl w:val="1"/>
          <w:numId w:val="35"/>
        </w:numPr>
        <w:rPr>
          <w:szCs w:val="18"/>
        </w:rPr>
      </w:pPr>
      <w:r w:rsidRPr="009F3D7C">
        <w:rPr>
          <w:rFonts w:cs="Tahoma"/>
          <w:b/>
          <w:bCs/>
          <w:szCs w:val="18"/>
        </w:rPr>
        <w:t xml:space="preserve">Por Resolución del contrato: </w:t>
      </w:r>
      <w:r w:rsidRPr="009F3D7C">
        <w:rPr>
          <w:szCs w:val="18"/>
        </w:rPr>
        <w:t>Es la forma extraordinaria de terminación del contrato que procederá únicamente por las siguientes causales:</w:t>
      </w:r>
    </w:p>
    <w:p w:rsidR="00F92CAE" w:rsidRPr="009F3D7C" w:rsidRDefault="00F92CAE" w:rsidP="00F92CAE">
      <w:pPr>
        <w:autoSpaceDE w:val="0"/>
        <w:autoSpaceDN w:val="0"/>
        <w:adjustRightInd w:val="0"/>
        <w:ind w:left="360"/>
        <w:rPr>
          <w:rFonts w:cs="Tahoma"/>
          <w:b/>
          <w:bCs/>
          <w:szCs w:val="18"/>
        </w:rPr>
      </w:pPr>
    </w:p>
    <w:p w:rsidR="00F92CAE" w:rsidRPr="009F3D7C" w:rsidRDefault="00F92CAE" w:rsidP="00F92CAE">
      <w:pPr>
        <w:numPr>
          <w:ilvl w:val="2"/>
          <w:numId w:val="35"/>
        </w:numPr>
        <w:rPr>
          <w:rFonts w:cs="Tahoma"/>
          <w:b/>
          <w:bCs/>
          <w:szCs w:val="18"/>
        </w:rPr>
      </w:pPr>
      <w:r>
        <w:rPr>
          <w:rFonts w:cs="Tahoma"/>
          <w:b/>
          <w:bCs/>
          <w:szCs w:val="18"/>
        </w:rPr>
        <w:t xml:space="preserve"> </w:t>
      </w:r>
      <w:r w:rsidRPr="009F3D7C">
        <w:rPr>
          <w:rFonts w:cs="Tahoma"/>
          <w:b/>
          <w:bCs/>
          <w:szCs w:val="18"/>
        </w:rPr>
        <w:t>A requerimiento de la ENTIDAD, por causa atribuible al CONSULTOR:</w:t>
      </w:r>
    </w:p>
    <w:p w:rsidR="00F92CAE" w:rsidRPr="009F3D7C" w:rsidRDefault="00F92CAE" w:rsidP="00F92CAE">
      <w:pPr>
        <w:autoSpaceDE w:val="0"/>
        <w:autoSpaceDN w:val="0"/>
        <w:adjustRightInd w:val="0"/>
        <w:ind w:left="900"/>
        <w:rPr>
          <w:rFonts w:cs="Tahoma"/>
          <w:b/>
          <w:bCs/>
          <w:szCs w:val="18"/>
        </w:rPr>
      </w:pPr>
    </w:p>
    <w:p w:rsidR="00F92CAE" w:rsidRPr="009F3D7C" w:rsidRDefault="00F92CAE" w:rsidP="00F92CAE">
      <w:pPr>
        <w:numPr>
          <w:ilvl w:val="0"/>
          <w:numId w:val="26"/>
        </w:numPr>
        <w:autoSpaceDE w:val="0"/>
        <w:autoSpaceDN w:val="0"/>
        <w:adjustRightInd w:val="0"/>
        <w:rPr>
          <w:rFonts w:cs="Tahoma"/>
          <w:szCs w:val="18"/>
        </w:rPr>
      </w:pPr>
      <w:r w:rsidRPr="009F3D7C">
        <w:rPr>
          <w:rFonts w:cs="Tahoma"/>
          <w:szCs w:val="18"/>
        </w:rPr>
        <w:t xml:space="preserve">Por incumplimiento en la realización de la </w:t>
      </w:r>
      <w:r w:rsidRPr="009F3D7C">
        <w:rPr>
          <w:rFonts w:cs="Tahoma"/>
          <w:b/>
          <w:szCs w:val="18"/>
        </w:rPr>
        <w:t>CONSULTORÍA</w:t>
      </w:r>
      <w:r w:rsidRPr="009F3D7C">
        <w:rPr>
          <w:rFonts w:cs="Tahoma"/>
          <w:szCs w:val="18"/>
        </w:rPr>
        <w:t xml:space="preserve"> en el plazo establecido.</w:t>
      </w:r>
    </w:p>
    <w:p w:rsidR="00F92CAE" w:rsidRDefault="00F92CAE" w:rsidP="00F92CAE">
      <w:pPr>
        <w:numPr>
          <w:ilvl w:val="0"/>
          <w:numId w:val="26"/>
        </w:numPr>
        <w:autoSpaceDE w:val="0"/>
        <w:autoSpaceDN w:val="0"/>
        <w:adjustRightInd w:val="0"/>
        <w:rPr>
          <w:rFonts w:cs="Tahoma"/>
          <w:szCs w:val="18"/>
        </w:rPr>
      </w:pPr>
      <w:r w:rsidRPr="009F3D7C">
        <w:rPr>
          <w:rFonts w:cs="Tahoma"/>
          <w:szCs w:val="18"/>
        </w:rPr>
        <w:t xml:space="preserve">Por suspensión en la prestación del servicio de la </w:t>
      </w:r>
      <w:r w:rsidRPr="009F3D7C">
        <w:rPr>
          <w:rFonts w:cs="Tahoma"/>
          <w:b/>
          <w:szCs w:val="18"/>
        </w:rPr>
        <w:t>CONSULTORÍA</w:t>
      </w:r>
      <w:r w:rsidRPr="009F3D7C">
        <w:rPr>
          <w:rFonts w:cs="Tahoma"/>
          <w:szCs w:val="18"/>
        </w:rPr>
        <w:t xml:space="preserve"> sin justificación</w:t>
      </w:r>
      <w:r w:rsidRPr="009F3D7C">
        <w:rPr>
          <w:szCs w:val="18"/>
        </w:rPr>
        <w:t xml:space="preserve"> </w:t>
      </w:r>
      <w:r w:rsidRPr="009F3D7C">
        <w:rPr>
          <w:rFonts w:cs="Tahoma"/>
          <w:szCs w:val="18"/>
        </w:rPr>
        <w:t xml:space="preserve">por </w:t>
      </w:r>
      <w:r>
        <w:rPr>
          <w:rFonts w:cs="Tahoma"/>
          <w:szCs w:val="18"/>
        </w:rPr>
        <w:t>más de seis (6) días hábiles.</w:t>
      </w:r>
    </w:p>
    <w:p w:rsidR="00F92CAE" w:rsidRPr="009F3D7C" w:rsidRDefault="00F92CAE" w:rsidP="00F92CAE">
      <w:pPr>
        <w:numPr>
          <w:ilvl w:val="0"/>
          <w:numId w:val="26"/>
        </w:numPr>
        <w:autoSpaceDE w:val="0"/>
        <w:autoSpaceDN w:val="0"/>
        <w:adjustRightInd w:val="0"/>
        <w:rPr>
          <w:rFonts w:cs="Tahoma"/>
          <w:szCs w:val="18"/>
        </w:rPr>
      </w:pPr>
      <w:r w:rsidRPr="00555C0F">
        <w:rPr>
          <w:b/>
          <w:i/>
          <w:szCs w:val="18"/>
        </w:rPr>
        <w:t xml:space="preserve"> </w:t>
      </w:r>
      <w:r w:rsidRPr="00F92CAE">
        <w:rPr>
          <w:rFonts w:ascii="Tahoma" w:eastAsia="Tahoma" w:hAnsi="Tahoma" w:cs="Tahoma"/>
          <w:sz w:val="20"/>
          <w:szCs w:val="20"/>
          <w:lang w:eastAsia="es-BO"/>
        </w:rPr>
        <w:t xml:space="preserve">Por incumplimiento injustificado del programa de prestación de servicios sin que el </w:t>
      </w:r>
      <w:r w:rsidRPr="00F92CAE">
        <w:rPr>
          <w:rFonts w:ascii="Tahoma" w:eastAsia="Tahoma" w:hAnsi="Tahoma" w:cs="Tahoma"/>
          <w:b/>
          <w:sz w:val="20"/>
          <w:szCs w:val="20"/>
          <w:lang w:eastAsia="es-BO"/>
        </w:rPr>
        <w:t>CONSULTOR</w:t>
      </w:r>
      <w:r w:rsidRPr="00F92CAE">
        <w:rPr>
          <w:rFonts w:ascii="Tahoma" w:eastAsia="Tahoma" w:hAnsi="Tahoma" w:cs="Tahoma"/>
          <w:sz w:val="20"/>
          <w:szCs w:val="20"/>
          <w:lang w:eastAsia="es-BO"/>
        </w:rPr>
        <w:t xml:space="preserve"> adopte medidas necesarias y oportunas para recuperar su demora y asegurar la conclusión del servicio dentro del plazo vigente.</w:t>
      </w:r>
    </w:p>
    <w:p w:rsidR="00F92CAE" w:rsidRPr="00DF6B16" w:rsidRDefault="00F92CAE" w:rsidP="00F92CAE">
      <w:pPr>
        <w:numPr>
          <w:ilvl w:val="0"/>
          <w:numId w:val="26"/>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t xml:space="preserve">Si incurriera en las causales establecidas en las </w:t>
      </w:r>
      <w:r w:rsidRPr="00555C0F">
        <w:rPr>
          <w:rFonts w:ascii="Tahoma" w:eastAsia="Tahoma" w:hAnsi="Tahoma" w:cs="Tahoma"/>
          <w:sz w:val="20"/>
          <w:szCs w:val="20"/>
          <w:lang w:eastAsia="es-BO"/>
        </w:rPr>
        <w:t xml:space="preserve">Clausulas </w:t>
      </w:r>
      <w:r w:rsidRPr="00D7503B">
        <w:rPr>
          <w:rFonts w:ascii="Tahoma" w:eastAsia="Tahoma" w:hAnsi="Tahoma" w:cs="Tahoma"/>
          <w:sz w:val="20"/>
          <w:szCs w:val="20"/>
          <w:lang w:eastAsia="es-BO"/>
        </w:rPr>
        <w:t>Vigésima Quinta (Anticorrupción) y Vigésima Sexta (Antinarcotráfico) del presente Contrato, el mismo se resolverá de forma inmediata y se reporta el mismo</w:t>
      </w:r>
      <w:r w:rsidRPr="00DF6B16">
        <w:rPr>
          <w:rFonts w:ascii="Tahoma" w:eastAsia="Tahoma" w:hAnsi="Tahoma" w:cs="Tahoma"/>
          <w:sz w:val="20"/>
          <w:szCs w:val="20"/>
          <w:lang w:eastAsia="es-BO"/>
        </w:rPr>
        <w:t xml:space="preserve"> a las autoridades correspondientes para fines consiguientes de Ley. </w:t>
      </w:r>
    </w:p>
    <w:p w:rsidR="00F92CAE" w:rsidRPr="00DF6B16" w:rsidRDefault="00F92CAE" w:rsidP="00F92CAE">
      <w:pPr>
        <w:numPr>
          <w:ilvl w:val="0"/>
          <w:numId w:val="26"/>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lastRenderedPageBreak/>
        <w:t>Si se procediera a la emisión de tres llamadas de atención por el Jefe Inmediato o Superior debidamente notificadas, que señale los incumplimientos incurridos.</w:t>
      </w:r>
    </w:p>
    <w:p w:rsidR="00F92CAE" w:rsidRPr="009F3D7C" w:rsidRDefault="00F92CAE" w:rsidP="00F92CAE">
      <w:pPr>
        <w:autoSpaceDE w:val="0"/>
        <w:autoSpaceDN w:val="0"/>
        <w:adjustRightInd w:val="0"/>
        <w:ind w:left="1260"/>
        <w:rPr>
          <w:rFonts w:cs="Tahoma"/>
          <w:szCs w:val="18"/>
        </w:rPr>
      </w:pPr>
    </w:p>
    <w:p w:rsidR="00F92CAE" w:rsidRPr="009F3D7C" w:rsidRDefault="00F92CAE" w:rsidP="00F92CAE">
      <w:pPr>
        <w:numPr>
          <w:ilvl w:val="2"/>
          <w:numId w:val="35"/>
        </w:numPr>
        <w:rPr>
          <w:rFonts w:cs="Tahoma"/>
          <w:b/>
          <w:bCs/>
          <w:szCs w:val="18"/>
        </w:rPr>
      </w:pPr>
      <w:r>
        <w:rPr>
          <w:rFonts w:cs="Tahoma"/>
          <w:b/>
          <w:bCs/>
          <w:szCs w:val="18"/>
        </w:rPr>
        <w:t xml:space="preserve"> </w:t>
      </w:r>
      <w:r w:rsidRPr="009F3D7C">
        <w:rPr>
          <w:rFonts w:cs="Tahoma"/>
          <w:b/>
          <w:bCs/>
          <w:szCs w:val="18"/>
        </w:rPr>
        <w:t>A requerimiento del CONSULTOR, por causales atribuibles a la ENTIDAD:</w:t>
      </w:r>
    </w:p>
    <w:p w:rsidR="00F92CAE" w:rsidRPr="009F3D7C" w:rsidRDefault="00F92CAE" w:rsidP="00F92CAE">
      <w:pPr>
        <w:autoSpaceDE w:val="0"/>
        <w:autoSpaceDN w:val="0"/>
        <w:adjustRightInd w:val="0"/>
        <w:ind w:left="900"/>
        <w:rPr>
          <w:rFonts w:cs="Tahoma"/>
          <w:b/>
          <w:bCs/>
          <w:szCs w:val="18"/>
        </w:rPr>
      </w:pPr>
    </w:p>
    <w:p w:rsidR="00F92CAE" w:rsidRPr="009F3D7C" w:rsidRDefault="00F92CAE" w:rsidP="00F92CAE">
      <w:pPr>
        <w:numPr>
          <w:ilvl w:val="0"/>
          <w:numId w:val="27"/>
        </w:numPr>
        <w:autoSpaceDE w:val="0"/>
        <w:autoSpaceDN w:val="0"/>
        <w:adjustRightInd w:val="0"/>
        <w:rPr>
          <w:rFonts w:cs="Tahoma"/>
          <w:szCs w:val="18"/>
        </w:rPr>
      </w:pPr>
      <w:r w:rsidRPr="009F3D7C">
        <w:rPr>
          <w:rFonts w:cs="Tahoma"/>
          <w:szCs w:val="18"/>
        </w:rPr>
        <w:t xml:space="preserve">Si apartándose del objeto del Contrato, la </w:t>
      </w:r>
      <w:r w:rsidRPr="009F3D7C">
        <w:rPr>
          <w:rFonts w:cs="Tahoma"/>
          <w:b/>
          <w:szCs w:val="18"/>
        </w:rPr>
        <w:t>ENTIDAD</w:t>
      </w:r>
      <w:r w:rsidRPr="009F3D7C">
        <w:rPr>
          <w:rFonts w:cs="Tahoma"/>
          <w:szCs w:val="18"/>
        </w:rPr>
        <w:t xml:space="preserve"> pretende efectuar modificaciones en relación a la prestación de los servicios objeto del presente contrato.</w:t>
      </w:r>
    </w:p>
    <w:p w:rsidR="00F92CAE" w:rsidRPr="009F3D7C" w:rsidRDefault="00F92CAE" w:rsidP="00F92CAE">
      <w:pPr>
        <w:numPr>
          <w:ilvl w:val="0"/>
          <w:numId w:val="27"/>
        </w:numPr>
        <w:autoSpaceDE w:val="0"/>
        <w:autoSpaceDN w:val="0"/>
        <w:adjustRightInd w:val="0"/>
        <w:rPr>
          <w:rFonts w:cs="Tahoma"/>
          <w:szCs w:val="18"/>
        </w:rPr>
      </w:pPr>
      <w:r w:rsidRPr="009F3D7C">
        <w:rPr>
          <w:rFonts w:cs="Tahoma"/>
          <w:szCs w:val="18"/>
        </w:rPr>
        <w:t>Por incumplimiento en los pagos por más de sesenta (60) días calendario computados a partir de la fecha en la que debía efectivizarse el pago.</w:t>
      </w:r>
    </w:p>
    <w:p w:rsidR="00F92CAE" w:rsidRPr="009F3D7C" w:rsidRDefault="00F92CAE" w:rsidP="00F92CAE">
      <w:pPr>
        <w:numPr>
          <w:ilvl w:val="0"/>
          <w:numId w:val="27"/>
        </w:numPr>
        <w:autoSpaceDE w:val="0"/>
        <w:autoSpaceDN w:val="0"/>
        <w:adjustRightInd w:val="0"/>
        <w:rPr>
          <w:rFonts w:cs="Tahoma"/>
          <w:szCs w:val="18"/>
        </w:rPr>
      </w:pPr>
      <w:r w:rsidRPr="009F3D7C">
        <w:rPr>
          <w:rFonts w:cs="Tahoma"/>
          <w:szCs w:val="18"/>
        </w:rPr>
        <w:t xml:space="preserve">Por instrucciones injustificadas emanadas por la </w:t>
      </w:r>
      <w:r w:rsidRPr="009F3D7C">
        <w:rPr>
          <w:rFonts w:cs="Tahoma"/>
          <w:b/>
          <w:szCs w:val="18"/>
        </w:rPr>
        <w:t xml:space="preserve">ENTIDAD </w:t>
      </w:r>
      <w:r w:rsidRPr="009F3D7C">
        <w:rPr>
          <w:rFonts w:cs="Tahoma"/>
          <w:szCs w:val="18"/>
        </w:rPr>
        <w:t>para la suspensión del servicio por más de treinta (30) días calendario.</w:t>
      </w:r>
    </w:p>
    <w:p w:rsidR="00F92CAE" w:rsidRPr="009F3D7C" w:rsidRDefault="00F92CAE" w:rsidP="00F92CAE">
      <w:pPr>
        <w:ind w:left="720"/>
        <w:rPr>
          <w:rFonts w:cs="Tahoma"/>
          <w:b/>
          <w:bCs/>
          <w:szCs w:val="18"/>
        </w:rPr>
      </w:pPr>
    </w:p>
    <w:p w:rsidR="00F92CAE" w:rsidRPr="009F3D7C" w:rsidRDefault="00F92CAE" w:rsidP="00F92CAE">
      <w:pPr>
        <w:numPr>
          <w:ilvl w:val="2"/>
          <w:numId w:val="35"/>
        </w:numPr>
        <w:rPr>
          <w:rFonts w:cs="Tahoma"/>
          <w:b/>
          <w:bCs/>
          <w:szCs w:val="18"/>
        </w:rPr>
      </w:pPr>
      <w:r w:rsidRPr="009F3D7C">
        <w:rPr>
          <w:rFonts w:cs="Tahoma"/>
          <w:b/>
          <w:bCs/>
          <w:szCs w:val="18"/>
        </w:rPr>
        <w:t xml:space="preserve">Procedimiento de Resolución por causas atribuibles a las partes. </w:t>
      </w:r>
      <w:r w:rsidRPr="009F3D7C">
        <w:rPr>
          <w:rFonts w:cs="Arial"/>
          <w:szCs w:val="18"/>
        </w:rPr>
        <w:t xml:space="preserve">De acuerdo a las causales de Resolución de Contrato señaladas precedentemente, y </w:t>
      </w:r>
      <w:r w:rsidRPr="009F3D7C">
        <w:rPr>
          <w:szCs w:val="18"/>
        </w:rPr>
        <w:t>Considerando la naturaleza de las prestaciones del contrato que implica la realización de prestaciones continuas, periódicas o sujetas a cronograma</w:t>
      </w:r>
      <w:r w:rsidRPr="009F3D7C">
        <w:rPr>
          <w:rFonts w:cs="Arial"/>
          <w:szCs w:val="18"/>
        </w:rPr>
        <w:t>, su terminación solo afectará a las prestaciones futuras, debiendo considerarse cumplidas las prestaciones ya realizadas por ambas partes.</w:t>
      </w:r>
    </w:p>
    <w:p w:rsidR="00F92CAE" w:rsidRPr="009F3D7C" w:rsidRDefault="00F92CAE" w:rsidP="00F92CAE">
      <w:pPr>
        <w:ind w:left="720"/>
        <w:rPr>
          <w:rFonts w:cs="Tahoma"/>
          <w:b/>
          <w:bCs/>
          <w:szCs w:val="18"/>
        </w:rPr>
      </w:pPr>
    </w:p>
    <w:p w:rsidR="00F92CAE" w:rsidRPr="009F3D7C" w:rsidRDefault="00F92CAE" w:rsidP="00F92CAE">
      <w:pPr>
        <w:ind w:left="720"/>
        <w:rPr>
          <w:rFonts w:cs="Tahoma"/>
          <w:b/>
          <w:bCs/>
          <w:szCs w:val="18"/>
        </w:rPr>
      </w:pPr>
      <w:r w:rsidRPr="009F3D7C">
        <w:rPr>
          <w:szCs w:val="18"/>
        </w:rPr>
        <w:t xml:space="preserve">Para procesar la Resolución del Contrato por cualquiera de las causales señaladas, la </w:t>
      </w:r>
      <w:r w:rsidRPr="009F3D7C">
        <w:rPr>
          <w:b/>
          <w:szCs w:val="18"/>
        </w:rPr>
        <w:t>ENTIDAD</w:t>
      </w:r>
      <w:r w:rsidRPr="009F3D7C">
        <w:rPr>
          <w:szCs w:val="18"/>
        </w:rPr>
        <w:t xml:space="preserve"> o el </w:t>
      </w:r>
      <w:r w:rsidRPr="009F3D7C">
        <w:rPr>
          <w:b/>
          <w:szCs w:val="18"/>
        </w:rPr>
        <w:t xml:space="preserve">CONSULTOR, </w:t>
      </w:r>
      <w:r w:rsidRPr="009F3D7C">
        <w:rPr>
          <w:szCs w:val="18"/>
        </w:rPr>
        <w:t>según corresponda, dará aviso escrito mediante carta notariada, a la otra parte, de su intención de resolver el Contrato, estableciendo claramente la causal que se aduce.</w:t>
      </w:r>
    </w:p>
    <w:p w:rsidR="00F92CAE" w:rsidRPr="009F3D7C" w:rsidRDefault="00F92CAE" w:rsidP="00F92CAE">
      <w:pPr>
        <w:ind w:left="720"/>
        <w:rPr>
          <w:rFonts w:cs="Tahoma"/>
          <w:b/>
          <w:bCs/>
          <w:szCs w:val="18"/>
        </w:rPr>
      </w:pPr>
    </w:p>
    <w:p w:rsidR="00F92CAE" w:rsidRPr="009F3D7C" w:rsidRDefault="00F92CAE" w:rsidP="00F92CAE">
      <w:pPr>
        <w:ind w:left="720"/>
        <w:rPr>
          <w:szCs w:val="18"/>
        </w:rPr>
      </w:pPr>
      <w:r w:rsidRPr="009F3D7C">
        <w:rPr>
          <w:szCs w:val="18"/>
        </w:rPr>
        <w:t xml:space="preserve">Si dentro de los diez (10) días hábiles siguientes de la fecha de notificación, se enmendaran las fallas, se </w:t>
      </w:r>
      <w:proofErr w:type="gramStart"/>
      <w:r w:rsidRPr="009F3D7C">
        <w:rPr>
          <w:szCs w:val="18"/>
        </w:rPr>
        <w:t>normalizara</w:t>
      </w:r>
      <w:proofErr w:type="gramEnd"/>
      <w:r w:rsidRPr="009F3D7C">
        <w:rPr>
          <w:szCs w:val="18"/>
        </w:rPr>
        <w:t xml:space="preserve">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rsidR="00F92CAE" w:rsidRPr="009F3D7C" w:rsidRDefault="00F92CAE" w:rsidP="00F92CAE">
      <w:pPr>
        <w:ind w:left="720"/>
        <w:rPr>
          <w:rFonts w:cs="Tahoma"/>
          <w:b/>
          <w:bCs/>
          <w:szCs w:val="18"/>
        </w:rPr>
      </w:pPr>
    </w:p>
    <w:p w:rsidR="00F92CAE" w:rsidRPr="009F3D7C" w:rsidRDefault="00F92CAE" w:rsidP="00F92CAE">
      <w:pPr>
        <w:ind w:left="720"/>
        <w:rPr>
          <w:rFonts w:cs="Tahoma"/>
          <w:b/>
          <w:bCs/>
          <w:szCs w:val="18"/>
        </w:rPr>
      </w:pPr>
      <w:r w:rsidRPr="009F3D7C">
        <w:rPr>
          <w:szCs w:val="18"/>
        </w:rPr>
        <w:t xml:space="preserve">Caso contrario, si al vencimiento del término de los diez (10) días hábiles no existiese ninguna respuesta, el proceso de resolución continuará, a cuyo fin la </w:t>
      </w:r>
      <w:r w:rsidRPr="009F3D7C">
        <w:rPr>
          <w:b/>
          <w:szCs w:val="18"/>
        </w:rPr>
        <w:t>ENTIDAD</w:t>
      </w:r>
      <w:r w:rsidRPr="009F3D7C">
        <w:rPr>
          <w:szCs w:val="18"/>
        </w:rPr>
        <w:t xml:space="preserve"> o el </w:t>
      </w:r>
      <w:r w:rsidRPr="009F3D7C">
        <w:rPr>
          <w:b/>
          <w:szCs w:val="18"/>
        </w:rPr>
        <w:t>CONSULTOR</w:t>
      </w:r>
      <w:r w:rsidRPr="009F3D7C">
        <w:rPr>
          <w:szCs w:val="18"/>
        </w:rPr>
        <w:t>, según quien haya requerido la resolución del contrato, notificará mediante carta notariada a la otra parte, que la resolución del contrato se ha hecho efectiva.</w:t>
      </w:r>
    </w:p>
    <w:p w:rsidR="00F92CAE" w:rsidRPr="009F3D7C" w:rsidRDefault="00F92CAE" w:rsidP="00F92CAE">
      <w:pPr>
        <w:autoSpaceDE w:val="0"/>
        <w:autoSpaceDN w:val="0"/>
        <w:adjustRightInd w:val="0"/>
        <w:rPr>
          <w:rFonts w:cs="Tahoma"/>
          <w:szCs w:val="18"/>
        </w:rPr>
      </w:pPr>
    </w:p>
    <w:p w:rsidR="00F92CAE" w:rsidRPr="009F3D7C" w:rsidRDefault="00F92CAE" w:rsidP="00F92CAE">
      <w:pPr>
        <w:numPr>
          <w:ilvl w:val="1"/>
          <w:numId w:val="35"/>
        </w:numPr>
        <w:rPr>
          <w:rFonts w:cs="Tahoma"/>
          <w:b/>
          <w:bCs/>
          <w:szCs w:val="18"/>
        </w:rPr>
      </w:pPr>
      <w:r w:rsidRPr="009F3D7C">
        <w:rPr>
          <w:rFonts w:cs="Tahoma"/>
          <w:b/>
          <w:bCs/>
          <w:szCs w:val="18"/>
        </w:rPr>
        <w:t xml:space="preserve">Por acuerdo entre partes: </w:t>
      </w:r>
      <w:r w:rsidRPr="009F3D7C">
        <w:rPr>
          <w:rFonts w:cs="Tahoma"/>
          <w:bCs/>
          <w:szCs w:val="18"/>
        </w:rPr>
        <w:t>Precederá cuando ambas partes otorguen su consentimiento con el objetivo de terminar con la Relación contractual, bajo las siguientes condiciones:</w:t>
      </w:r>
    </w:p>
    <w:p w:rsidR="00F92CAE" w:rsidRPr="009F3D7C" w:rsidRDefault="00F92CAE" w:rsidP="00F92CAE">
      <w:pPr>
        <w:autoSpaceDE w:val="0"/>
        <w:autoSpaceDN w:val="0"/>
        <w:adjustRightInd w:val="0"/>
        <w:ind w:left="900"/>
        <w:rPr>
          <w:rFonts w:cs="Tahoma"/>
          <w:bCs/>
          <w:szCs w:val="18"/>
        </w:rPr>
      </w:pPr>
    </w:p>
    <w:p w:rsidR="00F92CAE" w:rsidRPr="009F3D7C" w:rsidRDefault="00F92CAE" w:rsidP="00F92CAE">
      <w:pPr>
        <w:numPr>
          <w:ilvl w:val="1"/>
          <w:numId w:val="29"/>
        </w:numPr>
        <w:autoSpaceDE w:val="0"/>
        <w:autoSpaceDN w:val="0"/>
        <w:adjustRightInd w:val="0"/>
        <w:rPr>
          <w:rFonts w:cs="Tahoma"/>
          <w:bCs/>
          <w:szCs w:val="18"/>
        </w:rPr>
      </w:pPr>
      <w:r w:rsidRPr="009F3D7C">
        <w:rPr>
          <w:rFonts w:cs="Tahoma"/>
          <w:bCs/>
          <w:szCs w:val="18"/>
        </w:rPr>
        <w:t xml:space="preserve">Que las partes manifiesten de manera expresa su voluntad de dar por terminada la relación contractual por muto acuerdo; </w:t>
      </w:r>
    </w:p>
    <w:p w:rsidR="00F92CAE" w:rsidRPr="009F3D7C" w:rsidRDefault="00F92CAE" w:rsidP="00F92CAE">
      <w:pPr>
        <w:numPr>
          <w:ilvl w:val="1"/>
          <w:numId w:val="29"/>
        </w:numPr>
        <w:autoSpaceDE w:val="0"/>
        <w:autoSpaceDN w:val="0"/>
        <w:adjustRightInd w:val="0"/>
        <w:rPr>
          <w:rFonts w:cs="Tahoma"/>
          <w:bCs/>
          <w:szCs w:val="18"/>
        </w:rPr>
      </w:pPr>
      <w:r w:rsidRPr="009F3D7C">
        <w:rPr>
          <w:rFonts w:cs="Tahoma"/>
          <w:bCs/>
          <w:szCs w:val="18"/>
        </w:rPr>
        <w:t>Que no exista causa de resolución imputable al contratista;</w:t>
      </w:r>
    </w:p>
    <w:p w:rsidR="00F92CAE" w:rsidRPr="009F3D7C" w:rsidRDefault="00F92CAE" w:rsidP="00F92CAE">
      <w:pPr>
        <w:numPr>
          <w:ilvl w:val="1"/>
          <w:numId w:val="29"/>
        </w:numPr>
        <w:autoSpaceDE w:val="0"/>
        <w:autoSpaceDN w:val="0"/>
        <w:adjustRightInd w:val="0"/>
        <w:rPr>
          <w:rFonts w:cs="Tahoma"/>
          <w:bCs/>
          <w:szCs w:val="18"/>
        </w:rPr>
      </w:pPr>
      <w:r w:rsidRPr="009F3D7C">
        <w:rPr>
          <w:rFonts w:cs="Tahoma"/>
          <w:bCs/>
          <w:szCs w:val="18"/>
        </w:rPr>
        <w:t>Que la terminación de la relación contractual no afecte el interés público o que la continuidad de la misma sea innecesaria o inconveniente.</w:t>
      </w:r>
    </w:p>
    <w:p w:rsidR="00F92CAE" w:rsidRPr="009F3D7C" w:rsidRDefault="00F92CAE" w:rsidP="00F92CAE">
      <w:pPr>
        <w:autoSpaceDE w:val="0"/>
        <w:autoSpaceDN w:val="0"/>
        <w:adjustRightInd w:val="0"/>
        <w:ind w:left="900"/>
        <w:rPr>
          <w:rFonts w:cs="Tahoma"/>
          <w:b/>
          <w:bCs/>
          <w:szCs w:val="18"/>
        </w:rPr>
      </w:pPr>
    </w:p>
    <w:p w:rsidR="00F92CAE" w:rsidRPr="009F3D7C" w:rsidRDefault="00F92CAE" w:rsidP="00F92CAE">
      <w:pPr>
        <w:numPr>
          <w:ilvl w:val="2"/>
          <w:numId w:val="35"/>
        </w:numPr>
        <w:rPr>
          <w:rFonts w:cs="Tahoma"/>
          <w:b/>
          <w:bCs/>
          <w:szCs w:val="18"/>
        </w:rPr>
      </w:pPr>
      <w:r w:rsidRPr="009F3D7C">
        <w:rPr>
          <w:rFonts w:cs="Tahoma"/>
          <w:b/>
          <w:bCs/>
          <w:szCs w:val="18"/>
        </w:rPr>
        <w:t xml:space="preserve">Procedimiento de Resolución por mutuo acuerdo. </w:t>
      </w:r>
      <w:r w:rsidRPr="009F3D7C">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rsidR="00F92CAE" w:rsidRPr="009F3D7C" w:rsidRDefault="00F92CAE" w:rsidP="00F92CAE">
      <w:pPr>
        <w:ind w:left="720"/>
        <w:rPr>
          <w:rFonts w:cs="Tahoma"/>
          <w:b/>
          <w:bCs/>
          <w:szCs w:val="18"/>
        </w:rPr>
      </w:pPr>
      <w:r w:rsidRPr="009F3D7C">
        <w:rPr>
          <w:rFonts w:cs="Tahoma"/>
          <w:b/>
          <w:bCs/>
          <w:szCs w:val="18"/>
        </w:rPr>
        <w:t xml:space="preserve"> </w:t>
      </w:r>
    </w:p>
    <w:p w:rsidR="00F92CAE" w:rsidRPr="009F3D7C" w:rsidRDefault="00F92CAE" w:rsidP="00F92CAE">
      <w:pPr>
        <w:ind w:left="720"/>
        <w:rPr>
          <w:rFonts w:cs="Tahoma"/>
          <w:b/>
          <w:bCs/>
          <w:szCs w:val="18"/>
        </w:rPr>
      </w:pPr>
      <w:r w:rsidRPr="009F3D7C">
        <w:rPr>
          <w:rFonts w:cs="Tahoma"/>
          <w:szCs w:val="18"/>
        </w:rPr>
        <w:t xml:space="preserve">Cuando se efectúe la resolución por mutuo acuerdo, </w:t>
      </w:r>
      <w:r w:rsidRPr="009F3D7C">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rsidR="00F92CAE" w:rsidRPr="009F3D7C" w:rsidRDefault="00F92CAE" w:rsidP="00F92CAE">
      <w:pPr>
        <w:ind w:left="720"/>
        <w:rPr>
          <w:rFonts w:cs="Tahoma"/>
          <w:b/>
          <w:bCs/>
          <w:szCs w:val="18"/>
        </w:rPr>
      </w:pPr>
    </w:p>
    <w:p w:rsidR="00F92CAE" w:rsidRPr="009F3D7C" w:rsidRDefault="00F92CAE" w:rsidP="00F92CAE">
      <w:pPr>
        <w:ind w:left="720"/>
        <w:rPr>
          <w:rFonts w:cs="Tahoma"/>
          <w:szCs w:val="18"/>
        </w:rPr>
      </w:pPr>
      <w:r w:rsidRPr="009F3D7C">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9F3D7C">
        <w:rPr>
          <w:rFonts w:cs="Tahoma"/>
          <w:b/>
          <w:szCs w:val="18"/>
        </w:rPr>
        <w:t>CONSULTOR</w:t>
      </w:r>
      <w:r w:rsidRPr="009F3D7C">
        <w:rPr>
          <w:rFonts w:cs="Tahoma"/>
          <w:szCs w:val="18"/>
        </w:rPr>
        <w:t xml:space="preserve"> en el SICOES como impedido de participar en procesos de contratación.</w:t>
      </w:r>
    </w:p>
    <w:p w:rsidR="00F92CAE" w:rsidRPr="009F3D7C" w:rsidRDefault="00F92CAE" w:rsidP="00F92CAE">
      <w:pPr>
        <w:ind w:left="720"/>
        <w:rPr>
          <w:rFonts w:cs="Tahoma"/>
          <w:b/>
          <w:bCs/>
          <w:szCs w:val="18"/>
        </w:rPr>
      </w:pPr>
    </w:p>
    <w:p w:rsidR="00F92CAE" w:rsidRPr="009F3D7C" w:rsidRDefault="00F92CAE" w:rsidP="00F92CAE">
      <w:pPr>
        <w:numPr>
          <w:ilvl w:val="1"/>
          <w:numId w:val="35"/>
        </w:numPr>
        <w:rPr>
          <w:szCs w:val="18"/>
        </w:rPr>
      </w:pPr>
      <w:r w:rsidRPr="009F3D7C">
        <w:rPr>
          <w:b/>
          <w:szCs w:val="18"/>
        </w:rPr>
        <w:t>Resolución por causas de fuerza mayor o caso fortuito o en resguardo de los intereses del Estado:</w:t>
      </w:r>
      <w:r w:rsidRPr="009F3D7C">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rsidR="00F92CAE" w:rsidRPr="009F3D7C" w:rsidRDefault="00F92CAE" w:rsidP="00F92CAE">
      <w:pPr>
        <w:ind w:left="720"/>
        <w:rPr>
          <w:b/>
          <w:szCs w:val="18"/>
        </w:rPr>
      </w:pPr>
    </w:p>
    <w:p w:rsidR="00F92CAE" w:rsidRPr="009F3D7C" w:rsidRDefault="00F92CAE" w:rsidP="00F92CAE">
      <w:pPr>
        <w:ind w:left="720"/>
        <w:rPr>
          <w:szCs w:val="18"/>
        </w:rPr>
      </w:pPr>
      <w:r w:rsidRPr="009F3D7C">
        <w:rPr>
          <w:szCs w:val="18"/>
        </w:rPr>
        <w:t>Si en cualquier momento, antes de la terminación de la prestación del servicio objeto del Contrato, el</w:t>
      </w:r>
      <w:r w:rsidRPr="009F3D7C">
        <w:rPr>
          <w:b/>
          <w:szCs w:val="18"/>
        </w:rPr>
        <w:t xml:space="preserve"> CONSULTOR</w:t>
      </w:r>
      <w:r w:rsidRPr="009F3D7C">
        <w:rPr>
          <w:szCs w:val="18"/>
        </w:rPr>
        <w:t>,</w:t>
      </w:r>
      <w:r w:rsidRPr="009F3D7C">
        <w:rPr>
          <w:b/>
          <w:szCs w:val="18"/>
        </w:rPr>
        <w:t xml:space="preserve"> </w:t>
      </w:r>
      <w:r w:rsidRPr="009F3D7C">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rsidR="00F92CAE" w:rsidRPr="009F3D7C" w:rsidRDefault="00F92CAE" w:rsidP="00F92CAE">
      <w:pPr>
        <w:ind w:left="1380"/>
        <w:rPr>
          <w:szCs w:val="18"/>
        </w:rPr>
      </w:pPr>
    </w:p>
    <w:p w:rsidR="00F92CAE" w:rsidRPr="009F3D7C" w:rsidRDefault="00F92CAE" w:rsidP="00F92CAE">
      <w:pPr>
        <w:ind w:left="720"/>
        <w:rPr>
          <w:szCs w:val="18"/>
        </w:rPr>
      </w:pPr>
      <w:r w:rsidRPr="009F3D7C">
        <w:rPr>
          <w:szCs w:val="18"/>
        </w:rPr>
        <w:t xml:space="preserve">La </w:t>
      </w:r>
      <w:r w:rsidRPr="009F3D7C">
        <w:rPr>
          <w:b/>
          <w:szCs w:val="18"/>
        </w:rPr>
        <w:t>ENTIDAD</w:t>
      </w:r>
      <w:r w:rsidRPr="009F3D7C">
        <w:rPr>
          <w:szCs w:val="18"/>
        </w:rPr>
        <w:t xml:space="preserve">, previa evaluación y aceptación de la solicitud, mediante carta notariada dirigida al </w:t>
      </w:r>
      <w:r w:rsidRPr="009F3D7C">
        <w:rPr>
          <w:b/>
          <w:szCs w:val="18"/>
        </w:rPr>
        <w:t>CONSULTOR</w:t>
      </w:r>
      <w:r w:rsidRPr="009F3D7C">
        <w:rPr>
          <w:szCs w:val="18"/>
        </w:rPr>
        <w:t xml:space="preserve">, suspenderá la ejecución del servicio y resolverá el Contrato. A la entrega de dicha comunicación oficial de resolución, el </w:t>
      </w:r>
      <w:r w:rsidRPr="009F3D7C">
        <w:rPr>
          <w:b/>
          <w:szCs w:val="18"/>
        </w:rPr>
        <w:t xml:space="preserve">CONSULTOR </w:t>
      </w:r>
      <w:r w:rsidRPr="009F3D7C">
        <w:rPr>
          <w:szCs w:val="18"/>
        </w:rPr>
        <w:t xml:space="preserve">suspenderá la ejecución del servicio de acuerdo a las instrucciones escritas que al efecto emita la </w:t>
      </w:r>
      <w:r w:rsidRPr="009F3D7C">
        <w:rPr>
          <w:b/>
          <w:szCs w:val="18"/>
        </w:rPr>
        <w:t>ENTIDAD</w:t>
      </w:r>
      <w:r w:rsidRPr="009F3D7C">
        <w:rPr>
          <w:szCs w:val="18"/>
        </w:rPr>
        <w:t>.</w:t>
      </w:r>
    </w:p>
    <w:p w:rsidR="00F92CAE" w:rsidRPr="009F3D7C" w:rsidRDefault="00F92CAE" w:rsidP="00F92CAE">
      <w:pPr>
        <w:ind w:left="1380"/>
        <w:rPr>
          <w:szCs w:val="18"/>
        </w:rPr>
      </w:pPr>
    </w:p>
    <w:p w:rsidR="00F92CAE" w:rsidRPr="009F3D7C" w:rsidRDefault="00F92CAE" w:rsidP="00F92CAE">
      <w:pPr>
        <w:ind w:left="720"/>
        <w:rPr>
          <w:szCs w:val="18"/>
        </w:rPr>
      </w:pPr>
      <w:r w:rsidRPr="009F3D7C">
        <w:rPr>
          <w:szCs w:val="18"/>
        </w:rPr>
        <w:t xml:space="preserve">Asimismo, si la </w:t>
      </w:r>
      <w:r w:rsidRPr="009F3D7C">
        <w:rPr>
          <w:b/>
          <w:szCs w:val="18"/>
        </w:rPr>
        <w:t>ENTIDAD</w:t>
      </w:r>
      <w:r w:rsidRPr="009F3D7C">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9F3D7C">
        <w:rPr>
          <w:b/>
          <w:szCs w:val="18"/>
        </w:rPr>
        <w:t xml:space="preserve"> </w:t>
      </w:r>
      <w:r w:rsidRPr="009F3D7C">
        <w:rPr>
          <w:szCs w:val="18"/>
        </w:rPr>
        <w:t xml:space="preserve">y resolverá el </w:t>
      </w:r>
      <w:r w:rsidRPr="009F3D7C">
        <w:rPr>
          <w:b/>
          <w:szCs w:val="18"/>
        </w:rPr>
        <w:t>CONTRATO</w:t>
      </w:r>
      <w:r w:rsidRPr="009F3D7C">
        <w:rPr>
          <w:szCs w:val="18"/>
        </w:rPr>
        <w:t>.</w:t>
      </w:r>
    </w:p>
    <w:p w:rsidR="00F92CAE" w:rsidRPr="009F3D7C" w:rsidRDefault="00F92CAE" w:rsidP="00F92CAE">
      <w:pPr>
        <w:ind w:left="1380"/>
        <w:rPr>
          <w:szCs w:val="18"/>
        </w:rPr>
      </w:pPr>
    </w:p>
    <w:p w:rsidR="00F92CAE" w:rsidRPr="009F3D7C" w:rsidRDefault="00F92CAE" w:rsidP="00F92CAE">
      <w:pPr>
        <w:ind w:left="720"/>
        <w:rPr>
          <w:szCs w:val="18"/>
        </w:rPr>
      </w:pPr>
      <w:r w:rsidRPr="009F3D7C">
        <w:rPr>
          <w:szCs w:val="18"/>
        </w:rPr>
        <w:t>Una vez efectivizada la Resolución del contrato, las partes procederán a realizar la liquidación del contrato donde establecerán los saldos en favor o en contra para su respectivo pago y/o cobro, según corresponda.</w:t>
      </w:r>
    </w:p>
    <w:p w:rsidR="00F92CAE" w:rsidRPr="009F3D7C" w:rsidRDefault="00F92CAE" w:rsidP="00F92CAE">
      <w:pPr>
        <w:autoSpaceDE w:val="0"/>
        <w:autoSpaceDN w:val="0"/>
        <w:adjustRightInd w:val="0"/>
        <w:rPr>
          <w:rFonts w:cs="Tahoma"/>
          <w:bCs/>
          <w:szCs w:val="18"/>
        </w:rPr>
      </w:pPr>
    </w:p>
    <w:p w:rsidR="00F92CAE" w:rsidRPr="009F3D7C" w:rsidRDefault="00F92CAE" w:rsidP="00F92CAE">
      <w:pPr>
        <w:autoSpaceDE w:val="0"/>
        <w:autoSpaceDN w:val="0"/>
        <w:adjustRightInd w:val="0"/>
        <w:rPr>
          <w:rFonts w:cs="Tahoma"/>
          <w:bCs/>
          <w:szCs w:val="18"/>
        </w:rPr>
      </w:pPr>
      <w:r w:rsidRPr="009F3D7C">
        <w:rPr>
          <w:rFonts w:cs="Tahoma"/>
          <w:b/>
          <w:bCs/>
          <w:szCs w:val="18"/>
        </w:rPr>
        <w:t>VIGÉSIMA</w:t>
      </w:r>
      <w:r>
        <w:rPr>
          <w:rFonts w:cs="Tahoma"/>
          <w:b/>
          <w:bCs/>
          <w:szCs w:val="18"/>
        </w:rPr>
        <w:t xml:space="preserve"> </w:t>
      </w:r>
      <w:proofErr w:type="gramStart"/>
      <w:r>
        <w:rPr>
          <w:rFonts w:cs="Tahoma"/>
          <w:b/>
          <w:bCs/>
          <w:szCs w:val="18"/>
        </w:rPr>
        <w:t>TERCERA</w:t>
      </w:r>
      <w:r w:rsidRPr="009F3D7C">
        <w:rPr>
          <w:rFonts w:cs="Tahoma"/>
          <w:b/>
          <w:bCs/>
          <w:szCs w:val="18"/>
        </w:rPr>
        <w:t>.-</w:t>
      </w:r>
      <w:proofErr w:type="gramEnd"/>
      <w:r w:rsidRPr="009F3D7C">
        <w:rPr>
          <w:rFonts w:cs="Tahoma"/>
          <w:b/>
          <w:bCs/>
          <w:szCs w:val="18"/>
        </w:rPr>
        <w:t xml:space="preserve"> (SOLUCIÓN DE CONTROVERSIAS) </w:t>
      </w:r>
      <w:r w:rsidRPr="009F3D7C">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rsidR="00F92CAE" w:rsidRPr="009F3D7C" w:rsidRDefault="00F92CAE" w:rsidP="00F92CAE">
      <w:pPr>
        <w:autoSpaceDE w:val="0"/>
        <w:autoSpaceDN w:val="0"/>
        <w:adjustRightInd w:val="0"/>
        <w:rPr>
          <w:rFonts w:cs="Tahoma"/>
          <w:b/>
          <w:szCs w:val="18"/>
        </w:rPr>
      </w:pPr>
    </w:p>
    <w:p w:rsidR="00F92CAE" w:rsidRPr="009F3D7C" w:rsidRDefault="00F92CAE" w:rsidP="00F92CAE">
      <w:pPr>
        <w:rPr>
          <w:b/>
          <w:szCs w:val="18"/>
        </w:rPr>
      </w:pPr>
      <w:r>
        <w:rPr>
          <w:b/>
          <w:szCs w:val="18"/>
        </w:rPr>
        <w:t xml:space="preserve">VIGÉSIMA </w:t>
      </w:r>
      <w:proofErr w:type="gramStart"/>
      <w:r>
        <w:rPr>
          <w:b/>
          <w:szCs w:val="18"/>
        </w:rPr>
        <w:t>CUARTA</w:t>
      </w:r>
      <w:r w:rsidRPr="009F3D7C">
        <w:rPr>
          <w:b/>
          <w:szCs w:val="18"/>
        </w:rPr>
        <w:t>.-</w:t>
      </w:r>
      <w:proofErr w:type="gramEnd"/>
      <w:r w:rsidRPr="009F3D7C">
        <w:rPr>
          <w:b/>
          <w:szCs w:val="18"/>
        </w:rPr>
        <w:t xml:space="preserve"> (LIQUIDACIÓN</w:t>
      </w:r>
      <w:r>
        <w:rPr>
          <w:b/>
          <w:szCs w:val="18"/>
        </w:rPr>
        <w:t xml:space="preserve"> DEL CONTRATO</w:t>
      </w:r>
      <w:r w:rsidRPr="009F3D7C">
        <w:rPr>
          <w:b/>
          <w:szCs w:val="18"/>
        </w:rPr>
        <w:t xml:space="preserve">) </w:t>
      </w:r>
      <w:r w:rsidRPr="009F3D7C">
        <w:rPr>
          <w:szCs w:val="18"/>
        </w:rPr>
        <w:t>En la liquidación del contrato se establecerán los saldos a favor o en contra y todo otro aspecto que implique la liquidación de deudas y acrecencias entre las partes por terminación del contrato por cumplimiento o resolución del mismo.</w:t>
      </w:r>
    </w:p>
    <w:p w:rsidR="00F92CAE" w:rsidRPr="009F3D7C" w:rsidRDefault="00F92CAE" w:rsidP="00F92CAE">
      <w:pPr>
        <w:rPr>
          <w:szCs w:val="18"/>
        </w:rPr>
      </w:pPr>
    </w:p>
    <w:p w:rsidR="00F92CAE" w:rsidRPr="009F3D7C" w:rsidRDefault="00F92CAE" w:rsidP="00F92CAE">
      <w:pPr>
        <w:rPr>
          <w:bCs/>
          <w:szCs w:val="18"/>
        </w:rPr>
      </w:pPr>
      <w:r w:rsidRPr="009F3D7C">
        <w:rPr>
          <w:bCs/>
          <w:szCs w:val="18"/>
        </w:rPr>
        <w:t xml:space="preserve">El cierre de contrato deberá ser acreditado con un Certificado de Cumplimiento de Contrato, otorgado por la autoridad competente de </w:t>
      </w:r>
      <w:r w:rsidRPr="009F3D7C">
        <w:rPr>
          <w:b/>
          <w:bCs/>
          <w:szCs w:val="18"/>
        </w:rPr>
        <w:t>LA</w:t>
      </w:r>
      <w:r w:rsidRPr="009F3D7C">
        <w:rPr>
          <w:bCs/>
          <w:szCs w:val="18"/>
        </w:rPr>
        <w:t xml:space="preserve"> </w:t>
      </w:r>
      <w:r w:rsidRPr="009F3D7C">
        <w:rPr>
          <w:b/>
          <w:bCs/>
          <w:szCs w:val="18"/>
        </w:rPr>
        <w:t>ENTIDAD</w:t>
      </w:r>
      <w:r w:rsidRPr="009F3D7C">
        <w:rPr>
          <w:bCs/>
          <w:szCs w:val="18"/>
        </w:rPr>
        <w:t xml:space="preserve"> luego de concluido el trámite precedentemente especificado.</w:t>
      </w:r>
    </w:p>
    <w:p w:rsidR="00F92CAE" w:rsidRPr="009F3D7C" w:rsidRDefault="00F92CAE" w:rsidP="00F92CAE">
      <w:pPr>
        <w:rPr>
          <w:b/>
          <w:szCs w:val="18"/>
        </w:rPr>
      </w:pPr>
    </w:p>
    <w:p w:rsidR="00F92CAE" w:rsidRPr="009F3D7C" w:rsidRDefault="00F92CAE" w:rsidP="00F92CAE">
      <w:pPr>
        <w:rPr>
          <w:szCs w:val="18"/>
        </w:rPr>
      </w:pPr>
      <w:r w:rsidRPr="009F3D7C">
        <w:rPr>
          <w:szCs w:val="18"/>
        </w:rPr>
        <w:t xml:space="preserve">Asimismo, el </w:t>
      </w:r>
      <w:r w:rsidRPr="009F3D7C">
        <w:rPr>
          <w:b/>
          <w:szCs w:val="18"/>
        </w:rPr>
        <w:t>CONSULTOR</w:t>
      </w:r>
      <w:r w:rsidRPr="009F3D7C">
        <w:rPr>
          <w:szCs w:val="18"/>
        </w:rPr>
        <w:t xml:space="preserve"> podrá establecer el importe de los pagos a los cuales considere tener derecho</w:t>
      </w:r>
      <w:r w:rsidRPr="009F3D7C">
        <w:rPr>
          <w:b/>
          <w:szCs w:val="18"/>
        </w:rPr>
        <w:t>.</w:t>
      </w:r>
    </w:p>
    <w:p w:rsidR="00F92CAE" w:rsidRPr="009F3D7C" w:rsidRDefault="00F92CAE" w:rsidP="00F92CAE">
      <w:pPr>
        <w:rPr>
          <w:szCs w:val="18"/>
        </w:rPr>
      </w:pPr>
    </w:p>
    <w:p w:rsidR="00F92CAE" w:rsidRDefault="00F92CAE" w:rsidP="00F92CAE">
      <w:pPr>
        <w:rPr>
          <w:szCs w:val="18"/>
        </w:rPr>
      </w:pPr>
      <w:r w:rsidRPr="009F3D7C">
        <w:rPr>
          <w:szCs w:val="18"/>
        </w:rPr>
        <w:t xml:space="preserve">Preparado así el </w:t>
      </w:r>
      <w:r>
        <w:rPr>
          <w:szCs w:val="18"/>
        </w:rPr>
        <w:t xml:space="preserve">Informe </w:t>
      </w:r>
      <w:r w:rsidRPr="009F3D7C">
        <w:rPr>
          <w:szCs w:val="18"/>
        </w:rPr>
        <w:t xml:space="preserve">Final y debidamente aprobado por </w:t>
      </w:r>
      <w:r w:rsidRPr="009F3D7C">
        <w:rPr>
          <w:b/>
          <w:szCs w:val="18"/>
        </w:rPr>
        <w:t>LA</w:t>
      </w:r>
      <w:r w:rsidRPr="009F3D7C">
        <w:rPr>
          <w:szCs w:val="18"/>
        </w:rPr>
        <w:t xml:space="preserve"> </w:t>
      </w:r>
      <w:r>
        <w:rPr>
          <w:b/>
          <w:szCs w:val="18"/>
        </w:rPr>
        <w:t xml:space="preserve">ENTIDAD </w:t>
      </w:r>
      <w:r w:rsidRPr="009F3D7C">
        <w:rPr>
          <w:szCs w:val="18"/>
        </w:rPr>
        <w:t>que realiza el seguimiento del servicio, para su conocimiento, quien en su caso requerirá las aclaraciones que considere pertinentes; de no existir observación alguna para el procesamiento del pago, autorizará el mismo.</w:t>
      </w:r>
    </w:p>
    <w:p w:rsidR="00F92CAE" w:rsidRDefault="00F92CAE" w:rsidP="00F92CAE">
      <w:pPr>
        <w:rPr>
          <w:szCs w:val="18"/>
        </w:rPr>
      </w:pPr>
    </w:p>
    <w:p w:rsidR="00F92CAE" w:rsidRDefault="00F92CAE" w:rsidP="00F92CAE">
      <w:pPr>
        <w:spacing w:line="276" w:lineRule="auto"/>
        <w:rPr>
          <w:rFonts w:ascii="Tahoma" w:eastAsia="Tahoma" w:hAnsi="Tahoma" w:cs="Tahoma"/>
          <w:sz w:val="20"/>
          <w:szCs w:val="20"/>
          <w:highlight w:val="white"/>
          <w:lang w:eastAsia="es-BO"/>
        </w:rPr>
      </w:pPr>
      <w:proofErr w:type="spellStart"/>
      <w:r w:rsidRPr="00F675D1">
        <w:rPr>
          <w:rFonts w:ascii="Tahoma" w:eastAsia="Tahoma" w:hAnsi="Tahoma" w:cs="Tahoma"/>
          <w:b/>
          <w:sz w:val="20"/>
          <w:szCs w:val="20"/>
          <w:highlight w:val="white"/>
          <w:lang w:eastAsia="es-BO"/>
        </w:rPr>
        <w:lastRenderedPageBreak/>
        <w:t>VIGESIMA</w:t>
      </w:r>
      <w:proofErr w:type="spellEnd"/>
      <w:r w:rsidRPr="00F675D1">
        <w:rPr>
          <w:rFonts w:ascii="Tahoma" w:eastAsia="Tahoma" w:hAnsi="Tahoma" w:cs="Tahoma"/>
          <w:b/>
          <w:sz w:val="20"/>
          <w:szCs w:val="20"/>
          <w:highlight w:val="white"/>
          <w:lang w:eastAsia="es-BO"/>
        </w:rPr>
        <w:t xml:space="preserve"> QUINTA: : (ANTICORRUPCIÓN).- </w:t>
      </w:r>
      <w:r w:rsidRPr="00F675D1">
        <w:rPr>
          <w:rFonts w:ascii="Tahoma" w:eastAsia="Tahoma" w:hAnsi="Tahoma" w:cs="Tahoma"/>
          <w:sz w:val="20"/>
          <w:szCs w:val="20"/>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rsidR="00F92CAE" w:rsidRPr="00AF57BE" w:rsidRDefault="00F92CAE" w:rsidP="00F92CAE">
      <w:pPr>
        <w:spacing w:line="276" w:lineRule="auto"/>
        <w:rPr>
          <w:rFonts w:ascii="Tahoma" w:eastAsia="Tahoma" w:hAnsi="Tahoma" w:cs="Tahoma"/>
          <w:sz w:val="20"/>
          <w:szCs w:val="20"/>
          <w:highlight w:val="white"/>
          <w:lang w:eastAsia="es-BO"/>
        </w:rPr>
      </w:pPr>
    </w:p>
    <w:p w:rsidR="00F92CAE" w:rsidRDefault="00F92CAE" w:rsidP="00F92CAE">
      <w:pPr>
        <w:spacing w:line="276" w:lineRule="auto"/>
        <w:rPr>
          <w:rFonts w:ascii="Tahoma" w:eastAsia="Tahoma" w:hAnsi="Tahoma" w:cs="Tahoma"/>
          <w:sz w:val="20"/>
          <w:szCs w:val="20"/>
          <w:highlight w:val="white"/>
          <w:lang w:eastAsia="es-BO"/>
        </w:rPr>
      </w:pPr>
      <w:r>
        <w:rPr>
          <w:rFonts w:ascii="Tahoma" w:eastAsia="Tahoma" w:hAnsi="Tahoma" w:cs="Tahoma"/>
          <w:b/>
          <w:sz w:val="20"/>
          <w:szCs w:val="20"/>
          <w:lang w:eastAsia="es-BO"/>
        </w:rPr>
        <w:t xml:space="preserve">VIGÉSIMA SEXTA </w:t>
      </w:r>
      <w:r w:rsidRPr="00F675D1">
        <w:rPr>
          <w:rFonts w:ascii="Tahoma" w:eastAsia="Tahoma" w:hAnsi="Tahoma" w:cs="Tahoma"/>
          <w:b/>
          <w:sz w:val="20"/>
          <w:szCs w:val="20"/>
          <w:highlight w:val="white"/>
          <w:lang w:eastAsia="es-BO"/>
        </w:rPr>
        <w:t>(ANTINARCOTRÁFICO</w:t>
      </w:r>
      <w:proofErr w:type="gramStart"/>
      <w:r w:rsidRPr="00F675D1">
        <w:rPr>
          <w:rFonts w:ascii="Tahoma" w:eastAsia="Tahoma" w:hAnsi="Tahoma" w:cs="Tahoma"/>
          <w:b/>
          <w:sz w:val="20"/>
          <w:szCs w:val="20"/>
          <w:highlight w:val="white"/>
          <w:lang w:eastAsia="es-BO"/>
        </w:rPr>
        <w:t>).-</w:t>
      </w:r>
      <w:proofErr w:type="gramEnd"/>
      <w:r w:rsidRPr="00F675D1">
        <w:rPr>
          <w:rFonts w:ascii="Tahoma" w:eastAsia="Tahoma" w:hAnsi="Tahoma" w:cs="Tahoma"/>
          <w:b/>
          <w:sz w:val="20"/>
          <w:szCs w:val="20"/>
          <w:highlight w:val="white"/>
          <w:lang w:eastAsia="es-BO"/>
        </w:rPr>
        <w:t xml:space="preserve"> </w:t>
      </w:r>
      <w:r w:rsidRPr="00F675D1">
        <w:rPr>
          <w:rFonts w:ascii="Tahoma" w:eastAsia="Tahoma" w:hAnsi="Tahoma" w:cs="Tahoma"/>
          <w:sz w:val="20"/>
          <w:szCs w:val="20"/>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rsidR="00F92CAE" w:rsidRPr="00AF57BE" w:rsidRDefault="00F92CAE" w:rsidP="00F92CAE">
      <w:pPr>
        <w:spacing w:line="276" w:lineRule="auto"/>
        <w:rPr>
          <w:rFonts w:ascii="Tahoma" w:eastAsia="Tahoma" w:hAnsi="Tahoma" w:cs="Tahoma"/>
          <w:sz w:val="20"/>
          <w:szCs w:val="20"/>
          <w:highlight w:val="white"/>
          <w:lang w:eastAsia="es-BO"/>
        </w:rPr>
      </w:pPr>
    </w:p>
    <w:p w:rsidR="00F92CAE" w:rsidRPr="00F675D1" w:rsidRDefault="00F92CAE" w:rsidP="00F92CAE">
      <w:pPr>
        <w:spacing w:line="276" w:lineRule="auto"/>
        <w:rPr>
          <w:rFonts w:ascii="Tahoma" w:hAnsi="Tahoma" w:cs="Tahoma"/>
          <w:color w:val="000000"/>
          <w:sz w:val="20"/>
          <w:szCs w:val="20"/>
          <w:shd w:val="clear" w:color="auto" w:fill="FFFFFF"/>
        </w:rPr>
      </w:pPr>
      <w:r w:rsidRPr="00AF57BE">
        <w:rPr>
          <w:rFonts w:ascii="Tahoma" w:hAnsi="Tahoma" w:cs="Tahoma"/>
          <w:b/>
          <w:bCs/>
          <w:sz w:val="20"/>
          <w:szCs w:val="20"/>
        </w:rPr>
        <w:t>VIGÉSIMA</w:t>
      </w:r>
      <w:r>
        <w:rPr>
          <w:rFonts w:ascii="Tahoma" w:hAnsi="Tahoma" w:cs="Tahoma"/>
          <w:b/>
          <w:bCs/>
          <w:sz w:val="20"/>
          <w:szCs w:val="20"/>
        </w:rPr>
        <w:t xml:space="preserve"> </w:t>
      </w:r>
      <w:proofErr w:type="spellStart"/>
      <w:r>
        <w:rPr>
          <w:rFonts w:ascii="Tahoma" w:hAnsi="Tahoma" w:cs="Tahoma"/>
          <w:b/>
          <w:bCs/>
          <w:sz w:val="20"/>
          <w:szCs w:val="20"/>
        </w:rPr>
        <w:t>SEPTIMA</w:t>
      </w:r>
      <w:proofErr w:type="spellEnd"/>
      <w:r>
        <w:rPr>
          <w:rFonts w:ascii="Tahoma" w:hAnsi="Tahoma" w:cs="Tahoma"/>
          <w:b/>
          <w:bCs/>
          <w:sz w:val="20"/>
          <w:szCs w:val="20"/>
        </w:rPr>
        <w:t xml:space="preserve">: </w:t>
      </w:r>
      <w:r w:rsidRPr="00F675D1">
        <w:rPr>
          <w:rFonts w:ascii="Tahoma" w:hAnsi="Tahoma" w:cs="Tahoma"/>
          <w:b/>
          <w:bCs/>
          <w:sz w:val="20"/>
          <w:szCs w:val="20"/>
        </w:rPr>
        <w:t>(RESOLUCIÓN AUTOMÁTICA)</w:t>
      </w:r>
      <w:r w:rsidRPr="00F675D1">
        <w:rPr>
          <w:rFonts w:ascii="Tahoma" w:hAnsi="Tahoma" w:cs="Tahoma"/>
          <w:color w:val="000000"/>
          <w:sz w:val="20"/>
          <w:szCs w:val="20"/>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COVID-19 que, el </w:t>
      </w:r>
      <w:r w:rsidRPr="00F675D1">
        <w:rPr>
          <w:rFonts w:ascii="Tahoma" w:hAnsi="Tahoma" w:cs="Tahoma"/>
          <w:b/>
          <w:bCs/>
          <w:color w:val="000000"/>
          <w:sz w:val="20"/>
          <w:szCs w:val="20"/>
          <w:shd w:val="clear" w:color="auto" w:fill="FFFFFF"/>
        </w:rPr>
        <w:t>CONSULTOR</w:t>
      </w:r>
      <w:r w:rsidRPr="00F675D1">
        <w:rPr>
          <w:rFonts w:ascii="Tahoma" w:hAnsi="Tahoma" w:cs="Tahoma"/>
          <w:color w:val="000000"/>
          <w:sz w:val="20"/>
          <w:szCs w:val="20"/>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D7503B">
        <w:rPr>
          <w:rFonts w:ascii="Tahoma" w:hAnsi="Tahoma" w:cs="Tahoma"/>
          <w:bCs/>
          <w:color w:val="000000"/>
          <w:sz w:val="20"/>
          <w:szCs w:val="20"/>
          <w:shd w:val="clear" w:color="auto" w:fill="FFFFFF"/>
        </w:rPr>
        <w:t>la</w:t>
      </w:r>
      <w:r>
        <w:rPr>
          <w:rFonts w:ascii="Tahoma" w:hAnsi="Tahoma" w:cs="Tahoma"/>
          <w:b/>
          <w:bCs/>
          <w:color w:val="000000"/>
          <w:sz w:val="20"/>
          <w:szCs w:val="20"/>
          <w:shd w:val="clear" w:color="auto" w:fill="FFFFFF"/>
        </w:rPr>
        <w:t xml:space="preserve"> ENTIDAD </w:t>
      </w:r>
      <w:r w:rsidRPr="00F675D1">
        <w:rPr>
          <w:rFonts w:ascii="Tahoma" w:hAnsi="Tahoma" w:cs="Tahoma"/>
          <w:color w:val="000000"/>
          <w:sz w:val="20"/>
          <w:szCs w:val="20"/>
          <w:shd w:val="clear" w:color="auto" w:fill="FFFFFF"/>
        </w:rPr>
        <w:t xml:space="preserve">dará por resuelto automáticamente el presente Contrato, por falta de cumplimiento de la presenté cláusula, y sin necesidad de requerimiento judicial o extrajudicial, eximiendo adicionalmente </w:t>
      </w:r>
      <w:r w:rsidRPr="00D7503B">
        <w:rPr>
          <w:rFonts w:ascii="Tahoma" w:hAnsi="Tahoma" w:cs="Tahoma"/>
          <w:color w:val="000000"/>
          <w:sz w:val="20"/>
          <w:szCs w:val="20"/>
          <w:shd w:val="clear" w:color="auto" w:fill="FFFFFF"/>
        </w:rPr>
        <w:t>la</w:t>
      </w:r>
      <w:r w:rsidRPr="00D7503B">
        <w:rPr>
          <w:rFonts w:ascii="Tahoma" w:hAnsi="Tahoma" w:cs="Tahoma"/>
          <w:b/>
          <w:color w:val="000000"/>
          <w:sz w:val="20"/>
          <w:szCs w:val="20"/>
          <w:shd w:val="clear" w:color="auto" w:fill="FFFFFF"/>
        </w:rPr>
        <w:t xml:space="preserve"> ENTIDAD</w:t>
      </w:r>
      <w:r w:rsidRPr="00D7503B">
        <w:rPr>
          <w:rFonts w:ascii="Tahoma" w:hAnsi="Tahoma" w:cs="Tahoma"/>
          <w:color w:val="000000"/>
          <w:sz w:val="20"/>
          <w:szCs w:val="20"/>
          <w:shd w:val="clear" w:color="auto" w:fill="FFFFFF"/>
        </w:rPr>
        <w:t xml:space="preserve"> </w:t>
      </w:r>
      <w:r w:rsidRPr="00F675D1">
        <w:rPr>
          <w:rFonts w:ascii="Tahoma" w:hAnsi="Tahoma" w:cs="Tahoma"/>
          <w:color w:val="000000"/>
          <w:sz w:val="20"/>
          <w:szCs w:val="20"/>
          <w:shd w:val="clear" w:color="auto" w:fill="FFFFFF"/>
        </w:rPr>
        <w:t>de cualquier pago o responsabilidad por incumplimiento. (Si correspondiere ser exigido)</w:t>
      </w:r>
    </w:p>
    <w:p w:rsidR="00F92CAE" w:rsidRPr="009F3D7C" w:rsidRDefault="00F92CAE" w:rsidP="00F92CAE">
      <w:pPr>
        <w:rPr>
          <w:rFonts w:cs="Tahoma"/>
          <w:b/>
          <w:szCs w:val="18"/>
        </w:rPr>
      </w:pPr>
    </w:p>
    <w:p w:rsidR="00F92CAE" w:rsidRPr="009F3D7C" w:rsidRDefault="00F92CAE" w:rsidP="00F92CAE">
      <w:pPr>
        <w:rPr>
          <w:rFonts w:cs="Tahoma"/>
          <w:b/>
          <w:szCs w:val="18"/>
        </w:rPr>
      </w:pPr>
      <w:r w:rsidRPr="007000D2">
        <w:rPr>
          <w:rFonts w:cs="Tahoma"/>
          <w:b/>
          <w:szCs w:val="18"/>
        </w:rPr>
        <w:t>VIGÉSIMA</w:t>
      </w:r>
      <w:r w:rsidRPr="009F3D7C">
        <w:rPr>
          <w:rFonts w:cs="Tahoma"/>
          <w:b/>
          <w:szCs w:val="18"/>
        </w:rPr>
        <w:t xml:space="preserve"> </w:t>
      </w:r>
      <w:proofErr w:type="gramStart"/>
      <w:r>
        <w:rPr>
          <w:rFonts w:cs="Tahoma"/>
          <w:b/>
          <w:szCs w:val="18"/>
        </w:rPr>
        <w:t>OCTAVA</w:t>
      </w:r>
      <w:r w:rsidRPr="009F3D7C">
        <w:rPr>
          <w:rFonts w:cs="Tahoma"/>
          <w:b/>
          <w:szCs w:val="18"/>
        </w:rPr>
        <w:t>.-</w:t>
      </w:r>
      <w:proofErr w:type="gramEnd"/>
      <w:r w:rsidRPr="009F3D7C">
        <w:rPr>
          <w:rFonts w:cs="Tahoma"/>
          <w:b/>
          <w:szCs w:val="18"/>
        </w:rPr>
        <w:t xml:space="preserve"> (CONFIDENCIALIDAD) </w:t>
      </w:r>
      <w:r w:rsidRPr="009F3D7C">
        <w:rPr>
          <w:rFonts w:cs="Tahoma"/>
          <w:szCs w:val="18"/>
        </w:rPr>
        <w:t xml:space="preserve">Los materiales producidos por el </w:t>
      </w:r>
      <w:r w:rsidRPr="009F3D7C">
        <w:rPr>
          <w:rFonts w:cs="Tahoma"/>
          <w:b/>
          <w:szCs w:val="18"/>
        </w:rPr>
        <w:t>CONSULTOR,</w:t>
      </w:r>
      <w:r w:rsidRPr="009F3D7C">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9F3D7C">
        <w:rPr>
          <w:rFonts w:cs="Tahoma"/>
          <w:b/>
          <w:szCs w:val="18"/>
        </w:rPr>
        <w:t>ENTIDAD</w:t>
      </w:r>
      <w:r w:rsidRPr="009F3D7C">
        <w:rPr>
          <w:rFonts w:cs="Tahoma"/>
          <w:szCs w:val="18"/>
        </w:rPr>
        <w:t xml:space="preserve"> emita un pronunciamiento escrito estableciendo lo contrario.</w:t>
      </w:r>
    </w:p>
    <w:p w:rsidR="00F92CAE" w:rsidRPr="009F3D7C" w:rsidRDefault="00F92CAE" w:rsidP="00F92CAE">
      <w:pPr>
        <w:rPr>
          <w:rFonts w:cs="Tahoma"/>
          <w:szCs w:val="18"/>
        </w:rPr>
      </w:pPr>
    </w:p>
    <w:p w:rsidR="00F92CAE" w:rsidRPr="009F3D7C" w:rsidRDefault="00F92CAE" w:rsidP="00F92CAE">
      <w:pPr>
        <w:rPr>
          <w:rFonts w:cs="Tahoma"/>
          <w:szCs w:val="18"/>
        </w:rPr>
      </w:pPr>
      <w:r w:rsidRPr="009F3D7C">
        <w:rPr>
          <w:rFonts w:cs="Tahoma"/>
          <w:szCs w:val="18"/>
        </w:rPr>
        <w:t xml:space="preserve">Asimismo, el </w:t>
      </w:r>
      <w:r w:rsidRPr="009F3D7C">
        <w:rPr>
          <w:rFonts w:cs="Tahoma"/>
          <w:b/>
          <w:szCs w:val="18"/>
        </w:rPr>
        <w:t xml:space="preserve">CONSULTOR </w:t>
      </w:r>
      <w:r w:rsidRPr="009F3D7C">
        <w:rPr>
          <w:rFonts w:cs="Tahoma"/>
          <w:szCs w:val="18"/>
        </w:rPr>
        <w:t xml:space="preserve">reconoce que la </w:t>
      </w:r>
      <w:r w:rsidRPr="009F3D7C">
        <w:rPr>
          <w:rFonts w:cs="Tahoma"/>
          <w:b/>
          <w:szCs w:val="18"/>
        </w:rPr>
        <w:t>ENTIDAD</w:t>
      </w:r>
      <w:r w:rsidRPr="009F3D7C">
        <w:rPr>
          <w:rFonts w:cs="Tahoma"/>
          <w:szCs w:val="18"/>
        </w:rPr>
        <w:t xml:space="preserve"> es el único propietario de los productos y documentos producidos en la </w:t>
      </w:r>
      <w:r w:rsidRPr="009F3D7C">
        <w:rPr>
          <w:rFonts w:cs="Tahoma"/>
          <w:b/>
          <w:szCs w:val="18"/>
        </w:rPr>
        <w:t>CONSULTORÍA</w:t>
      </w:r>
      <w:r w:rsidRPr="009F3D7C">
        <w:rPr>
          <w:rFonts w:cs="Tahoma"/>
          <w:szCs w:val="18"/>
        </w:rPr>
        <w:t>.</w:t>
      </w:r>
    </w:p>
    <w:p w:rsidR="00F92CAE" w:rsidRPr="009F3D7C" w:rsidRDefault="00F92CAE" w:rsidP="00F92CAE">
      <w:pPr>
        <w:rPr>
          <w:rFonts w:cs="Tahoma"/>
          <w:b/>
          <w:bCs/>
          <w:szCs w:val="18"/>
        </w:rPr>
      </w:pPr>
    </w:p>
    <w:p w:rsidR="00F92CAE" w:rsidRPr="009F3D7C" w:rsidRDefault="00F92CAE" w:rsidP="00F92CAE">
      <w:pPr>
        <w:rPr>
          <w:rFonts w:cs="Tahoma"/>
          <w:b/>
          <w:szCs w:val="18"/>
        </w:rPr>
      </w:pPr>
      <w:r w:rsidRPr="007000D2">
        <w:rPr>
          <w:rFonts w:cs="Tahoma"/>
          <w:b/>
          <w:szCs w:val="18"/>
        </w:rPr>
        <w:t>VIGÉSIMA</w:t>
      </w:r>
      <w:r>
        <w:rPr>
          <w:rFonts w:cs="Tahoma"/>
          <w:b/>
          <w:szCs w:val="18"/>
        </w:rPr>
        <w:t xml:space="preserve"> </w:t>
      </w:r>
      <w:r w:rsidRPr="00AF57BE">
        <w:rPr>
          <w:rFonts w:cs="Tahoma"/>
          <w:b/>
          <w:szCs w:val="18"/>
        </w:rPr>
        <w:t>OCTAVA</w:t>
      </w:r>
      <w:r w:rsidRPr="009F3D7C">
        <w:rPr>
          <w:rFonts w:cs="Tahoma"/>
          <w:b/>
          <w:bCs/>
          <w:szCs w:val="18"/>
        </w:rPr>
        <w:t xml:space="preserve">.- </w:t>
      </w:r>
      <w:r w:rsidRPr="009F3D7C">
        <w:rPr>
          <w:rFonts w:cs="Tahoma"/>
          <w:b/>
          <w:szCs w:val="18"/>
        </w:rPr>
        <w:t xml:space="preserve">(CONSENTIMIENTO) </w:t>
      </w:r>
      <w:r w:rsidRPr="009F3D7C">
        <w:rPr>
          <w:rFonts w:cs="Tahoma"/>
          <w:szCs w:val="18"/>
        </w:rPr>
        <w:t>En señal de conformidad y para su fiel y estricto cumplimiento, firmamos el presente Contrato en cuatro ejemplares de un mismo tenor y validez el/la señor(a) _________ (</w:t>
      </w:r>
      <w:r w:rsidRPr="009F3D7C">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9F3D7C">
        <w:rPr>
          <w:rFonts w:cs="Tahoma"/>
          <w:szCs w:val="18"/>
        </w:rPr>
        <w:t xml:space="preserve">en representación legal de la </w:t>
      </w:r>
      <w:r w:rsidRPr="009F3D7C">
        <w:rPr>
          <w:rFonts w:cs="Tahoma"/>
          <w:b/>
          <w:szCs w:val="18"/>
        </w:rPr>
        <w:t>ENTIDAD</w:t>
      </w:r>
      <w:r w:rsidRPr="009F3D7C">
        <w:rPr>
          <w:rFonts w:cs="Tahoma"/>
          <w:szCs w:val="18"/>
        </w:rPr>
        <w:t xml:space="preserve">, y el/la señor(a) _____________ </w:t>
      </w:r>
      <w:r w:rsidRPr="009F3D7C">
        <w:rPr>
          <w:rFonts w:cs="Tahoma"/>
          <w:b/>
          <w:i/>
          <w:szCs w:val="18"/>
        </w:rPr>
        <w:t>(registrar el nombre de la persona natural adjudicada)</w:t>
      </w:r>
      <w:r w:rsidRPr="009F3D7C">
        <w:rPr>
          <w:rFonts w:cs="Tahoma"/>
          <w:b/>
          <w:szCs w:val="18"/>
        </w:rPr>
        <w:t xml:space="preserve"> como Consultor contratado</w:t>
      </w:r>
      <w:r w:rsidRPr="009F3D7C">
        <w:rPr>
          <w:rFonts w:cs="Tahoma"/>
          <w:szCs w:val="18"/>
        </w:rPr>
        <w:t>.</w:t>
      </w:r>
    </w:p>
    <w:p w:rsidR="00F92CAE" w:rsidRPr="009F3D7C" w:rsidRDefault="00F92CAE" w:rsidP="00F92CAE">
      <w:pPr>
        <w:rPr>
          <w:rFonts w:cs="Tahoma"/>
          <w:szCs w:val="18"/>
        </w:rPr>
      </w:pPr>
    </w:p>
    <w:p w:rsidR="00F92CAE" w:rsidRPr="009F3D7C" w:rsidRDefault="00F92CAE" w:rsidP="00F92CAE">
      <w:pPr>
        <w:rPr>
          <w:rFonts w:cs="Tahoma"/>
          <w:szCs w:val="18"/>
        </w:rPr>
      </w:pPr>
      <w:r w:rsidRPr="009F3D7C">
        <w:rPr>
          <w:rFonts w:cs="Tahoma"/>
          <w:szCs w:val="18"/>
        </w:rPr>
        <w:t>Este documento, conforme a disposiciones legales de control fiscal vigentes, será registrado ante la Contraloría General del Estado en idioma español.</w:t>
      </w:r>
    </w:p>
    <w:p w:rsidR="00F92CAE" w:rsidRPr="009F3D7C" w:rsidRDefault="00F92CAE" w:rsidP="00F92CAE">
      <w:pPr>
        <w:rPr>
          <w:rFonts w:cs="Tahoma"/>
          <w:szCs w:val="18"/>
        </w:rPr>
      </w:pPr>
    </w:p>
    <w:p w:rsidR="00F92CAE" w:rsidRPr="009F3D7C" w:rsidRDefault="00F92CAE" w:rsidP="00F92CAE">
      <w:pPr>
        <w:autoSpaceDE w:val="0"/>
        <w:autoSpaceDN w:val="0"/>
        <w:adjustRightInd w:val="0"/>
        <w:rPr>
          <w:rFonts w:cs="Tahoma"/>
          <w:b/>
          <w:bCs/>
          <w:i/>
          <w:iCs/>
          <w:szCs w:val="18"/>
        </w:rPr>
      </w:pPr>
      <w:r w:rsidRPr="009F3D7C">
        <w:rPr>
          <w:rFonts w:cs="Tahoma"/>
          <w:b/>
          <w:bCs/>
          <w:i/>
          <w:iCs/>
          <w:szCs w:val="18"/>
        </w:rPr>
        <w:t>_________ (Registrar la ciudad o localidad y fecha en que se suscribe el Contrato).</w:t>
      </w:r>
    </w:p>
    <w:p w:rsidR="00F92CAE" w:rsidRPr="009F3D7C" w:rsidRDefault="00F92CAE" w:rsidP="00F92CAE">
      <w:pPr>
        <w:autoSpaceDE w:val="0"/>
        <w:autoSpaceDN w:val="0"/>
        <w:adjustRightInd w:val="0"/>
        <w:rPr>
          <w:rFonts w:cs="Tahoma"/>
          <w:b/>
          <w:bCs/>
          <w:i/>
          <w:iCs/>
          <w:szCs w:val="18"/>
        </w:rPr>
      </w:pPr>
    </w:p>
    <w:p w:rsidR="00F92CAE" w:rsidRPr="009F3D7C" w:rsidRDefault="00F92CAE" w:rsidP="00F92CAE">
      <w:pPr>
        <w:autoSpaceDE w:val="0"/>
        <w:autoSpaceDN w:val="0"/>
        <w:adjustRightInd w:val="0"/>
        <w:rPr>
          <w:rFonts w:cs="Tahoma"/>
          <w:b/>
          <w:bCs/>
          <w:i/>
          <w:iCs/>
          <w:szCs w:val="18"/>
        </w:rPr>
      </w:pPr>
    </w:p>
    <w:p w:rsidR="00F92CAE" w:rsidRPr="009F3D7C" w:rsidRDefault="00F92CAE" w:rsidP="00F92CAE">
      <w:pPr>
        <w:autoSpaceDE w:val="0"/>
        <w:autoSpaceDN w:val="0"/>
        <w:adjustRightInd w:val="0"/>
        <w:rPr>
          <w:rFonts w:cs="Tahoma"/>
          <w:b/>
          <w:bCs/>
          <w:i/>
          <w:iCs/>
          <w:szCs w:val="18"/>
        </w:rPr>
      </w:pPr>
    </w:p>
    <w:p w:rsidR="00F92CAE" w:rsidRPr="009F3D7C" w:rsidRDefault="00F92CAE" w:rsidP="00F92CAE">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F92CAE" w:rsidRPr="009F3D7C" w:rsidTr="00AF5297">
        <w:trPr>
          <w:jc w:val="center"/>
        </w:trPr>
        <w:tc>
          <w:tcPr>
            <w:tcW w:w="3858" w:type="dxa"/>
            <w:tcBorders>
              <w:top w:val="nil"/>
              <w:left w:val="nil"/>
              <w:bottom w:val="dashed" w:sz="4" w:space="0" w:color="auto"/>
              <w:right w:val="nil"/>
            </w:tcBorders>
          </w:tcPr>
          <w:p w:rsidR="00F92CAE" w:rsidRPr="009F3D7C" w:rsidRDefault="00F92CAE" w:rsidP="00AF5297">
            <w:pPr>
              <w:autoSpaceDE w:val="0"/>
              <w:autoSpaceDN w:val="0"/>
              <w:adjustRightInd w:val="0"/>
              <w:rPr>
                <w:rFonts w:cs="Verdana"/>
                <w:szCs w:val="18"/>
              </w:rPr>
            </w:pPr>
          </w:p>
          <w:p w:rsidR="00F92CAE" w:rsidRPr="009F3D7C" w:rsidRDefault="00F92CAE" w:rsidP="00AF5297">
            <w:pPr>
              <w:autoSpaceDE w:val="0"/>
              <w:autoSpaceDN w:val="0"/>
              <w:adjustRightInd w:val="0"/>
              <w:rPr>
                <w:rFonts w:cs="Verdana"/>
                <w:szCs w:val="18"/>
              </w:rPr>
            </w:pPr>
          </w:p>
          <w:p w:rsidR="00F92CAE" w:rsidRPr="009F3D7C" w:rsidRDefault="00F92CAE" w:rsidP="00AF5297">
            <w:pPr>
              <w:autoSpaceDE w:val="0"/>
              <w:autoSpaceDN w:val="0"/>
              <w:adjustRightInd w:val="0"/>
              <w:rPr>
                <w:rFonts w:cs="Verdana"/>
                <w:szCs w:val="18"/>
              </w:rPr>
            </w:pPr>
          </w:p>
          <w:p w:rsidR="00F92CAE" w:rsidRPr="009F3D7C" w:rsidRDefault="00F92CAE" w:rsidP="00AF5297">
            <w:pPr>
              <w:autoSpaceDE w:val="0"/>
              <w:autoSpaceDN w:val="0"/>
              <w:adjustRightInd w:val="0"/>
              <w:rPr>
                <w:rFonts w:cs="Verdana"/>
                <w:szCs w:val="18"/>
              </w:rPr>
            </w:pPr>
          </w:p>
          <w:p w:rsidR="00F92CAE" w:rsidRPr="009F3D7C" w:rsidRDefault="00F92CAE" w:rsidP="00AF5297">
            <w:pPr>
              <w:autoSpaceDE w:val="0"/>
              <w:autoSpaceDN w:val="0"/>
              <w:adjustRightInd w:val="0"/>
              <w:rPr>
                <w:rFonts w:cs="Verdana"/>
                <w:szCs w:val="18"/>
              </w:rPr>
            </w:pPr>
          </w:p>
        </w:tc>
        <w:tc>
          <w:tcPr>
            <w:tcW w:w="235" w:type="dxa"/>
          </w:tcPr>
          <w:p w:rsidR="00F92CAE" w:rsidRPr="009F3D7C" w:rsidRDefault="00F92CAE" w:rsidP="00AF5297">
            <w:pPr>
              <w:autoSpaceDE w:val="0"/>
              <w:autoSpaceDN w:val="0"/>
              <w:adjustRightInd w:val="0"/>
              <w:rPr>
                <w:rFonts w:cs="Verdana"/>
                <w:szCs w:val="18"/>
              </w:rPr>
            </w:pPr>
          </w:p>
        </w:tc>
        <w:tc>
          <w:tcPr>
            <w:tcW w:w="4411" w:type="dxa"/>
            <w:tcBorders>
              <w:top w:val="nil"/>
              <w:left w:val="nil"/>
              <w:bottom w:val="dashed" w:sz="4" w:space="0" w:color="auto"/>
              <w:right w:val="nil"/>
            </w:tcBorders>
          </w:tcPr>
          <w:p w:rsidR="00F92CAE" w:rsidRPr="009F3D7C" w:rsidRDefault="00F92CAE" w:rsidP="00AF5297">
            <w:pPr>
              <w:autoSpaceDE w:val="0"/>
              <w:autoSpaceDN w:val="0"/>
              <w:adjustRightInd w:val="0"/>
              <w:rPr>
                <w:rFonts w:cs="Verdana"/>
                <w:szCs w:val="18"/>
              </w:rPr>
            </w:pPr>
          </w:p>
        </w:tc>
      </w:tr>
      <w:tr w:rsidR="00F92CAE" w:rsidRPr="009F3D7C" w:rsidTr="00AF5297">
        <w:trPr>
          <w:jc w:val="center"/>
        </w:trPr>
        <w:tc>
          <w:tcPr>
            <w:tcW w:w="3858" w:type="dxa"/>
            <w:tcBorders>
              <w:top w:val="dashed" w:sz="4" w:space="0" w:color="auto"/>
              <w:left w:val="nil"/>
              <w:bottom w:val="nil"/>
              <w:right w:val="nil"/>
            </w:tcBorders>
            <w:hideMark/>
          </w:tcPr>
          <w:p w:rsidR="00F92CAE" w:rsidRPr="009F3D7C" w:rsidRDefault="00F92CAE" w:rsidP="00AF5297">
            <w:pPr>
              <w:autoSpaceDE w:val="0"/>
              <w:autoSpaceDN w:val="0"/>
              <w:adjustRightInd w:val="0"/>
              <w:jc w:val="center"/>
              <w:rPr>
                <w:rFonts w:cs="Verdana"/>
                <w:szCs w:val="18"/>
              </w:rPr>
            </w:pPr>
            <w:r w:rsidRPr="009F3D7C">
              <w:rPr>
                <w:rFonts w:cs="Verdana-BoldItalic"/>
                <w:b/>
                <w:bCs/>
                <w:i/>
                <w:iCs/>
                <w:szCs w:val="18"/>
              </w:rPr>
              <w:t>(Registrar el nombre y cargo del Funcionario habilitado para la firma del contrato)</w:t>
            </w:r>
          </w:p>
        </w:tc>
        <w:tc>
          <w:tcPr>
            <w:tcW w:w="235" w:type="dxa"/>
          </w:tcPr>
          <w:p w:rsidR="00F92CAE" w:rsidRPr="009F3D7C" w:rsidRDefault="00F92CAE" w:rsidP="00AF5297">
            <w:pPr>
              <w:autoSpaceDE w:val="0"/>
              <w:autoSpaceDN w:val="0"/>
              <w:adjustRightInd w:val="0"/>
              <w:rPr>
                <w:rFonts w:cs="Verdana"/>
                <w:szCs w:val="18"/>
              </w:rPr>
            </w:pPr>
          </w:p>
        </w:tc>
        <w:tc>
          <w:tcPr>
            <w:tcW w:w="4411" w:type="dxa"/>
            <w:tcBorders>
              <w:top w:val="dashed" w:sz="4" w:space="0" w:color="auto"/>
              <w:left w:val="nil"/>
              <w:bottom w:val="nil"/>
              <w:right w:val="nil"/>
            </w:tcBorders>
            <w:hideMark/>
          </w:tcPr>
          <w:p w:rsidR="00F92CAE" w:rsidRPr="009F3D7C" w:rsidRDefault="00F92CAE" w:rsidP="00AF5297">
            <w:pPr>
              <w:autoSpaceDE w:val="0"/>
              <w:autoSpaceDN w:val="0"/>
              <w:adjustRightInd w:val="0"/>
              <w:jc w:val="center"/>
              <w:rPr>
                <w:rFonts w:cs="Verdana"/>
                <w:szCs w:val="18"/>
              </w:rPr>
            </w:pPr>
            <w:r w:rsidRPr="009F3D7C">
              <w:rPr>
                <w:rFonts w:cs="Verdana-BoldItalic"/>
                <w:b/>
                <w:bCs/>
                <w:i/>
                <w:iCs/>
                <w:szCs w:val="18"/>
              </w:rPr>
              <w:t>(Registrar el nombre del CONSULTOR)</w:t>
            </w:r>
          </w:p>
        </w:tc>
      </w:tr>
    </w:tbl>
    <w:p w:rsidR="00F92CAE" w:rsidRDefault="00F92CAE" w:rsidP="00F92CAE">
      <w:pPr>
        <w:spacing w:line="276" w:lineRule="auto"/>
      </w:pPr>
    </w:p>
    <w:p w:rsidR="00901405" w:rsidRPr="00F92CAE" w:rsidRDefault="00901405" w:rsidP="00B47D4D">
      <w:pPr>
        <w:jc w:val="center"/>
        <w:rPr>
          <w:rFonts w:cs="Tahoma"/>
          <w:b/>
          <w:szCs w:val="18"/>
        </w:rPr>
      </w:pPr>
    </w:p>
    <w:p w:rsidR="00901405" w:rsidRDefault="00901405" w:rsidP="00B47D4D">
      <w:pPr>
        <w:jc w:val="center"/>
        <w:rPr>
          <w:rFonts w:cs="Tahoma"/>
          <w:b/>
          <w:szCs w:val="18"/>
          <w:lang w:val="es-BO"/>
        </w:rPr>
      </w:pPr>
    </w:p>
    <w:p w:rsidR="00901405" w:rsidRDefault="00901405" w:rsidP="00B47D4D">
      <w:pPr>
        <w:jc w:val="center"/>
        <w:rPr>
          <w:rFonts w:cs="Tahoma"/>
          <w:b/>
          <w:szCs w:val="18"/>
          <w:lang w:val="es-BO"/>
        </w:rPr>
      </w:pPr>
    </w:p>
    <w:p w:rsidR="00E3511B" w:rsidRPr="00B47D4D" w:rsidRDefault="00E3511B" w:rsidP="00B47D4D">
      <w:pPr>
        <w:autoSpaceDE w:val="0"/>
        <w:autoSpaceDN w:val="0"/>
        <w:adjustRightInd w:val="0"/>
        <w:rPr>
          <w:rFonts w:cs="Tahoma"/>
          <w:b/>
          <w:bCs/>
          <w:i/>
          <w:iCs/>
          <w:szCs w:val="18"/>
          <w:lang w:val="es-BO"/>
        </w:rPr>
      </w:pPr>
    </w:p>
    <w:p w:rsidR="00E3511B" w:rsidRPr="00B47D4D" w:rsidRDefault="00E3511B" w:rsidP="00B47D4D">
      <w:pPr>
        <w:autoSpaceDE w:val="0"/>
        <w:autoSpaceDN w:val="0"/>
        <w:adjustRightInd w:val="0"/>
        <w:rPr>
          <w:rFonts w:cs="Tahoma"/>
          <w:b/>
          <w:bCs/>
          <w:i/>
          <w:iCs/>
          <w:szCs w:val="18"/>
          <w:lang w:val="es-BO"/>
        </w:rPr>
      </w:pPr>
    </w:p>
    <w:p w:rsidR="00C96C4A" w:rsidRPr="00B47D4D" w:rsidRDefault="00C96C4A" w:rsidP="00B47D4D">
      <w:pPr>
        <w:autoSpaceDE w:val="0"/>
        <w:autoSpaceDN w:val="0"/>
        <w:adjustRightInd w:val="0"/>
        <w:rPr>
          <w:rFonts w:cs="Tahoma"/>
          <w:b/>
          <w:bCs/>
          <w:i/>
          <w:iCs/>
          <w:sz w:val="17"/>
          <w:szCs w:val="17"/>
          <w:lang w:val="es-BO"/>
        </w:rPr>
      </w:pPr>
    </w:p>
    <w:sectPr w:rsidR="00C96C4A"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6CEF" w:rsidRDefault="00DC6CEF">
      <w:r>
        <w:separator/>
      </w:r>
    </w:p>
  </w:endnote>
  <w:endnote w:type="continuationSeparator" w:id="0">
    <w:p w:rsidR="00DC6CEF" w:rsidRDefault="00DC6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5297" w:rsidRDefault="00AF5297"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F5297" w:rsidRDefault="00AF5297"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5297" w:rsidRDefault="00AF5297"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40</w:t>
    </w:r>
    <w:r>
      <w:rPr>
        <w:rStyle w:val="Nmerodepgina"/>
      </w:rPr>
      <w:fldChar w:fldCharType="end"/>
    </w:r>
  </w:p>
  <w:p w:rsidR="00AF5297" w:rsidRDefault="00AF5297"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5297" w:rsidRDefault="00AF5297"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22</w:t>
    </w:r>
    <w:r>
      <w:rPr>
        <w:rStyle w:val="Nmerodepgina"/>
      </w:rPr>
      <w:fldChar w:fldCharType="end"/>
    </w:r>
  </w:p>
  <w:p w:rsidR="00AF5297" w:rsidRDefault="00AF52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6CEF" w:rsidRDefault="00DC6CEF">
      <w:r>
        <w:separator/>
      </w:r>
    </w:p>
  </w:footnote>
  <w:footnote w:type="continuationSeparator" w:id="0">
    <w:p w:rsidR="00DC6CEF" w:rsidRDefault="00DC6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5297" w:rsidRPr="00364BEB" w:rsidRDefault="00AF5297"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 xml:space="preserve">en la Modalidad </w:t>
    </w:r>
    <w:proofErr w:type="spellStart"/>
    <w:r w:rsidRPr="009217B3">
      <w:rPr>
        <w:i/>
        <w:sz w:val="14"/>
        <w:szCs w:val="14"/>
      </w:rPr>
      <w:t>ANPE</w:t>
    </w:r>
    <w:proofErr w:type="spellEnd"/>
    <w:r>
      <w:rPr>
        <w:i/>
        <w:sz w:val="14"/>
        <w:szCs w:val="14"/>
      </w:rPr>
      <w:t>.</w:t>
    </w:r>
  </w:p>
  <w:p w:rsidR="00AF5297" w:rsidRDefault="00AF5297"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5297" w:rsidRPr="00364BEB" w:rsidRDefault="00AF5297"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 xml:space="preserve">en la Modalidad </w:t>
    </w:r>
    <w:proofErr w:type="spellStart"/>
    <w:r w:rsidRPr="009217B3">
      <w:rPr>
        <w:i/>
        <w:sz w:val="14"/>
        <w:szCs w:val="14"/>
      </w:rPr>
      <w:t>ANPE</w:t>
    </w:r>
    <w:proofErr w:type="spellEnd"/>
    <w:r>
      <w:rPr>
        <w:i/>
        <w:sz w:val="14"/>
        <w:szCs w:val="14"/>
      </w:rPr>
      <w:t>.</w:t>
    </w:r>
  </w:p>
  <w:p w:rsidR="00AF5297" w:rsidRDefault="00AF5297" w:rsidP="00811FDB">
    <w:pPr>
      <w:pStyle w:val="Encabezado"/>
    </w:pPr>
    <w:r>
      <w:rPr>
        <w:sz w:val="14"/>
        <w:szCs w:val="14"/>
      </w:rPr>
      <w:t>_______________________________________________________________________________________________</w:t>
    </w:r>
  </w:p>
  <w:p w:rsidR="00AF5297" w:rsidRDefault="00AF52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53E"/>
    <w:multiLevelType w:val="hybridMultilevel"/>
    <w:tmpl w:val="C804F0F4"/>
    <w:lvl w:ilvl="0" w:tplc="049629A6">
      <w:start w:val="1"/>
      <w:numFmt w:val="lowerLetter"/>
      <w:lvlText w:val="%1)"/>
      <w:lvlJc w:val="left"/>
      <w:pPr>
        <w:tabs>
          <w:tab w:val="num" w:pos="1996"/>
        </w:tabs>
        <w:ind w:left="1996" w:hanging="360"/>
      </w:pPr>
      <w:rPr>
        <w:rFonts w:hint="default"/>
      </w:rPr>
    </w:lvl>
    <w:lvl w:ilvl="1" w:tplc="2D883B1C">
      <w:start w:val="1"/>
      <w:numFmt w:val="lowerLetter"/>
      <w:lvlText w:val="%2)"/>
      <w:lvlJc w:val="left"/>
      <w:pPr>
        <w:tabs>
          <w:tab w:val="num" w:pos="2686"/>
        </w:tabs>
        <w:ind w:left="2686" w:hanging="690"/>
      </w:pPr>
      <w:rPr>
        <w:rFonts w:hint="default"/>
      </w:rPr>
    </w:lvl>
    <w:lvl w:ilvl="2" w:tplc="54442F4A">
      <w:start w:val="1"/>
      <w:numFmt w:val="upperLetter"/>
      <w:lvlText w:val="%3."/>
      <w:lvlJc w:val="left"/>
      <w:pPr>
        <w:ind w:left="3256" w:hanging="360"/>
      </w:pPr>
      <w:rPr>
        <w:rFonts w:ascii="Arial" w:hAnsi="Arial" w:hint="default"/>
        <w:color w:val="000000"/>
        <w:sz w:val="18"/>
      </w:rPr>
    </w:lvl>
    <w:lvl w:ilvl="3" w:tplc="0C0A000F" w:tentative="1">
      <w:start w:val="1"/>
      <w:numFmt w:val="decimal"/>
      <w:lvlText w:val="%4."/>
      <w:lvlJc w:val="left"/>
      <w:pPr>
        <w:tabs>
          <w:tab w:val="num" w:pos="3796"/>
        </w:tabs>
        <w:ind w:left="3796" w:hanging="360"/>
      </w:pPr>
    </w:lvl>
    <w:lvl w:ilvl="4" w:tplc="0C0A0019" w:tentative="1">
      <w:start w:val="1"/>
      <w:numFmt w:val="lowerLetter"/>
      <w:lvlText w:val="%5."/>
      <w:lvlJc w:val="left"/>
      <w:pPr>
        <w:tabs>
          <w:tab w:val="num" w:pos="4516"/>
        </w:tabs>
        <w:ind w:left="4516" w:hanging="360"/>
      </w:pPr>
    </w:lvl>
    <w:lvl w:ilvl="5" w:tplc="0C0A001B" w:tentative="1">
      <w:start w:val="1"/>
      <w:numFmt w:val="lowerRoman"/>
      <w:lvlText w:val="%6."/>
      <w:lvlJc w:val="right"/>
      <w:pPr>
        <w:tabs>
          <w:tab w:val="num" w:pos="5236"/>
        </w:tabs>
        <w:ind w:left="5236" w:hanging="180"/>
      </w:pPr>
    </w:lvl>
    <w:lvl w:ilvl="6" w:tplc="0C0A000F" w:tentative="1">
      <w:start w:val="1"/>
      <w:numFmt w:val="decimal"/>
      <w:lvlText w:val="%7."/>
      <w:lvlJc w:val="left"/>
      <w:pPr>
        <w:tabs>
          <w:tab w:val="num" w:pos="5956"/>
        </w:tabs>
        <w:ind w:left="5956" w:hanging="360"/>
      </w:pPr>
    </w:lvl>
    <w:lvl w:ilvl="7" w:tplc="0C0A0019" w:tentative="1">
      <w:start w:val="1"/>
      <w:numFmt w:val="lowerLetter"/>
      <w:lvlText w:val="%8."/>
      <w:lvlJc w:val="left"/>
      <w:pPr>
        <w:tabs>
          <w:tab w:val="num" w:pos="6676"/>
        </w:tabs>
        <w:ind w:left="6676" w:hanging="360"/>
      </w:pPr>
    </w:lvl>
    <w:lvl w:ilvl="8" w:tplc="0C0A001B" w:tentative="1">
      <w:start w:val="1"/>
      <w:numFmt w:val="lowerRoman"/>
      <w:lvlText w:val="%9."/>
      <w:lvlJc w:val="right"/>
      <w:pPr>
        <w:tabs>
          <w:tab w:val="num" w:pos="7396"/>
        </w:tabs>
        <w:ind w:left="7396"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8F689F"/>
    <w:multiLevelType w:val="hybridMultilevel"/>
    <w:tmpl w:val="D608AF90"/>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D5DE43D2">
      <w:numFmt w:val="bullet"/>
      <w:lvlText w:val="•"/>
      <w:lvlJc w:val="left"/>
      <w:pPr>
        <w:ind w:left="3855" w:hanging="990"/>
      </w:pPr>
      <w:rPr>
        <w:rFonts w:ascii="Verdana" w:eastAsia="Times New Roman" w:hAnsi="Verdana" w:cs="Tahoma" w:hint="default"/>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4221500"/>
    <w:multiLevelType w:val="hybridMultilevel"/>
    <w:tmpl w:val="0A00E4D8"/>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1"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4"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5"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18"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9" w15:restartNumberingAfterBreak="0">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1"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3"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5"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7"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28"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29"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0"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1" w15:restartNumberingAfterBreak="0">
    <w:nsid w:val="5870195F"/>
    <w:multiLevelType w:val="singleLevel"/>
    <w:tmpl w:val="38C2B268"/>
    <w:lvl w:ilvl="0">
      <w:numFmt w:val="decimal"/>
      <w:pStyle w:val="Ttulo9"/>
      <w:lvlText w:val=""/>
      <w:lvlJc w:val="left"/>
    </w:lvl>
  </w:abstractNum>
  <w:abstractNum w:abstractNumId="32"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3"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7"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9"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0" w15:restartNumberingAfterBreak="0">
    <w:nsid w:val="6FF905E6"/>
    <w:multiLevelType w:val="hybridMultilevel"/>
    <w:tmpl w:val="FF0CF748"/>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01">
      <w:start w:val="1"/>
      <w:numFmt w:val="bullet"/>
      <w:lvlText w:val=""/>
      <w:lvlJc w:val="left"/>
      <w:pPr>
        <w:tabs>
          <w:tab w:val="num" w:pos="2505"/>
        </w:tabs>
        <w:ind w:left="2505" w:hanging="180"/>
      </w:pPr>
      <w:rPr>
        <w:rFonts w:ascii="Symbol" w:hAnsi="Symbol" w:hint="default"/>
      </w:rPr>
    </w:lvl>
    <w:lvl w:ilvl="3" w:tplc="D5DE43D2">
      <w:numFmt w:val="bullet"/>
      <w:lvlText w:val="•"/>
      <w:lvlJc w:val="left"/>
      <w:pPr>
        <w:ind w:left="3855" w:hanging="990"/>
      </w:pPr>
      <w:rPr>
        <w:rFonts w:ascii="Verdana" w:eastAsia="Times New Roman" w:hAnsi="Verdana" w:cs="Tahoma" w:hint="default"/>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1"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20"/>
  </w:num>
  <w:num w:numId="3">
    <w:abstractNumId w:val="34"/>
  </w:num>
  <w:num w:numId="4">
    <w:abstractNumId w:val="31"/>
  </w:num>
  <w:num w:numId="5">
    <w:abstractNumId w:val="8"/>
  </w:num>
  <w:num w:numId="6">
    <w:abstractNumId w:val="28"/>
  </w:num>
  <w:num w:numId="7">
    <w:abstractNumId w:val="27"/>
  </w:num>
  <w:num w:numId="8">
    <w:abstractNumId w:val="0"/>
  </w:num>
  <w:num w:numId="9">
    <w:abstractNumId w:val="36"/>
  </w:num>
  <w:num w:numId="10">
    <w:abstractNumId w:val="21"/>
  </w:num>
  <w:num w:numId="11">
    <w:abstractNumId w:val="23"/>
  </w:num>
  <w:num w:numId="12">
    <w:abstractNumId w:val="2"/>
  </w:num>
  <w:num w:numId="13">
    <w:abstractNumId w:val="39"/>
  </w:num>
  <w:num w:numId="14">
    <w:abstractNumId w:val="18"/>
  </w:num>
  <w:num w:numId="15">
    <w:abstractNumId w:val="12"/>
  </w:num>
  <w:num w:numId="16">
    <w:abstractNumId w:val="3"/>
  </w:num>
  <w:num w:numId="17">
    <w:abstractNumId w:val="7"/>
  </w:num>
  <w:num w:numId="18">
    <w:abstractNumId w:val="14"/>
  </w:num>
  <w:num w:numId="19">
    <w:abstractNumId w:val="1"/>
  </w:num>
  <w:num w:numId="20">
    <w:abstractNumId w:val="4"/>
  </w:num>
  <w:num w:numId="21">
    <w:abstractNumId w:val="11"/>
  </w:num>
  <w:num w:numId="22">
    <w:abstractNumId w:val="5"/>
  </w:num>
  <w:num w:numId="23">
    <w:abstractNumId w:val="15"/>
  </w:num>
  <w:num w:numId="24">
    <w:abstractNumId w:val="33"/>
  </w:num>
  <w:num w:numId="25">
    <w:abstractNumId w:val="37"/>
  </w:num>
  <w:num w:numId="26">
    <w:abstractNumId w:val="26"/>
  </w:num>
  <w:num w:numId="27">
    <w:abstractNumId w:val="38"/>
  </w:num>
  <w:num w:numId="28">
    <w:abstractNumId w:val="32"/>
  </w:num>
  <w:num w:numId="29">
    <w:abstractNumId w:val="16"/>
  </w:num>
  <w:num w:numId="30">
    <w:abstractNumId w:val="35"/>
  </w:num>
  <w:num w:numId="31">
    <w:abstractNumId w:val="41"/>
  </w:num>
  <w:num w:numId="32">
    <w:abstractNumId w:val="19"/>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3"/>
  </w:num>
  <w:num w:numId="36">
    <w:abstractNumId w:val="6"/>
  </w:num>
  <w:num w:numId="37">
    <w:abstractNumId w:val="22"/>
  </w:num>
  <w:num w:numId="38">
    <w:abstractNumId w:val="29"/>
  </w:num>
  <w:num w:numId="39">
    <w:abstractNumId w:val="10"/>
  </w:num>
  <w:num w:numId="40">
    <w:abstractNumId w:val="40"/>
  </w:num>
  <w:num w:numId="41">
    <w:abstractNumId w:val="30"/>
  </w:num>
  <w:num w:numId="42">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D2C"/>
    <w:rsid w:val="000043B6"/>
    <w:rsid w:val="00007591"/>
    <w:rsid w:val="0001079D"/>
    <w:rsid w:val="00010EAD"/>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7543C"/>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293"/>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82678"/>
    <w:rsid w:val="0028361D"/>
    <w:rsid w:val="002837F3"/>
    <w:rsid w:val="00285D81"/>
    <w:rsid w:val="00286098"/>
    <w:rsid w:val="00286AC7"/>
    <w:rsid w:val="0028705A"/>
    <w:rsid w:val="002918CB"/>
    <w:rsid w:val="00291BC9"/>
    <w:rsid w:val="00291DA3"/>
    <w:rsid w:val="002953B8"/>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D3130"/>
    <w:rsid w:val="002D65E5"/>
    <w:rsid w:val="002E1102"/>
    <w:rsid w:val="002E37A2"/>
    <w:rsid w:val="002E5AD4"/>
    <w:rsid w:val="002E64EB"/>
    <w:rsid w:val="002E767D"/>
    <w:rsid w:val="002F1204"/>
    <w:rsid w:val="002F1A6E"/>
    <w:rsid w:val="002F57A7"/>
    <w:rsid w:val="002F586C"/>
    <w:rsid w:val="002F615F"/>
    <w:rsid w:val="002F74EC"/>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6703"/>
    <w:rsid w:val="003475EB"/>
    <w:rsid w:val="00353AD0"/>
    <w:rsid w:val="00353DDD"/>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4025"/>
    <w:rsid w:val="003C4319"/>
    <w:rsid w:val="003C5836"/>
    <w:rsid w:val="003D0280"/>
    <w:rsid w:val="003D0298"/>
    <w:rsid w:val="003D1F72"/>
    <w:rsid w:val="003D4183"/>
    <w:rsid w:val="003D4426"/>
    <w:rsid w:val="003D7F79"/>
    <w:rsid w:val="003E0846"/>
    <w:rsid w:val="003E50DD"/>
    <w:rsid w:val="003E60D3"/>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F424B"/>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2E5B"/>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5C94"/>
    <w:rsid w:val="00546691"/>
    <w:rsid w:val="005562AE"/>
    <w:rsid w:val="00561143"/>
    <w:rsid w:val="00561829"/>
    <w:rsid w:val="00561B9C"/>
    <w:rsid w:val="00563D54"/>
    <w:rsid w:val="005652BB"/>
    <w:rsid w:val="005711BD"/>
    <w:rsid w:val="00573EC5"/>
    <w:rsid w:val="005753AC"/>
    <w:rsid w:val="00576FD3"/>
    <w:rsid w:val="00576FEF"/>
    <w:rsid w:val="0057729B"/>
    <w:rsid w:val="005822A1"/>
    <w:rsid w:val="005846EE"/>
    <w:rsid w:val="00586244"/>
    <w:rsid w:val="005873D4"/>
    <w:rsid w:val="00590B0F"/>
    <w:rsid w:val="00591092"/>
    <w:rsid w:val="00593DAC"/>
    <w:rsid w:val="005945E2"/>
    <w:rsid w:val="00596BD9"/>
    <w:rsid w:val="005A0A31"/>
    <w:rsid w:val="005A345E"/>
    <w:rsid w:val="005A4959"/>
    <w:rsid w:val="005A49AF"/>
    <w:rsid w:val="005A5BB6"/>
    <w:rsid w:val="005A63D4"/>
    <w:rsid w:val="005A654C"/>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3973"/>
    <w:rsid w:val="005F62D7"/>
    <w:rsid w:val="0060300D"/>
    <w:rsid w:val="00604550"/>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3C67"/>
    <w:rsid w:val="006D3F03"/>
    <w:rsid w:val="006D4FCC"/>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59AF"/>
    <w:rsid w:val="007A634B"/>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A80"/>
    <w:rsid w:val="00833AD9"/>
    <w:rsid w:val="0083451C"/>
    <w:rsid w:val="008426D5"/>
    <w:rsid w:val="00844625"/>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5CF7"/>
    <w:rsid w:val="0086628B"/>
    <w:rsid w:val="00872824"/>
    <w:rsid w:val="00874FF4"/>
    <w:rsid w:val="00876BCE"/>
    <w:rsid w:val="00882DBA"/>
    <w:rsid w:val="00884EC4"/>
    <w:rsid w:val="00885057"/>
    <w:rsid w:val="00885BD3"/>
    <w:rsid w:val="00885DFC"/>
    <w:rsid w:val="00886877"/>
    <w:rsid w:val="008924D7"/>
    <w:rsid w:val="008936A7"/>
    <w:rsid w:val="00893F06"/>
    <w:rsid w:val="0089731D"/>
    <w:rsid w:val="008A065D"/>
    <w:rsid w:val="008A3A17"/>
    <w:rsid w:val="008B2333"/>
    <w:rsid w:val="008B423A"/>
    <w:rsid w:val="008B4CA2"/>
    <w:rsid w:val="008B757C"/>
    <w:rsid w:val="008C0AC9"/>
    <w:rsid w:val="008C1F08"/>
    <w:rsid w:val="008C3BFE"/>
    <w:rsid w:val="008C4734"/>
    <w:rsid w:val="008C644E"/>
    <w:rsid w:val="008C7632"/>
    <w:rsid w:val="008D6098"/>
    <w:rsid w:val="008D7DB9"/>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140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5739"/>
    <w:rsid w:val="00927106"/>
    <w:rsid w:val="00931DB8"/>
    <w:rsid w:val="009325F8"/>
    <w:rsid w:val="00937ADB"/>
    <w:rsid w:val="009401F0"/>
    <w:rsid w:val="00944F79"/>
    <w:rsid w:val="00945D7E"/>
    <w:rsid w:val="00945DAE"/>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667C"/>
    <w:rsid w:val="009B7BCA"/>
    <w:rsid w:val="009C22CE"/>
    <w:rsid w:val="009C5453"/>
    <w:rsid w:val="009C6CF6"/>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F3C"/>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4F0F"/>
    <w:rsid w:val="00AE608F"/>
    <w:rsid w:val="00AF201F"/>
    <w:rsid w:val="00AF4DEB"/>
    <w:rsid w:val="00AF4FE3"/>
    <w:rsid w:val="00AF5297"/>
    <w:rsid w:val="00AF5D48"/>
    <w:rsid w:val="00AF7921"/>
    <w:rsid w:val="00AF7CF9"/>
    <w:rsid w:val="00B01A87"/>
    <w:rsid w:val="00B02568"/>
    <w:rsid w:val="00B046CC"/>
    <w:rsid w:val="00B05BB8"/>
    <w:rsid w:val="00B064E7"/>
    <w:rsid w:val="00B07E1F"/>
    <w:rsid w:val="00B129CD"/>
    <w:rsid w:val="00B12D19"/>
    <w:rsid w:val="00B1614B"/>
    <w:rsid w:val="00B23F96"/>
    <w:rsid w:val="00B30616"/>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F98"/>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E3E37"/>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3D3"/>
    <w:rsid w:val="00C633D7"/>
    <w:rsid w:val="00C639D6"/>
    <w:rsid w:val="00C63DCB"/>
    <w:rsid w:val="00C64637"/>
    <w:rsid w:val="00C712C0"/>
    <w:rsid w:val="00C713DA"/>
    <w:rsid w:val="00C72820"/>
    <w:rsid w:val="00C73F0A"/>
    <w:rsid w:val="00C7427C"/>
    <w:rsid w:val="00C80985"/>
    <w:rsid w:val="00C80D11"/>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4D"/>
    <w:rsid w:val="00CD33F5"/>
    <w:rsid w:val="00CD34F4"/>
    <w:rsid w:val="00CD444B"/>
    <w:rsid w:val="00CD7164"/>
    <w:rsid w:val="00CE034E"/>
    <w:rsid w:val="00CE38B9"/>
    <w:rsid w:val="00CE423C"/>
    <w:rsid w:val="00CE51A7"/>
    <w:rsid w:val="00CE6330"/>
    <w:rsid w:val="00CE6909"/>
    <w:rsid w:val="00CE7339"/>
    <w:rsid w:val="00CF063A"/>
    <w:rsid w:val="00CF5788"/>
    <w:rsid w:val="00CF5F40"/>
    <w:rsid w:val="00CF7949"/>
    <w:rsid w:val="00D01031"/>
    <w:rsid w:val="00D01F6D"/>
    <w:rsid w:val="00D033DA"/>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52E6"/>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6CEF"/>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647"/>
    <w:rsid w:val="00DE7CC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1F4C"/>
    <w:rsid w:val="00E12296"/>
    <w:rsid w:val="00E137A6"/>
    <w:rsid w:val="00E140E2"/>
    <w:rsid w:val="00E16576"/>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4D15"/>
    <w:rsid w:val="00E4561E"/>
    <w:rsid w:val="00E46FB0"/>
    <w:rsid w:val="00E4704B"/>
    <w:rsid w:val="00E471B3"/>
    <w:rsid w:val="00E50ECC"/>
    <w:rsid w:val="00E51A65"/>
    <w:rsid w:val="00E51D39"/>
    <w:rsid w:val="00E55452"/>
    <w:rsid w:val="00E5598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4943"/>
    <w:rsid w:val="00F776B2"/>
    <w:rsid w:val="00F77FE3"/>
    <w:rsid w:val="00F81A2A"/>
    <w:rsid w:val="00F82E3C"/>
    <w:rsid w:val="00F86A53"/>
    <w:rsid w:val="00F875EF"/>
    <w:rsid w:val="00F87B8E"/>
    <w:rsid w:val="00F902F5"/>
    <w:rsid w:val="00F90AB4"/>
    <w:rsid w:val="00F90B28"/>
    <w:rsid w:val="00F91374"/>
    <w:rsid w:val="00F92569"/>
    <w:rsid w:val="00F92CAE"/>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389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66E8F"/>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uiPriority w:val="99"/>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uiPriority w:val="99"/>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rsid w:val="00925739"/>
    <w:pPr>
      <w:ind w:left="720"/>
      <w:jc w:val="left"/>
    </w:pPr>
    <w:rPr>
      <w:rFonts w:ascii="Times New Roman" w:eastAsia="Calibri" w:hAnsi="Times New Roman"/>
      <w:sz w:val="24"/>
      <w:szCs w:val="24"/>
      <w:lang w:val="es-ES_tradnl"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2369242">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67151937">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788114967">
      <w:bodyDiv w:val="1"/>
      <w:marLeft w:val="0"/>
      <w:marRight w:val="0"/>
      <w:marTop w:val="0"/>
      <w:marBottom w:val="0"/>
      <w:divBdr>
        <w:top w:val="none" w:sz="0" w:space="0" w:color="auto"/>
        <w:left w:val="none" w:sz="0" w:space="0" w:color="auto"/>
        <w:bottom w:val="none" w:sz="0" w:space="0" w:color="auto"/>
        <w:right w:val="none" w:sz="0" w:space="0" w:color="auto"/>
      </w:divBdr>
    </w:div>
    <w:div w:id="1857500320">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528DD-DA9E-4EEC-B650-6D0385E0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39</Pages>
  <Words>13168</Words>
  <Characters>72425</Characters>
  <Application>Microsoft Office Word</Application>
  <DocSecurity>0</DocSecurity>
  <Lines>603</Lines>
  <Paragraphs>170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85423</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Angelica Maria Albarracin Pendola</cp:lastModifiedBy>
  <cp:revision>7</cp:revision>
  <cp:lastPrinted>2021-01-13T20:17:00Z</cp:lastPrinted>
  <dcterms:created xsi:type="dcterms:W3CDTF">2021-01-11T20:26:00Z</dcterms:created>
  <dcterms:modified xsi:type="dcterms:W3CDTF">2021-01-13T20:27:00Z</dcterms:modified>
</cp:coreProperties>
</file>