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5B9A" w14:textId="46F5120C" w:rsidR="00A13414" w:rsidRDefault="00385319" w:rsidP="00A13414">
      <w:pPr>
        <w:spacing w:after="160" w:line="256" w:lineRule="auto"/>
      </w:pPr>
      <w:bookmarkStart w:id="0" w:name="_Toc346871583"/>
      <w:bookmarkStart w:id="1" w:name="_Toc346873771"/>
      <w:r>
        <w:rPr>
          <w:rFonts w:cs="Arial"/>
          <w:b/>
          <w:noProof/>
          <w:sz w:val="18"/>
          <w:szCs w:val="18"/>
        </w:rPr>
        <w:drawing>
          <wp:anchor distT="0" distB="0" distL="114300" distR="114300" simplePos="0" relativeHeight="251673600" behindDoc="0" locked="0" layoutInCell="1" allowOverlap="1" wp14:anchorId="7C9186CE" wp14:editId="478589D5">
            <wp:simplePos x="0" y="0"/>
            <wp:positionH relativeFrom="column">
              <wp:posOffset>-1062211</wp:posOffset>
            </wp:positionH>
            <wp:positionV relativeFrom="paragraph">
              <wp:posOffset>-651079</wp:posOffset>
            </wp:positionV>
            <wp:extent cx="1571625" cy="8738559"/>
            <wp:effectExtent l="19050" t="19050" r="9525" b="247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302" cy="8742324"/>
                    </a:xfrm>
                    <a:prstGeom prst="rect">
                      <a:avLst/>
                    </a:prstGeom>
                    <a:noFill/>
                    <a:ln w="9525">
                      <a:solidFill>
                        <a:srgbClr val="C5E0B3"/>
                      </a:solidFill>
                      <a:miter lim="800000"/>
                      <a:headEnd/>
                      <a:tailEnd/>
                    </a:ln>
                  </pic:spPr>
                </pic:pic>
              </a:graphicData>
            </a:graphic>
            <wp14:sizeRelH relativeFrom="margin">
              <wp14:pctWidth>0</wp14:pctWidth>
            </wp14:sizeRelH>
            <wp14:sizeRelV relativeFrom="page">
              <wp14:pctHeight>0</wp14:pctHeight>
            </wp14:sizeRelV>
          </wp:anchor>
        </w:drawing>
      </w:r>
      <w:r w:rsidR="002E62FC">
        <w:rPr>
          <w:noProof/>
        </w:rPr>
        <w:drawing>
          <wp:anchor distT="0" distB="0" distL="114300" distR="114300" simplePos="0" relativeHeight="251667456" behindDoc="1" locked="0" layoutInCell="1" allowOverlap="1" wp14:anchorId="00CBA3E5" wp14:editId="2F04D0EA">
            <wp:simplePos x="0" y="0"/>
            <wp:positionH relativeFrom="margin">
              <wp:posOffset>5130165</wp:posOffset>
            </wp:positionH>
            <wp:positionV relativeFrom="paragraph">
              <wp:posOffset>-601980</wp:posOffset>
            </wp:positionV>
            <wp:extent cx="1562100" cy="1247775"/>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1247775"/>
                    </a:xfrm>
                    <a:prstGeom prst="rect">
                      <a:avLst/>
                    </a:prstGeom>
                    <a:noFill/>
                  </pic:spPr>
                </pic:pic>
              </a:graphicData>
            </a:graphic>
            <wp14:sizeRelH relativeFrom="page">
              <wp14:pctWidth>0</wp14:pctWidth>
            </wp14:sizeRelH>
            <wp14:sizeRelV relativeFrom="page">
              <wp14:pctHeight>0</wp14:pctHeight>
            </wp14:sizeRelV>
          </wp:anchor>
        </w:drawing>
      </w:r>
      <w:r w:rsidR="002E62FC">
        <w:rPr>
          <w:noProof/>
        </w:rPr>
        <w:drawing>
          <wp:anchor distT="0" distB="0" distL="114300" distR="114300" simplePos="0" relativeHeight="251671552" behindDoc="0" locked="0" layoutInCell="1" allowOverlap="1" wp14:anchorId="3029FD91" wp14:editId="6F77F590">
            <wp:simplePos x="0" y="0"/>
            <wp:positionH relativeFrom="column">
              <wp:posOffset>1724025</wp:posOffset>
            </wp:positionH>
            <wp:positionV relativeFrom="paragraph">
              <wp:posOffset>-186690</wp:posOffset>
            </wp:positionV>
            <wp:extent cx="2769870" cy="1445895"/>
            <wp:effectExtent l="0" t="0" r="0" b="1905"/>
            <wp:wrapNone/>
            <wp:docPr id="6" name="Imagen 6" descr="D:\LOGOS OFICIALES\LOGO ENDE Corporación\LOGO-ENDE-CORPORACIÓN-RASTERI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LOGOS OFICIALES\LOGO ENDE Corporación\LOGO-ENDE-CORPORACIÓN-RASTERIZAD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9870" cy="1445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5B1D74" w14:textId="25757D02" w:rsidR="00A13414" w:rsidRDefault="00A13414" w:rsidP="00A13414"/>
    <w:p w14:paraId="0DC05DE9" w14:textId="30A336D1" w:rsidR="002E62FC" w:rsidRDefault="002E62FC" w:rsidP="002E62FC">
      <w:pPr>
        <w:autoSpaceDE w:val="0"/>
        <w:autoSpaceDN w:val="0"/>
        <w:adjustRightInd w:val="0"/>
        <w:ind w:left="2127"/>
        <w:rPr>
          <w:rFonts w:ascii="Century Gothic" w:hAnsi="Century Gothic"/>
          <w:b/>
          <w:sz w:val="22"/>
          <w:szCs w:val="22"/>
          <w:lang w:eastAsia="en-US"/>
        </w:rPr>
      </w:pPr>
    </w:p>
    <w:p w14:paraId="3F6A2E9C" w14:textId="07331340" w:rsidR="002E62FC" w:rsidRDefault="002E62FC" w:rsidP="002E62FC">
      <w:pPr>
        <w:autoSpaceDE w:val="0"/>
        <w:autoSpaceDN w:val="0"/>
        <w:adjustRightInd w:val="0"/>
        <w:ind w:left="2127"/>
        <w:rPr>
          <w:rFonts w:ascii="Century Gothic" w:hAnsi="Century Gothic"/>
          <w:b/>
          <w:sz w:val="22"/>
          <w:szCs w:val="22"/>
          <w:lang w:eastAsia="en-US"/>
        </w:rPr>
      </w:pPr>
    </w:p>
    <w:p w14:paraId="5570C355" w14:textId="51D0B6E5" w:rsidR="002E62FC" w:rsidRDefault="002E62FC" w:rsidP="002E62FC">
      <w:pPr>
        <w:autoSpaceDE w:val="0"/>
        <w:autoSpaceDN w:val="0"/>
        <w:adjustRightInd w:val="0"/>
        <w:ind w:left="2127"/>
        <w:rPr>
          <w:rFonts w:ascii="Century Gothic" w:hAnsi="Century Gothic"/>
          <w:b/>
          <w:sz w:val="22"/>
          <w:szCs w:val="22"/>
          <w:lang w:eastAsia="en-US"/>
        </w:rPr>
      </w:pPr>
    </w:p>
    <w:p w14:paraId="15D593E0" w14:textId="11D1B89D" w:rsidR="002E62FC" w:rsidRDefault="002E62FC" w:rsidP="002E62FC">
      <w:pPr>
        <w:autoSpaceDE w:val="0"/>
        <w:autoSpaceDN w:val="0"/>
        <w:adjustRightInd w:val="0"/>
        <w:ind w:left="2127"/>
        <w:rPr>
          <w:rFonts w:ascii="Century Gothic" w:hAnsi="Century Gothic"/>
          <w:b/>
          <w:sz w:val="22"/>
          <w:szCs w:val="22"/>
          <w:lang w:eastAsia="en-US"/>
        </w:rPr>
      </w:pPr>
    </w:p>
    <w:p w14:paraId="5A96017C" w14:textId="0B86D4BB" w:rsidR="002E62FC" w:rsidRDefault="002E62FC" w:rsidP="002E62FC">
      <w:pPr>
        <w:autoSpaceDE w:val="0"/>
        <w:autoSpaceDN w:val="0"/>
        <w:adjustRightInd w:val="0"/>
        <w:ind w:left="2127"/>
        <w:rPr>
          <w:rFonts w:ascii="Century Gothic" w:hAnsi="Century Gothic"/>
          <w:b/>
          <w:sz w:val="22"/>
          <w:szCs w:val="22"/>
          <w:lang w:eastAsia="en-US"/>
        </w:rPr>
      </w:pPr>
    </w:p>
    <w:p w14:paraId="3DDED039" w14:textId="4ED78418" w:rsidR="002E62FC" w:rsidRDefault="002E62FC" w:rsidP="002E62FC">
      <w:pPr>
        <w:autoSpaceDE w:val="0"/>
        <w:autoSpaceDN w:val="0"/>
        <w:adjustRightInd w:val="0"/>
        <w:ind w:left="2127"/>
        <w:rPr>
          <w:rFonts w:ascii="Century Gothic" w:hAnsi="Century Gothic"/>
          <w:b/>
          <w:sz w:val="22"/>
          <w:szCs w:val="22"/>
          <w:lang w:eastAsia="en-US"/>
        </w:rPr>
      </w:pPr>
    </w:p>
    <w:p w14:paraId="61B676BD" w14:textId="634AEC35" w:rsidR="002E62FC" w:rsidRDefault="002E62FC" w:rsidP="002E62FC">
      <w:pPr>
        <w:autoSpaceDE w:val="0"/>
        <w:autoSpaceDN w:val="0"/>
        <w:adjustRightInd w:val="0"/>
        <w:ind w:left="2127"/>
        <w:rPr>
          <w:rFonts w:ascii="Century Gothic" w:hAnsi="Century Gothic"/>
          <w:b/>
          <w:sz w:val="22"/>
          <w:szCs w:val="22"/>
          <w:lang w:eastAsia="en-US"/>
        </w:rPr>
      </w:pPr>
    </w:p>
    <w:p w14:paraId="0DD2589B" w14:textId="616BA036" w:rsidR="002E62FC" w:rsidRDefault="002E62FC" w:rsidP="002E62FC">
      <w:pPr>
        <w:autoSpaceDE w:val="0"/>
        <w:autoSpaceDN w:val="0"/>
        <w:adjustRightInd w:val="0"/>
        <w:ind w:left="2127"/>
        <w:rPr>
          <w:rFonts w:ascii="Century Gothic" w:hAnsi="Century Gothic"/>
          <w:b/>
          <w:sz w:val="22"/>
          <w:szCs w:val="22"/>
          <w:lang w:eastAsia="en-US"/>
        </w:rPr>
      </w:pPr>
    </w:p>
    <w:p w14:paraId="19BE9F1C" w14:textId="39EBA658" w:rsidR="002E62FC" w:rsidRDefault="002E62FC" w:rsidP="002E62FC">
      <w:pPr>
        <w:autoSpaceDE w:val="0"/>
        <w:autoSpaceDN w:val="0"/>
        <w:adjustRightInd w:val="0"/>
        <w:ind w:left="2127"/>
        <w:rPr>
          <w:rFonts w:ascii="Century Gothic" w:hAnsi="Century Gothic"/>
          <w:b/>
          <w:sz w:val="22"/>
          <w:szCs w:val="22"/>
          <w:lang w:eastAsia="en-US"/>
        </w:rPr>
      </w:pPr>
    </w:p>
    <w:p w14:paraId="04690496" w14:textId="1867AE45" w:rsidR="002E62FC" w:rsidRDefault="002E62FC" w:rsidP="002E62FC">
      <w:pPr>
        <w:autoSpaceDE w:val="0"/>
        <w:autoSpaceDN w:val="0"/>
        <w:adjustRightInd w:val="0"/>
        <w:ind w:left="2127"/>
        <w:rPr>
          <w:rFonts w:ascii="Century Gothic" w:hAnsi="Century Gothic"/>
          <w:b/>
          <w:sz w:val="22"/>
          <w:szCs w:val="22"/>
          <w:lang w:eastAsia="en-US"/>
        </w:rPr>
      </w:pPr>
      <w:r>
        <w:rPr>
          <w:rFonts w:cs="Arial"/>
          <w:b/>
          <w:noProof/>
          <w:sz w:val="18"/>
          <w:szCs w:val="18"/>
        </w:rPr>
        <mc:AlternateContent>
          <mc:Choice Requires="wps">
            <w:drawing>
              <wp:anchor distT="0" distB="0" distL="114300" distR="114300" simplePos="0" relativeHeight="251675648" behindDoc="0" locked="0" layoutInCell="1" allowOverlap="1" wp14:anchorId="3BB32877" wp14:editId="520D600E">
                <wp:simplePos x="0" y="0"/>
                <wp:positionH relativeFrom="column">
                  <wp:posOffset>1228725</wp:posOffset>
                </wp:positionH>
                <wp:positionV relativeFrom="paragraph">
                  <wp:posOffset>64770</wp:posOffset>
                </wp:positionV>
                <wp:extent cx="4362450" cy="1055370"/>
                <wp:effectExtent l="0" t="0" r="19050" b="1143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1055370"/>
                        </a:xfrm>
                        <a:prstGeom prst="roundRect">
                          <a:avLst>
                            <a:gd name="adj" fmla="val 16667"/>
                          </a:avLst>
                        </a:prstGeom>
                        <a:gradFill rotWithShape="1">
                          <a:gsLst>
                            <a:gs pos="0">
                              <a:srgbClr val="FFFF00"/>
                            </a:gs>
                            <a:gs pos="63000">
                              <a:srgbClr val="FFC000"/>
                            </a:gs>
                            <a:gs pos="100000">
                              <a:srgbClr val="FFC000"/>
                            </a:gs>
                          </a:gsLst>
                          <a:lin ang="0" scaled="1"/>
                        </a:gradFill>
                        <a:ln w="9525">
                          <a:solidFill>
                            <a:srgbClr val="808080"/>
                          </a:solidFill>
                          <a:round/>
                          <a:headEnd/>
                          <a:tailEnd/>
                        </a:ln>
                        <a:effectLst/>
                      </wps:spPr>
                      <wps:txbx>
                        <w:txbxContent>
                          <w:p w14:paraId="4AB9330E" w14:textId="77777777" w:rsidR="001453F3" w:rsidRPr="0053134C" w:rsidRDefault="001453F3"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DOCUMENTO BASE DE CONTRATACIÓN</w:t>
                            </w:r>
                          </w:p>
                          <w:p w14:paraId="3DE882EB" w14:textId="77777777" w:rsidR="001453F3" w:rsidRPr="0053134C" w:rsidRDefault="001453F3"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PARA ADQUISICIÓN DE BIENES</w:t>
                            </w:r>
                          </w:p>
                          <w:p w14:paraId="1BF33B41" w14:textId="77777777" w:rsidR="001453F3" w:rsidRPr="0053134C" w:rsidRDefault="001453F3" w:rsidP="002E62FC">
                            <w:pPr>
                              <w:autoSpaceDE w:val="0"/>
                              <w:autoSpaceDN w:val="0"/>
                              <w:adjustRightInd w:val="0"/>
                              <w:jc w:val="center"/>
                              <w:rPr>
                                <w:rFonts w:ascii="Tahoma" w:hAnsi="Tahoma" w:cs="Tahoma"/>
                                <w:sz w:val="28"/>
                                <w:szCs w:val="28"/>
                                <w:lang w:val="es-MX"/>
                              </w:rPr>
                            </w:pPr>
                          </w:p>
                          <w:p w14:paraId="5D34E3D5" w14:textId="77777777" w:rsidR="001453F3" w:rsidRPr="00001A41" w:rsidRDefault="001453F3"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APOYO NACIONAL A LA PRODUCCIÓN Y EMPLEO</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32877" id="Rectángulo: esquinas redondeadas 7" o:spid="_x0000_s1026" style="position:absolute;left:0;text-align:left;margin-left:96.75pt;margin-top:5.1pt;width:343.5pt;height:8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" fillcolor="yellow" strokecolor="gray">
                <v:fill color2="#ffc000" rotate="t" angle="90" colors="0 yellow;41288f #ffc000;1 #ffc000" focus="100%" type="gradient"/>
                <v:textbox inset="2.23519mm,1.1176mm,2.23519mm,1.1176mm">
                  <w:txbxContent>
                    <w:p w14:paraId="4AB9330E" w14:textId="77777777" w:rsidR="001453F3" w:rsidRPr="0053134C" w:rsidRDefault="001453F3"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DOCUMENTO BASE DE CONTRATACIÓN</w:t>
                      </w:r>
                    </w:p>
                    <w:p w14:paraId="3DE882EB" w14:textId="77777777" w:rsidR="001453F3" w:rsidRPr="0053134C" w:rsidRDefault="001453F3"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PARA ADQUISICIÓN DE BIENES</w:t>
                      </w:r>
                    </w:p>
                    <w:p w14:paraId="1BF33B41" w14:textId="77777777" w:rsidR="001453F3" w:rsidRPr="0053134C" w:rsidRDefault="001453F3" w:rsidP="002E62FC">
                      <w:pPr>
                        <w:autoSpaceDE w:val="0"/>
                        <w:autoSpaceDN w:val="0"/>
                        <w:adjustRightInd w:val="0"/>
                        <w:jc w:val="center"/>
                        <w:rPr>
                          <w:rFonts w:ascii="Tahoma" w:hAnsi="Tahoma" w:cs="Tahoma"/>
                          <w:sz w:val="28"/>
                          <w:szCs w:val="28"/>
                          <w:lang w:val="es-MX"/>
                        </w:rPr>
                      </w:pPr>
                    </w:p>
                    <w:p w14:paraId="5D34E3D5" w14:textId="77777777" w:rsidR="001453F3" w:rsidRPr="00001A41" w:rsidRDefault="001453F3" w:rsidP="002E62FC">
                      <w:pPr>
                        <w:autoSpaceDE w:val="0"/>
                        <w:autoSpaceDN w:val="0"/>
                        <w:adjustRightInd w:val="0"/>
                        <w:jc w:val="center"/>
                        <w:rPr>
                          <w:rFonts w:ascii="Tahoma" w:hAnsi="Tahoma" w:cs="Tahoma"/>
                          <w:sz w:val="28"/>
                          <w:szCs w:val="28"/>
                          <w:lang w:val="es-MX"/>
                        </w:rPr>
                      </w:pPr>
                      <w:r w:rsidRPr="0053134C">
                        <w:rPr>
                          <w:rFonts w:ascii="Tahoma" w:hAnsi="Tahoma" w:cs="Tahoma"/>
                          <w:sz w:val="28"/>
                          <w:szCs w:val="28"/>
                          <w:lang w:val="es-MX"/>
                        </w:rPr>
                        <w:t>APOYO NACIONAL A LA PRODUCCIÓN Y EMPLEO</w:t>
                      </w:r>
                    </w:p>
                  </w:txbxContent>
                </v:textbox>
              </v:roundrect>
            </w:pict>
          </mc:Fallback>
        </mc:AlternateContent>
      </w:r>
    </w:p>
    <w:p w14:paraId="28E48638" w14:textId="26ED82A6" w:rsidR="002E62FC" w:rsidRDefault="002E62FC" w:rsidP="002E62FC">
      <w:pPr>
        <w:autoSpaceDE w:val="0"/>
        <w:autoSpaceDN w:val="0"/>
        <w:adjustRightInd w:val="0"/>
        <w:ind w:left="2127"/>
        <w:rPr>
          <w:rFonts w:ascii="Century Gothic" w:hAnsi="Century Gothic"/>
          <w:b/>
          <w:sz w:val="22"/>
          <w:szCs w:val="22"/>
          <w:lang w:eastAsia="en-US"/>
        </w:rPr>
      </w:pPr>
    </w:p>
    <w:p w14:paraId="6086905B" w14:textId="77777777" w:rsidR="002E62FC" w:rsidRDefault="002E62FC" w:rsidP="002E62FC">
      <w:pPr>
        <w:autoSpaceDE w:val="0"/>
        <w:autoSpaceDN w:val="0"/>
        <w:adjustRightInd w:val="0"/>
        <w:ind w:left="2127"/>
        <w:rPr>
          <w:rFonts w:ascii="Century Gothic" w:hAnsi="Century Gothic"/>
          <w:b/>
          <w:sz w:val="22"/>
          <w:szCs w:val="22"/>
          <w:lang w:eastAsia="en-US"/>
        </w:rPr>
      </w:pPr>
    </w:p>
    <w:p w14:paraId="7535D953" w14:textId="5A95F921" w:rsidR="002E62FC" w:rsidRDefault="002E62FC" w:rsidP="002E62FC">
      <w:pPr>
        <w:autoSpaceDE w:val="0"/>
        <w:autoSpaceDN w:val="0"/>
        <w:adjustRightInd w:val="0"/>
        <w:ind w:left="2127"/>
        <w:rPr>
          <w:rFonts w:ascii="Century Gothic" w:hAnsi="Century Gothic"/>
          <w:b/>
          <w:sz w:val="22"/>
          <w:szCs w:val="22"/>
          <w:lang w:eastAsia="en-US"/>
        </w:rPr>
      </w:pPr>
    </w:p>
    <w:p w14:paraId="6A0FBED2" w14:textId="77777777" w:rsidR="002E62FC" w:rsidRDefault="002E62FC" w:rsidP="002E62FC">
      <w:pPr>
        <w:autoSpaceDE w:val="0"/>
        <w:autoSpaceDN w:val="0"/>
        <w:adjustRightInd w:val="0"/>
        <w:ind w:left="2127"/>
        <w:rPr>
          <w:rFonts w:ascii="Century Gothic" w:hAnsi="Century Gothic"/>
          <w:b/>
          <w:sz w:val="22"/>
          <w:szCs w:val="22"/>
          <w:lang w:eastAsia="en-US"/>
        </w:rPr>
      </w:pPr>
    </w:p>
    <w:p w14:paraId="38190338" w14:textId="7E44776B" w:rsidR="002E62FC" w:rsidRDefault="002E62FC" w:rsidP="002E62FC">
      <w:pPr>
        <w:autoSpaceDE w:val="0"/>
        <w:autoSpaceDN w:val="0"/>
        <w:adjustRightInd w:val="0"/>
        <w:ind w:left="2127"/>
        <w:rPr>
          <w:rFonts w:ascii="Century Gothic" w:hAnsi="Century Gothic"/>
          <w:b/>
          <w:sz w:val="22"/>
          <w:szCs w:val="22"/>
          <w:lang w:eastAsia="en-US"/>
        </w:rPr>
      </w:pPr>
    </w:p>
    <w:p w14:paraId="570DD270" w14:textId="77777777" w:rsidR="002E62FC" w:rsidRDefault="002E62FC" w:rsidP="002E62FC">
      <w:pPr>
        <w:autoSpaceDE w:val="0"/>
        <w:autoSpaceDN w:val="0"/>
        <w:adjustRightInd w:val="0"/>
        <w:ind w:left="2127"/>
        <w:rPr>
          <w:rFonts w:ascii="Century Gothic" w:hAnsi="Century Gothic"/>
          <w:b/>
          <w:sz w:val="22"/>
          <w:szCs w:val="22"/>
          <w:lang w:eastAsia="en-US"/>
        </w:rPr>
      </w:pPr>
    </w:p>
    <w:p w14:paraId="3F7AB07A" w14:textId="6D6B1F9A" w:rsidR="002E62FC" w:rsidRDefault="002E62FC" w:rsidP="002E62FC">
      <w:pPr>
        <w:autoSpaceDE w:val="0"/>
        <w:autoSpaceDN w:val="0"/>
        <w:adjustRightInd w:val="0"/>
        <w:rPr>
          <w:rFonts w:ascii="Century Gothic" w:hAnsi="Century Gothic"/>
          <w:b/>
          <w:sz w:val="22"/>
          <w:szCs w:val="22"/>
          <w:lang w:eastAsia="en-US"/>
        </w:rPr>
      </w:pPr>
      <w:r w:rsidRPr="00603103">
        <w:rPr>
          <w:rFonts w:ascii="Century Gothic" w:hAnsi="Century Gothic"/>
          <w:b/>
          <w:sz w:val="22"/>
          <w:szCs w:val="22"/>
          <w:lang w:eastAsia="en-US"/>
        </w:rPr>
        <w:t xml:space="preserve">                   </w:t>
      </w:r>
    </w:p>
    <w:p w14:paraId="4C48A7E2" w14:textId="6E46B2D0" w:rsidR="002E62FC" w:rsidRDefault="002E62FC" w:rsidP="002E62FC">
      <w:pPr>
        <w:autoSpaceDE w:val="0"/>
        <w:autoSpaceDN w:val="0"/>
        <w:adjustRightInd w:val="0"/>
        <w:ind w:left="2127"/>
        <w:rPr>
          <w:rFonts w:ascii="Century Gothic" w:hAnsi="Century Gothic"/>
          <w:b/>
          <w:sz w:val="22"/>
          <w:szCs w:val="22"/>
          <w:lang w:eastAsia="en-US"/>
        </w:rPr>
      </w:pPr>
    </w:p>
    <w:p w14:paraId="6DF644CB" w14:textId="77777777" w:rsidR="002E62FC" w:rsidRPr="00001A41" w:rsidRDefault="002E62FC" w:rsidP="002E62FC">
      <w:pPr>
        <w:autoSpaceDE w:val="0"/>
        <w:autoSpaceDN w:val="0"/>
        <w:adjustRightInd w:val="0"/>
        <w:ind w:left="2127"/>
        <w:jc w:val="center"/>
        <w:rPr>
          <w:rFonts w:ascii="Arial" w:eastAsia="MS Mincho" w:hAnsi="Arial" w:cs="Arial"/>
          <w:b/>
          <w:bCs/>
          <w:color w:val="000000"/>
          <w:sz w:val="32"/>
          <w:szCs w:val="24"/>
          <w:lang w:val="pt-BR" w:eastAsia="en-US"/>
        </w:rPr>
      </w:pPr>
      <w:bookmarkStart w:id="2" w:name="_Hlk63168635"/>
      <w:r w:rsidRPr="00001A41">
        <w:rPr>
          <w:rFonts w:ascii="Arial" w:eastAsia="MS Mincho" w:hAnsi="Arial" w:cs="Arial"/>
          <w:b/>
          <w:bCs/>
          <w:color w:val="000000"/>
          <w:sz w:val="32"/>
          <w:szCs w:val="24"/>
          <w:lang w:val="pt-BR" w:eastAsia="en-US"/>
        </w:rPr>
        <w:t>CODIGO INTERNO</w:t>
      </w:r>
    </w:p>
    <w:p w14:paraId="1BBA232C" w14:textId="031536FC" w:rsidR="002E62FC" w:rsidRPr="00001A41" w:rsidRDefault="002E62FC" w:rsidP="002E62FC">
      <w:pPr>
        <w:autoSpaceDE w:val="0"/>
        <w:autoSpaceDN w:val="0"/>
        <w:adjustRightInd w:val="0"/>
        <w:ind w:left="2127"/>
        <w:jc w:val="center"/>
        <w:rPr>
          <w:rFonts w:ascii="Arial" w:eastAsia="MS Mincho" w:hAnsi="Arial" w:cs="Arial"/>
          <w:b/>
          <w:bCs/>
          <w:color w:val="000000"/>
          <w:sz w:val="32"/>
          <w:szCs w:val="24"/>
          <w:highlight w:val="yellow"/>
          <w:lang w:val="pt-BR" w:eastAsia="en-US"/>
        </w:rPr>
      </w:pPr>
      <w:r w:rsidRPr="00001A41">
        <w:rPr>
          <w:rFonts w:ascii="Arial" w:eastAsia="MS Mincho" w:hAnsi="Arial" w:cs="Arial"/>
          <w:b/>
          <w:bCs/>
          <w:color w:val="000000"/>
          <w:sz w:val="32"/>
          <w:szCs w:val="24"/>
          <w:lang w:val="pt-BR" w:eastAsia="en-US"/>
        </w:rPr>
        <w:t>ENDE-ANPE-</w:t>
      </w:r>
      <w:r w:rsidRPr="00CB3942">
        <w:rPr>
          <w:rFonts w:ascii="Arial" w:eastAsia="MS Mincho" w:hAnsi="Arial" w:cs="Arial"/>
          <w:b/>
          <w:bCs/>
          <w:color w:val="000000"/>
          <w:sz w:val="32"/>
          <w:szCs w:val="24"/>
          <w:lang w:val="pt-BR" w:eastAsia="en-US"/>
        </w:rPr>
        <w:t>2021</w:t>
      </w:r>
      <w:r w:rsidRPr="00610EBF">
        <w:rPr>
          <w:rFonts w:ascii="Arial" w:eastAsia="MS Mincho" w:hAnsi="Arial" w:cs="Arial"/>
          <w:b/>
          <w:bCs/>
          <w:color w:val="000000"/>
          <w:sz w:val="32"/>
          <w:szCs w:val="24"/>
          <w:lang w:val="pt-BR" w:eastAsia="en-US"/>
        </w:rPr>
        <w:t>-</w:t>
      </w:r>
      <w:r w:rsidR="00080D51" w:rsidRPr="00610EBF">
        <w:rPr>
          <w:rFonts w:ascii="Arial" w:eastAsia="MS Mincho" w:hAnsi="Arial" w:cs="Arial"/>
          <w:b/>
          <w:bCs/>
          <w:color w:val="000000"/>
          <w:sz w:val="32"/>
          <w:szCs w:val="24"/>
          <w:lang w:val="pt-BR" w:eastAsia="en-US"/>
        </w:rPr>
        <w:t>1</w:t>
      </w:r>
      <w:r w:rsidR="00E17B96">
        <w:rPr>
          <w:rFonts w:ascii="Arial" w:eastAsia="MS Mincho" w:hAnsi="Arial" w:cs="Arial"/>
          <w:b/>
          <w:bCs/>
          <w:color w:val="000000"/>
          <w:sz w:val="32"/>
          <w:szCs w:val="24"/>
          <w:lang w:val="pt-BR" w:eastAsia="en-US"/>
        </w:rPr>
        <w:t>46</w:t>
      </w:r>
    </w:p>
    <w:p w14:paraId="4EE4198A" w14:textId="72ED9AB7" w:rsidR="002E62FC" w:rsidRPr="00A07E01" w:rsidRDefault="002E62FC" w:rsidP="002E62FC">
      <w:pPr>
        <w:ind w:left="1418" w:firstLine="709"/>
        <w:jc w:val="center"/>
        <w:rPr>
          <w:rFonts w:ascii="Arial" w:hAnsi="Arial" w:cs="Arial"/>
          <w:b/>
          <w:sz w:val="24"/>
          <w:szCs w:val="24"/>
        </w:rPr>
      </w:pPr>
      <w:r w:rsidRPr="00001A41">
        <w:rPr>
          <w:rFonts w:ascii="Arial" w:hAnsi="Arial" w:cs="Arial"/>
          <w:b/>
          <w:sz w:val="24"/>
          <w:szCs w:val="24"/>
        </w:rPr>
        <w:t xml:space="preserve">PRIMERA </w:t>
      </w:r>
      <w:r w:rsidRPr="00A07E01">
        <w:rPr>
          <w:rFonts w:ascii="Arial" w:hAnsi="Arial" w:cs="Arial"/>
          <w:b/>
          <w:sz w:val="24"/>
          <w:szCs w:val="24"/>
        </w:rPr>
        <w:t>CONVOCATORIA</w:t>
      </w:r>
    </w:p>
    <w:p w14:paraId="20556521" w14:textId="00917F32" w:rsidR="002E62FC" w:rsidRPr="009C32C0" w:rsidRDefault="002E62FC" w:rsidP="002E62FC">
      <w:pPr>
        <w:ind w:left="1418" w:firstLine="709"/>
        <w:jc w:val="center"/>
        <w:rPr>
          <w:rFonts w:ascii="Arial Rounded MT Bold" w:hAnsi="Arial Rounded MT Bold"/>
          <w:b/>
          <w:sz w:val="24"/>
          <w:szCs w:val="24"/>
          <w:highlight w:val="yellow"/>
        </w:rPr>
      </w:pPr>
      <w:r w:rsidRPr="00A07E01">
        <w:rPr>
          <w:rFonts w:ascii="Arial Rounded MT Bold" w:hAnsi="Arial Rounded MT Bold"/>
          <w:b/>
          <w:sz w:val="24"/>
          <w:szCs w:val="24"/>
        </w:rPr>
        <w:t>CUCE</w:t>
      </w:r>
      <w:proofErr w:type="gramStart"/>
      <w:r w:rsidRPr="00A07E01">
        <w:rPr>
          <w:rFonts w:ascii="Arial Rounded MT Bold" w:hAnsi="Arial Rounded MT Bold"/>
          <w:b/>
          <w:sz w:val="24"/>
          <w:szCs w:val="24"/>
        </w:rPr>
        <w:t>:</w:t>
      </w:r>
      <w:r w:rsidR="00D817D9" w:rsidRPr="00A07E01">
        <w:rPr>
          <w:rFonts w:ascii="Arial Rounded MT Bold" w:hAnsi="Arial Rounded MT Bold"/>
          <w:b/>
          <w:sz w:val="24"/>
          <w:szCs w:val="24"/>
        </w:rPr>
        <w:t xml:space="preserve"> </w:t>
      </w:r>
      <w:r w:rsidR="009C32C0" w:rsidRPr="00A07E01">
        <w:rPr>
          <w:rFonts w:ascii="Arial Rounded MT Bold" w:hAnsi="Arial Rounded MT Bold"/>
          <w:b/>
          <w:sz w:val="24"/>
          <w:szCs w:val="24"/>
        </w:rPr>
        <w:t xml:space="preserve"> </w:t>
      </w:r>
      <w:r w:rsidR="00610EBF" w:rsidRPr="00A07E01">
        <w:rPr>
          <w:rFonts w:ascii="Arial Rounded MT Bold" w:hAnsi="Arial Rounded MT Bold"/>
          <w:b/>
          <w:sz w:val="24"/>
          <w:szCs w:val="24"/>
        </w:rPr>
        <w:t>21</w:t>
      </w:r>
      <w:proofErr w:type="gramEnd"/>
      <w:r w:rsidR="00610EBF" w:rsidRPr="00A07E01">
        <w:rPr>
          <w:rFonts w:ascii="Arial Rounded MT Bold" w:hAnsi="Arial Rounded MT Bold"/>
          <w:b/>
          <w:sz w:val="24"/>
          <w:szCs w:val="24"/>
        </w:rPr>
        <w:t>-0514-00-</w:t>
      </w:r>
      <w:r w:rsidR="00EA587E" w:rsidRPr="00A07E01">
        <w:t xml:space="preserve"> </w:t>
      </w:r>
      <w:r w:rsidR="007C246A" w:rsidRPr="007C246A">
        <w:rPr>
          <w:rFonts w:ascii="Arial Rounded MT Bold" w:hAnsi="Arial Rounded MT Bold"/>
          <w:b/>
          <w:sz w:val="24"/>
          <w:szCs w:val="24"/>
        </w:rPr>
        <w:t>1156914</w:t>
      </w:r>
      <w:r w:rsidR="00610EBF" w:rsidRPr="00A07E01">
        <w:rPr>
          <w:rFonts w:ascii="Arial Rounded MT Bold" w:hAnsi="Arial Rounded MT Bold"/>
          <w:b/>
          <w:sz w:val="24"/>
          <w:szCs w:val="24"/>
        </w:rPr>
        <w:t>-</w:t>
      </w:r>
      <w:r w:rsidR="00610EBF" w:rsidRPr="00EA587E">
        <w:rPr>
          <w:rFonts w:ascii="Arial Rounded MT Bold" w:hAnsi="Arial Rounded MT Bold"/>
          <w:b/>
          <w:sz w:val="24"/>
          <w:szCs w:val="24"/>
        </w:rPr>
        <w:t>1</w:t>
      </w:r>
      <w:r w:rsidR="00610EBF" w:rsidRPr="00610EBF">
        <w:rPr>
          <w:rFonts w:ascii="Arial Rounded MT Bold" w:hAnsi="Arial Rounded MT Bold"/>
          <w:b/>
          <w:sz w:val="24"/>
          <w:szCs w:val="24"/>
        </w:rPr>
        <w:t>-1</w:t>
      </w:r>
    </w:p>
    <w:bookmarkEnd w:id="2"/>
    <w:p w14:paraId="099E60C3" w14:textId="004EB14B" w:rsidR="002E62FC" w:rsidRDefault="002E62FC" w:rsidP="002E62FC">
      <w:pPr>
        <w:autoSpaceDE w:val="0"/>
        <w:autoSpaceDN w:val="0"/>
        <w:adjustRightInd w:val="0"/>
        <w:ind w:left="2127"/>
        <w:jc w:val="center"/>
        <w:rPr>
          <w:rFonts w:ascii="Century Gothic" w:hAnsi="Century Gothic"/>
          <w:b/>
          <w:sz w:val="22"/>
          <w:szCs w:val="22"/>
          <w:lang w:eastAsia="en-US"/>
        </w:rPr>
      </w:pPr>
    </w:p>
    <w:p w14:paraId="4FAE6D67" w14:textId="1975EC94" w:rsidR="002E62FC" w:rsidRDefault="00385319" w:rsidP="002E62FC">
      <w:pPr>
        <w:autoSpaceDE w:val="0"/>
        <w:autoSpaceDN w:val="0"/>
        <w:adjustRightInd w:val="0"/>
        <w:ind w:left="2127"/>
        <w:rPr>
          <w:rFonts w:ascii="Century Gothic" w:hAnsi="Century Gothic"/>
          <w:b/>
          <w:sz w:val="22"/>
          <w:szCs w:val="22"/>
          <w:lang w:eastAsia="en-US"/>
        </w:rPr>
      </w:pPr>
      <w:r>
        <w:rPr>
          <w:rFonts w:cs="Arial"/>
          <w:b/>
          <w:noProof/>
          <w:sz w:val="18"/>
          <w:szCs w:val="18"/>
        </w:rPr>
        <mc:AlternateContent>
          <mc:Choice Requires="wps">
            <w:drawing>
              <wp:anchor distT="0" distB="0" distL="114300" distR="114300" simplePos="0" relativeHeight="251677696" behindDoc="0" locked="0" layoutInCell="1" allowOverlap="1" wp14:anchorId="7720895C" wp14:editId="19C9457F">
                <wp:simplePos x="0" y="0"/>
                <wp:positionH relativeFrom="column">
                  <wp:posOffset>1140551</wp:posOffset>
                </wp:positionH>
                <wp:positionV relativeFrom="paragraph">
                  <wp:posOffset>134048</wp:posOffset>
                </wp:positionV>
                <wp:extent cx="4446270" cy="1381648"/>
                <wp:effectExtent l="57150" t="38100" r="68580" b="10477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1381648"/>
                        </a:xfrm>
                        <a:prstGeom prst="roundRect">
                          <a:avLst>
                            <a:gd name="adj"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headEnd/>
                          <a:tailEnd/>
                        </a:ln>
                        <a:effectLst>
                          <a:outerShdw blurRad="40000" dist="20000" dir="5400000" rotWithShape="0">
                            <a:srgbClr val="000000">
                              <a:alpha val="38000"/>
                            </a:srgbClr>
                          </a:outerShdw>
                        </a:effectLst>
                      </wps:spPr>
                      <wps:txbx>
                        <w:txbxContent>
                          <w:p w14:paraId="7D064FF0" w14:textId="06716889" w:rsidR="001453F3" w:rsidRPr="004C4765" w:rsidRDefault="001453F3" w:rsidP="002E62FC">
                            <w:pPr>
                              <w:autoSpaceDE w:val="0"/>
                              <w:autoSpaceDN w:val="0"/>
                              <w:adjustRightInd w:val="0"/>
                              <w:jc w:val="center"/>
                              <w:rPr>
                                <w:rFonts w:ascii="Tahoma" w:hAnsi="Tahoma" w:cs="Tahoma"/>
                                <w:sz w:val="36"/>
                                <w:szCs w:val="36"/>
                                <w:lang w:val="es-MX"/>
                              </w:rPr>
                            </w:pPr>
                            <w:r w:rsidRPr="0033483B">
                              <w:rPr>
                                <w:rFonts w:ascii="Tahoma" w:hAnsi="Tahoma" w:cs="Tahoma"/>
                                <w:sz w:val="36"/>
                                <w:szCs w:val="36"/>
                                <w:lang w:val="es-MX"/>
                              </w:rPr>
                              <w:t>COMPRA CAJA FUERTE ESPECIAL PARA RESGUARD</w:t>
                            </w:r>
                            <w:r>
                              <w:rPr>
                                <w:rFonts w:ascii="Tahoma" w:hAnsi="Tahoma" w:cs="Tahoma"/>
                                <w:sz w:val="36"/>
                                <w:szCs w:val="36"/>
                                <w:lang w:val="es-MX"/>
                              </w:rPr>
                              <w:t>6</w:t>
                            </w:r>
                            <w:r w:rsidRPr="0033483B">
                              <w:rPr>
                                <w:rFonts w:ascii="Tahoma" w:hAnsi="Tahoma" w:cs="Tahoma"/>
                                <w:sz w:val="36"/>
                                <w:szCs w:val="36"/>
                                <w:lang w:val="es-MX"/>
                              </w:rPr>
                              <w:t>O DE CONTENEDORES DE INFORMACION DIGITAL - GESTION 2021</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0895C" id="Rectángulo: esquinas redondeadas 11" o:spid="_x0000_s1027" style="position:absolute;left:0;text-align:left;margin-left:89.8pt;margin-top:10.55pt;width:350.1pt;height:108.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" fillcolor="#a3c4ff" strokecolor="#4a7ebb">
                <v:fill color2="#e5eeff" rotate="t" angle="180" colors="0 #a3c4ff;22938f #bfd5ff;1 #e5eeff" focus="100%" type="gradient"/>
                <v:shadow on="t" color="black" opacity="24903f" origin=",.5" offset="0,.55556mm"/>
                <v:textbox inset="2.23519mm,1.1176mm,2.23519mm,1.1176mm">
                  <w:txbxContent>
                    <w:p w14:paraId="7D064FF0" w14:textId="06716889" w:rsidR="001453F3" w:rsidRPr="004C4765" w:rsidRDefault="001453F3" w:rsidP="002E62FC">
                      <w:pPr>
                        <w:autoSpaceDE w:val="0"/>
                        <w:autoSpaceDN w:val="0"/>
                        <w:adjustRightInd w:val="0"/>
                        <w:jc w:val="center"/>
                        <w:rPr>
                          <w:rFonts w:ascii="Tahoma" w:hAnsi="Tahoma" w:cs="Tahoma"/>
                          <w:sz w:val="36"/>
                          <w:szCs w:val="36"/>
                          <w:lang w:val="es-MX"/>
                        </w:rPr>
                      </w:pPr>
                      <w:r w:rsidRPr="0033483B">
                        <w:rPr>
                          <w:rFonts w:ascii="Tahoma" w:hAnsi="Tahoma" w:cs="Tahoma"/>
                          <w:sz w:val="36"/>
                          <w:szCs w:val="36"/>
                          <w:lang w:val="es-MX"/>
                        </w:rPr>
                        <w:t>COMPRA CAJA FUERTE ESPECIAL PARA RESGUARD</w:t>
                      </w:r>
                      <w:r>
                        <w:rPr>
                          <w:rFonts w:ascii="Tahoma" w:hAnsi="Tahoma" w:cs="Tahoma"/>
                          <w:sz w:val="36"/>
                          <w:szCs w:val="36"/>
                          <w:lang w:val="es-MX"/>
                        </w:rPr>
                        <w:t>6</w:t>
                      </w:r>
                      <w:r w:rsidRPr="0033483B">
                        <w:rPr>
                          <w:rFonts w:ascii="Tahoma" w:hAnsi="Tahoma" w:cs="Tahoma"/>
                          <w:sz w:val="36"/>
                          <w:szCs w:val="36"/>
                          <w:lang w:val="es-MX"/>
                        </w:rPr>
                        <w:t>O DE CONTENEDORES DE INFORMACION DIGITAL - GESTION 2021</w:t>
                      </w:r>
                    </w:p>
                  </w:txbxContent>
                </v:textbox>
              </v:roundrect>
            </w:pict>
          </mc:Fallback>
        </mc:AlternateContent>
      </w:r>
    </w:p>
    <w:p w14:paraId="3A632A66" w14:textId="31620C12" w:rsidR="002E62FC" w:rsidRDefault="002E62FC" w:rsidP="002E62FC">
      <w:pPr>
        <w:autoSpaceDE w:val="0"/>
        <w:autoSpaceDN w:val="0"/>
        <w:adjustRightInd w:val="0"/>
        <w:ind w:left="2127"/>
        <w:rPr>
          <w:rFonts w:ascii="Century Gothic" w:hAnsi="Century Gothic"/>
          <w:b/>
          <w:sz w:val="22"/>
          <w:szCs w:val="22"/>
          <w:lang w:eastAsia="en-US"/>
        </w:rPr>
      </w:pPr>
    </w:p>
    <w:p w14:paraId="048B1FCA" w14:textId="590BF240" w:rsidR="002E62FC" w:rsidRDefault="002E62FC" w:rsidP="002E62FC">
      <w:pPr>
        <w:autoSpaceDE w:val="0"/>
        <w:autoSpaceDN w:val="0"/>
        <w:adjustRightInd w:val="0"/>
        <w:ind w:left="2127"/>
        <w:rPr>
          <w:rFonts w:ascii="Century Gothic" w:hAnsi="Century Gothic"/>
          <w:b/>
          <w:sz w:val="22"/>
          <w:szCs w:val="22"/>
          <w:lang w:eastAsia="en-US"/>
        </w:rPr>
      </w:pPr>
    </w:p>
    <w:p w14:paraId="45057E15" w14:textId="2DD888B7" w:rsidR="002E62FC" w:rsidRDefault="002E62FC" w:rsidP="002E62FC">
      <w:pPr>
        <w:autoSpaceDE w:val="0"/>
        <w:autoSpaceDN w:val="0"/>
        <w:adjustRightInd w:val="0"/>
        <w:ind w:left="2127"/>
        <w:rPr>
          <w:rFonts w:ascii="Century Gothic" w:hAnsi="Century Gothic"/>
          <w:b/>
          <w:sz w:val="22"/>
          <w:szCs w:val="22"/>
          <w:lang w:eastAsia="en-US"/>
        </w:rPr>
      </w:pPr>
    </w:p>
    <w:p w14:paraId="10ED8078" w14:textId="001FE003" w:rsidR="002E62FC" w:rsidRDefault="002E62FC" w:rsidP="002E62FC">
      <w:pPr>
        <w:autoSpaceDE w:val="0"/>
        <w:autoSpaceDN w:val="0"/>
        <w:adjustRightInd w:val="0"/>
        <w:ind w:left="2127"/>
        <w:rPr>
          <w:rFonts w:ascii="Century Gothic" w:hAnsi="Century Gothic"/>
          <w:b/>
          <w:sz w:val="22"/>
          <w:szCs w:val="22"/>
          <w:lang w:eastAsia="en-US"/>
        </w:rPr>
      </w:pPr>
    </w:p>
    <w:p w14:paraId="241A635F" w14:textId="67B10380" w:rsidR="002E62FC" w:rsidRDefault="002E62FC" w:rsidP="002E62FC">
      <w:pPr>
        <w:autoSpaceDE w:val="0"/>
        <w:autoSpaceDN w:val="0"/>
        <w:adjustRightInd w:val="0"/>
        <w:ind w:left="2127"/>
        <w:rPr>
          <w:rFonts w:ascii="Century Gothic" w:hAnsi="Century Gothic"/>
          <w:b/>
          <w:sz w:val="22"/>
          <w:szCs w:val="22"/>
          <w:lang w:eastAsia="en-US"/>
        </w:rPr>
      </w:pPr>
    </w:p>
    <w:p w14:paraId="24C2DAE6" w14:textId="06D5C036" w:rsidR="002E62FC" w:rsidRDefault="002E62FC" w:rsidP="002E62FC">
      <w:pPr>
        <w:autoSpaceDE w:val="0"/>
        <w:autoSpaceDN w:val="0"/>
        <w:adjustRightInd w:val="0"/>
        <w:ind w:left="2127"/>
        <w:rPr>
          <w:rFonts w:ascii="Century Gothic" w:hAnsi="Century Gothic"/>
          <w:b/>
          <w:sz w:val="22"/>
          <w:szCs w:val="22"/>
          <w:lang w:eastAsia="en-US"/>
        </w:rPr>
      </w:pPr>
    </w:p>
    <w:p w14:paraId="59A72BE5" w14:textId="63092A99" w:rsidR="002E62FC" w:rsidRDefault="002E62FC" w:rsidP="002E62FC">
      <w:pPr>
        <w:autoSpaceDE w:val="0"/>
        <w:autoSpaceDN w:val="0"/>
        <w:adjustRightInd w:val="0"/>
        <w:ind w:left="2127"/>
        <w:rPr>
          <w:rFonts w:ascii="Century Gothic" w:hAnsi="Century Gothic"/>
          <w:b/>
          <w:sz w:val="22"/>
          <w:szCs w:val="22"/>
          <w:lang w:eastAsia="en-US"/>
        </w:rPr>
      </w:pPr>
    </w:p>
    <w:p w14:paraId="62F95F64" w14:textId="34900BEC" w:rsidR="002E62FC" w:rsidRDefault="002E62FC" w:rsidP="002E62FC">
      <w:pPr>
        <w:autoSpaceDE w:val="0"/>
        <w:autoSpaceDN w:val="0"/>
        <w:adjustRightInd w:val="0"/>
        <w:ind w:left="2127"/>
        <w:rPr>
          <w:rFonts w:ascii="Century Gothic" w:hAnsi="Century Gothic"/>
          <w:b/>
          <w:sz w:val="22"/>
          <w:szCs w:val="22"/>
          <w:lang w:eastAsia="en-US"/>
        </w:rPr>
      </w:pPr>
    </w:p>
    <w:p w14:paraId="4A6C3B11" w14:textId="77777777" w:rsidR="002E62FC" w:rsidRDefault="002E62FC" w:rsidP="002E62FC">
      <w:pPr>
        <w:autoSpaceDE w:val="0"/>
        <w:autoSpaceDN w:val="0"/>
        <w:adjustRightInd w:val="0"/>
        <w:ind w:left="2127"/>
        <w:rPr>
          <w:rFonts w:ascii="Century Gothic" w:hAnsi="Century Gothic"/>
          <w:b/>
          <w:sz w:val="22"/>
          <w:szCs w:val="22"/>
          <w:lang w:eastAsia="en-US"/>
        </w:rPr>
      </w:pPr>
    </w:p>
    <w:p w14:paraId="12A95F45" w14:textId="77777777" w:rsidR="002E62FC" w:rsidRDefault="002E62FC" w:rsidP="002E62FC">
      <w:pPr>
        <w:autoSpaceDE w:val="0"/>
        <w:autoSpaceDN w:val="0"/>
        <w:adjustRightInd w:val="0"/>
        <w:ind w:left="2127"/>
        <w:rPr>
          <w:rFonts w:ascii="Century Gothic" w:hAnsi="Century Gothic"/>
          <w:b/>
          <w:sz w:val="22"/>
          <w:szCs w:val="22"/>
          <w:lang w:eastAsia="en-US"/>
        </w:rPr>
      </w:pPr>
    </w:p>
    <w:p w14:paraId="707426AB" w14:textId="77777777" w:rsidR="002E62FC" w:rsidRDefault="002E62FC" w:rsidP="002E62FC">
      <w:pPr>
        <w:autoSpaceDE w:val="0"/>
        <w:autoSpaceDN w:val="0"/>
        <w:adjustRightInd w:val="0"/>
        <w:ind w:left="2127"/>
        <w:rPr>
          <w:rFonts w:ascii="Century Gothic" w:hAnsi="Century Gothic"/>
          <w:b/>
          <w:sz w:val="22"/>
          <w:szCs w:val="22"/>
          <w:lang w:eastAsia="en-US"/>
        </w:rPr>
      </w:pPr>
    </w:p>
    <w:p w14:paraId="14A36BA2" w14:textId="42C22E53" w:rsidR="002E62FC" w:rsidRDefault="002E62FC" w:rsidP="002E62FC">
      <w:pPr>
        <w:autoSpaceDE w:val="0"/>
        <w:autoSpaceDN w:val="0"/>
        <w:adjustRightInd w:val="0"/>
        <w:ind w:left="2127"/>
        <w:rPr>
          <w:rFonts w:ascii="Century Gothic" w:hAnsi="Century Gothic"/>
          <w:b/>
          <w:sz w:val="22"/>
          <w:szCs w:val="22"/>
          <w:lang w:eastAsia="en-US"/>
        </w:rPr>
      </w:pPr>
    </w:p>
    <w:p w14:paraId="2E78096F" w14:textId="6A357F8E" w:rsidR="00385319" w:rsidRDefault="00385319" w:rsidP="002E62FC">
      <w:pPr>
        <w:autoSpaceDE w:val="0"/>
        <w:autoSpaceDN w:val="0"/>
        <w:adjustRightInd w:val="0"/>
        <w:ind w:left="2127"/>
        <w:rPr>
          <w:rFonts w:ascii="Century Gothic" w:hAnsi="Century Gothic"/>
          <w:b/>
          <w:sz w:val="22"/>
          <w:szCs w:val="22"/>
          <w:lang w:eastAsia="en-US"/>
        </w:rPr>
      </w:pPr>
    </w:p>
    <w:p w14:paraId="216B695E" w14:textId="77777777" w:rsidR="00385319" w:rsidRDefault="00385319" w:rsidP="002E62FC">
      <w:pPr>
        <w:autoSpaceDE w:val="0"/>
        <w:autoSpaceDN w:val="0"/>
        <w:adjustRightInd w:val="0"/>
        <w:ind w:left="2127"/>
        <w:rPr>
          <w:rFonts w:ascii="Century Gothic" w:hAnsi="Century Gothic"/>
          <w:b/>
          <w:sz w:val="22"/>
          <w:szCs w:val="22"/>
          <w:lang w:eastAsia="en-US"/>
        </w:rPr>
      </w:pPr>
    </w:p>
    <w:p w14:paraId="24BE5402" w14:textId="77777777" w:rsidR="002E62FC" w:rsidRDefault="002E62FC" w:rsidP="002E62FC">
      <w:pPr>
        <w:autoSpaceDE w:val="0"/>
        <w:autoSpaceDN w:val="0"/>
        <w:adjustRightInd w:val="0"/>
        <w:ind w:left="2127"/>
        <w:rPr>
          <w:rFonts w:ascii="Century Gothic" w:hAnsi="Century Gothic"/>
          <w:b/>
          <w:sz w:val="22"/>
          <w:szCs w:val="22"/>
          <w:lang w:eastAsia="en-US"/>
        </w:rPr>
      </w:pPr>
    </w:p>
    <w:p w14:paraId="685558A3" w14:textId="77777777" w:rsidR="002E62FC" w:rsidRDefault="002E62FC" w:rsidP="002E62FC">
      <w:pPr>
        <w:autoSpaceDE w:val="0"/>
        <w:autoSpaceDN w:val="0"/>
        <w:adjustRightInd w:val="0"/>
        <w:ind w:left="2127"/>
        <w:rPr>
          <w:rFonts w:ascii="Century Gothic" w:hAnsi="Century Gothic"/>
          <w:b/>
          <w:sz w:val="22"/>
          <w:szCs w:val="22"/>
          <w:lang w:eastAsia="en-US"/>
        </w:rPr>
      </w:pPr>
    </w:p>
    <w:p w14:paraId="15C76621" w14:textId="77777777" w:rsidR="002E62FC" w:rsidRDefault="002E62FC" w:rsidP="002E62FC">
      <w:pPr>
        <w:autoSpaceDE w:val="0"/>
        <w:autoSpaceDN w:val="0"/>
        <w:adjustRightInd w:val="0"/>
        <w:ind w:left="2127"/>
        <w:rPr>
          <w:rFonts w:ascii="Century Gothic" w:hAnsi="Century Gothic"/>
          <w:b/>
          <w:sz w:val="22"/>
          <w:szCs w:val="22"/>
          <w:lang w:eastAsia="en-US"/>
        </w:rPr>
      </w:pPr>
    </w:p>
    <w:p w14:paraId="66121D2B" w14:textId="77777777" w:rsidR="002E62FC" w:rsidRDefault="002E62FC" w:rsidP="002E62FC">
      <w:pPr>
        <w:autoSpaceDE w:val="0"/>
        <w:autoSpaceDN w:val="0"/>
        <w:adjustRightInd w:val="0"/>
        <w:ind w:left="2127"/>
        <w:rPr>
          <w:rFonts w:ascii="Century Gothic" w:hAnsi="Century Gothic"/>
          <w:b/>
          <w:sz w:val="22"/>
          <w:szCs w:val="22"/>
          <w:lang w:eastAsia="en-US"/>
        </w:rPr>
      </w:pPr>
    </w:p>
    <w:p w14:paraId="7751689A" w14:textId="77777777" w:rsidR="002E62FC" w:rsidRDefault="002E62FC" w:rsidP="002E62FC">
      <w:pPr>
        <w:autoSpaceDE w:val="0"/>
        <w:autoSpaceDN w:val="0"/>
        <w:adjustRightInd w:val="0"/>
        <w:ind w:left="2127"/>
        <w:rPr>
          <w:rFonts w:ascii="Century Gothic" w:hAnsi="Century Gothic"/>
          <w:b/>
          <w:sz w:val="22"/>
          <w:szCs w:val="22"/>
          <w:lang w:eastAsia="en-US"/>
        </w:rPr>
      </w:pPr>
    </w:p>
    <w:p w14:paraId="2285C462" w14:textId="319C3DC7" w:rsidR="00A13414" w:rsidRDefault="002E62FC" w:rsidP="002E62FC">
      <w:pPr>
        <w:autoSpaceDE w:val="0"/>
        <w:autoSpaceDN w:val="0"/>
        <w:adjustRightInd w:val="0"/>
        <w:ind w:left="2127"/>
        <w:jc w:val="center"/>
      </w:pPr>
      <w:r w:rsidRPr="00603103">
        <w:rPr>
          <w:rFonts w:ascii="Century Gothic" w:hAnsi="Century Gothic"/>
          <w:b/>
          <w:sz w:val="22"/>
          <w:szCs w:val="22"/>
          <w:lang w:eastAsia="en-US"/>
        </w:rPr>
        <w:t xml:space="preserve">COCHABAMBA – BOLIVIA </w:t>
      </w:r>
      <w:r w:rsidR="00A13414">
        <w:rPr>
          <w:noProof/>
        </w:rPr>
        <mc:AlternateContent>
          <mc:Choice Requires="wps">
            <w:drawing>
              <wp:anchor distT="0" distB="0" distL="114300" distR="114300" simplePos="0" relativeHeight="251669504" behindDoc="0" locked="0" layoutInCell="0" allowOverlap="1" wp14:anchorId="092CAAE3" wp14:editId="6AC7D5CC">
                <wp:simplePos x="0" y="0"/>
                <wp:positionH relativeFrom="page">
                  <wp:posOffset>17780</wp:posOffset>
                </wp:positionH>
                <wp:positionV relativeFrom="bottomMargin">
                  <wp:posOffset>-524510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3DA5BB3C" w:rsidR="001453F3" w:rsidRDefault="001453F3"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A909E5">
                              <w:rPr>
                                <w:rFonts w:ascii="Arial Black" w:hAnsi="Arial Black"/>
                                <w:sz w:val="22"/>
                                <w:szCs w:val="18"/>
                              </w:rPr>
                              <w:t>088 de 29 de enero de 2021</w:t>
                            </w:r>
                          </w:p>
                          <w:p w14:paraId="024DB1D5" w14:textId="77777777" w:rsidR="001453F3" w:rsidRDefault="001453F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79ABF48B" w14:textId="77777777" w:rsidR="001453F3" w:rsidRDefault="001453F3"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8" style="position:absolute;left:0;text-align:left;margin-left:1.4pt;margin-top:-41.3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" o:allowincell="f" fillcolor="#243f60" stroked="f" strokecolor="white">
                <v:fill opacity="40092f"/>
                <v:textbox inset="6.75pt,3.75pt,6.75pt,3.75pt">
                  <w:txbxContent>
                    <w:p w14:paraId="6C93EF3C" w14:textId="3DA5BB3C" w:rsidR="001453F3" w:rsidRDefault="001453F3" w:rsidP="00A13414">
                      <w:pPr>
                        <w:ind w:left="567" w:right="930"/>
                        <w:jc w:val="center"/>
                        <w:rPr>
                          <w:rFonts w:ascii="Arial Black" w:hAnsi="Arial Black"/>
                          <w:sz w:val="22"/>
                          <w:szCs w:val="18"/>
                        </w:rPr>
                      </w:pPr>
                      <w:r>
                        <w:rPr>
                          <w:rFonts w:ascii="Arial Black" w:hAnsi="Arial Black"/>
                          <w:sz w:val="22"/>
                          <w:szCs w:val="18"/>
                        </w:rPr>
                        <w:t xml:space="preserve">Aprobado Mediante Resolución Ministerial N° </w:t>
                      </w:r>
                      <w:r w:rsidRPr="00A909E5">
                        <w:rPr>
                          <w:rFonts w:ascii="Arial Black" w:hAnsi="Arial Black"/>
                          <w:sz w:val="22"/>
                          <w:szCs w:val="18"/>
                        </w:rPr>
                        <w:t>088 de 29 de enero de 2021</w:t>
                      </w:r>
                    </w:p>
                    <w:p w14:paraId="024DB1D5" w14:textId="77777777" w:rsidR="001453F3" w:rsidRDefault="001453F3"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de las Normas Básicas del Sistema de Administración de Bienes y Servicios y sus modificaciones</w:t>
                      </w:r>
                    </w:p>
                    <w:p w14:paraId="79ABF48B" w14:textId="77777777" w:rsidR="001453F3" w:rsidRDefault="001453F3" w:rsidP="00A13414"/>
                  </w:txbxContent>
                </v:textbox>
                <w10:wrap anchorx="page" anchory="margin"/>
              </v:rect>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1A5AB6D9" w14:textId="6AC79E7D" w:rsidR="009956C4"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1869890" w:history="1">
            <w:r w:rsidR="009956C4" w:rsidRPr="00746D00">
              <w:rPr>
                <w:rStyle w:val="Hipervnculo"/>
                <w:lang w:val="es-BO"/>
              </w:rPr>
              <w:t>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NORMATIVA APLICABLE AL PROCESO DE CONTRATACIÓN</w:t>
            </w:r>
            <w:r w:rsidR="009956C4">
              <w:rPr>
                <w:webHidden/>
              </w:rPr>
              <w:tab/>
            </w:r>
            <w:r w:rsidR="009956C4">
              <w:rPr>
                <w:webHidden/>
              </w:rPr>
              <w:fldChar w:fldCharType="begin"/>
            </w:r>
            <w:r w:rsidR="009956C4">
              <w:rPr>
                <w:webHidden/>
              </w:rPr>
              <w:instrText xml:space="preserve"> PAGEREF _Toc61869890 \h </w:instrText>
            </w:r>
            <w:r w:rsidR="009956C4">
              <w:rPr>
                <w:webHidden/>
              </w:rPr>
            </w:r>
            <w:r w:rsidR="009956C4">
              <w:rPr>
                <w:webHidden/>
              </w:rPr>
              <w:fldChar w:fldCharType="separate"/>
            </w:r>
            <w:r w:rsidR="00D92B9D">
              <w:rPr>
                <w:webHidden/>
              </w:rPr>
              <w:t>3</w:t>
            </w:r>
            <w:r w:rsidR="009956C4">
              <w:rPr>
                <w:webHidden/>
              </w:rPr>
              <w:fldChar w:fldCharType="end"/>
            </w:r>
          </w:hyperlink>
        </w:p>
        <w:p w14:paraId="25256EA9" w14:textId="73F637E2" w:rsidR="009956C4" w:rsidRDefault="001453F3">
          <w:pPr>
            <w:pStyle w:val="TDC1"/>
            <w:rPr>
              <w:rFonts w:asciiTheme="minorHAnsi" w:eastAsiaTheme="minorEastAsia" w:hAnsiTheme="minorHAnsi" w:cstheme="minorBidi"/>
              <w:sz w:val="22"/>
              <w:szCs w:val="22"/>
              <w:lang w:val="es-BO" w:eastAsia="es-BO"/>
            </w:rPr>
          </w:pPr>
          <w:hyperlink w:anchor="_Toc61869891" w:history="1">
            <w:r w:rsidR="009956C4" w:rsidRPr="00746D00">
              <w:rPr>
                <w:rStyle w:val="Hipervnculo"/>
                <w:lang w:val="es-BO"/>
              </w:rPr>
              <w:t>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PROPONENTES ELEGIBLES</w:t>
            </w:r>
            <w:r w:rsidR="009956C4">
              <w:rPr>
                <w:webHidden/>
              </w:rPr>
              <w:tab/>
            </w:r>
            <w:r w:rsidR="009956C4">
              <w:rPr>
                <w:webHidden/>
              </w:rPr>
              <w:fldChar w:fldCharType="begin"/>
            </w:r>
            <w:r w:rsidR="009956C4">
              <w:rPr>
                <w:webHidden/>
              </w:rPr>
              <w:instrText xml:space="preserve"> PAGEREF _Toc61869891 \h </w:instrText>
            </w:r>
            <w:r w:rsidR="009956C4">
              <w:rPr>
                <w:webHidden/>
              </w:rPr>
            </w:r>
            <w:r w:rsidR="009956C4">
              <w:rPr>
                <w:webHidden/>
              </w:rPr>
              <w:fldChar w:fldCharType="separate"/>
            </w:r>
            <w:r w:rsidR="00D92B9D">
              <w:rPr>
                <w:webHidden/>
              </w:rPr>
              <w:t>3</w:t>
            </w:r>
            <w:r w:rsidR="009956C4">
              <w:rPr>
                <w:webHidden/>
              </w:rPr>
              <w:fldChar w:fldCharType="end"/>
            </w:r>
          </w:hyperlink>
        </w:p>
        <w:p w14:paraId="28131C58" w14:textId="4CF0CC38" w:rsidR="009956C4" w:rsidRDefault="001453F3">
          <w:pPr>
            <w:pStyle w:val="TDC1"/>
            <w:rPr>
              <w:rFonts w:asciiTheme="minorHAnsi" w:eastAsiaTheme="minorEastAsia" w:hAnsiTheme="minorHAnsi" w:cstheme="minorBidi"/>
              <w:sz w:val="22"/>
              <w:szCs w:val="22"/>
              <w:lang w:val="es-BO" w:eastAsia="es-BO"/>
            </w:rPr>
          </w:pPr>
          <w:hyperlink w:anchor="_Toc61869892" w:history="1">
            <w:r w:rsidR="009956C4" w:rsidRPr="00746D00">
              <w:rPr>
                <w:rStyle w:val="Hipervnculo"/>
                <w:lang w:val="es-BO"/>
              </w:rPr>
              <w:t>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ACTIVIDADES ADMINISTRATIVAS PREVIAS A LA PRESENTACIÓN DE PROPUESTAS</w:t>
            </w:r>
            <w:r w:rsidR="009956C4">
              <w:rPr>
                <w:webHidden/>
              </w:rPr>
              <w:tab/>
            </w:r>
            <w:r w:rsidR="009956C4">
              <w:rPr>
                <w:webHidden/>
              </w:rPr>
              <w:fldChar w:fldCharType="begin"/>
            </w:r>
            <w:r w:rsidR="009956C4">
              <w:rPr>
                <w:webHidden/>
              </w:rPr>
              <w:instrText xml:space="preserve"> PAGEREF _Toc61869892 \h </w:instrText>
            </w:r>
            <w:r w:rsidR="009956C4">
              <w:rPr>
                <w:webHidden/>
              </w:rPr>
            </w:r>
            <w:r w:rsidR="009956C4">
              <w:rPr>
                <w:webHidden/>
              </w:rPr>
              <w:fldChar w:fldCharType="separate"/>
            </w:r>
            <w:r w:rsidR="00D92B9D">
              <w:rPr>
                <w:webHidden/>
              </w:rPr>
              <w:t>3</w:t>
            </w:r>
            <w:r w:rsidR="009956C4">
              <w:rPr>
                <w:webHidden/>
              </w:rPr>
              <w:fldChar w:fldCharType="end"/>
            </w:r>
          </w:hyperlink>
        </w:p>
        <w:p w14:paraId="0033125F" w14:textId="7D83250B" w:rsidR="009956C4" w:rsidRDefault="001453F3">
          <w:pPr>
            <w:pStyle w:val="TDC1"/>
            <w:rPr>
              <w:rFonts w:asciiTheme="minorHAnsi" w:eastAsiaTheme="minorEastAsia" w:hAnsiTheme="minorHAnsi" w:cstheme="minorBidi"/>
              <w:sz w:val="22"/>
              <w:szCs w:val="22"/>
              <w:lang w:val="es-BO" w:eastAsia="es-BO"/>
            </w:rPr>
          </w:pPr>
          <w:hyperlink w:anchor="_Toc61869893" w:history="1">
            <w:r w:rsidR="009956C4" w:rsidRPr="00746D00">
              <w:rPr>
                <w:rStyle w:val="Hipervnculo"/>
                <w:lang w:val="es-BO"/>
              </w:rPr>
              <w:t>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GARANTÍAS</w:t>
            </w:r>
            <w:r w:rsidR="009956C4">
              <w:rPr>
                <w:webHidden/>
              </w:rPr>
              <w:tab/>
            </w:r>
            <w:r w:rsidR="009956C4">
              <w:rPr>
                <w:webHidden/>
              </w:rPr>
              <w:fldChar w:fldCharType="begin"/>
            </w:r>
            <w:r w:rsidR="009956C4">
              <w:rPr>
                <w:webHidden/>
              </w:rPr>
              <w:instrText xml:space="preserve"> PAGEREF _Toc61869893 \h </w:instrText>
            </w:r>
            <w:r w:rsidR="009956C4">
              <w:rPr>
                <w:webHidden/>
              </w:rPr>
            </w:r>
            <w:r w:rsidR="009956C4">
              <w:rPr>
                <w:webHidden/>
              </w:rPr>
              <w:fldChar w:fldCharType="separate"/>
            </w:r>
            <w:r w:rsidR="00D92B9D">
              <w:rPr>
                <w:webHidden/>
              </w:rPr>
              <w:t>3</w:t>
            </w:r>
            <w:r w:rsidR="009956C4">
              <w:rPr>
                <w:webHidden/>
              </w:rPr>
              <w:fldChar w:fldCharType="end"/>
            </w:r>
          </w:hyperlink>
        </w:p>
        <w:p w14:paraId="4254750B" w14:textId="14EF35BB" w:rsidR="009956C4" w:rsidRDefault="001453F3">
          <w:pPr>
            <w:pStyle w:val="TDC1"/>
            <w:rPr>
              <w:rFonts w:asciiTheme="minorHAnsi" w:eastAsiaTheme="minorEastAsia" w:hAnsiTheme="minorHAnsi" w:cstheme="minorBidi"/>
              <w:sz w:val="22"/>
              <w:szCs w:val="22"/>
              <w:lang w:val="es-BO" w:eastAsia="es-BO"/>
            </w:rPr>
          </w:pPr>
          <w:hyperlink w:anchor="_Toc61869894" w:history="1">
            <w:r w:rsidR="009956C4" w:rsidRPr="00746D00">
              <w:rPr>
                <w:rStyle w:val="Hipervnculo"/>
                <w:lang w:val="es-BO"/>
              </w:rPr>
              <w:t>5.</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RECHAZO Y DESCALIFICACIÓN DE PROPUESTAS</w:t>
            </w:r>
            <w:r w:rsidR="009956C4">
              <w:rPr>
                <w:webHidden/>
              </w:rPr>
              <w:tab/>
            </w:r>
            <w:r w:rsidR="009956C4">
              <w:rPr>
                <w:webHidden/>
              </w:rPr>
              <w:fldChar w:fldCharType="begin"/>
            </w:r>
            <w:r w:rsidR="009956C4">
              <w:rPr>
                <w:webHidden/>
              </w:rPr>
              <w:instrText xml:space="preserve"> PAGEREF _Toc61869894 \h </w:instrText>
            </w:r>
            <w:r w:rsidR="009956C4">
              <w:rPr>
                <w:webHidden/>
              </w:rPr>
            </w:r>
            <w:r w:rsidR="009956C4">
              <w:rPr>
                <w:webHidden/>
              </w:rPr>
              <w:fldChar w:fldCharType="separate"/>
            </w:r>
            <w:r w:rsidR="00D92B9D">
              <w:rPr>
                <w:webHidden/>
              </w:rPr>
              <w:t>5</w:t>
            </w:r>
            <w:r w:rsidR="009956C4">
              <w:rPr>
                <w:webHidden/>
              </w:rPr>
              <w:fldChar w:fldCharType="end"/>
            </w:r>
          </w:hyperlink>
        </w:p>
        <w:p w14:paraId="3D1AF91F" w14:textId="17DC9081" w:rsidR="009956C4" w:rsidRDefault="001453F3">
          <w:pPr>
            <w:pStyle w:val="TDC1"/>
            <w:rPr>
              <w:rFonts w:asciiTheme="minorHAnsi" w:eastAsiaTheme="minorEastAsia" w:hAnsiTheme="minorHAnsi" w:cstheme="minorBidi"/>
              <w:sz w:val="22"/>
              <w:szCs w:val="22"/>
              <w:lang w:val="es-BO" w:eastAsia="es-BO"/>
            </w:rPr>
          </w:pPr>
          <w:hyperlink w:anchor="_Toc61869895" w:history="1">
            <w:r w:rsidR="009956C4" w:rsidRPr="00746D00">
              <w:rPr>
                <w:rStyle w:val="Hipervnculo"/>
                <w:lang w:val="es-BO"/>
              </w:rPr>
              <w:t>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CRITERIOS DE SUBSANABILIDAD Y ERRORES NO SUBSANABLES</w:t>
            </w:r>
            <w:r w:rsidR="009956C4">
              <w:rPr>
                <w:webHidden/>
              </w:rPr>
              <w:tab/>
            </w:r>
            <w:r w:rsidR="009956C4">
              <w:rPr>
                <w:webHidden/>
              </w:rPr>
              <w:fldChar w:fldCharType="begin"/>
            </w:r>
            <w:r w:rsidR="009956C4">
              <w:rPr>
                <w:webHidden/>
              </w:rPr>
              <w:instrText xml:space="preserve"> PAGEREF _Toc61869895 \h </w:instrText>
            </w:r>
            <w:r w:rsidR="009956C4">
              <w:rPr>
                <w:webHidden/>
              </w:rPr>
            </w:r>
            <w:r w:rsidR="009956C4">
              <w:rPr>
                <w:webHidden/>
              </w:rPr>
              <w:fldChar w:fldCharType="separate"/>
            </w:r>
            <w:r w:rsidR="00D92B9D">
              <w:rPr>
                <w:webHidden/>
              </w:rPr>
              <w:t>6</w:t>
            </w:r>
            <w:r w:rsidR="009956C4">
              <w:rPr>
                <w:webHidden/>
              </w:rPr>
              <w:fldChar w:fldCharType="end"/>
            </w:r>
          </w:hyperlink>
        </w:p>
        <w:p w14:paraId="4ED3DF1F" w14:textId="3886BD7F" w:rsidR="009956C4" w:rsidRDefault="001453F3">
          <w:pPr>
            <w:pStyle w:val="TDC1"/>
            <w:rPr>
              <w:rFonts w:asciiTheme="minorHAnsi" w:eastAsiaTheme="minorEastAsia" w:hAnsiTheme="minorHAnsi" w:cstheme="minorBidi"/>
              <w:sz w:val="22"/>
              <w:szCs w:val="22"/>
              <w:lang w:val="es-BO" w:eastAsia="es-BO"/>
            </w:rPr>
          </w:pPr>
          <w:hyperlink w:anchor="_Toc61869896" w:history="1">
            <w:r w:rsidR="009956C4" w:rsidRPr="00746D00">
              <w:rPr>
                <w:rStyle w:val="Hipervnculo"/>
                <w:lang w:val="es-BO"/>
              </w:rPr>
              <w:t>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DECLARATORIA DESIERTA</w:t>
            </w:r>
            <w:r w:rsidR="009956C4">
              <w:rPr>
                <w:webHidden/>
              </w:rPr>
              <w:tab/>
            </w:r>
            <w:r w:rsidR="009956C4">
              <w:rPr>
                <w:webHidden/>
              </w:rPr>
              <w:fldChar w:fldCharType="begin"/>
            </w:r>
            <w:r w:rsidR="009956C4">
              <w:rPr>
                <w:webHidden/>
              </w:rPr>
              <w:instrText xml:space="preserve"> PAGEREF _Toc61869896 \h </w:instrText>
            </w:r>
            <w:r w:rsidR="009956C4">
              <w:rPr>
                <w:webHidden/>
              </w:rPr>
            </w:r>
            <w:r w:rsidR="009956C4">
              <w:rPr>
                <w:webHidden/>
              </w:rPr>
              <w:fldChar w:fldCharType="separate"/>
            </w:r>
            <w:r w:rsidR="00D92B9D">
              <w:rPr>
                <w:webHidden/>
              </w:rPr>
              <w:t>6</w:t>
            </w:r>
            <w:r w:rsidR="009956C4">
              <w:rPr>
                <w:webHidden/>
              </w:rPr>
              <w:fldChar w:fldCharType="end"/>
            </w:r>
          </w:hyperlink>
        </w:p>
        <w:p w14:paraId="31237F54" w14:textId="0C7B2D49" w:rsidR="009956C4" w:rsidRDefault="001453F3">
          <w:pPr>
            <w:pStyle w:val="TDC1"/>
            <w:rPr>
              <w:rFonts w:asciiTheme="minorHAnsi" w:eastAsiaTheme="minorEastAsia" w:hAnsiTheme="minorHAnsi" w:cstheme="minorBidi"/>
              <w:sz w:val="22"/>
              <w:szCs w:val="22"/>
              <w:lang w:val="es-BO" w:eastAsia="es-BO"/>
            </w:rPr>
          </w:pPr>
          <w:hyperlink w:anchor="_Toc61869897" w:history="1">
            <w:r w:rsidR="009956C4" w:rsidRPr="00746D00">
              <w:rPr>
                <w:rStyle w:val="Hipervnculo"/>
                <w:lang w:val="es-BO"/>
              </w:rPr>
              <w:t>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CANCELACIÓN, SUSPENSIÓN Y ANULACIÓN DEL PROCESO DE CONTRATACIÓN</w:t>
            </w:r>
            <w:r w:rsidR="009956C4">
              <w:rPr>
                <w:webHidden/>
              </w:rPr>
              <w:tab/>
            </w:r>
            <w:r w:rsidR="009956C4">
              <w:rPr>
                <w:webHidden/>
              </w:rPr>
              <w:fldChar w:fldCharType="begin"/>
            </w:r>
            <w:r w:rsidR="009956C4">
              <w:rPr>
                <w:webHidden/>
              </w:rPr>
              <w:instrText xml:space="preserve"> PAGEREF _Toc61869897 \h </w:instrText>
            </w:r>
            <w:r w:rsidR="009956C4">
              <w:rPr>
                <w:webHidden/>
              </w:rPr>
            </w:r>
            <w:r w:rsidR="009956C4">
              <w:rPr>
                <w:webHidden/>
              </w:rPr>
              <w:fldChar w:fldCharType="separate"/>
            </w:r>
            <w:r w:rsidR="00D92B9D">
              <w:rPr>
                <w:webHidden/>
              </w:rPr>
              <w:t>6</w:t>
            </w:r>
            <w:r w:rsidR="009956C4">
              <w:rPr>
                <w:webHidden/>
              </w:rPr>
              <w:fldChar w:fldCharType="end"/>
            </w:r>
          </w:hyperlink>
        </w:p>
        <w:p w14:paraId="39D895E7" w14:textId="4440FBF0" w:rsidR="009956C4" w:rsidRDefault="001453F3">
          <w:pPr>
            <w:pStyle w:val="TDC1"/>
            <w:rPr>
              <w:rFonts w:asciiTheme="minorHAnsi" w:eastAsiaTheme="minorEastAsia" w:hAnsiTheme="minorHAnsi" w:cstheme="minorBidi"/>
              <w:sz w:val="22"/>
              <w:szCs w:val="22"/>
              <w:lang w:val="es-BO" w:eastAsia="es-BO"/>
            </w:rPr>
          </w:pPr>
          <w:hyperlink w:anchor="_Toc61869898" w:history="1">
            <w:r w:rsidR="009956C4" w:rsidRPr="00746D00">
              <w:rPr>
                <w:rStyle w:val="Hipervnculo"/>
                <w:lang w:val="es-BO"/>
              </w:rPr>
              <w:t>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RESOLUCIONES RECURRIBLES</w:t>
            </w:r>
            <w:r w:rsidR="009956C4">
              <w:rPr>
                <w:webHidden/>
              </w:rPr>
              <w:tab/>
            </w:r>
            <w:r w:rsidR="009956C4">
              <w:rPr>
                <w:webHidden/>
              </w:rPr>
              <w:fldChar w:fldCharType="begin"/>
            </w:r>
            <w:r w:rsidR="009956C4">
              <w:rPr>
                <w:webHidden/>
              </w:rPr>
              <w:instrText xml:space="preserve"> PAGEREF _Toc61869898 \h </w:instrText>
            </w:r>
            <w:r w:rsidR="009956C4">
              <w:rPr>
                <w:webHidden/>
              </w:rPr>
            </w:r>
            <w:r w:rsidR="009956C4">
              <w:rPr>
                <w:webHidden/>
              </w:rPr>
              <w:fldChar w:fldCharType="separate"/>
            </w:r>
            <w:r w:rsidR="00D92B9D">
              <w:rPr>
                <w:webHidden/>
              </w:rPr>
              <w:t>7</w:t>
            </w:r>
            <w:r w:rsidR="009956C4">
              <w:rPr>
                <w:webHidden/>
              </w:rPr>
              <w:fldChar w:fldCharType="end"/>
            </w:r>
          </w:hyperlink>
        </w:p>
        <w:p w14:paraId="44FB9755" w14:textId="1206C87E" w:rsidR="009956C4" w:rsidRDefault="001453F3">
          <w:pPr>
            <w:pStyle w:val="TDC1"/>
            <w:rPr>
              <w:rFonts w:asciiTheme="minorHAnsi" w:eastAsiaTheme="minorEastAsia" w:hAnsiTheme="minorHAnsi" w:cstheme="minorBidi"/>
              <w:sz w:val="22"/>
              <w:szCs w:val="22"/>
              <w:lang w:val="es-BO" w:eastAsia="es-BO"/>
            </w:rPr>
          </w:pPr>
          <w:hyperlink w:anchor="_Toc61869899" w:history="1">
            <w:r w:rsidR="009956C4" w:rsidRPr="00746D00">
              <w:rPr>
                <w:rStyle w:val="Hipervnculo"/>
                <w:lang w:val="es-BO" w:eastAsia="en-US"/>
              </w:rPr>
              <w:t>10.</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PREPARACIÓN DE PROPUESTAS</w:t>
            </w:r>
            <w:r w:rsidR="009956C4">
              <w:rPr>
                <w:webHidden/>
              </w:rPr>
              <w:tab/>
            </w:r>
            <w:r w:rsidR="009956C4">
              <w:rPr>
                <w:webHidden/>
              </w:rPr>
              <w:fldChar w:fldCharType="begin"/>
            </w:r>
            <w:r w:rsidR="009956C4">
              <w:rPr>
                <w:webHidden/>
              </w:rPr>
              <w:instrText xml:space="preserve"> PAGEREF _Toc61869899 \h </w:instrText>
            </w:r>
            <w:r w:rsidR="009956C4">
              <w:rPr>
                <w:webHidden/>
              </w:rPr>
            </w:r>
            <w:r w:rsidR="009956C4">
              <w:rPr>
                <w:webHidden/>
              </w:rPr>
              <w:fldChar w:fldCharType="separate"/>
            </w:r>
            <w:r w:rsidR="00D92B9D">
              <w:rPr>
                <w:webHidden/>
              </w:rPr>
              <w:t>7</w:t>
            </w:r>
            <w:r w:rsidR="009956C4">
              <w:rPr>
                <w:webHidden/>
              </w:rPr>
              <w:fldChar w:fldCharType="end"/>
            </w:r>
          </w:hyperlink>
        </w:p>
        <w:p w14:paraId="02E97E9C" w14:textId="065255CE" w:rsidR="009956C4" w:rsidRDefault="001453F3">
          <w:pPr>
            <w:pStyle w:val="TDC1"/>
            <w:rPr>
              <w:rFonts w:asciiTheme="minorHAnsi" w:eastAsiaTheme="minorEastAsia" w:hAnsiTheme="minorHAnsi" w:cstheme="minorBidi"/>
              <w:sz w:val="22"/>
              <w:szCs w:val="22"/>
              <w:lang w:val="es-BO" w:eastAsia="es-BO"/>
            </w:rPr>
          </w:pPr>
          <w:hyperlink w:anchor="_Toc61869900" w:history="1">
            <w:r w:rsidR="009956C4" w:rsidRPr="00746D00">
              <w:rPr>
                <w:rStyle w:val="Hipervnculo"/>
                <w:lang w:val="es-BO" w:eastAsia="en-US"/>
              </w:rPr>
              <w:t>11.</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DOCUMENTOS QUE DEBE PRESENTAR EL PROPONENTE</w:t>
            </w:r>
            <w:r w:rsidR="009956C4">
              <w:rPr>
                <w:webHidden/>
              </w:rPr>
              <w:tab/>
            </w:r>
            <w:r w:rsidR="009956C4">
              <w:rPr>
                <w:webHidden/>
              </w:rPr>
              <w:fldChar w:fldCharType="begin"/>
            </w:r>
            <w:r w:rsidR="009956C4">
              <w:rPr>
                <w:webHidden/>
              </w:rPr>
              <w:instrText xml:space="preserve"> PAGEREF _Toc61869900 \h </w:instrText>
            </w:r>
            <w:r w:rsidR="009956C4">
              <w:rPr>
                <w:webHidden/>
              </w:rPr>
            </w:r>
            <w:r w:rsidR="009956C4">
              <w:rPr>
                <w:webHidden/>
              </w:rPr>
              <w:fldChar w:fldCharType="separate"/>
            </w:r>
            <w:r w:rsidR="00D92B9D">
              <w:rPr>
                <w:webHidden/>
              </w:rPr>
              <w:t>7</w:t>
            </w:r>
            <w:r w:rsidR="009956C4">
              <w:rPr>
                <w:webHidden/>
              </w:rPr>
              <w:fldChar w:fldCharType="end"/>
            </w:r>
          </w:hyperlink>
        </w:p>
        <w:p w14:paraId="52AADB45" w14:textId="1D3507C5" w:rsidR="009956C4" w:rsidRDefault="001453F3">
          <w:pPr>
            <w:pStyle w:val="TDC1"/>
            <w:rPr>
              <w:rFonts w:asciiTheme="minorHAnsi" w:eastAsiaTheme="minorEastAsia" w:hAnsiTheme="minorHAnsi" w:cstheme="minorBidi"/>
              <w:sz w:val="22"/>
              <w:szCs w:val="22"/>
              <w:lang w:val="es-BO" w:eastAsia="es-BO"/>
            </w:rPr>
          </w:pPr>
          <w:hyperlink w:anchor="_Toc61869901" w:history="1">
            <w:r w:rsidR="009956C4" w:rsidRPr="00746D00">
              <w:rPr>
                <w:rStyle w:val="Hipervnculo"/>
                <w:lang w:val="es-BO" w:eastAsia="en-US"/>
              </w:rPr>
              <w:t>12.</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PROPUESTA PARA ADJUDICACIONES POR ÍTEMS o lotes</w:t>
            </w:r>
            <w:r w:rsidR="009956C4">
              <w:rPr>
                <w:webHidden/>
              </w:rPr>
              <w:tab/>
            </w:r>
            <w:r w:rsidR="009956C4">
              <w:rPr>
                <w:webHidden/>
              </w:rPr>
              <w:fldChar w:fldCharType="begin"/>
            </w:r>
            <w:r w:rsidR="009956C4">
              <w:rPr>
                <w:webHidden/>
              </w:rPr>
              <w:instrText xml:space="preserve"> PAGEREF _Toc61869901 \h </w:instrText>
            </w:r>
            <w:r w:rsidR="009956C4">
              <w:rPr>
                <w:webHidden/>
              </w:rPr>
            </w:r>
            <w:r w:rsidR="009956C4">
              <w:rPr>
                <w:webHidden/>
              </w:rPr>
              <w:fldChar w:fldCharType="separate"/>
            </w:r>
            <w:r w:rsidR="00D92B9D">
              <w:rPr>
                <w:webHidden/>
              </w:rPr>
              <w:t>8</w:t>
            </w:r>
            <w:r w:rsidR="009956C4">
              <w:rPr>
                <w:webHidden/>
              </w:rPr>
              <w:fldChar w:fldCharType="end"/>
            </w:r>
          </w:hyperlink>
        </w:p>
        <w:p w14:paraId="7FAAD389" w14:textId="0DE1D211" w:rsidR="009956C4" w:rsidRDefault="001453F3">
          <w:pPr>
            <w:pStyle w:val="TDC1"/>
            <w:rPr>
              <w:rFonts w:asciiTheme="minorHAnsi" w:eastAsiaTheme="minorEastAsia" w:hAnsiTheme="minorHAnsi" w:cstheme="minorBidi"/>
              <w:sz w:val="22"/>
              <w:szCs w:val="22"/>
              <w:lang w:val="es-BO" w:eastAsia="es-BO"/>
            </w:rPr>
          </w:pPr>
          <w:hyperlink w:anchor="_Toc61869902" w:history="1">
            <w:r w:rsidR="009956C4" w:rsidRPr="00746D00">
              <w:rPr>
                <w:rStyle w:val="Hipervnculo"/>
                <w:lang w:val="es-BO"/>
              </w:rPr>
              <w:t>13.</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PRESENTACIÓN DE PROPUESTAS</w:t>
            </w:r>
            <w:r w:rsidR="009956C4">
              <w:rPr>
                <w:webHidden/>
              </w:rPr>
              <w:tab/>
            </w:r>
            <w:r w:rsidR="009956C4">
              <w:rPr>
                <w:webHidden/>
              </w:rPr>
              <w:fldChar w:fldCharType="begin"/>
            </w:r>
            <w:r w:rsidR="009956C4">
              <w:rPr>
                <w:webHidden/>
              </w:rPr>
              <w:instrText xml:space="preserve"> PAGEREF _Toc61869902 \h </w:instrText>
            </w:r>
            <w:r w:rsidR="009956C4">
              <w:rPr>
                <w:webHidden/>
              </w:rPr>
            </w:r>
            <w:r w:rsidR="009956C4">
              <w:rPr>
                <w:webHidden/>
              </w:rPr>
              <w:fldChar w:fldCharType="separate"/>
            </w:r>
            <w:r w:rsidR="00D92B9D">
              <w:rPr>
                <w:webHidden/>
              </w:rPr>
              <w:t>8</w:t>
            </w:r>
            <w:r w:rsidR="009956C4">
              <w:rPr>
                <w:webHidden/>
              </w:rPr>
              <w:fldChar w:fldCharType="end"/>
            </w:r>
          </w:hyperlink>
        </w:p>
        <w:p w14:paraId="6A5855EB" w14:textId="7DC3AFF6" w:rsidR="009956C4" w:rsidRDefault="001453F3">
          <w:pPr>
            <w:pStyle w:val="TDC1"/>
            <w:rPr>
              <w:rFonts w:asciiTheme="minorHAnsi" w:eastAsiaTheme="minorEastAsia" w:hAnsiTheme="minorHAnsi" w:cstheme="minorBidi"/>
              <w:sz w:val="22"/>
              <w:szCs w:val="22"/>
              <w:lang w:val="es-BO" w:eastAsia="es-BO"/>
            </w:rPr>
          </w:pPr>
          <w:hyperlink w:anchor="_Toc61869906" w:history="1">
            <w:r w:rsidR="009956C4" w:rsidRPr="00746D00">
              <w:rPr>
                <w:rStyle w:val="Hipervnculo"/>
                <w:lang w:val="es-BO" w:eastAsia="en-US"/>
              </w:rPr>
              <w:t>14.</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SUBASTA ELECTRÓNICA</w:t>
            </w:r>
            <w:r w:rsidR="009956C4">
              <w:rPr>
                <w:webHidden/>
              </w:rPr>
              <w:tab/>
            </w:r>
            <w:r w:rsidR="009956C4">
              <w:rPr>
                <w:webHidden/>
              </w:rPr>
              <w:fldChar w:fldCharType="begin"/>
            </w:r>
            <w:r w:rsidR="009956C4">
              <w:rPr>
                <w:webHidden/>
              </w:rPr>
              <w:instrText xml:space="preserve"> PAGEREF _Toc61869906 \h </w:instrText>
            </w:r>
            <w:r w:rsidR="009956C4">
              <w:rPr>
                <w:webHidden/>
              </w:rPr>
            </w:r>
            <w:r w:rsidR="009956C4">
              <w:rPr>
                <w:webHidden/>
              </w:rPr>
              <w:fldChar w:fldCharType="separate"/>
            </w:r>
            <w:r w:rsidR="00D92B9D">
              <w:rPr>
                <w:webHidden/>
              </w:rPr>
              <w:t>9</w:t>
            </w:r>
            <w:r w:rsidR="009956C4">
              <w:rPr>
                <w:webHidden/>
              </w:rPr>
              <w:fldChar w:fldCharType="end"/>
            </w:r>
          </w:hyperlink>
        </w:p>
        <w:p w14:paraId="43740204" w14:textId="27C646BD" w:rsidR="009956C4" w:rsidRDefault="001453F3">
          <w:pPr>
            <w:pStyle w:val="TDC1"/>
            <w:rPr>
              <w:rFonts w:asciiTheme="minorHAnsi" w:eastAsiaTheme="minorEastAsia" w:hAnsiTheme="minorHAnsi" w:cstheme="minorBidi"/>
              <w:sz w:val="22"/>
              <w:szCs w:val="22"/>
              <w:lang w:val="es-BO" w:eastAsia="es-BO"/>
            </w:rPr>
          </w:pPr>
          <w:hyperlink w:anchor="_Toc61869908" w:history="1">
            <w:r w:rsidR="009956C4" w:rsidRPr="00746D00">
              <w:rPr>
                <w:rStyle w:val="Hipervnculo"/>
                <w:lang w:val="es-BO" w:eastAsia="en-US"/>
              </w:rPr>
              <w:t>15.</w:t>
            </w:r>
            <w:r w:rsidR="009956C4">
              <w:rPr>
                <w:rFonts w:asciiTheme="minorHAnsi" w:eastAsiaTheme="minorEastAsia" w:hAnsiTheme="minorHAnsi" w:cstheme="minorBidi"/>
                <w:sz w:val="22"/>
                <w:szCs w:val="22"/>
                <w:lang w:val="es-BO" w:eastAsia="es-BO"/>
              </w:rPr>
              <w:tab/>
            </w:r>
            <w:r w:rsidR="009956C4" w:rsidRPr="00746D00">
              <w:rPr>
                <w:rStyle w:val="Hipervnculo"/>
                <w:lang w:val="es-BO" w:eastAsia="en-US"/>
              </w:rPr>
              <w:t>APERTURA DE PROPUESTAS</w:t>
            </w:r>
            <w:r w:rsidR="009956C4">
              <w:rPr>
                <w:webHidden/>
              </w:rPr>
              <w:tab/>
            </w:r>
            <w:r w:rsidR="009956C4">
              <w:rPr>
                <w:webHidden/>
              </w:rPr>
              <w:fldChar w:fldCharType="begin"/>
            </w:r>
            <w:r w:rsidR="009956C4">
              <w:rPr>
                <w:webHidden/>
              </w:rPr>
              <w:instrText xml:space="preserve"> PAGEREF _Toc61869908 \h </w:instrText>
            </w:r>
            <w:r w:rsidR="009956C4">
              <w:rPr>
                <w:webHidden/>
              </w:rPr>
            </w:r>
            <w:r w:rsidR="009956C4">
              <w:rPr>
                <w:webHidden/>
              </w:rPr>
              <w:fldChar w:fldCharType="separate"/>
            </w:r>
            <w:r w:rsidR="00D92B9D">
              <w:rPr>
                <w:webHidden/>
              </w:rPr>
              <w:t>10</w:t>
            </w:r>
            <w:r w:rsidR="009956C4">
              <w:rPr>
                <w:webHidden/>
              </w:rPr>
              <w:fldChar w:fldCharType="end"/>
            </w:r>
          </w:hyperlink>
        </w:p>
        <w:p w14:paraId="547E2F9D" w14:textId="6C28CFF9" w:rsidR="009956C4" w:rsidRDefault="001453F3">
          <w:pPr>
            <w:pStyle w:val="TDC1"/>
            <w:rPr>
              <w:rFonts w:asciiTheme="minorHAnsi" w:eastAsiaTheme="minorEastAsia" w:hAnsiTheme="minorHAnsi" w:cstheme="minorBidi"/>
              <w:sz w:val="22"/>
              <w:szCs w:val="22"/>
              <w:lang w:val="es-BO" w:eastAsia="es-BO"/>
            </w:rPr>
          </w:pPr>
          <w:hyperlink w:anchor="_Toc61869909" w:history="1">
            <w:r w:rsidR="009956C4" w:rsidRPr="00746D00">
              <w:rPr>
                <w:rStyle w:val="Hipervnculo"/>
                <w:iCs/>
                <w:lang w:val="es-BO"/>
              </w:rPr>
              <w:t>16.</w:t>
            </w:r>
            <w:r w:rsidR="009956C4">
              <w:rPr>
                <w:rFonts w:asciiTheme="minorHAnsi" w:eastAsiaTheme="minorEastAsia" w:hAnsiTheme="minorHAnsi" w:cstheme="minorBidi"/>
                <w:sz w:val="22"/>
                <w:szCs w:val="22"/>
                <w:lang w:val="es-BO" w:eastAsia="es-BO"/>
              </w:rPr>
              <w:tab/>
            </w:r>
            <w:r w:rsidR="009956C4" w:rsidRPr="00746D00">
              <w:rPr>
                <w:rStyle w:val="Hipervnculo"/>
                <w:iCs/>
                <w:lang w:val="es-BO"/>
              </w:rPr>
              <w:t>EVALUACIÓN DE PROPUESTAS</w:t>
            </w:r>
            <w:r w:rsidR="009956C4">
              <w:rPr>
                <w:webHidden/>
              </w:rPr>
              <w:tab/>
            </w:r>
            <w:r w:rsidR="009956C4">
              <w:rPr>
                <w:webHidden/>
              </w:rPr>
              <w:fldChar w:fldCharType="begin"/>
            </w:r>
            <w:r w:rsidR="009956C4">
              <w:rPr>
                <w:webHidden/>
              </w:rPr>
              <w:instrText xml:space="preserve"> PAGEREF _Toc61869909 \h </w:instrText>
            </w:r>
            <w:r w:rsidR="009956C4">
              <w:rPr>
                <w:webHidden/>
              </w:rPr>
            </w:r>
            <w:r w:rsidR="009956C4">
              <w:rPr>
                <w:webHidden/>
              </w:rPr>
              <w:fldChar w:fldCharType="separate"/>
            </w:r>
            <w:r w:rsidR="00D92B9D">
              <w:rPr>
                <w:webHidden/>
              </w:rPr>
              <w:t>12</w:t>
            </w:r>
            <w:r w:rsidR="009956C4">
              <w:rPr>
                <w:webHidden/>
              </w:rPr>
              <w:fldChar w:fldCharType="end"/>
            </w:r>
          </w:hyperlink>
        </w:p>
        <w:p w14:paraId="07F583EA" w14:textId="6D5C737E" w:rsidR="009956C4" w:rsidRDefault="001453F3">
          <w:pPr>
            <w:pStyle w:val="TDC1"/>
            <w:rPr>
              <w:rFonts w:asciiTheme="minorHAnsi" w:eastAsiaTheme="minorEastAsia" w:hAnsiTheme="minorHAnsi" w:cstheme="minorBidi"/>
              <w:sz w:val="22"/>
              <w:szCs w:val="22"/>
              <w:lang w:val="es-BO" w:eastAsia="es-BO"/>
            </w:rPr>
          </w:pPr>
          <w:hyperlink w:anchor="_Toc61869910" w:history="1">
            <w:r w:rsidR="009956C4" w:rsidRPr="00746D00">
              <w:rPr>
                <w:rStyle w:val="Hipervnculo"/>
                <w:lang w:val="es-BO"/>
              </w:rPr>
              <w:t>17.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EVALUACIÓN PRELIMINAR</w:t>
            </w:r>
            <w:r w:rsidR="009956C4">
              <w:rPr>
                <w:webHidden/>
              </w:rPr>
              <w:tab/>
            </w:r>
            <w:r w:rsidR="009956C4">
              <w:rPr>
                <w:webHidden/>
              </w:rPr>
              <w:fldChar w:fldCharType="begin"/>
            </w:r>
            <w:r w:rsidR="009956C4">
              <w:rPr>
                <w:webHidden/>
              </w:rPr>
              <w:instrText xml:space="preserve"> PAGEREF _Toc61869910 \h </w:instrText>
            </w:r>
            <w:r w:rsidR="009956C4">
              <w:rPr>
                <w:webHidden/>
              </w:rPr>
            </w:r>
            <w:r w:rsidR="009956C4">
              <w:rPr>
                <w:webHidden/>
              </w:rPr>
              <w:fldChar w:fldCharType="separate"/>
            </w:r>
            <w:r w:rsidR="00D92B9D">
              <w:rPr>
                <w:webHidden/>
              </w:rPr>
              <w:t>12</w:t>
            </w:r>
            <w:r w:rsidR="009956C4">
              <w:rPr>
                <w:webHidden/>
              </w:rPr>
              <w:fldChar w:fldCharType="end"/>
            </w:r>
          </w:hyperlink>
        </w:p>
        <w:p w14:paraId="70D24E5E" w14:textId="17C508F5" w:rsidR="009956C4" w:rsidRDefault="001453F3">
          <w:pPr>
            <w:pStyle w:val="TDC1"/>
            <w:rPr>
              <w:rFonts w:asciiTheme="minorHAnsi" w:eastAsiaTheme="minorEastAsia" w:hAnsiTheme="minorHAnsi" w:cstheme="minorBidi"/>
              <w:sz w:val="22"/>
              <w:szCs w:val="22"/>
              <w:lang w:val="es-BO" w:eastAsia="es-BO"/>
            </w:rPr>
          </w:pPr>
          <w:hyperlink w:anchor="_Toc61869911" w:history="1">
            <w:r w:rsidR="009956C4" w:rsidRPr="00746D00">
              <w:rPr>
                <w:rStyle w:val="Hipervnculo"/>
                <w:lang w:val="es-BO"/>
              </w:rPr>
              <w:t>18.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PRECIO EVALUADO MÁS BAJO</w:t>
            </w:r>
            <w:r w:rsidR="009956C4">
              <w:rPr>
                <w:webHidden/>
              </w:rPr>
              <w:tab/>
            </w:r>
            <w:r w:rsidR="009956C4">
              <w:rPr>
                <w:webHidden/>
              </w:rPr>
              <w:fldChar w:fldCharType="begin"/>
            </w:r>
            <w:r w:rsidR="009956C4">
              <w:rPr>
                <w:webHidden/>
              </w:rPr>
              <w:instrText xml:space="preserve"> PAGEREF _Toc61869911 \h </w:instrText>
            </w:r>
            <w:r w:rsidR="009956C4">
              <w:rPr>
                <w:webHidden/>
              </w:rPr>
            </w:r>
            <w:r w:rsidR="009956C4">
              <w:rPr>
                <w:webHidden/>
              </w:rPr>
              <w:fldChar w:fldCharType="separate"/>
            </w:r>
            <w:r w:rsidR="00D92B9D">
              <w:rPr>
                <w:webHidden/>
              </w:rPr>
              <w:t>12</w:t>
            </w:r>
            <w:r w:rsidR="009956C4">
              <w:rPr>
                <w:webHidden/>
              </w:rPr>
              <w:fldChar w:fldCharType="end"/>
            </w:r>
          </w:hyperlink>
        </w:p>
        <w:p w14:paraId="4F156C5A" w14:textId="6A72A9F7" w:rsidR="009956C4" w:rsidRDefault="001453F3">
          <w:pPr>
            <w:pStyle w:val="TDC1"/>
            <w:rPr>
              <w:rFonts w:asciiTheme="minorHAnsi" w:eastAsiaTheme="minorEastAsia" w:hAnsiTheme="minorHAnsi" w:cstheme="minorBidi"/>
              <w:sz w:val="22"/>
              <w:szCs w:val="22"/>
              <w:lang w:val="es-BO" w:eastAsia="es-BO"/>
            </w:rPr>
          </w:pPr>
          <w:hyperlink w:anchor="_Toc61869912" w:history="1">
            <w:r w:rsidR="009956C4" w:rsidRPr="00746D00">
              <w:rPr>
                <w:rStyle w:val="Hipervnculo"/>
                <w:lang w:val="es-BO"/>
              </w:rPr>
              <w:t>19.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 PROPUESTA TÉCNICA Y COSTO</w:t>
            </w:r>
            <w:r w:rsidR="009956C4">
              <w:rPr>
                <w:webHidden/>
              </w:rPr>
              <w:tab/>
            </w:r>
            <w:r w:rsidR="009956C4">
              <w:rPr>
                <w:webHidden/>
              </w:rPr>
              <w:fldChar w:fldCharType="begin"/>
            </w:r>
            <w:r w:rsidR="009956C4">
              <w:rPr>
                <w:webHidden/>
              </w:rPr>
              <w:instrText xml:space="preserve"> PAGEREF _Toc61869912 \h </w:instrText>
            </w:r>
            <w:r w:rsidR="009956C4">
              <w:rPr>
                <w:webHidden/>
              </w:rPr>
            </w:r>
            <w:r w:rsidR="009956C4">
              <w:rPr>
                <w:webHidden/>
              </w:rPr>
              <w:fldChar w:fldCharType="separate"/>
            </w:r>
            <w:r w:rsidR="00D92B9D">
              <w:rPr>
                <w:webHidden/>
              </w:rPr>
              <w:t>13</w:t>
            </w:r>
            <w:r w:rsidR="009956C4">
              <w:rPr>
                <w:webHidden/>
              </w:rPr>
              <w:fldChar w:fldCharType="end"/>
            </w:r>
          </w:hyperlink>
        </w:p>
        <w:p w14:paraId="03EA8A72" w14:textId="38B0C07B" w:rsidR="009956C4" w:rsidRDefault="001453F3">
          <w:pPr>
            <w:pStyle w:val="TDC1"/>
            <w:rPr>
              <w:rFonts w:asciiTheme="minorHAnsi" w:eastAsiaTheme="minorEastAsia" w:hAnsiTheme="minorHAnsi" w:cstheme="minorBidi"/>
              <w:sz w:val="22"/>
              <w:szCs w:val="22"/>
              <w:lang w:val="es-BO" w:eastAsia="es-BO"/>
            </w:rPr>
          </w:pPr>
          <w:hyperlink w:anchor="_Toc61869913" w:history="1">
            <w:r w:rsidR="009956C4" w:rsidRPr="00746D00">
              <w:rPr>
                <w:rStyle w:val="Hipervnculo"/>
                <w:lang w:val="es-BO"/>
              </w:rPr>
              <w:t>20.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MÉTODO DE SELECCIÓN Y ADJUDICACIÓN CALIDAD</w:t>
            </w:r>
            <w:r w:rsidR="009956C4">
              <w:rPr>
                <w:webHidden/>
              </w:rPr>
              <w:tab/>
            </w:r>
            <w:r w:rsidR="009956C4">
              <w:rPr>
                <w:webHidden/>
              </w:rPr>
              <w:fldChar w:fldCharType="begin"/>
            </w:r>
            <w:r w:rsidR="009956C4">
              <w:rPr>
                <w:webHidden/>
              </w:rPr>
              <w:instrText xml:space="preserve"> PAGEREF _Toc61869913 \h </w:instrText>
            </w:r>
            <w:r w:rsidR="009956C4">
              <w:rPr>
                <w:webHidden/>
              </w:rPr>
            </w:r>
            <w:r w:rsidR="009956C4">
              <w:rPr>
                <w:webHidden/>
              </w:rPr>
              <w:fldChar w:fldCharType="separate"/>
            </w:r>
            <w:r w:rsidR="00D92B9D">
              <w:rPr>
                <w:webHidden/>
              </w:rPr>
              <w:t>13</w:t>
            </w:r>
            <w:r w:rsidR="009956C4">
              <w:rPr>
                <w:webHidden/>
              </w:rPr>
              <w:fldChar w:fldCharType="end"/>
            </w:r>
          </w:hyperlink>
        </w:p>
        <w:p w14:paraId="57CDF168" w14:textId="5C24BDCC" w:rsidR="009956C4" w:rsidRDefault="001453F3">
          <w:pPr>
            <w:pStyle w:val="TDC1"/>
            <w:rPr>
              <w:rFonts w:asciiTheme="minorHAnsi" w:eastAsiaTheme="minorEastAsia" w:hAnsiTheme="minorHAnsi" w:cstheme="minorBidi"/>
              <w:sz w:val="22"/>
              <w:szCs w:val="22"/>
              <w:lang w:val="es-BO" w:eastAsia="es-BO"/>
            </w:rPr>
          </w:pPr>
          <w:hyperlink w:anchor="_Toc61869914" w:history="1">
            <w:r w:rsidR="009956C4" w:rsidRPr="00746D00">
              <w:rPr>
                <w:rStyle w:val="Hipervnculo"/>
                <w:lang w:val="es-BO"/>
              </w:rPr>
              <w:t>21.</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CONTENIDO DEL INFORME DE EVALUACIÓN Y RECOMENDACIÓN</w:t>
            </w:r>
            <w:r w:rsidR="009956C4">
              <w:rPr>
                <w:webHidden/>
              </w:rPr>
              <w:tab/>
            </w:r>
            <w:r w:rsidR="009956C4">
              <w:rPr>
                <w:webHidden/>
              </w:rPr>
              <w:fldChar w:fldCharType="begin"/>
            </w:r>
            <w:r w:rsidR="009956C4">
              <w:rPr>
                <w:webHidden/>
              </w:rPr>
              <w:instrText xml:space="preserve"> PAGEREF _Toc61869914 \h </w:instrText>
            </w:r>
            <w:r w:rsidR="009956C4">
              <w:rPr>
                <w:webHidden/>
              </w:rPr>
            </w:r>
            <w:r w:rsidR="009956C4">
              <w:rPr>
                <w:webHidden/>
              </w:rPr>
              <w:fldChar w:fldCharType="separate"/>
            </w:r>
            <w:r w:rsidR="00D92B9D">
              <w:rPr>
                <w:webHidden/>
              </w:rPr>
              <w:t>13</w:t>
            </w:r>
            <w:r w:rsidR="009956C4">
              <w:rPr>
                <w:webHidden/>
              </w:rPr>
              <w:fldChar w:fldCharType="end"/>
            </w:r>
          </w:hyperlink>
        </w:p>
        <w:p w14:paraId="12B31340" w14:textId="689EEFE9" w:rsidR="009956C4" w:rsidRDefault="001453F3">
          <w:pPr>
            <w:pStyle w:val="TDC1"/>
            <w:rPr>
              <w:rFonts w:asciiTheme="minorHAnsi" w:eastAsiaTheme="minorEastAsia" w:hAnsiTheme="minorHAnsi" w:cstheme="minorBidi"/>
              <w:sz w:val="22"/>
              <w:szCs w:val="22"/>
              <w:lang w:val="es-BO" w:eastAsia="es-BO"/>
            </w:rPr>
          </w:pPr>
          <w:hyperlink w:anchor="_Toc61869915" w:history="1">
            <w:r w:rsidR="009956C4" w:rsidRPr="00746D00">
              <w:rPr>
                <w:rStyle w:val="Hipervnculo"/>
                <w:lang w:val="es-BO"/>
              </w:rPr>
              <w:t>22.</w:t>
            </w:r>
            <w:r w:rsidR="009956C4">
              <w:rPr>
                <w:rFonts w:asciiTheme="minorHAnsi" w:eastAsiaTheme="minorEastAsia" w:hAnsiTheme="minorHAnsi" w:cstheme="minorBidi"/>
                <w:sz w:val="22"/>
                <w:szCs w:val="22"/>
                <w:lang w:val="es-BO" w:eastAsia="es-BO"/>
              </w:rPr>
              <w:tab/>
            </w:r>
            <w:r w:rsidR="009956C4" w:rsidRPr="00746D00">
              <w:rPr>
                <w:rStyle w:val="Hipervnculo"/>
                <w:lang w:val="es-BO"/>
              </w:rPr>
              <w:t>ADJUDICACIÓN O DECLARATORIA DESIERTA</w:t>
            </w:r>
            <w:r w:rsidR="009956C4">
              <w:rPr>
                <w:webHidden/>
              </w:rPr>
              <w:tab/>
            </w:r>
            <w:r w:rsidR="009956C4">
              <w:rPr>
                <w:webHidden/>
              </w:rPr>
              <w:fldChar w:fldCharType="begin"/>
            </w:r>
            <w:r w:rsidR="009956C4">
              <w:rPr>
                <w:webHidden/>
              </w:rPr>
              <w:instrText xml:space="preserve"> PAGEREF _Toc61869915 \h </w:instrText>
            </w:r>
            <w:r w:rsidR="009956C4">
              <w:rPr>
                <w:webHidden/>
              </w:rPr>
            </w:r>
            <w:r w:rsidR="009956C4">
              <w:rPr>
                <w:webHidden/>
              </w:rPr>
              <w:fldChar w:fldCharType="separate"/>
            </w:r>
            <w:r w:rsidR="00D92B9D">
              <w:rPr>
                <w:webHidden/>
              </w:rPr>
              <w:t>13</w:t>
            </w:r>
            <w:r w:rsidR="009956C4">
              <w:rPr>
                <w:webHidden/>
              </w:rPr>
              <w:fldChar w:fldCharType="end"/>
            </w:r>
          </w:hyperlink>
        </w:p>
        <w:p w14:paraId="7AF64A60" w14:textId="62A5557D" w:rsidR="009956C4" w:rsidRDefault="001453F3">
          <w:pPr>
            <w:pStyle w:val="TDC1"/>
            <w:rPr>
              <w:rFonts w:asciiTheme="minorHAnsi" w:eastAsiaTheme="minorEastAsia" w:hAnsiTheme="minorHAnsi" w:cstheme="minorBidi"/>
              <w:sz w:val="22"/>
              <w:szCs w:val="22"/>
              <w:lang w:val="es-BO" w:eastAsia="es-BO"/>
            </w:rPr>
          </w:pPr>
          <w:hyperlink w:anchor="_Toc61869916" w:history="1">
            <w:r w:rsidR="009956C4" w:rsidRPr="00746D00">
              <w:rPr>
                <w:rStyle w:val="Hipervnculo"/>
                <w:lang w:val="es-BO"/>
              </w:rPr>
              <w:t>23.</w:t>
            </w:r>
            <w:r w:rsidR="009956C4">
              <w:rPr>
                <w:rFonts w:asciiTheme="minorHAnsi" w:eastAsiaTheme="minorEastAsia" w:hAnsiTheme="minorHAnsi" w:cstheme="minorBidi"/>
                <w:sz w:val="22"/>
                <w:szCs w:val="22"/>
                <w:lang w:val="es-BO" w:eastAsia="es-BO"/>
              </w:rPr>
              <w:tab/>
            </w:r>
            <w:r w:rsidR="009956C4" w:rsidRPr="00746D00">
              <w:rPr>
                <w:rStyle w:val="Hipervnculo"/>
                <w:lang w:val="es-BO"/>
              </w:rPr>
              <w:t>FORMALIZACIÓN DE LA CONTRATACIÓN</w:t>
            </w:r>
            <w:r w:rsidR="009956C4">
              <w:rPr>
                <w:webHidden/>
              </w:rPr>
              <w:tab/>
            </w:r>
            <w:r w:rsidR="009956C4">
              <w:rPr>
                <w:webHidden/>
              </w:rPr>
              <w:fldChar w:fldCharType="begin"/>
            </w:r>
            <w:r w:rsidR="009956C4">
              <w:rPr>
                <w:webHidden/>
              </w:rPr>
              <w:instrText xml:space="preserve"> PAGEREF _Toc61869916 \h </w:instrText>
            </w:r>
            <w:r w:rsidR="009956C4">
              <w:rPr>
                <w:webHidden/>
              </w:rPr>
            </w:r>
            <w:r w:rsidR="009956C4">
              <w:rPr>
                <w:webHidden/>
              </w:rPr>
              <w:fldChar w:fldCharType="separate"/>
            </w:r>
            <w:r w:rsidR="00D92B9D">
              <w:rPr>
                <w:webHidden/>
              </w:rPr>
              <w:t>14</w:t>
            </w:r>
            <w:r w:rsidR="009956C4">
              <w:rPr>
                <w:webHidden/>
              </w:rPr>
              <w:fldChar w:fldCharType="end"/>
            </w:r>
          </w:hyperlink>
        </w:p>
        <w:p w14:paraId="559033B1" w14:textId="15AE365F" w:rsidR="009956C4" w:rsidRDefault="001453F3">
          <w:pPr>
            <w:pStyle w:val="TDC1"/>
            <w:rPr>
              <w:rFonts w:asciiTheme="minorHAnsi" w:eastAsiaTheme="minorEastAsia" w:hAnsiTheme="minorHAnsi" w:cstheme="minorBidi"/>
              <w:sz w:val="22"/>
              <w:szCs w:val="22"/>
              <w:lang w:val="es-BO" w:eastAsia="es-BO"/>
            </w:rPr>
          </w:pPr>
          <w:hyperlink w:anchor="_Toc61869917" w:history="1">
            <w:r w:rsidR="009956C4" w:rsidRPr="00746D00">
              <w:rPr>
                <w:rStyle w:val="Hipervnculo"/>
                <w:lang w:val="es-BO"/>
              </w:rPr>
              <w:t>24.</w:t>
            </w:r>
            <w:r w:rsidR="009956C4">
              <w:rPr>
                <w:rFonts w:asciiTheme="minorHAnsi" w:eastAsiaTheme="minorEastAsia" w:hAnsiTheme="minorHAnsi" w:cstheme="minorBidi"/>
                <w:sz w:val="22"/>
                <w:szCs w:val="22"/>
                <w:lang w:val="es-BO" w:eastAsia="es-BO"/>
              </w:rPr>
              <w:tab/>
            </w:r>
            <w:r w:rsidR="009956C4" w:rsidRPr="00746D00">
              <w:rPr>
                <w:rStyle w:val="Hipervnculo"/>
                <w:lang w:val="es-BO"/>
              </w:rPr>
              <w:t>MODIFICACIONES AL CONTRATO</w:t>
            </w:r>
            <w:r w:rsidR="009956C4">
              <w:rPr>
                <w:webHidden/>
              </w:rPr>
              <w:tab/>
            </w:r>
            <w:r w:rsidR="009956C4">
              <w:rPr>
                <w:webHidden/>
              </w:rPr>
              <w:fldChar w:fldCharType="begin"/>
            </w:r>
            <w:r w:rsidR="009956C4">
              <w:rPr>
                <w:webHidden/>
              </w:rPr>
              <w:instrText xml:space="preserve"> PAGEREF _Toc61869917 \h </w:instrText>
            </w:r>
            <w:r w:rsidR="009956C4">
              <w:rPr>
                <w:webHidden/>
              </w:rPr>
            </w:r>
            <w:r w:rsidR="009956C4">
              <w:rPr>
                <w:webHidden/>
              </w:rPr>
              <w:fldChar w:fldCharType="separate"/>
            </w:r>
            <w:r w:rsidR="00D92B9D">
              <w:rPr>
                <w:webHidden/>
              </w:rPr>
              <w:t>15</w:t>
            </w:r>
            <w:r w:rsidR="009956C4">
              <w:rPr>
                <w:webHidden/>
              </w:rPr>
              <w:fldChar w:fldCharType="end"/>
            </w:r>
          </w:hyperlink>
        </w:p>
        <w:p w14:paraId="181C0005" w14:textId="6280648B" w:rsidR="009956C4" w:rsidRDefault="001453F3">
          <w:pPr>
            <w:pStyle w:val="TDC1"/>
            <w:rPr>
              <w:rFonts w:asciiTheme="minorHAnsi" w:eastAsiaTheme="minorEastAsia" w:hAnsiTheme="minorHAnsi" w:cstheme="minorBidi"/>
              <w:sz w:val="22"/>
              <w:szCs w:val="22"/>
              <w:lang w:val="es-BO" w:eastAsia="es-BO"/>
            </w:rPr>
          </w:pPr>
          <w:hyperlink w:anchor="_Toc61869918" w:history="1">
            <w:r w:rsidR="009956C4" w:rsidRPr="00746D00">
              <w:rPr>
                <w:rStyle w:val="Hipervnculo"/>
                <w:bCs/>
                <w:lang w:val="es-BO" w:eastAsia="x-none"/>
              </w:rPr>
              <w:t>25.</w:t>
            </w:r>
            <w:r w:rsidR="009956C4">
              <w:rPr>
                <w:rFonts w:asciiTheme="minorHAnsi" w:eastAsiaTheme="minorEastAsia" w:hAnsiTheme="minorHAnsi" w:cstheme="minorBidi"/>
                <w:sz w:val="22"/>
                <w:szCs w:val="22"/>
                <w:lang w:val="es-BO" w:eastAsia="es-BO"/>
              </w:rPr>
              <w:tab/>
            </w:r>
            <w:r w:rsidR="009956C4" w:rsidRPr="00746D00">
              <w:rPr>
                <w:rStyle w:val="Hipervnculo"/>
                <w:bCs/>
                <w:lang w:val="es-BO" w:eastAsia="x-none"/>
              </w:rPr>
              <w:t>SUBCONTRATACIÓN</w:t>
            </w:r>
            <w:r w:rsidR="009956C4">
              <w:rPr>
                <w:webHidden/>
              </w:rPr>
              <w:tab/>
            </w:r>
            <w:r w:rsidR="009956C4">
              <w:rPr>
                <w:webHidden/>
              </w:rPr>
              <w:fldChar w:fldCharType="begin"/>
            </w:r>
            <w:r w:rsidR="009956C4">
              <w:rPr>
                <w:webHidden/>
              </w:rPr>
              <w:instrText xml:space="preserve"> PAGEREF _Toc61869918 \h </w:instrText>
            </w:r>
            <w:r w:rsidR="009956C4">
              <w:rPr>
                <w:webHidden/>
              </w:rPr>
            </w:r>
            <w:r w:rsidR="009956C4">
              <w:rPr>
                <w:webHidden/>
              </w:rPr>
              <w:fldChar w:fldCharType="separate"/>
            </w:r>
            <w:r w:rsidR="00D92B9D">
              <w:rPr>
                <w:webHidden/>
              </w:rPr>
              <w:t>15</w:t>
            </w:r>
            <w:r w:rsidR="009956C4">
              <w:rPr>
                <w:webHidden/>
              </w:rPr>
              <w:fldChar w:fldCharType="end"/>
            </w:r>
          </w:hyperlink>
        </w:p>
        <w:p w14:paraId="053976D1" w14:textId="36A382AF" w:rsidR="009956C4" w:rsidRDefault="001453F3">
          <w:pPr>
            <w:pStyle w:val="TDC1"/>
            <w:rPr>
              <w:rFonts w:asciiTheme="minorHAnsi" w:eastAsiaTheme="minorEastAsia" w:hAnsiTheme="minorHAnsi" w:cstheme="minorBidi"/>
              <w:sz w:val="22"/>
              <w:szCs w:val="22"/>
              <w:lang w:val="es-BO" w:eastAsia="es-BO"/>
            </w:rPr>
          </w:pPr>
          <w:hyperlink w:anchor="_Toc61869919" w:history="1">
            <w:r w:rsidR="009956C4" w:rsidRPr="00746D00">
              <w:rPr>
                <w:rStyle w:val="Hipervnculo"/>
                <w:lang w:val="es-BO"/>
              </w:rPr>
              <w:t>26.</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ENTREGA DE BIENES</w:t>
            </w:r>
            <w:r w:rsidR="009956C4">
              <w:rPr>
                <w:webHidden/>
              </w:rPr>
              <w:tab/>
            </w:r>
            <w:r w:rsidR="009956C4">
              <w:rPr>
                <w:webHidden/>
              </w:rPr>
              <w:fldChar w:fldCharType="begin"/>
            </w:r>
            <w:r w:rsidR="009956C4">
              <w:rPr>
                <w:webHidden/>
              </w:rPr>
              <w:instrText xml:space="preserve"> PAGEREF _Toc61869919 \h </w:instrText>
            </w:r>
            <w:r w:rsidR="009956C4">
              <w:rPr>
                <w:webHidden/>
              </w:rPr>
            </w:r>
            <w:r w:rsidR="009956C4">
              <w:rPr>
                <w:webHidden/>
              </w:rPr>
              <w:fldChar w:fldCharType="separate"/>
            </w:r>
            <w:r w:rsidR="00D92B9D">
              <w:rPr>
                <w:webHidden/>
              </w:rPr>
              <w:t>15</w:t>
            </w:r>
            <w:r w:rsidR="009956C4">
              <w:rPr>
                <w:webHidden/>
              </w:rPr>
              <w:fldChar w:fldCharType="end"/>
            </w:r>
          </w:hyperlink>
        </w:p>
        <w:p w14:paraId="088FEFD8" w14:textId="61EB9CA0" w:rsidR="009956C4" w:rsidRDefault="001453F3">
          <w:pPr>
            <w:pStyle w:val="TDC1"/>
            <w:rPr>
              <w:rFonts w:asciiTheme="minorHAnsi" w:eastAsiaTheme="minorEastAsia" w:hAnsiTheme="minorHAnsi" w:cstheme="minorBidi"/>
              <w:sz w:val="22"/>
              <w:szCs w:val="22"/>
              <w:lang w:val="es-BO" w:eastAsia="es-BO"/>
            </w:rPr>
          </w:pPr>
          <w:hyperlink w:anchor="_Toc61869920" w:history="1">
            <w:r w:rsidR="009956C4" w:rsidRPr="00746D00">
              <w:rPr>
                <w:rStyle w:val="Hipervnculo"/>
                <w:lang w:val="es-BO"/>
              </w:rPr>
              <w:t>27.</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CIERRE DEL CONTRATO Y PAGO</w:t>
            </w:r>
            <w:r w:rsidR="009956C4">
              <w:rPr>
                <w:webHidden/>
              </w:rPr>
              <w:tab/>
            </w:r>
            <w:r w:rsidR="009956C4">
              <w:rPr>
                <w:webHidden/>
              </w:rPr>
              <w:fldChar w:fldCharType="begin"/>
            </w:r>
            <w:r w:rsidR="009956C4">
              <w:rPr>
                <w:webHidden/>
              </w:rPr>
              <w:instrText xml:space="preserve"> PAGEREF _Toc61869920 \h </w:instrText>
            </w:r>
            <w:r w:rsidR="009956C4">
              <w:rPr>
                <w:webHidden/>
              </w:rPr>
            </w:r>
            <w:r w:rsidR="009956C4">
              <w:rPr>
                <w:webHidden/>
              </w:rPr>
              <w:fldChar w:fldCharType="separate"/>
            </w:r>
            <w:r w:rsidR="00D92B9D">
              <w:rPr>
                <w:webHidden/>
              </w:rPr>
              <w:t>16</w:t>
            </w:r>
            <w:r w:rsidR="009956C4">
              <w:rPr>
                <w:webHidden/>
              </w:rPr>
              <w:fldChar w:fldCharType="end"/>
            </w:r>
          </w:hyperlink>
        </w:p>
        <w:p w14:paraId="14F0E2A0" w14:textId="286CA8A0" w:rsidR="009956C4" w:rsidRDefault="001453F3">
          <w:pPr>
            <w:pStyle w:val="TDC1"/>
            <w:rPr>
              <w:rFonts w:asciiTheme="minorHAnsi" w:eastAsiaTheme="minorEastAsia" w:hAnsiTheme="minorHAnsi" w:cstheme="minorBidi"/>
              <w:sz w:val="22"/>
              <w:szCs w:val="22"/>
              <w:lang w:val="es-BO" w:eastAsia="es-BO"/>
            </w:rPr>
          </w:pPr>
          <w:hyperlink w:anchor="_Toc61869921" w:history="1">
            <w:r w:rsidR="009956C4" w:rsidRPr="00746D00">
              <w:rPr>
                <w:rStyle w:val="Hipervnculo"/>
                <w:lang w:val="es-BO"/>
              </w:rPr>
              <w:t>28.</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CONVOCATORIA Y DATOS GENERALES DE LA CONTRATACIÓN</w:t>
            </w:r>
            <w:r w:rsidR="009956C4">
              <w:rPr>
                <w:webHidden/>
              </w:rPr>
              <w:tab/>
            </w:r>
            <w:r w:rsidR="009956C4">
              <w:rPr>
                <w:webHidden/>
              </w:rPr>
              <w:fldChar w:fldCharType="begin"/>
            </w:r>
            <w:r w:rsidR="009956C4">
              <w:rPr>
                <w:webHidden/>
              </w:rPr>
              <w:instrText xml:space="preserve"> PAGEREF _Toc61869921 \h </w:instrText>
            </w:r>
            <w:r w:rsidR="009956C4">
              <w:rPr>
                <w:webHidden/>
              </w:rPr>
            </w:r>
            <w:r w:rsidR="009956C4">
              <w:rPr>
                <w:webHidden/>
              </w:rPr>
              <w:fldChar w:fldCharType="separate"/>
            </w:r>
            <w:r w:rsidR="00D92B9D">
              <w:rPr>
                <w:webHidden/>
              </w:rPr>
              <w:t>17</w:t>
            </w:r>
            <w:r w:rsidR="009956C4">
              <w:rPr>
                <w:webHidden/>
              </w:rPr>
              <w:fldChar w:fldCharType="end"/>
            </w:r>
          </w:hyperlink>
        </w:p>
        <w:p w14:paraId="7832CD98" w14:textId="3B8FEC2A" w:rsidR="009956C4" w:rsidRDefault="001453F3">
          <w:pPr>
            <w:pStyle w:val="TDC1"/>
            <w:rPr>
              <w:rFonts w:asciiTheme="minorHAnsi" w:eastAsiaTheme="minorEastAsia" w:hAnsiTheme="minorHAnsi" w:cstheme="minorBidi"/>
              <w:sz w:val="22"/>
              <w:szCs w:val="22"/>
              <w:lang w:val="es-BO" w:eastAsia="es-BO"/>
            </w:rPr>
          </w:pPr>
          <w:hyperlink w:anchor="_Toc61869922" w:history="1">
            <w:r w:rsidR="009956C4" w:rsidRPr="00746D00">
              <w:rPr>
                <w:rStyle w:val="Hipervnculo"/>
                <w:lang w:val="es-BO"/>
              </w:rPr>
              <w:t>29.</w:t>
            </w:r>
            <w:r w:rsidR="009956C4">
              <w:rPr>
                <w:rFonts w:asciiTheme="minorHAnsi" w:eastAsiaTheme="minorEastAsia" w:hAnsiTheme="minorHAnsi" w:cstheme="minorBidi"/>
                <w:sz w:val="22"/>
                <w:szCs w:val="22"/>
                <w:lang w:val="es-BO" w:eastAsia="es-BO"/>
              </w:rPr>
              <w:tab/>
            </w:r>
            <w:r w:rsidR="009956C4" w:rsidRPr="00746D00">
              <w:rPr>
                <w:rStyle w:val="Hipervnculo"/>
                <w:lang w:val="es-BO"/>
              </w:rPr>
              <w:t>CRONOGRAMA DE PLAZOS</w:t>
            </w:r>
            <w:r w:rsidR="009956C4">
              <w:rPr>
                <w:webHidden/>
              </w:rPr>
              <w:tab/>
            </w:r>
            <w:r w:rsidR="009956C4">
              <w:rPr>
                <w:webHidden/>
              </w:rPr>
              <w:fldChar w:fldCharType="begin"/>
            </w:r>
            <w:r w:rsidR="009956C4">
              <w:rPr>
                <w:webHidden/>
              </w:rPr>
              <w:instrText xml:space="preserve"> PAGEREF _Toc61869922 \h </w:instrText>
            </w:r>
            <w:r w:rsidR="009956C4">
              <w:rPr>
                <w:webHidden/>
              </w:rPr>
            </w:r>
            <w:r w:rsidR="009956C4">
              <w:rPr>
                <w:webHidden/>
              </w:rPr>
              <w:fldChar w:fldCharType="separate"/>
            </w:r>
            <w:r w:rsidR="00D92B9D">
              <w:rPr>
                <w:webHidden/>
              </w:rPr>
              <w:t>19</w:t>
            </w:r>
            <w:r w:rsidR="009956C4">
              <w:rPr>
                <w:webHidden/>
              </w:rPr>
              <w:fldChar w:fldCharType="end"/>
            </w:r>
          </w:hyperlink>
        </w:p>
        <w:p w14:paraId="50062645" w14:textId="5E837300" w:rsidR="009956C4" w:rsidRDefault="001453F3">
          <w:pPr>
            <w:pStyle w:val="TDC1"/>
            <w:rPr>
              <w:rFonts w:asciiTheme="minorHAnsi" w:eastAsiaTheme="minorEastAsia" w:hAnsiTheme="minorHAnsi" w:cstheme="minorBidi"/>
              <w:sz w:val="22"/>
              <w:szCs w:val="22"/>
              <w:lang w:val="es-BO" w:eastAsia="es-BO"/>
            </w:rPr>
          </w:pPr>
          <w:hyperlink w:anchor="_Toc61869923" w:history="1">
            <w:r w:rsidR="009956C4" w:rsidRPr="00746D00">
              <w:rPr>
                <w:rStyle w:val="Hipervnculo"/>
                <w:lang w:val="es-BO"/>
              </w:rPr>
              <w:t>30.</w:t>
            </w:r>
            <w:r w:rsidR="009956C4">
              <w:rPr>
                <w:rFonts w:asciiTheme="minorHAnsi" w:eastAsiaTheme="minorEastAsia" w:hAnsiTheme="minorHAnsi" w:cstheme="minorBidi"/>
                <w:sz w:val="22"/>
                <w:szCs w:val="22"/>
                <w:lang w:val="es-BO" w:eastAsia="es-BO"/>
              </w:rPr>
              <w:tab/>
            </w:r>
            <w:r w:rsidR="009956C4" w:rsidRPr="00746D00">
              <w:rPr>
                <w:rStyle w:val="Hipervnculo"/>
                <w:lang w:val="es-BO"/>
              </w:rPr>
              <w:t>ESPECIFICACIONES TÉCNICAS Y CONDICIONES TÉCNICAS REQUERIDAS DEL BIEN</w:t>
            </w:r>
            <w:r w:rsidR="009956C4">
              <w:rPr>
                <w:webHidden/>
              </w:rPr>
              <w:tab/>
            </w:r>
            <w:r w:rsidR="009956C4">
              <w:rPr>
                <w:webHidden/>
              </w:rPr>
              <w:fldChar w:fldCharType="begin"/>
            </w:r>
            <w:r w:rsidR="009956C4">
              <w:rPr>
                <w:webHidden/>
              </w:rPr>
              <w:instrText xml:space="preserve"> PAGEREF _Toc61869923 \h </w:instrText>
            </w:r>
            <w:r w:rsidR="009956C4">
              <w:rPr>
                <w:webHidden/>
              </w:rPr>
            </w:r>
            <w:r w:rsidR="009956C4">
              <w:rPr>
                <w:webHidden/>
              </w:rPr>
              <w:fldChar w:fldCharType="separate"/>
            </w:r>
            <w:r w:rsidR="00D92B9D">
              <w:rPr>
                <w:webHidden/>
              </w:rPr>
              <w:t>20</w:t>
            </w:r>
            <w:r w:rsidR="009956C4">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1869890"/>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1869891"/>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BF70C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BF70C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BF70C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BF70C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BF70C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BF70C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BF70C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BF70C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1869892"/>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C805D3" w:rsidRDefault="007978DB" w:rsidP="003953B0">
      <w:pPr>
        <w:tabs>
          <w:tab w:val="num" w:pos="709"/>
        </w:tabs>
        <w:ind w:left="709" w:hanging="709"/>
        <w:jc w:val="both"/>
        <w:rPr>
          <w:rFonts w:cs="Arial"/>
          <w:b/>
          <w:sz w:val="12"/>
          <w:szCs w:val="18"/>
          <w:lang w:val="es-BO"/>
        </w:rPr>
      </w:pPr>
    </w:p>
    <w:p w14:paraId="1DCBC399" w14:textId="24ECAC9B"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68BDBE9E"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385319">
        <w:rPr>
          <w:rFonts w:ascii="Verdana" w:hAnsi="Verdana"/>
          <w:sz w:val="18"/>
          <w:szCs w:val="18"/>
          <w:u w:val="none"/>
          <w:lang w:val="es-BO"/>
        </w:rPr>
        <w:t xml:space="preserve"> </w:t>
      </w:r>
      <w:bookmarkStart w:id="7" w:name="_Hlk63169259"/>
      <w:bookmarkStart w:id="8" w:name="_Hlk63169240"/>
      <w:r w:rsidR="00385319" w:rsidRPr="00385319">
        <w:rPr>
          <w:rFonts w:ascii="Verdana" w:hAnsi="Verdana"/>
          <w:i/>
          <w:sz w:val="18"/>
          <w:szCs w:val="18"/>
          <w:u w:val="none"/>
          <w:lang w:val="es-BO"/>
        </w:rPr>
        <w:t>“</w:t>
      </w:r>
      <w:r w:rsidR="00385319" w:rsidRPr="00385319">
        <w:rPr>
          <w:rFonts w:ascii="Verdana" w:hAnsi="Verdana"/>
          <w:i/>
          <w:sz w:val="18"/>
          <w:szCs w:val="18"/>
          <w:highlight w:val="yellow"/>
          <w:u w:val="none"/>
          <w:lang w:val="es-BO"/>
        </w:rPr>
        <w:t>No corresponde</w:t>
      </w:r>
      <w:r w:rsidR="00385319" w:rsidRPr="00385319">
        <w:rPr>
          <w:rFonts w:ascii="Verdana" w:hAnsi="Verdana"/>
          <w:i/>
          <w:sz w:val="18"/>
          <w:szCs w:val="18"/>
          <w:u w:val="none"/>
          <w:lang w:val="es-BO"/>
        </w:rPr>
        <w:t>”</w:t>
      </w:r>
      <w:bookmarkEnd w:id="7"/>
    </w:p>
    <w:bookmarkEnd w:id="8"/>
    <w:p w14:paraId="135AD7CB" w14:textId="77777777" w:rsidR="002F02AD" w:rsidRPr="009956C4" w:rsidRDefault="002F02AD" w:rsidP="00516563">
      <w:pPr>
        <w:ind w:left="1134" w:hanging="567"/>
        <w:jc w:val="both"/>
        <w:rPr>
          <w:rFonts w:cs="Arial"/>
          <w:sz w:val="18"/>
          <w:szCs w:val="18"/>
          <w:lang w:val="es-BO"/>
        </w:rPr>
      </w:pPr>
    </w:p>
    <w:p w14:paraId="6AA01763" w14:textId="79B6CB6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9"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9"/>
      <w:r w:rsidR="00385319">
        <w:rPr>
          <w:rFonts w:ascii="Verdana" w:hAnsi="Verdana" w:cs="Arial"/>
          <w:sz w:val="18"/>
          <w:szCs w:val="18"/>
          <w:u w:val="none"/>
          <w:lang w:val="es-BO"/>
        </w:rPr>
        <w:t xml:space="preserve">  </w:t>
      </w:r>
      <w:r w:rsidR="00385319" w:rsidRPr="00385319">
        <w:rPr>
          <w:rFonts w:ascii="Verdana" w:hAnsi="Verdana"/>
          <w:i/>
          <w:sz w:val="18"/>
          <w:szCs w:val="18"/>
          <w:u w:val="none"/>
          <w:lang w:val="es-BO"/>
        </w:rPr>
        <w:t>“</w:t>
      </w:r>
      <w:r w:rsidR="00385319" w:rsidRPr="00385319">
        <w:rPr>
          <w:rFonts w:ascii="Verdana" w:hAnsi="Verdana"/>
          <w:i/>
          <w:sz w:val="18"/>
          <w:szCs w:val="18"/>
          <w:highlight w:val="yellow"/>
          <w:u w:val="none"/>
          <w:lang w:val="es-BO"/>
        </w:rPr>
        <w:t>No corresponde</w:t>
      </w:r>
      <w:r w:rsidR="00385319" w:rsidRPr="00385319">
        <w:rPr>
          <w:rFonts w:ascii="Verdana" w:hAnsi="Verdana"/>
          <w:i/>
          <w:sz w:val="18"/>
          <w:szCs w:val="18"/>
          <w:u w:val="none"/>
          <w:lang w:val="es-BO"/>
        </w:rPr>
        <w:t>”</w:t>
      </w:r>
    </w:p>
    <w:p w14:paraId="1AAE245B" w14:textId="77777777" w:rsidR="002F02AD" w:rsidRPr="009956C4" w:rsidRDefault="002F02AD" w:rsidP="00516563">
      <w:pPr>
        <w:ind w:left="1134" w:hanging="567"/>
        <w:jc w:val="both"/>
        <w:rPr>
          <w:rFonts w:cs="Arial"/>
          <w:sz w:val="18"/>
          <w:szCs w:val="18"/>
          <w:lang w:val="es-BO"/>
        </w:rPr>
      </w:pPr>
    </w:p>
    <w:p w14:paraId="487536C4" w14:textId="4746AD03"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10" w:name="_Toc346873778"/>
      <w:r w:rsidRPr="009956C4">
        <w:rPr>
          <w:rFonts w:ascii="Verdana" w:hAnsi="Verdana" w:cs="Arial"/>
          <w:sz w:val="18"/>
          <w:szCs w:val="18"/>
          <w:u w:val="none"/>
          <w:lang w:val="es-BO"/>
        </w:rPr>
        <w:t>Reunión Informativa de Aclaración</w:t>
      </w:r>
      <w:bookmarkEnd w:id="10"/>
      <w:r w:rsidR="00385319">
        <w:rPr>
          <w:rFonts w:ascii="Verdana" w:hAnsi="Verdana" w:cs="Arial"/>
          <w:sz w:val="18"/>
          <w:szCs w:val="18"/>
          <w:u w:val="none"/>
          <w:lang w:val="es-BO"/>
        </w:rPr>
        <w:t xml:space="preserve"> </w:t>
      </w:r>
      <w:r w:rsidR="00385319" w:rsidRPr="00385319">
        <w:rPr>
          <w:rFonts w:ascii="Verdana" w:hAnsi="Verdana"/>
          <w:i/>
          <w:sz w:val="18"/>
          <w:szCs w:val="18"/>
          <w:u w:val="none"/>
          <w:lang w:val="es-BO"/>
        </w:rPr>
        <w:t>“</w:t>
      </w:r>
      <w:r w:rsidR="00385319" w:rsidRPr="00385319">
        <w:rPr>
          <w:rFonts w:ascii="Verdana" w:hAnsi="Verdana"/>
          <w:i/>
          <w:sz w:val="18"/>
          <w:szCs w:val="18"/>
          <w:highlight w:val="yellow"/>
          <w:u w:val="none"/>
          <w:lang w:val="es-BO"/>
        </w:rPr>
        <w:t>No corresponde</w:t>
      </w:r>
      <w:r w:rsidR="00385319" w:rsidRPr="00385319">
        <w:rPr>
          <w:rFonts w:ascii="Verdana" w:hAnsi="Verdana"/>
          <w:i/>
          <w:sz w:val="18"/>
          <w:szCs w:val="18"/>
          <w:u w:val="none"/>
          <w:lang w:val="es-BO"/>
        </w:rPr>
        <w:t>”</w:t>
      </w:r>
    </w:p>
    <w:p w14:paraId="53C2E3B4" w14:textId="77777777" w:rsidR="002F02AD" w:rsidRPr="009956C4" w:rsidRDefault="002F02AD" w:rsidP="00516563">
      <w:pPr>
        <w:ind w:left="1134" w:hanging="567"/>
        <w:jc w:val="both"/>
        <w:rPr>
          <w:rFonts w:cs="Arial"/>
          <w:sz w:val="18"/>
          <w:szCs w:val="18"/>
          <w:lang w:val="es-BO"/>
        </w:rPr>
      </w:pPr>
    </w:p>
    <w:p w14:paraId="3EF88410" w14:textId="77777777" w:rsidR="00A72FB0" w:rsidRPr="009956C4" w:rsidRDefault="00A72FB0" w:rsidP="00726E88">
      <w:pPr>
        <w:pStyle w:val="Ttulo1"/>
        <w:tabs>
          <w:tab w:val="clear" w:pos="360"/>
        </w:tabs>
        <w:ind w:left="567" w:hanging="567"/>
        <w:rPr>
          <w:rFonts w:cs="Arial"/>
          <w:sz w:val="18"/>
          <w:szCs w:val="18"/>
          <w:u w:val="none"/>
          <w:lang w:val="es-BO"/>
        </w:rPr>
      </w:pPr>
      <w:bookmarkStart w:id="11" w:name="_Toc61869893"/>
      <w:r w:rsidRPr="009956C4">
        <w:rPr>
          <w:rFonts w:cs="Arial"/>
          <w:sz w:val="18"/>
          <w:szCs w:val="18"/>
          <w:u w:val="none"/>
          <w:lang w:val="es-BO"/>
        </w:rPr>
        <w:t>GARANTÍAS</w:t>
      </w:r>
      <w:bookmarkEnd w:id="11"/>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DC38A5" w:rsidRDefault="00387450" w:rsidP="00726E88">
      <w:pPr>
        <w:ind w:left="567"/>
        <w:jc w:val="both"/>
        <w:rPr>
          <w:rFonts w:cs="Arial"/>
          <w:sz w:val="18"/>
          <w:szCs w:val="18"/>
          <w:lang w:val="es-BO"/>
        </w:rPr>
      </w:pPr>
      <w:r w:rsidRPr="00DC38A5">
        <w:rPr>
          <w:rFonts w:cs="Arial"/>
          <w:sz w:val="18"/>
          <w:szCs w:val="18"/>
          <w:lang w:val="es-BO"/>
        </w:rPr>
        <w:t xml:space="preserve">De acuerdo con lo establecido en el </w:t>
      </w:r>
      <w:r w:rsidR="0074460B" w:rsidRPr="00DC38A5">
        <w:rPr>
          <w:rFonts w:cs="Arial"/>
          <w:sz w:val="18"/>
          <w:szCs w:val="18"/>
          <w:lang w:val="es-BO"/>
        </w:rPr>
        <w:t xml:space="preserve">Parágrafo II del </w:t>
      </w:r>
      <w:r w:rsidR="00F0228D" w:rsidRPr="00DC38A5">
        <w:rPr>
          <w:rFonts w:cs="Arial"/>
          <w:sz w:val="18"/>
          <w:szCs w:val="18"/>
          <w:lang w:val="es-BO"/>
        </w:rPr>
        <w:t>Artículo</w:t>
      </w:r>
      <w:r w:rsidRPr="00DC38A5">
        <w:rPr>
          <w:rFonts w:cs="Arial"/>
          <w:sz w:val="18"/>
          <w:szCs w:val="18"/>
          <w:lang w:val="es-BO"/>
        </w:rPr>
        <w:t xml:space="preserve"> 20 de las NB-SABS, el proponente decidirá el tipo de garantía a presentar entre: Boleta de </w:t>
      </w:r>
      <w:r w:rsidR="00CC2AF7" w:rsidRPr="00DC38A5">
        <w:rPr>
          <w:rFonts w:cs="Arial"/>
          <w:sz w:val="18"/>
          <w:szCs w:val="18"/>
          <w:lang w:val="es-BO"/>
        </w:rPr>
        <w:t>Garantía</w:t>
      </w:r>
      <w:r w:rsidRPr="00DC38A5">
        <w:rPr>
          <w:rFonts w:cs="Arial"/>
          <w:sz w:val="18"/>
          <w:szCs w:val="18"/>
          <w:lang w:val="es-BO"/>
        </w:rPr>
        <w:t xml:space="preserve">, </w:t>
      </w:r>
      <w:r w:rsidR="00CC2AF7" w:rsidRPr="00DC38A5">
        <w:rPr>
          <w:rFonts w:cs="Arial"/>
          <w:sz w:val="18"/>
          <w:szCs w:val="18"/>
          <w:lang w:val="es-BO"/>
        </w:rPr>
        <w:t>Garantía</w:t>
      </w:r>
      <w:r w:rsidRPr="00DC38A5">
        <w:rPr>
          <w:rFonts w:cs="Arial"/>
          <w:sz w:val="18"/>
          <w:szCs w:val="18"/>
          <w:lang w:val="es-BO"/>
        </w:rPr>
        <w:t xml:space="preserve"> a Primer Requerimiento o </w:t>
      </w:r>
      <w:r w:rsidR="00CC2AF7" w:rsidRPr="00DC38A5">
        <w:rPr>
          <w:rFonts w:cs="Arial"/>
          <w:sz w:val="18"/>
          <w:szCs w:val="18"/>
          <w:lang w:val="es-BO"/>
        </w:rPr>
        <w:t>Póliza</w:t>
      </w:r>
      <w:r w:rsidRPr="00DC38A5">
        <w:rPr>
          <w:rFonts w:cs="Arial"/>
          <w:sz w:val="18"/>
          <w:szCs w:val="18"/>
          <w:lang w:val="es-BO"/>
        </w:rPr>
        <w:t xml:space="preserve"> </w:t>
      </w:r>
      <w:r w:rsidR="00AD4F2F" w:rsidRPr="00DC38A5">
        <w:rPr>
          <w:rFonts w:cs="Arial"/>
          <w:sz w:val="18"/>
          <w:szCs w:val="18"/>
          <w:lang w:val="es-BO"/>
        </w:rPr>
        <w:t xml:space="preserve">de Seguro </w:t>
      </w:r>
      <w:r w:rsidRPr="00DC38A5">
        <w:rPr>
          <w:rFonts w:cs="Arial"/>
          <w:sz w:val="18"/>
          <w:szCs w:val="18"/>
          <w:lang w:val="es-BO"/>
        </w:rPr>
        <w:t xml:space="preserve">de </w:t>
      </w:r>
      <w:r w:rsidR="00F8672B" w:rsidRPr="00DC38A5">
        <w:rPr>
          <w:rFonts w:cs="Arial"/>
          <w:sz w:val="18"/>
          <w:szCs w:val="18"/>
          <w:lang w:val="es-BO"/>
        </w:rPr>
        <w:t>Caución a Primer Requerimiento</w:t>
      </w:r>
      <w:r w:rsidR="00CC2AF7" w:rsidRPr="00DC38A5">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77777777" w:rsidR="00674005" w:rsidRPr="00BB5D03" w:rsidRDefault="00674005" w:rsidP="002545E0">
      <w:pPr>
        <w:ind w:left="567"/>
        <w:jc w:val="both"/>
        <w:rPr>
          <w:rFonts w:cs="Arial"/>
          <w:sz w:val="18"/>
          <w:szCs w:val="18"/>
        </w:rPr>
      </w:pPr>
      <w:r w:rsidRPr="00BB5D03">
        <w:rPr>
          <w:rFonts w:cs="Arial"/>
          <w:sz w:val="18"/>
          <w:szCs w:val="18"/>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5B682130" w14:textId="77777777" w:rsidR="00674005" w:rsidRPr="00BB5D03" w:rsidRDefault="00674005" w:rsidP="002545E0">
      <w:pPr>
        <w:ind w:left="567"/>
        <w:jc w:val="both"/>
        <w:rPr>
          <w:rFonts w:cs="Arial"/>
          <w:sz w:val="18"/>
          <w:szCs w:val="18"/>
        </w:rPr>
      </w:pPr>
    </w:p>
    <w:p w14:paraId="44CE105E" w14:textId="77777777" w:rsidR="00674005" w:rsidRPr="00BB5D03" w:rsidRDefault="00674005" w:rsidP="002545E0">
      <w:pPr>
        <w:ind w:left="567"/>
        <w:jc w:val="both"/>
        <w:rPr>
          <w:rFonts w:cs="Arial"/>
          <w:sz w:val="18"/>
          <w:szCs w:val="18"/>
        </w:rPr>
      </w:pPr>
      <w:r w:rsidRPr="00BB5D03">
        <w:rPr>
          <w:rFonts w:cs="Arial"/>
          <w:sz w:val="18"/>
          <w:szCs w:val="18"/>
        </w:rPr>
        <w:t>En el caso de propuestas electrónicas el proponente podrá optar por el depósito a la cuenta corriente fiscal dispuesta para el efecto por la entidad contratante, en remplazo de la Garantía de Seriedad de Propuesta o realizar la presentación de uno de los tipos de garantía establecidos en el presente sub numeral.</w:t>
      </w:r>
    </w:p>
    <w:p w14:paraId="3056CF80" w14:textId="77777777" w:rsidR="00674005" w:rsidRPr="009956C4" w:rsidRDefault="00674005" w:rsidP="00726E88">
      <w:pPr>
        <w:ind w:left="567"/>
        <w:jc w:val="both"/>
        <w:rPr>
          <w:rFonts w:cs="Arial"/>
          <w:sz w:val="18"/>
          <w:szCs w:val="18"/>
        </w:rPr>
      </w:pPr>
    </w:p>
    <w:p w14:paraId="2F61B2E3" w14:textId="77777777" w:rsidR="00A72FB0" w:rsidRPr="009956C4" w:rsidRDefault="00C24A33" w:rsidP="00E644EE">
      <w:pPr>
        <w:pStyle w:val="Ttulo2"/>
        <w:tabs>
          <w:tab w:val="clear" w:pos="794"/>
        </w:tabs>
        <w:ind w:left="1276" w:hanging="709"/>
        <w:rPr>
          <w:rFonts w:ascii="Verdana" w:hAnsi="Verdana"/>
          <w:sz w:val="18"/>
          <w:szCs w:val="18"/>
          <w:u w:val="none"/>
          <w:lang w:val="es-BO"/>
        </w:rPr>
      </w:pPr>
      <w:bookmarkStart w:id="12" w:name="_Toc346873780"/>
      <w:r w:rsidRPr="009956C4">
        <w:rPr>
          <w:rFonts w:ascii="Verdana" w:hAnsi="Verdana"/>
          <w:sz w:val="18"/>
          <w:szCs w:val="18"/>
          <w:u w:val="none"/>
          <w:lang w:val="es-BO"/>
        </w:rPr>
        <w:t>Las garantías requeridas, de acuerdo con el objeto, son:</w:t>
      </w:r>
      <w:bookmarkEnd w:id="12"/>
    </w:p>
    <w:p w14:paraId="52187D83" w14:textId="77777777" w:rsidR="00A72FB0" w:rsidRPr="009956C4" w:rsidRDefault="00A72FB0" w:rsidP="00530A16">
      <w:pPr>
        <w:ind w:hanging="711"/>
        <w:jc w:val="both"/>
        <w:rPr>
          <w:rFonts w:cs="Arial"/>
          <w:sz w:val="18"/>
          <w:szCs w:val="18"/>
          <w:lang w:val="es-BO"/>
        </w:rPr>
      </w:pPr>
    </w:p>
    <w:p w14:paraId="1093FCA2" w14:textId="6CDD28ED" w:rsidR="00726E88" w:rsidRDefault="00F25EE8"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Seriedad de Propuesta. </w:t>
      </w:r>
      <w:r w:rsidRPr="009956C4">
        <w:rPr>
          <w:rFonts w:cs="Arial"/>
          <w:sz w:val="18"/>
          <w:szCs w:val="18"/>
          <w:lang w:val="es-BO"/>
        </w:rPr>
        <w:t>La entidad convocante</w:t>
      </w:r>
      <w:r w:rsidR="000900E4" w:rsidRPr="009956C4">
        <w:rPr>
          <w:rFonts w:cs="Arial"/>
          <w:sz w:val="18"/>
          <w:szCs w:val="18"/>
          <w:lang w:val="es-BO"/>
        </w:rPr>
        <w:t>,</w:t>
      </w:r>
      <w:r w:rsidR="0011664B" w:rsidRPr="009956C4">
        <w:rPr>
          <w:rFonts w:cs="Arial"/>
          <w:sz w:val="18"/>
          <w:szCs w:val="18"/>
          <w:lang w:val="es-BO"/>
        </w:rPr>
        <w:t xml:space="preserve"> </w:t>
      </w:r>
      <w:r w:rsidR="00FE49C0" w:rsidRPr="009956C4">
        <w:rPr>
          <w:rFonts w:cs="Arial"/>
          <w:sz w:val="18"/>
          <w:szCs w:val="18"/>
          <w:lang w:val="es-BO"/>
        </w:rPr>
        <w:t>cuando lo requiera</w:t>
      </w:r>
      <w:r w:rsidR="000900E4" w:rsidRPr="009956C4">
        <w:rPr>
          <w:rFonts w:cs="Arial"/>
          <w:sz w:val="18"/>
          <w:szCs w:val="18"/>
          <w:lang w:val="es-BO"/>
        </w:rPr>
        <w:t>,</w:t>
      </w:r>
      <w:r w:rsidR="0011664B" w:rsidRPr="009956C4">
        <w:rPr>
          <w:rFonts w:cs="Arial"/>
          <w:sz w:val="18"/>
          <w:szCs w:val="18"/>
          <w:lang w:val="es-BO"/>
        </w:rPr>
        <w:t xml:space="preserve"> </w:t>
      </w:r>
      <w:r w:rsidRPr="009956C4">
        <w:rPr>
          <w:rFonts w:cs="Arial"/>
          <w:sz w:val="18"/>
          <w:szCs w:val="18"/>
          <w:lang w:val="es-BO"/>
        </w:rPr>
        <w:t>podrá solicitar la presentación de la Garantía de Seriedad de Propuesta</w:t>
      </w:r>
      <w:r w:rsidR="002545E0" w:rsidRPr="009956C4">
        <w:rPr>
          <w:rFonts w:cs="Arial"/>
          <w:sz w:val="18"/>
          <w:szCs w:val="18"/>
          <w:lang w:val="es-BO"/>
        </w:rPr>
        <w:t xml:space="preserve"> o depósito por este concepto</w:t>
      </w:r>
      <w:r w:rsidRPr="009956C4">
        <w:rPr>
          <w:rFonts w:cs="Arial"/>
          <w:sz w:val="18"/>
          <w:szCs w:val="18"/>
          <w:lang w:val="es-BO"/>
        </w:rPr>
        <w:t>, sólo para contrataciones con Precio Referencial mayor a Bs200.000.- (DOSCIENTOS MIL 00/100 BOLIVIANOS).</w:t>
      </w:r>
    </w:p>
    <w:p w14:paraId="154B6BEC" w14:textId="77777777" w:rsidR="004D4260" w:rsidRPr="009956C4" w:rsidRDefault="004D4260" w:rsidP="004D4260">
      <w:pPr>
        <w:ind w:left="1843"/>
        <w:jc w:val="both"/>
        <w:rPr>
          <w:rFonts w:cs="Arial"/>
          <w:sz w:val="18"/>
          <w:szCs w:val="18"/>
          <w:lang w:val="es-BO"/>
        </w:rPr>
      </w:pPr>
    </w:p>
    <w:p w14:paraId="184F97DD" w14:textId="77777777" w:rsidR="00726E88" w:rsidRPr="009956C4" w:rsidRDefault="00726E88" w:rsidP="00E644EE">
      <w:pPr>
        <w:ind w:left="1843" w:hanging="567"/>
        <w:jc w:val="both"/>
        <w:rPr>
          <w:rFonts w:cs="Arial"/>
          <w:b/>
          <w:sz w:val="18"/>
          <w:szCs w:val="18"/>
          <w:lang w:val="es-BO"/>
        </w:rPr>
      </w:pPr>
    </w:p>
    <w:p w14:paraId="2D346D9F" w14:textId="1D5E9F14" w:rsidR="004F00DA" w:rsidRPr="009956C4" w:rsidRDefault="00BA5EF4" w:rsidP="000E2658">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77777777" w:rsidR="00A72FB0" w:rsidRPr="009956C4" w:rsidRDefault="00A72FB0" w:rsidP="00BF70C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El monto total del anticipo no deberá exceder el veinte por ciento (20%) del monto total del contrato.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3" w:name="_Toc346873781"/>
      <w:r w:rsidRPr="009956C4">
        <w:rPr>
          <w:rFonts w:ascii="Verdana" w:hAnsi="Verdana" w:cs="Arial"/>
          <w:sz w:val="18"/>
          <w:szCs w:val="18"/>
          <w:u w:val="none"/>
          <w:lang w:val="es-BO"/>
        </w:rPr>
        <w:t>Ejecución de la Garantía de Seriedad de Propuesta</w:t>
      </w:r>
      <w:bookmarkEnd w:id="13"/>
    </w:p>
    <w:p w14:paraId="09D406B9" w14:textId="77777777" w:rsidR="00561143" w:rsidRPr="009956C4" w:rsidRDefault="00561143" w:rsidP="00530A16">
      <w:pPr>
        <w:jc w:val="both"/>
        <w:rPr>
          <w:rFonts w:cs="Arial"/>
          <w:sz w:val="18"/>
          <w:szCs w:val="18"/>
          <w:lang w:val="es-BO"/>
        </w:rPr>
      </w:pPr>
    </w:p>
    <w:p w14:paraId="45ACB94F" w14:textId="77777777" w:rsidR="00CA04F7" w:rsidRPr="009956C4" w:rsidRDefault="00CA04F7" w:rsidP="002545E0">
      <w:pPr>
        <w:ind w:left="1276"/>
        <w:jc w:val="both"/>
        <w:rPr>
          <w:rFonts w:cs="Arial"/>
          <w:sz w:val="18"/>
          <w:szCs w:val="18"/>
          <w:lang w:val="es-BO"/>
        </w:rPr>
      </w:pPr>
      <w:r w:rsidRPr="009956C4">
        <w:rPr>
          <w:rFonts w:cs="Arial"/>
          <w:sz w:val="18"/>
          <w:szCs w:val="18"/>
        </w:rPr>
        <w:t>En caso de haberse solicitado la Garantía de Seriedad de Propuesta, ésta será ejecutada o el monto del depósito por este concepto se consolidará a favor de la entidad, cuando:</w:t>
      </w:r>
      <w:r w:rsidRPr="009956C4">
        <w:rPr>
          <w:rFonts w:cs="Arial"/>
          <w:sz w:val="18"/>
          <w:szCs w:val="18"/>
          <w:lang w:val="es-BO"/>
        </w:rPr>
        <w:t xml:space="preserve">  </w:t>
      </w:r>
    </w:p>
    <w:p w14:paraId="31A86A0D" w14:textId="77777777" w:rsidR="00561143" w:rsidRPr="009956C4" w:rsidRDefault="00561143" w:rsidP="00726E88">
      <w:pPr>
        <w:ind w:left="1134"/>
        <w:jc w:val="both"/>
        <w:rPr>
          <w:rFonts w:cs="Arial"/>
          <w:sz w:val="18"/>
          <w:szCs w:val="18"/>
          <w:lang w:val="es-BO"/>
        </w:rPr>
      </w:pPr>
    </w:p>
    <w:p w14:paraId="24F9401A" w14:textId="77777777" w:rsidR="00C24A33" w:rsidRPr="009956C4" w:rsidRDefault="00EB1C1F" w:rsidP="00BF70CE">
      <w:pPr>
        <w:numPr>
          <w:ilvl w:val="0"/>
          <w:numId w:val="11"/>
        </w:numPr>
        <w:ind w:left="1843" w:hanging="567"/>
        <w:jc w:val="both"/>
        <w:rPr>
          <w:rFonts w:cs="Arial"/>
          <w:sz w:val="18"/>
          <w:szCs w:val="18"/>
          <w:lang w:val="es-BO"/>
        </w:rPr>
      </w:pPr>
      <w:r w:rsidRPr="009956C4">
        <w:rPr>
          <w:rFonts w:cs="Arial"/>
          <w:sz w:val="18"/>
          <w:szCs w:val="18"/>
          <w:lang w:val="es-BO"/>
        </w:rPr>
        <w:t>El proponente decida retirar su propuesta con posterioridad al plazo límite de presentación de propuestas.</w:t>
      </w:r>
    </w:p>
    <w:p w14:paraId="091CF4F3" w14:textId="77777777" w:rsidR="00B43181" w:rsidRPr="009956C4" w:rsidRDefault="00B43181" w:rsidP="00BF70CE">
      <w:pPr>
        <w:numPr>
          <w:ilvl w:val="0"/>
          <w:numId w:val="11"/>
        </w:numPr>
        <w:ind w:left="1843" w:hanging="567"/>
        <w:jc w:val="both"/>
        <w:rPr>
          <w:rFonts w:cs="Arial"/>
          <w:sz w:val="18"/>
          <w:szCs w:val="18"/>
          <w:lang w:val="es-BO"/>
        </w:rPr>
      </w:pPr>
      <w:r w:rsidRPr="009956C4">
        <w:rPr>
          <w:rFonts w:cs="Arial"/>
          <w:sz w:val="18"/>
          <w:szCs w:val="18"/>
          <w:lang w:val="es-BO"/>
        </w:rPr>
        <w:t>Se compruebe falsedad en la información declarada en el Formulario de Presentación de Propuesta (Formulario A-1).</w:t>
      </w:r>
    </w:p>
    <w:p w14:paraId="36EDB70A" w14:textId="77777777" w:rsidR="00C24A33" w:rsidRPr="009956C4" w:rsidRDefault="00B43181" w:rsidP="00BF70CE">
      <w:pPr>
        <w:numPr>
          <w:ilvl w:val="0"/>
          <w:numId w:val="11"/>
        </w:numPr>
        <w:ind w:left="1843" w:hanging="567"/>
        <w:jc w:val="both"/>
        <w:rPr>
          <w:rFonts w:cs="Arial"/>
          <w:sz w:val="18"/>
          <w:szCs w:val="18"/>
          <w:lang w:val="es-BO"/>
        </w:rPr>
      </w:pPr>
      <w:r w:rsidRPr="009956C4">
        <w:rPr>
          <w:rFonts w:cs="Arial"/>
          <w:sz w:val="18"/>
          <w:szCs w:val="18"/>
          <w:lang w:val="es-BO"/>
        </w:rPr>
        <w:t>P</w:t>
      </w:r>
      <w:r w:rsidR="00EB1C1F" w:rsidRPr="009956C4">
        <w:rPr>
          <w:rFonts w:cs="Arial"/>
          <w:sz w:val="18"/>
          <w:szCs w:val="18"/>
          <w:lang w:val="es-BO"/>
        </w:rPr>
        <w:t>ara la formalización de la contratación, mediante</w:t>
      </w:r>
      <w:r w:rsidR="0011664B" w:rsidRPr="009956C4">
        <w:rPr>
          <w:rFonts w:cs="Arial"/>
          <w:sz w:val="18"/>
          <w:szCs w:val="18"/>
          <w:lang w:val="es-BO"/>
        </w:rPr>
        <w:t xml:space="preserve"> </w:t>
      </w:r>
      <w:r w:rsidR="00EB1C1F" w:rsidRPr="009956C4">
        <w:rPr>
          <w:rFonts w:cs="Arial"/>
          <w:sz w:val="18"/>
          <w:szCs w:val="18"/>
          <w:lang w:val="es-BO"/>
        </w:rPr>
        <w:t xml:space="preserve">Contrato u Orden de Compra, la documentación presentada por el proponente adjudicado, </w:t>
      </w:r>
      <w:r w:rsidR="00425B72" w:rsidRPr="009956C4">
        <w:rPr>
          <w:rFonts w:cs="Arial"/>
          <w:sz w:val="18"/>
          <w:szCs w:val="18"/>
          <w:lang w:val="es-BO"/>
        </w:rPr>
        <w:t>no respald</w:t>
      </w:r>
      <w:r w:rsidR="0099368D" w:rsidRPr="009956C4">
        <w:rPr>
          <w:rFonts w:cs="Arial"/>
          <w:sz w:val="18"/>
          <w:szCs w:val="18"/>
          <w:lang w:val="es-BO"/>
        </w:rPr>
        <w:t>e</w:t>
      </w:r>
      <w:r w:rsidR="00425B72" w:rsidRPr="009956C4">
        <w:rPr>
          <w:rFonts w:cs="Arial"/>
          <w:sz w:val="18"/>
          <w:szCs w:val="18"/>
          <w:lang w:val="es-BO"/>
        </w:rPr>
        <w:t xml:space="preserve"> lo señalado en </w:t>
      </w:r>
      <w:r w:rsidR="000C3121" w:rsidRPr="009956C4">
        <w:rPr>
          <w:rFonts w:cs="Arial"/>
          <w:sz w:val="18"/>
          <w:szCs w:val="18"/>
          <w:lang w:val="es-BO"/>
        </w:rPr>
        <w:t xml:space="preserve">el Formulario </w:t>
      </w:r>
      <w:r w:rsidR="00425B72" w:rsidRPr="009956C4">
        <w:rPr>
          <w:rFonts w:cs="Arial"/>
          <w:sz w:val="18"/>
          <w:szCs w:val="18"/>
          <w:lang w:val="es-BO"/>
        </w:rPr>
        <w:t>de Presentación de Propuesta (Formulario A-1).</w:t>
      </w:r>
    </w:p>
    <w:p w14:paraId="5893CD47" w14:textId="77777777" w:rsidR="000530F3" w:rsidRPr="009956C4" w:rsidRDefault="00EB1C1F" w:rsidP="00BF70CE">
      <w:pPr>
        <w:numPr>
          <w:ilvl w:val="0"/>
          <w:numId w:val="11"/>
        </w:numPr>
        <w:ind w:left="1843" w:hanging="567"/>
        <w:jc w:val="both"/>
        <w:rPr>
          <w:rFonts w:cs="Arial"/>
          <w:sz w:val="18"/>
          <w:szCs w:val="18"/>
          <w:lang w:val="es-BO"/>
        </w:rPr>
      </w:pPr>
      <w:r w:rsidRPr="009956C4">
        <w:rPr>
          <w:rFonts w:cs="Arial"/>
          <w:sz w:val="18"/>
          <w:szCs w:val="18"/>
          <w:lang w:val="es-BO"/>
        </w:rPr>
        <w:t>El proponente adjudicado no presente para la formalización de la contratación, mediante</w:t>
      </w:r>
      <w:r w:rsidR="0011664B" w:rsidRPr="009956C4">
        <w:rPr>
          <w:rFonts w:cs="Arial"/>
          <w:sz w:val="18"/>
          <w:szCs w:val="18"/>
          <w:lang w:val="es-BO"/>
        </w:rPr>
        <w:t xml:space="preserve"> </w:t>
      </w:r>
      <w:r w:rsidRPr="009956C4">
        <w:rPr>
          <w:rFonts w:cs="Arial"/>
          <w:sz w:val="18"/>
          <w:szCs w:val="18"/>
          <w:lang w:val="es-BO"/>
        </w:rPr>
        <w:t xml:space="preserve">Contrato u Orden de Compra uno o </w:t>
      </w:r>
      <w:r w:rsidR="0099368D" w:rsidRPr="009956C4">
        <w:rPr>
          <w:rFonts w:cs="Arial"/>
          <w:sz w:val="18"/>
          <w:szCs w:val="18"/>
          <w:lang w:val="es-BO"/>
        </w:rPr>
        <w:t>más</w:t>
      </w:r>
      <w:r w:rsidRPr="009956C4">
        <w:rPr>
          <w:rFonts w:cs="Arial"/>
          <w:sz w:val="18"/>
          <w:szCs w:val="18"/>
          <w:lang w:val="es-BO"/>
        </w:rPr>
        <w:t xml:space="preserve"> documentos </w:t>
      </w:r>
      <w:r w:rsidR="00425B72" w:rsidRPr="009956C4">
        <w:rPr>
          <w:rFonts w:cs="Arial"/>
          <w:sz w:val="18"/>
          <w:szCs w:val="18"/>
          <w:lang w:val="es-BO"/>
        </w:rPr>
        <w:t xml:space="preserve">señalados en </w:t>
      </w:r>
      <w:r w:rsidR="000C3121" w:rsidRPr="009956C4">
        <w:rPr>
          <w:rFonts w:cs="Arial"/>
          <w:sz w:val="18"/>
          <w:szCs w:val="18"/>
          <w:lang w:val="es-BO"/>
        </w:rPr>
        <w:t xml:space="preserve">el Formulario </w:t>
      </w:r>
      <w:r w:rsidR="00425B72" w:rsidRPr="009956C4">
        <w:rPr>
          <w:rFonts w:cs="Arial"/>
          <w:sz w:val="18"/>
          <w:szCs w:val="18"/>
          <w:lang w:val="es-BO"/>
        </w:rPr>
        <w:t>de Presentación de Propuesta (Formulario A-1)</w:t>
      </w:r>
      <w:r w:rsidRPr="009956C4">
        <w:rPr>
          <w:rFonts w:cs="Arial"/>
          <w:sz w:val="18"/>
          <w:szCs w:val="18"/>
          <w:lang w:val="es-BO"/>
        </w:rPr>
        <w:t xml:space="preserve">, salvo que hubiese justificado oportunamente el retraso por causas de fuerza mayor, caso fortuito </w:t>
      </w:r>
      <w:r w:rsidR="000530F3" w:rsidRPr="009956C4">
        <w:rPr>
          <w:rFonts w:cs="Arial"/>
          <w:sz w:val="18"/>
          <w:szCs w:val="18"/>
          <w:lang w:val="es-BO"/>
        </w:rPr>
        <w:t xml:space="preserve">u otras causas debidamente justificadas y aceptadas por la entidad. </w:t>
      </w:r>
    </w:p>
    <w:p w14:paraId="3937040B" w14:textId="77777777" w:rsidR="00B11D51" w:rsidRPr="009956C4" w:rsidRDefault="00EB1C1F" w:rsidP="00BF70CE">
      <w:pPr>
        <w:numPr>
          <w:ilvl w:val="0"/>
          <w:numId w:val="11"/>
        </w:numPr>
        <w:ind w:left="1843" w:hanging="567"/>
        <w:jc w:val="both"/>
        <w:rPr>
          <w:rFonts w:cs="Arial"/>
          <w:sz w:val="18"/>
          <w:szCs w:val="18"/>
          <w:lang w:val="es-BO"/>
        </w:rPr>
      </w:pPr>
      <w:r w:rsidRPr="009956C4">
        <w:rPr>
          <w:rFonts w:cs="Arial"/>
          <w:sz w:val="18"/>
          <w:szCs w:val="18"/>
          <w:lang w:val="es-BO"/>
        </w:rPr>
        <w:t xml:space="preserve">El proponente adjudicado desista, de manera expresa o tácita, de </w:t>
      </w:r>
      <w:r w:rsidR="000900E4" w:rsidRPr="009956C4">
        <w:rPr>
          <w:rFonts w:cs="Arial"/>
          <w:sz w:val="18"/>
          <w:szCs w:val="18"/>
          <w:lang w:val="es-BO"/>
        </w:rPr>
        <w:t>formalizar la contratación, mediante Contrato u Orden de Compra,</w:t>
      </w:r>
      <w:r w:rsidRPr="009956C4">
        <w:rPr>
          <w:rFonts w:cs="Arial"/>
          <w:sz w:val="18"/>
          <w:szCs w:val="18"/>
          <w:lang w:val="es-BO"/>
        </w:rPr>
        <w:t xml:space="preserve"> en </w:t>
      </w:r>
      <w:r w:rsidR="00A20FD0" w:rsidRPr="009956C4">
        <w:rPr>
          <w:rFonts w:cs="Arial"/>
          <w:sz w:val="18"/>
          <w:szCs w:val="18"/>
          <w:lang w:val="es-BO"/>
        </w:rPr>
        <w:t>el</w:t>
      </w:r>
      <w:r w:rsidRPr="009956C4">
        <w:rPr>
          <w:rFonts w:cs="Arial"/>
          <w:sz w:val="18"/>
          <w:szCs w:val="18"/>
          <w:lang w:val="es-BO"/>
        </w:rPr>
        <w:t xml:space="preserve"> plazo establecido</w:t>
      </w:r>
      <w:r w:rsidR="00B11D51" w:rsidRPr="009956C4">
        <w:rPr>
          <w:rFonts w:cs="Arial"/>
          <w:sz w:val="18"/>
          <w:szCs w:val="18"/>
          <w:lang w:val="es-BO"/>
        </w:rPr>
        <w:t xml:space="preserve">, </w:t>
      </w:r>
      <w:r w:rsidR="00C81F5A" w:rsidRPr="009956C4">
        <w:rPr>
          <w:rFonts w:cs="Arial"/>
          <w:sz w:val="18"/>
          <w:szCs w:val="18"/>
          <w:lang w:val="es-BO"/>
        </w:rPr>
        <w:t xml:space="preserve">salvo </w:t>
      </w:r>
      <w:r w:rsidR="00B11D51" w:rsidRPr="009956C4">
        <w:rPr>
          <w:rFonts w:cs="Arial"/>
          <w:sz w:val="18"/>
          <w:szCs w:val="18"/>
          <w:lang w:val="es-BO"/>
        </w:rPr>
        <w:t xml:space="preserve">por causas de fuerza mayor, caso fortuito </w:t>
      </w:r>
      <w:r w:rsidR="00C81F5A" w:rsidRPr="009956C4">
        <w:rPr>
          <w:rFonts w:cs="Arial"/>
          <w:sz w:val="18"/>
          <w:szCs w:val="18"/>
          <w:lang w:val="es-BO"/>
        </w:rPr>
        <w:t>u otras causas debidamente justificadas y aceptadas por la entidad</w:t>
      </w:r>
      <w:r w:rsidR="00B11D51" w:rsidRPr="009956C4">
        <w:rPr>
          <w:rFonts w:cs="Arial"/>
          <w:sz w:val="18"/>
          <w:szCs w:val="18"/>
          <w:lang w:val="es-BO"/>
        </w:rPr>
        <w:t>.</w:t>
      </w:r>
    </w:p>
    <w:p w14:paraId="0EA2FF61" w14:textId="77777777" w:rsidR="00B13FC1" w:rsidRPr="009956C4" w:rsidRDefault="00B13FC1" w:rsidP="00B13FC1">
      <w:pPr>
        <w:ind w:left="1843"/>
        <w:jc w:val="both"/>
        <w:rPr>
          <w:rFonts w:cs="Arial"/>
          <w:sz w:val="18"/>
          <w:szCs w:val="18"/>
          <w:lang w:val="es-BO"/>
        </w:rPr>
      </w:pPr>
    </w:p>
    <w:p w14:paraId="1E2BD680" w14:textId="77777777" w:rsidR="00561143" w:rsidRPr="009956C4" w:rsidRDefault="00561143" w:rsidP="00EA202D">
      <w:pPr>
        <w:pStyle w:val="Ttulo2"/>
        <w:tabs>
          <w:tab w:val="clear" w:pos="794"/>
        </w:tabs>
        <w:ind w:left="1276" w:hanging="709"/>
        <w:rPr>
          <w:rFonts w:ascii="Verdana" w:hAnsi="Verdana" w:cs="Arial"/>
          <w:sz w:val="18"/>
          <w:szCs w:val="18"/>
          <w:u w:val="none"/>
          <w:lang w:val="es-BO"/>
        </w:rPr>
      </w:pPr>
      <w:bookmarkStart w:id="14" w:name="_Toc346873782"/>
      <w:r w:rsidRPr="009956C4">
        <w:rPr>
          <w:rFonts w:ascii="Verdana" w:hAnsi="Verdana" w:cs="Arial"/>
          <w:sz w:val="18"/>
          <w:szCs w:val="18"/>
          <w:u w:val="none"/>
          <w:lang w:val="es-BO"/>
        </w:rPr>
        <w:t>Devolución de la Garantía de Seriedad de Propuesta</w:t>
      </w:r>
      <w:bookmarkEnd w:id="14"/>
    </w:p>
    <w:p w14:paraId="12D0B110" w14:textId="77777777" w:rsidR="00561143" w:rsidRPr="009956C4" w:rsidRDefault="00561143" w:rsidP="00530A16">
      <w:pPr>
        <w:jc w:val="both"/>
        <w:rPr>
          <w:rFonts w:cs="Arial"/>
          <w:sz w:val="18"/>
          <w:szCs w:val="18"/>
          <w:lang w:val="es-BO"/>
        </w:rPr>
      </w:pPr>
    </w:p>
    <w:p w14:paraId="6B256E01" w14:textId="7939DD9F" w:rsidR="00561143" w:rsidRPr="009956C4" w:rsidRDefault="00561143" w:rsidP="00EA202D">
      <w:pPr>
        <w:ind w:left="1276"/>
        <w:jc w:val="both"/>
        <w:rPr>
          <w:rFonts w:cs="Arial"/>
          <w:sz w:val="18"/>
          <w:szCs w:val="18"/>
          <w:lang w:val="es-BO"/>
        </w:rPr>
      </w:pPr>
      <w:r w:rsidRPr="009956C4">
        <w:rPr>
          <w:rFonts w:cs="Arial"/>
          <w:sz w:val="18"/>
          <w:szCs w:val="18"/>
          <w:lang w:val="es-BO"/>
        </w:rPr>
        <w:t>La Garantía de Seriedad de Propuesta</w:t>
      </w:r>
      <w:r w:rsidR="00674005" w:rsidRPr="009956C4">
        <w:rPr>
          <w:rFonts w:cs="Arial"/>
          <w:sz w:val="18"/>
          <w:szCs w:val="18"/>
          <w:lang w:val="es-BO"/>
        </w:rPr>
        <w:t xml:space="preserve"> o el Depósito por este concepto</w:t>
      </w:r>
      <w:r w:rsidRPr="009956C4">
        <w:rPr>
          <w:rFonts w:cs="Arial"/>
          <w:sz w:val="18"/>
          <w:szCs w:val="18"/>
          <w:lang w:val="es-BO"/>
        </w:rPr>
        <w:t xml:space="preserve">, </w:t>
      </w:r>
      <w:r w:rsidR="00F82734" w:rsidRPr="009956C4">
        <w:rPr>
          <w:rFonts w:cs="Arial"/>
          <w:sz w:val="18"/>
          <w:szCs w:val="18"/>
          <w:lang w:val="es-BO"/>
        </w:rPr>
        <w:t xml:space="preserve">en caso de haberse solicitado, </w:t>
      </w:r>
      <w:r w:rsidRPr="009956C4">
        <w:rPr>
          <w:rFonts w:cs="Arial"/>
          <w:sz w:val="18"/>
          <w:szCs w:val="18"/>
          <w:lang w:val="es-BO"/>
        </w:rPr>
        <w:t>será</w:t>
      </w:r>
      <w:r w:rsidR="00674005" w:rsidRPr="009956C4">
        <w:rPr>
          <w:rFonts w:cs="Arial"/>
          <w:sz w:val="18"/>
          <w:szCs w:val="18"/>
          <w:lang w:val="es-BO"/>
        </w:rPr>
        <w:t>n</w:t>
      </w:r>
      <w:r w:rsidRPr="009956C4">
        <w:rPr>
          <w:rFonts w:cs="Arial"/>
          <w:sz w:val="18"/>
          <w:szCs w:val="18"/>
          <w:lang w:val="es-BO"/>
        </w:rPr>
        <w:t xml:space="preserve"> devuelt</w:t>
      </w:r>
      <w:r w:rsidR="00674005" w:rsidRPr="009956C4">
        <w:rPr>
          <w:rFonts w:cs="Arial"/>
          <w:sz w:val="18"/>
          <w:szCs w:val="18"/>
          <w:lang w:val="es-BO"/>
        </w:rPr>
        <w:t>os</w:t>
      </w:r>
      <w:r w:rsidRPr="009956C4">
        <w:rPr>
          <w:rFonts w:cs="Arial"/>
          <w:sz w:val="18"/>
          <w:szCs w:val="18"/>
          <w:lang w:val="es-BO"/>
        </w:rPr>
        <w:t xml:space="preserve"> a los proponentes en un plazo no mayor a cinco (5) días</w:t>
      </w:r>
      <w:r w:rsidR="009E0A12" w:rsidRPr="009956C4">
        <w:rPr>
          <w:rFonts w:cs="Arial"/>
          <w:sz w:val="18"/>
          <w:szCs w:val="18"/>
          <w:lang w:val="es-BO"/>
        </w:rPr>
        <w:t xml:space="preserve"> hábiles</w:t>
      </w:r>
      <w:r w:rsidR="0099368D" w:rsidRPr="009956C4">
        <w:rPr>
          <w:rFonts w:cs="Arial"/>
          <w:sz w:val="18"/>
          <w:szCs w:val="18"/>
          <w:lang w:val="es-BO"/>
        </w:rPr>
        <w:t>, computables a partir del día siguiente hábil de la</w:t>
      </w:r>
      <w:r w:rsidRPr="009956C4">
        <w:rPr>
          <w:rFonts w:cs="Arial"/>
          <w:sz w:val="18"/>
          <w:szCs w:val="18"/>
          <w:lang w:val="es-BO"/>
        </w:rPr>
        <w:t>:</w:t>
      </w:r>
    </w:p>
    <w:p w14:paraId="15FA093D" w14:textId="77777777" w:rsidR="00561143" w:rsidRPr="009956C4" w:rsidRDefault="00561143" w:rsidP="009F138A">
      <w:pPr>
        <w:ind w:left="1134"/>
        <w:jc w:val="both"/>
        <w:rPr>
          <w:rFonts w:cs="Arial"/>
          <w:sz w:val="18"/>
          <w:szCs w:val="18"/>
          <w:lang w:val="es-BO"/>
        </w:rPr>
      </w:pPr>
    </w:p>
    <w:p w14:paraId="344119CA" w14:textId="77777777" w:rsidR="00B86D68"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lastRenderedPageBreak/>
        <w:t>N</w:t>
      </w:r>
      <w:r w:rsidR="00561143" w:rsidRPr="009956C4">
        <w:rPr>
          <w:rFonts w:cs="Arial"/>
          <w:sz w:val="18"/>
          <w:szCs w:val="18"/>
          <w:lang w:val="es-BO"/>
        </w:rPr>
        <w:t>otificación con la Resolución</w:t>
      </w:r>
      <w:r w:rsidR="00965CD6" w:rsidRPr="009956C4">
        <w:rPr>
          <w:rFonts w:cs="Arial"/>
          <w:sz w:val="18"/>
          <w:szCs w:val="18"/>
          <w:lang w:val="es-BO"/>
        </w:rPr>
        <w:t xml:space="preserve"> de Declaratoria Desierta</w:t>
      </w:r>
      <w:r w:rsidR="000B1ED1" w:rsidRPr="009956C4">
        <w:rPr>
          <w:rFonts w:cs="Arial"/>
          <w:sz w:val="18"/>
          <w:szCs w:val="18"/>
          <w:lang w:val="es-BO"/>
        </w:rPr>
        <w:t>.</w:t>
      </w:r>
    </w:p>
    <w:p w14:paraId="40872FCD" w14:textId="77777777" w:rsidR="00B86D68"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Notificación de la Resolución que resuelve el Recurso Administrativo de Impugnación, s</w:t>
      </w:r>
      <w:r w:rsidR="00F47B70" w:rsidRPr="009956C4">
        <w:rPr>
          <w:rFonts w:cs="Arial"/>
          <w:sz w:val="18"/>
          <w:szCs w:val="18"/>
          <w:lang w:val="es-BO"/>
        </w:rPr>
        <w:t xml:space="preserve">i </w:t>
      </w:r>
      <w:r w:rsidR="00242C43" w:rsidRPr="009956C4">
        <w:rPr>
          <w:rFonts w:cs="Arial"/>
          <w:sz w:val="18"/>
          <w:szCs w:val="18"/>
          <w:lang w:val="es-BO"/>
        </w:rPr>
        <w:t>existiese Recurso Administrativo de Impugnación, en contrataciones con montos mayores a Bs200.000.- (DO</w:t>
      </w:r>
      <w:r w:rsidRPr="009956C4">
        <w:rPr>
          <w:rFonts w:cs="Arial"/>
          <w:sz w:val="18"/>
          <w:szCs w:val="18"/>
          <w:lang w:val="es-BO"/>
        </w:rPr>
        <w:t>SCIENTOS MIL 00/100 BOLIVIANOS)</w:t>
      </w:r>
      <w:r w:rsidR="000B1ED1" w:rsidRPr="009956C4">
        <w:rPr>
          <w:rFonts w:cs="Arial"/>
          <w:sz w:val="18"/>
          <w:szCs w:val="18"/>
          <w:lang w:val="es-BO"/>
        </w:rPr>
        <w:t>.</w:t>
      </w:r>
    </w:p>
    <w:p w14:paraId="1D41A803" w14:textId="77777777" w:rsidR="00AA53E2"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Comunicación del proponente rehusando aceptar la solicitud de la entidad convocante sobre la extensión del periodo de validez de propuestas</w:t>
      </w:r>
      <w:r w:rsidR="000B1ED1" w:rsidRPr="009956C4">
        <w:rPr>
          <w:rFonts w:cs="Arial"/>
          <w:sz w:val="18"/>
          <w:szCs w:val="18"/>
          <w:lang w:val="es-BO"/>
        </w:rPr>
        <w:t>.</w:t>
      </w:r>
    </w:p>
    <w:p w14:paraId="7AD73B13" w14:textId="77777777" w:rsidR="00561143"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Notificación de la Resolución de Cancelación del Proceso de Contratación</w:t>
      </w:r>
      <w:r w:rsidR="000B1ED1" w:rsidRPr="009956C4">
        <w:rPr>
          <w:rFonts w:cs="Arial"/>
          <w:sz w:val="18"/>
          <w:szCs w:val="18"/>
          <w:lang w:val="es-BO"/>
        </w:rPr>
        <w:t>.</w:t>
      </w:r>
    </w:p>
    <w:p w14:paraId="2E024CC0" w14:textId="77777777" w:rsidR="00561143"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Notificación de la Resolución de Anulación del Proceso de Contratación, cuando la anulación sea hasta antes de la publicación de la convocatoria</w:t>
      </w:r>
      <w:r w:rsidR="000B1ED1" w:rsidRPr="009956C4">
        <w:rPr>
          <w:rFonts w:cs="Arial"/>
          <w:sz w:val="18"/>
          <w:szCs w:val="18"/>
          <w:lang w:val="es-BO"/>
        </w:rPr>
        <w:t>.</w:t>
      </w:r>
    </w:p>
    <w:p w14:paraId="29473D8A" w14:textId="77777777" w:rsidR="00561143" w:rsidRPr="009956C4" w:rsidRDefault="0099368D" w:rsidP="00BF70CE">
      <w:pPr>
        <w:numPr>
          <w:ilvl w:val="0"/>
          <w:numId w:val="15"/>
        </w:numPr>
        <w:ind w:left="1843" w:hanging="567"/>
        <w:jc w:val="both"/>
        <w:rPr>
          <w:rFonts w:cs="Arial"/>
          <w:sz w:val="18"/>
          <w:szCs w:val="18"/>
          <w:lang w:val="es-BO"/>
        </w:rPr>
      </w:pPr>
      <w:r w:rsidRPr="009956C4">
        <w:rPr>
          <w:rFonts w:cs="Arial"/>
          <w:sz w:val="18"/>
          <w:szCs w:val="18"/>
          <w:lang w:val="es-BO"/>
        </w:rPr>
        <w:t>F</w:t>
      </w:r>
      <w:r w:rsidR="009F4803" w:rsidRPr="009956C4">
        <w:rPr>
          <w:rFonts w:cs="Arial"/>
          <w:sz w:val="18"/>
          <w:szCs w:val="18"/>
          <w:lang w:val="es-BO"/>
        </w:rPr>
        <w:t xml:space="preserve">ormalización de </w:t>
      </w:r>
      <w:r w:rsidR="00050B4F" w:rsidRPr="009956C4">
        <w:rPr>
          <w:rFonts w:cs="Arial"/>
          <w:sz w:val="18"/>
          <w:szCs w:val="18"/>
          <w:lang w:val="es-BO"/>
        </w:rPr>
        <w:t xml:space="preserve">la contratación, mediante Contrato u Orden de Compra </w:t>
      </w:r>
      <w:r w:rsidR="00561143" w:rsidRPr="009956C4">
        <w:rPr>
          <w:rFonts w:cs="Arial"/>
          <w:sz w:val="18"/>
          <w:szCs w:val="18"/>
          <w:lang w:val="es-BO"/>
        </w:rPr>
        <w:t>con el proponente adjudicado.</w:t>
      </w:r>
    </w:p>
    <w:p w14:paraId="2D109E2B" w14:textId="77777777" w:rsidR="00561143" w:rsidRPr="009956C4" w:rsidRDefault="00561143" w:rsidP="00530A16">
      <w:pPr>
        <w:ind w:hanging="705"/>
        <w:jc w:val="both"/>
        <w:rPr>
          <w:rFonts w:cs="Arial"/>
          <w:sz w:val="18"/>
          <w:szCs w:val="18"/>
          <w:lang w:val="es-BO"/>
        </w:rPr>
      </w:pPr>
    </w:p>
    <w:p w14:paraId="71909296" w14:textId="5D0D143C" w:rsidR="00674005" w:rsidRPr="009956C4" w:rsidRDefault="00674005" w:rsidP="00674005">
      <w:pPr>
        <w:ind w:left="1276"/>
        <w:jc w:val="both"/>
        <w:rPr>
          <w:rFonts w:cs="Arial"/>
          <w:sz w:val="18"/>
          <w:szCs w:val="18"/>
          <w:lang w:val="es-BO"/>
        </w:rPr>
      </w:pPr>
      <w:bookmarkStart w:id="15" w:name="_Toc346871595"/>
      <w:bookmarkStart w:id="16" w:name="_Toc346873783"/>
      <w:r w:rsidRPr="009956C4">
        <w:rPr>
          <w:rFonts w:cs="Arial"/>
          <w:sz w:val="18"/>
          <w:szCs w:val="18"/>
          <w:lang w:val="es-BO"/>
        </w:rPr>
        <w:t>En caso del Depósito por concepto de Garantía de Seriedad de Propuesta, el mismo será devuelto a la cuenta que señale el proponente para el efecto.</w:t>
      </w:r>
      <w:r w:rsidR="00DC76C2" w:rsidRPr="009956C4">
        <w:rPr>
          <w:rFonts w:cs="Arial"/>
          <w:sz w:val="18"/>
          <w:szCs w:val="18"/>
          <w:lang w:val="es-BO"/>
        </w:rPr>
        <w:t xml:space="preserve"> Dicha cuenta debe estar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bookmarkEnd w:id="15"/>
      <w:bookmarkEnd w:id="16"/>
    </w:p>
    <w:p w14:paraId="161B8F1C" w14:textId="77777777" w:rsidR="0013017D" w:rsidRPr="009956C4" w:rsidRDefault="0013017D" w:rsidP="0013017D">
      <w:pPr>
        <w:rPr>
          <w:lang w:val="es-BO"/>
        </w:rPr>
      </w:pPr>
    </w:p>
    <w:p w14:paraId="3A4DE1CA" w14:textId="77777777"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7" w:name="_Toc61869894"/>
      <w:r w:rsidRPr="009956C4">
        <w:rPr>
          <w:rFonts w:ascii="Verdana" w:hAnsi="Verdana" w:cs="Arial"/>
          <w:sz w:val="18"/>
          <w:szCs w:val="18"/>
          <w:u w:val="none"/>
          <w:lang w:val="es-BO"/>
        </w:rPr>
        <w:t>RECHAZO Y DESCALIFICACIÓN DE PROPUESTAS</w:t>
      </w:r>
      <w:bookmarkEnd w:id="17"/>
    </w:p>
    <w:p w14:paraId="58DBDA33" w14:textId="77777777" w:rsidR="00AA53E2" w:rsidRPr="009956C4" w:rsidRDefault="00AA53E2" w:rsidP="00530A16">
      <w:pPr>
        <w:jc w:val="both"/>
        <w:rPr>
          <w:rFonts w:cs="Arial"/>
          <w:b/>
          <w:sz w:val="18"/>
          <w:szCs w:val="18"/>
          <w:lang w:val="es-BO"/>
        </w:rPr>
      </w:pPr>
    </w:p>
    <w:p w14:paraId="054EABE0" w14:textId="77777777"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8" w:name="_Toc346871597"/>
      <w:bookmarkStart w:id="19"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rechazo de la propuesta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8"/>
      <w:bookmarkEnd w:id="19"/>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20" w:name="_Toc346871598"/>
      <w:bookmarkStart w:id="21" w:name="_Toc346873786"/>
      <w:bookmarkStart w:id="22" w:name="_Hlk68855088"/>
      <w:r w:rsidRPr="009956C4">
        <w:rPr>
          <w:rFonts w:ascii="Verdana" w:hAnsi="Verdana" w:cs="Arial"/>
          <w:sz w:val="18"/>
          <w:szCs w:val="18"/>
          <w:u w:val="none"/>
          <w:lang w:val="es-BO"/>
        </w:rPr>
        <w:t>Las causales de descalificación son:</w:t>
      </w:r>
      <w:bookmarkEnd w:id="20"/>
      <w:bookmarkEnd w:id="21"/>
    </w:p>
    <w:bookmarkEnd w:id="22"/>
    <w:p w14:paraId="6A175145" w14:textId="77777777" w:rsidR="008A18E4" w:rsidRPr="009956C4" w:rsidRDefault="008A18E4" w:rsidP="00530A16">
      <w:pPr>
        <w:tabs>
          <w:tab w:val="left" w:pos="1560"/>
        </w:tabs>
        <w:jc w:val="both"/>
        <w:rPr>
          <w:rFonts w:cs="Arial"/>
          <w:sz w:val="18"/>
          <w:szCs w:val="18"/>
          <w:lang w:val="es-BO"/>
        </w:rPr>
      </w:pPr>
    </w:p>
    <w:p w14:paraId="1B95A34E" w14:textId="77777777" w:rsidR="00005D7A" w:rsidRPr="009956C4" w:rsidRDefault="00005D7A" w:rsidP="00BF70CE">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37251FBB"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producto de la revisión aritmética de la propuesta económica</w:t>
      </w:r>
      <w:r w:rsidR="00A84E0C" w:rsidRPr="009956C4">
        <w:rPr>
          <w:rFonts w:cs="Arial"/>
          <w:sz w:val="18"/>
          <w:szCs w:val="18"/>
          <w:lang w:val="es-BO"/>
        </w:rPr>
        <w:t xml:space="preserve"> establecida en el Formulario B-1</w:t>
      </w:r>
      <w:r w:rsidR="00F10708" w:rsidRPr="009956C4">
        <w:rPr>
          <w:rFonts w:cs="Arial"/>
          <w:sz w:val="18"/>
          <w:szCs w:val="18"/>
          <w:lang w:val="es-BO"/>
        </w:rPr>
        <w:t>,</w:t>
      </w:r>
      <w:r w:rsidRPr="009956C4">
        <w:rPr>
          <w:rFonts w:cs="Arial"/>
          <w:sz w:val="18"/>
          <w:szCs w:val="18"/>
          <w:lang w:val="es-BO"/>
        </w:rPr>
        <w:t xml:space="preserve"> existiera una diferencia</w:t>
      </w:r>
      <w:r w:rsidR="009741B9" w:rsidRPr="009956C4">
        <w:rPr>
          <w:rFonts w:cs="Arial"/>
          <w:sz w:val="18"/>
          <w:szCs w:val="18"/>
          <w:lang w:val="es-BO"/>
        </w:rPr>
        <w:t xml:space="preserve"> absoluta</w:t>
      </w:r>
      <w:r w:rsidRPr="009956C4">
        <w:rPr>
          <w:rFonts w:cs="Arial"/>
          <w:sz w:val="18"/>
          <w:szCs w:val="18"/>
          <w:lang w:val="es-BO"/>
        </w:rPr>
        <w:t xml:space="preserve"> superior al dos por ciento (2%), entre el monto total de la propuesta y el monto revisado por </w:t>
      </w:r>
      <w:r w:rsidR="009967E3" w:rsidRPr="009956C4">
        <w:rPr>
          <w:rFonts w:cs="Arial"/>
          <w:sz w:val="18"/>
          <w:szCs w:val="18"/>
          <w:lang w:val="es-BO"/>
        </w:rPr>
        <w:t xml:space="preserve">el Responsable de Evaluación o </w:t>
      </w:r>
      <w:r w:rsidRPr="009956C4">
        <w:rPr>
          <w:rFonts w:cs="Arial"/>
          <w:sz w:val="18"/>
          <w:szCs w:val="18"/>
          <w:lang w:val="es-BO"/>
        </w:rPr>
        <w:t>la Comisión de Calificación</w:t>
      </w:r>
      <w:r w:rsidR="000B1ED1" w:rsidRPr="009956C4">
        <w:rPr>
          <w:rFonts w:cs="Arial"/>
          <w:sz w:val="18"/>
          <w:szCs w:val="18"/>
          <w:lang w:val="es-BO"/>
        </w:rPr>
        <w:t>.</w:t>
      </w:r>
    </w:p>
    <w:p w14:paraId="263F23AC" w14:textId="5AABEE58"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período de validez de la propuesta,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5F48560C"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proponente no presente la Garantía de Seriedad de Propuesta</w:t>
      </w:r>
      <w:r w:rsidR="001839E8" w:rsidRPr="009956C4">
        <w:rPr>
          <w:rFonts w:cs="Arial"/>
          <w:sz w:val="18"/>
          <w:szCs w:val="18"/>
          <w:lang w:val="es-BO"/>
        </w:rPr>
        <w:t>, en contrataciones con Precio Referencial mayor a Bs200.000.- (DOSCIENTOS MIL 00/100 BOLIVIANOS), si ésta hubiese sido requerida</w:t>
      </w:r>
      <w:r w:rsidR="000B1ED1" w:rsidRPr="009956C4">
        <w:rPr>
          <w:rFonts w:cs="Arial"/>
          <w:sz w:val="18"/>
          <w:szCs w:val="18"/>
          <w:lang w:val="es-BO"/>
        </w:rPr>
        <w:t>.</w:t>
      </w:r>
    </w:p>
    <w:p w14:paraId="7519FF05"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el Depósito 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0B1ED1" w:rsidRPr="009956C4">
        <w:rPr>
          <w:rFonts w:cs="Arial"/>
          <w:sz w:val="18"/>
          <w:szCs w:val="18"/>
          <w:lang w:val="es-BO"/>
        </w:rPr>
        <w:t>.</w:t>
      </w:r>
    </w:p>
    <w:p w14:paraId="01595BE8"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0B1ED1" w:rsidRPr="009956C4">
        <w:rPr>
          <w:rFonts w:cs="Arial"/>
          <w:sz w:val="18"/>
          <w:szCs w:val="18"/>
          <w:lang w:val="es-BO"/>
        </w:rPr>
        <w:t>.</w:t>
      </w:r>
    </w:p>
    <w:p w14:paraId="5C2774C6"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propuestas</w:t>
      </w:r>
      <w:r w:rsidR="000B1ED1" w:rsidRPr="009956C4">
        <w:rPr>
          <w:rFonts w:cs="Arial"/>
          <w:sz w:val="18"/>
          <w:szCs w:val="18"/>
          <w:lang w:val="es-BO"/>
        </w:rPr>
        <w:t>.</w:t>
      </w:r>
    </w:p>
    <w:p w14:paraId="70B7B12F"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0B1ED1" w:rsidRPr="009956C4">
        <w:rPr>
          <w:rFonts w:cs="Arial"/>
          <w:sz w:val="18"/>
          <w:szCs w:val="18"/>
          <w:lang w:val="es-BO"/>
        </w:rPr>
        <w:t>.</w:t>
      </w:r>
    </w:p>
    <w:p w14:paraId="52155AE6"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0B1ED1" w:rsidRPr="009956C4">
        <w:rPr>
          <w:rFonts w:cs="Arial"/>
          <w:sz w:val="18"/>
          <w:szCs w:val="18"/>
          <w:lang w:val="es-BO"/>
        </w:rPr>
        <w:t>.</w:t>
      </w:r>
    </w:p>
    <w:p w14:paraId="184D0917"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0E37B77" w:rsidR="008A18E4" w:rsidRPr="009956C4" w:rsidRDefault="008A18E4" w:rsidP="00BF70CE">
      <w:pPr>
        <w:numPr>
          <w:ilvl w:val="0"/>
          <w:numId w:val="16"/>
        </w:numPr>
        <w:ind w:left="1843" w:hanging="567"/>
        <w:jc w:val="both"/>
        <w:rPr>
          <w:rFonts w:cs="Arial"/>
          <w:sz w:val="18"/>
          <w:szCs w:val="18"/>
          <w:lang w:val="es-BO"/>
        </w:rPr>
      </w:pPr>
      <w:bookmarkStart w:id="23" w:name="_Hlk68855518"/>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bookmarkEnd w:id="23"/>
    <w:p w14:paraId="041037DE" w14:textId="77777777" w:rsidR="008A18E4" w:rsidRPr="009956C4" w:rsidRDefault="008A18E4" w:rsidP="00BF70CE">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24" w:name="_Toc61869895"/>
      <w:r w:rsidRPr="009956C4">
        <w:rPr>
          <w:rFonts w:ascii="Verdana" w:hAnsi="Verdana" w:cs="Arial"/>
          <w:sz w:val="18"/>
          <w:szCs w:val="18"/>
          <w:u w:val="none"/>
          <w:lang w:val="es-BO"/>
        </w:rPr>
        <w:lastRenderedPageBreak/>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24"/>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25" w:name="_Toc346871600"/>
      <w:bookmarkStart w:id="26"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5"/>
      <w:bookmarkEnd w:id="26"/>
    </w:p>
    <w:p w14:paraId="5E267CED" w14:textId="77777777" w:rsidR="008A18E4" w:rsidRPr="009956C4" w:rsidRDefault="008A18E4" w:rsidP="00530A16">
      <w:pPr>
        <w:jc w:val="both"/>
        <w:rPr>
          <w:rFonts w:cs="Arial"/>
          <w:sz w:val="18"/>
          <w:szCs w:val="18"/>
          <w:lang w:val="es-BO"/>
        </w:rPr>
      </w:pPr>
    </w:p>
    <w:p w14:paraId="05936BE4" w14:textId="77777777" w:rsidR="00882B75" w:rsidRPr="009956C4" w:rsidRDefault="00882B75"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77777777" w:rsidR="00882B75" w:rsidRPr="009956C4" w:rsidRDefault="00ED3664"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0B1ED1" w:rsidRPr="009956C4">
        <w:rPr>
          <w:rFonts w:cs="Arial"/>
          <w:sz w:val="18"/>
          <w:szCs w:val="18"/>
          <w:lang w:val="es-BO"/>
        </w:rPr>
        <w:t>.</w:t>
      </w:r>
    </w:p>
    <w:p w14:paraId="78FFAB77" w14:textId="77777777" w:rsidR="00882B75" w:rsidRPr="009956C4" w:rsidRDefault="00882B75"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BF70CE">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7" w:name="_Toc346871601"/>
      <w:bookmarkStart w:id="28"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7"/>
      <w:bookmarkEnd w:id="28"/>
    </w:p>
    <w:p w14:paraId="395C6A96" w14:textId="77777777" w:rsidR="008A18E4" w:rsidRPr="009956C4" w:rsidRDefault="008A18E4" w:rsidP="00530A16">
      <w:pPr>
        <w:ind w:hanging="708"/>
        <w:jc w:val="both"/>
        <w:rPr>
          <w:rFonts w:cs="Arial"/>
          <w:sz w:val="18"/>
          <w:szCs w:val="18"/>
          <w:lang w:val="es-BO"/>
        </w:rPr>
      </w:pPr>
    </w:p>
    <w:p w14:paraId="2971D12A" w14:textId="4E7190D3" w:rsidR="005E4DAB" w:rsidRPr="009956C4" w:rsidRDefault="005E4DAB"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Formulario solicitado en el presente DBC, salvo: </w:t>
      </w:r>
    </w:p>
    <w:p w14:paraId="0E71F57A" w14:textId="2AB96ED4" w:rsidR="005E4DAB" w:rsidRPr="009956C4" w:rsidRDefault="005E4DAB" w:rsidP="00BF70CE">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Condiciones Adicionales (Formulario C-2), cuando el Método de Selección y Adjudicación sea el Precio Evaluado </w:t>
      </w:r>
      <w:r w:rsidR="00CC6298" w:rsidRPr="009956C4">
        <w:rPr>
          <w:rFonts w:cs="Arial"/>
          <w:sz w:val="18"/>
          <w:szCs w:val="18"/>
          <w:lang w:val="es-BO"/>
        </w:rPr>
        <w:t>m</w:t>
      </w:r>
      <w:r w:rsidRPr="009956C4">
        <w:rPr>
          <w:rFonts w:cs="Arial"/>
          <w:sz w:val="18"/>
          <w:szCs w:val="18"/>
          <w:lang w:val="es-BO"/>
        </w:rPr>
        <w:t>ás Bajo y;</w:t>
      </w:r>
    </w:p>
    <w:p w14:paraId="44E30C28" w14:textId="137325D4" w:rsidR="005E4DAB" w:rsidRPr="009956C4" w:rsidRDefault="005E4DAB" w:rsidP="00BF70CE">
      <w:pPr>
        <w:numPr>
          <w:ilvl w:val="1"/>
          <w:numId w:val="18"/>
        </w:numPr>
        <w:tabs>
          <w:tab w:val="left" w:pos="1276"/>
          <w:tab w:val="left" w:pos="1843"/>
        </w:tabs>
        <w:jc w:val="both"/>
        <w:rPr>
          <w:rFonts w:cs="Arial"/>
          <w:sz w:val="18"/>
          <w:szCs w:val="18"/>
          <w:lang w:val="es-BO"/>
        </w:rPr>
      </w:pPr>
      <w:r w:rsidRPr="009956C4">
        <w:rPr>
          <w:rFonts w:cs="Arial"/>
          <w:sz w:val="18"/>
          <w:szCs w:val="18"/>
          <w:lang w:val="es-BO"/>
        </w:rPr>
        <w:t xml:space="preserve">El Formulario de Propuesta Económica (Formulario B-1) </w:t>
      </w:r>
      <w:r w:rsidR="00CA04F7" w:rsidRPr="009956C4">
        <w:rPr>
          <w:rFonts w:cs="Arial"/>
          <w:sz w:val="18"/>
          <w:szCs w:val="18"/>
          <w:lang w:val="es-BO"/>
        </w:rPr>
        <w:t>cuando la propuesta sea presentada electrónicamente</w:t>
      </w:r>
      <w:r w:rsidRPr="009956C4">
        <w:rPr>
          <w:rFonts w:cs="Arial"/>
          <w:sz w:val="18"/>
          <w:szCs w:val="18"/>
          <w:lang w:val="es-BO"/>
        </w:rPr>
        <w:t>.</w:t>
      </w:r>
    </w:p>
    <w:p w14:paraId="674670A1" w14:textId="77777777" w:rsidR="008A18E4" w:rsidRPr="009956C4" w:rsidRDefault="000B1ED1"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DB161AF" w14:textId="77777777" w:rsidR="008A18E4" w:rsidRPr="009956C4" w:rsidRDefault="0023480F"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p>
    <w:p w14:paraId="48FD57D5"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Depósito por este concepto fuese realizado en forma errónea</w:t>
      </w:r>
      <w:r w:rsidRPr="009956C4">
        <w:rPr>
          <w:rFonts w:cs="Arial"/>
          <w:sz w:val="18"/>
          <w:szCs w:val="18"/>
          <w:lang w:val="es-BO"/>
        </w:rPr>
        <w:t>.</w:t>
      </w:r>
    </w:p>
    <w:p w14:paraId="3A1F5787"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Depósito por este concepto sea realizado </w:t>
      </w:r>
      <w:r w:rsidRPr="009956C4">
        <w:rPr>
          <w:rFonts w:cs="Arial"/>
          <w:sz w:val="18"/>
          <w:szCs w:val="18"/>
          <w:lang w:val="es-BO"/>
        </w:rPr>
        <w:t>por un monto menor al solicitado en el presente DBC, admitiéndose un margen de error que no supere el cero punto uno por ciento (0.1%).</w:t>
      </w:r>
    </w:p>
    <w:p w14:paraId="5F6DA504"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 </w:t>
      </w:r>
    </w:p>
    <w:p w14:paraId="0C607587" w14:textId="77777777" w:rsidR="008A18E4" w:rsidRPr="009956C4" w:rsidRDefault="008A18E4" w:rsidP="00BF70CE">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se presente en fotocopia simple, </w:t>
      </w:r>
      <w:r w:rsidR="001E40A6" w:rsidRPr="009956C4">
        <w:rPr>
          <w:rFonts w:cs="Arial"/>
          <w:sz w:val="18"/>
          <w:szCs w:val="18"/>
          <w:lang w:val="es-BO"/>
        </w:rPr>
        <w:t>el F</w:t>
      </w:r>
      <w:r w:rsidRPr="009956C4">
        <w:rPr>
          <w:rFonts w:cs="Arial"/>
          <w:sz w:val="18"/>
          <w:szCs w:val="18"/>
          <w:lang w:val="es-BO"/>
        </w:rPr>
        <w:t xml:space="preserve">ormulario </w:t>
      </w:r>
      <w:r w:rsidR="001E40A6" w:rsidRPr="009956C4">
        <w:rPr>
          <w:rFonts w:cs="Arial"/>
          <w:sz w:val="18"/>
          <w:szCs w:val="18"/>
          <w:lang w:val="es-BO"/>
        </w:rPr>
        <w:t xml:space="preserve">de Presentación de Propuesta (Formulario </w:t>
      </w:r>
      <w:r w:rsidR="007A7087" w:rsidRPr="009956C4">
        <w:rPr>
          <w:rFonts w:cs="Arial"/>
          <w:sz w:val="18"/>
          <w:szCs w:val="18"/>
          <w:lang w:val="es-BO"/>
        </w:rPr>
        <w:t>A-1</w:t>
      </w:r>
      <w:r w:rsidR="001E40A6" w:rsidRPr="009956C4">
        <w:rPr>
          <w:rFonts w:cs="Arial"/>
          <w:sz w:val="18"/>
          <w:szCs w:val="18"/>
          <w:lang w:val="es-BO"/>
        </w:rPr>
        <w:t>)</w:t>
      </w:r>
      <w:r w:rsidR="00901B07" w:rsidRPr="009956C4">
        <w:rPr>
          <w:rFonts w:cs="Arial"/>
          <w:sz w:val="18"/>
          <w:szCs w:val="18"/>
          <w:lang w:val="es-BO"/>
        </w:rPr>
        <w:t xml:space="preserve"> </w:t>
      </w:r>
      <w:r w:rsidRPr="009956C4">
        <w:rPr>
          <w:rFonts w:cs="Arial"/>
          <w:sz w:val="18"/>
          <w:szCs w:val="18"/>
          <w:lang w:val="es-BO"/>
        </w:rPr>
        <w:t>y/o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9" w:name="_Toc61869896"/>
      <w:r w:rsidRPr="009956C4">
        <w:rPr>
          <w:rFonts w:ascii="Verdana" w:hAnsi="Verdana" w:cs="Arial"/>
          <w:sz w:val="18"/>
          <w:szCs w:val="18"/>
          <w:u w:val="none"/>
          <w:lang w:val="es-BO"/>
        </w:rPr>
        <w:t>DECLARATORIA DESIERTA</w:t>
      </w:r>
      <w:bookmarkEnd w:id="29"/>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30" w:name="_Toc61869897"/>
      <w:r w:rsidRPr="009956C4">
        <w:rPr>
          <w:rFonts w:ascii="Verdana" w:hAnsi="Verdana" w:cs="Arial"/>
          <w:sz w:val="18"/>
          <w:szCs w:val="18"/>
          <w:u w:val="none"/>
          <w:lang w:val="es-BO"/>
        </w:rPr>
        <w:t>CANCELACIÓN, SUSPENSIÓN Y ANULACIÓN DEL PROCESO DE CONTRATACIÓN</w:t>
      </w:r>
      <w:bookmarkEnd w:id="30"/>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31" w:name="_Toc61869898"/>
      <w:r w:rsidRPr="009956C4">
        <w:rPr>
          <w:rFonts w:ascii="Verdana" w:hAnsi="Verdana" w:cs="Arial"/>
          <w:sz w:val="18"/>
          <w:szCs w:val="18"/>
          <w:u w:val="none"/>
          <w:lang w:val="es-BO"/>
        </w:rPr>
        <w:lastRenderedPageBreak/>
        <w:t>RESOLUCIONES</w:t>
      </w:r>
      <w:r w:rsidRPr="009956C4">
        <w:rPr>
          <w:rFonts w:cs="Arial"/>
          <w:sz w:val="18"/>
          <w:szCs w:val="18"/>
          <w:u w:val="none"/>
          <w:lang w:val="es-BO"/>
        </w:rPr>
        <w:t xml:space="preserve"> RECURRIBLES</w:t>
      </w:r>
      <w:bookmarkEnd w:id="31"/>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D817D9" w:rsidRDefault="005E4DAB" w:rsidP="005E4DAB">
      <w:pPr>
        <w:jc w:val="center"/>
        <w:rPr>
          <w:rFonts w:cs="Arial"/>
          <w:b/>
          <w:sz w:val="18"/>
          <w:szCs w:val="18"/>
        </w:rPr>
      </w:pPr>
      <w:r w:rsidRPr="00D817D9">
        <w:rPr>
          <w:rFonts w:cs="Arial"/>
          <w:b/>
          <w:sz w:val="18"/>
          <w:szCs w:val="18"/>
        </w:rPr>
        <w:t>SECCIÓN II</w:t>
      </w:r>
    </w:p>
    <w:p w14:paraId="6FF5BE58" w14:textId="77777777" w:rsidR="005E4DAB" w:rsidRPr="00D817D9" w:rsidRDefault="005E4DAB" w:rsidP="005E4DAB">
      <w:pPr>
        <w:jc w:val="center"/>
        <w:rPr>
          <w:rFonts w:cs="Arial"/>
          <w:b/>
          <w:sz w:val="18"/>
          <w:szCs w:val="18"/>
        </w:rPr>
      </w:pPr>
      <w:r w:rsidRPr="00D817D9">
        <w:rPr>
          <w:rFonts w:cs="Arial"/>
          <w:b/>
          <w:sz w:val="18"/>
          <w:szCs w:val="18"/>
        </w:rPr>
        <w:t>PREPARACIÓN DE LAS PROPUESTAS</w:t>
      </w:r>
    </w:p>
    <w:p w14:paraId="6B234802" w14:textId="77777777" w:rsidR="009A24B4" w:rsidRPr="00D817D9" w:rsidRDefault="009A24B4" w:rsidP="003953B0">
      <w:pPr>
        <w:tabs>
          <w:tab w:val="num" w:pos="709"/>
        </w:tabs>
        <w:ind w:left="709" w:hanging="709"/>
        <w:jc w:val="both"/>
        <w:rPr>
          <w:rFonts w:cs="Arial"/>
          <w:sz w:val="18"/>
          <w:szCs w:val="18"/>
          <w:lang w:val="es-BO"/>
        </w:rPr>
      </w:pPr>
    </w:p>
    <w:p w14:paraId="438E5263" w14:textId="77777777" w:rsidR="005E4DAB" w:rsidRPr="00D817D9" w:rsidRDefault="005E4DAB" w:rsidP="002545E0">
      <w:pPr>
        <w:pStyle w:val="Ttulo1"/>
        <w:tabs>
          <w:tab w:val="clear" w:pos="360"/>
          <w:tab w:val="num" w:pos="567"/>
        </w:tabs>
        <w:ind w:left="567" w:hanging="567"/>
        <w:rPr>
          <w:sz w:val="18"/>
          <w:szCs w:val="18"/>
          <w:lang w:val="es-BO" w:eastAsia="en-US"/>
        </w:rPr>
      </w:pPr>
      <w:bookmarkStart w:id="32" w:name="_Toc61869899"/>
      <w:r w:rsidRPr="00D817D9">
        <w:rPr>
          <w:rFonts w:cs="Arial"/>
          <w:sz w:val="18"/>
          <w:szCs w:val="18"/>
          <w:u w:val="none"/>
          <w:lang w:val="es-BO" w:eastAsia="en-US"/>
        </w:rPr>
        <w:t>PREPARACIÓN DE PROPUESTAS</w:t>
      </w:r>
      <w:bookmarkEnd w:id="32"/>
    </w:p>
    <w:p w14:paraId="45FB7BE7" w14:textId="77777777" w:rsidR="005E4DAB" w:rsidRPr="00D817D9" w:rsidRDefault="005E4DAB" w:rsidP="005E4DAB">
      <w:pPr>
        <w:jc w:val="both"/>
        <w:rPr>
          <w:rFonts w:cs="Arial"/>
          <w:b/>
          <w:sz w:val="18"/>
          <w:szCs w:val="18"/>
        </w:rPr>
      </w:pPr>
    </w:p>
    <w:p w14:paraId="5BCD21E3" w14:textId="77777777" w:rsidR="005E4DAB" w:rsidRPr="009956C4" w:rsidRDefault="005E4DAB" w:rsidP="002545E0">
      <w:pPr>
        <w:tabs>
          <w:tab w:val="num" w:pos="567"/>
        </w:tabs>
        <w:ind w:left="567"/>
        <w:jc w:val="both"/>
        <w:rPr>
          <w:rFonts w:cs="Arial"/>
          <w:sz w:val="18"/>
          <w:szCs w:val="18"/>
          <w:lang w:val="es-BO"/>
        </w:rPr>
      </w:pPr>
      <w:r w:rsidRPr="00D817D9">
        <w:rPr>
          <w:rFonts w:cs="Arial"/>
          <w:sz w:val="18"/>
          <w:szCs w:val="18"/>
          <w:lang w:val="es-BO"/>
        </w:rPr>
        <w:t>Las propuestas deben ser elaboradas conforme a los requisitos y condiciones establecidos en el presente DBC, utilizando los formularios incluidos en Anexos y su envió será a través de medios físicos o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33" w:name="_Toc61869900"/>
      <w:r w:rsidRPr="009956C4">
        <w:rPr>
          <w:rFonts w:cs="Arial"/>
          <w:sz w:val="18"/>
          <w:szCs w:val="18"/>
          <w:u w:val="none"/>
          <w:lang w:val="es-BO" w:eastAsia="en-US"/>
        </w:rPr>
        <w:t>DOCUMENTOS QUE DEBE PRESENTAR EL PROPONENTE</w:t>
      </w:r>
      <w:bookmarkEnd w:id="33"/>
    </w:p>
    <w:p w14:paraId="1AFC3036" w14:textId="77777777" w:rsidR="00AA53E2" w:rsidRPr="009956C4" w:rsidRDefault="00AA53E2" w:rsidP="00530A16">
      <w:pPr>
        <w:jc w:val="both"/>
        <w:rPr>
          <w:rFonts w:cs="Arial"/>
          <w:b/>
          <w:sz w:val="18"/>
          <w:szCs w:val="18"/>
          <w:lang w:val="es-BO" w:eastAsia="en-US"/>
        </w:rPr>
      </w:pPr>
    </w:p>
    <w:p w14:paraId="57D2521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9956C4"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34" w:name="_Toc346871606"/>
      <w:bookmarkStart w:id="35"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34"/>
      <w:bookmarkEnd w:id="35"/>
    </w:p>
    <w:p w14:paraId="14BF5152" w14:textId="77777777" w:rsidR="00AA53E2" w:rsidRPr="009956C4" w:rsidRDefault="00AA53E2" w:rsidP="00530A16">
      <w:pPr>
        <w:jc w:val="both"/>
        <w:rPr>
          <w:rFonts w:cs="Arial"/>
          <w:sz w:val="18"/>
          <w:szCs w:val="18"/>
          <w:lang w:val="es-BO"/>
        </w:rPr>
      </w:pPr>
    </w:p>
    <w:p w14:paraId="0A9F7B94" w14:textId="77777777" w:rsidR="00B014E9"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 xml:space="preserve">Formulario </w:t>
      </w:r>
      <w:r w:rsidR="008C488E" w:rsidRPr="00D817D9">
        <w:rPr>
          <w:rFonts w:cs="Arial"/>
          <w:sz w:val="18"/>
          <w:szCs w:val="18"/>
          <w:lang w:val="es-BO"/>
        </w:rPr>
        <w:t>de Presentación de Propuesta (Formulario A-1).</w:t>
      </w:r>
      <w:r w:rsidR="005E4DAB" w:rsidRPr="00D817D9">
        <w:rPr>
          <w:rFonts w:cs="Arial"/>
          <w:sz w:val="18"/>
          <w:szCs w:val="18"/>
          <w:lang w:val="es-BO"/>
        </w:rPr>
        <w:t xml:space="preserve"> </w:t>
      </w:r>
      <w:r w:rsidR="005E4DAB" w:rsidRPr="00D817D9">
        <w:rPr>
          <w:rFonts w:cs="Arial"/>
          <w:sz w:val="18"/>
          <w:szCs w:val="18"/>
        </w:rPr>
        <w:t>En el caso de presentación electrónica de propuestas este formulario deberá consignar la firma (documento escaneado o documento firmado digitalmente)</w:t>
      </w:r>
      <w:r w:rsidR="005E4DAB" w:rsidRPr="00D817D9">
        <w:rPr>
          <w:rFonts w:cs="Arial"/>
          <w:sz w:val="18"/>
          <w:szCs w:val="18"/>
          <w:lang w:val="es-BO"/>
        </w:rPr>
        <w:t xml:space="preserve">. </w:t>
      </w:r>
    </w:p>
    <w:p w14:paraId="7CB8BD01" w14:textId="77777777" w:rsidR="00B54A77"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Formulario de</w:t>
      </w:r>
      <w:r w:rsidR="00B54A77" w:rsidRPr="00D817D9">
        <w:rPr>
          <w:rFonts w:cs="Arial"/>
          <w:sz w:val="18"/>
          <w:szCs w:val="18"/>
          <w:lang w:val="es-BO"/>
        </w:rPr>
        <w:t xml:space="preserve"> Identificación del Proponente (Formulario A-2</w:t>
      </w:r>
      <w:r w:rsidR="00C11EA3" w:rsidRPr="00D817D9">
        <w:rPr>
          <w:rFonts w:cs="Arial"/>
          <w:sz w:val="18"/>
          <w:szCs w:val="18"/>
          <w:lang w:val="es-BO"/>
        </w:rPr>
        <w:t xml:space="preserve">a o Formulario </w:t>
      </w:r>
      <w:r w:rsidR="0023480F" w:rsidRPr="00D817D9">
        <w:rPr>
          <w:rFonts w:cs="Arial"/>
          <w:sz w:val="18"/>
          <w:szCs w:val="18"/>
          <w:lang w:val="es-BO"/>
        </w:rPr>
        <w:t>A-</w:t>
      </w:r>
      <w:r w:rsidR="00C11EA3" w:rsidRPr="00D817D9">
        <w:rPr>
          <w:rFonts w:cs="Arial"/>
          <w:sz w:val="18"/>
          <w:szCs w:val="18"/>
          <w:lang w:val="es-BO"/>
        </w:rPr>
        <w:t>2b</w:t>
      </w:r>
      <w:r w:rsidR="00B54A77" w:rsidRPr="00D817D9">
        <w:rPr>
          <w:rFonts w:cs="Arial"/>
          <w:sz w:val="18"/>
          <w:szCs w:val="18"/>
          <w:lang w:val="es-BO"/>
        </w:rPr>
        <w:t xml:space="preserve">). </w:t>
      </w:r>
    </w:p>
    <w:p w14:paraId="5637CDC4" w14:textId="77777777" w:rsidR="00B014E9"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 xml:space="preserve">Formulario </w:t>
      </w:r>
      <w:r w:rsidR="00CF20E2" w:rsidRPr="00D817D9">
        <w:rPr>
          <w:rFonts w:cs="Arial"/>
          <w:sz w:val="18"/>
          <w:szCs w:val="18"/>
          <w:lang w:val="es-BO"/>
        </w:rPr>
        <w:t xml:space="preserve">de </w:t>
      </w:r>
      <w:r w:rsidR="00C163C4" w:rsidRPr="00D817D9">
        <w:rPr>
          <w:rFonts w:cs="Arial"/>
          <w:sz w:val="18"/>
          <w:szCs w:val="18"/>
          <w:lang w:val="es-BO"/>
        </w:rPr>
        <w:t>Propuesta Económica (Formulario B-1)</w:t>
      </w:r>
      <w:r w:rsidR="00B014E9" w:rsidRPr="00D817D9">
        <w:rPr>
          <w:rFonts w:cs="Arial"/>
          <w:sz w:val="18"/>
          <w:szCs w:val="18"/>
          <w:lang w:val="es-BO"/>
        </w:rPr>
        <w:t xml:space="preserve"> o registrar la información de su propuesta económica en la plataforma informática del RUPE</w:t>
      </w:r>
      <w:r w:rsidR="00C163C4" w:rsidRPr="00D817D9">
        <w:rPr>
          <w:rFonts w:cs="Arial"/>
          <w:sz w:val="18"/>
          <w:szCs w:val="18"/>
          <w:lang w:val="es-BO"/>
        </w:rPr>
        <w:t>.</w:t>
      </w:r>
      <w:r w:rsidR="00B014E9" w:rsidRPr="00D817D9">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35DDC287" w14:textId="77777777" w:rsidR="00C163C4" w:rsidRPr="00D817D9" w:rsidRDefault="000C3121" w:rsidP="00BF70CE">
      <w:pPr>
        <w:numPr>
          <w:ilvl w:val="0"/>
          <w:numId w:val="12"/>
        </w:numPr>
        <w:ind w:left="1843" w:hanging="567"/>
        <w:jc w:val="both"/>
        <w:rPr>
          <w:rFonts w:cs="Arial"/>
          <w:sz w:val="18"/>
          <w:szCs w:val="18"/>
          <w:lang w:val="es-BO"/>
        </w:rPr>
      </w:pPr>
      <w:r w:rsidRPr="00D817D9">
        <w:rPr>
          <w:rFonts w:cs="Arial"/>
          <w:sz w:val="18"/>
          <w:szCs w:val="18"/>
          <w:lang w:val="es-BO"/>
        </w:rPr>
        <w:t xml:space="preserve">Formulario </w:t>
      </w:r>
      <w:r w:rsidR="004C14AB" w:rsidRPr="00D817D9">
        <w:rPr>
          <w:rFonts w:cs="Arial"/>
          <w:sz w:val="18"/>
          <w:szCs w:val="18"/>
          <w:lang w:val="es-BO"/>
        </w:rPr>
        <w:t xml:space="preserve">de </w:t>
      </w:r>
      <w:r w:rsidR="00A97FBD" w:rsidRPr="00D817D9">
        <w:rPr>
          <w:rFonts w:cs="Arial"/>
          <w:sz w:val="18"/>
          <w:szCs w:val="18"/>
          <w:lang w:val="es-BO"/>
        </w:rPr>
        <w:t>Especificaciones Técnicas</w:t>
      </w:r>
      <w:r w:rsidR="00901B07" w:rsidRPr="00D817D9">
        <w:rPr>
          <w:rFonts w:cs="Arial"/>
          <w:sz w:val="18"/>
          <w:szCs w:val="18"/>
          <w:lang w:val="es-BO"/>
        </w:rPr>
        <w:t xml:space="preserve"> </w:t>
      </w:r>
      <w:r w:rsidR="004C14AB" w:rsidRPr="00D817D9">
        <w:rPr>
          <w:rFonts w:cs="Arial"/>
          <w:sz w:val="18"/>
          <w:szCs w:val="18"/>
          <w:lang w:val="es-BO"/>
        </w:rPr>
        <w:t>(</w:t>
      </w:r>
      <w:r w:rsidR="00C163C4" w:rsidRPr="00D817D9">
        <w:rPr>
          <w:rFonts w:cs="Arial"/>
          <w:sz w:val="18"/>
          <w:szCs w:val="18"/>
          <w:lang w:val="es-BO"/>
        </w:rPr>
        <w:t>Formulario C-1</w:t>
      </w:r>
      <w:r w:rsidR="00A97FBD" w:rsidRPr="00D817D9">
        <w:rPr>
          <w:rFonts w:cs="Arial"/>
          <w:sz w:val="18"/>
          <w:szCs w:val="18"/>
          <w:lang w:val="es-BO"/>
        </w:rPr>
        <w:t>)</w:t>
      </w:r>
      <w:r w:rsidR="00C163C4" w:rsidRPr="00D817D9">
        <w:rPr>
          <w:rFonts w:cs="Arial"/>
          <w:sz w:val="18"/>
          <w:szCs w:val="18"/>
          <w:lang w:val="es-BO"/>
        </w:rPr>
        <w:t xml:space="preserve">; y cuando corresponda </w:t>
      </w:r>
      <w:r w:rsidRPr="00D817D9">
        <w:rPr>
          <w:rFonts w:cs="Arial"/>
          <w:sz w:val="18"/>
          <w:szCs w:val="18"/>
          <w:lang w:val="es-BO"/>
        </w:rPr>
        <w:t xml:space="preserve">el Formulario </w:t>
      </w:r>
      <w:r w:rsidR="00A97FBD" w:rsidRPr="00D817D9">
        <w:rPr>
          <w:rFonts w:cs="Arial"/>
          <w:sz w:val="18"/>
          <w:szCs w:val="18"/>
          <w:lang w:val="es-BO"/>
        </w:rPr>
        <w:t>de Condiciones Adicionales (Formulario</w:t>
      </w:r>
      <w:r w:rsidR="00C163C4" w:rsidRPr="00D817D9">
        <w:rPr>
          <w:rFonts w:cs="Arial"/>
          <w:sz w:val="18"/>
          <w:szCs w:val="18"/>
          <w:lang w:val="es-BO"/>
        </w:rPr>
        <w:t xml:space="preserve"> C-2</w:t>
      </w:r>
      <w:r w:rsidR="004C14AB" w:rsidRPr="00D817D9">
        <w:rPr>
          <w:rFonts w:cs="Arial"/>
          <w:sz w:val="18"/>
          <w:szCs w:val="18"/>
          <w:lang w:val="es-BO"/>
        </w:rPr>
        <w:t>)</w:t>
      </w:r>
      <w:r w:rsidR="00C163C4" w:rsidRPr="00D817D9">
        <w:rPr>
          <w:rFonts w:cs="Arial"/>
          <w:sz w:val="18"/>
          <w:szCs w:val="18"/>
          <w:lang w:val="es-BO"/>
        </w:rPr>
        <w:t>.</w:t>
      </w:r>
    </w:p>
    <w:p w14:paraId="177C8538" w14:textId="558FABC2" w:rsidR="00B014E9" w:rsidRPr="00D817D9" w:rsidRDefault="00802E0B" w:rsidP="00BF70CE">
      <w:pPr>
        <w:numPr>
          <w:ilvl w:val="0"/>
          <w:numId w:val="12"/>
        </w:numPr>
        <w:ind w:left="1843" w:hanging="567"/>
        <w:jc w:val="both"/>
        <w:rPr>
          <w:rFonts w:cs="Arial"/>
          <w:sz w:val="18"/>
          <w:szCs w:val="18"/>
          <w:lang w:val="es-BO"/>
        </w:rPr>
      </w:pPr>
      <w:r w:rsidRPr="00D817D9">
        <w:rPr>
          <w:rFonts w:cs="Arial"/>
          <w:sz w:val="18"/>
          <w:szCs w:val="18"/>
          <w:lang w:val="es-BO"/>
        </w:rPr>
        <w:t xml:space="preserve">En caso de requerirse la </w:t>
      </w:r>
      <w:r w:rsidR="00EA0B69" w:rsidRPr="00D817D9">
        <w:rPr>
          <w:rFonts w:cs="Arial"/>
          <w:sz w:val="18"/>
          <w:szCs w:val="18"/>
          <w:lang w:val="es-BO"/>
        </w:rPr>
        <w:t xml:space="preserve">Garantía de Seriedad de Propuesta, </w:t>
      </w:r>
      <w:r w:rsidRPr="00D817D9">
        <w:rPr>
          <w:rFonts w:cs="Arial"/>
          <w:sz w:val="18"/>
          <w:szCs w:val="18"/>
          <w:lang w:val="es-BO"/>
        </w:rPr>
        <w:t xml:space="preserve">ésta deberá ser presentada </w:t>
      </w:r>
      <w:r w:rsidR="00EA0B69" w:rsidRPr="00D817D9">
        <w:rPr>
          <w:rFonts w:cs="Arial"/>
          <w:sz w:val="18"/>
          <w:szCs w:val="18"/>
          <w:lang w:val="es-BO"/>
        </w:rPr>
        <w:t>en original, equivalente al uno por ciento (1%) del</w:t>
      </w:r>
      <w:r w:rsidR="000221C9" w:rsidRPr="00D817D9">
        <w:rPr>
          <w:rFonts w:cs="Arial"/>
          <w:sz w:val="18"/>
          <w:szCs w:val="18"/>
          <w:lang w:val="es-BO"/>
        </w:rPr>
        <w:t xml:space="preserve"> </w:t>
      </w:r>
      <w:r w:rsidR="00D55094" w:rsidRPr="00D817D9">
        <w:rPr>
          <w:rFonts w:cs="Arial"/>
          <w:sz w:val="18"/>
          <w:szCs w:val="18"/>
          <w:lang w:val="es-BO"/>
        </w:rPr>
        <w:t>P</w:t>
      </w:r>
      <w:r w:rsidR="000221C9" w:rsidRPr="00D817D9">
        <w:rPr>
          <w:rFonts w:cs="Arial"/>
          <w:sz w:val="18"/>
          <w:szCs w:val="18"/>
          <w:lang w:val="es-BO"/>
        </w:rPr>
        <w:t xml:space="preserve">recio </w:t>
      </w:r>
      <w:r w:rsidR="00D55094" w:rsidRPr="00D817D9">
        <w:rPr>
          <w:rFonts w:cs="Arial"/>
          <w:sz w:val="18"/>
          <w:szCs w:val="18"/>
          <w:lang w:val="es-BO"/>
        </w:rPr>
        <w:t>R</w:t>
      </w:r>
      <w:r w:rsidR="000221C9" w:rsidRPr="00D817D9">
        <w:rPr>
          <w:rFonts w:cs="Arial"/>
          <w:sz w:val="18"/>
          <w:szCs w:val="18"/>
          <w:lang w:val="es-BO"/>
        </w:rPr>
        <w:t>eferencial de la contratación, con una vigencia de</w:t>
      </w:r>
      <w:r w:rsidR="00EA0B69" w:rsidRPr="00D817D9">
        <w:rPr>
          <w:rFonts w:cs="Arial"/>
          <w:sz w:val="18"/>
          <w:szCs w:val="18"/>
          <w:lang w:val="es-BO"/>
        </w:rPr>
        <w:t xml:space="preserve"> </w:t>
      </w:r>
      <w:r w:rsidR="000221C9" w:rsidRPr="00D817D9">
        <w:rPr>
          <w:rFonts w:cs="Arial"/>
          <w:sz w:val="18"/>
          <w:szCs w:val="18"/>
          <w:lang w:val="es-BO"/>
        </w:rPr>
        <w:t>sesenta</w:t>
      </w:r>
      <w:r w:rsidR="00EA0B69" w:rsidRPr="00D817D9">
        <w:rPr>
          <w:rFonts w:cs="Arial"/>
          <w:sz w:val="18"/>
          <w:szCs w:val="18"/>
          <w:lang w:val="es-BO"/>
        </w:rPr>
        <w:t xml:space="preserve"> (</w:t>
      </w:r>
      <w:r w:rsidR="000221C9" w:rsidRPr="00D817D9">
        <w:rPr>
          <w:rFonts w:cs="Arial"/>
          <w:sz w:val="18"/>
          <w:szCs w:val="18"/>
          <w:lang w:val="es-BO"/>
        </w:rPr>
        <w:t>6</w:t>
      </w:r>
      <w:r w:rsidR="00EA0B69" w:rsidRPr="00D817D9">
        <w:rPr>
          <w:rFonts w:cs="Arial"/>
          <w:sz w:val="18"/>
          <w:szCs w:val="18"/>
          <w:lang w:val="es-BO"/>
        </w:rPr>
        <w:t>0) días calendario y que cumpla con las características de renovable, irrevocable y de ejecución inmediata, emitida a nombre de la entidad convocante</w:t>
      </w:r>
      <w:r w:rsidR="00551C50" w:rsidRPr="00D817D9">
        <w:rPr>
          <w:rFonts w:cs="Arial"/>
          <w:sz w:val="18"/>
          <w:szCs w:val="18"/>
          <w:lang w:val="es-BO"/>
        </w:rPr>
        <w:t>.</w:t>
      </w:r>
      <w:r w:rsidR="00B014E9" w:rsidRPr="00D817D9">
        <w:rPr>
          <w:rFonts w:cs="Arial"/>
          <w:sz w:val="18"/>
          <w:szCs w:val="18"/>
          <w:lang w:val="es-BO"/>
        </w:rPr>
        <w:t xml:space="preserve"> En caso de la presentación electrónica de propuestas, se podrá hacer uso del Depósito por concepto de Garantía de Seriedad de Propuesta.</w:t>
      </w:r>
    </w:p>
    <w:p w14:paraId="1F0F7675" w14:textId="77777777" w:rsidR="00B014E9" w:rsidRPr="009956C4" w:rsidRDefault="00B014E9" w:rsidP="002545E0">
      <w:pPr>
        <w:ind w:left="1843"/>
        <w:jc w:val="both"/>
        <w:rPr>
          <w:rFonts w:cs="Arial"/>
          <w:sz w:val="18"/>
          <w:szCs w:val="18"/>
          <w:lang w:val="es-BO"/>
        </w:rPr>
      </w:pPr>
    </w:p>
    <w:p w14:paraId="2F403A6D" w14:textId="77777777" w:rsidR="00FB62EC" w:rsidRPr="009956C4" w:rsidRDefault="00FB62EC" w:rsidP="00FB62EC">
      <w:pPr>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6" w:name="_Toc346871607"/>
      <w:bookmarkStart w:id="37"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6"/>
      <w:bookmarkEnd w:id="37"/>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8" w:name="_Toc346871608"/>
      <w:bookmarkStart w:id="39" w:name="_Toc346873796"/>
      <w:r w:rsidRPr="009956C4">
        <w:rPr>
          <w:rFonts w:ascii="Verdana" w:hAnsi="Verdana"/>
          <w:sz w:val="18"/>
          <w:szCs w:val="18"/>
          <w:u w:val="none"/>
          <w:lang w:val="es-BO"/>
        </w:rPr>
        <w:t>La documentación conjunta a presentar, es la siguiente:</w:t>
      </w:r>
      <w:bookmarkEnd w:id="38"/>
      <w:bookmarkEnd w:id="39"/>
    </w:p>
    <w:p w14:paraId="7909C863" w14:textId="77777777" w:rsidR="00F233F1" w:rsidRPr="009956C4" w:rsidRDefault="00F233F1" w:rsidP="00530A16">
      <w:pPr>
        <w:jc w:val="both"/>
        <w:rPr>
          <w:rFonts w:cs="Arial"/>
          <w:sz w:val="18"/>
          <w:szCs w:val="18"/>
          <w:lang w:val="es-BO"/>
        </w:rPr>
      </w:pPr>
    </w:p>
    <w:p w14:paraId="075980DE" w14:textId="77777777" w:rsidR="00F233F1"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w:t>
      </w:r>
      <w:r w:rsidR="00F233F1" w:rsidRPr="00D817D9">
        <w:rPr>
          <w:rFonts w:cs="Arial"/>
          <w:sz w:val="18"/>
          <w:szCs w:val="18"/>
          <w:lang w:val="es-BO"/>
        </w:rPr>
        <w:t xml:space="preserve">de Presentación de </w:t>
      </w:r>
      <w:r w:rsidR="000221C9" w:rsidRPr="00D817D9">
        <w:rPr>
          <w:rFonts w:cs="Arial"/>
          <w:sz w:val="18"/>
          <w:szCs w:val="18"/>
          <w:lang w:val="es-BO"/>
        </w:rPr>
        <w:t>Propuesta (</w:t>
      </w:r>
      <w:r w:rsidR="00F233F1" w:rsidRPr="00D817D9">
        <w:rPr>
          <w:rFonts w:cs="Arial"/>
          <w:sz w:val="18"/>
          <w:szCs w:val="18"/>
          <w:lang w:val="es-BO"/>
        </w:rPr>
        <w:t>Formulario A-1).</w:t>
      </w:r>
    </w:p>
    <w:p w14:paraId="0FB184B7" w14:textId="77777777" w:rsidR="007411A4"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w:t>
      </w:r>
      <w:r w:rsidR="00082F73" w:rsidRPr="00D817D9">
        <w:rPr>
          <w:rFonts w:cs="Arial"/>
          <w:sz w:val="18"/>
          <w:szCs w:val="18"/>
          <w:lang w:val="es-BO"/>
        </w:rPr>
        <w:t>de Identificación del Proponente (Formulario A-2</w:t>
      </w:r>
      <w:r w:rsidR="00C11EA3" w:rsidRPr="00D817D9">
        <w:rPr>
          <w:rFonts w:cs="Arial"/>
          <w:sz w:val="18"/>
          <w:szCs w:val="18"/>
          <w:lang w:val="es-BO"/>
        </w:rPr>
        <w:t>c</w:t>
      </w:r>
      <w:r w:rsidR="00082F73" w:rsidRPr="00D817D9">
        <w:rPr>
          <w:rFonts w:cs="Arial"/>
          <w:sz w:val="18"/>
          <w:szCs w:val="18"/>
          <w:lang w:val="es-BO"/>
        </w:rPr>
        <w:t>).</w:t>
      </w:r>
    </w:p>
    <w:p w14:paraId="283D1F92" w14:textId="77777777" w:rsidR="00B014E9"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de </w:t>
      </w:r>
      <w:r w:rsidR="00340E71" w:rsidRPr="00D817D9">
        <w:rPr>
          <w:rFonts w:cs="Arial"/>
          <w:sz w:val="18"/>
          <w:szCs w:val="18"/>
          <w:lang w:val="es-BO"/>
        </w:rPr>
        <w:t>Propuesta Económica (Formulario B-1)</w:t>
      </w:r>
      <w:r w:rsidR="00B014E9" w:rsidRPr="00D817D9">
        <w:rPr>
          <w:rFonts w:cs="Arial"/>
          <w:sz w:val="18"/>
          <w:szCs w:val="18"/>
          <w:lang w:val="es-BO"/>
        </w:rPr>
        <w:t xml:space="preserve"> o registrar la información de su propuesta económica en la plataforma informática del RUPE</w:t>
      </w:r>
      <w:r w:rsidR="00340E71" w:rsidRPr="00D817D9">
        <w:rPr>
          <w:rFonts w:cs="Arial"/>
          <w:sz w:val="18"/>
          <w:szCs w:val="18"/>
          <w:lang w:val="es-BO"/>
        </w:rPr>
        <w:t>.</w:t>
      </w:r>
      <w:r w:rsidR="00B014E9" w:rsidRPr="00D817D9">
        <w:rPr>
          <w:rFonts w:cs="Arial"/>
          <w:sz w:val="18"/>
          <w:szCs w:val="18"/>
          <w:lang w:val="es-BO"/>
        </w:rPr>
        <w:t xml:space="preserve"> Cuando se envíe la propuesta con el uso de medios electrónicos el proponente no deberá adjuntar el Formulario de Propuesta Económica (Formulario B-1) escaneado y si éste hubiese sido enviado mediante el sistema, no será considerado en la evaluación.</w:t>
      </w:r>
    </w:p>
    <w:p w14:paraId="4BF0FBA1" w14:textId="77777777" w:rsidR="008B76D4" w:rsidRPr="00D817D9" w:rsidRDefault="000C3121" w:rsidP="00BF70CE">
      <w:pPr>
        <w:numPr>
          <w:ilvl w:val="0"/>
          <w:numId w:val="19"/>
        </w:numPr>
        <w:ind w:left="2552" w:hanging="425"/>
        <w:jc w:val="both"/>
        <w:rPr>
          <w:rFonts w:cs="Arial"/>
          <w:sz w:val="18"/>
          <w:szCs w:val="18"/>
          <w:lang w:val="es-BO"/>
        </w:rPr>
      </w:pPr>
      <w:r w:rsidRPr="00D817D9">
        <w:rPr>
          <w:rFonts w:cs="Arial"/>
          <w:sz w:val="18"/>
          <w:szCs w:val="18"/>
          <w:lang w:val="es-BO"/>
        </w:rPr>
        <w:t xml:space="preserve">Formulario </w:t>
      </w:r>
      <w:r w:rsidR="008B76D4" w:rsidRPr="00D817D9">
        <w:rPr>
          <w:rFonts w:cs="Arial"/>
          <w:sz w:val="18"/>
          <w:szCs w:val="18"/>
          <w:lang w:val="es-BO"/>
        </w:rPr>
        <w:t xml:space="preserve">de Especificaciones Técnicas (Formulario C-1); y cuando corresponda </w:t>
      </w:r>
      <w:r w:rsidRPr="00D817D9">
        <w:rPr>
          <w:rFonts w:cs="Arial"/>
          <w:sz w:val="18"/>
          <w:szCs w:val="18"/>
          <w:lang w:val="es-BO"/>
        </w:rPr>
        <w:t xml:space="preserve">el Formulario </w:t>
      </w:r>
      <w:r w:rsidR="008B76D4" w:rsidRPr="00D817D9">
        <w:rPr>
          <w:rFonts w:cs="Arial"/>
          <w:sz w:val="18"/>
          <w:szCs w:val="18"/>
          <w:lang w:val="es-BO"/>
        </w:rPr>
        <w:t>de Condiciones Adicionales (Formulario C-2).</w:t>
      </w:r>
    </w:p>
    <w:p w14:paraId="76F23649" w14:textId="107E3A4F" w:rsidR="00B014E9" w:rsidRPr="00D817D9" w:rsidRDefault="00802E0B" w:rsidP="00BF70CE">
      <w:pPr>
        <w:numPr>
          <w:ilvl w:val="0"/>
          <w:numId w:val="19"/>
        </w:numPr>
        <w:ind w:left="2552" w:hanging="425"/>
        <w:jc w:val="both"/>
        <w:rPr>
          <w:rFonts w:cs="Arial"/>
          <w:sz w:val="18"/>
          <w:szCs w:val="18"/>
          <w:lang w:val="es-BO"/>
        </w:rPr>
      </w:pPr>
      <w:r w:rsidRPr="00D817D9">
        <w:rPr>
          <w:rFonts w:cs="Arial"/>
          <w:sz w:val="18"/>
          <w:szCs w:val="18"/>
          <w:lang w:val="es-BO"/>
        </w:rPr>
        <w:lastRenderedPageBreak/>
        <w:t xml:space="preserve">En caso de requerirse la Garantía de Seriedad de Propuesta, ésta deberá ser presentada </w:t>
      </w:r>
      <w:r w:rsidR="00F233F1" w:rsidRPr="00D817D9">
        <w:rPr>
          <w:rFonts w:cs="Arial"/>
          <w:sz w:val="18"/>
          <w:szCs w:val="18"/>
          <w:lang w:val="es-BO"/>
        </w:rPr>
        <w:t>en original, equivalente al uno por ciento (1%) del</w:t>
      </w:r>
      <w:r w:rsidR="000221C9" w:rsidRPr="00D817D9">
        <w:rPr>
          <w:rFonts w:cs="Arial"/>
          <w:sz w:val="18"/>
          <w:szCs w:val="18"/>
          <w:lang w:val="es-BO"/>
        </w:rPr>
        <w:t xml:space="preserve"> </w:t>
      </w:r>
      <w:r w:rsidR="00E220F7" w:rsidRPr="00D817D9">
        <w:rPr>
          <w:rFonts w:cs="Arial"/>
          <w:sz w:val="18"/>
          <w:szCs w:val="18"/>
          <w:lang w:val="es-BO"/>
        </w:rPr>
        <w:t xml:space="preserve">Precio Referencial </w:t>
      </w:r>
      <w:r w:rsidR="000221C9" w:rsidRPr="00D817D9">
        <w:rPr>
          <w:rFonts w:cs="Arial"/>
          <w:sz w:val="18"/>
          <w:szCs w:val="18"/>
          <w:lang w:val="es-BO"/>
        </w:rPr>
        <w:t>de la contratación</w:t>
      </w:r>
      <w:r w:rsidR="00F233F1" w:rsidRPr="00D817D9">
        <w:rPr>
          <w:rFonts w:cs="Arial"/>
          <w:sz w:val="18"/>
          <w:szCs w:val="18"/>
          <w:lang w:val="es-BO"/>
        </w:rPr>
        <w:t xml:space="preserve">, </w:t>
      </w:r>
      <w:r w:rsidR="000221C9" w:rsidRPr="00D817D9">
        <w:rPr>
          <w:rFonts w:cs="Arial"/>
          <w:sz w:val="18"/>
          <w:szCs w:val="18"/>
          <w:lang w:val="es-BO"/>
        </w:rPr>
        <w:t>con una vigencia de sesenta (60) días calendario</w:t>
      </w:r>
      <w:r w:rsidR="00F233F1" w:rsidRPr="00D817D9">
        <w:rPr>
          <w:rFonts w:cs="Arial"/>
          <w:sz w:val="18"/>
          <w:szCs w:val="18"/>
          <w:lang w:val="es-BO"/>
        </w:rPr>
        <w:t>. Esta Garantía podrá ser presentad</w:t>
      </w:r>
      <w:r w:rsidR="00E162F0" w:rsidRPr="00D817D9">
        <w:rPr>
          <w:rFonts w:cs="Arial"/>
          <w:sz w:val="18"/>
          <w:szCs w:val="18"/>
          <w:lang w:val="es-BO"/>
        </w:rPr>
        <w:t>a</w:t>
      </w:r>
      <w:r w:rsidR="00F233F1" w:rsidRPr="00D817D9">
        <w:rPr>
          <w:rFonts w:cs="Arial"/>
          <w:sz w:val="18"/>
          <w:szCs w:val="18"/>
          <w:lang w:val="es-BO"/>
        </w:rPr>
        <w:t xml:space="preserve"> por un</w:t>
      </w:r>
      <w:r w:rsidR="000221C9" w:rsidRPr="00D817D9">
        <w:rPr>
          <w:rFonts w:cs="Arial"/>
          <w:sz w:val="18"/>
          <w:szCs w:val="18"/>
          <w:lang w:val="es-BO"/>
        </w:rPr>
        <w:t>a</w:t>
      </w:r>
      <w:r w:rsidR="00F233F1" w:rsidRPr="00D817D9">
        <w:rPr>
          <w:rFonts w:cs="Arial"/>
          <w:sz w:val="18"/>
          <w:szCs w:val="18"/>
          <w:lang w:val="es-BO"/>
        </w:rPr>
        <w:t xml:space="preserve"> o más </w:t>
      </w:r>
      <w:r w:rsidR="003D3605" w:rsidRPr="00D817D9">
        <w:rPr>
          <w:rFonts w:cs="Arial"/>
          <w:sz w:val="18"/>
          <w:szCs w:val="18"/>
          <w:lang w:val="es-BO"/>
        </w:rPr>
        <w:t xml:space="preserve">empresas </w:t>
      </w:r>
      <w:r w:rsidR="00E162F0" w:rsidRPr="00D817D9">
        <w:rPr>
          <w:rFonts w:cs="Arial"/>
          <w:sz w:val="18"/>
          <w:szCs w:val="18"/>
          <w:lang w:val="es-BO"/>
        </w:rPr>
        <w:t>que conforman la Asociación</w:t>
      </w:r>
      <w:r w:rsidR="00E644EE" w:rsidRPr="00D817D9">
        <w:rPr>
          <w:rFonts w:cs="Arial"/>
          <w:sz w:val="18"/>
          <w:szCs w:val="18"/>
          <w:lang w:val="es-BO"/>
        </w:rPr>
        <w:t>.</w:t>
      </w:r>
      <w:r w:rsidR="00B014E9" w:rsidRPr="00D817D9">
        <w:rPr>
          <w:rFonts w:cs="Arial"/>
          <w:sz w:val="18"/>
          <w:szCs w:val="18"/>
          <w:lang w:val="es-BO"/>
        </w:rPr>
        <w:t xml:space="preserve"> En caso de la presentación electrónica de propuestas, se podrá hacer uso del Depósito por concepto de Garantía de Seriedad de Propuesta. El Depósito puede ser realizado por una o más empresas que conforman la Asociación Accidental.</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4751B1" w:rsidRDefault="004D263E" w:rsidP="00007F0E">
      <w:pPr>
        <w:pStyle w:val="Ttulo3"/>
        <w:tabs>
          <w:tab w:val="clear" w:pos="1224"/>
        </w:tabs>
        <w:ind w:left="2127" w:hanging="851"/>
        <w:jc w:val="both"/>
        <w:rPr>
          <w:rFonts w:ascii="Verdana" w:hAnsi="Verdana" w:cs="Arial"/>
          <w:sz w:val="18"/>
          <w:szCs w:val="18"/>
          <w:u w:val="none"/>
          <w:lang w:val="es-BO"/>
        </w:rPr>
      </w:pPr>
      <w:bookmarkStart w:id="40" w:name="_Toc346871609"/>
      <w:bookmarkStart w:id="41" w:name="_Toc346873797"/>
      <w:r w:rsidRPr="004751B1">
        <w:rPr>
          <w:rFonts w:ascii="Verdana" w:hAnsi="Verdana" w:cs="Arial"/>
          <w:sz w:val="18"/>
          <w:szCs w:val="18"/>
          <w:u w:val="none"/>
          <w:lang w:val="es-BO"/>
        </w:rPr>
        <w:t>C</w:t>
      </w:r>
      <w:r w:rsidR="00BB404C" w:rsidRPr="004751B1">
        <w:rPr>
          <w:rFonts w:ascii="Verdana" w:hAnsi="Verdana" w:cs="Arial"/>
          <w:sz w:val="18"/>
          <w:szCs w:val="18"/>
          <w:u w:val="none"/>
          <w:lang w:val="es-BO"/>
        </w:rPr>
        <w:t xml:space="preserve">ada asociado, en forma independiente, deberá presentar </w:t>
      </w:r>
      <w:r w:rsidR="000C3121" w:rsidRPr="004751B1">
        <w:rPr>
          <w:rFonts w:ascii="Verdana" w:hAnsi="Verdana" w:cs="Arial"/>
          <w:sz w:val="18"/>
          <w:szCs w:val="18"/>
          <w:u w:val="none"/>
          <w:lang w:val="es-BO"/>
        </w:rPr>
        <w:t xml:space="preserve">el Formulario </w:t>
      </w:r>
      <w:r w:rsidR="00BB404C" w:rsidRPr="004751B1">
        <w:rPr>
          <w:rFonts w:ascii="Verdana" w:hAnsi="Verdana" w:cs="Arial"/>
          <w:sz w:val="18"/>
          <w:szCs w:val="18"/>
          <w:u w:val="none"/>
          <w:lang w:val="es-BO"/>
        </w:rPr>
        <w:t>de Identificación de Integrantes de la Asociación Accidental (Formulario</w:t>
      </w:r>
      <w:r w:rsidR="00BB404C" w:rsidRPr="004751B1">
        <w:rPr>
          <w:rFonts w:ascii="Verdana" w:hAnsi="Verdana" w:cs="Arial"/>
          <w:sz w:val="18"/>
          <w:szCs w:val="18"/>
          <w:u w:val="none"/>
          <w:shd w:val="clear" w:color="auto" w:fill="FFFFFF"/>
          <w:lang w:val="es-BO"/>
        </w:rPr>
        <w:t xml:space="preserve"> A-2</w:t>
      </w:r>
      <w:r w:rsidR="00A02300" w:rsidRPr="004751B1">
        <w:rPr>
          <w:rFonts w:ascii="Verdana" w:hAnsi="Verdana" w:cs="Arial"/>
          <w:sz w:val="18"/>
          <w:szCs w:val="18"/>
          <w:u w:val="none"/>
          <w:shd w:val="clear" w:color="auto" w:fill="FFFFFF"/>
          <w:lang w:val="es-BO"/>
        </w:rPr>
        <w:t>d</w:t>
      </w:r>
      <w:r w:rsidR="000C4186" w:rsidRPr="004751B1">
        <w:rPr>
          <w:rFonts w:ascii="Verdana" w:hAnsi="Verdana" w:cs="Arial"/>
          <w:sz w:val="18"/>
          <w:szCs w:val="18"/>
          <w:u w:val="none"/>
          <w:shd w:val="clear" w:color="auto" w:fill="FFFFFF"/>
          <w:lang w:val="es-BO"/>
        </w:rPr>
        <w:t>).</w:t>
      </w:r>
      <w:bookmarkEnd w:id="40"/>
      <w:bookmarkEnd w:id="41"/>
    </w:p>
    <w:p w14:paraId="4820CD01" w14:textId="77777777" w:rsidR="00F233F1" w:rsidRPr="009956C4" w:rsidRDefault="00F233F1" w:rsidP="00530A16">
      <w:pPr>
        <w:jc w:val="both"/>
        <w:rPr>
          <w:rFonts w:cs="Arial"/>
          <w:sz w:val="18"/>
          <w:szCs w:val="18"/>
          <w:lang w:val="es-BO"/>
        </w:rPr>
      </w:pPr>
    </w:p>
    <w:p w14:paraId="2D6585CB" w14:textId="77777777" w:rsidR="00D029F0" w:rsidRPr="009956C4"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42" w:name="_Toc346871614"/>
      <w:bookmarkStart w:id="43" w:name="_Toc346873802"/>
      <w:r w:rsidRPr="009956C4">
        <w:rPr>
          <w:rFonts w:ascii="Verdana" w:hAnsi="Verdana" w:cs="Arial"/>
          <w:b w:val="0"/>
          <w:sz w:val="18"/>
          <w:szCs w:val="18"/>
          <w:u w:val="none"/>
          <w:lang w:val="es-BO"/>
        </w:rPr>
        <w:t>La propuesta deberá tener una validez no menor a treinta (30) días calendario, desde la fecha fijada para la apertura de propuestas.</w:t>
      </w:r>
      <w:bookmarkEnd w:id="42"/>
      <w:bookmarkEnd w:id="43"/>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D817D9" w:rsidRDefault="00372543" w:rsidP="002545E0">
      <w:pPr>
        <w:pStyle w:val="Ttulo1"/>
        <w:tabs>
          <w:tab w:val="clear" w:pos="360"/>
          <w:tab w:val="num" w:pos="567"/>
        </w:tabs>
        <w:ind w:left="567" w:hanging="567"/>
        <w:rPr>
          <w:rFonts w:cs="Arial"/>
          <w:sz w:val="18"/>
          <w:szCs w:val="18"/>
          <w:lang w:val="es-BO" w:eastAsia="en-US"/>
        </w:rPr>
      </w:pPr>
      <w:bookmarkStart w:id="44" w:name="_Toc61869901"/>
      <w:bookmarkStart w:id="45" w:name="_Toc346780221"/>
      <w:bookmarkStart w:id="46" w:name="_Toc517708970"/>
      <w:r w:rsidRPr="00D817D9">
        <w:rPr>
          <w:rFonts w:ascii="Verdana" w:hAnsi="Verdana" w:cs="Arial"/>
          <w:sz w:val="18"/>
          <w:szCs w:val="18"/>
          <w:u w:val="none"/>
          <w:lang w:val="es-BO" w:eastAsia="en-US"/>
        </w:rPr>
        <w:t>PROPUESTA PARA ADJUDICACIONES POR ÍTEMS o lotes</w:t>
      </w:r>
      <w:bookmarkEnd w:id="44"/>
      <w:r w:rsidRPr="00D817D9">
        <w:rPr>
          <w:rFonts w:ascii="Verdana" w:hAnsi="Verdana" w:cs="Arial"/>
          <w:sz w:val="18"/>
          <w:szCs w:val="18"/>
          <w:u w:val="none"/>
          <w:lang w:val="es-BO" w:eastAsia="en-US"/>
        </w:rPr>
        <w:t xml:space="preserve"> </w:t>
      </w:r>
    </w:p>
    <w:p w14:paraId="0DA13450" w14:textId="77777777" w:rsidR="00372543" w:rsidRPr="00D817D9" w:rsidRDefault="00372543" w:rsidP="00372543">
      <w:pPr>
        <w:rPr>
          <w:lang w:val="es-BO"/>
        </w:rPr>
      </w:pPr>
    </w:p>
    <w:p w14:paraId="7C609C07" w14:textId="5ED08E69" w:rsidR="00372543" w:rsidRPr="00D817D9" w:rsidRDefault="00372543" w:rsidP="00C82EEA">
      <w:pPr>
        <w:jc w:val="both"/>
        <w:rPr>
          <w:sz w:val="18"/>
          <w:lang w:val="es-BO"/>
        </w:rPr>
      </w:pPr>
      <w:r w:rsidRPr="00D817D9">
        <w:rPr>
          <w:sz w:val="18"/>
          <w:lang w:val="es-BO"/>
        </w:rPr>
        <w:t>Cuando un proponente presente su propuesta para más de un ítem o lote, deberá presentar una sola vez la documentación legal y administrativa, y una propuesta técnica y económica para cada ítem o lote.</w:t>
      </w:r>
    </w:p>
    <w:p w14:paraId="214EB6E0" w14:textId="77777777" w:rsidR="00372543" w:rsidRPr="00D817D9" w:rsidRDefault="00372543" w:rsidP="00C82EEA">
      <w:pPr>
        <w:jc w:val="both"/>
        <w:rPr>
          <w:sz w:val="18"/>
          <w:lang w:val="es-BO"/>
        </w:rPr>
      </w:pPr>
    </w:p>
    <w:p w14:paraId="46CC7B51" w14:textId="01F42D09" w:rsidR="00372543" w:rsidRPr="009956C4" w:rsidRDefault="00372543" w:rsidP="00C82EEA">
      <w:pPr>
        <w:jc w:val="both"/>
        <w:rPr>
          <w:sz w:val="18"/>
          <w:lang w:val="es-BO"/>
        </w:rPr>
      </w:pPr>
      <w:r w:rsidRPr="00D817D9">
        <w:rPr>
          <w:sz w:val="18"/>
          <w:lang w:val="es-BO"/>
        </w:rPr>
        <w:t>La Garantía de Seriedad de Propuesta podrá ser presentada por el total de Ítems al que se presente el proponente o por cada Ítem. El Depósito 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7" w:name="_Toc61869902"/>
      <w:r w:rsidRPr="009956C4">
        <w:rPr>
          <w:rFonts w:ascii="Verdana" w:hAnsi="Verdana" w:cs="Arial"/>
          <w:sz w:val="18"/>
          <w:szCs w:val="18"/>
          <w:u w:val="none"/>
          <w:lang w:val="es-BO" w:eastAsia="en-US"/>
        </w:rPr>
        <w:t>PRESENTACIÓN DE PROPUESTAS</w:t>
      </w:r>
      <w:bookmarkStart w:id="48" w:name="_Toc346780222"/>
      <w:bookmarkEnd w:id="45"/>
      <w:bookmarkEnd w:id="46"/>
      <w:bookmarkEnd w:id="47"/>
    </w:p>
    <w:p w14:paraId="7D4E628E" w14:textId="77777777" w:rsidR="00777ABB" w:rsidRPr="009956C4" w:rsidRDefault="00777ABB" w:rsidP="002545E0">
      <w:pPr>
        <w:rPr>
          <w:lang w:val="es-BO"/>
        </w:rPr>
      </w:pPr>
    </w:p>
    <w:p w14:paraId="6FD3F174" w14:textId="6F3D1BDB" w:rsidR="00777ABB" w:rsidRPr="00BE351B" w:rsidRDefault="00777ABB" w:rsidP="00AC72F5">
      <w:pPr>
        <w:pStyle w:val="Ttulo2"/>
        <w:rPr>
          <w:rFonts w:ascii="Verdana" w:hAnsi="Verdana"/>
          <w:sz w:val="18"/>
          <w:szCs w:val="18"/>
          <w:highlight w:val="lightGray"/>
          <w:u w:val="none"/>
          <w:lang w:val="es-BO" w:eastAsia="en-US"/>
        </w:rPr>
      </w:pPr>
      <w:r w:rsidRPr="00BE351B">
        <w:rPr>
          <w:rFonts w:ascii="Verdana" w:hAnsi="Verdana"/>
          <w:sz w:val="18"/>
          <w:szCs w:val="18"/>
          <w:highlight w:val="lightGray"/>
          <w:u w:val="none"/>
          <w:lang w:val="es-BO" w:eastAsia="en-US"/>
        </w:rPr>
        <w:t>Forma de presentación</w:t>
      </w:r>
      <w:bookmarkEnd w:id="48"/>
      <w:r w:rsidRPr="00BE351B">
        <w:rPr>
          <w:rFonts w:ascii="Verdana" w:hAnsi="Verdana"/>
          <w:sz w:val="18"/>
          <w:szCs w:val="18"/>
          <w:highlight w:val="lightGray"/>
          <w:u w:val="none"/>
          <w:lang w:val="es-BO" w:eastAsia="en-US"/>
        </w:rPr>
        <w:t xml:space="preserve"> física </w:t>
      </w:r>
      <w:r w:rsidR="00680CD7" w:rsidRPr="00BE351B">
        <w:rPr>
          <w:rFonts w:ascii="Verdana" w:hAnsi="Verdana"/>
          <w:sz w:val="18"/>
          <w:szCs w:val="18"/>
          <w:highlight w:val="lightGray"/>
          <w:u w:val="none"/>
          <w:lang w:val="es-BO" w:eastAsia="en-US"/>
        </w:rPr>
        <w:t>“No aplica presentación física de propuesta para la subasta electrónica”</w:t>
      </w:r>
    </w:p>
    <w:p w14:paraId="32620EFE" w14:textId="77777777" w:rsidR="00680CD7" w:rsidRPr="00BE351B" w:rsidRDefault="00680CD7" w:rsidP="00680CD7">
      <w:pPr>
        <w:rPr>
          <w:highlight w:val="lightGray"/>
          <w:lang w:val="es-BO" w:eastAsia="en-US"/>
        </w:rPr>
      </w:pPr>
    </w:p>
    <w:p w14:paraId="30E2E35B" w14:textId="0570C1EC" w:rsidR="00777ABB" w:rsidRPr="00BE351B" w:rsidRDefault="00777ABB" w:rsidP="00680CD7">
      <w:pPr>
        <w:pStyle w:val="Ttulo2"/>
        <w:rPr>
          <w:rFonts w:ascii="Verdana" w:hAnsi="Verdana"/>
          <w:sz w:val="18"/>
          <w:szCs w:val="18"/>
          <w:highlight w:val="lightGray"/>
          <w:lang w:val="es-BO"/>
        </w:rPr>
      </w:pPr>
      <w:bookmarkStart w:id="49" w:name="_Toc346780223"/>
      <w:r w:rsidRPr="00BE351B">
        <w:rPr>
          <w:rFonts w:ascii="Verdana" w:hAnsi="Verdana"/>
          <w:sz w:val="18"/>
          <w:szCs w:val="18"/>
          <w:highlight w:val="lightGray"/>
          <w:u w:val="none"/>
          <w:lang w:val="es-BO" w:eastAsia="en-US"/>
        </w:rPr>
        <w:t>Plazo y lugar de presentación</w:t>
      </w:r>
      <w:bookmarkEnd w:id="49"/>
      <w:r w:rsidRPr="00BE351B">
        <w:rPr>
          <w:rFonts w:ascii="Verdana" w:hAnsi="Verdana"/>
          <w:sz w:val="18"/>
          <w:szCs w:val="18"/>
          <w:highlight w:val="lightGray"/>
          <w:u w:val="none"/>
          <w:lang w:val="es-BO" w:eastAsia="en-US"/>
        </w:rPr>
        <w:t xml:space="preserve"> física</w:t>
      </w:r>
      <w:r w:rsidR="00680CD7" w:rsidRPr="00BE351B">
        <w:rPr>
          <w:rFonts w:ascii="Verdana" w:hAnsi="Verdana"/>
          <w:sz w:val="18"/>
          <w:szCs w:val="18"/>
          <w:highlight w:val="lightGray"/>
          <w:u w:val="none"/>
          <w:lang w:val="es-BO" w:eastAsia="en-US"/>
        </w:rPr>
        <w:t xml:space="preserve"> “No aplica presentación física de propuesta para la subasta electrónica”</w:t>
      </w:r>
    </w:p>
    <w:p w14:paraId="0B38E969" w14:textId="77777777" w:rsidR="00777ABB" w:rsidRPr="00BE351B" w:rsidRDefault="00777ABB" w:rsidP="00777ABB">
      <w:pPr>
        <w:pStyle w:val="Prrafodelista"/>
        <w:ind w:left="567"/>
        <w:jc w:val="both"/>
        <w:rPr>
          <w:rFonts w:ascii="Verdana" w:hAnsi="Verdana"/>
          <w:b/>
          <w:i/>
          <w:sz w:val="18"/>
          <w:szCs w:val="18"/>
          <w:highlight w:val="lightGray"/>
          <w:lang w:val="es-BO"/>
        </w:rPr>
      </w:pPr>
    </w:p>
    <w:p w14:paraId="5CCE8C60" w14:textId="77777777" w:rsidR="00777ABB" w:rsidRPr="00BE351B" w:rsidRDefault="00777ABB" w:rsidP="00680CD7">
      <w:pPr>
        <w:jc w:val="both"/>
        <w:rPr>
          <w:rFonts w:cs="Arial"/>
          <w:sz w:val="18"/>
          <w:szCs w:val="18"/>
          <w:highlight w:val="lightGray"/>
          <w:lang w:val="es-BO"/>
        </w:rPr>
      </w:pPr>
    </w:p>
    <w:p w14:paraId="7AEC296B" w14:textId="46C7D835" w:rsidR="00777ABB" w:rsidRPr="00BE351B" w:rsidRDefault="00777ABB" w:rsidP="00680CD7">
      <w:pPr>
        <w:pStyle w:val="Ttulo2"/>
        <w:rPr>
          <w:rFonts w:ascii="Verdana" w:hAnsi="Verdana"/>
          <w:sz w:val="18"/>
          <w:szCs w:val="18"/>
          <w:highlight w:val="lightGray"/>
          <w:lang w:val="es-BO"/>
        </w:rPr>
      </w:pPr>
      <w:bookmarkStart w:id="50" w:name="_Toc346780224"/>
      <w:r w:rsidRPr="00BE351B">
        <w:rPr>
          <w:rFonts w:ascii="Verdana" w:hAnsi="Verdana"/>
          <w:sz w:val="18"/>
          <w:szCs w:val="18"/>
          <w:highlight w:val="lightGray"/>
          <w:u w:val="none"/>
          <w:lang w:val="es-BO" w:eastAsia="en-US"/>
        </w:rPr>
        <w:t>Modificaciones y retiro de propuestas</w:t>
      </w:r>
      <w:bookmarkEnd w:id="50"/>
      <w:r w:rsidRPr="00BE351B">
        <w:rPr>
          <w:rFonts w:ascii="Verdana" w:hAnsi="Verdana"/>
          <w:sz w:val="18"/>
          <w:szCs w:val="18"/>
          <w:highlight w:val="lightGray"/>
          <w:u w:val="none"/>
          <w:lang w:val="es-BO" w:eastAsia="en-US"/>
        </w:rPr>
        <w:t xml:space="preserve"> físicas</w:t>
      </w:r>
      <w:r w:rsidR="00680CD7" w:rsidRPr="00BE351B">
        <w:rPr>
          <w:rFonts w:ascii="Verdana" w:hAnsi="Verdana"/>
          <w:sz w:val="18"/>
          <w:szCs w:val="18"/>
          <w:highlight w:val="lightGray"/>
          <w:u w:val="none"/>
          <w:lang w:val="es-BO" w:eastAsia="en-US"/>
        </w:rPr>
        <w:t xml:space="preserve"> “No aplica presentación física de propuesta para la subasta electrónica”</w:t>
      </w:r>
    </w:p>
    <w:p w14:paraId="50FDF950" w14:textId="77777777" w:rsidR="00777ABB" w:rsidRPr="004751B1" w:rsidRDefault="00777ABB" w:rsidP="00777ABB">
      <w:pPr>
        <w:pStyle w:val="Prrafodelista"/>
        <w:ind w:left="567"/>
        <w:jc w:val="both"/>
        <w:rPr>
          <w:rFonts w:ascii="Verdana" w:hAnsi="Verdana"/>
          <w:b/>
          <w:sz w:val="18"/>
          <w:szCs w:val="18"/>
          <w:highlight w:val="yellow"/>
          <w:lang w:val="es-BO"/>
        </w:rPr>
      </w:pPr>
    </w:p>
    <w:p w14:paraId="5308C553" w14:textId="77777777" w:rsidR="00777ABB" w:rsidRPr="009956C4" w:rsidRDefault="00777ABB" w:rsidP="00680CD7">
      <w:pPr>
        <w:pStyle w:val="Ttulo2"/>
        <w:rPr>
          <w:rFonts w:ascii="Verdana" w:hAnsi="Verdana"/>
          <w:b w:val="0"/>
          <w:sz w:val="18"/>
          <w:szCs w:val="18"/>
          <w:lang w:val="es-BO"/>
        </w:rPr>
      </w:pPr>
      <w:r w:rsidRPr="009956C4">
        <w:rPr>
          <w:rFonts w:ascii="Verdana" w:hAnsi="Verdana"/>
          <w:sz w:val="18"/>
          <w:szCs w:val="18"/>
          <w:u w:val="none"/>
          <w:lang w:val="es-BO" w:eastAsia="en-US"/>
        </w:rPr>
        <w:t>Forma de presentación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57BC75D6" w:rsidR="00EF7579" w:rsidRPr="00DC51CE" w:rsidRDefault="00777ABB" w:rsidP="002545E0">
      <w:pPr>
        <w:pStyle w:val="Ttulo3"/>
        <w:tabs>
          <w:tab w:val="clear" w:pos="1224"/>
        </w:tabs>
        <w:ind w:left="2127" w:hanging="993"/>
        <w:jc w:val="both"/>
        <w:rPr>
          <w:rFonts w:ascii="Verdana" w:hAnsi="Verdana"/>
          <w:sz w:val="18"/>
          <w:szCs w:val="18"/>
        </w:rPr>
      </w:pPr>
      <w:r w:rsidRPr="00DC51CE">
        <w:rPr>
          <w:rFonts w:ascii="Verdana" w:hAnsi="Verdana"/>
          <w:sz w:val="18"/>
          <w:szCs w:val="18"/>
          <w:u w:val="none"/>
        </w:rPr>
        <w:t xml:space="preserve">Cuando en la presentación de propuestas electrónicas se haya considerado utilizar la Garantía de Seriedad de Propuesta, esta deberá ser presentada en </w:t>
      </w:r>
      <w:r w:rsidRPr="00DC51CE">
        <w:rPr>
          <w:rFonts w:ascii="Verdana" w:hAnsi="Verdana"/>
          <w:sz w:val="18"/>
          <w:szCs w:val="18"/>
          <w:u w:val="none"/>
        </w:rPr>
        <w:lastRenderedPageBreak/>
        <w:t xml:space="preserve">sobre cerrado y con cinta adhesiva transparente sobre las firmas y sellos, dirigido a la entidad convocante, citando el Número de </w:t>
      </w:r>
      <w:r w:rsidR="00C95789" w:rsidRPr="00DC51CE">
        <w:rPr>
          <w:rFonts w:ascii="Verdana" w:hAnsi="Verdana"/>
          <w:sz w:val="18"/>
          <w:szCs w:val="18"/>
          <w:u w:val="none"/>
        </w:rPr>
        <w:t>Proceso</w:t>
      </w:r>
      <w:r w:rsidRPr="00DC51CE">
        <w:rPr>
          <w:rFonts w:ascii="Verdana" w:hAnsi="Verdana"/>
          <w:sz w:val="18"/>
          <w:szCs w:val="18"/>
          <w:u w:val="none"/>
        </w:rPr>
        <w:t>, el Código Único de Contrataciones Estatales (CUCE) y el objeto de la Convocatoria.</w:t>
      </w:r>
    </w:p>
    <w:p w14:paraId="1152890E" w14:textId="77777777" w:rsidR="00BC0FBF" w:rsidRPr="00DC51CE" w:rsidRDefault="00BC0FBF" w:rsidP="002545E0">
      <w:pPr>
        <w:rPr>
          <w:lang w:val="es-MX"/>
        </w:rPr>
      </w:pPr>
    </w:p>
    <w:p w14:paraId="6D60DE92" w14:textId="77777777" w:rsidR="00220D9E" w:rsidRPr="009956C4" w:rsidRDefault="00BC0FBF" w:rsidP="002545E0">
      <w:pPr>
        <w:pStyle w:val="Ttulo3"/>
        <w:numPr>
          <w:ilvl w:val="0"/>
          <w:numId w:val="0"/>
        </w:numPr>
        <w:ind w:left="2127"/>
        <w:jc w:val="both"/>
        <w:rPr>
          <w:sz w:val="18"/>
          <w:szCs w:val="18"/>
        </w:rPr>
      </w:pPr>
      <w:r w:rsidRPr="00DC51CE">
        <w:rPr>
          <w:rFonts w:ascii="Verdana" w:hAnsi="Verdana"/>
          <w:sz w:val="18"/>
          <w:szCs w:val="18"/>
          <w:u w:val="none"/>
        </w:rPr>
        <w:t xml:space="preserve">Cuando en la presentación de propuestas electrónicas se haya considerado utilizar el depósito por concepto de Garantía de Seriedad de Propuesta, el proponente </w:t>
      </w:r>
      <w:r w:rsidR="00220D9E" w:rsidRPr="00DC51CE">
        <w:rPr>
          <w:rFonts w:ascii="Verdana" w:hAnsi="Verdana"/>
          <w:sz w:val="18"/>
          <w:szCs w:val="18"/>
          <w:u w:val="none"/>
        </w:rPr>
        <w:t>estará habilitado a registrar la información del Depósito en su propuesta después de las dos (2) horas de realizado el mismo, por lo que deberá tomar los recaudos necesarios en relación al plazo de cierre para presentación de propuestas.</w:t>
      </w:r>
      <w:r w:rsidR="00220D9E" w:rsidRPr="009956C4">
        <w:rPr>
          <w:rFonts w:ascii="Verdana" w:hAnsi="Verdana"/>
          <w:sz w:val="18"/>
          <w:szCs w:val="18"/>
          <w:u w:val="none"/>
        </w:rPr>
        <w:t xml:space="preserve"> </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A08C1F7"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proponente ha presentado su propuesta dentro del plazo, siempre y cuando:</w:t>
      </w:r>
    </w:p>
    <w:p w14:paraId="78385789" w14:textId="55BEFDC1" w:rsidR="00B640EC" w:rsidRPr="009956C4" w:rsidRDefault="00B640EC" w:rsidP="00BF70CE">
      <w:pPr>
        <w:pStyle w:val="Puesto"/>
        <w:numPr>
          <w:ilvl w:val="0"/>
          <w:numId w:val="31"/>
        </w:numPr>
        <w:tabs>
          <w:tab w:val="left" w:pos="993"/>
        </w:tabs>
        <w:ind w:left="2552"/>
        <w:jc w:val="both"/>
        <w:rPr>
          <w:rFonts w:ascii="Verdana" w:hAnsi="Verdana"/>
          <w:b w:val="0"/>
          <w:bCs w:val="0"/>
          <w:sz w:val="18"/>
        </w:rPr>
      </w:pPr>
      <w:bookmarkStart w:id="51" w:name="_Toc61869904"/>
      <w:r w:rsidRPr="009956C4">
        <w:rPr>
          <w:rFonts w:ascii="Verdana" w:hAnsi="Verdana"/>
          <w:b w:val="0"/>
          <w:bCs w:val="0"/>
          <w:sz w:val="18"/>
        </w:rPr>
        <w:t>Esta haya sido enviada antes del vencimiento del cierre del plazo de presentación de propuestas y;</w:t>
      </w:r>
      <w:bookmarkEnd w:id="51"/>
    </w:p>
    <w:p w14:paraId="41576BCD" w14:textId="24832213" w:rsidR="00B640EC" w:rsidRPr="009956C4" w:rsidRDefault="00B640EC" w:rsidP="00BF70CE">
      <w:pPr>
        <w:pStyle w:val="Puesto"/>
        <w:numPr>
          <w:ilvl w:val="0"/>
          <w:numId w:val="31"/>
        </w:numPr>
        <w:tabs>
          <w:tab w:val="left" w:pos="993"/>
        </w:tabs>
        <w:ind w:left="2552"/>
        <w:jc w:val="both"/>
        <w:rPr>
          <w:rFonts w:ascii="Verdana" w:hAnsi="Verdana"/>
          <w:b w:val="0"/>
          <w:bCs w:val="0"/>
          <w:sz w:val="18"/>
        </w:rPr>
      </w:pPr>
      <w:bookmarkStart w:id="52" w:name="_Toc61869905"/>
      <w:r w:rsidRPr="009956C4">
        <w:rPr>
          <w:rFonts w:ascii="Verdana" w:hAnsi="Verdana"/>
          <w:b w:val="0"/>
          <w:bCs w:val="0"/>
          <w:sz w:val="18"/>
        </w:rPr>
        <w:t>La Garantía de Seriedad de Propuesta haya ingresado al recinto en el que se registra la presentación de propuestas, hasta la fecha y hora límite para la presentación de propuestas.</w:t>
      </w:r>
      <w:bookmarkEnd w:id="52"/>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0AB7FA50" w14:textId="77777777" w:rsidR="00EF7579" w:rsidRPr="00500348" w:rsidRDefault="00777ABB" w:rsidP="002545E0">
      <w:pPr>
        <w:pStyle w:val="Ttulo3"/>
        <w:tabs>
          <w:tab w:val="clear" w:pos="1224"/>
        </w:tabs>
        <w:ind w:left="2127" w:hanging="993"/>
        <w:jc w:val="both"/>
        <w:rPr>
          <w:rFonts w:ascii="Verdana" w:hAnsi="Verdana"/>
          <w:sz w:val="18"/>
          <w:szCs w:val="18"/>
          <w:highlight w:val="green"/>
        </w:rPr>
      </w:pPr>
      <w:r w:rsidRPr="00500348">
        <w:rPr>
          <w:rFonts w:ascii="Verdana" w:hAnsi="Verdana"/>
          <w:sz w:val="18"/>
          <w:szCs w:val="18"/>
          <w:highlight w:val="green"/>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77777777"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Modificaciones y retiro de propuestas electrónicas</w:t>
      </w:r>
    </w:p>
    <w:p w14:paraId="0E2BF950" w14:textId="77777777" w:rsidR="000D5E29" w:rsidRPr="009956C4" w:rsidRDefault="000D5E29" w:rsidP="000D5E29">
      <w:pPr>
        <w:rPr>
          <w:lang w:val="es-BO"/>
        </w:rPr>
      </w:pPr>
    </w:p>
    <w:p w14:paraId="1504DA9B"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3F3155C" w:rsidR="00A909E5" w:rsidRPr="00A909E5" w:rsidRDefault="00A909E5" w:rsidP="00A909E5">
      <w:pPr>
        <w:pStyle w:val="Ttulo3"/>
        <w:tabs>
          <w:tab w:val="clear" w:pos="1224"/>
        </w:tabs>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uso de medios electrónicos.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0468A6" w:rsidRDefault="00EF7579" w:rsidP="002545E0">
      <w:pPr>
        <w:rPr>
          <w:sz w:val="12"/>
          <w:lang w:val="es-MX"/>
        </w:rPr>
      </w:pPr>
    </w:p>
    <w:p w14:paraId="2129EA1B" w14:textId="77777777" w:rsidR="00777ABB" w:rsidRPr="00500348" w:rsidRDefault="00777ABB" w:rsidP="002545E0">
      <w:pPr>
        <w:pStyle w:val="Ttulo1"/>
        <w:tabs>
          <w:tab w:val="clear" w:pos="360"/>
          <w:tab w:val="num" w:pos="567"/>
        </w:tabs>
        <w:ind w:left="567" w:hanging="567"/>
        <w:rPr>
          <w:rFonts w:ascii="Verdana" w:hAnsi="Verdana" w:cs="Arial"/>
          <w:sz w:val="18"/>
          <w:szCs w:val="18"/>
          <w:highlight w:val="green"/>
          <w:lang w:val="es-BO" w:eastAsia="en-US"/>
        </w:rPr>
      </w:pPr>
      <w:bookmarkStart w:id="53" w:name="_Toc61869906"/>
      <w:r w:rsidRPr="00500348">
        <w:rPr>
          <w:rFonts w:ascii="Verdana" w:hAnsi="Verdana" w:cs="Arial"/>
          <w:sz w:val="18"/>
          <w:szCs w:val="18"/>
          <w:highlight w:val="green"/>
          <w:u w:val="none"/>
          <w:lang w:val="es-BO" w:eastAsia="en-US"/>
        </w:rPr>
        <w:t>SUBASTA ELECTRÓNICA</w:t>
      </w:r>
      <w:bookmarkEnd w:id="53"/>
      <w:r w:rsidRPr="00500348">
        <w:rPr>
          <w:rFonts w:ascii="Verdana" w:hAnsi="Verdana" w:cs="Arial"/>
          <w:sz w:val="18"/>
          <w:szCs w:val="18"/>
          <w:highlight w:val="green"/>
          <w:u w:val="none"/>
          <w:lang w:val="es-BO" w:eastAsia="en-US"/>
        </w:rPr>
        <w:t xml:space="preserve"> </w:t>
      </w:r>
    </w:p>
    <w:p w14:paraId="6006D9DC" w14:textId="77777777" w:rsidR="00777ABB" w:rsidRPr="009956C4" w:rsidRDefault="00777ABB" w:rsidP="00777ABB">
      <w:pPr>
        <w:pStyle w:val="Ttulo11"/>
        <w:tabs>
          <w:tab w:val="left" w:pos="567"/>
        </w:tabs>
        <w:jc w:val="both"/>
        <w:rPr>
          <w:rFonts w:ascii="Verdana" w:hAnsi="Verdana"/>
          <w:i/>
          <w:sz w:val="18"/>
          <w:szCs w:val="18"/>
          <w:lang w:val="es-BO"/>
        </w:rPr>
      </w:pPr>
      <w:bookmarkStart w:id="54" w:name="_Toc61869907"/>
      <w:r w:rsidRPr="009956C4">
        <w:rPr>
          <w:rFonts w:ascii="Verdana" w:hAnsi="Verdana"/>
          <w:i/>
          <w:sz w:val="18"/>
          <w:szCs w:val="18"/>
          <w:lang w:val="es-BO"/>
        </w:rPr>
        <w:t>(Opcional.-</w:t>
      </w:r>
      <w:r w:rsidRPr="009956C4">
        <w:rPr>
          <w:rFonts w:ascii="Verdana" w:hAnsi="Verdana"/>
          <w:sz w:val="18"/>
          <w:szCs w:val="18"/>
          <w:lang w:val="es-BO"/>
        </w:rPr>
        <w:t xml:space="preserve"> </w:t>
      </w:r>
      <w:r w:rsidRPr="009956C4">
        <w:rPr>
          <w:rFonts w:ascii="Verdana" w:hAnsi="Verdana"/>
          <w:i/>
          <w:sz w:val="18"/>
          <w:szCs w:val="18"/>
          <w:lang w:val="es-BO"/>
        </w:rPr>
        <w:t>La subasta electrónica deberá ser aplicada para el método de selección y adjudicación Precio Evaluado más Bajo. Para los otros métodos de selección y adjudicación deberá mantener la numeración, reemplazando su contenido por el siguiente texto: “Para este proceso de contratación no aplica subasta electrónica”)</w:t>
      </w:r>
      <w:bookmarkEnd w:id="54"/>
    </w:p>
    <w:p w14:paraId="01E0B4C7" w14:textId="77777777" w:rsidR="00777ABB" w:rsidRPr="000468A6" w:rsidRDefault="00777ABB" w:rsidP="00777ABB">
      <w:pPr>
        <w:tabs>
          <w:tab w:val="left" w:pos="567"/>
        </w:tabs>
        <w:ind w:left="1276"/>
        <w:jc w:val="both"/>
        <w:rPr>
          <w:b/>
          <w:sz w:val="14"/>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68A4B358" w14:textId="77777777" w:rsidR="00777ABB" w:rsidRPr="000468A6" w:rsidRDefault="00777ABB" w:rsidP="00777ABB">
      <w:pPr>
        <w:tabs>
          <w:tab w:val="left" w:pos="567"/>
        </w:tabs>
        <w:ind w:left="1276"/>
        <w:jc w:val="both"/>
        <w:rPr>
          <w:sz w:val="14"/>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w:t>
      </w:r>
      <w:r w:rsidRPr="00DC38A5">
        <w:rPr>
          <w:sz w:val="18"/>
          <w:szCs w:val="18"/>
          <w:lang w:val="es-BO"/>
        </w:rPr>
        <w:t>mínima de 30 minutos</w:t>
      </w:r>
      <w:r w:rsidRPr="009956C4">
        <w:rPr>
          <w:sz w:val="18"/>
          <w:szCs w:val="18"/>
          <w:lang w:val="es-BO"/>
        </w:rPr>
        <w:t xml:space="preserve">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0468A6" w:rsidRDefault="00777ABB" w:rsidP="00777ABB">
      <w:pPr>
        <w:tabs>
          <w:tab w:val="left" w:pos="567"/>
        </w:tabs>
        <w:ind w:left="1276"/>
        <w:jc w:val="both"/>
        <w:rPr>
          <w:sz w:val="14"/>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0468A6" w:rsidRDefault="00777ABB" w:rsidP="00777ABB">
      <w:pPr>
        <w:tabs>
          <w:tab w:val="left" w:pos="567"/>
        </w:tabs>
        <w:ind w:left="1276"/>
        <w:jc w:val="both"/>
        <w:rPr>
          <w:sz w:val="14"/>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0468A6" w:rsidRDefault="00777ABB" w:rsidP="00777ABB">
      <w:pPr>
        <w:tabs>
          <w:tab w:val="left" w:pos="567"/>
        </w:tabs>
        <w:ind w:left="1276"/>
        <w:jc w:val="both"/>
        <w:rPr>
          <w:sz w:val="14"/>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468A6" w:rsidRDefault="00777ABB" w:rsidP="00777ABB">
      <w:pPr>
        <w:tabs>
          <w:tab w:val="left" w:pos="567"/>
        </w:tabs>
        <w:ind w:left="1276"/>
        <w:jc w:val="both"/>
        <w:rPr>
          <w:b/>
          <w:i/>
          <w:sz w:val="14"/>
          <w:szCs w:val="18"/>
          <w:lang w:val="es-BO"/>
        </w:rPr>
      </w:pPr>
    </w:p>
    <w:p w14:paraId="139C83E9" w14:textId="77777777" w:rsidR="00777ABB" w:rsidRPr="00D817D9" w:rsidRDefault="00777ABB" w:rsidP="002545E0">
      <w:pPr>
        <w:pStyle w:val="Ttulo2"/>
        <w:tabs>
          <w:tab w:val="clear" w:pos="794"/>
          <w:tab w:val="num" w:pos="1276"/>
        </w:tabs>
        <w:ind w:left="1276" w:hanging="709"/>
        <w:jc w:val="both"/>
        <w:rPr>
          <w:sz w:val="18"/>
          <w:szCs w:val="18"/>
          <w:lang w:val="es-BO"/>
        </w:rPr>
      </w:pPr>
      <w:r w:rsidRPr="00D817D9">
        <w:rPr>
          <w:rFonts w:ascii="Verdana" w:hAnsi="Verdana"/>
          <w:sz w:val="18"/>
          <w:szCs w:val="18"/>
          <w:u w:val="none"/>
          <w:lang w:val="es-BO"/>
        </w:rPr>
        <w:t>Condiciones para la realización de la subasta</w:t>
      </w:r>
    </w:p>
    <w:p w14:paraId="767D3D36" w14:textId="77777777" w:rsidR="00777ABB" w:rsidRPr="000468A6" w:rsidRDefault="00777ABB" w:rsidP="00777ABB">
      <w:pPr>
        <w:tabs>
          <w:tab w:val="left" w:pos="567"/>
        </w:tabs>
        <w:ind w:left="567"/>
        <w:jc w:val="both"/>
        <w:rPr>
          <w:sz w:val="14"/>
          <w:szCs w:val="18"/>
          <w:lang w:val="es-BO"/>
        </w:rPr>
      </w:pPr>
    </w:p>
    <w:p w14:paraId="3DA229F8" w14:textId="77777777" w:rsidR="00777ABB" w:rsidRPr="00D817D9" w:rsidRDefault="00777ABB" w:rsidP="00777ABB">
      <w:pPr>
        <w:tabs>
          <w:tab w:val="left" w:pos="567"/>
        </w:tabs>
        <w:ind w:left="1276"/>
        <w:jc w:val="both"/>
        <w:rPr>
          <w:sz w:val="18"/>
          <w:szCs w:val="18"/>
          <w:lang w:val="es-BO"/>
        </w:rPr>
      </w:pPr>
      <w:r w:rsidRPr="00D817D9">
        <w:rPr>
          <w:sz w:val="18"/>
          <w:szCs w:val="18"/>
          <w:lang w:val="es-BO"/>
        </w:rPr>
        <w:t>La subasta será realizada aun así se hubiera registrado una sola propuesta en el sistema. Para tal efecto el proponente no conocerá si existen otros proponentes, por lo que su precio inicial consignado ha momento de realizar el envío de la propuesta, aparecerá en color rojo hasta que realice su primer lance.</w:t>
      </w:r>
    </w:p>
    <w:p w14:paraId="1130D18F" w14:textId="77777777" w:rsidR="00777ABB" w:rsidRPr="000468A6" w:rsidRDefault="00777ABB" w:rsidP="00777ABB">
      <w:pPr>
        <w:tabs>
          <w:tab w:val="left" w:pos="567"/>
        </w:tabs>
        <w:ind w:left="1276"/>
        <w:jc w:val="both"/>
        <w:rPr>
          <w:sz w:val="14"/>
          <w:szCs w:val="18"/>
          <w:lang w:val="es-BO"/>
        </w:rPr>
      </w:pPr>
    </w:p>
    <w:p w14:paraId="18E412D9" w14:textId="77777777" w:rsidR="00777ABB" w:rsidRPr="009956C4" w:rsidRDefault="00777ABB" w:rsidP="00777ABB">
      <w:pPr>
        <w:tabs>
          <w:tab w:val="left" w:pos="567"/>
        </w:tabs>
        <w:ind w:left="1276"/>
        <w:jc w:val="both"/>
        <w:rPr>
          <w:sz w:val="18"/>
          <w:szCs w:val="18"/>
          <w:lang w:val="es-BO"/>
        </w:rPr>
      </w:pPr>
      <w:r w:rsidRPr="00D817D9">
        <w:rPr>
          <w:sz w:val="18"/>
          <w:szCs w:val="18"/>
          <w:lang w:val="es-BO"/>
        </w:rPr>
        <w:t>Culminado el plazo para la subasta,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E17C102" w14:textId="77777777"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55" w:name="_Toc61869908"/>
      <w:r w:rsidRPr="009956C4">
        <w:rPr>
          <w:rFonts w:ascii="Verdana" w:hAnsi="Verdana" w:cs="Arial"/>
          <w:sz w:val="18"/>
          <w:szCs w:val="18"/>
          <w:u w:val="none"/>
          <w:lang w:val="es-BO" w:eastAsia="en-US"/>
        </w:rPr>
        <w:t>APERTURA DE PROPUESTAS</w:t>
      </w:r>
      <w:bookmarkEnd w:id="55"/>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5E634F13" w:rsidR="00822196" w:rsidRPr="00D817D9" w:rsidRDefault="00803CF3" w:rsidP="002545E0">
      <w:pPr>
        <w:pStyle w:val="Ttulo2"/>
        <w:tabs>
          <w:tab w:val="clear" w:pos="794"/>
        </w:tabs>
        <w:ind w:left="851" w:hanging="851"/>
        <w:jc w:val="both"/>
        <w:rPr>
          <w:rFonts w:cs="Arial"/>
          <w:sz w:val="18"/>
          <w:szCs w:val="18"/>
          <w:lang w:val="es-BO"/>
        </w:rPr>
      </w:pPr>
      <w:r w:rsidRPr="00D817D9">
        <w:rPr>
          <w:rFonts w:ascii="Verdana" w:hAnsi="Verdana" w:cs="Arial"/>
          <w:b w:val="0"/>
          <w:sz w:val="18"/>
          <w:szCs w:val="18"/>
          <w:u w:val="none"/>
          <w:lang w:val="es-BO"/>
        </w:rPr>
        <w:t>Inmediatamente después del cierre del plazo de presentación de propuestas</w:t>
      </w:r>
      <w:r w:rsidR="00EF7579" w:rsidRPr="00D817D9">
        <w:rPr>
          <w:rFonts w:ascii="Verdana" w:hAnsi="Verdana" w:cs="Arial"/>
          <w:b w:val="0"/>
          <w:sz w:val="18"/>
          <w:szCs w:val="18"/>
          <w:u w:val="none"/>
          <w:lang w:val="es-BO"/>
        </w:rPr>
        <w:t xml:space="preserve"> o del cierre de la subasta si esta hubiera sido programada</w:t>
      </w:r>
      <w:r w:rsidRPr="00D817D9">
        <w:rPr>
          <w:rFonts w:ascii="Verdana" w:hAnsi="Verdana" w:cs="Arial"/>
          <w:b w:val="0"/>
          <w:sz w:val="18"/>
          <w:szCs w:val="18"/>
          <w:u w:val="none"/>
          <w:lang w:val="es-BO"/>
        </w:rPr>
        <w:t>, el Responsable de Evaluación o la Comisión de Calificación</w:t>
      </w:r>
      <w:r w:rsidR="007C13A2" w:rsidRPr="00D817D9">
        <w:rPr>
          <w:rFonts w:ascii="Verdana" w:hAnsi="Verdana" w:cs="Arial"/>
          <w:b w:val="0"/>
          <w:sz w:val="18"/>
          <w:szCs w:val="18"/>
          <w:u w:val="none"/>
          <w:lang w:val="es-BO"/>
        </w:rPr>
        <w:t>,</w:t>
      </w:r>
      <w:r w:rsidRPr="00D817D9">
        <w:rPr>
          <w:rFonts w:ascii="Verdana" w:hAnsi="Verdana" w:cs="Arial"/>
          <w:b w:val="0"/>
          <w:sz w:val="18"/>
          <w:szCs w:val="18"/>
          <w:u w:val="none"/>
          <w:lang w:val="es-BO"/>
        </w:rPr>
        <w:t xml:space="preserve"> procederá a la apertura de las propuestas </w:t>
      </w:r>
      <w:r w:rsidR="0005679E" w:rsidRPr="00D817D9">
        <w:rPr>
          <w:rFonts w:ascii="Verdana" w:hAnsi="Verdana" w:cs="Arial"/>
          <w:b w:val="0"/>
          <w:sz w:val="18"/>
          <w:szCs w:val="18"/>
          <w:u w:val="none"/>
          <w:lang w:val="es-BO" w:eastAsia="en-US"/>
        </w:rPr>
        <w:t>en l</w:t>
      </w:r>
      <w:r w:rsidR="00E55452" w:rsidRPr="00D817D9">
        <w:rPr>
          <w:rFonts w:ascii="Verdana" w:hAnsi="Verdana" w:cs="Arial"/>
          <w:b w:val="0"/>
          <w:sz w:val="18"/>
          <w:szCs w:val="18"/>
          <w:u w:val="none"/>
          <w:lang w:val="es-BO" w:eastAsia="en-US"/>
        </w:rPr>
        <w:t xml:space="preserve">a fecha, hora y lugar señalados </w:t>
      </w:r>
      <w:r w:rsidR="0005679E" w:rsidRPr="00D817D9">
        <w:rPr>
          <w:rFonts w:ascii="Verdana" w:hAnsi="Verdana" w:cs="Arial"/>
          <w:b w:val="0"/>
          <w:sz w:val="18"/>
          <w:szCs w:val="18"/>
          <w:u w:val="none"/>
          <w:lang w:val="es-BO" w:eastAsia="en-US"/>
        </w:rPr>
        <w:t>en el presente DBC, donde se dará lectura de los precios ofertados</w:t>
      </w:r>
      <w:r w:rsidR="00822196" w:rsidRPr="00D817D9">
        <w:rPr>
          <w:rFonts w:ascii="Verdana" w:hAnsi="Verdana" w:cs="Arial"/>
          <w:b w:val="0"/>
          <w:sz w:val="18"/>
          <w:szCs w:val="18"/>
          <w:u w:val="none"/>
          <w:lang w:val="es-BO" w:eastAsia="en-US"/>
        </w:rPr>
        <w:t xml:space="preserve"> y </w:t>
      </w:r>
      <w:r w:rsidR="00153CFA" w:rsidRPr="00D817D9">
        <w:rPr>
          <w:rFonts w:ascii="Verdana" w:hAnsi="Verdana" w:cs="Arial"/>
          <w:b w:val="0"/>
          <w:sz w:val="18"/>
          <w:szCs w:val="18"/>
          <w:u w:val="none"/>
          <w:lang w:val="es-BO" w:eastAsia="en-US"/>
        </w:rPr>
        <w:t xml:space="preserve">se </w:t>
      </w:r>
      <w:r w:rsidR="00822196" w:rsidRPr="00D817D9">
        <w:rPr>
          <w:rFonts w:ascii="Verdana" w:hAnsi="Verdana" w:cs="Arial"/>
          <w:b w:val="0"/>
          <w:sz w:val="18"/>
          <w:szCs w:val="18"/>
          <w:u w:val="none"/>
          <w:lang w:val="es-BO" w:eastAsia="en-US"/>
        </w:rPr>
        <w:t xml:space="preserve">verificará </w:t>
      </w:r>
      <w:r w:rsidR="00822196" w:rsidRPr="00D817D9">
        <w:rPr>
          <w:rFonts w:ascii="Verdana" w:hAnsi="Verdana" w:cs="Arial"/>
          <w:b w:val="0"/>
          <w:sz w:val="18"/>
          <w:szCs w:val="18"/>
          <w:u w:val="none"/>
          <w:lang w:val="es-BO"/>
        </w:rPr>
        <w:t>los documentos presentados por los proponentes, aplicando la metodología PRESENTÓ/NO PRESENTÓ, utilizando el Formulario</w:t>
      </w:r>
      <w:r w:rsidR="00216CF9" w:rsidRPr="00D817D9">
        <w:rPr>
          <w:rFonts w:ascii="Verdana" w:hAnsi="Verdana" w:cs="Arial"/>
          <w:b w:val="0"/>
          <w:sz w:val="18"/>
          <w:szCs w:val="18"/>
          <w:u w:val="none"/>
          <w:lang w:val="es-BO"/>
        </w:rPr>
        <w:t xml:space="preserve"> V-1.</w:t>
      </w:r>
    </w:p>
    <w:p w14:paraId="3D715849" w14:textId="77777777" w:rsidR="002E2C14" w:rsidRPr="00D817D9"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D817D9">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22DD7B53"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BE351B"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r>
      <w:r w:rsidRPr="00BE351B">
        <w:rPr>
          <w:rFonts w:cs="Arial"/>
          <w:sz w:val="18"/>
          <w:szCs w:val="18"/>
          <w:lang w:val="es-BO"/>
        </w:rPr>
        <w:t>El acto de apertura comprenderá:</w:t>
      </w:r>
    </w:p>
    <w:p w14:paraId="46AA187D" w14:textId="77777777" w:rsidR="002E2C14" w:rsidRPr="00BE351B" w:rsidRDefault="002E2C14" w:rsidP="002E2C14">
      <w:pPr>
        <w:ind w:left="1440" w:hanging="720"/>
        <w:jc w:val="both"/>
        <w:rPr>
          <w:rFonts w:cs="Arial"/>
          <w:b/>
          <w:sz w:val="18"/>
          <w:szCs w:val="18"/>
          <w:lang w:val="es-BO"/>
        </w:rPr>
      </w:pPr>
    </w:p>
    <w:p w14:paraId="067A5379"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Lectura de la información sobre el objeto de la contratación, las publicaciones realizadas y la nómina de las propuestas físicas presentadas y rechazadas, según el Acta de Recepción.</w:t>
      </w:r>
    </w:p>
    <w:p w14:paraId="1DE0F731" w14:textId="77777777" w:rsidR="002E2C14" w:rsidRPr="00BE351B" w:rsidRDefault="002E2C14" w:rsidP="002E2C14">
      <w:pPr>
        <w:tabs>
          <w:tab w:val="left" w:pos="1701"/>
        </w:tabs>
        <w:ind w:left="1701" w:hanging="425"/>
        <w:jc w:val="both"/>
        <w:rPr>
          <w:rFonts w:cs="Arial"/>
          <w:sz w:val="18"/>
          <w:szCs w:val="18"/>
          <w:lang w:val="es-BO"/>
        </w:rPr>
      </w:pPr>
    </w:p>
    <w:p w14:paraId="5A77C90C"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 xml:space="preserve">Apertura de todas las propuestas físicas y/o electrónicas recibidas dentro del plazo, para su registro en el Acta de Apertura. En el caso de las propuestas electrónicas se deberá realizar la apertura física del sobre que contenga la Garantía de Seriedad de Propuesta, salvo se haya optado por el Depósito por este concepto. </w:t>
      </w:r>
    </w:p>
    <w:p w14:paraId="4068BEAE" w14:textId="77777777" w:rsidR="002E2C14" w:rsidRPr="00BE351B" w:rsidRDefault="002E2C14" w:rsidP="002E2C14">
      <w:pPr>
        <w:tabs>
          <w:tab w:val="left" w:pos="1701"/>
        </w:tabs>
        <w:ind w:left="1701"/>
        <w:jc w:val="both"/>
        <w:rPr>
          <w:rFonts w:cs="Arial"/>
          <w:sz w:val="18"/>
          <w:szCs w:val="18"/>
          <w:lang w:val="es-BO"/>
        </w:rPr>
      </w:pPr>
    </w:p>
    <w:p w14:paraId="0D67F394" w14:textId="77777777" w:rsidR="002E2C14" w:rsidRPr="00BE351B" w:rsidRDefault="002E2C14" w:rsidP="002E2C14">
      <w:pPr>
        <w:tabs>
          <w:tab w:val="left" w:pos="1701"/>
        </w:tabs>
        <w:ind w:left="1701"/>
        <w:jc w:val="both"/>
        <w:rPr>
          <w:rFonts w:cs="Arial"/>
          <w:sz w:val="18"/>
          <w:szCs w:val="18"/>
          <w:lang w:val="es-BO"/>
        </w:rPr>
      </w:pPr>
      <w:r w:rsidRPr="00BE351B">
        <w:rPr>
          <w:rFonts w:cs="Arial"/>
          <w:sz w:val="18"/>
          <w:szCs w:val="18"/>
          <w:lang w:val="es-BO"/>
        </w:rPr>
        <w:t xml:space="preserve">Una vez realizada la apertura electrónica, todas las propuestas presentadas serán automáticamente </w:t>
      </w:r>
      <w:proofErr w:type="spellStart"/>
      <w:r w:rsidRPr="00BE351B">
        <w:rPr>
          <w:rFonts w:cs="Arial"/>
          <w:sz w:val="18"/>
          <w:szCs w:val="18"/>
          <w:lang w:val="es-BO"/>
        </w:rPr>
        <w:t>desencriptadas</w:t>
      </w:r>
      <w:proofErr w:type="spellEnd"/>
      <w:r w:rsidRPr="00BE351B">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BE351B" w:rsidRDefault="002E2C14" w:rsidP="002E2C14">
      <w:pPr>
        <w:tabs>
          <w:tab w:val="left" w:pos="1701"/>
        </w:tabs>
        <w:ind w:left="1701"/>
        <w:jc w:val="both"/>
        <w:rPr>
          <w:rFonts w:cs="Arial"/>
          <w:sz w:val="18"/>
          <w:szCs w:val="18"/>
          <w:lang w:val="es-BO"/>
        </w:rPr>
      </w:pPr>
    </w:p>
    <w:p w14:paraId="3682E051" w14:textId="77777777" w:rsidR="002E2C14" w:rsidRPr="00BE351B" w:rsidRDefault="002E2C14" w:rsidP="002E2C14">
      <w:pPr>
        <w:tabs>
          <w:tab w:val="left" w:pos="1701"/>
        </w:tabs>
        <w:ind w:left="1701"/>
        <w:jc w:val="both"/>
        <w:rPr>
          <w:rFonts w:cs="Arial"/>
          <w:sz w:val="18"/>
          <w:szCs w:val="18"/>
          <w:lang w:val="es-BO"/>
        </w:rPr>
      </w:pPr>
      <w:r w:rsidRPr="00BE351B">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BE351B" w:rsidRDefault="002E2C14" w:rsidP="002E2C14">
      <w:pPr>
        <w:tabs>
          <w:tab w:val="left" w:pos="1701"/>
        </w:tabs>
        <w:ind w:left="1701"/>
        <w:jc w:val="both"/>
        <w:rPr>
          <w:rFonts w:cs="Arial"/>
          <w:sz w:val="18"/>
          <w:szCs w:val="18"/>
          <w:lang w:val="es-BO"/>
        </w:rPr>
      </w:pPr>
    </w:p>
    <w:p w14:paraId="3381DAE5" w14:textId="77777777" w:rsidR="002E2C14" w:rsidRPr="00BE351B" w:rsidRDefault="002E2C14" w:rsidP="002E2C14">
      <w:pPr>
        <w:tabs>
          <w:tab w:val="left" w:pos="1701"/>
        </w:tabs>
        <w:ind w:left="1701"/>
        <w:jc w:val="both"/>
        <w:rPr>
          <w:rFonts w:cs="Arial"/>
          <w:sz w:val="18"/>
          <w:szCs w:val="18"/>
          <w:lang w:val="es-BO"/>
        </w:rPr>
      </w:pPr>
      <w:r w:rsidRPr="00BE351B">
        <w:rPr>
          <w:rFonts w:cs="Arial"/>
          <w:sz w:val="18"/>
          <w:szCs w:val="18"/>
          <w:lang w:val="es-BO"/>
        </w:rPr>
        <w:t>En relación a las propuestas electrónicas el sistema almacenará la fecha y hora de la apertura electrónica, así como la fecha y hora de la descarga de cada uno de los documentos enviados por el proponente.</w:t>
      </w:r>
    </w:p>
    <w:p w14:paraId="17B75863" w14:textId="77777777" w:rsidR="002E2C14" w:rsidRPr="00BE351B" w:rsidRDefault="002E2C14" w:rsidP="002E2C14">
      <w:pPr>
        <w:tabs>
          <w:tab w:val="left" w:pos="1701"/>
        </w:tabs>
        <w:jc w:val="both"/>
        <w:rPr>
          <w:rFonts w:cs="Arial"/>
          <w:sz w:val="18"/>
          <w:szCs w:val="18"/>
        </w:rPr>
      </w:pPr>
    </w:p>
    <w:p w14:paraId="6FC69598"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 xml:space="preserve">Dar a conocer públicamente el nombre de los proponentes y el precio total de sus propuestas económicas. </w:t>
      </w:r>
    </w:p>
    <w:p w14:paraId="3065DAEF" w14:textId="77777777" w:rsidR="002E2C14" w:rsidRPr="00BE351B" w:rsidRDefault="002E2C14" w:rsidP="002E2C14">
      <w:pPr>
        <w:tabs>
          <w:tab w:val="left" w:pos="1701"/>
        </w:tabs>
        <w:ind w:left="1701" w:hanging="425"/>
        <w:jc w:val="both"/>
        <w:rPr>
          <w:rFonts w:cs="Arial"/>
          <w:sz w:val="18"/>
          <w:szCs w:val="18"/>
          <w:lang w:val="es-BO"/>
        </w:rPr>
      </w:pPr>
    </w:p>
    <w:p w14:paraId="4E8CE042"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En el caso de adjudicaciones por ítems o lotes, se dará a conocer el precio de las propuestas económicas de cada ítem o lote.</w:t>
      </w:r>
    </w:p>
    <w:p w14:paraId="0D84313A" w14:textId="77777777" w:rsidR="002E2C14" w:rsidRPr="00BE351B" w:rsidRDefault="002E2C14" w:rsidP="002E2C14">
      <w:pPr>
        <w:tabs>
          <w:tab w:val="left" w:pos="1701"/>
        </w:tabs>
        <w:ind w:left="1701" w:hanging="425"/>
        <w:jc w:val="both"/>
        <w:rPr>
          <w:rFonts w:cs="Arial"/>
          <w:sz w:val="18"/>
          <w:szCs w:val="18"/>
          <w:lang w:val="es-BO"/>
        </w:rPr>
      </w:pPr>
    </w:p>
    <w:p w14:paraId="23612B1B"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BE351B" w:rsidRDefault="002E2C14" w:rsidP="002E2C14">
      <w:pPr>
        <w:tabs>
          <w:tab w:val="left" w:pos="1701"/>
        </w:tabs>
        <w:ind w:left="1701" w:hanging="425"/>
        <w:jc w:val="both"/>
        <w:rPr>
          <w:rFonts w:cs="Arial"/>
          <w:sz w:val="18"/>
          <w:szCs w:val="18"/>
          <w:lang w:val="es-BO"/>
        </w:rPr>
      </w:pPr>
    </w:p>
    <w:p w14:paraId="06853D34" w14:textId="77777777" w:rsidR="002E2C14" w:rsidRPr="00BE351B" w:rsidRDefault="002E2C14" w:rsidP="002545E0">
      <w:pPr>
        <w:tabs>
          <w:tab w:val="left" w:pos="1701"/>
        </w:tabs>
        <w:ind w:left="1701"/>
        <w:jc w:val="both"/>
        <w:rPr>
          <w:rFonts w:cs="Arial"/>
          <w:sz w:val="18"/>
          <w:szCs w:val="18"/>
          <w:lang w:val="es-BO"/>
        </w:rPr>
      </w:pPr>
      <w:r w:rsidRPr="00BE351B">
        <w:rPr>
          <w:rFonts w:cs="Arial"/>
          <w:sz w:val="18"/>
          <w:szCs w:val="18"/>
          <w:lang w:val="es-BO"/>
        </w:rPr>
        <w:t>El Responsable de Evaluación o la Comisión de Calificación, procederá a rubricar todas las páginas de cada propuesta original, excepto la Garantía de Seriedad de Propuesta y las propuestas electrónicas descargadas del sistema.</w:t>
      </w:r>
    </w:p>
    <w:p w14:paraId="4089A1E6" w14:textId="77777777" w:rsidR="002E2C14" w:rsidRPr="00BE351B" w:rsidRDefault="002E2C14" w:rsidP="002E2C14">
      <w:pPr>
        <w:tabs>
          <w:tab w:val="left" w:pos="1560"/>
          <w:tab w:val="left" w:pos="1701"/>
        </w:tabs>
        <w:ind w:left="1701" w:hanging="425"/>
        <w:jc w:val="both"/>
        <w:rPr>
          <w:rFonts w:cs="Arial"/>
          <w:sz w:val="18"/>
          <w:szCs w:val="18"/>
          <w:lang w:val="es-BO"/>
        </w:rPr>
      </w:pPr>
    </w:p>
    <w:p w14:paraId="7B14BC42"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física o electrónica o aceptar la falta del mismo, sin poder incluirlo. En ausencia del proponente o su representante, se registrará tal hecho en el Acta de Apertura.</w:t>
      </w:r>
    </w:p>
    <w:p w14:paraId="658729A8" w14:textId="77777777" w:rsidR="002E2C14" w:rsidRPr="00BE351B" w:rsidRDefault="002E2C14" w:rsidP="002E2C14">
      <w:pPr>
        <w:tabs>
          <w:tab w:val="left" w:pos="1701"/>
        </w:tabs>
        <w:ind w:left="1701" w:hanging="425"/>
        <w:jc w:val="both"/>
        <w:rPr>
          <w:rFonts w:cs="Arial"/>
          <w:sz w:val="18"/>
          <w:szCs w:val="18"/>
          <w:lang w:val="es-BO"/>
        </w:rPr>
      </w:pPr>
    </w:p>
    <w:p w14:paraId="0D5611A3" w14:textId="77777777" w:rsidR="002E2C14" w:rsidRPr="00BE351B" w:rsidRDefault="002E2C14" w:rsidP="00BF70CE">
      <w:pPr>
        <w:numPr>
          <w:ilvl w:val="0"/>
          <w:numId w:val="29"/>
        </w:numPr>
        <w:tabs>
          <w:tab w:val="clear" w:pos="1080"/>
          <w:tab w:val="left" w:pos="1701"/>
        </w:tabs>
        <w:ind w:left="1701" w:hanging="425"/>
        <w:jc w:val="both"/>
        <w:rPr>
          <w:rFonts w:cs="Arial"/>
          <w:sz w:val="18"/>
          <w:szCs w:val="18"/>
          <w:lang w:val="es-BO"/>
        </w:rPr>
      </w:pPr>
      <w:r w:rsidRPr="00BE351B">
        <w:rPr>
          <w:rFonts w:cs="Arial"/>
          <w:sz w:val="18"/>
          <w:szCs w:val="18"/>
          <w:lang w:val="es-BO"/>
        </w:rPr>
        <w:t>Registro, en el Formulario V–2, del nombre del proponente y del monto total de su propuesta económica.</w:t>
      </w:r>
    </w:p>
    <w:p w14:paraId="39EF5A81" w14:textId="77777777" w:rsidR="002E2C14" w:rsidRPr="00BE351B" w:rsidRDefault="002E2C14" w:rsidP="002E2C14">
      <w:pPr>
        <w:tabs>
          <w:tab w:val="left" w:pos="1701"/>
        </w:tabs>
        <w:ind w:left="1701" w:hanging="425"/>
        <w:jc w:val="both"/>
        <w:rPr>
          <w:rFonts w:cs="Arial"/>
          <w:sz w:val="18"/>
          <w:szCs w:val="18"/>
          <w:lang w:val="es-BO"/>
        </w:rPr>
      </w:pPr>
    </w:p>
    <w:p w14:paraId="2E6FDADC"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En caso de adjudicaciones por ítems o lotes se deberá registrar un Formulario V-2 por cada ítem o lote.</w:t>
      </w:r>
    </w:p>
    <w:p w14:paraId="142BF527" w14:textId="77777777" w:rsidR="002E2C14" w:rsidRPr="00BE351B" w:rsidRDefault="002E2C14" w:rsidP="002E2C14">
      <w:pPr>
        <w:tabs>
          <w:tab w:val="left" w:pos="1701"/>
        </w:tabs>
        <w:ind w:left="1701" w:hanging="425"/>
        <w:jc w:val="both"/>
        <w:rPr>
          <w:rFonts w:cs="Arial"/>
          <w:sz w:val="18"/>
          <w:szCs w:val="18"/>
          <w:lang w:val="es-BO"/>
        </w:rPr>
      </w:pPr>
    </w:p>
    <w:p w14:paraId="75689ABA"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En las propuestas físicas, cuando existan diferencias entre el monto literal y numeral de la propuesta económica, prevalecerá el literal sobre el numeral.</w:t>
      </w:r>
    </w:p>
    <w:p w14:paraId="182D91E2" w14:textId="77777777" w:rsidR="00D56E80" w:rsidRPr="00BE351B" w:rsidRDefault="00D56E80" w:rsidP="002E2C14">
      <w:pPr>
        <w:tabs>
          <w:tab w:val="left" w:pos="1701"/>
        </w:tabs>
        <w:ind w:left="1701" w:hanging="425"/>
        <w:jc w:val="both"/>
        <w:rPr>
          <w:rFonts w:cs="Arial"/>
          <w:sz w:val="18"/>
          <w:szCs w:val="18"/>
          <w:lang w:val="es-BO"/>
        </w:rPr>
      </w:pPr>
    </w:p>
    <w:p w14:paraId="6DDFCF9F" w14:textId="1FB9CBD7" w:rsidR="00D56E80" w:rsidRPr="00BE351B" w:rsidRDefault="00D56E80" w:rsidP="002E2C14">
      <w:pPr>
        <w:tabs>
          <w:tab w:val="left" w:pos="1701"/>
        </w:tabs>
        <w:ind w:left="1701" w:hanging="425"/>
        <w:jc w:val="both"/>
        <w:rPr>
          <w:rFonts w:cs="Arial"/>
          <w:sz w:val="18"/>
          <w:szCs w:val="18"/>
          <w:lang w:val="es-BO"/>
        </w:rPr>
      </w:pPr>
      <w:r w:rsidRPr="00BE351B">
        <w:rPr>
          <w:rFonts w:cs="Arial"/>
          <w:sz w:val="18"/>
          <w:szCs w:val="18"/>
          <w:lang w:val="es-BO"/>
        </w:rPr>
        <w:tab/>
        <w:t xml:space="preserve">En caso de </w:t>
      </w:r>
      <w:r w:rsidR="00C95789" w:rsidRPr="00BE351B">
        <w:rPr>
          <w:rFonts w:cs="Arial"/>
          <w:sz w:val="18"/>
          <w:szCs w:val="18"/>
          <w:lang w:val="es-BO"/>
        </w:rPr>
        <w:t>Subasta Electrónica</w:t>
      </w:r>
      <w:r w:rsidRPr="00BE351B">
        <w:rPr>
          <w:rFonts w:cs="Arial"/>
          <w:sz w:val="18"/>
          <w:szCs w:val="18"/>
          <w:lang w:val="es-BO"/>
        </w:rPr>
        <w:t xml:space="preserve"> no se realizará el registro del Formulario V-2 debiendo en su lugar descargarse el Reporte Electrónico.</w:t>
      </w:r>
    </w:p>
    <w:p w14:paraId="4904CF4D" w14:textId="77777777" w:rsidR="002E2C14" w:rsidRPr="00BE351B" w:rsidRDefault="002E2C14" w:rsidP="002E2C14">
      <w:pPr>
        <w:tabs>
          <w:tab w:val="left" w:pos="1701"/>
        </w:tabs>
        <w:ind w:left="1701" w:hanging="425"/>
        <w:jc w:val="both"/>
        <w:rPr>
          <w:rFonts w:cs="Arial"/>
          <w:sz w:val="18"/>
          <w:szCs w:val="18"/>
          <w:lang w:val="es-BO"/>
        </w:rPr>
      </w:pPr>
    </w:p>
    <w:p w14:paraId="58918F05" w14:textId="77777777" w:rsidR="002E2C14" w:rsidRPr="00BE351B" w:rsidRDefault="002E2C14" w:rsidP="00BF70CE">
      <w:pPr>
        <w:numPr>
          <w:ilvl w:val="0"/>
          <w:numId w:val="29"/>
        </w:numPr>
        <w:tabs>
          <w:tab w:val="clear" w:pos="1080"/>
          <w:tab w:val="left" w:pos="1701"/>
        </w:tabs>
        <w:ind w:left="1701"/>
        <w:jc w:val="both"/>
        <w:rPr>
          <w:rFonts w:cs="Arial"/>
          <w:sz w:val="18"/>
          <w:szCs w:val="18"/>
          <w:lang w:val="es-BO"/>
        </w:rPr>
      </w:pPr>
      <w:r w:rsidRPr="00BE351B">
        <w:rPr>
          <w:rFonts w:cs="Arial"/>
          <w:sz w:val="18"/>
          <w:szCs w:val="18"/>
          <w:lang w:val="es-BO"/>
        </w:rPr>
        <w:lastRenderedPageBreak/>
        <w:t>Elaboración del Acta de Apertura, consignando tanto las propuestas presentadas de forma electrónica como aquellas presentadas de forma física, la que deberá ser suscrita por</w:t>
      </w:r>
      <w:r w:rsidR="00205F4E" w:rsidRPr="00BE351B">
        <w:rPr>
          <w:rFonts w:cs="Arial"/>
          <w:sz w:val="18"/>
          <w:szCs w:val="18"/>
          <w:lang w:val="es-BO"/>
        </w:rPr>
        <w:t xml:space="preserve"> el Responsable de Evaluación</w:t>
      </w:r>
      <w:r w:rsidRPr="00BE351B">
        <w:rPr>
          <w:rFonts w:cs="Arial"/>
          <w:sz w:val="18"/>
          <w:szCs w:val="18"/>
          <w:lang w:val="es-BO"/>
        </w:rPr>
        <w:t xml:space="preserve"> </w:t>
      </w:r>
      <w:r w:rsidR="00205F4E" w:rsidRPr="00BE351B">
        <w:rPr>
          <w:rFonts w:cs="Arial"/>
          <w:sz w:val="18"/>
          <w:szCs w:val="18"/>
          <w:lang w:val="es-BO"/>
        </w:rPr>
        <w:t xml:space="preserve">o por </w:t>
      </w:r>
      <w:r w:rsidRPr="00BE351B">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BE351B" w:rsidRDefault="002E2C14" w:rsidP="002E2C14">
      <w:pPr>
        <w:tabs>
          <w:tab w:val="left" w:pos="1701"/>
        </w:tabs>
        <w:ind w:left="1701" w:hanging="425"/>
        <w:jc w:val="both"/>
        <w:rPr>
          <w:rFonts w:cs="Arial"/>
          <w:sz w:val="18"/>
          <w:szCs w:val="18"/>
          <w:lang w:val="es-BO"/>
        </w:rPr>
      </w:pPr>
    </w:p>
    <w:p w14:paraId="2510818F" w14:textId="77777777" w:rsidR="002E2C14" w:rsidRPr="00BE351B" w:rsidRDefault="002E2C14" w:rsidP="002E2C14">
      <w:pPr>
        <w:tabs>
          <w:tab w:val="left" w:pos="1701"/>
        </w:tabs>
        <w:ind w:left="1701" w:hanging="425"/>
        <w:jc w:val="both"/>
        <w:rPr>
          <w:rFonts w:cs="Arial"/>
          <w:sz w:val="18"/>
          <w:szCs w:val="18"/>
          <w:lang w:val="es-BO"/>
        </w:rPr>
      </w:pPr>
      <w:r w:rsidRPr="00BE351B">
        <w:rPr>
          <w:rFonts w:cs="Arial"/>
          <w:sz w:val="18"/>
          <w:szCs w:val="18"/>
          <w:lang w:val="es-BO"/>
        </w:rPr>
        <w:tab/>
        <w:t>Los proponentes que tengan observaciones deberán hacer constar las mismas en el Acta.</w:t>
      </w:r>
    </w:p>
    <w:p w14:paraId="05471894" w14:textId="77777777" w:rsidR="002E2C14" w:rsidRPr="00374943" w:rsidRDefault="002E2C14" w:rsidP="002E2C14">
      <w:pPr>
        <w:ind w:left="1440" w:hanging="720"/>
        <w:jc w:val="both"/>
        <w:rPr>
          <w:rFonts w:cs="Arial"/>
          <w:szCs w:val="18"/>
          <w:lang w:val="es-BO"/>
        </w:rPr>
      </w:pPr>
    </w:p>
    <w:p w14:paraId="1386A023" w14:textId="77777777" w:rsidR="002E2C14" w:rsidRPr="00BE351B" w:rsidRDefault="002E2C14" w:rsidP="002545E0">
      <w:pPr>
        <w:pStyle w:val="Ttulo2"/>
        <w:tabs>
          <w:tab w:val="clear" w:pos="794"/>
        </w:tabs>
        <w:ind w:left="851" w:hanging="851"/>
        <w:jc w:val="both"/>
        <w:rPr>
          <w:rFonts w:ascii="Verdana" w:hAnsi="Verdana" w:cs="Arial"/>
          <w:b w:val="0"/>
          <w:sz w:val="18"/>
          <w:szCs w:val="18"/>
          <w:u w:val="none"/>
          <w:lang w:val="es-BO"/>
        </w:rPr>
      </w:pPr>
      <w:r w:rsidRPr="00BE351B">
        <w:rPr>
          <w:rFonts w:ascii="Verdana" w:hAnsi="Verdana" w:cs="Arial"/>
          <w:b w:val="0"/>
          <w:sz w:val="18"/>
          <w:szCs w:val="18"/>
          <w:u w:val="none"/>
          <w:lang w:val="es-BO"/>
        </w:rPr>
        <w:t>Durante el Acto de Apertura de propuestas no se descalificará a ningún proponente, siendo esta una atribución de</w:t>
      </w:r>
      <w:r w:rsidR="00205F4E" w:rsidRPr="00BE351B">
        <w:rPr>
          <w:rFonts w:ascii="Verdana" w:hAnsi="Verdana" w:cs="Arial"/>
          <w:b w:val="0"/>
          <w:sz w:val="18"/>
          <w:szCs w:val="18"/>
          <w:u w:val="none"/>
          <w:lang w:val="es-BO"/>
        </w:rPr>
        <w:t>l Responsable de Evaluación</w:t>
      </w:r>
      <w:r w:rsidRPr="00BE351B">
        <w:rPr>
          <w:rFonts w:ascii="Verdana" w:hAnsi="Verdana" w:cs="Arial"/>
          <w:b w:val="0"/>
          <w:sz w:val="18"/>
          <w:szCs w:val="18"/>
          <w:u w:val="none"/>
          <w:lang w:val="es-BO"/>
        </w:rPr>
        <w:t xml:space="preserve"> </w:t>
      </w:r>
      <w:r w:rsidR="00205F4E" w:rsidRPr="00BE351B">
        <w:rPr>
          <w:rFonts w:ascii="Verdana" w:hAnsi="Verdana" w:cs="Arial"/>
          <w:b w:val="0"/>
          <w:sz w:val="18"/>
          <w:szCs w:val="18"/>
          <w:u w:val="none"/>
          <w:lang w:val="es-BO"/>
        </w:rPr>
        <w:t xml:space="preserve">o de </w:t>
      </w:r>
      <w:r w:rsidRPr="00BE351B">
        <w:rPr>
          <w:rFonts w:ascii="Verdana" w:hAnsi="Verdana" w:cs="Arial"/>
          <w:b w:val="0"/>
          <w:sz w:val="18"/>
          <w:szCs w:val="18"/>
          <w:u w:val="none"/>
          <w:lang w:val="es-BO"/>
        </w:rPr>
        <w:t>la Comisión de Calificación en el proceso de evaluación.</w:t>
      </w:r>
    </w:p>
    <w:p w14:paraId="2EBA254C" w14:textId="77777777" w:rsidR="002E2C14" w:rsidRPr="00BE351B" w:rsidRDefault="002E2C14" w:rsidP="002E2C14">
      <w:pPr>
        <w:ind w:left="709" w:hanging="709"/>
        <w:jc w:val="both"/>
        <w:rPr>
          <w:rFonts w:cs="Arial"/>
          <w:sz w:val="18"/>
          <w:szCs w:val="18"/>
          <w:lang w:val="es-BO"/>
        </w:rPr>
      </w:pPr>
    </w:p>
    <w:p w14:paraId="3635B27F" w14:textId="77777777" w:rsidR="002E2C14" w:rsidRPr="00BE351B" w:rsidRDefault="00205F4E" w:rsidP="002545E0">
      <w:pPr>
        <w:ind w:left="851"/>
        <w:jc w:val="both"/>
        <w:rPr>
          <w:rFonts w:cs="Arial"/>
          <w:sz w:val="18"/>
          <w:szCs w:val="18"/>
          <w:lang w:val="es-BO"/>
        </w:rPr>
      </w:pPr>
      <w:r w:rsidRPr="00BE351B">
        <w:rPr>
          <w:rFonts w:cs="Arial"/>
          <w:sz w:val="18"/>
          <w:szCs w:val="18"/>
          <w:lang w:val="es-BO"/>
        </w:rPr>
        <w:t>El Responsable de Evaluación o l</w:t>
      </w:r>
      <w:r w:rsidR="002E2C14" w:rsidRPr="00BE351B">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374943" w:rsidRDefault="002E2C14" w:rsidP="002E2C14">
      <w:pPr>
        <w:ind w:left="709" w:hanging="709"/>
        <w:jc w:val="both"/>
        <w:rPr>
          <w:rFonts w:cs="Arial"/>
          <w:szCs w:val="18"/>
          <w:lang w:val="es-BO"/>
        </w:rPr>
      </w:pPr>
    </w:p>
    <w:p w14:paraId="316CC244" w14:textId="77777777" w:rsidR="002E2C14" w:rsidRPr="00BE351B" w:rsidRDefault="002E2C14" w:rsidP="002545E0">
      <w:pPr>
        <w:pStyle w:val="Ttulo2"/>
        <w:tabs>
          <w:tab w:val="clear" w:pos="794"/>
        </w:tabs>
        <w:ind w:left="851" w:hanging="851"/>
        <w:jc w:val="both"/>
        <w:rPr>
          <w:rFonts w:cs="Arial"/>
          <w:sz w:val="18"/>
          <w:szCs w:val="18"/>
          <w:lang w:val="es-BO"/>
        </w:rPr>
      </w:pPr>
      <w:r w:rsidRPr="00BE351B">
        <w:rPr>
          <w:rFonts w:ascii="Verdana" w:hAnsi="Verdana" w:cs="Arial"/>
          <w:b w:val="0"/>
          <w:sz w:val="18"/>
          <w:szCs w:val="18"/>
          <w:u w:val="none"/>
          <w:lang w:val="es-BO"/>
        </w:rPr>
        <w:t xml:space="preserve">Concluido el Acto de Apertura, la nómina de proponentes será remitida, por </w:t>
      </w:r>
      <w:r w:rsidR="00205F4E" w:rsidRPr="00BE351B">
        <w:rPr>
          <w:rFonts w:ascii="Verdana" w:hAnsi="Verdana" w:cs="Arial"/>
          <w:b w:val="0"/>
          <w:sz w:val="18"/>
          <w:szCs w:val="18"/>
          <w:u w:val="none"/>
          <w:lang w:val="es-BO"/>
        </w:rPr>
        <w:t xml:space="preserve">el Responsable de Evaluación o </w:t>
      </w:r>
      <w:r w:rsidRPr="00BE351B">
        <w:rPr>
          <w:rFonts w:ascii="Verdana" w:hAnsi="Verdana" w:cs="Arial"/>
          <w:b w:val="0"/>
          <w:sz w:val="18"/>
          <w:szCs w:val="18"/>
          <w:u w:val="none"/>
          <w:lang w:val="es-BO"/>
        </w:rPr>
        <w:t>la</w:t>
      </w:r>
      <w:r w:rsidR="00205F4E" w:rsidRPr="00BE351B">
        <w:rPr>
          <w:rFonts w:ascii="Verdana" w:hAnsi="Verdana" w:cs="Arial"/>
          <w:b w:val="0"/>
          <w:sz w:val="18"/>
          <w:szCs w:val="18"/>
          <w:u w:val="none"/>
          <w:lang w:val="es-BO"/>
        </w:rPr>
        <w:t xml:space="preserve"> Comisión de Calificación al RPA</w:t>
      </w:r>
      <w:r w:rsidRPr="00BE351B">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374943" w:rsidRDefault="00205F4E" w:rsidP="00205F4E">
      <w:pPr>
        <w:jc w:val="center"/>
        <w:rPr>
          <w:rFonts w:cs="Arial"/>
          <w:b/>
          <w:sz w:val="18"/>
          <w:szCs w:val="18"/>
        </w:rPr>
      </w:pPr>
      <w:r w:rsidRPr="00374943">
        <w:rPr>
          <w:rFonts w:cs="Arial"/>
          <w:b/>
          <w:sz w:val="18"/>
          <w:szCs w:val="18"/>
        </w:rPr>
        <w:t>SECCIÓN IV</w:t>
      </w:r>
    </w:p>
    <w:p w14:paraId="03E7066C" w14:textId="77777777" w:rsidR="00205F4E" w:rsidRPr="009956C4" w:rsidRDefault="00205F4E" w:rsidP="00205F4E">
      <w:pPr>
        <w:jc w:val="center"/>
        <w:rPr>
          <w:rFonts w:cs="Arial"/>
          <w:sz w:val="18"/>
          <w:szCs w:val="18"/>
        </w:rPr>
      </w:pPr>
      <w:r w:rsidRPr="00374943">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77777777"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56" w:name="_Toc61869909"/>
      <w:r w:rsidRPr="009956C4">
        <w:rPr>
          <w:rStyle w:val="nfasis"/>
          <w:rFonts w:ascii="Verdana" w:hAnsi="Verdana"/>
          <w:i w:val="0"/>
          <w:sz w:val="18"/>
          <w:szCs w:val="18"/>
          <w:u w:val="none"/>
          <w:lang w:val="es-BO"/>
        </w:rPr>
        <w:t>EVALUACIÓN DE PROPUESTAS</w:t>
      </w:r>
      <w:bookmarkEnd w:id="56"/>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77777777"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552B0E" w:rsidRPr="009956C4">
        <w:rPr>
          <w:rFonts w:cs="Arial"/>
          <w:sz w:val="18"/>
          <w:szCs w:val="18"/>
          <w:lang w:val="es-BO"/>
        </w:rPr>
        <w:t>para la evaluación de propuestas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2AFB0A1B" w14:textId="77777777" w:rsidR="0098019B" w:rsidRPr="00BE351B" w:rsidRDefault="003C38F3" w:rsidP="00BF70CE">
      <w:pPr>
        <w:numPr>
          <w:ilvl w:val="0"/>
          <w:numId w:val="8"/>
        </w:numPr>
        <w:tabs>
          <w:tab w:val="clear" w:pos="1773"/>
          <w:tab w:val="num" w:pos="993"/>
        </w:tabs>
        <w:ind w:left="567" w:firstLine="0"/>
        <w:jc w:val="both"/>
        <w:rPr>
          <w:rFonts w:cs="Arial"/>
          <w:sz w:val="18"/>
          <w:szCs w:val="18"/>
          <w:lang w:val="es-BO"/>
        </w:rPr>
      </w:pPr>
      <w:r w:rsidRPr="00BA6EEE">
        <w:rPr>
          <w:rFonts w:cs="Arial"/>
          <w:sz w:val="18"/>
          <w:szCs w:val="18"/>
          <w:highlight w:val="green"/>
          <w:lang w:val="es-BO"/>
        </w:rPr>
        <w:t>Precio Evaluado Más Bajo</w:t>
      </w:r>
      <w:r w:rsidR="00951871" w:rsidRPr="00BA6EEE">
        <w:rPr>
          <w:rFonts w:cs="Arial"/>
          <w:sz w:val="18"/>
          <w:szCs w:val="18"/>
          <w:highlight w:val="green"/>
          <w:lang w:val="es-BO"/>
        </w:rPr>
        <w:t>.</w:t>
      </w:r>
    </w:p>
    <w:p w14:paraId="7BBF7BCE" w14:textId="77777777" w:rsidR="00552B0E" w:rsidRPr="009956C4" w:rsidRDefault="00552B0E" w:rsidP="00BF70CE">
      <w:pPr>
        <w:numPr>
          <w:ilvl w:val="0"/>
          <w:numId w:val="8"/>
        </w:numPr>
        <w:tabs>
          <w:tab w:val="clear" w:pos="1773"/>
          <w:tab w:val="num" w:pos="993"/>
        </w:tabs>
        <w:ind w:left="567" w:firstLine="0"/>
        <w:jc w:val="both"/>
        <w:rPr>
          <w:rFonts w:cs="Arial"/>
          <w:sz w:val="18"/>
          <w:szCs w:val="18"/>
          <w:lang w:val="es-BO"/>
        </w:rPr>
      </w:pPr>
      <w:r w:rsidRPr="009956C4">
        <w:rPr>
          <w:rFonts w:cs="Arial"/>
          <w:sz w:val="18"/>
          <w:szCs w:val="18"/>
          <w:lang w:val="es-BO"/>
        </w:rPr>
        <w:t>Calidad, Propuesta Técnica y Costo</w:t>
      </w:r>
      <w:r w:rsidR="00951871" w:rsidRPr="009956C4">
        <w:rPr>
          <w:rFonts w:cs="Arial"/>
          <w:sz w:val="18"/>
          <w:szCs w:val="18"/>
          <w:lang w:val="es-BO"/>
        </w:rPr>
        <w:t>.</w:t>
      </w:r>
    </w:p>
    <w:p w14:paraId="7BFD9168" w14:textId="77777777" w:rsidR="00552B0E" w:rsidRPr="009956C4" w:rsidRDefault="00552B0E" w:rsidP="00BF70CE">
      <w:pPr>
        <w:numPr>
          <w:ilvl w:val="0"/>
          <w:numId w:val="8"/>
        </w:numPr>
        <w:tabs>
          <w:tab w:val="clear" w:pos="1773"/>
          <w:tab w:val="num" w:pos="993"/>
        </w:tabs>
        <w:ind w:left="567" w:firstLine="0"/>
        <w:jc w:val="both"/>
        <w:rPr>
          <w:rFonts w:cs="Arial"/>
          <w:sz w:val="18"/>
          <w:szCs w:val="18"/>
          <w:lang w:val="es-BO"/>
        </w:rPr>
      </w:pPr>
      <w:r w:rsidRPr="009956C4">
        <w:rPr>
          <w:rFonts w:cs="Arial"/>
          <w:sz w:val="18"/>
          <w:szCs w:val="18"/>
          <w:lang w:val="es-BO"/>
        </w:rPr>
        <w:t>Calidad</w:t>
      </w:r>
      <w:r w:rsidR="00951871" w:rsidRPr="009956C4">
        <w:rPr>
          <w:rFonts w:cs="Arial"/>
          <w:sz w:val="18"/>
          <w:szCs w:val="18"/>
          <w:lang w:val="es-BO"/>
        </w:rPr>
        <w:t>.</w:t>
      </w:r>
    </w:p>
    <w:p w14:paraId="49C0417C" w14:textId="77777777" w:rsidR="00552B0E" w:rsidRPr="009956C4" w:rsidRDefault="00552B0E" w:rsidP="00676B64">
      <w:pPr>
        <w:tabs>
          <w:tab w:val="num" w:pos="1276"/>
        </w:tabs>
        <w:ind w:left="709"/>
        <w:jc w:val="both"/>
        <w:rPr>
          <w:rFonts w:cs="Arial"/>
          <w:sz w:val="18"/>
          <w:szCs w:val="18"/>
          <w:lang w:val="es-BO"/>
        </w:rPr>
      </w:pPr>
    </w:p>
    <w:p w14:paraId="6F9D11E1" w14:textId="77777777" w:rsidR="0098019B" w:rsidRPr="009956C4" w:rsidRDefault="0098019B" w:rsidP="003C38F3">
      <w:pPr>
        <w:ind w:left="567"/>
        <w:jc w:val="both"/>
        <w:rPr>
          <w:rFonts w:cs="Arial"/>
          <w:i/>
          <w:sz w:val="18"/>
          <w:szCs w:val="18"/>
          <w:lang w:val="es-BO"/>
        </w:rPr>
      </w:pPr>
      <w:r w:rsidRPr="009956C4">
        <w:rPr>
          <w:rFonts w:cs="Arial"/>
          <w:b/>
          <w:i/>
          <w:sz w:val="18"/>
          <w:szCs w:val="18"/>
          <w:lang w:val="es-BO"/>
        </w:rPr>
        <w:t>(Una vez definido el Método de Selección y Adjudicación, deberá suprimirse el texto de los otros Métodos</w:t>
      </w:r>
      <w:r w:rsidR="007C13A2" w:rsidRPr="009956C4">
        <w:rPr>
          <w:rFonts w:cs="Arial"/>
          <w:b/>
          <w:i/>
          <w:sz w:val="18"/>
          <w:szCs w:val="18"/>
          <w:lang w:val="es-BO"/>
        </w:rPr>
        <w:t>,</w:t>
      </w:r>
      <w:r w:rsidRPr="009956C4">
        <w:rPr>
          <w:rFonts w:cs="Arial"/>
          <w:b/>
          <w:i/>
          <w:sz w:val="18"/>
          <w:szCs w:val="18"/>
          <w:lang w:val="es-BO"/>
        </w:rPr>
        <w:t xml:space="preserve"> manteniendo la numeración y </w:t>
      </w:r>
      <w:r w:rsidR="001D3241" w:rsidRPr="009956C4">
        <w:rPr>
          <w:rFonts w:cs="Arial"/>
          <w:b/>
          <w:i/>
          <w:sz w:val="18"/>
          <w:szCs w:val="18"/>
          <w:lang w:val="es-BO"/>
        </w:rPr>
        <w:t xml:space="preserve">el título, </w:t>
      </w:r>
      <w:r w:rsidRPr="009956C4">
        <w:rPr>
          <w:rFonts w:cs="Arial"/>
          <w:b/>
          <w:i/>
          <w:sz w:val="18"/>
          <w:szCs w:val="18"/>
          <w:lang w:val="es-BO"/>
        </w:rPr>
        <w:t xml:space="preserve">colocando al lado del título el siguiente texto </w:t>
      </w:r>
      <w:bookmarkStart w:id="57" w:name="_Hlk63417243"/>
      <w:r w:rsidRPr="009956C4">
        <w:rPr>
          <w:rFonts w:cs="Arial"/>
          <w:b/>
          <w:i/>
          <w:sz w:val="18"/>
          <w:szCs w:val="18"/>
          <w:lang w:val="es-BO"/>
        </w:rPr>
        <w:t>“No aplica este Método”</w:t>
      </w:r>
      <w:bookmarkEnd w:id="57"/>
      <w:r w:rsidRPr="009956C4">
        <w:rPr>
          <w:rFonts w:cs="Arial"/>
          <w:b/>
          <w:i/>
          <w:sz w:val="18"/>
          <w:szCs w:val="18"/>
          <w:lang w:val="es-BO"/>
        </w:rPr>
        <w:t>)</w:t>
      </w:r>
      <w:r w:rsidRPr="009956C4">
        <w:rPr>
          <w:rFonts w:cs="Arial"/>
          <w:i/>
          <w:sz w:val="18"/>
          <w:szCs w:val="18"/>
          <w:lang w:val="es-BO"/>
        </w:rPr>
        <w:t>.</w:t>
      </w:r>
    </w:p>
    <w:p w14:paraId="77C3CACA" w14:textId="77777777" w:rsidR="0098019B" w:rsidRPr="009956C4" w:rsidRDefault="0098019B" w:rsidP="00530A16">
      <w:pPr>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58" w:name="_Toc61869910"/>
      <w:r w:rsidRPr="009956C4">
        <w:rPr>
          <w:rFonts w:ascii="Verdana" w:hAnsi="Verdana" w:cs="Arial"/>
          <w:sz w:val="18"/>
          <w:szCs w:val="18"/>
          <w:u w:val="none"/>
          <w:lang w:val="es-BO"/>
        </w:rPr>
        <w:t>EVALUACIÓN PRELIMINAR</w:t>
      </w:r>
      <w:bookmarkEnd w:id="58"/>
    </w:p>
    <w:p w14:paraId="2D7F9F13" w14:textId="77777777" w:rsidR="0098019B" w:rsidRPr="009956C4" w:rsidRDefault="0098019B" w:rsidP="00530A16">
      <w:pPr>
        <w:tabs>
          <w:tab w:val="left" w:pos="567"/>
        </w:tabs>
        <w:jc w:val="both"/>
        <w:rPr>
          <w:rFonts w:cs="Arial"/>
          <w:b/>
          <w:sz w:val="18"/>
          <w:szCs w:val="18"/>
          <w:lang w:val="es-BO"/>
        </w:rPr>
      </w:pPr>
    </w:p>
    <w:p w14:paraId="2F49F8D5" w14:textId="6268EBE7"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Propuesta, así como de la Garantía de Seriedad de Propuesta o </w:t>
      </w:r>
      <w:r w:rsidRPr="00D817D9">
        <w:rPr>
          <w:rFonts w:cs="Arial"/>
          <w:sz w:val="18"/>
          <w:szCs w:val="18"/>
          <w:lang w:val="es-BO"/>
        </w:rPr>
        <w:t>deposito por este concepto, utilizando el Formulario V-1 correspondiente</w:t>
      </w:r>
      <w:r w:rsidR="0044157F" w:rsidRPr="00D817D9">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0E5F9661" w:rsidR="00205F4E" w:rsidRPr="00500348" w:rsidRDefault="00205F4E" w:rsidP="00CA4C03">
      <w:pPr>
        <w:ind w:left="567"/>
        <w:jc w:val="both"/>
        <w:rPr>
          <w:rFonts w:cs="Arial"/>
          <w:sz w:val="18"/>
          <w:szCs w:val="18"/>
        </w:rPr>
      </w:pPr>
      <w:r w:rsidRPr="00500348">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0418CCDA" w14:textId="467770DB" w:rsidR="00122FDB" w:rsidRDefault="00122FDB" w:rsidP="00CA4C03">
      <w:pPr>
        <w:ind w:left="567"/>
        <w:jc w:val="both"/>
        <w:rPr>
          <w:rFonts w:cs="Arial"/>
          <w:sz w:val="18"/>
          <w:szCs w:val="18"/>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59" w:name="_Toc61869911"/>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59"/>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60"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60"/>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D817D9" w:rsidRDefault="009234FF" w:rsidP="009234FF">
      <w:pPr>
        <w:pStyle w:val="Ttulo3"/>
        <w:tabs>
          <w:tab w:val="clear" w:pos="1224"/>
        </w:tabs>
        <w:ind w:left="2127" w:hanging="851"/>
        <w:jc w:val="both"/>
        <w:rPr>
          <w:rFonts w:ascii="Verdana" w:hAnsi="Verdana" w:cs="Arial"/>
          <w:sz w:val="18"/>
          <w:szCs w:val="18"/>
          <w:u w:val="none"/>
          <w:lang w:val="es-BO"/>
        </w:rPr>
      </w:pPr>
      <w:r w:rsidRPr="00D817D9">
        <w:rPr>
          <w:rFonts w:ascii="Verdana" w:hAnsi="Verdana"/>
          <w:b/>
          <w:sz w:val="18"/>
          <w:szCs w:val="18"/>
          <w:u w:val="none"/>
          <w:lang w:val="es-BO"/>
        </w:rPr>
        <w:t>Reporte electrónico</w:t>
      </w:r>
    </w:p>
    <w:p w14:paraId="10AFA51E" w14:textId="77777777" w:rsidR="00277BBE" w:rsidRPr="00D817D9" w:rsidRDefault="00277BBE" w:rsidP="002545E0">
      <w:pPr>
        <w:ind w:left="1276"/>
        <w:jc w:val="both"/>
        <w:rPr>
          <w:sz w:val="18"/>
          <w:szCs w:val="18"/>
          <w:lang w:val="es-BO"/>
        </w:rPr>
      </w:pPr>
    </w:p>
    <w:p w14:paraId="490D5D99" w14:textId="3258EC97" w:rsidR="00205F4E" w:rsidRPr="00D817D9" w:rsidRDefault="00205F4E" w:rsidP="002545E0">
      <w:pPr>
        <w:ind w:left="1276"/>
        <w:jc w:val="both"/>
        <w:rPr>
          <w:sz w:val="18"/>
          <w:szCs w:val="18"/>
          <w:lang w:val="es-BO"/>
        </w:rPr>
      </w:pPr>
      <w:r w:rsidRPr="00D817D9">
        <w:rPr>
          <w:sz w:val="18"/>
          <w:szCs w:val="18"/>
          <w:lang w:val="es-BO"/>
        </w:rPr>
        <w:t xml:space="preserve">El sistema realizará automáticamente el </w:t>
      </w:r>
      <w:r w:rsidR="00C70BD9" w:rsidRPr="00D817D9">
        <w:rPr>
          <w:sz w:val="18"/>
          <w:szCs w:val="18"/>
          <w:lang w:val="es-BO"/>
        </w:rPr>
        <w:t xml:space="preserve">cálculo </w:t>
      </w:r>
      <w:r w:rsidRPr="00D817D9">
        <w:rPr>
          <w:sz w:val="18"/>
          <w:szCs w:val="18"/>
          <w:lang w:val="es-BO"/>
        </w:rPr>
        <w:t>del valor en relación a los factores de ajuste que el proponente haya declarado al momento de registrar su propuesta</w:t>
      </w:r>
      <w:r w:rsidR="00C70BD9" w:rsidRPr="00D817D9">
        <w:rPr>
          <w:sz w:val="18"/>
          <w:szCs w:val="18"/>
          <w:lang w:val="es-BO"/>
        </w:rPr>
        <w:t>. E</w:t>
      </w:r>
      <w:r w:rsidR="002B759F" w:rsidRPr="00D817D9">
        <w:rPr>
          <w:sz w:val="18"/>
          <w:szCs w:val="18"/>
          <w:lang w:val="es-BO"/>
        </w:rPr>
        <w:t xml:space="preserve">l </w:t>
      </w:r>
      <w:r w:rsidR="002B759F" w:rsidRPr="00D817D9">
        <w:rPr>
          <w:sz w:val="18"/>
          <w:szCs w:val="18"/>
          <w:lang w:val="es-BO"/>
        </w:rPr>
        <w:lastRenderedPageBreak/>
        <w:t xml:space="preserve">Reporte Electrónico establecerá los resultados de la subasta </w:t>
      </w:r>
      <w:r w:rsidR="00277BBE" w:rsidRPr="00D817D9">
        <w:rPr>
          <w:sz w:val="18"/>
          <w:szCs w:val="18"/>
          <w:lang w:val="es-BO"/>
        </w:rPr>
        <w:t xml:space="preserve">consignando </w:t>
      </w:r>
      <w:r w:rsidRPr="00D817D9">
        <w:rPr>
          <w:sz w:val="18"/>
          <w:szCs w:val="18"/>
          <w:lang w:val="es-BO"/>
        </w:rPr>
        <w:t>la información</w:t>
      </w:r>
      <w:r w:rsidR="00C95789" w:rsidRPr="00D817D9">
        <w:rPr>
          <w:sz w:val="18"/>
          <w:szCs w:val="18"/>
          <w:lang w:val="es-BO"/>
        </w:rPr>
        <w:t xml:space="preserve"> relacionada con</w:t>
      </w:r>
      <w:r w:rsidRPr="00D817D9">
        <w:rPr>
          <w:sz w:val="18"/>
          <w:szCs w:val="18"/>
          <w:lang w:val="es-BO"/>
        </w:rPr>
        <w:t>:</w:t>
      </w:r>
    </w:p>
    <w:p w14:paraId="20CCA541" w14:textId="77777777" w:rsidR="00205F4E" w:rsidRPr="00D817D9" w:rsidRDefault="00205F4E" w:rsidP="00205F4E">
      <w:pPr>
        <w:ind w:left="709"/>
        <w:jc w:val="both"/>
        <w:rPr>
          <w:sz w:val="18"/>
          <w:szCs w:val="18"/>
          <w:lang w:val="es-BO"/>
        </w:rPr>
      </w:pPr>
    </w:p>
    <w:p w14:paraId="65EC6CF4" w14:textId="3AC1E81E" w:rsidR="00205F4E"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El valor real de la propuesta;</w:t>
      </w:r>
    </w:p>
    <w:p w14:paraId="3A1CAB47" w14:textId="77777777" w:rsidR="00205F4E"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Los factores de</w:t>
      </w:r>
      <w:r w:rsidR="00DF3948" w:rsidRPr="00D817D9">
        <w:rPr>
          <w:rFonts w:ascii="Verdana" w:hAnsi="Verdana"/>
          <w:sz w:val="18"/>
          <w:szCs w:val="18"/>
          <w:lang w:val="es-BO"/>
        </w:rPr>
        <w:t xml:space="preserve"> ajuste previstos en el inciso a) de</w:t>
      </w:r>
      <w:r w:rsidRPr="00D817D9">
        <w:rPr>
          <w:rFonts w:ascii="Verdana" w:hAnsi="Verdana"/>
          <w:sz w:val="18"/>
          <w:szCs w:val="18"/>
          <w:lang w:val="es-BO"/>
        </w:rPr>
        <w:t>l</w:t>
      </w:r>
      <w:r w:rsidR="00DF3948" w:rsidRPr="00D817D9">
        <w:rPr>
          <w:rFonts w:ascii="Verdana" w:hAnsi="Verdana"/>
          <w:sz w:val="18"/>
          <w:szCs w:val="18"/>
          <w:lang w:val="es-BO"/>
        </w:rPr>
        <w:t xml:space="preserve"> </w:t>
      </w:r>
      <w:r w:rsidRPr="00D817D9">
        <w:rPr>
          <w:rFonts w:ascii="Verdana" w:hAnsi="Verdana"/>
          <w:sz w:val="18"/>
          <w:szCs w:val="18"/>
          <w:lang w:val="es-BO"/>
        </w:rPr>
        <w:t>parágrafo I del Artículo 30 y del Artículo 31 de las NB-SABS, si corresponde;</w:t>
      </w:r>
    </w:p>
    <w:p w14:paraId="0442F344" w14:textId="77777777" w:rsidR="00D56E80"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El factor de ajuste final y;</w:t>
      </w:r>
    </w:p>
    <w:p w14:paraId="4B9B8B73" w14:textId="177B3945" w:rsidR="00205F4E" w:rsidRPr="00D817D9" w:rsidRDefault="00205F4E" w:rsidP="00BF70CE">
      <w:pPr>
        <w:pStyle w:val="Prrafodelista"/>
        <w:numPr>
          <w:ilvl w:val="0"/>
          <w:numId w:val="30"/>
        </w:numPr>
        <w:ind w:left="1701"/>
        <w:jc w:val="both"/>
        <w:rPr>
          <w:rFonts w:ascii="Verdana" w:hAnsi="Verdana"/>
          <w:sz w:val="18"/>
          <w:szCs w:val="18"/>
          <w:lang w:val="es-BO"/>
        </w:rPr>
      </w:pPr>
      <w:r w:rsidRPr="00D817D9">
        <w:rPr>
          <w:rFonts w:ascii="Verdana" w:hAnsi="Verdana"/>
          <w:sz w:val="18"/>
          <w:szCs w:val="18"/>
          <w:lang w:val="es-BO"/>
        </w:rPr>
        <w:t>El precio ajustado.</w:t>
      </w:r>
    </w:p>
    <w:p w14:paraId="40DC0F0C" w14:textId="77777777" w:rsidR="00277BBE" w:rsidRPr="00D817D9"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D817D9">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D817D9">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77777777" w:rsidR="00B05EF3" w:rsidRPr="009956C4" w:rsidRDefault="0098019B" w:rsidP="00733B70">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Determinación de la Propuesta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73D08346" w14:textId="113AF1DD" w:rsidR="00B80439" w:rsidRPr="009956C4" w:rsidRDefault="00B80439" w:rsidP="00B80439">
      <w:pPr>
        <w:pStyle w:val="Prrafodelista"/>
        <w:tabs>
          <w:tab w:val="left" w:pos="2268"/>
        </w:tabs>
        <w:ind w:left="2127"/>
        <w:jc w:val="both"/>
        <w:rPr>
          <w:rFonts w:ascii="Verdana" w:hAnsi="Verdana" w:cs="Arial"/>
          <w:sz w:val="18"/>
          <w:szCs w:val="18"/>
          <w:lang w:val="es-BO"/>
        </w:rPr>
      </w:pPr>
      <w:r w:rsidRPr="009956C4">
        <w:rPr>
          <w:rFonts w:ascii="Verdana" w:hAnsi="Verdana"/>
          <w:b/>
          <w:sz w:val="18"/>
          <w:szCs w:val="18"/>
          <w:lang w:val="es-BO"/>
        </w:rPr>
        <w:t>Para el caso</w:t>
      </w:r>
      <w:r w:rsidR="00E54194" w:rsidRPr="009956C4">
        <w:rPr>
          <w:rFonts w:ascii="Verdana" w:hAnsi="Verdana"/>
          <w:b/>
          <w:sz w:val="18"/>
          <w:szCs w:val="18"/>
          <w:lang w:val="es-BO"/>
        </w:rPr>
        <w:t xml:space="preserve"> de</w:t>
      </w:r>
      <w:r w:rsidRPr="009956C4">
        <w:rPr>
          <w:rFonts w:ascii="Verdana" w:hAnsi="Verdana"/>
          <w:b/>
          <w:sz w:val="18"/>
          <w:szCs w:val="18"/>
          <w:lang w:val="es-BO"/>
        </w:rPr>
        <w:t xml:space="preserve"> adjudicación por ítems</w:t>
      </w:r>
      <w:proofErr w:type="gramStart"/>
      <w:r w:rsidRPr="009956C4">
        <w:rPr>
          <w:rFonts w:ascii="Verdana" w:hAnsi="Verdana"/>
          <w:b/>
          <w:sz w:val="18"/>
          <w:szCs w:val="18"/>
          <w:lang w:val="es-BO"/>
        </w:rPr>
        <w:t xml:space="preserve">: </w:t>
      </w:r>
      <w:r w:rsidR="00324E6E" w:rsidRPr="009956C4">
        <w:rPr>
          <w:rFonts w:ascii="Verdana" w:hAnsi="Verdana" w:cs="Arial"/>
          <w:sz w:val="18"/>
          <w:szCs w:val="18"/>
          <w:lang w:val="es-BO"/>
        </w:rPr>
        <w:t xml:space="preserve"> Del</w:t>
      </w:r>
      <w:proofErr w:type="gramEnd"/>
      <w:r w:rsidR="00324E6E" w:rsidRPr="009956C4">
        <w:rPr>
          <w:rFonts w:ascii="Verdana" w:hAnsi="Verdana" w:cs="Arial"/>
          <w:sz w:val="18"/>
          <w:szCs w:val="18"/>
          <w:lang w:val="es-BO"/>
        </w:rPr>
        <w:t xml:space="preserve"> Reporte Electrónico </w:t>
      </w:r>
      <w:r w:rsidRPr="009956C4">
        <w:rPr>
          <w:rFonts w:ascii="Verdana" w:hAnsi="Verdana" w:cs="Arial"/>
          <w:sz w:val="18"/>
          <w:szCs w:val="18"/>
          <w:lang w:val="es-BO"/>
        </w:rPr>
        <w:t>se seleccionará la propuesta con el menor valor, el cual corresponderá al Precio Evaluado Más Bajo.</w:t>
      </w:r>
    </w:p>
    <w:p w14:paraId="2149014D" w14:textId="77777777" w:rsidR="00B80439" w:rsidRPr="009956C4" w:rsidRDefault="00B80439" w:rsidP="00B80439">
      <w:pPr>
        <w:pStyle w:val="Prrafodelista"/>
        <w:tabs>
          <w:tab w:val="left" w:pos="2268"/>
        </w:tabs>
        <w:ind w:left="2127"/>
        <w:jc w:val="both"/>
        <w:rPr>
          <w:rFonts w:ascii="Verdana" w:hAnsi="Verdana" w:cs="Arial"/>
          <w:sz w:val="18"/>
          <w:szCs w:val="18"/>
          <w:lang w:val="es-BO"/>
        </w:rPr>
      </w:pPr>
    </w:p>
    <w:p w14:paraId="08C3BDF8" w14:textId="70F9A9FD" w:rsidR="00986103" w:rsidRPr="009956C4" w:rsidRDefault="00986103" w:rsidP="00986103">
      <w:pPr>
        <w:pStyle w:val="Prrafodelista"/>
        <w:tabs>
          <w:tab w:val="left" w:pos="2268"/>
        </w:tabs>
        <w:ind w:left="2127"/>
        <w:jc w:val="both"/>
        <w:rPr>
          <w:rFonts w:ascii="Verdana" w:hAnsi="Verdana" w:cs="Arial"/>
          <w:sz w:val="18"/>
          <w:szCs w:val="18"/>
          <w:lang w:val="es-BO"/>
        </w:rPr>
      </w:pPr>
      <w:r w:rsidRPr="009956C4">
        <w:rPr>
          <w:rFonts w:ascii="Verdana" w:hAnsi="Verdana"/>
          <w:b/>
          <w:sz w:val="18"/>
          <w:szCs w:val="18"/>
          <w:lang w:val="es-BO"/>
        </w:rPr>
        <w:t xml:space="preserve">Para el caso </w:t>
      </w:r>
      <w:r w:rsidR="00E54194" w:rsidRPr="009956C4">
        <w:rPr>
          <w:rFonts w:ascii="Verdana" w:hAnsi="Verdana"/>
          <w:b/>
          <w:sz w:val="18"/>
          <w:szCs w:val="18"/>
          <w:lang w:val="es-BO"/>
        </w:rPr>
        <w:t xml:space="preserve">de </w:t>
      </w:r>
      <w:r w:rsidRPr="009956C4">
        <w:rPr>
          <w:rFonts w:ascii="Verdana" w:hAnsi="Verdana"/>
          <w:b/>
          <w:sz w:val="18"/>
          <w:szCs w:val="18"/>
          <w:lang w:val="es-BO"/>
        </w:rPr>
        <w:t>adjudicación por Lotes o por el Total</w:t>
      </w:r>
      <w:proofErr w:type="gramStart"/>
      <w:r w:rsidRPr="009956C4">
        <w:rPr>
          <w:rFonts w:ascii="Verdana" w:hAnsi="Verdana"/>
          <w:b/>
          <w:sz w:val="18"/>
          <w:szCs w:val="18"/>
          <w:lang w:val="es-BO"/>
        </w:rPr>
        <w:t xml:space="preserve">: </w:t>
      </w:r>
      <w:r w:rsidR="00324E6E" w:rsidRPr="009956C4">
        <w:rPr>
          <w:rFonts w:ascii="Verdana" w:hAnsi="Verdana" w:cs="Arial"/>
          <w:sz w:val="18"/>
          <w:szCs w:val="18"/>
          <w:lang w:val="es-BO"/>
        </w:rPr>
        <w:t xml:space="preserve"> Del</w:t>
      </w:r>
      <w:proofErr w:type="gramEnd"/>
      <w:r w:rsidR="00324E6E" w:rsidRPr="009956C4">
        <w:rPr>
          <w:rFonts w:ascii="Verdana" w:hAnsi="Verdana" w:cs="Arial"/>
          <w:sz w:val="18"/>
          <w:szCs w:val="18"/>
          <w:lang w:val="es-BO"/>
        </w:rPr>
        <w:t xml:space="preserve"> Reporte Electrónico</w:t>
      </w:r>
      <w:r w:rsidR="00324E6E" w:rsidRPr="009956C4">
        <w:rPr>
          <w:rFonts w:ascii="Verdana" w:hAnsi="Verdana"/>
          <w:sz w:val="18"/>
          <w:szCs w:val="18"/>
          <w:lang w:val="es-BO"/>
        </w:rPr>
        <w:t xml:space="preserve"> que consigne la sumatoria de los precios ajustados </w:t>
      </w:r>
      <w:r w:rsidRPr="009956C4">
        <w:rPr>
          <w:rFonts w:ascii="Verdana" w:hAnsi="Verdana" w:cs="Arial"/>
          <w:sz w:val="18"/>
          <w:szCs w:val="18"/>
          <w:lang w:val="es-BO"/>
        </w:rPr>
        <w:t>se seleccionará la propuesta con el menor valor, el cual corresponderá al Precio Evaluado Más Bajo.</w:t>
      </w:r>
    </w:p>
    <w:p w14:paraId="585B8226" w14:textId="77777777" w:rsidR="0098019B" w:rsidRPr="009956C4" w:rsidRDefault="0098019B" w:rsidP="00733B70">
      <w:pPr>
        <w:tabs>
          <w:tab w:val="left" w:pos="1418"/>
          <w:tab w:val="left" w:pos="2127"/>
        </w:tabs>
        <w:ind w:left="2127"/>
        <w:jc w:val="both"/>
        <w:rPr>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61" w:name="_Toc346873808"/>
      <w:bookmarkStart w:id="62" w:name="_Hlk68856682"/>
      <w:r w:rsidRPr="009956C4">
        <w:rPr>
          <w:rFonts w:ascii="Verdana" w:hAnsi="Verdana" w:cs="Arial"/>
          <w:sz w:val="18"/>
          <w:szCs w:val="18"/>
          <w:u w:val="none"/>
          <w:lang w:val="es-BO"/>
        </w:rPr>
        <w:t>Evaluación de la Propuesta Técnica</w:t>
      </w:r>
      <w:bookmarkEnd w:id="61"/>
    </w:p>
    <w:bookmarkEnd w:id="62"/>
    <w:p w14:paraId="5A60471F" w14:textId="77777777" w:rsidR="0098019B" w:rsidRPr="009956C4" w:rsidRDefault="0098019B" w:rsidP="006345A3">
      <w:pPr>
        <w:tabs>
          <w:tab w:val="num" w:pos="709"/>
        </w:tabs>
        <w:rPr>
          <w:rFonts w:cs="Arial"/>
          <w:b/>
          <w:sz w:val="18"/>
          <w:szCs w:val="18"/>
          <w:lang w:val="es-BO"/>
        </w:rPr>
      </w:pPr>
    </w:p>
    <w:p w14:paraId="3A9556B0" w14:textId="24F2017F" w:rsidR="0098019B" w:rsidRPr="009956C4" w:rsidRDefault="0098019B" w:rsidP="00435210">
      <w:pPr>
        <w:widowControl w:val="0"/>
        <w:tabs>
          <w:tab w:val="num" w:pos="1276"/>
          <w:tab w:val="left" w:pos="1418"/>
        </w:tabs>
        <w:ind w:left="1276"/>
        <w:jc w:val="both"/>
        <w:rPr>
          <w:rFonts w:cs="Arial"/>
          <w:sz w:val="18"/>
          <w:szCs w:val="18"/>
          <w:lang w:val="es-BO"/>
        </w:rPr>
      </w:pPr>
      <w:r w:rsidRPr="009956C4">
        <w:rPr>
          <w:rFonts w:cs="Arial"/>
          <w:sz w:val="18"/>
          <w:szCs w:val="18"/>
          <w:lang w:val="es-BO"/>
        </w:rPr>
        <w:t xml:space="preserve">La propuesta </w:t>
      </w:r>
      <w:r w:rsidR="00FD7E96" w:rsidRPr="009956C4">
        <w:rPr>
          <w:rFonts w:cs="Arial"/>
          <w:sz w:val="18"/>
          <w:szCs w:val="18"/>
          <w:lang w:val="es-BO"/>
        </w:rPr>
        <w:t xml:space="preserve">con </w:t>
      </w:r>
      <w:r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w:t>
      </w:r>
      <w:r w:rsidR="00633649" w:rsidRPr="00D817D9">
        <w:rPr>
          <w:rFonts w:cs="Arial"/>
          <w:sz w:val="18"/>
          <w:szCs w:val="18"/>
          <w:lang w:val="es-BO"/>
        </w:rPr>
        <w:t xml:space="preserve">el </w:t>
      </w:r>
      <w:r w:rsidRPr="00D817D9">
        <w:rPr>
          <w:rFonts w:cs="Arial"/>
          <w:sz w:val="18"/>
          <w:szCs w:val="18"/>
          <w:lang w:val="es-BO"/>
        </w:rPr>
        <w:t xml:space="preserve">Formulario C-1, aplicando </w:t>
      </w:r>
      <w:r w:rsidR="00F25E8A" w:rsidRPr="00D817D9">
        <w:rPr>
          <w:rFonts w:cs="Arial"/>
          <w:sz w:val="18"/>
          <w:szCs w:val="18"/>
          <w:lang w:val="es-BO"/>
        </w:rPr>
        <w:t xml:space="preserve">la metodología </w:t>
      </w:r>
      <w:r w:rsidRPr="00D817D9">
        <w:rPr>
          <w:rFonts w:cs="Arial"/>
          <w:sz w:val="18"/>
          <w:szCs w:val="18"/>
          <w:lang w:val="es-BO"/>
        </w:rPr>
        <w:t>CUMPLE/NO CUMPLE utilizando el Formulario V-3. En caso de cumplir se recomendará su adjudicación</w:t>
      </w:r>
      <w:r w:rsidR="003241A2" w:rsidRPr="00D817D9">
        <w:rPr>
          <w:rFonts w:cs="Arial"/>
          <w:sz w:val="18"/>
          <w:szCs w:val="18"/>
          <w:lang w:val="es-BO"/>
        </w:rPr>
        <w:t>,</w:t>
      </w:r>
      <w:r w:rsidR="003241A2" w:rsidRPr="00D817D9">
        <w:rPr>
          <w:sz w:val="18"/>
          <w:szCs w:val="18"/>
          <w:lang w:val="es-BO"/>
        </w:rPr>
        <w:t xml:space="preserve"> cuyo monto adjudicado corresponderá al valor real </w:t>
      </w:r>
      <w:r w:rsidR="00DF3948" w:rsidRPr="00D817D9">
        <w:rPr>
          <w:sz w:val="18"/>
          <w:szCs w:val="18"/>
          <w:lang w:val="es-BO"/>
        </w:rPr>
        <w:t>de la propuesta consignado en el Reporte Electrónico</w:t>
      </w:r>
      <w:r w:rsidR="003241A2" w:rsidRPr="00D817D9">
        <w:rPr>
          <w:sz w:val="18"/>
          <w:szCs w:val="18"/>
          <w:lang w:val="es-BO"/>
        </w:rPr>
        <w:t>.</w:t>
      </w:r>
      <w:r w:rsidRPr="00D817D9">
        <w:rPr>
          <w:rFonts w:cs="Arial"/>
          <w:sz w:val="18"/>
          <w:szCs w:val="18"/>
          <w:lang w:val="es-BO"/>
        </w:rPr>
        <w:t xml:space="preserve"> Caso contrario se procederá a su descalificación y a la evaluación de la segunda propuesta</w:t>
      </w:r>
      <w:r w:rsidRPr="009956C4">
        <w:rPr>
          <w:rFonts w:cs="Arial"/>
          <w:sz w:val="18"/>
          <w:szCs w:val="18"/>
          <w:lang w:val="es-BO"/>
        </w:rPr>
        <w:t xml:space="preserve"> con el Precio Evaluado </w:t>
      </w:r>
      <w:r w:rsidR="00901B07" w:rsidRPr="009956C4">
        <w:rPr>
          <w:rFonts w:cs="Arial"/>
          <w:sz w:val="18"/>
          <w:szCs w:val="18"/>
          <w:lang w:val="es-BO"/>
        </w:rPr>
        <w:t>Más</w:t>
      </w:r>
      <w:r w:rsidRPr="009956C4">
        <w:rPr>
          <w:rFonts w:cs="Arial"/>
          <w:sz w:val="18"/>
          <w:szCs w:val="18"/>
          <w:lang w:val="es-BO"/>
        </w:rPr>
        <w:t xml:space="preserve"> Bajo, incluida en el </w:t>
      </w:r>
      <w:r w:rsidR="003D36C6" w:rsidRPr="009956C4">
        <w:rPr>
          <w:rFonts w:cs="Arial"/>
          <w:sz w:val="18"/>
          <w:szCs w:val="18"/>
          <w:lang w:val="es-BO"/>
        </w:rPr>
        <w:t>Reporte Electrónico</w:t>
      </w:r>
      <w:r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6065950A"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63" w:name="_Toc61869912"/>
      <w:r w:rsidRPr="009956C4">
        <w:rPr>
          <w:rFonts w:ascii="Verdana" w:hAnsi="Verdana" w:cs="Arial"/>
          <w:sz w:val="18"/>
          <w:szCs w:val="18"/>
          <w:u w:val="none"/>
          <w:lang w:val="es-BO"/>
        </w:rPr>
        <w:t>MÉTODO DE SELECCIÓN Y ADJUDICACIÓN CALIDAD, PROPUESTA TÉCNICA Y COSTO</w:t>
      </w:r>
      <w:bookmarkEnd w:id="63"/>
      <w:r w:rsidR="00BA6EEE">
        <w:rPr>
          <w:rFonts w:ascii="Verdana" w:hAnsi="Verdana" w:cs="Arial"/>
          <w:sz w:val="18"/>
          <w:szCs w:val="18"/>
          <w:u w:val="none"/>
          <w:lang w:val="es-BO"/>
        </w:rPr>
        <w:t xml:space="preserve"> </w:t>
      </w:r>
      <w:r w:rsidR="00BA6EEE" w:rsidRPr="009956C4">
        <w:rPr>
          <w:rFonts w:cs="Arial"/>
          <w:b w:val="0"/>
          <w:i/>
          <w:sz w:val="18"/>
          <w:szCs w:val="18"/>
          <w:lang w:val="es-BO"/>
        </w:rPr>
        <w:t>“No aplica este Método”</w:t>
      </w:r>
    </w:p>
    <w:p w14:paraId="36C48F5C" w14:textId="77777777" w:rsidR="0098019B" w:rsidRPr="009956C4" w:rsidRDefault="0098019B" w:rsidP="00530A16">
      <w:pPr>
        <w:tabs>
          <w:tab w:val="left" w:pos="567"/>
        </w:tabs>
        <w:jc w:val="both"/>
        <w:rPr>
          <w:rFonts w:cs="Arial"/>
          <w:b/>
          <w:sz w:val="18"/>
          <w:szCs w:val="18"/>
          <w:lang w:val="es-BO"/>
        </w:rPr>
      </w:pP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6EDE23B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64" w:name="_Toc61869913"/>
      <w:r w:rsidRPr="009956C4">
        <w:rPr>
          <w:rFonts w:ascii="Verdana" w:hAnsi="Verdana" w:cs="Arial"/>
          <w:sz w:val="18"/>
          <w:szCs w:val="18"/>
          <w:u w:val="none"/>
          <w:lang w:val="es-BO"/>
        </w:rPr>
        <w:t>MÉTODO DE SELECCIÓN Y ADJUDICACIÓN CALIDAD</w:t>
      </w:r>
      <w:bookmarkEnd w:id="64"/>
      <w:r w:rsidR="00BA6EEE">
        <w:rPr>
          <w:rFonts w:ascii="Verdana" w:hAnsi="Verdana" w:cs="Arial"/>
          <w:sz w:val="18"/>
          <w:szCs w:val="18"/>
          <w:u w:val="none"/>
          <w:lang w:val="es-BO"/>
        </w:rPr>
        <w:t xml:space="preserve"> </w:t>
      </w:r>
      <w:r w:rsidR="00BA6EEE" w:rsidRPr="009956C4">
        <w:rPr>
          <w:rFonts w:cs="Arial"/>
          <w:b w:val="0"/>
          <w:i/>
          <w:sz w:val="18"/>
          <w:szCs w:val="18"/>
          <w:lang w:val="es-BO"/>
        </w:rPr>
        <w:t>“No aplica este Método”</w:t>
      </w:r>
    </w:p>
    <w:p w14:paraId="0D11F894" w14:textId="77777777" w:rsidR="00BA6EEE" w:rsidRDefault="00BA6EEE" w:rsidP="00BA6EEE">
      <w:pPr>
        <w:tabs>
          <w:tab w:val="num" w:pos="567"/>
        </w:tabs>
        <w:ind w:left="567" w:hanging="567"/>
        <w:jc w:val="both"/>
        <w:rPr>
          <w:rFonts w:cs="Arial"/>
          <w:sz w:val="18"/>
          <w:szCs w:val="18"/>
          <w:lang w:val="es-BO"/>
        </w:rPr>
      </w:pPr>
    </w:p>
    <w:p w14:paraId="32E5E51E" w14:textId="5FC4698C" w:rsidR="001E4AD6" w:rsidRPr="009956C4" w:rsidRDefault="004C37B0" w:rsidP="00BA6EEE">
      <w:pPr>
        <w:tabs>
          <w:tab w:val="num" w:pos="567"/>
        </w:tabs>
        <w:ind w:left="567" w:hanging="567"/>
        <w:jc w:val="both"/>
        <w:rPr>
          <w:rFonts w:cs="Arial"/>
          <w:sz w:val="18"/>
          <w:szCs w:val="18"/>
          <w:lang w:val="es-BO"/>
        </w:rPr>
      </w:pPr>
      <w:r w:rsidRPr="009956C4">
        <w:rPr>
          <w:rFonts w:cs="Arial"/>
          <w:sz w:val="18"/>
          <w:szCs w:val="18"/>
          <w:lang w:val="es-BO"/>
        </w:rPr>
        <w:tab/>
      </w: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65" w:name="_Toc61869914"/>
      <w:r w:rsidRPr="009956C4">
        <w:rPr>
          <w:rFonts w:ascii="Verdana" w:hAnsi="Verdana" w:cs="Arial"/>
          <w:sz w:val="18"/>
          <w:szCs w:val="18"/>
          <w:u w:val="none"/>
          <w:lang w:val="es-BO"/>
        </w:rPr>
        <w:t>CONTENIDO DEL INFORME DE EVALUACIÓN Y RECOMENDACIÓN</w:t>
      </w:r>
      <w:bookmarkEnd w:id="65"/>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BF70C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BF70C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66" w:name="_Toc61869915"/>
      <w:r w:rsidRPr="009956C4">
        <w:rPr>
          <w:rFonts w:ascii="Verdana" w:hAnsi="Verdana" w:cs="Arial"/>
          <w:sz w:val="18"/>
          <w:szCs w:val="18"/>
          <w:u w:val="none"/>
          <w:lang w:val="es-BO"/>
        </w:rPr>
        <w:t>ADJUDICACIÓN O DECLARATORIA DESIERTA</w:t>
      </w:r>
      <w:bookmarkEnd w:id="66"/>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BF70C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67" w:name="_Toc61869916"/>
      <w:r w:rsidRPr="009956C4">
        <w:rPr>
          <w:rFonts w:ascii="Verdana" w:hAnsi="Verdana" w:cs="Arial"/>
          <w:sz w:val="18"/>
          <w:szCs w:val="18"/>
          <w:u w:val="none"/>
          <w:lang w:val="es-BO"/>
        </w:rPr>
        <w:t>FORMALIZACIÓN DE LA CONTRATACIÓN</w:t>
      </w:r>
      <w:bookmarkEnd w:id="67"/>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w:t>
      </w:r>
      <w:r w:rsidRPr="009956C4">
        <w:rPr>
          <w:rFonts w:ascii="Verdana" w:hAnsi="Verdana" w:cs="Arial"/>
          <w:b w:val="0"/>
          <w:sz w:val="18"/>
          <w:szCs w:val="18"/>
          <w:u w:val="none"/>
          <w:lang w:val="es-BO" w:eastAsia="en-US"/>
        </w:rPr>
        <w:lastRenderedPageBreak/>
        <w:t>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213467E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w:t>
      </w:r>
      <w:r w:rsidRPr="009F2D4F">
        <w:rPr>
          <w:rFonts w:ascii="Verdana" w:hAnsi="Verdana" w:cs="Arial"/>
          <w:b w:val="0"/>
          <w:sz w:val="18"/>
          <w:szCs w:val="18"/>
          <w:u w:val="none"/>
          <w:lang w:val="es-BO"/>
        </w:rPr>
        <w:t xml:space="preserve">además, se </w:t>
      </w:r>
      <w:r w:rsidR="00D107E9" w:rsidRPr="009F2D4F">
        <w:rPr>
          <w:rFonts w:ascii="Verdana" w:hAnsi="Verdana" w:cs="Arial"/>
          <w:b w:val="0"/>
          <w:sz w:val="18"/>
          <w:szCs w:val="18"/>
          <w:u w:val="none"/>
          <w:lang w:val="es-BO"/>
        </w:rPr>
        <w:t xml:space="preserve">consolidará el deposito o se </w:t>
      </w:r>
      <w:r w:rsidRPr="009F2D4F">
        <w:rPr>
          <w:rFonts w:ascii="Verdana" w:hAnsi="Verdana" w:cs="Arial"/>
          <w:b w:val="0"/>
          <w:sz w:val="18"/>
          <w:szCs w:val="18"/>
          <w:u w:val="none"/>
          <w:lang w:val="es-BO"/>
        </w:rPr>
        <w:t>ejecutará</w:t>
      </w:r>
      <w:r w:rsidRPr="009956C4">
        <w:rPr>
          <w:rFonts w:ascii="Verdana" w:hAnsi="Verdana" w:cs="Arial"/>
          <w:b w:val="0"/>
          <w:sz w:val="18"/>
          <w:szCs w:val="18"/>
          <w:u w:val="none"/>
          <w:lang w:val="es-BO"/>
        </w:rPr>
        <w:t xml:space="preserve">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w:t>
      </w:r>
      <w:r w:rsidR="00702D41" w:rsidRPr="009F2D4F">
        <w:rPr>
          <w:rFonts w:cs="Arial"/>
          <w:sz w:val="18"/>
          <w:szCs w:val="18"/>
          <w:lang w:val="es-BO"/>
        </w:rPr>
        <w:t xml:space="preserve">y la </w:t>
      </w:r>
      <w:r w:rsidR="00D107E9" w:rsidRPr="009F2D4F">
        <w:rPr>
          <w:rFonts w:cs="Arial"/>
          <w:sz w:val="18"/>
          <w:szCs w:val="18"/>
          <w:lang w:val="es-BO"/>
        </w:rPr>
        <w:t xml:space="preserve">consolidación del depósito o la </w:t>
      </w:r>
      <w:r w:rsidR="00702D41" w:rsidRPr="009F2D4F">
        <w:rPr>
          <w:rFonts w:cs="Arial"/>
          <w:sz w:val="18"/>
          <w:szCs w:val="18"/>
          <w:lang w:val="es-BO"/>
        </w:rPr>
        <w:t>ejecución de</w:t>
      </w:r>
      <w:r w:rsidR="00702D41" w:rsidRPr="009956C4">
        <w:rPr>
          <w:rFonts w:cs="Arial"/>
          <w:sz w:val="18"/>
          <w:szCs w:val="18"/>
          <w:lang w:val="es-BO"/>
        </w:rPr>
        <w:t xml:space="preserv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68" w:name="_Toc61869917"/>
      <w:r w:rsidRPr="009956C4">
        <w:rPr>
          <w:rFonts w:ascii="Verdana" w:hAnsi="Verdana" w:cs="Arial"/>
          <w:sz w:val="18"/>
          <w:szCs w:val="18"/>
          <w:u w:val="none"/>
          <w:lang w:val="es-BO"/>
        </w:rPr>
        <w:t>MODIFICACIONES AL CONTRATO</w:t>
      </w:r>
      <w:bookmarkEnd w:id="68"/>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69" w:name="_Toc61869918"/>
      <w:r w:rsidRPr="009956C4">
        <w:rPr>
          <w:rFonts w:ascii="Verdana" w:hAnsi="Verdana"/>
          <w:bCs/>
          <w:sz w:val="18"/>
          <w:szCs w:val="18"/>
          <w:u w:val="none"/>
          <w:lang w:val="es-BO" w:eastAsia="x-none"/>
        </w:rPr>
        <w:t>SUBCONTRATACIÓN</w:t>
      </w:r>
      <w:bookmarkEnd w:id="69"/>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70" w:name="_Toc61869919"/>
      <w:r w:rsidRPr="009956C4">
        <w:rPr>
          <w:rFonts w:ascii="Verdana" w:hAnsi="Verdana" w:cs="Arial"/>
          <w:sz w:val="18"/>
          <w:szCs w:val="18"/>
          <w:u w:val="none"/>
          <w:lang w:val="es-BO"/>
        </w:rPr>
        <w:t>ENTREGA DE BIENES</w:t>
      </w:r>
      <w:bookmarkEnd w:id="70"/>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xml:space="preserve">, </w:t>
      </w:r>
      <w:r w:rsidR="0096093E" w:rsidRPr="009956C4">
        <w:rPr>
          <w:rFonts w:cs="Arial"/>
          <w:sz w:val="18"/>
          <w:szCs w:val="18"/>
          <w:lang w:val="es-BO"/>
        </w:rPr>
        <w:lastRenderedPageBreak/>
        <w:t>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71" w:name="_Toc61869920"/>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71"/>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1122BFE6"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16598C0A"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2A4AD641" w14:textId="77777777" w:rsidR="00FB48C4" w:rsidRPr="009956C4" w:rsidRDefault="00FB48C4" w:rsidP="00BF70CE">
      <w:pPr>
        <w:pStyle w:val="Prrafodelista"/>
        <w:numPr>
          <w:ilvl w:val="0"/>
          <w:numId w:val="21"/>
        </w:numPr>
        <w:jc w:val="both"/>
        <w:rPr>
          <w:rFonts w:ascii="Verdana" w:hAnsi="Verdana" w:cs="Arial"/>
          <w:vanish/>
          <w:sz w:val="18"/>
          <w:szCs w:val="18"/>
          <w:lang w:val="es-BO"/>
        </w:rPr>
      </w:pPr>
    </w:p>
    <w:p w14:paraId="3D9D107D" w14:textId="045E21FF" w:rsidR="009F021E" w:rsidRPr="009956C4" w:rsidRDefault="009F021E"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BF70CE">
      <w:pPr>
        <w:pStyle w:val="Prrafodelista"/>
        <w:numPr>
          <w:ilvl w:val="1"/>
          <w:numId w:val="21"/>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34CC1AD" w14:textId="77777777" w:rsidR="007E317F" w:rsidRPr="009956C4" w:rsidRDefault="002473EE" w:rsidP="00697728">
      <w:pPr>
        <w:jc w:val="both"/>
        <w:rPr>
          <w:rFonts w:cs="Arial"/>
          <w:b/>
          <w:sz w:val="18"/>
          <w:szCs w:val="18"/>
          <w:lang w:val="es-BO"/>
        </w:rPr>
        <w:sectPr w:rsidR="007E317F" w:rsidRPr="009956C4" w:rsidSect="00036673">
          <w:headerReference w:type="default" r:id="rId11"/>
          <w:footerReference w:type="default" r:id="rId12"/>
          <w:pgSz w:w="12240" w:h="15840" w:code="1"/>
          <w:pgMar w:top="1134" w:right="1701" w:bottom="1134" w:left="1469"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72" w:name="_Toc346871641"/>
      <w:bookmarkStart w:id="73" w:name="_Toc346873831"/>
      <w:r w:rsidRPr="009956C4">
        <w:rPr>
          <w:rFonts w:cs="Arial"/>
          <w:b/>
          <w:sz w:val="18"/>
          <w:szCs w:val="18"/>
          <w:lang w:val="es-BO"/>
        </w:rPr>
        <w:lastRenderedPageBreak/>
        <w:t>PARTE II</w:t>
      </w:r>
      <w:bookmarkEnd w:id="72"/>
      <w:bookmarkEnd w:id="73"/>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15305317" w14:textId="6A0367B6" w:rsidR="00B13DDC" w:rsidRDefault="00540BEE" w:rsidP="00483ACF">
      <w:pPr>
        <w:pStyle w:val="Ttulo1"/>
        <w:tabs>
          <w:tab w:val="clear" w:pos="360"/>
          <w:tab w:val="num" w:pos="567"/>
        </w:tabs>
        <w:ind w:left="567" w:hanging="567"/>
        <w:rPr>
          <w:lang w:val="es-BO"/>
        </w:rPr>
      </w:pPr>
      <w:bookmarkStart w:id="74" w:name="_Toc61869921"/>
      <w:bookmarkStart w:id="75" w:name="_Hlk68851136"/>
      <w:r w:rsidRPr="009956C4">
        <w:rPr>
          <w:rFonts w:ascii="Verdana" w:hAnsi="Verdana" w:cs="Arial"/>
          <w:sz w:val="18"/>
          <w:szCs w:val="18"/>
          <w:u w:val="none"/>
          <w:lang w:val="es-BO"/>
        </w:rPr>
        <w:t>CONVOCATORIA Y DATOS GENERALES DE LA CONTRATACIÓN</w:t>
      </w:r>
      <w:bookmarkEnd w:id="74"/>
      <w:bookmarkEnd w:id="75"/>
    </w:p>
    <w:p w14:paraId="3009C1CB" w14:textId="77777777" w:rsidR="006A2D84" w:rsidRPr="00C12B41" w:rsidRDefault="006A2D84" w:rsidP="006A2D84">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6A2D84" w:rsidRPr="009956C4" w14:paraId="50B1E0FE" w14:textId="77777777" w:rsidTr="006A2D84">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15C6596" w14:textId="77777777" w:rsidR="006A2D84" w:rsidRPr="009956C4" w:rsidRDefault="006A2D84" w:rsidP="006A2D84">
            <w:pPr>
              <w:pStyle w:val="Prrafodelista"/>
              <w:numPr>
                <w:ilvl w:val="0"/>
                <w:numId w:val="22"/>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6A2D84" w:rsidRPr="009956C4" w14:paraId="578EEC1A" w14:textId="77777777" w:rsidTr="006A2D84">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53113E46" w14:textId="77777777" w:rsidR="006A2D84" w:rsidRPr="009956C4" w:rsidRDefault="006A2D84" w:rsidP="006A2D84">
            <w:pPr>
              <w:rPr>
                <w:rFonts w:ascii="Arial" w:hAnsi="Arial" w:cs="Arial"/>
                <w:b/>
                <w:sz w:val="14"/>
                <w:szCs w:val="2"/>
                <w:lang w:val="es-BO"/>
              </w:rPr>
            </w:pPr>
          </w:p>
        </w:tc>
      </w:tr>
      <w:tr w:rsidR="006A2D84" w:rsidRPr="009956C4" w14:paraId="7A844A16" w14:textId="77777777" w:rsidTr="006A2D84">
        <w:trPr>
          <w:trHeight w:val="227"/>
          <w:jc w:val="center"/>
        </w:trPr>
        <w:tc>
          <w:tcPr>
            <w:tcW w:w="2366" w:type="dxa"/>
            <w:tcBorders>
              <w:left w:val="single" w:sz="12" w:space="0" w:color="244061" w:themeColor="accent1" w:themeShade="80"/>
              <w:right w:val="single" w:sz="4" w:space="0" w:color="auto"/>
            </w:tcBorders>
            <w:vAlign w:val="center"/>
          </w:tcPr>
          <w:p w14:paraId="21049822" w14:textId="77777777" w:rsidR="006A2D84" w:rsidRPr="009956C4" w:rsidRDefault="006A2D84" w:rsidP="006A2D84">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4D1F67" w14:textId="77777777" w:rsidR="006A2D84" w:rsidRPr="0073624E" w:rsidRDefault="006A2D84" w:rsidP="006A2D84">
            <w:pPr>
              <w:rPr>
                <w:rFonts w:ascii="Arial" w:hAnsi="Arial" w:cs="Arial"/>
                <w:b/>
                <w:sz w:val="14"/>
                <w:szCs w:val="14"/>
                <w:lang w:val="es-BO"/>
              </w:rPr>
            </w:pPr>
            <w:r w:rsidRPr="0073624E">
              <w:rPr>
                <w:rFonts w:ascii="Arial" w:hAnsi="Arial" w:cs="Arial"/>
                <w:b/>
                <w:sz w:val="14"/>
                <w:szCs w:val="14"/>
                <w:lang w:val="es-BO"/>
              </w:rPr>
              <w:t>EMPRESA NACIONAL DE ELECTRICIDAD - ENDE</w:t>
            </w:r>
          </w:p>
        </w:tc>
        <w:tc>
          <w:tcPr>
            <w:tcW w:w="273" w:type="dxa"/>
            <w:tcBorders>
              <w:left w:val="single" w:sz="4" w:space="0" w:color="auto"/>
              <w:right w:val="single" w:sz="12" w:space="0" w:color="244061" w:themeColor="accent1" w:themeShade="80"/>
            </w:tcBorders>
          </w:tcPr>
          <w:p w14:paraId="51BA7E18" w14:textId="77777777" w:rsidR="006A2D84" w:rsidRPr="009956C4" w:rsidRDefault="006A2D84" w:rsidP="006A2D84">
            <w:pPr>
              <w:rPr>
                <w:rFonts w:ascii="Arial" w:hAnsi="Arial" w:cs="Arial"/>
                <w:sz w:val="12"/>
                <w:lang w:val="es-BO"/>
              </w:rPr>
            </w:pPr>
          </w:p>
        </w:tc>
      </w:tr>
      <w:tr w:rsidR="006A2D84" w:rsidRPr="009956C4" w14:paraId="02554811" w14:textId="77777777" w:rsidTr="006A2D84">
        <w:trPr>
          <w:trHeight w:val="100"/>
          <w:jc w:val="center"/>
        </w:trPr>
        <w:tc>
          <w:tcPr>
            <w:tcW w:w="2366" w:type="dxa"/>
            <w:tcBorders>
              <w:left w:val="single" w:sz="12" w:space="0" w:color="244061" w:themeColor="accent1" w:themeShade="80"/>
            </w:tcBorders>
            <w:vAlign w:val="center"/>
          </w:tcPr>
          <w:p w14:paraId="401B395C" w14:textId="77777777" w:rsidR="006A2D84" w:rsidRPr="009956C4" w:rsidRDefault="006A2D84" w:rsidP="006A2D84">
            <w:pPr>
              <w:jc w:val="right"/>
              <w:rPr>
                <w:rFonts w:ascii="Arial" w:hAnsi="Arial" w:cs="Arial"/>
                <w:sz w:val="12"/>
                <w:lang w:val="es-BO"/>
              </w:rPr>
            </w:pPr>
          </w:p>
        </w:tc>
        <w:tc>
          <w:tcPr>
            <w:tcW w:w="283" w:type="dxa"/>
            <w:tcBorders>
              <w:bottom w:val="single" w:sz="4" w:space="0" w:color="auto"/>
            </w:tcBorders>
            <w:shd w:val="clear" w:color="auto" w:fill="auto"/>
          </w:tcPr>
          <w:p w14:paraId="6F745290" w14:textId="77777777" w:rsidR="006A2D84" w:rsidRPr="009956C4" w:rsidRDefault="006A2D84" w:rsidP="006A2D84">
            <w:pPr>
              <w:rPr>
                <w:rFonts w:ascii="Arial" w:hAnsi="Arial" w:cs="Arial"/>
                <w:sz w:val="12"/>
                <w:lang w:val="es-BO"/>
              </w:rPr>
            </w:pPr>
          </w:p>
        </w:tc>
        <w:tc>
          <w:tcPr>
            <w:tcW w:w="281" w:type="dxa"/>
            <w:tcBorders>
              <w:bottom w:val="single" w:sz="4" w:space="0" w:color="auto"/>
            </w:tcBorders>
            <w:shd w:val="clear" w:color="auto" w:fill="auto"/>
          </w:tcPr>
          <w:p w14:paraId="5C905DD7" w14:textId="77777777" w:rsidR="006A2D84" w:rsidRPr="009956C4" w:rsidRDefault="006A2D84" w:rsidP="006A2D84">
            <w:pPr>
              <w:rPr>
                <w:rFonts w:ascii="Arial" w:hAnsi="Arial" w:cs="Arial"/>
                <w:sz w:val="12"/>
                <w:lang w:val="es-BO"/>
              </w:rPr>
            </w:pPr>
          </w:p>
        </w:tc>
        <w:tc>
          <w:tcPr>
            <w:tcW w:w="282" w:type="dxa"/>
            <w:tcBorders>
              <w:bottom w:val="single" w:sz="4" w:space="0" w:color="auto"/>
            </w:tcBorders>
            <w:shd w:val="clear" w:color="auto" w:fill="auto"/>
          </w:tcPr>
          <w:p w14:paraId="296CE0F1" w14:textId="77777777" w:rsidR="006A2D84" w:rsidRPr="009956C4" w:rsidRDefault="006A2D84" w:rsidP="006A2D84">
            <w:pPr>
              <w:rPr>
                <w:rFonts w:ascii="Arial" w:hAnsi="Arial" w:cs="Arial"/>
                <w:sz w:val="12"/>
                <w:lang w:val="es-BO"/>
              </w:rPr>
            </w:pPr>
          </w:p>
        </w:tc>
        <w:tc>
          <w:tcPr>
            <w:tcW w:w="272" w:type="dxa"/>
            <w:tcBorders>
              <w:bottom w:val="single" w:sz="4" w:space="0" w:color="auto"/>
            </w:tcBorders>
            <w:shd w:val="clear" w:color="auto" w:fill="auto"/>
          </w:tcPr>
          <w:p w14:paraId="50FE3D3D" w14:textId="77777777" w:rsidR="006A2D84" w:rsidRPr="009956C4" w:rsidRDefault="006A2D84" w:rsidP="006A2D84">
            <w:pPr>
              <w:rPr>
                <w:rFonts w:ascii="Arial" w:hAnsi="Arial" w:cs="Arial"/>
                <w:sz w:val="12"/>
                <w:lang w:val="es-BO"/>
              </w:rPr>
            </w:pPr>
          </w:p>
        </w:tc>
        <w:tc>
          <w:tcPr>
            <w:tcW w:w="277" w:type="dxa"/>
            <w:tcBorders>
              <w:bottom w:val="single" w:sz="4" w:space="0" w:color="auto"/>
            </w:tcBorders>
            <w:shd w:val="clear" w:color="auto" w:fill="auto"/>
          </w:tcPr>
          <w:p w14:paraId="44803622" w14:textId="77777777" w:rsidR="006A2D84" w:rsidRPr="009956C4" w:rsidRDefault="006A2D84" w:rsidP="006A2D84">
            <w:pPr>
              <w:rPr>
                <w:rFonts w:ascii="Arial" w:hAnsi="Arial" w:cs="Arial"/>
                <w:sz w:val="12"/>
                <w:lang w:val="es-BO"/>
              </w:rPr>
            </w:pPr>
          </w:p>
        </w:tc>
        <w:tc>
          <w:tcPr>
            <w:tcW w:w="276" w:type="dxa"/>
            <w:tcBorders>
              <w:bottom w:val="single" w:sz="4" w:space="0" w:color="auto"/>
            </w:tcBorders>
            <w:shd w:val="clear" w:color="auto" w:fill="auto"/>
          </w:tcPr>
          <w:p w14:paraId="05A9A28D" w14:textId="77777777" w:rsidR="006A2D84" w:rsidRPr="009956C4" w:rsidRDefault="006A2D84" w:rsidP="006A2D84">
            <w:pPr>
              <w:rPr>
                <w:rFonts w:ascii="Arial" w:hAnsi="Arial" w:cs="Arial"/>
                <w:sz w:val="12"/>
                <w:lang w:val="es-BO"/>
              </w:rPr>
            </w:pPr>
          </w:p>
        </w:tc>
        <w:tc>
          <w:tcPr>
            <w:tcW w:w="281" w:type="dxa"/>
            <w:tcBorders>
              <w:bottom w:val="single" w:sz="4" w:space="0" w:color="auto"/>
            </w:tcBorders>
            <w:shd w:val="clear" w:color="auto" w:fill="auto"/>
          </w:tcPr>
          <w:p w14:paraId="57CDB9C9" w14:textId="77777777" w:rsidR="006A2D84" w:rsidRPr="009956C4" w:rsidRDefault="006A2D84" w:rsidP="006A2D84">
            <w:pPr>
              <w:rPr>
                <w:rFonts w:ascii="Arial" w:hAnsi="Arial" w:cs="Arial"/>
                <w:sz w:val="12"/>
                <w:lang w:val="es-BO"/>
              </w:rPr>
            </w:pPr>
          </w:p>
        </w:tc>
        <w:tc>
          <w:tcPr>
            <w:tcW w:w="277" w:type="dxa"/>
            <w:tcBorders>
              <w:bottom w:val="single" w:sz="4" w:space="0" w:color="auto"/>
            </w:tcBorders>
            <w:shd w:val="clear" w:color="auto" w:fill="auto"/>
          </w:tcPr>
          <w:p w14:paraId="0A5D4790" w14:textId="77777777" w:rsidR="006A2D84" w:rsidRPr="009956C4" w:rsidRDefault="006A2D84" w:rsidP="006A2D84">
            <w:pPr>
              <w:rPr>
                <w:rFonts w:ascii="Arial" w:hAnsi="Arial" w:cs="Arial"/>
                <w:sz w:val="12"/>
                <w:lang w:val="es-BO"/>
              </w:rPr>
            </w:pPr>
          </w:p>
        </w:tc>
        <w:tc>
          <w:tcPr>
            <w:tcW w:w="277" w:type="dxa"/>
            <w:tcBorders>
              <w:bottom w:val="single" w:sz="4" w:space="0" w:color="auto"/>
            </w:tcBorders>
            <w:shd w:val="clear" w:color="auto" w:fill="auto"/>
          </w:tcPr>
          <w:p w14:paraId="378F163C" w14:textId="77777777" w:rsidR="006A2D84" w:rsidRPr="009956C4" w:rsidRDefault="006A2D84" w:rsidP="006A2D84">
            <w:pPr>
              <w:rPr>
                <w:rFonts w:ascii="Arial" w:hAnsi="Arial" w:cs="Arial"/>
                <w:sz w:val="12"/>
                <w:lang w:val="es-BO"/>
              </w:rPr>
            </w:pPr>
          </w:p>
        </w:tc>
        <w:tc>
          <w:tcPr>
            <w:tcW w:w="277" w:type="dxa"/>
            <w:shd w:val="clear" w:color="auto" w:fill="auto"/>
          </w:tcPr>
          <w:p w14:paraId="0754DB1C" w14:textId="77777777" w:rsidR="006A2D84" w:rsidRPr="009956C4" w:rsidRDefault="006A2D84" w:rsidP="006A2D84">
            <w:pPr>
              <w:rPr>
                <w:rFonts w:ascii="Arial" w:hAnsi="Arial" w:cs="Arial"/>
                <w:sz w:val="12"/>
                <w:lang w:val="es-BO"/>
              </w:rPr>
            </w:pPr>
          </w:p>
        </w:tc>
        <w:tc>
          <w:tcPr>
            <w:tcW w:w="274" w:type="dxa"/>
            <w:shd w:val="clear" w:color="auto" w:fill="auto"/>
          </w:tcPr>
          <w:p w14:paraId="5D667672" w14:textId="77777777" w:rsidR="006A2D84" w:rsidRPr="009956C4" w:rsidRDefault="006A2D84" w:rsidP="006A2D84">
            <w:pPr>
              <w:rPr>
                <w:rFonts w:ascii="Arial" w:hAnsi="Arial" w:cs="Arial"/>
                <w:sz w:val="12"/>
                <w:lang w:val="es-BO"/>
              </w:rPr>
            </w:pPr>
          </w:p>
        </w:tc>
        <w:tc>
          <w:tcPr>
            <w:tcW w:w="274" w:type="dxa"/>
            <w:shd w:val="clear" w:color="auto" w:fill="auto"/>
          </w:tcPr>
          <w:p w14:paraId="3EDAD2E0" w14:textId="77777777" w:rsidR="006A2D84" w:rsidRPr="009956C4" w:rsidRDefault="006A2D84" w:rsidP="006A2D84">
            <w:pPr>
              <w:rPr>
                <w:rFonts w:ascii="Arial" w:hAnsi="Arial" w:cs="Arial"/>
                <w:sz w:val="12"/>
                <w:lang w:val="es-BO"/>
              </w:rPr>
            </w:pPr>
          </w:p>
        </w:tc>
        <w:tc>
          <w:tcPr>
            <w:tcW w:w="273" w:type="dxa"/>
            <w:shd w:val="clear" w:color="auto" w:fill="auto"/>
          </w:tcPr>
          <w:p w14:paraId="6BD89E95" w14:textId="77777777" w:rsidR="006A2D84" w:rsidRPr="009956C4" w:rsidRDefault="006A2D84" w:rsidP="006A2D84">
            <w:pPr>
              <w:rPr>
                <w:rFonts w:ascii="Arial" w:hAnsi="Arial" w:cs="Arial"/>
                <w:sz w:val="12"/>
                <w:lang w:val="es-BO"/>
              </w:rPr>
            </w:pPr>
          </w:p>
        </w:tc>
        <w:tc>
          <w:tcPr>
            <w:tcW w:w="274" w:type="dxa"/>
            <w:shd w:val="clear" w:color="auto" w:fill="auto"/>
          </w:tcPr>
          <w:p w14:paraId="7048B7B5" w14:textId="77777777" w:rsidR="006A2D84" w:rsidRPr="009956C4" w:rsidRDefault="006A2D84" w:rsidP="006A2D84">
            <w:pPr>
              <w:rPr>
                <w:rFonts w:ascii="Arial" w:hAnsi="Arial" w:cs="Arial"/>
                <w:sz w:val="12"/>
                <w:lang w:val="es-BO"/>
              </w:rPr>
            </w:pPr>
          </w:p>
        </w:tc>
        <w:tc>
          <w:tcPr>
            <w:tcW w:w="274" w:type="dxa"/>
            <w:shd w:val="clear" w:color="auto" w:fill="auto"/>
          </w:tcPr>
          <w:p w14:paraId="30BC8514" w14:textId="77777777" w:rsidR="006A2D84" w:rsidRPr="009956C4" w:rsidRDefault="006A2D84" w:rsidP="006A2D84">
            <w:pPr>
              <w:rPr>
                <w:rFonts w:ascii="Arial" w:hAnsi="Arial" w:cs="Arial"/>
                <w:sz w:val="12"/>
                <w:lang w:val="es-BO"/>
              </w:rPr>
            </w:pPr>
          </w:p>
        </w:tc>
        <w:tc>
          <w:tcPr>
            <w:tcW w:w="274" w:type="dxa"/>
            <w:shd w:val="clear" w:color="auto" w:fill="auto"/>
          </w:tcPr>
          <w:p w14:paraId="4B4A2083" w14:textId="77777777" w:rsidR="006A2D84" w:rsidRPr="009956C4" w:rsidRDefault="006A2D84" w:rsidP="006A2D84">
            <w:pPr>
              <w:rPr>
                <w:rFonts w:ascii="Arial" w:hAnsi="Arial" w:cs="Arial"/>
                <w:sz w:val="12"/>
                <w:lang w:val="es-BO"/>
              </w:rPr>
            </w:pPr>
          </w:p>
        </w:tc>
        <w:tc>
          <w:tcPr>
            <w:tcW w:w="274" w:type="dxa"/>
            <w:shd w:val="clear" w:color="auto" w:fill="auto"/>
          </w:tcPr>
          <w:p w14:paraId="75CE3008" w14:textId="77777777" w:rsidR="006A2D84" w:rsidRPr="009956C4" w:rsidRDefault="006A2D84" w:rsidP="006A2D84">
            <w:pPr>
              <w:rPr>
                <w:rFonts w:ascii="Arial" w:hAnsi="Arial" w:cs="Arial"/>
                <w:sz w:val="12"/>
                <w:lang w:val="es-BO"/>
              </w:rPr>
            </w:pPr>
          </w:p>
        </w:tc>
        <w:tc>
          <w:tcPr>
            <w:tcW w:w="273" w:type="dxa"/>
            <w:shd w:val="clear" w:color="auto" w:fill="auto"/>
          </w:tcPr>
          <w:p w14:paraId="02159913" w14:textId="77777777" w:rsidR="006A2D84" w:rsidRPr="009956C4" w:rsidRDefault="006A2D84" w:rsidP="006A2D84">
            <w:pPr>
              <w:rPr>
                <w:rFonts w:ascii="Arial" w:hAnsi="Arial" w:cs="Arial"/>
                <w:sz w:val="12"/>
                <w:lang w:val="es-BO"/>
              </w:rPr>
            </w:pPr>
          </w:p>
        </w:tc>
        <w:tc>
          <w:tcPr>
            <w:tcW w:w="274" w:type="dxa"/>
            <w:shd w:val="clear" w:color="auto" w:fill="auto"/>
          </w:tcPr>
          <w:p w14:paraId="119E0C40" w14:textId="77777777" w:rsidR="006A2D84" w:rsidRPr="009956C4" w:rsidRDefault="006A2D84" w:rsidP="006A2D84">
            <w:pPr>
              <w:rPr>
                <w:rFonts w:ascii="Arial" w:hAnsi="Arial" w:cs="Arial"/>
                <w:sz w:val="12"/>
                <w:lang w:val="es-BO"/>
              </w:rPr>
            </w:pPr>
          </w:p>
        </w:tc>
        <w:tc>
          <w:tcPr>
            <w:tcW w:w="274" w:type="dxa"/>
            <w:shd w:val="clear" w:color="auto" w:fill="auto"/>
          </w:tcPr>
          <w:p w14:paraId="7748BC61" w14:textId="77777777" w:rsidR="006A2D84" w:rsidRPr="009956C4" w:rsidRDefault="006A2D84" w:rsidP="006A2D84">
            <w:pPr>
              <w:rPr>
                <w:rFonts w:ascii="Arial" w:hAnsi="Arial" w:cs="Arial"/>
                <w:sz w:val="12"/>
                <w:lang w:val="es-BO"/>
              </w:rPr>
            </w:pPr>
          </w:p>
        </w:tc>
        <w:tc>
          <w:tcPr>
            <w:tcW w:w="274" w:type="dxa"/>
            <w:tcBorders>
              <w:bottom w:val="single" w:sz="4" w:space="0" w:color="auto"/>
            </w:tcBorders>
            <w:shd w:val="clear" w:color="auto" w:fill="auto"/>
          </w:tcPr>
          <w:p w14:paraId="3C6FD0DF" w14:textId="77777777" w:rsidR="006A2D84" w:rsidRPr="009956C4" w:rsidRDefault="006A2D84" w:rsidP="006A2D84">
            <w:pPr>
              <w:rPr>
                <w:rFonts w:ascii="Arial" w:hAnsi="Arial" w:cs="Arial"/>
                <w:sz w:val="12"/>
                <w:lang w:val="es-BO"/>
              </w:rPr>
            </w:pPr>
          </w:p>
        </w:tc>
        <w:tc>
          <w:tcPr>
            <w:tcW w:w="274" w:type="dxa"/>
            <w:tcBorders>
              <w:bottom w:val="single" w:sz="4" w:space="0" w:color="auto"/>
            </w:tcBorders>
            <w:shd w:val="clear" w:color="auto" w:fill="auto"/>
          </w:tcPr>
          <w:p w14:paraId="28ACC9C3" w14:textId="77777777" w:rsidR="006A2D84" w:rsidRPr="009956C4" w:rsidRDefault="006A2D84" w:rsidP="006A2D84">
            <w:pPr>
              <w:rPr>
                <w:rFonts w:ascii="Arial" w:hAnsi="Arial" w:cs="Arial"/>
                <w:sz w:val="12"/>
                <w:lang w:val="es-BO"/>
              </w:rPr>
            </w:pPr>
          </w:p>
        </w:tc>
        <w:tc>
          <w:tcPr>
            <w:tcW w:w="819" w:type="dxa"/>
            <w:tcBorders>
              <w:bottom w:val="single" w:sz="4" w:space="0" w:color="auto"/>
            </w:tcBorders>
            <w:shd w:val="clear" w:color="auto" w:fill="auto"/>
          </w:tcPr>
          <w:p w14:paraId="07C51403" w14:textId="77777777" w:rsidR="006A2D84" w:rsidRPr="009956C4" w:rsidRDefault="006A2D84" w:rsidP="006A2D84">
            <w:pPr>
              <w:jc w:val="right"/>
              <w:rPr>
                <w:rFonts w:ascii="Arial" w:hAnsi="Arial" w:cs="Arial"/>
                <w:sz w:val="12"/>
                <w:lang w:val="es-BO"/>
              </w:rPr>
            </w:pPr>
          </w:p>
        </w:tc>
        <w:tc>
          <w:tcPr>
            <w:tcW w:w="819" w:type="dxa"/>
            <w:tcBorders>
              <w:bottom w:val="single" w:sz="4" w:space="0" w:color="auto"/>
            </w:tcBorders>
            <w:shd w:val="clear" w:color="auto" w:fill="auto"/>
          </w:tcPr>
          <w:p w14:paraId="2E9D6639" w14:textId="77777777" w:rsidR="006A2D84" w:rsidRPr="009956C4" w:rsidRDefault="006A2D84" w:rsidP="006A2D84">
            <w:pPr>
              <w:rPr>
                <w:rFonts w:ascii="Arial" w:hAnsi="Arial" w:cs="Arial"/>
                <w:sz w:val="12"/>
                <w:lang w:val="es-BO"/>
              </w:rPr>
            </w:pPr>
          </w:p>
        </w:tc>
        <w:tc>
          <w:tcPr>
            <w:tcW w:w="273" w:type="dxa"/>
            <w:tcBorders>
              <w:left w:val="nil"/>
              <w:right w:val="single" w:sz="12" w:space="0" w:color="244061" w:themeColor="accent1" w:themeShade="80"/>
            </w:tcBorders>
          </w:tcPr>
          <w:p w14:paraId="676755D9" w14:textId="77777777" w:rsidR="006A2D84" w:rsidRPr="009956C4" w:rsidRDefault="006A2D84" w:rsidP="006A2D84">
            <w:pPr>
              <w:rPr>
                <w:rFonts w:ascii="Arial" w:hAnsi="Arial" w:cs="Arial"/>
                <w:sz w:val="12"/>
                <w:lang w:val="es-BO"/>
              </w:rPr>
            </w:pPr>
          </w:p>
        </w:tc>
      </w:tr>
      <w:tr w:rsidR="006A2D84" w:rsidRPr="009956C4" w14:paraId="61DF3C1D" w14:textId="77777777" w:rsidTr="006A2D84">
        <w:trPr>
          <w:trHeight w:val="20"/>
          <w:jc w:val="center"/>
        </w:trPr>
        <w:tc>
          <w:tcPr>
            <w:tcW w:w="2366" w:type="dxa"/>
            <w:vMerge w:val="restart"/>
            <w:tcBorders>
              <w:left w:val="single" w:sz="12" w:space="0" w:color="244061" w:themeColor="accent1" w:themeShade="80"/>
              <w:right w:val="single" w:sz="4" w:space="0" w:color="auto"/>
            </w:tcBorders>
            <w:vAlign w:val="center"/>
          </w:tcPr>
          <w:p w14:paraId="1CBA6CAD" w14:textId="77777777" w:rsidR="006A2D84" w:rsidRPr="009956C4" w:rsidRDefault="006A2D84" w:rsidP="006A2D84">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E7DAAE" w14:textId="77777777" w:rsidR="006A2D84" w:rsidRPr="009956C4" w:rsidRDefault="006A2D84" w:rsidP="006A2D84">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77BD07AB" w14:textId="77777777" w:rsidR="006A2D84" w:rsidRPr="009956C4" w:rsidRDefault="006A2D84" w:rsidP="006A2D84">
            <w:pPr>
              <w:jc w:val="right"/>
              <w:rPr>
                <w:rFonts w:ascii="Arial" w:hAnsi="Arial" w:cs="Arial"/>
                <w:sz w:val="12"/>
                <w:lang w:val="es-BO"/>
              </w:rPr>
            </w:pPr>
          </w:p>
        </w:tc>
        <w:tc>
          <w:tcPr>
            <w:tcW w:w="2738" w:type="dxa"/>
            <w:gridSpan w:val="10"/>
            <w:vMerge w:val="restart"/>
            <w:tcBorders>
              <w:right w:val="single" w:sz="4" w:space="0" w:color="auto"/>
            </w:tcBorders>
          </w:tcPr>
          <w:p w14:paraId="29DC2FBF" w14:textId="77777777" w:rsidR="006A2D84" w:rsidRPr="009956C4" w:rsidRDefault="006A2D84" w:rsidP="006A2D84">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207957" w14:textId="7CFEB8F8" w:rsidR="006A2D84" w:rsidRPr="009956C4" w:rsidRDefault="006A2D84" w:rsidP="006A2D84">
            <w:pPr>
              <w:jc w:val="center"/>
              <w:rPr>
                <w:rFonts w:ascii="Arial" w:hAnsi="Arial" w:cs="Arial"/>
                <w:sz w:val="12"/>
                <w:lang w:val="es-BO"/>
              </w:rPr>
            </w:pPr>
            <w:r w:rsidRPr="00A22717">
              <w:rPr>
                <w:rFonts w:ascii="Arial" w:hAnsi="Arial" w:cs="Arial"/>
                <w:b/>
                <w:sz w:val="14"/>
                <w:lang w:val="es-BO"/>
              </w:rPr>
              <w:t>ENDE-ANPE-2021-</w:t>
            </w:r>
            <w:r>
              <w:rPr>
                <w:rFonts w:ascii="Arial" w:hAnsi="Arial" w:cs="Arial"/>
                <w:b/>
                <w:sz w:val="14"/>
                <w:lang w:val="es-BO"/>
              </w:rPr>
              <w:t>14</w:t>
            </w:r>
            <w:r w:rsidR="00970B82">
              <w:rPr>
                <w:rFonts w:ascii="Arial" w:hAnsi="Arial" w:cs="Arial"/>
                <w:b/>
                <w:sz w:val="14"/>
                <w:lang w:val="es-BO"/>
              </w:rPr>
              <w:t>6</w:t>
            </w:r>
          </w:p>
        </w:tc>
        <w:tc>
          <w:tcPr>
            <w:tcW w:w="273" w:type="dxa"/>
            <w:tcBorders>
              <w:left w:val="single" w:sz="4" w:space="0" w:color="auto"/>
              <w:right w:val="single" w:sz="12" w:space="0" w:color="244061" w:themeColor="accent1" w:themeShade="80"/>
            </w:tcBorders>
          </w:tcPr>
          <w:p w14:paraId="1BDBFF56" w14:textId="77777777" w:rsidR="006A2D84" w:rsidRPr="009956C4" w:rsidRDefault="006A2D84" w:rsidP="006A2D84">
            <w:pPr>
              <w:rPr>
                <w:rFonts w:ascii="Arial" w:hAnsi="Arial" w:cs="Arial"/>
                <w:sz w:val="12"/>
                <w:lang w:val="es-BO"/>
              </w:rPr>
            </w:pPr>
          </w:p>
        </w:tc>
      </w:tr>
      <w:tr w:rsidR="006A2D84" w:rsidRPr="009956C4" w14:paraId="7A0B0EC7" w14:textId="77777777" w:rsidTr="006A2D84">
        <w:trPr>
          <w:jc w:val="center"/>
        </w:trPr>
        <w:tc>
          <w:tcPr>
            <w:tcW w:w="2366" w:type="dxa"/>
            <w:vMerge/>
            <w:tcBorders>
              <w:left w:val="single" w:sz="12" w:space="0" w:color="244061" w:themeColor="accent1" w:themeShade="80"/>
              <w:right w:val="single" w:sz="4" w:space="0" w:color="auto"/>
            </w:tcBorders>
            <w:vAlign w:val="center"/>
          </w:tcPr>
          <w:p w14:paraId="4C121560" w14:textId="77777777" w:rsidR="006A2D84" w:rsidRPr="009956C4" w:rsidRDefault="006A2D84" w:rsidP="006A2D84">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6CCAF2D7" w14:textId="77777777" w:rsidR="006A2D84" w:rsidRPr="009956C4" w:rsidRDefault="006A2D84" w:rsidP="006A2D84">
            <w:pPr>
              <w:rPr>
                <w:rFonts w:ascii="Arial" w:hAnsi="Arial" w:cs="Arial"/>
                <w:sz w:val="12"/>
                <w:lang w:val="es-BO"/>
              </w:rPr>
            </w:pPr>
          </w:p>
        </w:tc>
        <w:tc>
          <w:tcPr>
            <w:tcW w:w="277" w:type="dxa"/>
            <w:tcBorders>
              <w:left w:val="single" w:sz="4" w:space="0" w:color="auto"/>
            </w:tcBorders>
            <w:shd w:val="clear" w:color="auto" w:fill="auto"/>
          </w:tcPr>
          <w:p w14:paraId="40D322AF" w14:textId="77777777" w:rsidR="006A2D84" w:rsidRPr="009956C4" w:rsidRDefault="006A2D84" w:rsidP="006A2D84">
            <w:pPr>
              <w:rPr>
                <w:rFonts w:ascii="Arial" w:hAnsi="Arial" w:cs="Arial"/>
                <w:sz w:val="12"/>
                <w:lang w:val="es-BO"/>
              </w:rPr>
            </w:pPr>
          </w:p>
        </w:tc>
        <w:tc>
          <w:tcPr>
            <w:tcW w:w="2738" w:type="dxa"/>
            <w:gridSpan w:val="10"/>
            <w:vMerge/>
            <w:tcBorders>
              <w:right w:val="single" w:sz="4" w:space="0" w:color="auto"/>
            </w:tcBorders>
            <w:shd w:val="clear" w:color="auto" w:fill="auto"/>
          </w:tcPr>
          <w:p w14:paraId="7EE661B9" w14:textId="77777777" w:rsidR="006A2D84" w:rsidRPr="009956C4" w:rsidRDefault="006A2D84" w:rsidP="006A2D84">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3FE15A" w14:textId="77777777" w:rsidR="006A2D84" w:rsidRPr="009956C4" w:rsidRDefault="006A2D84" w:rsidP="006A2D84">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18B5304F" w14:textId="77777777" w:rsidR="006A2D84" w:rsidRPr="009956C4" w:rsidRDefault="006A2D84" w:rsidP="006A2D84">
            <w:pPr>
              <w:rPr>
                <w:rFonts w:ascii="Arial" w:hAnsi="Arial" w:cs="Arial"/>
                <w:sz w:val="12"/>
                <w:lang w:val="es-BO"/>
              </w:rPr>
            </w:pPr>
          </w:p>
        </w:tc>
      </w:tr>
      <w:tr w:rsidR="006A2D84" w:rsidRPr="009956C4" w14:paraId="6BEEF840" w14:textId="77777777" w:rsidTr="006A2D84">
        <w:trPr>
          <w:trHeight w:val="80"/>
          <w:jc w:val="center"/>
        </w:trPr>
        <w:tc>
          <w:tcPr>
            <w:tcW w:w="2366" w:type="dxa"/>
            <w:tcBorders>
              <w:left w:val="single" w:sz="12" w:space="0" w:color="244061" w:themeColor="accent1" w:themeShade="80"/>
            </w:tcBorders>
            <w:vAlign w:val="center"/>
          </w:tcPr>
          <w:p w14:paraId="1542DE75" w14:textId="77777777" w:rsidR="006A2D84" w:rsidRPr="009956C4" w:rsidRDefault="006A2D84" w:rsidP="006A2D84">
            <w:pPr>
              <w:jc w:val="right"/>
              <w:rPr>
                <w:rFonts w:ascii="Arial" w:hAnsi="Arial" w:cs="Arial"/>
                <w:sz w:val="12"/>
                <w:lang w:val="es-BO"/>
              </w:rPr>
            </w:pPr>
          </w:p>
        </w:tc>
        <w:tc>
          <w:tcPr>
            <w:tcW w:w="283" w:type="dxa"/>
            <w:tcBorders>
              <w:top w:val="single" w:sz="4" w:space="0" w:color="auto"/>
            </w:tcBorders>
            <w:shd w:val="clear" w:color="auto" w:fill="auto"/>
          </w:tcPr>
          <w:p w14:paraId="415CF337" w14:textId="77777777" w:rsidR="006A2D84" w:rsidRPr="009956C4" w:rsidRDefault="006A2D84" w:rsidP="006A2D84">
            <w:pPr>
              <w:rPr>
                <w:rFonts w:ascii="Arial" w:hAnsi="Arial" w:cs="Arial"/>
                <w:sz w:val="12"/>
                <w:lang w:val="es-BO"/>
              </w:rPr>
            </w:pPr>
          </w:p>
        </w:tc>
        <w:tc>
          <w:tcPr>
            <w:tcW w:w="281" w:type="dxa"/>
            <w:tcBorders>
              <w:top w:val="single" w:sz="4" w:space="0" w:color="auto"/>
            </w:tcBorders>
            <w:shd w:val="clear" w:color="auto" w:fill="auto"/>
          </w:tcPr>
          <w:p w14:paraId="25EB4E1D" w14:textId="77777777" w:rsidR="006A2D84" w:rsidRPr="009956C4" w:rsidRDefault="006A2D84" w:rsidP="006A2D84">
            <w:pPr>
              <w:rPr>
                <w:rFonts w:ascii="Arial" w:hAnsi="Arial" w:cs="Arial"/>
                <w:sz w:val="12"/>
                <w:lang w:val="es-BO"/>
              </w:rPr>
            </w:pPr>
          </w:p>
        </w:tc>
        <w:tc>
          <w:tcPr>
            <w:tcW w:w="282" w:type="dxa"/>
            <w:tcBorders>
              <w:top w:val="single" w:sz="4" w:space="0" w:color="auto"/>
            </w:tcBorders>
            <w:shd w:val="clear" w:color="auto" w:fill="auto"/>
          </w:tcPr>
          <w:p w14:paraId="4F206CCD" w14:textId="77777777" w:rsidR="006A2D84" w:rsidRPr="009956C4" w:rsidRDefault="006A2D84" w:rsidP="006A2D84">
            <w:pPr>
              <w:rPr>
                <w:rFonts w:ascii="Arial" w:hAnsi="Arial" w:cs="Arial"/>
                <w:sz w:val="12"/>
                <w:lang w:val="es-BO"/>
              </w:rPr>
            </w:pPr>
          </w:p>
        </w:tc>
        <w:tc>
          <w:tcPr>
            <w:tcW w:w="272" w:type="dxa"/>
            <w:tcBorders>
              <w:top w:val="single" w:sz="4" w:space="0" w:color="auto"/>
            </w:tcBorders>
            <w:shd w:val="clear" w:color="auto" w:fill="auto"/>
          </w:tcPr>
          <w:p w14:paraId="29FACC24" w14:textId="77777777" w:rsidR="006A2D84" w:rsidRPr="009956C4" w:rsidRDefault="006A2D84" w:rsidP="006A2D84">
            <w:pPr>
              <w:rPr>
                <w:rFonts w:ascii="Arial" w:hAnsi="Arial" w:cs="Arial"/>
                <w:sz w:val="12"/>
                <w:lang w:val="es-BO"/>
              </w:rPr>
            </w:pPr>
          </w:p>
        </w:tc>
        <w:tc>
          <w:tcPr>
            <w:tcW w:w="277" w:type="dxa"/>
            <w:tcBorders>
              <w:top w:val="single" w:sz="4" w:space="0" w:color="auto"/>
            </w:tcBorders>
            <w:shd w:val="clear" w:color="auto" w:fill="auto"/>
          </w:tcPr>
          <w:p w14:paraId="1576487D" w14:textId="77777777" w:rsidR="006A2D84" w:rsidRPr="009956C4" w:rsidRDefault="006A2D84" w:rsidP="006A2D84">
            <w:pPr>
              <w:rPr>
                <w:rFonts w:ascii="Arial" w:hAnsi="Arial" w:cs="Arial"/>
                <w:sz w:val="12"/>
                <w:lang w:val="es-BO"/>
              </w:rPr>
            </w:pPr>
          </w:p>
        </w:tc>
        <w:tc>
          <w:tcPr>
            <w:tcW w:w="276" w:type="dxa"/>
            <w:tcBorders>
              <w:top w:val="single" w:sz="4" w:space="0" w:color="auto"/>
            </w:tcBorders>
            <w:shd w:val="clear" w:color="auto" w:fill="auto"/>
          </w:tcPr>
          <w:p w14:paraId="75C79ADB" w14:textId="77777777" w:rsidR="006A2D84" w:rsidRPr="009956C4" w:rsidRDefault="006A2D84" w:rsidP="006A2D84">
            <w:pPr>
              <w:rPr>
                <w:rFonts w:ascii="Arial" w:hAnsi="Arial" w:cs="Arial"/>
                <w:sz w:val="12"/>
                <w:lang w:val="es-BO"/>
              </w:rPr>
            </w:pPr>
          </w:p>
        </w:tc>
        <w:tc>
          <w:tcPr>
            <w:tcW w:w="281" w:type="dxa"/>
            <w:tcBorders>
              <w:top w:val="single" w:sz="4" w:space="0" w:color="auto"/>
            </w:tcBorders>
            <w:shd w:val="clear" w:color="auto" w:fill="auto"/>
          </w:tcPr>
          <w:p w14:paraId="058CAD49" w14:textId="77777777" w:rsidR="006A2D84" w:rsidRPr="009956C4" w:rsidRDefault="006A2D84" w:rsidP="006A2D84">
            <w:pPr>
              <w:rPr>
                <w:rFonts w:ascii="Arial" w:hAnsi="Arial" w:cs="Arial"/>
                <w:sz w:val="12"/>
                <w:lang w:val="es-BO"/>
              </w:rPr>
            </w:pPr>
          </w:p>
        </w:tc>
        <w:tc>
          <w:tcPr>
            <w:tcW w:w="277" w:type="dxa"/>
            <w:shd w:val="clear" w:color="auto" w:fill="auto"/>
          </w:tcPr>
          <w:p w14:paraId="00E08863" w14:textId="77777777" w:rsidR="006A2D84" w:rsidRPr="009956C4" w:rsidRDefault="006A2D84" w:rsidP="006A2D84">
            <w:pPr>
              <w:rPr>
                <w:rFonts w:ascii="Arial" w:hAnsi="Arial" w:cs="Arial"/>
                <w:sz w:val="12"/>
                <w:lang w:val="es-BO"/>
              </w:rPr>
            </w:pPr>
          </w:p>
        </w:tc>
        <w:tc>
          <w:tcPr>
            <w:tcW w:w="277" w:type="dxa"/>
            <w:shd w:val="clear" w:color="auto" w:fill="auto"/>
          </w:tcPr>
          <w:p w14:paraId="40DD00A7" w14:textId="77777777" w:rsidR="006A2D84" w:rsidRPr="009956C4" w:rsidRDefault="006A2D84" w:rsidP="006A2D84">
            <w:pPr>
              <w:rPr>
                <w:rFonts w:ascii="Arial" w:hAnsi="Arial" w:cs="Arial"/>
                <w:sz w:val="12"/>
                <w:lang w:val="es-BO"/>
              </w:rPr>
            </w:pPr>
          </w:p>
        </w:tc>
        <w:tc>
          <w:tcPr>
            <w:tcW w:w="277" w:type="dxa"/>
            <w:shd w:val="clear" w:color="auto" w:fill="auto"/>
          </w:tcPr>
          <w:p w14:paraId="796ED378" w14:textId="77777777" w:rsidR="006A2D84" w:rsidRPr="009956C4" w:rsidRDefault="006A2D84" w:rsidP="006A2D84">
            <w:pPr>
              <w:rPr>
                <w:rFonts w:ascii="Arial" w:hAnsi="Arial" w:cs="Arial"/>
                <w:sz w:val="12"/>
                <w:lang w:val="es-BO"/>
              </w:rPr>
            </w:pPr>
          </w:p>
        </w:tc>
        <w:tc>
          <w:tcPr>
            <w:tcW w:w="274" w:type="dxa"/>
            <w:shd w:val="clear" w:color="auto" w:fill="auto"/>
          </w:tcPr>
          <w:p w14:paraId="2BB38EDE" w14:textId="77777777" w:rsidR="006A2D84" w:rsidRPr="009956C4" w:rsidRDefault="006A2D84" w:rsidP="006A2D84">
            <w:pPr>
              <w:rPr>
                <w:rFonts w:ascii="Arial" w:hAnsi="Arial" w:cs="Arial"/>
                <w:sz w:val="12"/>
                <w:lang w:val="es-BO"/>
              </w:rPr>
            </w:pPr>
          </w:p>
        </w:tc>
        <w:tc>
          <w:tcPr>
            <w:tcW w:w="274" w:type="dxa"/>
            <w:shd w:val="clear" w:color="auto" w:fill="auto"/>
          </w:tcPr>
          <w:p w14:paraId="227CA042" w14:textId="77777777" w:rsidR="006A2D84" w:rsidRPr="009956C4" w:rsidRDefault="006A2D84" w:rsidP="006A2D84">
            <w:pPr>
              <w:rPr>
                <w:rFonts w:ascii="Arial" w:hAnsi="Arial" w:cs="Arial"/>
                <w:sz w:val="12"/>
                <w:lang w:val="es-BO"/>
              </w:rPr>
            </w:pPr>
          </w:p>
        </w:tc>
        <w:tc>
          <w:tcPr>
            <w:tcW w:w="273" w:type="dxa"/>
            <w:shd w:val="clear" w:color="auto" w:fill="auto"/>
          </w:tcPr>
          <w:p w14:paraId="221CD401" w14:textId="77777777" w:rsidR="006A2D84" w:rsidRPr="009956C4" w:rsidRDefault="006A2D84" w:rsidP="006A2D84">
            <w:pPr>
              <w:rPr>
                <w:rFonts w:ascii="Arial" w:hAnsi="Arial" w:cs="Arial"/>
                <w:sz w:val="12"/>
                <w:lang w:val="es-BO"/>
              </w:rPr>
            </w:pPr>
          </w:p>
        </w:tc>
        <w:tc>
          <w:tcPr>
            <w:tcW w:w="274" w:type="dxa"/>
            <w:shd w:val="clear" w:color="auto" w:fill="auto"/>
          </w:tcPr>
          <w:p w14:paraId="46FDDD8A" w14:textId="77777777" w:rsidR="006A2D84" w:rsidRPr="009956C4" w:rsidRDefault="006A2D84" w:rsidP="006A2D84">
            <w:pPr>
              <w:rPr>
                <w:rFonts w:ascii="Arial" w:hAnsi="Arial" w:cs="Arial"/>
                <w:sz w:val="12"/>
                <w:lang w:val="es-BO"/>
              </w:rPr>
            </w:pPr>
          </w:p>
        </w:tc>
        <w:tc>
          <w:tcPr>
            <w:tcW w:w="274" w:type="dxa"/>
            <w:shd w:val="clear" w:color="auto" w:fill="auto"/>
          </w:tcPr>
          <w:p w14:paraId="1428D34C" w14:textId="77777777" w:rsidR="006A2D84" w:rsidRPr="009956C4" w:rsidRDefault="006A2D84" w:rsidP="006A2D84">
            <w:pPr>
              <w:rPr>
                <w:rFonts w:ascii="Arial" w:hAnsi="Arial" w:cs="Arial"/>
                <w:sz w:val="12"/>
                <w:lang w:val="es-BO"/>
              </w:rPr>
            </w:pPr>
          </w:p>
        </w:tc>
        <w:tc>
          <w:tcPr>
            <w:tcW w:w="274" w:type="dxa"/>
            <w:shd w:val="clear" w:color="auto" w:fill="auto"/>
          </w:tcPr>
          <w:p w14:paraId="7D3ECE1E" w14:textId="77777777" w:rsidR="006A2D84" w:rsidRPr="009956C4" w:rsidRDefault="006A2D84" w:rsidP="006A2D84">
            <w:pPr>
              <w:rPr>
                <w:rFonts w:ascii="Arial" w:hAnsi="Arial" w:cs="Arial"/>
                <w:sz w:val="12"/>
                <w:lang w:val="es-BO"/>
              </w:rPr>
            </w:pPr>
          </w:p>
        </w:tc>
        <w:tc>
          <w:tcPr>
            <w:tcW w:w="274" w:type="dxa"/>
            <w:shd w:val="clear" w:color="auto" w:fill="auto"/>
          </w:tcPr>
          <w:p w14:paraId="6D7647FC" w14:textId="77777777" w:rsidR="006A2D84" w:rsidRPr="009956C4" w:rsidRDefault="006A2D84" w:rsidP="006A2D84">
            <w:pPr>
              <w:rPr>
                <w:rFonts w:ascii="Arial" w:hAnsi="Arial" w:cs="Arial"/>
                <w:sz w:val="12"/>
                <w:lang w:val="es-BO"/>
              </w:rPr>
            </w:pPr>
          </w:p>
        </w:tc>
        <w:tc>
          <w:tcPr>
            <w:tcW w:w="273" w:type="dxa"/>
            <w:shd w:val="clear" w:color="auto" w:fill="auto"/>
          </w:tcPr>
          <w:p w14:paraId="6DB48EBF" w14:textId="77777777" w:rsidR="006A2D84" w:rsidRPr="009956C4" w:rsidRDefault="006A2D84" w:rsidP="006A2D84">
            <w:pPr>
              <w:rPr>
                <w:rFonts w:ascii="Arial" w:hAnsi="Arial" w:cs="Arial"/>
                <w:sz w:val="12"/>
                <w:lang w:val="es-BO"/>
              </w:rPr>
            </w:pPr>
          </w:p>
        </w:tc>
        <w:tc>
          <w:tcPr>
            <w:tcW w:w="274" w:type="dxa"/>
            <w:shd w:val="clear" w:color="auto" w:fill="auto"/>
          </w:tcPr>
          <w:p w14:paraId="42D52D7F" w14:textId="77777777" w:rsidR="006A2D84" w:rsidRPr="009956C4" w:rsidRDefault="006A2D84" w:rsidP="006A2D84">
            <w:pPr>
              <w:rPr>
                <w:rFonts w:ascii="Arial" w:hAnsi="Arial" w:cs="Arial"/>
                <w:sz w:val="12"/>
                <w:lang w:val="es-BO"/>
              </w:rPr>
            </w:pPr>
          </w:p>
        </w:tc>
        <w:tc>
          <w:tcPr>
            <w:tcW w:w="274" w:type="dxa"/>
            <w:shd w:val="clear" w:color="auto" w:fill="auto"/>
          </w:tcPr>
          <w:p w14:paraId="073F4193" w14:textId="77777777" w:rsidR="006A2D84" w:rsidRPr="009956C4" w:rsidRDefault="006A2D84" w:rsidP="006A2D84">
            <w:pPr>
              <w:rPr>
                <w:rFonts w:ascii="Arial" w:hAnsi="Arial" w:cs="Arial"/>
                <w:sz w:val="12"/>
                <w:lang w:val="es-BO"/>
              </w:rPr>
            </w:pPr>
          </w:p>
        </w:tc>
        <w:tc>
          <w:tcPr>
            <w:tcW w:w="274" w:type="dxa"/>
            <w:tcBorders>
              <w:top w:val="single" w:sz="4" w:space="0" w:color="auto"/>
            </w:tcBorders>
            <w:shd w:val="clear" w:color="auto" w:fill="auto"/>
          </w:tcPr>
          <w:p w14:paraId="20C34F1D" w14:textId="77777777" w:rsidR="006A2D84" w:rsidRPr="009956C4" w:rsidRDefault="006A2D84" w:rsidP="006A2D84">
            <w:pPr>
              <w:rPr>
                <w:rFonts w:ascii="Arial" w:hAnsi="Arial" w:cs="Arial"/>
                <w:sz w:val="12"/>
                <w:lang w:val="es-BO"/>
              </w:rPr>
            </w:pPr>
          </w:p>
        </w:tc>
        <w:tc>
          <w:tcPr>
            <w:tcW w:w="274" w:type="dxa"/>
            <w:tcBorders>
              <w:top w:val="single" w:sz="4" w:space="0" w:color="auto"/>
            </w:tcBorders>
            <w:shd w:val="clear" w:color="auto" w:fill="auto"/>
          </w:tcPr>
          <w:p w14:paraId="7FBED38A" w14:textId="77777777" w:rsidR="006A2D84" w:rsidRPr="009956C4" w:rsidRDefault="006A2D84" w:rsidP="006A2D84">
            <w:pPr>
              <w:rPr>
                <w:rFonts w:ascii="Arial" w:hAnsi="Arial" w:cs="Arial"/>
                <w:sz w:val="12"/>
                <w:lang w:val="es-BO"/>
              </w:rPr>
            </w:pPr>
          </w:p>
        </w:tc>
        <w:tc>
          <w:tcPr>
            <w:tcW w:w="819" w:type="dxa"/>
            <w:tcBorders>
              <w:top w:val="single" w:sz="4" w:space="0" w:color="auto"/>
            </w:tcBorders>
            <w:shd w:val="clear" w:color="auto" w:fill="auto"/>
          </w:tcPr>
          <w:p w14:paraId="56C64453" w14:textId="77777777" w:rsidR="006A2D84" w:rsidRPr="009956C4" w:rsidRDefault="006A2D84" w:rsidP="006A2D84">
            <w:pPr>
              <w:jc w:val="right"/>
              <w:rPr>
                <w:rFonts w:ascii="Arial" w:hAnsi="Arial" w:cs="Arial"/>
                <w:sz w:val="12"/>
                <w:lang w:val="es-BO"/>
              </w:rPr>
            </w:pPr>
          </w:p>
        </w:tc>
        <w:tc>
          <w:tcPr>
            <w:tcW w:w="819" w:type="dxa"/>
            <w:tcBorders>
              <w:top w:val="single" w:sz="4" w:space="0" w:color="auto"/>
            </w:tcBorders>
            <w:shd w:val="clear" w:color="auto" w:fill="auto"/>
          </w:tcPr>
          <w:p w14:paraId="0F381346" w14:textId="77777777" w:rsidR="006A2D84" w:rsidRPr="009956C4" w:rsidRDefault="006A2D84" w:rsidP="006A2D84">
            <w:pPr>
              <w:rPr>
                <w:rFonts w:ascii="Arial" w:hAnsi="Arial" w:cs="Arial"/>
                <w:sz w:val="12"/>
                <w:lang w:val="es-BO"/>
              </w:rPr>
            </w:pPr>
          </w:p>
        </w:tc>
        <w:tc>
          <w:tcPr>
            <w:tcW w:w="273" w:type="dxa"/>
            <w:tcBorders>
              <w:left w:val="nil"/>
              <w:right w:val="single" w:sz="12" w:space="0" w:color="244061" w:themeColor="accent1" w:themeShade="80"/>
            </w:tcBorders>
          </w:tcPr>
          <w:p w14:paraId="75482637" w14:textId="77777777" w:rsidR="006A2D84" w:rsidRPr="009956C4" w:rsidRDefault="006A2D84" w:rsidP="006A2D84">
            <w:pPr>
              <w:rPr>
                <w:rFonts w:ascii="Arial" w:hAnsi="Arial" w:cs="Arial"/>
                <w:sz w:val="12"/>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94"/>
        <w:gridCol w:w="294"/>
        <w:gridCol w:w="279"/>
        <w:gridCol w:w="294"/>
        <w:gridCol w:w="294"/>
        <w:gridCol w:w="294"/>
        <w:gridCol w:w="294"/>
        <w:gridCol w:w="275"/>
        <w:gridCol w:w="294"/>
        <w:gridCol w:w="294"/>
        <w:gridCol w:w="271"/>
        <w:gridCol w:w="294"/>
        <w:gridCol w:w="294"/>
        <w:gridCol w:w="294"/>
        <w:gridCol w:w="294"/>
        <w:gridCol w:w="294"/>
        <w:gridCol w:w="372"/>
        <w:gridCol w:w="271"/>
        <w:gridCol w:w="294"/>
        <w:gridCol w:w="271"/>
        <w:gridCol w:w="294"/>
        <w:gridCol w:w="265"/>
        <w:gridCol w:w="800"/>
        <w:gridCol w:w="773"/>
        <w:gridCol w:w="265"/>
      </w:tblGrid>
      <w:tr w:rsidR="006A2D84" w:rsidRPr="009956C4" w14:paraId="7B8C144C" w14:textId="77777777" w:rsidTr="006A2D84">
        <w:trPr>
          <w:jc w:val="center"/>
        </w:trPr>
        <w:tc>
          <w:tcPr>
            <w:tcW w:w="2373" w:type="dxa"/>
            <w:tcBorders>
              <w:left w:val="single" w:sz="12" w:space="0" w:color="244061" w:themeColor="accent1" w:themeShade="80"/>
              <w:right w:val="single" w:sz="4" w:space="0" w:color="auto"/>
            </w:tcBorders>
            <w:vAlign w:val="center"/>
          </w:tcPr>
          <w:p w14:paraId="49B69B39" w14:textId="77777777" w:rsidR="006A2D84" w:rsidRPr="009956C4" w:rsidRDefault="006A2D84" w:rsidP="006A2D84">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6DA9CD" w14:textId="77777777" w:rsidR="006A2D84" w:rsidRPr="009956C4" w:rsidRDefault="006A2D84" w:rsidP="006A2D84">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82457" w14:textId="77777777" w:rsidR="006A2D84" w:rsidRPr="009956C4" w:rsidRDefault="006A2D84" w:rsidP="006A2D84">
            <w:pPr>
              <w:rPr>
                <w:rFonts w:ascii="Arial" w:hAnsi="Arial" w:cs="Arial"/>
                <w:sz w:val="14"/>
                <w:lang w:val="es-BO"/>
              </w:rPr>
            </w:pPr>
            <w:r>
              <w:rPr>
                <w:rFonts w:ascii="Arial" w:hAnsi="Arial" w:cs="Arial"/>
                <w:sz w:val="14"/>
                <w:lang w:val="es-BO"/>
              </w:rPr>
              <w:t>1</w:t>
            </w:r>
          </w:p>
        </w:tc>
        <w:tc>
          <w:tcPr>
            <w:tcW w:w="282" w:type="dxa"/>
            <w:tcBorders>
              <w:left w:val="single" w:sz="4" w:space="0" w:color="auto"/>
              <w:right w:val="single" w:sz="4" w:space="0" w:color="auto"/>
            </w:tcBorders>
          </w:tcPr>
          <w:p w14:paraId="00371C04"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3A630C" w14:textId="77777777" w:rsidR="006A2D84" w:rsidRPr="009956C4" w:rsidRDefault="006A2D84" w:rsidP="006A2D84">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F6B9E6" w14:textId="77777777" w:rsidR="006A2D84" w:rsidRPr="009956C4" w:rsidRDefault="006A2D84" w:rsidP="006A2D84">
            <w:pPr>
              <w:rPr>
                <w:rFonts w:ascii="Arial" w:hAnsi="Arial" w:cs="Arial"/>
                <w:sz w:val="14"/>
                <w:lang w:val="es-BO"/>
              </w:rPr>
            </w:pPr>
            <w:r>
              <w:rPr>
                <w:rFonts w:ascii="Arial" w:hAnsi="Arial" w:cs="Arial"/>
                <w:sz w:val="14"/>
                <w:lang w:val="es-BO"/>
              </w:rPr>
              <w:t>5</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B467C0E" w14:textId="77777777" w:rsidR="006A2D84" w:rsidRPr="009956C4" w:rsidRDefault="006A2D84" w:rsidP="006A2D84">
            <w:pPr>
              <w:rPr>
                <w:rFonts w:ascii="Arial" w:hAnsi="Arial" w:cs="Arial"/>
                <w:sz w:val="14"/>
                <w:lang w:val="es-BO"/>
              </w:rPr>
            </w:pPr>
            <w:r>
              <w:rPr>
                <w:rFonts w:ascii="Arial" w:hAnsi="Arial" w:cs="Arial"/>
                <w:sz w:val="14"/>
                <w:lang w:val="es-BO"/>
              </w:rPr>
              <w:t>1</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11F435" w14:textId="77777777" w:rsidR="006A2D84" w:rsidRPr="009956C4" w:rsidRDefault="006A2D84" w:rsidP="006A2D84">
            <w:pPr>
              <w:rPr>
                <w:rFonts w:ascii="Arial" w:hAnsi="Arial" w:cs="Arial"/>
                <w:sz w:val="14"/>
                <w:lang w:val="es-BO"/>
              </w:rPr>
            </w:pPr>
            <w:r>
              <w:rPr>
                <w:rFonts w:ascii="Arial" w:hAnsi="Arial" w:cs="Arial"/>
                <w:sz w:val="14"/>
                <w:lang w:val="es-BO"/>
              </w:rPr>
              <w:t>4</w:t>
            </w:r>
          </w:p>
        </w:tc>
        <w:tc>
          <w:tcPr>
            <w:tcW w:w="277" w:type="dxa"/>
            <w:tcBorders>
              <w:left w:val="single" w:sz="4" w:space="0" w:color="auto"/>
              <w:right w:val="single" w:sz="4" w:space="0" w:color="auto"/>
            </w:tcBorders>
          </w:tcPr>
          <w:p w14:paraId="4DD28E43"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A88798" w14:textId="77777777" w:rsidR="006A2D84" w:rsidRPr="009956C4" w:rsidRDefault="006A2D84" w:rsidP="006A2D84">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66913B" w14:textId="77777777" w:rsidR="006A2D84" w:rsidRPr="009956C4" w:rsidRDefault="006A2D84" w:rsidP="006A2D84">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4EDE7B6B"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31A2CB" w14:textId="4704A6FE" w:rsidR="006A2D84" w:rsidRPr="009956C4" w:rsidRDefault="00EA0855" w:rsidP="006A2D84">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F274E" w14:textId="18872815" w:rsidR="006A2D84" w:rsidRPr="009956C4" w:rsidRDefault="00EA0855" w:rsidP="006A2D84">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D3A1D9" w14:textId="14195DE3" w:rsidR="006A2D84" w:rsidRPr="009956C4" w:rsidRDefault="00EA0855" w:rsidP="006A2D84">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F4B264" w14:textId="2C33800B" w:rsidR="006A2D84" w:rsidRPr="009956C4" w:rsidRDefault="00EA0855" w:rsidP="006A2D84">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6C4E6B" w14:textId="4EC3F0C6" w:rsidR="006A2D84" w:rsidRPr="009956C4" w:rsidRDefault="00EA0855" w:rsidP="006A2D84">
            <w:pPr>
              <w:rPr>
                <w:rFonts w:ascii="Arial" w:hAnsi="Arial" w:cs="Arial"/>
                <w:sz w:val="14"/>
                <w:lang w:val="es-BO"/>
              </w:rPr>
            </w:pPr>
            <w:r>
              <w:rPr>
                <w:rFonts w:ascii="Arial" w:hAnsi="Arial" w:cs="Arial"/>
                <w:sz w:val="14"/>
                <w:lang w:val="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09192A" w14:textId="4DF8C068" w:rsidR="006A2D84" w:rsidRPr="009956C4" w:rsidRDefault="00EA0855" w:rsidP="006A2D84">
            <w:pPr>
              <w:rPr>
                <w:rFonts w:ascii="Arial" w:hAnsi="Arial" w:cs="Arial"/>
                <w:sz w:val="14"/>
                <w:lang w:val="es-BO"/>
              </w:rPr>
            </w:pPr>
            <w:r>
              <w:rPr>
                <w:rFonts w:ascii="Arial" w:hAnsi="Arial" w:cs="Arial"/>
                <w:sz w:val="14"/>
                <w:lang w:val="es-BO"/>
              </w:rPr>
              <w:t>14</w:t>
            </w:r>
          </w:p>
        </w:tc>
        <w:tc>
          <w:tcPr>
            <w:tcW w:w="273" w:type="dxa"/>
            <w:tcBorders>
              <w:left w:val="single" w:sz="4" w:space="0" w:color="auto"/>
              <w:right w:val="single" w:sz="4" w:space="0" w:color="auto"/>
            </w:tcBorders>
          </w:tcPr>
          <w:p w14:paraId="5917463C"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EE4DCD" w14:textId="77777777" w:rsidR="006A2D84" w:rsidRPr="009956C4" w:rsidRDefault="006A2D84" w:rsidP="006A2D84">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0D2BA1CB" w14:textId="77777777" w:rsidR="006A2D84" w:rsidRPr="009956C4" w:rsidRDefault="006A2D84" w:rsidP="006A2D84">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DEAA703" w14:textId="77777777" w:rsidR="006A2D84" w:rsidRPr="009956C4" w:rsidRDefault="006A2D84" w:rsidP="006A2D84">
            <w:pPr>
              <w:rPr>
                <w:rFonts w:ascii="Arial" w:hAnsi="Arial" w:cs="Arial"/>
                <w:sz w:val="14"/>
                <w:lang w:val="es-BO"/>
              </w:rPr>
            </w:pPr>
            <w:r w:rsidRPr="000D16AC">
              <w:rPr>
                <w:rFonts w:ascii="Arial" w:hAnsi="Arial" w:cs="Arial"/>
                <w:sz w:val="14"/>
                <w:lang w:val="es-BO"/>
              </w:rPr>
              <w:t>1</w:t>
            </w:r>
          </w:p>
        </w:tc>
        <w:tc>
          <w:tcPr>
            <w:tcW w:w="273" w:type="dxa"/>
            <w:tcBorders>
              <w:left w:val="single" w:sz="4" w:space="0" w:color="auto"/>
            </w:tcBorders>
          </w:tcPr>
          <w:p w14:paraId="0E15F5C2" w14:textId="77777777" w:rsidR="006A2D84" w:rsidRPr="009956C4" w:rsidRDefault="006A2D84" w:rsidP="006A2D84">
            <w:pPr>
              <w:rPr>
                <w:rFonts w:ascii="Arial" w:hAnsi="Arial" w:cs="Arial"/>
                <w:sz w:val="14"/>
                <w:lang w:val="es-BO"/>
              </w:rPr>
            </w:pPr>
          </w:p>
        </w:tc>
        <w:tc>
          <w:tcPr>
            <w:tcW w:w="819" w:type="dxa"/>
            <w:tcBorders>
              <w:right w:val="single" w:sz="4" w:space="0" w:color="auto"/>
            </w:tcBorders>
          </w:tcPr>
          <w:p w14:paraId="7B81DAE1"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3FB6EDEA" w14:textId="77777777" w:rsidR="006A2D84" w:rsidRPr="009956C4" w:rsidRDefault="006A2D84" w:rsidP="006A2D84">
            <w:pPr>
              <w:rPr>
                <w:rFonts w:ascii="Arial" w:hAnsi="Arial" w:cs="Arial"/>
                <w:sz w:val="14"/>
                <w:lang w:val="es-BO"/>
              </w:rPr>
            </w:pPr>
            <w:r>
              <w:rPr>
                <w:rFonts w:ascii="Arial" w:hAnsi="Arial" w:cs="Arial"/>
                <w:sz w:val="14"/>
                <w:lang w:val="es-BO"/>
              </w:rPr>
              <w:t>2021</w:t>
            </w:r>
          </w:p>
        </w:tc>
        <w:tc>
          <w:tcPr>
            <w:tcW w:w="273" w:type="dxa"/>
            <w:tcBorders>
              <w:left w:val="single" w:sz="4" w:space="0" w:color="auto"/>
              <w:right w:val="single" w:sz="12" w:space="0" w:color="244061" w:themeColor="accent1" w:themeShade="80"/>
            </w:tcBorders>
          </w:tcPr>
          <w:p w14:paraId="67D1ED5E" w14:textId="77777777" w:rsidR="006A2D84" w:rsidRPr="009956C4" w:rsidRDefault="006A2D84" w:rsidP="006A2D8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11"/>
        <w:gridCol w:w="281"/>
        <w:gridCol w:w="282"/>
        <w:gridCol w:w="272"/>
        <w:gridCol w:w="277"/>
        <w:gridCol w:w="276"/>
        <w:gridCol w:w="281"/>
        <w:gridCol w:w="277"/>
        <w:gridCol w:w="277"/>
        <w:gridCol w:w="277"/>
        <w:gridCol w:w="274"/>
        <w:gridCol w:w="274"/>
        <w:gridCol w:w="272"/>
        <w:gridCol w:w="273"/>
        <w:gridCol w:w="273"/>
        <w:gridCol w:w="273"/>
        <w:gridCol w:w="273"/>
        <w:gridCol w:w="272"/>
        <w:gridCol w:w="273"/>
        <w:gridCol w:w="273"/>
        <w:gridCol w:w="273"/>
        <w:gridCol w:w="273"/>
        <w:gridCol w:w="272"/>
        <w:gridCol w:w="272"/>
        <w:gridCol w:w="272"/>
        <w:gridCol w:w="272"/>
        <w:gridCol w:w="272"/>
        <w:gridCol w:w="272"/>
        <w:gridCol w:w="272"/>
      </w:tblGrid>
      <w:tr w:rsidR="006A2D84" w:rsidRPr="009956C4" w14:paraId="7F90AEC9" w14:textId="77777777" w:rsidTr="006A2D84">
        <w:trPr>
          <w:jc w:val="center"/>
        </w:trPr>
        <w:tc>
          <w:tcPr>
            <w:tcW w:w="2355" w:type="dxa"/>
            <w:tcBorders>
              <w:left w:val="single" w:sz="12" w:space="0" w:color="244061" w:themeColor="accent1" w:themeShade="80"/>
            </w:tcBorders>
            <w:vAlign w:val="center"/>
          </w:tcPr>
          <w:p w14:paraId="47F3B00E"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6AB5DA15" w14:textId="77777777" w:rsidR="006A2D84" w:rsidRPr="009956C4" w:rsidRDefault="006A2D84" w:rsidP="006A2D84">
            <w:pPr>
              <w:rPr>
                <w:rFonts w:ascii="Arial" w:hAnsi="Arial" w:cs="Arial"/>
                <w:sz w:val="14"/>
                <w:lang w:val="es-BO"/>
              </w:rPr>
            </w:pPr>
          </w:p>
        </w:tc>
        <w:tc>
          <w:tcPr>
            <w:tcW w:w="281" w:type="dxa"/>
            <w:shd w:val="clear" w:color="auto" w:fill="auto"/>
          </w:tcPr>
          <w:p w14:paraId="5D7C3F07" w14:textId="77777777" w:rsidR="006A2D84" w:rsidRPr="009956C4" w:rsidRDefault="006A2D84" w:rsidP="006A2D84">
            <w:pPr>
              <w:rPr>
                <w:rFonts w:ascii="Arial" w:hAnsi="Arial" w:cs="Arial"/>
                <w:sz w:val="14"/>
                <w:lang w:val="es-BO"/>
              </w:rPr>
            </w:pPr>
          </w:p>
        </w:tc>
        <w:tc>
          <w:tcPr>
            <w:tcW w:w="282" w:type="dxa"/>
            <w:shd w:val="clear" w:color="auto" w:fill="auto"/>
          </w:tcPr>
          <w:p w14:paraId="028AE2DD" w14:textId="77777777" w:rsidR="006A2D84" w:rsidRPr="009956C4" w:rsidRDefault="006A2D84" w:rsidP="006A2D84">
            <w:pPr>
              <w:rPr>
                <w:rFonts w:ascii="Arial" w:hAnsi="Arial" w:cs="Arial"/>
                <w:sz w:val="14"/>
                <w:lang w:val="es-BO"/>
              </w:rPr>
            </w:pPr>
          </w:p>
        </w:tc>
        <w:tc>
          <w:tcPr>
            <w:tcW w:w="272" w:type="dxa"/>
            <w:shd w:val="clear" w:color="auto" w:fill="auto"/>
          </w:tcPr>
          <w:p w14:paraId="252DDA4E" w14:textId="77777777" w:rsidR="006A2D84" w:rsidRPr="009956C4" w:rsidRDefault="006A2D84" w:rsidP="006A2D84">
            <w:pPr>
              <w:rPr>
                <w:rFonts w:ascii="Arial" w:hAnsi="Arial" w:cs="Arial"/>
                <w:sz w:val="14"/>
                <w:lang w:val="es-BO"/>
              </w:rPr>
            </w:pPr>
          </w:p>
        </w:tc>
        <w:tc>
          <w:tcPr>
            <w:tcW w:w="277" w:type="dxa"/>
            <w:shd w:val="clear" w:color="auto" w:fill="auto"/>
          </w:tcPr>
          <w:p w14:paraId="6B1CA7A5" w14:textId="77777777" w:rsidR="006A2D84" w:rsidRPr="009956C4" w:rsidRDefault="006A2D84" w:rsidP="006A2D84">
            <w:pPr>
              <w:rPr>
                <w:rFonts w:ascii="Arial" w:hAnsi="Arial" w:cs="Arial"/>
                <w:sz w:val="14"/>
                <w:lang w:val="es-BO"/>
              </w:rPr>
            </w:pPr>
          </w:p>
        </w:tc>
        <w:tc>
          <w:tcPr>
            <w:tcW w:w="276" w:type="dxa"/>
            <w:shd w:val="clear" w:color="auto" w:fill="auto"/>
          </w:tcPr>
          <w:p w14:paraId="45585675" w14:textId="77777777" w:rsidR="006A2D84" w:rsidRPr="009956C4" w:rsidRDefault="006A2D84" w:rsidP="006A2D84">
            <w:pPr>
              <w:rPr>
                <w:rFonts w:ascii="Arial" w:hAnsi="Arial" w:cs="Arial"/>
                <w:sz w:val="14"/>
                <w:lang w:val="es-BO"/>
              </w:rPr>
            </w:pPr>
          </w:p>
        </w:tc>
        <w:tc>
          <w:tcPr>
            <w:tcW w:w="281" w:type="dxa"/>
            <w:shd w:val="clear" w:color="auto" w:fill="auto"/>
          </w:tcPr>
          <w:p w14:paraId="68F9A789" w14:textId="77777777" w:rsidR="006A2D84" w:rsidRPr="009956C4" w:rsidRDefault="006A2D84" w:rsidP="006A2D84">
            <w:pPr>
              <w:rPr>
                <w:rFonts w:ascii="Arial" w:hAnsi="Arial" w:cs="Arial"/>
                <w:sz w:val="14"/>
                <w:lang w:val="es-BO"/>
              </w:rPr>
            </w:pPr>
          </w:p>
        </w:tc>
        <w:tc>
          <w:tcPr>
            <w:tcW w:w="277" w:type="dxa"/>
            <w:shd w:val="clear" w:color="auto" w:fill="auto"/>
          </w:tcPr>
          <w:p w14:paraId="4C9D153A" w14:textId="77777777" w:rsidR="006A2D84" w:rsidRPr="009956C4" w:rsidRDefault="006A2D84" w:rsidP="006A2D84">
            <w:pPr>
              <w:rPr>
                <w:rFonts w:ascii="Arial" w:hAnsi="Arial" w:cs="Arial"/>
                <w:sz w:val="14"/>
                <w:lang w:val="es-BO"/>
              </w:rPr>
            </w:pPr>
          </w:p>
        </w:tc>
        <w:tc>
          <w:tcPr>
            <w:tcW w:w="277" w:type="dxa"/>
            <w:shd w:val="clear" w:color="auto" w:fill="auto"/>
          </w:tcPr>
          <w:p w14:paraId="41441F79" w14:textId="77777777" w:rsidR="006A2D84" w:rsidRPr="009956C4" w:rsidRDefault="006A2D84" w:rsidP="006A2D84">
            <w:pPr>
              <w:rPr>
                <w:rFonts w:ascii="Arial" w:hAnsi="Arial" w:cs="Arial"/>
                <w:sz w:val="14"/>
                <w:lang w:val="es-BO"/>
              </w:rPr>
            </w:pPr>
          </w:p>
        </w:tc>
        <w:tc>
          <w:tcPr>
            <w:tcW w:w="277" w:type="dxa"/>
            <w:shd w:val="clear" w:color="auto" w:fill="auto"/>
          </w:tcPr>
          <w:p w14:paraId="6D7830C8" w14:textId="77777777" w:rsidR="006A2D84" w:rsidRPr="009956C4" w:rsidRDefault="006A2D84" w:rsidP="006A2D84">
            <w:pPr>
              <w:rPr>
                <w:rFonts w:ascii="Arial" w:hAnsi="Arial" w:cs="Arial"/>
                <w:sz w:val="14"/>
                <w:lang w:val="es-BO"/>
              </w:rPr>
            </w:pPr>
          </w:p>
        </w:tc>
        <w:tc>
          <w:tcPr>
            <w:tcW w:w="274" w:type="dxa"/>
            <w:shd w:val="clear" w:color="auto" w:fill="auto"/>
          </w:tcPr>
          <w:p w14:paraId="36F461F7" w14:textId="77777777" w:rsidR="006A2D84" w:rsidRPr="009956C4" w:rsidRDefault="006A2D84" w:rsidP="006A2D84">
            <w:pPr>
              <w:rPr>
                <w:rFonts w:ascii="Arial" w:hAnsi="Arial" w:cs="Arial"/>
                <w:sz w:val="14"/>
                <w:lang w:val="es-BO"/>
              </w:rPr>
            </w:pPr>
          </w:p>
        </w:tc>
        <w:tc>
          <w:tcPr>
            <w:tcW w:w="274" w:type="dxa"/>
            <w:shd w:val="clear" w:color="auto" w:fill="auto"/>
          </w:tcPr>
          <w:p w14:paraId="585F1D91" w14:textId="77777777" w:rsidR="006A2D84" w:rsidRPr="009956C4" w:rsidRDefault="006A2D84" w:rsidP="006A2D84">
            <w:pPr>
              <w:rPr>
                <w:rFonts w:ascii="Arial" w:hAnsi="Arial" w:cs="Arial"/>
                <w:sz w:val="14"/>
                <w:lang w:val="es-BO"/>
              </w:rPr>
            </w:pPr>
          </w:p>
        </w:tc>
        <w:tc>
          <w:tcPr>
            <w:tcW w:w="272" w:type="dxa"/>
            <w:shd w:val="clear" w:color="auto" w:fill="auto"/>
          </w:tcPr>
          <w:p w14:paraId="53FE1F89" w14:textId="77777777" w:rsidR="006A2D84" w:rsidRPr="009956C4" w:rsidRDefault="006A2D84" w:rsidP="006A2D84">
            <w:pPr>
              <w:rPr>
                <w:rFonts w:ascii="Arial" w:hAnsi="Arial" w:cs="Arial"/>
                <w:sz w:val="14"/>
                <w:lang w:val="es-BO"/>
              </w:rPr>
            </w:pPr>
          </w:p>
        </w:tc>
        <w:tc>
          <w:tcPr>
            <w:tcW w:w="273" w:type="dxa"/>
            <w:shd w:val="clear" w:color="auto" w:fill="auto"/>
          </w:tcPr>
          <w:p w14:paraId="570CBF22" w14:textId="77777777" w:rsidR="006A2D84" w:rsidRPr="009956C4" w:rsidRDefault="006A2D84" w:rsidP="006A2D84">
            <w:pPr>
              <w:rPr>
                <w:rFonts w:ascii="Arial" w:hAnsi="Arial" w:cs="Arial"/>
                <w:sz w:val="14"/>
                <w:lang w:val="es-BO"/>
              </w:rPr>
            </w:pPr>
          </w:p>
        </w:tc>
        <w:tc>
          <w:tcPr>
            <w:tcW w:w="273" w:type="dxa"/>
            <w:shd w:val="clear" w:color="auto" w:fill="auto"/>
          </w:tcPr>
          <w:p w14:paraId="1F0D5891" w14:textId="77777777" w:rsidR="006A2D84" w:rsidRPr="009956C4" w:rsidRDefault="006A2D84" w:rsidP="006A2D84">
            <w:pPr>
              <w:rPr>
                <w:rFonts w:ascii="Arial" w:hAnsi="Arial" w:cs="Arial"/>
                <w:sz w:val="14"/>
                <w:lang w:val="es-BO"/>
              </w:rPr>
            </w:pPr>
          </w:p>
        </w:tc>
        <w:tc>
          <w:tcPr>
            <w:tcW w:w="273" w:type="dxa"/>
            <w:shd w:val="clear" w:color="auto" w:fill="auto"/>
          </w:tcPr>
          <w:p w14:paraId="5E0B64A7" w14:textId="77777777" w:rsidR="006A2D84" w:rsidRPr="009956C4" w:rsidRDefault="006A2D84" w:rsidP="006A2D84">
            <w:pPr>
              <w:rPr>
                <w:rFonts w:ascii="Arial" w:hAnsi="Arial" w:cs="Arial"/>
                <w:sz w:val="14"/>
                <w:lang w:val="es-BO"/>
              </w:rPr>
            </w:pPr>
          </w:p>
        </w:tc>
        <w:tc>
          <w:tcPr>
            <w:tcW w:w="273" w:type="dxa"/>
            <w:shd w:val="clear" w:color="auto" w:fill="auto"/>
          </w:tcPr>
          <w:p w14:paraId="76213A6C" w14:textId="77777777" w:rsidR="006A2D84" w:rsidRPr="009956C4" w:rsidRDefault="006A2D84" w:rsidP="006A2D84">
            <w:pPr>
              <w:rPr>
                <w:rFonts w:ascii="Arial" w:hAnsi="Arial" w:cs="Arial"/>
                <w:sz w:val="14"/>
                <w:lang w:val="es-BO"/>
              </w:rPr>
            </w:pPr>
          </w:p>
        </w:tc>
        <w:tc>
          <w:tcPr>
            <w:tcW w:w="272" w:type="dxa"/>
            <w:shd w:val="clear" w:color="auto" w:fill="auto"/>
          </w:tcPr>
          <w:p w14:paraId="73CB46AE" w14:textId="77777777" w:rsidR="006A2D84" w:rsidRPr="009956C4" w:rsidRDefault="006A2D84" w:rsidP="006A2D84">
            <w:pPr>
              <w:rPr>
                <w:rFonts w:ascii="Arial" w:hAnsi="Arial" w:cs="Arial"/>
                <w:sz w:val="14"/>
                <w:lang w:val="es-BO"/>
              </w:rPr>
            </w:pPr>
          </w:p>
        </w:tc>
        <w:tc>
          <w:tcPr>
            <w:tcW w:w="273" w:type="dxa"/>
            <w:shd w:val="clear" w:color="auto" w:fill="auto"/>
          </w:tcPr>
          <w:p w14:paraId="58636E61" w14:textId="77777777" w:rsidR="006A2D84" w:rsidRPr="009956C4" w:rsidRDefault="006A2D84" w:rsidP="006A2D84">
            <w:pPr>
              <w:rPr>
                <w:rFonts w:ascii="Arial" w:hAnsi="Arial" w:cs="Arial"/>
                <w:sz w:val="14"/>
                <w:lang w:val="es-BO"/>
              </w:rPr>
            </w:pPr>
          </w:p>
        </w:tc>
        <w:tc>
          <w:tcPr>
            <w:tcW w:w="273" w:type="dxa"/>
            <w:shd w:val="clear" w:color="auto" w:fill="auto"/>
          </w:tcPr>
          <w:p w14:paraId="798E721A" w14:textId="77777777" w:rsidR="006A2D84" w:rsidRPr="009956C4" w:rsidRDefault="006A2D84" w:rsidP="006A2D84">
            <w:pPr>
              <w:rPr>
                <w:rFonts w:ascii="Arial" w:hAnsi="Arial" w:cs="Arial"/>
                <w:sz w:val="14"/>
                <w:lang w:val="es-BO"/>
              </w:rPr>
            </w:pPr>
          </w:p>
        </w:tc>
        <w:tc>
          <w:tcPr>
            <w:tcW w:w="273" w:type="dxa"/>
            <w:shd w:val="clear" w:color="auto" w:fill="auto"/>
          </w:tcPr>
          <w:p w14:paraId="68BC3ABE" w14:textId="77777777" w:rsidR="006A2D84" w:rsidRPr="009956C4" w:rsidRDefault="006A2D84" w:rsidP="006A2D84">
            <w:pPr>
              <w:rPr>
                <w:rFonts w:ascii="Arial" w:hAnsi="Arial" w:cs="Arial"/>
                <w:sz w:val="14"/>
                <w:lang w:val="es-BO"/>
              </w:rPr>
            </w:pPr>
          </w:p>
        </w:tc>
        <w:tc>
          <w:tcPr>
            <w:tcW w:w="273" w:type="dxa"/>
            <w:shd w:val="clear" w:color="auto" w:fill="auto"/>
          </w:tcPr>
          <w:p w14:paraId="18266910"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14993CB8"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55BB1145"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04926747" w14:textId="77777777" w:rsidR="006A2D84" w:rsidRPr="009956C4" w:rsidRDefault="006A2D84" w:rsidP="006A2D84">
            <w:pPr>
              <w:rPr>
                <w:rFonts w:ascii="Arial" w:hAnsi="Arial" w:cs="Arial"/>
                <w:sz w:val="14"/>
                <w:lang w:val="es-BO"/>
              </w:rPr>
            </w:pPr>
          </w:p>
        </w:tc>
      </w:tr>
      <w:tr w:rsidR="006A2D84" w:rsidRPr="009956C4" w14:paraId="41F391A8" w14:textId="77777777" w:rsidTr="006A2D84">
        <w:trPr>
          <w:trHeight w:val="227"/>
          <w:jc w:val="center"/>
        </w:trPr>
        <w:tc>
          <w:tcPr>
            <w:tcW w:w="2355" w:type="dxa"/>
            <w:tcBorders>
              <w:left w:val="single" w:sz="12" w:space="0" w:color="244061" w:themeColor="accent1" w:themeShade="80"/>
              <w:right w:val="single" w:sz="4" w:space="0" w:color="auto"/>
            </w:tcBorders>
            <w:vAlign w:val="center"/>
          </w:tcPr>
          <w:p w14:paraId="6C8E445C"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Objeto de la contratación</w:t>
            </w:r>
          </w:p>
        </w:tc>
        <w:tc>
          <w:tcPr>
            <w:tcW w:w="771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A3A0B" w14:textId="2CA419A4" w:rsidR="006A2D84" w:rsidRPr="009956C4" w:rsidRDefault="0033483B" w:rsidP="006A2D84">
            <w:pPr>
              <w:tabs>
                <w:tab w:val="left" w:pos="1634"/>
              </w:tabs>
              <w:rPr>
                <w:rFonts w:ascii="Arial" w:hAnsi="Arial" w:cs="Arial"/>
                <w:sz w:val="14"/>
                <w:lang w:val="es-BO"/>
              </w:rPr>
            </w:pPr>
            <w:r>
              <w:rPr>
                <w:rFonts w:ascii="Arial" w:hAnsi="Arial" w:cs="Arial"/>
                <w:b/>
                <w:sz w:val="14"/>
                <w:lang w:val="es-BO"/>
              </w:rPr>
              <w:t>COMPRA</w:t>
            </w:r>
            <w:r w:rsidR="00E7458F" w:rsidRPr="00E7458F">
              <w:rPr>
                <w:rFonts w:ascii="Arial" w:hAnsi="Arial" w:cs="Arial"/>
                <w:b/>
                <w:sz w:val="14"/>
                <w:lang w:val="es-BO"/>
              </w:rPr>
              <w:t xml:space="preserve"> CAJA FUERTE ESPECIAL PARA RESGUARDO DE CONTENEDORES DE INFORMACION DIGITAL - GESTION 2021</w:t>
            </w:r>
          </w:p>
        </w:tc>
        <w:tc>
          <w:tcPr>
            <w:tcW w:w="272" w:type="dxa"/>
            <w:tcBorders>
              <w:left w:val="single" w:sz="4" w:space="0" w:color="auto"/>
              <w:right w:val="single" w:sz="12" w:space="0" w:color="244061" w:themeColor="accent1" w:themeShade="80"/>
            </w:tcBorders>
          </w:tcPr>
          <w:p w14:paraId="0801A3BF" w14:textId="77777777" w:rsidR="006A2D84" w:rsidRPr="009956C4" w:rsidRDefault="006A2D84" w:rsidP="006A2D84">
            <w:pPr>
              <w:rPr>
                <w:rFonts w:ascii="Arial" w:hAnsi="Arial" w:cs="Arial"/>
                <w:sz w:val="14"/>
                <w:lang w:val="es-BO"/>
              </w:rPr>
            </w:pPr>
          </w:p>
        </w:tc>
      </w:tr>
      <w:tr w:rsidR="006A2D84" w:rsidRPr="009956C4" w14:paraId="13FC4D3D" w14:textId="77777777" w:rsidTr="006A2D84">
        <w:trPr>
          <w:trHeight w:val="20"/>
          <w:jc w:val="center"/>
        </w:trPr>
        <w:tc>
          <w:tcPr>
            <w:tcW w:w="2355" w:type="dxa"/>
            <w:tcBorders>
              <w:left w:val="single" w:sz="12" w:space="0" w:color="244061" w:themeColor="accent1" w:themeShade="80"/>
            </w:tcBorders>
            <w:vAlign w:val="center"/>
          </w:tcPr>
          <w:p w14:paraId="3827A782" w14:textId="77777777" w:rsidR="006A2D84" w:rsidRPr="009956C4" w:rsidRDefault="006A2D84" w:rsidP="006A2D84">
            <w:pPr>
              <w:jc w:val="right"/>
              <w:rPr>
                <w:rFonts w:ascii="Arial" w:hAnsi="Arial" w:cs="Arial"/>
                <w:sz w:val="14"/>
                <w:lang w:val="es-BO"/>
              </w:rPr>
            </w:pPr>
          </w:p>
        </w:tc>
        <w:tc>
          <w:tcPr>
            <w:tcW w:w="311" w:type="dxa"/>
            <w:tcBorders>
              <w:bottom w:val="single" w:sz="4" w:space="0" w:color="auto"/>
            </w:tcBorders>
            <w:shd w:val="clear" w:color="auto" w:fill="auto"/>
          </w:tcPr>
          <w:p w14:paraId="6451F905" w14:textId="77777777" w:rsidR="006A2D84" w:rsidRPr="009956C4" w:rsidRDefault="006A2D84" w:rsidP="006A2D84">
            <w:pPr>
              <w:rPr>
                <w:rFonts w:ascii="Arial" w:hAnsi="Arial" w:cs="Arial"/>
                <w:sz w:val="14"/>
                <w:lang w:val="es-BO"/>
              </w:rPr>
            </w:pPr>
          </w:p>
        </w:tc>
        <w:tc>
          <w:tcPr>
            <w:tcW w:w="281" w:type="dxa"/>
            <w:shd w:val="clear" w:color="auto" w:fill="auto"/>
          </w:tcPr>
          <w:p w14:paraId="37CB2A01" w14:textId="77777777" w:rsidR="006A2D84" w:rsidRPr="009956C4" w:rsidRDefault="006A2D84" w:rsidP="006A2D84">
            <w:pPr>
              <w:rPr>
                <w:rFonts w:ascii="Arial" w:hAnsi="Arial" w:cs="Arial"/>
                <w:sz w:val="14"/>
                <w:lang w:val="es-BO"/>
              </w:rPr>
            </w:pPr>
          </w:p>
        </w:tc>
        <w:tc>
          <w:tcPr>
            <w:tcW w:w="282" w:type="dxa"/>
            <w:shd w:val="clear" w:color="auto" w:fill="auto"/>
          </w:tcPr>
          <w:p w14:paraId="08174581" w14:textId="77777777" w:rsidR="006A2D84" w:rsidRPr="009956C4" w:rsidRDefault="006A2D84" w:rsidP="006A2D84">
            <w:pPr>
              <w:rPr>
                <w:rFonts w:ascii="Arial" w:hAnsi="Arial" w:cs="Arial"/>
                <w:sz w:val="14"/>
                <w:lang w:val="es-BO"/>
              </w:rPr>
            </w:pPr>
          </w:p>
        </w:tc>
        <w:tc>
          <w:tcPr>
            <w:tcW w:w="272" w:type="dxa"/>
            <w:shd w:val="clear" w:color="auto" w:fill="auto"/>
          </w:tcPr>
          <w:p w14:paraId="7FD210DE" w14:textId="77777777" w:rsidR="006A2D84" w:rsidRPr="009956C4" w:rsidRDefault="006A2D84" w:rsidP="006A2D84">
            <w:pPr>
              <w:rPr>
                <w:rFonts w:ascii="Arial" w:hAnsi="Arial" w:cs="Arial"/>
                <w:sz w:val="14"/>
                <w:lang w:val="es-BO"/>
              </w:rPr>
            </w:pPr>
          </w:p>
        </w:tc>
        <w:tc>
          <w:tcPr>
            <w:tcW w:w="277" w:type="dxa"/>
            <w:shd w:val="clear" w:color="auto" w:fill="auto"/>
          </w:tcPr>
          <w:p w14:paraId="38DE1EE4" w14:textId="77777777" w:rsidR="006A2D84" w:rsidRPr="009956C4" w:rsidRDefault="006A2D84" w:rsidP="006A2D84">
            <w:pPr>
              <w:rPr>
                <w:rFonts w:ascii="Arial" w:hAnsi="Arial" w:cs="Arial"/>
                <w:sz w:val="14"/>
                <w:lang w:val="es-BO"/>
              </w:rPr>
            </w:pPr>
          </w:p>
        </w:tc>
        <w:tc>
          <w:tcPr>
            <w:tcW w:w="276" w:type="dxa"/>
            <w:shd w:val="clear" w:color="auto" w:fill="auto"/>
          </w:tcPr>
          <w:p w14:paraId="3C53EF9D" w14:textId="77777777" w:rsidR="006A2D84" w:rsidRPr="009956C4" w:rsidRDefault="006A2D84" w:rsidP="006A2D84">
            <w:pPr>
              <w:rPr>
                <w:rFonts w:ascii="Arial" w:hAnsi="Arial" w:cs="Arial"/>
                <w:sz w:val="14"/>
                <w:lang w:val="es-BO"/>
              </w:rPr>
            </w:pPr>
          </w:p>
        </w:tc>
        <w:tc>
          <w:tcPr>
            <w:tcW w:w="281" w:type="dxa"/>
            <w:shd w:val="clear" w:color="auto" w:fill="auto"/>
          </w:tcPr>
          <w:p w14:paraId="7B1C2B41" w14:textId="77777777" w:rsidR="006A2D84" w:rsidRPr="009956C4" w:rsidRDefault="006A2D84" w:rsidP="006A2D84">
            <w:pPr>
              <w:rPr>
                <w:rFonts w:ascii="Arial" w:hAnsi="Arial" w:cs="Arial"/>
                <w:sz w:val="14"/>
                <w:lang w:val="es-BO"/>
              </w:rPr>
            </w:pPr>
          </w:p>
        </w:tc>
        <w:tc>
          <w:tcPr>
            <w:tcW w:w="277" w:type="dxa"/>
            <w:shd w:val="clear" w:color="auto" w:fill="auto"/>
          </w:tcPr>
          <w:p w14:paraId="02B458EC" w14:textId="77777777" w:rsidR="006A2D84" w:rsidRPr="009956C4" w:rsidRDefault="006A2D84" w:rsidP="006A2D84">
            <w:pPr>
              <w:rPr>
                <w:rFonts w:ascii="Arial" w:hAnsi="Arial" w:cs="Arial"/>
                <w:sz w:val="14"/>
                <w:lang w:val="es-BO"/>
              </w:rPr>
            </w:pPr>
          </w:p>
        </w:tc>
        <w:tc>
          <w:tcPr>
            <w:tcW w:w="277" w:type="dxa"/>
            <w:shd w:val="clear" w:color="auto" w:fill="auto"/>
          </w:tcPr>
          <w:p w14:paraId="5BC41665" w14:textId="77777777" w:rsidR="006A2D84" w:rsidRPr="009956C4" w:rsidRDefault="006A2D84" w:rsidP="006A2D84">
            <w:pPr>
              <w:rPr>
                <w:rFonts w:ascii="Arial" w:hAnsi="Arial" w:cs="Arial"/>
                <w:sz w:val="14"/>
                <w:lang w:val="es-BO"/>
              </w:rPr>
            </w:pPr>
          </w:p>
        </w:tc>
        <w:tc>
          <w:tcPr>
            <w:tcW w:w="277" w:type="dxa"/>
            <w:tcBorders>
              <w:bottom w:val="single" w:sz="4" w:space="0" w:color="auto"/>
            </w:tcBorders>
            <w:shd w:val="clear" w:color="auto" w:fill="auto"/>
          </w:tcPr>
          <w:p w14:paraId="0C9C1789" w14:textId="77777777" w:rsidR="006A2D84" w:rsidRPr="009956C4" w:rsidRDefault="006A2D84" w:rsidP="006A2D84">
            <w:pPr>
              <w:rPr>
                <w:rFonts w:ascii="Arial" w:hAnsi="Arial" w:cs="Arial"/>
                <w:sz w:val="14"/>
                <w:lang w:val="es-BO"/>
              </w:rPr>
            </w:pPr>
          </w:p>
        </w:tc>
        <w:tc>
          <w:tcPr>
            <w:tcW w:w="274" w:type="dxa"/>
            <w:shd w:val="clear" w:color="auto" w:fill="auto"/>
          </w:tcPr>
          <w:p w14:paraId="5B3F8A08" w14:textId="77777777" w:rsidR="006A2D84" w:rsidRPr="009956C4" w:rsidRDefault="006A2D84" w:rsidP="006A2D84">
            <w:pPr>
              <w:rPr>
                <w:rFonts w:ascii="Arial" w:hAnsi="Arial" w:cs="Arial"/>
                <w:sz w:val="14"/>
                <w:lang w:val="es-BO"/>
              </w:rPr>
            </w:pPr>
          </w:p>
        </w:tc>
        <w:tc>
          <w:tcPr>
            <w:tcW w:w="274" w:type="dxa"/>
            <w:shd w:val="clear" w:color="auto" w:fill="auto"/>
          </w:tcPr>
          <w:p w14:paraId="2F9F35A4" w14:textId="77777777" w:rsidR="006A2D84" w:rsidRPr="009956C4" w:rsidRDefault="006A2D84" w:rsidP="006A2D84">
            <w:pPr>
              <w:rPr>
                <w:rFonts w:ascii="Arial" w:hAnsi="Arial" w:cs="Arial"/>
                <w:sz w:val="14"/>
                <w:lang w:val="es-BO"/>
              </w:rPr>
            </w:pPr>
          </w:p>
        </w:tc>
        <w:tc>
          <w:tcPr>
            <w:tcW w:w="272" w:type="dxa"/>
            <w:shd w:val="clear" w:color="auto" w:fill="auto"/>
          </w:tcPr>
          <w:p w14:paraId="09D99B2A" w14:textId="77777777" w:rsidR="006A2D84" w:rsidRPr="009956C4" w:rsidRDefault="006A2D84" w:rsidP="006A2D84">
            <w:pPr>
              <w:rPr>
                <w:rFonts w:ascii="Arial" w:hAnsi="Arial" w:cs="Arial"/>
                <w:sz w:val="14"/>
                <w:lang w:val="es-BO"/>
              </w:rPr>
            </w:pPr>
          </w:p>
        </w:tc>
        <w:tc>
          <w:tcPr>
            <w:tcW w:w="273" w:type="dxa"/>
            <w:shd w:val="clear" w:color="auto" w:fill="auto"/>
          </w:tcPr>
          <w:p w14:paraId="7C2251C7" w14:textId="77777777" w:rsidR="006A2D84" w:rsidRPr="009956C4" w:rsidRDefault="006A2D84" w:rsidP="006A2D84">
            <w:pPr>
              <w:rPr>
                <w:rFonts w:ascii="Arial" w:hAnsi="Arial" w:cs="Arial"/>
                <w:sz w:val="14"/>
                <w:lang w:val="es-BO"/>
              </w:rPr>
            </w:pPr>
          </w:p>
        </w:tc>
        <w:tc>
          <w:tcPr>
            <w:tcW w:w="273" w:type="dxa"/>
            <w:shd w:val="clear" w:color="auto" w:fill="auto"/>
          </w:tcPr>
          <w:p w14:paraId="4BA82FFC" w14:textId="77777777" w:rsidR="006A2D84" w:rsidRPr="009956C4" w:rsidRDefault="006A2D84" w:rsidP="006A2D84">
            <w:pPr>
              <w:rPr>
                <w:rFonts w:ascii="Arial" w:hAnsi="Arial" w:cs="Arial"/>
                <w:sz w:val="14"/>
                <w:lang w:val="es-BO"/>
              </w:rPr>
            </w:pPr>
          </w:p>
        </w:tc>
        <w:tc>
          <w:tcPr>
            <w:tcW w:w="273" w:type="dxa"/>
            <w:shd w:val="clear" w:color="auto" w:fill="auto"/>
          </w:tcPr>
          <w:p w14:paraId="0E45B795" w14:textId="77777777" w:rsidR="006A2D84" w:rsidRPr="009956C4" w:rsidRDefault="006A2D84" w:rsidP="006A2D84">
            <w:pPr>
              <w:rPr>
                <w:rFonts w:ascii="Arial" w:hAnsi="Arial" w:cs="Arial"/>
                <w:sz w:val="14"/>
                <w:lang w:val="es-BO"/>
              </w:rPr>
            </w:pPr>
          </w:p>
        </w:tc>
        <w:tc>
          <w:tcPr>
            <w:tcW w:w="273" w:type="dxa"/>
            <w:shd w:val="clear" w:color="auto" w:fill="auto"/>
          </w:tcPr>
          <w:p w14:paraId="23A08B39" w14:textId="77777777" w:rsidR="006A2D84" w:rsidRPr="009956C4" w:rsidRDefault="006A2D84" w:rsidP="006A2D84">
            <w:pPr>
              <w:rPr>
                <w:rFonts w:ascii="Arial" w:hAnsi="Arial" w:cs="Arial"/>
                <w:sz w:val="14"/>
                <w:lang w:val="es-BO"/>
              </w:rPr>
            </w:pPr>
          </w:p>
        </w:tc>
        <w:tc>
          <w:tcPr>
            <w:tcW w:w="272" w:type="dxa"/>
            <w:shd w:val="clear" w:color="auto" w:fill="auto"/>
          </w:tcPr>
          <w:p w14:paraId="6109D71B" w14:textId="77777777" w:rsidR="006A2D84" w:rsidRPr="009956C4" w:rsidRDefault="006A2D84" w:rsidP="006A2D84">
            <w:pPr>
              <w:rPr>
                <w:rFonts w:ascii="Arial" w:hAnsi="Arial" w:cs="Arial"/>
                <w:sz w:val="14"/>
                <w:lang w:val="es-BO"/>
              </w:rPr>
            </w:pPr>
          </w:p>
        </w:tc>
        <w:tc>
          <w:tcPr>
            <w:tcW w:w="273" w:type="dxa"/>
            <w:shd w:val="clear" w:color="auto" w:fill="auto"/>
          </w:tcPr>
          <w:p w14:paraId="518E1900" w14:textId="77777777" w:rsidR="006A2D84" w:rsidRPr="009956C4" w:rsidRDefault="006A2D84" w:rsidP="006A2D84">
            <w:pPr>
              <w:rPr>
                <w:rFonts w:ascii="Arial" w:hAnsi="Arial" w:cs="Arial"/>
                <w:sz w:val="14"/>
                <w:lang w:val="es-BO"/>
              </w:rPr>
            </w:pPr>
          </w:p>
        </w:tc>
        <w:tc>
          <w:tcPr>
            <w:tcW w:w="273" w:type="dxa"/>
            <w:shd w:val="clear" w:color="auto" w:fill="auto"/>
          </w:tcPr>
          <w:p w14:paraId="5361E7F2" w14:textId="77777777" w:rsidR="006A2D84" w:rsidRPr="009956C4" w:rsidRDefault="006A2D84" w:rsidP="006A2D84">
            <w:pPr>
              <w:rPr>
                <w:rFonts w:ascii="Arial" w:hAnsi="Arial" w:cs="Arial"/>
                <w:sz w:val="14"/>
                <w:lang w:val="es-BO"/>
              </w:rPr>
            </w:pPr>
          </w:p>
        </w:tc>
        <w:tc>
          <w:tcPr>
            <w:tcW w:w="273" w:type="dxa"/>
            <w:shd w:val="clear" w:color="auto" w:fill="auto"/>
          </w:tcPr>
          <w:p w14:paraId="6E0C0BAC" w14:textId="77777777" w:rsidR="006A2D84" w:rsidRPr="009956C4" w:rsidRDefault="006A2D84" w:rsidP="006A2D84">
            <w:pPr>
              <w:rPr>
                <w:rFonts w:ascii="Arial" w:hAnsi="Arial" w:cs="Arial"/>
                <w:sz w:val="14"/>
                <w:lang w:val="es-BO"/>
              </w:rPr>
            </w:pPr>
          </w:p>
        </w:tc>
        <w:tc>
          <w:tcPr>
            <w:tcW w:w="273" w:type="dxa"/>
            <w:shd w:val="clear" w:color="auto" w:fill="auto"/>
          </w:tcPr>
          <w:p w14:paraId="5F28C0BD"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39770B38"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26F64726"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5114548C" w14:textId="77777777" w:rsidR="006A2D84" w:rsidRPr="009956C4" w:rsidRDefault="006A2D84" w:rsidP="006A2D84">
            <w:pPr>
              <w:rPr>
                <w:rFonts w:ascii="Arial" w:hAnsi="Arial" w:cs="Arial"/>
                <w:sz w:val="14"/>
                <w:lang w:val="es-BO"/>
              </w:rPr>
            </w:pPr>
          </w:p>
        </w:tc>
      </w:tr>
      <w:tr w:rsidR="006A2D84" w:rsidRPr="009956C4" w14:paraId="37EB1977" w14:textId="77777777" w:rsidTr="006A2D84">
        <w:trPr>
          <w:trHeight w:val="20"/>
          <w:jc w:val="center"/>
        </w:trPr>
        <w:tc>
          <w:tcPr>
            <w:tcW w:w="2355" w:type="dxa"/>
            <w:vMerge w:val="restart"/>
            <w:tcBorders>
              <w:left w:val="single" w:sz="12" w:space="0" w:color="244061" w:themeColor="accent1" w:themeShade="80"/>
              <w:right w:val="single" w:sz="4" w:space="0" w:color="auto"/>
            </w:tcBorders>
            <w:vAlign w:val="center"/>
          </w:tcPr>
          <w:p w14:paraId="512BD07C" w14:textId="77777777" w:rsidR="006A2D84" w:rsidRPr="009956C4" w:rsidRDefault="006A2D84" w:rsidP="006A2D84">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EA0F26" w14:textId="77777777" w:rsidR="006A2D84" w:rsidRPr="009956C4" w:rsidRDefault="006A2D84" w:rsidP="006A2D84">
            <w:pPr>
              <w:rPr>
                <w:rFonts w:ascii="Arial" w:hAnsi="Arial" w:cs="Arial"/>
                <w:sz w:val="14"/>
                <w:szCs w:val="2"/>
                <w:lang w:val="es-BO"/>
              </w:rPr>
            </w:pPr>
            <w:r>
              <w:rPr>
                <w:rFonts w:ascii="Arial" w:hAnsi="Arial" w:cs="Arial"/>
                <w:sz w:val="14"/>
                <w:szCs w:val="2"/>
                <w:lang w:val="es-BO"/>
              </w:rPr>
              <w:t>X</w:t>
            </w:r>
          </w:p>
        </w:tc>
        <w:tc>
          <w:tcPr>
            <w:tcW w:w="2223" w:type="dxa"/>
            <w:gridSpan w:val="8"/>
            <w:tcBorders>
              <w:left w:val="single" w:sz="4" w:space="0" w:color="auto"/>
              <w:right w:val="single" w:sz="4" w:space="0" w:color="auto"/>
            </w:tcBorders>
          </w:tcPr>
          <w:p w14:paraId="6653E012" w14:textId="77777777" w:rsidR="006A2D84" w:rsidRPr="009956C4" w:rsidRDefault="006A2D84" w:rsidP="006A2D84">
            <w:pPr>
              <w:rPr>
                <w:rFonts w:ascii="Arial" w:hAnsi="Arial" w:cs="Arial"/>
                <w:sz w:val="14"/>
                <w:szCs w:val="2"/>
                <w:lang w:val="es-BO"/>
              </w:rPr>
            </w:pPr>
            <w:r w:rsidRPr="009956C4">
              <w:rPr>
                <w:rFonts w:ascii="Arial" w:hAnsi="Arial" w:cs="Arial"/>
                <w:sz w:val="14"/>
                <w:lang w:val="es-BO"/>
              </w:rPr>
              <w:t>Precio Evaluado más Bajo</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C80661" w14:textId="77777777" w:rsidR="006A2D84" w:rsidRPr="009956C4" w:rsidRDefault="006A2D84" w:rsidP="006A2D84">
            <w:pPr>
              <w:rPr>
                <w:rFonts w:ascii="Arial" w:hAnsi="Arial" w:cs="Arial"/>
                <w:sz w:val="14"/>
                <w:szCs w:val="2"/>
                <w:lang w:val="es-BO"/>
              </w:rPr>
            </w:pPr>
          </w:p>
        </w:tc>
        <w:tc>
          <w:tcPr>
            <w:tcW w:w="2730" w:type="dxa"/>
            <w:gridSpan w:val="10"/>
            <w:tcBorders>
              <w:left w:val="single" w:sz="4" w:space="0" w:color="auto"/>
            </w:tcBorders>
          </w:tcPr>
          <w:p w14:paraId="26A98A09" w14:textId="77777777" w:rsidR="006A2D84" w:rsidRPr="009956C4" w:rsidRDefault="006A2D84" w:rsidP="006A2D84">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51214A18" w14:textId="77777777" w:rsidR="006A2D84" w:rsidRPr="009956C4" w:rsidRDefault="006A2D84" w:rsidP="006A2D84">
            <w:pPr>
              <w:rPr>
                <w:rFonts w:ascii="Arial" w:hAnsi="Arial" w:cs="Arial"/>
                <w:sz w:val="14"/>
                <w:szCs w:val="2"/>
                <w:lang w:val="es-BO"/>
              </w:rPr>
            </w:pPr>
          </w:p>
        </w:tc>
        <w:tc>
          <w:tcPr>
            <w:tcW w:w="273" w:type="dxa"/>
          </w:tcPr>
          <w:p w14:paraId="052457DC" w14:textId="77777777" w:rsidR="006A2D84" w:rsidRPr="009956C4" w:rsidRDefault="006A2D84" w:rsidP="006A2D84">
            <w:pPr>
              <w:rPr>
                <w:rFonts w:ascii="Arial" w:hAnsi="Arial" w:cs="Arial"/>
                <w:sz w:val="14"/>
                <w:szCs w:val="2"/>
                <w:lang w:val="es-BO"/>
              </w:rPr>
            </w:pPr>
          </w:p>
        </w:tc>
        <w:tc>
          <w:tcPr>
            <w:tcW w:w="272" w:type="dxa"/>
          </w:tcPr>
          <w:p w14:paraId="5E4B3DEE" w14:textId="77777777" w:rsidR="006A2D84" w:rsidRPr="009956C4" w:rsidRDefault="006A2D84" w:rsidP="006A2D84">
            <w:pPr>
              <w:rPr>
                <w:rFonts w:ascii="Arial" w:hAnsi="Arial" w:cs="Arial"/>
                <w:sz w:val="14"/>
                <w:szCs w:val="2"/>
                <w:lang w:val="es-BO"/>
              </w:rPr>
            </w:pPr>
          </w:p>
        </w:tc>
        <w:tc>
          <w:tcPr>
            <w:tcW w:w="272" w:type="dxa"/>
          </w:tcPr>
          <w:p w14:paraId="0793B758" w14:textId="77777777" w:rsidR="006A2D84" w:rsidRPr="009956C4" w:rsidRDefault="006A2D84" w:rsidP="006A2D84">
            <w:pPr>
              <w:rPr>
                <w:rFonts w:ascii="Arial" w:hAnsi="Arial" w:cs="Arial"/>
                <w:sz w:val="14"/>
                <w:szCs w:val="2"/>
                <w:lang w:val="es-BO"/>
              </w:rPr>
            </w:pPr>
          </w:p>
        </w:tc>
        <w:tc>
          <w:tcPr>
            <w:tcW w:w="272" w:type="dxa"/>
          </w:tcPr>
          <w:p w14:paraId="48ED6351" w14:textId="77777777" w:rsidR="006A2D84" w:rsidRPr="009956C4" w:rsidRDefault="006A2D84" w:rsidP="006A2D84">
            <w:pPr>
              <w:rPr>
                <w:rFonts w:ascii="Arial" w:hAnsi="Arial" w:cs="Arial"/>
                <w:sz w:val="14"/>
                <w:szCs w:val="2"/>
                <w:lang w:val="es-BO"/>
              </w:rPr>
            </w:pPr>
          </w:p>
        </w:tc>
        <w:tc>
          <w:tcPr>
            <w:tcW w:w="272" w:type="dxa"/>
          </w:tcPr>
          <w:p w14:paraId="5607E4AE" w14:textId="77777777" w:rsidR="006A2D84" w:rsidRPr="009956C4" w:rsidRDefault="006A2D84" w:rsidP="006A2D84">
            <w:pPr>
              <w:rPr>
                <w:rFonts w:ascii="Arial" w:hAnsi="Arial" w:cs="Arial"/>
                <w:sz w:val="14"/>
                <w:szCs w:val="2"/>
                <w:lang w:val="es-BO"/>
              </w:rPr>
            </w:pPr>
          </w:p>
        </w:tc>
        <w:tc>
          <w:tcPr>
            <w:tcW w:w="272" w:type="dxa"/>
          </w:tcPr>
          <w:p w14:paraId="07DCC147" w14:textId="77777777" w:rsidR="006A2D84" w:rsidRPr="009956C4" w:rsidRDefault="006A2D84" w:rsidP="006A2D84">
            <w:pPr>
              <w:rPr>
                <w:rFonts w:ascii="Arial" w:hAnsi="Arial" w:cs="Arial"/>
                <w:sz w:val="14"/>
                <w:szCs w:val="2"/>
                <w:lang w:val="es-BO"/>
              </w:rPr>
            </w:pPr>
          </w:p>
        </w:tc>
        <w:tc>
          <w:tcPr>
            <w:tcW w:w="272" w:type="dxa"/>
          </w:tcPr>
          <w:p w14:paraId="3AEF8102" w14:textId="77777777" w:rsidR="006A2D84" w:rsidRPr="009956C4" w:rsidRDefault="006A2D84" w:rsidP="006A2D84">
            <w:pPr>
              <w:rPr>
                <w:rFonts w:ascii="Arial" w:hAnsi="Arial" w:cs="Arial"/>
                <w:sz w:val="14"/>
                <w:szCs w:val="2"/>
                <w:lang w:val="es-BO"/>
              </w:rPr>
            </w:pPr>
          </w:p>
        </w:tc>
        <w:tc>
          <w:tcPr>
            <w:tcW w:w="272" w:type="dxa"/>
            <w:tcBorders>
              <w:right w:val="single" w:sz="12" w:space="0" w:color="244061" w:themeColor="accent1" w:themeShade="80"/>
            </w:tcBorders>
          </w:tcPr>
          <w:p w14:paraId="1134F6C2" w14:textId="77777777" w:rsidR="006A2D84" w:rsidRPr="009956C4" w:rsidRDefault="006A2D84" w:rsidP="006A2D84">
            <w:pPr>
              <w:rPr>
                <w:rFonts w:ascii="Arial" w:hAnsi="Arial" w:cs="Arial"/>
                <w:sz w:val="14"/>
                <w:szCs w:val="2"/>
                <w:lang w:val="es-BO"/>
              </w:rPr>
            </w:pPr>
          </w:p>
        </w:tc>
      </w:tr>
      <w:tr w:rsidR="006A2D84" w:rsidRPr="009956C4" w14:paraId="5EAC2F3E" w14:textId="77777777" w:rsidTr="006A2D84">
        <w:trPr>
          <w:trHeight w:val="20"/>
          <w:jc w:val="center"/>
        </w:trPr>
        <w:tc>
          <w:tcPr>
            <w:tcW w:w="2355" w:type="dxa"/>
            <w:vMerge/>
            <w:tcBorders>
              <w:left w:val="single" w:sz="12" w:space="0" w:color="244061" w:themeColor="accent1" w:themeShade="80"/>
            </w:tcBorders>
            <w:vAlign w:val="center"/>
          </w:tcPr>
          <w:p w14:paraId="513CAB6B" w14:textId="77777777" w:rsidR="006A2D84" w:rsidRPr="009956C4" w:rsidRDefault="006A2D84" w:rsidP="006A2D84">
            <w:pPr>
              <w:jc w:val="right"/>
              <w:rPr>
                <w:rFonts w:ascii="Arial" w:hAnsi="Arial" w:cs="Arial"/>
                <w:sz w:val="14"/>
                <w:szCs w:val="2"/>
                <w:lang w:val="es-BO"/>
              </w:rPr>
            </w:pPr>
          </w:p>
        </w:tc>
        <w:tc>
          <w:tcPr>
            <w:tcW w:w="311" w:type="dxa"/>
            <w:tcBorders>
              <w:top w:val="single" w:sz="4" w:space="0" w:color="auto"/>
              <w:bottom w:val="single" w:sz="4" w:space="0" w:color="auto"/>
            </w:tcBorders>
          </w:tcPr>
          <w:p w14:paraId="1F8902C3" w14:textId="77777777" w:rsidR="006A2D84" w:rsidRPr="009956C4" w:rsidRDefault="006A2D84" w:rsidP="006A2D84">
            <w:pPr>
              <w:rPr>
                <w:rFonts w:ascii="Arial" w:hAnsi="Arial" w:cs="Arial"/>
                <w:sz w:val="6"/>
                <w:szCs w:val="8"/>
                <w:lang w:val="es-BO"/>
              </w:rPr>
            </w:pPr>
          </w:p>
        </w:tc>
        <w:tc>
          <w:tcPr>
            <w:tcW w:w="281" w:type="dxa"/>
          </w:tcPr>
          <w:p w14:paraId="663BB2FA" w14:textId="77777777" w:rsidR="006A2D84" w:rsidRPr="009956C4" w:rsidRDefault="006A2D84" w:rsidP="006A2D84">
            <w:pPr>
              <w:rPr>
                <w:rFonts w:ascii="Arial" w:hAnsi="Arial" w:cs="Arial"/>
                <w:sz w:val="6"/>
                <w:szCs w:val="8"/>
                <w:lang w:val="es-BO"/>
              </w:rPr>
            </w:pPr>
          </w:p>
        </w:tc>
        <w:tc>
          <w:tcPr>
            <w:tcW w:w="282" w:type="dxa"/>
          </w:tcPr>
          <w:p w14:paraId="1B4E0D3E" w14:textId="77777777" w:rsidR="006A2D84" w:rsidRPr="009956C4" w:rsidRDefault="006A2D84" w:rsidP="006A2D84">
            <w:pPr>
              <w:rPr>
                <w:rFonts w:ascii="Arial" w:hAnsi="Arial" w:cs="Arial"/>
                <w:sz w:val="6"/>
                <w:szCs w:val="8"/>
                <w:lang w:val="es-BO"/>
              </w:rPr>
            </w:pPr>
          </w:p>
        </w:tc>
        <w:tc>
          <w:tcPr>
            <w:tcW w:w="272" w:type="dxa"/>
          </w:tcPr>
          <w:p w14:paraId="1C5ED6FF" w14:textId="77777777" w:rsidR="006A2D84" w:rsidRPr="009956C4" w:rsidRDefault="006A2D84" w:rsidP="006A2D84">
            <w:pPr>
              <w:rPr>
                <w:rFonts w:ascii="Arial" w:hAnsi="Arial" w:cs="Arial"/>
                <w:sz w:val="6"/>
                <w:szCs w:val="8"/>
                <w:lang w:val="es-BO"/>
              </w:rPr>
            </w:pPr>
          </w:p>
        </w:tc>
        <w:tc>
          <w:tcPr>
            <w:tcW w:w="277" w:type="dxa"/>
          </w:tcPr>
          <w:p w14:paraId="7D6AB572" w14:textId="77777777" w:rsidR="006A2D84" w:rsidRPr="009956C4" w:rsidRDefault="006A2D84" w:rsidP="006A2D84">
            <w:pPr>
              <w:rPr>
                <w:rFonts w:ascii="Arial" w:hAnsi="Arial" w:cs="Arial"/>
                <w:sz w:val="6"/>
                <w:szCs w:val="8"/>
                <w:lang w:val="es-BO"/>
              </w:rPr>
            </w:pPr>
          </w:p>
        </w:tc>
        <w:tc>
          <w:tcPr>
            <w:tcW w:w="276" w:type="dxa"/>
          </w:tcPr>
          <w:p w14:paraId="01BFDB31" w14:textId="77777777" w:rsidR="006A2D84" w:rsidRPr="009956C4" w:rsidRDefault="006A2D84" w:rsidP="006A2D84">
            <w:pPr>
              <w:rPr>
                <w:rFonts w:ascii="Arial" w:hAnsi="Arial" w:cs="Arial"/>
                <w:sz w:val="6"/>
                <w:szCs w:val="8"/>
                <w:lang w:val="es-BO"/>
              </w:rPr>
            </w:pPr>
          </w:p>
        </w:tc>
        <w:tc>
          <w:tcPr>
            <w:tcW w:w="281" w:type="dxa"/>
          </w:tcPr>
          <w:p w14:paraId="3848952F" w14:textId="77777777" w:rsidR="006A2D84" w:rsidRPr="009956C4" w:rsidRDefault="006A2D84" w:rsidP="006A2D84">
            <w:pPr>
              <w:rPr>
                <w:rFonts w:ascii="Arial" w:hAnsi="Arial" w:cs="Arial"/>
                <w:sz w:val="6"/>
                <w:szCs w:val="8"/>
                <w:lang w:val="es-BO"/>
              </w:rPr>
            </w:pPr>
          </w:p>
        </w:tc>
        <w:tc>
          <w:tcPr>
            <w:tcW w:w="277" w:type="dxa"/>
          </w:tcPr>
          <w:p w14:paraId="538FF043" w14:textId="77777777" w:rsidR="006A2D84" w:rsidRPr="009956C4" w:rsidRDefault="006A2D84" w:rsidP="006A2D84">
            <w:pPr>
              <w:rPr>
                <w:rFonts w:ascii="Arial" w:hAnsi="Arial" w:cs="Arial"/>
                <w:sz w:val="6"/>
                <w:szCs w:val="8"/>
                <w:lang w:val="es-BO"/>
              </w:rPr>
            </w:pPr>
          </w:p>
        </w:tc>
        <w:tc>
          <w:tcPr>
            <w:tcW w:w="277" w:type="dxa"/>
          </w:tcPr>
          <w:p w14:paraId="5401100F" w14:textId="77777777" w:rsidR="006A2D84" w:rsidRPr="009956C4" w:rsidRDefault="006A2D84" w:rsidP="006A2D84">
            <w:pPr>
              <w:rPr>
                <w:rFonts w:ascii="Arial" w:hAnsi="Arial" w:cs="Arial"/>
                <w:sz w:val="6"/>
                <w:szCs w:val="8"/>
                <w:lang w:val="es-BO"/>
              </w:rPr>
            </w:pPr>
          </w:p>
        </w:tc>
        <w:tc>
          <w:tcPr>
            <w:tcW w:w="277" w:type="dxa"/>
          </w:tcPr>
          <w:p w14:paraId="47D1E17F" w14:textId="77777777" w:rsidR="006A2D84" w:rsidRPr="009956C4" w:rsidRDefault="006A2D84" w:rsidP="006A2D84">
            <w:pPr>
              <w:rPr>
                <w:rFonts w:ascii="Arial" w:hAnsi="Arial" w:cs="Arial"/>
                <w:sz w:val="6"/>
                <w:szCs w:val="8"/>
                <w:lang w:val="es-BO"/>
              </w:rPr>
            </w:pPr>
          </w:p>
        </w:tc>
        <w:tc>
          <w:tcPr>
            <w:tcW w:w="274" w:type="dxa"/>
          </w:tcPr>
          <w:p w14:paraId="59C49B01" w14:textId="77777777" w:rsidR="006A2D84" w:rsidRPr="009956C4" w:rsidRDefault="006A2D84" w:rsidP="006A2D84">
            <w:pPr>
              <w:rPr>
                <w:rFonts w:ascii="Arial" w:hAnsi="Arial" w:cs="Arial"/>
                <w:sz w:val="6"/>
                <w:szCs w:val="8"/>
                <w:lang w:val="es-BO"/>
              </w:rPr>
            </w:pPr>
          </w:p>
        </w:tc>
        <w:tc>
          <w:tcPr>
            <w:tcW w:w="274" w:type="dxa"/>
          </w:tcPr>
          <w:p w14:paraId="667B5558" w14:textId="77777777" w:rsidR="006A2D84" w:rsidRPr="009956C4" w:rsidRDefault="006A2D84" w:rsidP="006A2D84">
            <w:pPr>
              <w:rPr>
                <w:rFonts w:ascii="Arial" w:hAnsi="Arial" w:cs="Arial"/>
                <w:sz w:val="6"/>
                <w:szCs w:val="8"/>
                <w:lang w:val="es-BO"/>
              </w:rPr>
            </w:pPr>
          </w:p>
        </w:tc>
        <w:tc>
          <w:tcPr>
            <w:tcW w:w="272" w:type="dxa"/>
          </w:tcPr>
          <w:p w14:paraId="248604F6" w14:textId="77777777" w:rsidR="006A2D84" w:rsidRPr="009956C4" w:rsidRDefault="006A2D84" w:rsidP="006A2D84">
            <w:pPr>
              <w:rPr>
                <w:rFonts w:ascii="Arial" w:hAnsi="Arial" w:cs="Arial"/>
                <w:sz w:val="6"/>
                <w:szCs w:val="8"/>
                <w:lang w:val="es-BO"/>
              </w:rPr>
            </w:pPr>
          </w:p>
        </w:tc>
        <w:tc>
          <w:tcPr>
            <w:tcW w:w="273" w:type="dxa"/>
          </w:tcPr>
          <w:p w14:paraId="44790BBD" w14:textId="77777777" w:rsidR="006A2D84" w:rsidRPr="009956C4" w:rsidRDefault="006A2D84" w:rsidP="006A2D84">
            <w:pPr>
              <w:rPr>
                <w:rFonts w:ascii="Arial" w:hAnsi="Arial" w:cs="Arial"/>
                <w:sz w:val="6"/>
                <w:szCs w:val="8"/>
                <w:lang w:val="es-BO"/>
              </w:rPr>
            </w:pPr>
          </w:p>
        </w:tc>
        <w:tc>
          <w:tcPr>
            <w:tcW w:w="273" w:type="dxa"/>
          </w:tcPr>
          <w:p w14:paraId="72C4183D" w14:textId="77777777" w:rsidR="006A2D84" w:rsidRPr="009956C4" w:rsidRDefault="006A2D84" w:rsidP="006A2D84">
            <w:pPr>
              <w:rPr>
                <w:rFonts w:ascii="Arial" w:hAnsi="Arial" w:cs="Arial"/>
                <w:sz w:val="6"/>
                <w:szCs w:val="8"/>
                <w:lang w:val="es-BO"/>
              </w:rPr>
            </w:pPr>
          </w:p>
        </w:tc>
        <w:tc>
          <w:tcPr>
            <w:tcW w:w="273" w:type="dxa"/>
          </w:tcPr>
          <w:p w14:paraId="67E2E068" w14:textId="77777777" w:rsidR="006A2D84" w:rsidRPr="009956C4" w:rsidRDefault="006A2D84" w:rsidP="006A2D84">
            <w:pPr>
              <w:rPr>
                <w:rFonts w:ascii="Arial" w:hAnsi="Arial" w:cs="Arial"/>
                <w:sz w:val="6"/>
                <w:szCs w:val="8"/>
                <w:lang w:val="es-BO"/>
              </w:rPr>
            </w:pPr>
          </w:p>
        </w:tc>
        <w:tc>
          <w:tcPr>
            <w:tcW w:w="273" w:type="dxa"/>
          </w:tcPr>
          <w:p w14:paraId="05C7E68D" w14:textId="77777777" w:rsidR="006A2D84" w:rsidRPr="009956C4" w:rsidRDefault="006A2D84" w:rsidP="006A2D84">
            <w:pPr>
              <w:rPr>
                <w:rFonts w:ascii="Arial" w:hAnsi="Arial" w:cs="Arial"/>
                <w:sz w:val="6"/>
                <w:szCs w:val="8"/>
                <w:lang w:val="es-BO"/>
              </w:rPr>
            </w:pPr>
          </w:p>
        </w:tc>
        <w:tc>
          <w:tcPr>
            <w:tcW w:w="272" w:type="dxa"/>
          </w:tcPr>
          <w:p w14:paraId="60E470DC" w14:textId="77777777" w:rsidR="006A2D84" w:rsidRPr="009956C4" w:rsidRDefault="006A2D84" w:rsidP="006A2D84">
            <w:pPr>
              <w:rPr>
                <w:rFonts w:ascii="Arial" w:hAnsi="Arial" w:cs="Arial"/>
                <w:sz w:val="6"/>
                <w:szCs w:val="8"/>
                <w:lang w:val="es-BO"/>
              </w:rPr>
            </w:pPr>
          </w:p>
        </w:tc>
        <w:tc>
          <w:tcPr>
            <w:tcW w:w="273" w:type="dxa"/>
          </w:tcPr>
          <w:p w14:paraId="36CA8642" w14:textId="77777777" w:rsidR="006A2D84" w:rsidRPr="009956C4" w:rsidRDefault="006A2D84" w:rsidP="006A2D84">
            <w:pPr>
              <w:rPr>
                <w:rFonts w:ascii="Arial" w:hAnsi="Arial" w:cs="Arial"/>
                <w:sz w:val="6"/>
                <w:szCs w:val="8"/>
                <w:lang w:val="es-BO"/>
              </w:rPr>
            </w:pPr>
          </w:p>
        </w:tc>
        <w:tc>
          <w:tcPr>
            <w:tcW w:w="273" w:type="dxa"/>
          </w:tcPr>
          <w:p w14:paraId="128D5FC1" w14:textId="77777777" w:rsidR="006A2D84" w:rsidRPr="009956C4" w:rsidRDefault="006A2D84" w:rsidP="006A2D84">
            <w:pPr>
              <w:rPr>
                <w:rFonts w:ascii="Arial" w:hAnsi="Arial" w:cs="Arial"/>
                <w:sz w:val="6"/>
                <w:szCs w:val="8"/>
                <w:lang w:val="es-BO"/>
              </w:rPr>
            </w:pPr>
          </w:p>
        </w:tc>
        <w:tc>
          <w:tcPr>
            <w:tcW w:w="273" w:type="dxa"/>
          </w:tcPr>
          <w:p w14:paraId="549F376B" w14:textId="77777777" w:rsidR="006A2D84" w:rsidRPr="009956C4" w:rsidRDefault="006A2D84" w:rsidP="006A2D84">
            <w:pPr>
              <w:rPr>
                <w:rFonts w:ascii="Arial" w:hAnsi="Arial" w:cs="Arial"/>
                <w:sz w:val="6"/>
                <w:szCs w:val="8"/>
                <w:lang w:val="es-BO"/>
              </w:rPr>
            </w:pPr>
          </w:p>
        </w:tc>
        <w:tc>
          <w:tcPr>
            <w:tcW w:w="273" w:type="dxa"/>
          </w:tcPr>
          <w:p w14:paraId="7B1DE892" w14:textId="77777777" w:rsidR="006A2D84" w:rsidRPr="009956C4" w:rsidRDefault="006A2D84" w:rsidP="006A2D84">
            <w:pPr>
              <w:rPr>
                <w:rFonts w:ascii="Arial" w:hAnsi="Arial" w:cs="Arial"/>
                <w:sz w:val="6"/>
                <w:szCs w:val="8"/>
                <w:lang w:val="es-BO"/>
              </w:rPr>
            </w:pPr>
          </w:p>
        </w:tc>
        <w:tc>
          <w:tcPr>
            <w:tcW w:w="272" w:type="dxa"/>
          </w:tcPr>
          <w:p w14:paraId="45702E09" w14:textId="77777777" w:rsidR="006A2D84" w:rsidRPr="009956C4" w:rsidRDefault="006A2D84" w:rsidP="006A2D84">
            <w:pPr>
              <w:rPr>
                <w:rFonts w:ascii="Arial" w:hAnsi="Arial" w:cs="Arial"/>
                <w:sz w:val="6"/>
                <w:szCs w:val="8"/>
                <w:lang w:val="es-BO"/>
              </w:rPr>
            </w:pPr>
          </w:p>
        </w:tc>
        <w:tc>
          <w:tcPr>
            <w:tcW w:w="272" w:type="dxa"/>
          </w:tcPr>
          <w:p w14:paraId="7BA2F8FD" w14:textId="77777777" w:rsidR="006A2D84" w:rsidRPr="009956C4" w:rsidRDefault="006A2D84" w:rsidP="006A2D84">
            <w:pPr>
              <w:rPr>
                <w:rFonts w:ascii="Arial" w:hAnsi="Arial" w:cs="Arial"/>
                <w:sz w:val="6"/>
                <w:szCs w:val="8"/>
                <w:lang w:val="es-BO"/>
              </w:rPr>
            </w:pPr>
          </w:p>
        </w:tc>
        <w:tc>
          <w:tcPr>
            <w:tcW w:w="272" w:type="dxa"/>
          </w:tcPr>
          <w:p w14:paraId="36370D6D" w14:textId="77777777" w:rsidR="006A2D84" w:rsidRPr="009956C4" w:rsidRDefault="006A2D84" w:rsidP="006A2D84">
            <w:pPr>
              <w:rPr>
                <w:rFonts w:ascii="Arial" w:hAnsi="Arial" w:cs="Arial"/>
                <w:sz w:val="6"/>
                <w:szCs w:val="8"/>
                <w:lang w:val="es-BO"/>
              </w:rPr>
            </w:pPr>
          </w:p>
        </w:tc>
        <w:tc>
          <w:tcPr>
            <w:tcW w:w="272" w:type="dxa"/>
          </w:tcPr>
          <w:p w14:paraId="790AF0D3" w14:textId="77777777" w:rsidR="006A2D84" w:rsidRPr="009956C4" w:rsidRDefault="006A2D84" w:rsidP="006A2D84">
            <w:pPr>
              <w:rPr>
                <w:rFonts w:ascii="Arial" w:hAnsi="Arial" w:cs="Arial"/>
                <w:sz w:val="6"/>
                <w:szCs w:val="8"/>
                <w:lang w:val="es-BO"/>
              </w:rPr>
            </w:pPr>
          </w:p>
        </w:tc>
        <w:tc>
          <w:tcPr>
            <w:tcW w:w="272" w:type="dxa"/>
          </w:tcPr>
          <w:p w14:paraId="33C5D3E0" w14:textId="77777777" w:rsidR="006A2D84" w:rsidRPr="009956C4" w:rsidRDefault="006A2D84" w:rsidP="006A2D84">
            <w:pPr>
              <w:rPr>
                <w:rFonts w:ascii="Arial" w:hAnsi="Arial" w:cs="Arial"/>
                <w:sz w:val="6"/>
                <w:szCs w:val="8"/>
                <w:lang w:val="es-BO"/>
              </w:rPr>
            </w:pPr>
          </w:p>
        </w:tc>
        <w:tc>
          <w:tcPr>
            <w:tcW w:w="272" w:type="dxa"/>
          </w:tcPr>
          <w:p w14:paraId="475E10B7" w14:textId="77777777" w:rsidR="006A2D84" w:rsidRPr="009956C4" w:rsidRDefault="006A2D84" w:rsidP="006A2D84">
            <w:pPr>
              <w:rPr>
                <w:rFonts w:ascii="Arial" w:hAnsi="Arial" w:cs="Arial"/>
                <w:sz w:val="6"/>
                <w:szCs w:val="8"/>
                <w:lang w:val="es-BO"/>
              </w:rPr>
            </w:pPr>
          </w:p>
        </w:tc>
        <w:tc>
          <w:tcPr>
            <w:tcW w:w="272" w:type="dxa"/>
            <w:tcBorders>
              <w:right w:val="single" w:sz="12" w:space="0" w:color="244061" w:themeColor="accent1" w:themeShade="80"/>
            </w:tcBorders>
          </w:tcPr>
          <w:p w14:paraId="7EB41C3C" w14:textId="77777777" w:rsidR="006A2D84" w:rsidRPr="009956C4" w:rsidRDefault="006A2D84" w:rsidP="006A2D84">
            <w:pPr>
              <w:rPr>
                <w:rFonts w:ascii="Arial" w:hAnsi="Arial" w:cs="Arial"/>
                <w:sz w:val="6"/>
                <w:szCs w:val="8"/>
                <w:lang w:val="es-BO"/>
              </w:rPr>
            </w:pPr>
          </w:p>
        </w:tc>
      </w:tr>
      <w:tr w:rsidR="006A2D84" w:rsidRPr="009956C4" w14:paraId="1CCBA178" w14:textId="77777777" w:rsidTr="006A2D84">
        <w:trPr>
          <w:trHeight w:val="20"/>
          <w:jc w:val="center"/>
        </w:trPr>
        <w:tc>
          <w:tcPr>
            <w:tcW w:w="2355" w:type="dxa"/>
            <w:vMerge/>
            <w:tcBorders>
              <w:left w:val="single" w:sz="12" w:space="0" w:color="244061" w:themeColor="accent1" w:themeShade="80"/>
              <w:right w:val="single" w:sz="4" w:space="0" w:color="auto"/>
            </w:tcBorders>
            <w:vAlign w:val="center"/>
          </w:tcPr>
          <w:p w14:paraId="0E9D4AB3" w14:textId="77777777" w:rsidR="006A2D84" w:rsidRPr="009956C4" w:rsidRDefault="006A2D84" w:rsidP="006A2D84">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475B17" w14:textId="77777777" w:rsidR="006A2D84" w:rsidRPr="009956C4" w:rsidRDefault="006A2D84" w:rsidP="006A2D84">
            <w:pPr>
              <w:rPr>
                <w:rFonts w:ascii="Arial" w:hAnsi="Arial" w:cs="Arial"/>
                <w:sz w:val="14"/>
                <w:szCs w:val="2"/>
                <w:lang w:val="es-BO"/>
              </w:rPr>
            </w:pPr>
          </w:p>
        </w:tc>
        <w:tc>
          <w:tcPr>
            <w:tcW w:w="2223" w:type="dxa"/>
            <w:gridSpan w:val="8"/>
            <w:tcBorders>
              <w:left w:val="single" w:sz="4" w:space="0" w:color="auto"/>
            </w:tcBorders>
          </w:tcPr>
          <w:p w14:paraId="237E65B0" w14:textId="77777777" w:rsidR="006A2D84" w:rsidRPr="009956C4" w:rsidRDefault="006A2D84" w:rsidP="006A2D84">
            <w:pPr>
              <w:rPr>
                <w:rFonts w:ascii="Arial" w:hAnsi="Arial" w:cs="Arial"/>
                <w:sz w:val="14"/>
                <w:szCs w:val="2"/>
                <w:lang w:val="es-BO"/>
              </w:rPr>
            </w:pPr>
            <w:r w:rsidRPr="009956C4">
              <w:rPr>
                <w:rFonts w:ascii="Arial" w:hAnsi="Arial" w:cs="Arial"/>
                <w:sz w:val="14"/>
                <w:lang w:val="es-BO"/>
              </w:rPr>
              <w:t>Calidad</w:t>
            </w:r>
          </w:p>
        </w:tc>
        <w:tc>
          <w:tcPr>
            <w:tcW w:w="277" w:type="dxa"/>
          </w:tcPr>
          <w:p w14:paraId="430FCCBB" w14:textId="77777777" w:rsidR="006A2D84" w:rsidRPr="009956C4" w:rsidRDefault="006A2D84" w:rsidP="006A2D84">
            <w:pPr>
              <w:rPr>
                <w:rFonts w:ascii="Arial" w:hAnsi="Arial" w:cs="Arial"/>
                <w:sz w:val="14"/>
                <w:szCs w:val="2"/>
                <w:lang w:val="es-BO"/>
              </w:rPr>
            </w:pPr>
          </w:p>
        </w:tc>
        <w:tc>
          <w:tcPr>
            <w:tcW w:w="274" w:type="dxa"/>
          </w:tcPr>
          <w:p w14:paraId="502DF9D3" w14:textId="77777777" w:rsidR="006A2D84" w:rsidRPr="009956C4" w:rsidRDefault="006A2D84" w:rsidP="006A2D84">
            <w:pPr>
              <w:rPr>
                <w:rFonts w:ascii="Arial" w:hAnsi="Arial" w:cs="Arial"/>
                <w:sz w:val="14"/>
                <w:szCs w:val="2"/>
                <w:lang w:val="es-BO"/>
              </w:rPr>
            </w:pPr>
          </w:p>
        </w:tc>
        <w:tc>
          <w:tcPr>
            <w:tcW w:w="274" w:type="dxa"/>
          </w:tcPr>
          <w:p w14:paraId="0ED5EFF8" w14:textId="77777777" w:rsidR="006A2D84" w:rsidRPr="009956C4" w:rsidRDefault="006A2D84" w:rsidP="006A2D84">
            <w:pPr>
              <w:rPr>
                <w:rFonts w:ascii="Arial" w:hAnsi="Arial" w:cs="Arial"/>
                <w:sz w:val="14"/>
                <w:szCs w:val="2"/>
                <w:lang w:val="es-BO"/>
              </w:rPr>
            </w:pPr>
          </w:p>
        </w:tc>
        <w:tc>
          <w:tcPr>
            <w:tcW w:w="272" w:type="dxa"/>
          </w:tcPr>
          <w:p w14:paraId="4063A82E" w14:textId="77777777" w:rsidR="006A2D84" w:rsidRPr="009956C4" w:rsidRDefault="006A2D84" w:rsidP="006A2D84">
            <w:pPr>
              <w:rPr>
                <w:rFonts w:ascii="Arial" w:hAnsi="Arial" w:cs="Arial"/>
                <w:sz w:val="14"/>
                <w:szCs w:val="2"/>
                <w:lang w:val="es-BO"/>
              </w:rPr>
            </w:pPr>
          </w:p>
        </w:tc>
        <w:tc>
          <w:tcPr>
            <w:tcW w:w="273" w:type="dxa"/>
          </w:tcPr>
          <w:p w14:paraId="4A37B132" w14:textId="77777777" w:rsidR="006A2D84" w:rsidRPr="009956C4" w:rsidRDefault="006A2D84" w:rsidP="006A2D84">
            <w:pPr>
              <w:rPr>
                <w:rFonts w:ascii="Arial" w:hAnsi="Arial" w:cs="Arial"/>
                <w:sz w:val="14"/>
                <w:szCs w:val="2"/>
                <w:lang w:val="es-BO"/>
              </w:rPr>
            </w:pPr>
          </w:p>
        </w:tc>
        <w:tc>
          <w:tcPr>
            <w:tcW w:w="273" w:type="dxa"/>
          </w:tcPr>
          <w:p w14:paraId="5595A5C0" w14:textId="77777777" w:rsidR="006A2D84" w:rsidRPr="009956C4" w:rsidRDefault="006A2D84" w:rsidP="006A2D84">
            <w:pPr>
              <w:rPr>
                <w:rFonts w:ascii="Arial" w:hAnsi="Arial" w:cs="Arial"/>
                <w:sz w:val="14"/>
                <w:szCs w:val="2"/>
                <w:lang w:val="es-BO"/>
              </w:rPr>
            </w:pPr>
          </w:p>
        </w:tc>
        <w:tc>
          <w:tcPr>
            <w:tcW w:w="273" w:type="dxa"/>
          </w:tcPr>
          <w:p w14:paraId="6904A7BD" w14:textId="77777777" w:rsidR="006A2D84" w:rsidRPr="009956C4" w:rsidRDefault="006A2D84" w:rsidP="006A2D84">
            <w:pPr>
              <w:rPr>
                <w:rFonts w:ascii="Arial" w:hAnsi="Arial" w:cs="Arial"/>
                <w:sz w:val="14"/>
                <w:szCs w:val="2"/>
                <w:lang w:val="es-BO"/>
              </w:rPr>
            </w:pPr>
          </w:p>
        </w:tc>
        <w:tc>
          <w:tcPr>
            <w:tcW w:w="273" w:type="dxa"/>
          </w:tcPr>
          <w:p w14:paraId="72A3FA90" w14:textId="77777777" w:rsidR="006A2D84" w:rsidRPr="009956C4" w:rsidRDefault="006A2D84" w:rsidP="006A2D84">
            <w:pPr>
              <w:rPr>
                <w:rFonts w:ascii="Arial" w:hAnsi="Arial" w:cs="Arial"/>
                <w:sz w:val="14"/>
                <w:szCs w:val="2"/>
                <w:lang w:val="es-BO"/>
              </w:rPr>
            </w:pPr>
          </w:p>
        </w:tc>
        <w:tc>
          <w:tcPr>
            <w:tcW w:w="272" w:type="dxa"/>
          </w:tcPr>
          <w:p w14:paraId="17D05EA6" w14:textId="77777777" w:rsidR="006A2D84" w:rsidRPr="009956C4" w:rsidRDefault="006A2D84" w:rsidP="006A2D84">
            <w:pPr>
              <w:rPr>
                <w:rFonts w:ascii="Arial" w:hAnsi="Arial" w:cs="Arial"/>
                <w:sz w:val="14"/>
                <w:szCs w:val="2"/>
                <w:lang w:val="es-BO"/>
              </w:rPr>
            </w:pPr>
          </w:p>
        </w:tc>
        <w:tc>
          <w:tcPr>
            <w:tcW w:w="273" w:type="dxa"/>
          </w:tcPr>
          <w:p w14:paraId="2FCBD55B" w14:textId="77777777" w:rsidR="006A2D84" w:rsidRPr="009956C4" w:rsidRDefault="006A2D84" w:rsidP="006A2D84">
            <w:pPr>
              <w:rPr>
                <w:rFonts w:ascii="Arial" w:hAnsi="Arial" w:cs="Arial"/>
                <w:sz w:val="14"/>
                <w:szCs w:val="2"/>
                <w:lang w:val="es-BO"/>
              </w:rPr>
            </w:pPr>
          </w:p>
        </w:tc>
        <w:tc>
          <w:tcPr>
            <w:tcW w:w="273" w:type="dxa"/>
          </w:tcPr>
          <w:p w14:paraId="39C4CFBD" w14:textId="77777777" w:rsidR="006A2D84" w:rsidRPr="009956C4" w:rsidRDefault="006A2D84" w:rsidP="006A2D84">
            <w:pPr>
              <w:rPr>
                <w:rFonts w:ascii="Arial" w:hAnsi="Arial" w:cs="Arial"/>
                <w:sz w:val="14"/>
                <w:szCs w:val="2"/>
                <w:lang w:val="es-BO"/>
              </w:rPr>
            </w:pPr>
          </w:p>
        </w:tc>
        <w:tc>
          <w:tcPr>
            <w:tcW w:w="273" w:type="dxa"/>
          </w:tcPr>
          <w:p w14:paraId="4E624AAB" w14:textId="77777777" w:rsidR="006A2D84" w:rsidRPr="009956C4" w:rsidRDefault="006A2D84" w:rsidP="006A2D84">
            <w:pPr>
              <w:rPr>
                <w:rFonts w:ascii="Arial" w:hAnsi="Arial" w:cs="Arial"/>
                <w:sz w:val="14"/>
                <w:szCs w:val="2"/>
                <w:lang w:val="es-BO"/>
              </w:rPr>
            </w:pPr>
          </w:p>
        </w:tc>
        <w:tc>
          <w:tcPr>
            <w:tcW w:w="273" w:type="dxa"/>
          </w:tcPr>
          <w:p w14:paraId="2BD76720" w14:textId="77777777" w:rsidR="006A2D84" w:rsidRPr="009956C4" w:rsidRDefault="006A2D84" w:rsidP="006A2D84">
            <w:pPr>
              <w:rPr>
                <w:rFonts w:ascii="Arial" w:hAnsi="Arial" w:cs="Arial"/>
                <w:sz w:val="14"/>
                <w:szCs w:val="2"/>
                <w:lang w:val="es-BO"/>
              </w:rPr>
            </w:pPr>
          </w:p>
        </w:tc>
        <w:tc>
          <w:tcPr>
            <w:tcW w:w="272" w:type="dxa"/>
          </w:tcPr>
          <w:p w14:paraId="019C0AC6" w14:textId="77777777" w:rsidR="006A2D84" w:rsidRPr="009956C4" w:rsidRDefault="006A2D84" w:rsidP="006A2D84">
            <w:pPr>
              <w:rPr>
                <w:rFonts w:ascii="Arial" w:hAnsi="Arial" w:cs="Arial"/>
                <w:sz w:val="14"/>
                <w:szCs w:val="2"/>
                <w:lang w:val="es-BO"/>
              </w:rPr>
            </w:pPr>
          </w:p>
        </w:tc>
        <w:tc>
          <w:tcPr>
            <w:tcW w:w="272" w:type="dxa"/>
          </w:tcPr>
          <w:p w14:paraId="5A5600BB" w14:textId="77777777" w:rsidR="006A2D84" w:rsidRPr="009956C4" w:rsidRDefault="006A2D84" w:rsidP="006A2D84">
            <w:pPr>
              <w:rPr>
                <w:rFonts w:ascii="Arial" w:hAnsi="Arial" w:cs="Arial"/>
                <w:sz w:val="14"/>
                <w:szCs w:val="2"/>
                <w:lang w:val="es-BO"/>
              </w:rPr>
            </w:pPr>
          </w:p>
        </w:tc>
        <w:tc>
          <w:tcPr>
            <w:tcW w:w="272" w:type="dxa"/>
          </w:tcPr>
          <w:p w14:paraId="3066E59F" w14:textId="77777777" w:rsidR="006A2D84" w:rsidRPr="009956C4" w:rsidRDefault="006A2D84" w:rsidP="006A2D84">
            <w:pPr>
              <w:rPr>
                <w:rFonts w:ascii="Arial" w:hAnsi="Arial" w:cs="Arial"/>
                <w:sz w:val="14"/>
                <w:szCs w:val="2"/>
                <w:lang w:val="es-BO"/>
              </w:rPr>
            </w:pPr>
          </w:p>
        </w:tc>
        <w:tc>
          <w:tcPr>
            <w:tcW w:w="272" w:type="dxa"/>
          </w:tcPr>
          <w:p w14:paraId="7683C1FA" w14:textId="77777777" w:rsidR="006A2D84" w:rsidRPr="009956C4" w:rsidRDefault="006A2D84" w:rsidP="006A2D84">
            <w:pPr>
              <w:rPr>
                <w:rFonts w:ascii="Arial" w:hAnsi="Arial" w:cs="Arial"/>
                <w:sz w:val="14"/>
                <w:szCs w:val="2"/>
                <w:lang w:val="es-BO"/>
              </w:rPr>
            </w:pPr>
          </w:p>
        </w:tc>
        <w:tc>
          <w:tcPr>
            <w:tcW w:w="272" w:type="dxa"/>
          </w:tcPr>
          <w:p w14:paraId="37B57D05" w14:textId="77777777" w:rsidR="006A2D84" w:rsidRPr="009956C4" w:rsidRDefault="006A2D84" w:rsidP="006A2D84">
            <w:pPr>
              <w:rPr>
                <w:rFonts w:ascii="Arial" w:hAnsi="Arial" w:cs="Arial"/>
                <w:sz w:val="14"/>
                <w:szCs w:val="2"/>
                <w:lang w:val="es-BO"/>
              </w:rPr>
            </w:pPr>
          </w:p>
        </w:tc>
        <w:tc>
          <w:tcPr>
            <w:tcW w:w="272" w:type="dxa"/>
          </w:tcPr>
          <w:p w14:paraId="488A038E" w14:textId="77777777" w:rsidR="006A2D84" w:rsidRPr="009956C4" w:rsidRDefault="006A2D84" w:rsidP="006A2D84">
            <w:pPr>
              <w:rPr>
                <w:rFonts w:ascii="Arial" w:hAnsi="Arial" w:cs="Arial"/>
                <w:sz w:val="14"/>
                <w:szCs w:val="2"/>
                <w:lang w:val="es-BO"/>
              </w:rPr>
            </w:pPr>
          </w:p>
        </w:tc>
        <w:tc>
          <w:tcPr>
            <w:tcW w:w="272" w:type="dxa"/>
            <w:tcBorders>
              <w:right w:val="single" w:sz="12" w:space="0" w:color="244061" w:themeColor="accent1" w:themeShade="80"/>
            </w:tcBorders>
          </w:tcPr>
          <w:p w14:paraId="71B73726" w14:textId="77777777" w:rsidR="006A2D84" w:rsidRPr="009956C4" w:rsidRDefault="006A2D84" w:rsidP="006A2D84">
            <w:pPr>
              <w:rPr>
                <w:rFonts w:ascii="Arial" w:hAnsi="Arial" w:cs="Arial"/>
                <w:sz w:val="14"/>
                <w:szCs w:val="2"/>
                <w:lang w:val="es-BO"/>
              </w:rPr>
            </w:pPr>
          </w:p>
        </w:tc>
      </w:tr>
      <w:tr w:rsidR="006A2D84" w:rsidRPr="009956C4" w14:paraId="0317BAD9" w14:textId="77777777" w:rsidTr="006A2D84">
        <w:trPr>
          <w:trHeight w:val="20"/>
          <w:jc w:val="center"/>
        </w:trPr>
        <w:tc>
          <w:tcPr>
            <w:tcW w:w="2355" w:type="dxa"/>
            <w:tcBorders>
              <w:left w:val="single" w:sz="12" w:space="0" w:color="244061" w:themeColor="accent1" w:themeShade="80"/>
            </w:tcBorders>
            <w:vAlign w:val="center"/>
          </w:tcPr>
          <w:p w14:paraId="4AFE4B64"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189F0A28" w14:textId="77777777" w:rsidR="006A2D84" w:rsidRPr="009956C4" w:rsidRDefault="006A2D84" w:rsidP="006A2D84">
            <w:pPr>
              <w:rPr>
                <w:rFonts w:ascii="Arial" w:hAnsi="Arial" w:cs="Arial"/>
                <w:sz w:val="14"/>
                <w:lang w:val="es-BO"/>
              </w:rPr>
            </w:pPr>
          </w:p>
        </w:tc>
        <w:tc>
          <w:tcPr>
            <w:tcW w:w="281" w:type="dxa"/>
            <w:shd w:val="clear" w:color="auto" w:fill="auto"/>
          </w:tcPr>
          <w:p w14:paraId="2855574E" w14:textId="77777777" w:rsidR="006A2D84" w:rsidRPr="009956C4" w:rsidRDefault="006A2D84" w:rsidP="006A2D84">
            <w:pPr>
              <w:rPr>
                <w:rFonts w:ascii="Arial" w:hAnsi="Arial" w:cs="Arial"/>
                <w:sz w:val="14"/>
                <w:lang w:val="es-BO"/>
              </w:rPr>
            </w:pPr>
          </w:p>
        </w:tc>
        <w:tc>
          <w:tcPr>
            <w:tcW w:w="282" w:type="dxa"/>
            <w:shd w:val="clear" w:color="auto" w:fill="auto"/>
          </w:tcPr>
          <w:p w14:paraId="6D031CB5" w14:textId="77777777" w:rsidR="006A2D84" w:rsidRPr="009956C4" w:rsidRDefault="006A2D84" w:rsidP="006A2D84">
            <w:pPr>
              <w:rPr>
                <w:rFonts w:ascii="Arial" w:hAnsi="Arial" w:cs="Arial"/>
                <w:sz w:val="14"/>
                <w:lang w:val="es-BO"/>
              </w:rPr>
            </w:pPr>
          </w:p>
        </w:tc>
        <w:tc>
          <w:tcPr>
            <w:tcW w:w="272" w:type="dxa"/>
            <w:shd w:val="clear" w:color="auto" w:fill="auto"/>
          </w:tcPr>
          <w:p w14:paraId="2B712FA3" w14:textId="77777777" w:rsidR="006A2D84" w:rsidRPr="009956C4" w:rsidRDefault="006A2D84" w:rsidP="006A2D84">
            <w:pPr>
              <w:rPr>
                <w:rFonts w:ascii="Arial" w:hAnsi="Arial" w:cs="Arial"/>
                <w:sz w:val="14"/>
                <w:lang w:val="es-BO"/>
              </w:rPr>
            </w:pPr>
          </w:p>
        </w:tc>
        <w:tc>
          <w:tcPr>
            <w:tcW w:w="277" w:type="dxa"/>
            <w:shd w:val="clear" w:color="auto" w:fill="auto"/>
          </w:tcPr>
          <w:p w14:paraId="303D38A3" w14:textId="77777777" w:rsidR="006A2D84" w:rsidRPr="009956C4" w:rsidRDefault="006A2D84" w:rsidP="006A2D84">
            <w:pPr>
              <w:rPr>
                <w:rFonts w:ascii="Arial" w:hAnsi="Arial" w:cs="Arial"/>
                <w:sz w:val="14"/>
                <w:lang w:val="es-BO"/>
              </w:rPr>
            </w:pPr>
          </w:p>
        </w:tc>
        <w:tc>
          <w:tcPr>
            <w:tcW w:w="276" w:type="dxa"/>
            <w:shd w:val="clear" w:color="auto" w:fill="auto"/>
          </w:tcPr>
          <w:p w14:paraId="37B29670" w14:textId="77777777" w:rsidR="006A2D84" w:rsidRPr="009956C4" w:rsidRDefault="006A2D84" w:rsidP="006A2D84">
            <w:pPr>
              <w:rPr>
                <w:rFonts w:ascii="Arial" w:hAnsi="Arial" w:cs="Arial"/>
                <w:sz w:val="14"/>
                <w:lang w:val="es-BO"/>
              </w:rPr>
            </w:pPr>
          </w:p>
        </w:tc>
        <w:tc>
          <w:tcPr>
            <w:tcW w:w="281" w:type="dxa"/>
            <w:shd w:val="clear" w:color="auto" w:fill="auto"/>
          </w:tcPr>
          <w:p w14:paraId="59421CA1" w14:textId="77777777" w:rsidR="006A2D84" w:rsidRPr="009956C4" w:rsidRDefault="006A2D84" w:rsidP="006A2D84">
            <w:pPr>
              <w:rPr>
                <w:rFonts w:ascii="Arial" w:hAnsi="Arial" w:cs="Arial"/>
                <w:sz w:val="14"/>
                <w:lang w:val="es-BO"/>
              </w:rPr>
            </w:pPr>
          </w:p>
        </w:tc>
        <w:tc>
          <w:tcPr>
            <w:tcW w:w="277" w:type="dxa"/>
            <w:shd w:val="clear" w:color="auto" w:fill="auto"/>
          </w:tcPr>
          <w:p w14:paraId="58513370" w14:textId="77777777" w:rsidR="006A2D84" w:rsidRPr="009956C4" w:rsidRDefault="006A2D84" w:rsidP="006A2D84">
            <w:pPr>
              <w:rPr>
                <w:rFonts w:ascii="Arial" w:hAnsi="Arial" w:cs="Arial"/>
                <w:sz w:val="14"/>
                <w:lang w:val="es-BO"/>
              </w:rPr>
            </w:pPr>
          </w:p>
        </w:tc>
        <w:tc>
          <w:tcPr>
            <w:tcW w:w="277" w:type="dxa"/>
            <w:shd w:val="clear" w:color="auto" w:fill="auto"/>
          </w:tcPr>
          <w:p w14:paraId="3E2F3F8E" w14:textId="77777777" w:rsidR="006A2D84" w:rsidRPr="009956C4" w:rsidRDefault="006A2D84" w:rsidP="006A2D84">
            <w:pPr>
              <w:rPr>
                <w:rFonts w:ascii="Arial" w:hAnsi="Arial" w:cs="Arial"/>
                <w:sz w:val="14"/>
                <w:lang w:val="es-BO"/>
              </w:rPr>
            </w:pPr>
          </w:p>
        </w:tc>
        <w:tc>
          <w:tcPr>
            <w:tcW w:w="277" w:type="dxa"/>
            <w:shd w:val="clear" w:color="auto" w:fill="auto"/>
          </w:tcPr>
          <w:p w14:paraId="35A60BB2" w14:textId="77777777" w:rsidR="006A2D84" w:rsidRPr="009956C4" w:rsidRDefault="006A2D84" w:rsidP="006A2D84">
            <w:pPr>
              <w:rPr>
                <w:rFonts w:ascii="Arial" w:hAnsi="Arial" w:cs="Arial"/>
                <w:sz w:val="14"/>
                <w:lang w:val="es-BO"/>
              </w:rPr>
            </w:pPr>
          </w:p>
        </w:tc>
        <w:tc>
          <w:tcPr>
            <w:tcW w:w="274" w:type="dxa"/>
            <w:shd w:val="clear" w:color="auto" w:fill="auto"/>
          </w:tcPr>
          <w:p w14:paraId="3E1B6EBA" w14:textId="77777777" w:rsidR="006A2D84" w:rsidRPr="009956C4" w:rsidRDefault="006A2D84" w:rsidP="006A2D84">
            <w:pPr>
              <w:rPr>
                <w:rFonts w:ascii="Arial" w:hAnsi="Arial" w:cs="Arial"/>
                <w:sz w:val="14"/>
                <w:lang w:val="es-BO"/>
              </w:rPr>
            </w:pPr>
          </w:p>
        </w:tc>
        <w:tc>
          <w:tcPr>
            <w:tcW w:w="274" w:type="dxa"/>
            <w:shd w:val="clear" w:color="auto" w:fill="auto"/>
          </w:tcPr>
          <w:p w14:paraId="3D739EDA" w14:textId="77777777" w:rsidR="006A2D84" w:rsidRPr="009956C4" w:rsidRDefault="006A2D84" w:rsidP="006A2D84">
            <w:pPr>
              <w:rPr>
                <w:rFonts w:ascii="Arial" w:hAnsi="Arial" w:cs="Arial"/>
                <w:sz w:val="14"/>
                <w:lang w:val="es-BO"/>
              </w:rPr>
            </w:pPr>
          </w:p>
        </w:tc>
        <w:tc>
          <w:tcPr>
            <w:tcW w:w="272" w:type="dxa"/>
            <w:shd w:val="clear" w:color="auto" w:fill="auto"/>
          </w:tcPr>
          <w:p w14:paraId="17A1DD66" w14:textId="77777777" w:rsidR="006A2D84" w:rsidRPr="009956C4" w:rsidRDefault="006A2D84" w:rsidP="006A2D84">
            <w:pPr>
              <w:rPr>
                <w:rFonts w:ascii="Arial" w:hAnsi="Arial" w:cs="Arial"/>
                <w:sz w:val="14"/>
                <w:lang w:val="es-BO"/>
              </w:rPr>
            </w:pPr>
          </w:p>
        </w:tc>
        <w:tc>
          <w:tcPr>
            <w:tcW w:w="273" w:type="dxa"/>
            <w:shd w:val="clear" w:color="auto" w:fill="auto"/>
          </w:tcPr>
          <w:p w14:paraId="37B7617B" w14:textId="77777777" w:rsidR="006A2D84" w:rsidRPr="009956C4" w:rsidRDefault="006A2D84" w:rsidP="006A2D84">
            <w:pPr>
              <w:rPr>
                <w:rFonts w:ascii="Arial" w:hAnsi="Arial" w:cs="Arial"/>
                <w:sz w:val="14"/>
                <w:lang w:val="es-BO"/>
              </w:rPr>
            </w:pPr>
          </w:p>
        </w:tc>
        <w:tc>
          <w:tcPr>
            <w:tcW w:w="273" w:type="dxa"/>
            <w:shd w:val="clear" w:color="auto" w:fill="auto"/>
          </w:tcPr>
          <w:p w14:paraId="112373D8" w14:textId="77777777" w:rsidR="006A2D84" w:rsidRPr="009956C4" w:rsidRDefault="006A2D84" w:rsidP="006A2D84">
            <w:pPr>
              <w:rPr>
                <w:rFonts w:ascii="Arial" w:hAnsi="Arial" w:cs="Arial"/>
                <w:sz w:val="14"/>
                <w:lang w:val="es-BO"/>
              </w:rPr>
            </w:pPr>
          </w:p>
        </w:tc>
        <w:tc>
          <w:tcPr>
            <w:tcW w:w="273" w:type="dxa"/>
            <w:shd w:val="clear" w:color="auto" w:fill="auto"/>
          </w:tcPr>
          <w:p w14:paraId="181FD5E0" w14:textId="77777777" w:rsidR="006A2D84" w:rsidRPr="009956C4" w:rsidRDefault="006A2D84" w:rsidP="006A2D84">
            <w:pPr>
              <w:rPr>
                <w:rFonts w:ascii="Arial" w:hAnsi="Arial" w:cs="Arial"/>
                <w:sz w:val="14"/>
                <w:lang w:val="es-BO"/>
              </w:rPr>
            </w:pPr>
          </w:p>
        </w:tc>
        <w:tc>
          <w:tcPr>
            <w:tcW w:w="273" w:type="dxa"/>
            <w:shd w:val="clear" w:color="auto" w:fill="auto"/>
          </w:tcPr>
          <w:p w14:paraId="185CB2E4" w14:textId="77777777" w:rsidR="006A2D84" w:rsidRPr="009956C4" w:rsidRDefault="006A2D84" w:rsidP="006A2D84">
            <w:pPr>
              <w:rPr>
                <w:rFonts w:ascii="Arial" w:hAnsi="Arial" w:cs="Arial"/>
                <w:sz w:val="14"/>
                <w:lang w:val="es-BO"/>
              </w:rPr>
            </w:pPr>
          </w:p>
        </w:tc>
        <w:tc>
          <w:tcPr>
            <w:tcW w:w="272" w:type="dxa"/>
            <w:shd w:val="clear" w:color="auto" w:fill="auto"/>
          </w:tcPr>
          <w:p w14:paraId="3747975E" w14:textId="77777777" w:rsidR="006A2D84" w:rsidRPr="009956C4" w:rsidRDefault="006A2D84" w:rsidP="006A2D84">
            <w:pPr>
              <w:rPr>
                <w:rFonts w:ascii="Arial" w:hAnsi="Arial" w:cs="Arial"/>
                <w:sz w:val="14"/>
                <w:lang w:val="es-BO"/>
              </w:rPr>
            </w:pPr>
          </w:p>
        </w:tc>
        <w:tc>
          <w:tcPr>
            <w:tcW w:w="273" w:type="dxa"/>
            <w:shd w:val="clear" w:color="auto" w:fill="auto"/>
          </w:tcPr>
          <w:p w14:paraId="5086B003" w14:textId="77777777" w:rsidR="006A2D84" w:rsidRPr="009956C4" w:rsidRDefault="006A2D84" w:rsidP="006A2D84">
            <w:pPr>
              <w:rPr>
                <w:rFonts w:ascii="Arial" w:hAnsi="Arial" w:cs="Arial"/>
                <w:sz w:val="14"/>
                <w:lang w:val="es-BO"/>
              </w:rPr>
            </w:pPr>
          </w:p>
        </w:tc>
        <w:tc>
          <w:tcPr>
            <w:tcW w:w="273" w:type="dxa"/>
            <w:shd w:val="clear" w:color="auto" w:fill="auto"/>
          </w:tcPr>
          <w:p w14:paraId="5A1B4C23" w14:textId="77777777" w:rsidR="006A2D84" w:rsidRPr="009956C4" w:rsidRDefault="006A2D84" w:rsidP="006A2D84">
            <w:pPr>
              <w:rPr>
                <w:rFonts w:ascii="Arial" w:hAnsi="Arial" w:cs="Arial"/>
                <w:sz w:val="14"/>
                <w:lang w:val="es-BO"/>
              </w:rPr>
            </w:pPr>
          </w:p>
        </w:tc>
        <w:tc>
          <w:tcPr>
            <w:tcW w:w="273" w:type="dxa"/>
            <w:shd w:val="clear" w:color="auto" w:fill="auto"/>
          </w:tcPr>
          <w:p w14:paraId="6444CDE1" w14:textId="77777777" w:rsidR="006A2D84" w:rsidRPr="009956C4" w:rsidRDefault="006A2D84" w:rsidP="006A2D84">
            <w:pPr>
              <w:rPr>
                <w:rFonts w:ascii="Arial" w:hAnsi="Arial" w:cs="Arial"/>
                <w:sz w:val="14"/>
                <w:lang w:val="es-BO"/>
              </w:rPr>
            </w:pPr>
          </w:p>
        </w:tc>
        <w:tc>
          <w:tcPr>
            <w:tcW w:w="273" w:type="dxa"/>
            <w:shd w:val="clear" w:color="auto" w:fill="auto"/>
          </w:tcPr>
          <w:p w14:paraId="3E9B118C"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5DFCF569"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4C5F96E8"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0A2D335A" w14:textId="77777777" w:rsidR="006A2D84" w:rsidRPr="009956C4" w:rsidRDefault="006A2D84" w:rsidP="006A2D84">
            <w:pPr>
              <w:rPr>
                <w:rFonts w:ascii="Arial" w:hAnsi="Arial" w:cs="Arial"/>
                <w:sz w:val="14"/>
                <w:lang w:val="es-BO"/>
              </w:rPr>
            </w:pPr>
          </w:p>
        </w:tc>
      </w:tr>
      <w:tr w:rsidR="006A2D84" w:rsidRPr="009956C4" w14:paraId="774155CE" w14:textId="77777777" w:rsidTr="006A2D84">
        <w:trPr>
          <w:jc w:val="center"/>
        </w:trPr>
        <w:tc>
          <w:tcPr>
            <w:tcW w:w="2355" w:type="dxa"/>
            <w:tcBorders>
              <w:left w:val="single" w:sz="12" w:space="0" w:color="244061" w:themeColor="accent1" w:themeShade="80"/>
              <w:right w:val="single" w:sz="4" w:space="0" w:color="auto"/>
            </w:tcBorders>
            <w:shd w:val="clear" w:color="auto" w:fill="auto"/>
            <w:vAlign w:val="center"/>
          </w:tcPr>
          <w:p w14:paraId="4067BE52"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D1F10" w14:textId="75FD75A7" w:rsidR="006A2D84" w:rsidRPr="009956C4" w:rsidRDefault="00A045D3" w:rsidP="006A2D84">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179DA067" w14:textId="77777777" w:rsidR="006A2D84" w:rsidRPr="009956C4" w:rsidRDefault="006A2D84" w:rsidP="006A2D84">
            <w:pPr>
              <w:rPr>
                <w:rFonts w:ascii="Arial" w:hAnsi="Arial" w:cs="Arial"/>
                <w:sz w:val="14"/>
                <w:lang w:val="es-BO"/>
              </w:rPr>
            </w:pPr>
            <w:r w:rsidRPr="009956C4">
              <w:rPr>
                <w:rFonts w:ascii="Arial" w:hAnsi="Arial" w:cs="Arial"/>
                <w:sz w:val="14"/>
                <w:lang w:val="es-BO"/>
              </w:rPr>
              <w:t>Por el Total</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1F3F00" w14:textId="3197213E" w:rsidR="006A2D84" w:rsidRPr="009956C4" w:rsidRDefault="006A2D84" w:rsidP="006A2D84">
            <w:pPr>
              <w:rPr>
                <w:rFonts w:ascii="Arial" w:hAnsi="Arial" w:cs="Arial"/>
                <w:sz w:val="14"/>
                <w:lang w:val="es-BO"/>
              </w:rPr>
            </w:pPr>
          </w:p>
        </w:tc>
        <w:tc>
          <w:tcPr>
            <w:tcW w:w="1379" w:type="dxa"/>
            <w:gridSpan w:val="5"/>
            <w:tcBorders>
              <w:left w:val="single" w:sz="4" w:space="0" w:color="auto"/>
              <w:right w:val="single" w:sz="4" w:space="0" w:color="auto"/>
            </w:tcBorders>
            <w:shd w:val="clear" w:color="auto" w:fill="auto"/>
          </w:tcPr>
          <w:p w14:paraId="6AC0A396" w14:textId="77777777" w:rsidR="006A2D84" w:rsidRPr="009956C4" w:rsidRDefault="006A2D84" w:rsidP="006A2D84">
            <w:pPr>
              <w:rPr>
                <w:rFonts w:ascii="Arial" w:hAnsi="Arial" w:cs="Arial"/>
                <w:sz w:val="14"/>
                <w:lang w:val="es-BO"/>
              </w:rPr>
            </w:pPr>
            <w:r w:rsidRPr="009956C4">
              <w:rPr>
                <w:rFonts w:ascii="Arial" w:hAnsi="Arial" w:cs="Arial"/>
                <w:sz w:val="14"/>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50A15B" w14:textId="77777777" w:rsidR="006A2D84" w:rsidRPr="009956C4" w:rsidRDefault="006A2D84" w:rsidP="006A2D84">
            <w:pPr>
              <w:rPr>
                <w:rFonts w:ascii="Arial" w:hAnsi="Arial" w:cs="Arial"/>
                <w:sz w:val="14"/>
                <w:lang w:val="es-BO"/>
              </w:rPr>
            </w:pPr>
          </w:p>
        </w:tc>
        <w:tc>
          <w:tcPr>
            <w:tcW w:w="1637" w:type="dxa"/>
            <w:gridSpan w:val="6"/>
            <w:tcBorders>
              <w:left w:val="single" w:sz="4" w:space="0" w:color="auto"/>
            </w:tcBorders>
            <w:shd w:val="clear" w:color="auto" w:fill="auto"/>
          </w:tcPr>
          <w:p w14:paraId="5F4B2787" w14:textId="77777777" w:rsidR="006A2D84" w:rsidRPr="009956C4" w:rsidRDefault="006A2D84" w:rsidP="006A2D84">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61384F77" w14:textId="77777777" w:rsidR="006A2D84" w:rsidRPr="009956C4" w:rsidRDefault="006A2D84" w:rsidP="006A2D84">
            <w:pPr>
              <w:rPr>
                <w:rFonts w:ascii="Arial" w:hAnsi="Arial" w:cs="Arial"/>
                <w:sz w:val="14"/>
                <w:lang w:val="es-BO"/>
              </w:rPr>
            </w:pPr>
          </w:p>
        </w:tc>
        <w:tc>
          <w:tcPr>
            <w:tcW w:w="273" w:type="dxa"/>
            <w:tcBorders>
              <w:left w:val="nil"/>
            </w:tcBorders>
            <w:shd w:val="clear" w:color="auto" w:fill="auto"/>
          </w:tcPr>
          <w:p w14:paraId="484D77E0" w14:textId="77777777" w:rsidR="006A2D84" w:rsidRPr="009956C4" w:rsidRDefault="006A2D84" w:rsidP="006A2D84">
            <w:pPr>
              <w:rPr>
                <w:rFonts w:ascii="Arial" w:hAnsi="Arial" w:cs="Arial"/>
                <w:sz w:val="14"/>
                <w:lang w:val="es-BO"/>
              </w:rPr>
            </w:pPr>
          </w:p>
        </w:tc>
        <w:tc>
          <w:tcPr>
            <w:tcW w:w="273" w:type="dxa"/>
            <w:tcBorders>
              <w:left w:val="nil"/>
            </w:tcBorders>
            <w:shd w:val="clear" w:color="auto" w:fill="auto"/>
          </w:tcPr>
          <w:p w14:paraId="5EFC9893" w14:textId="77777777" w:rsidR="006A2D84" w:rsidRPr="009956C4" w:rsidRDefault="006A2D84" w:rsidP="006A2D84">
            <w:pPr>
              <w:rPr>
                <w:rFonts w:ascii="Arial" w:hAnsi="Arial" w:cs="Arial"/>
                <w:sz w:val="14"/>
                <w:lang w:val="es-BO"/>
              </w:rPr>
            </w:pPr>
          </w:p>
        </w:tc>
        <w:tc>
          <w:tcPr>
            <w:tcW w:w="272" w:type="dxa"/>
          </w:tcPr>
          <w:p w14:paraId="1B763531" w14:textId="77777777" w:rsidR="006A2D84" w:rsidRPr="009956C4" w:rsidRDefault="006A2D84" w:rsidP="006A2D84">
            <w:pPr>
              <w:rPr>
                <w:rFonts w:ascii="Arial" w:hAnsi="Arial" w:cs="Arial"/>
                <w:sz w:val="14"/>
                <w:lang w:val="es-BO"/>
              </w:rPr>
            </w:pPr>
          </w:p>
        </w:tc>
        <w:tc>
          <w:tcPr>
            <w:tcW w:w="272" w:type="dxa"/>
            <w:tcBorders>
              <w:left w:val="nil"/>
            </w:tcBorders>
          </w:tcPr>
          <w:p w14:paraId="20E360F5" w14:textId="77777777" w:rsidR="006A2D84" w:rsidRPr="009956C4" w:rsidRDefault="006A2D84" w:rsidP="006A2D84">
            <w:pPr>
              <w:rPr>
                <w:rFonts w:ascii="Arial" w:hAnsi="Arial" w:cs="Arial"/>
                <w:sz w:val="14"/>
                <w:lang w:val="es-BO"/>
              </w:rPr>
            </w:pPr>
          </w:p>
        </w:tc>
        <w:tc>
          <w:tcPr>
            <w:tcW w:w="272" w:type="dxa"/>
          </w:tcPr>
          <w:p w14:paraId="4E0B6DC5" w14:textId="77777777" w:rsidR="006A2D84" w:rsidRPr="009956C4" w:rsidRDefault="006A2D84" w:rsidP="006A2D84">
            <w:pPr>
              <w:rPr>
                <w:rFonts w:ascii="Arial" w:hAnsi="Arial" w:cs="Arial"/>
                <w:sz w:val="14"/>
                <w:lang w:val="es-BO"/>
              </w:rPr>
            </w:pPr>
          </w:p>
        </w:tc>
        <w:tc>
          <w:tcPr>
            <w:tcW w:w="272" w:type="dxa"/>
          </w:tcPr>
          <w:p w14:paraId="277F0572" w14:textId="77777777" w:rsidR="006A2D84" w:rsidRPr="009956C4" w:rsidRDefault="006A2D84" w:rsidP="006A2D84">
            <w:pPr>
              <w:rPr>
                <w:rFonts w:ascii="Arial" w:hAnsi="Arial" w:cs="Arial"/>
                <w:sz w:val="14"/>
                <w:lang w:val="es-BO"/>
              </w:rPr>
            </w:pPr>
          </w:p>
        </w:tc>
        <w:tc>
          <w:tcPr>
            <w:tcW w:w="272" w:type="dxa"/>
          </w:tcPr>
          <w:p w14:paraId="4F00A8F3" w14:textId="77777777" w:rsidR="006A2D84" w:rsidRPr="009956C4" w:rsidRDefault="006A2D84" w:rsidP="006A2D84">
            <w:pPr>
              <w:rPr>
                <w:rFonts w:ascii="Arial" w:hAnsi="Arial" w:cs="Arial"/>
                <w:sz w:val="14"/>
                <w:lang w:val="es-BO"/>
              </w:rPr>
            </w:pPr>
          </w:p>
        </w:tc>
        <w:tc>
          <w:tcPr>
            <w:tcW w:w="272" w:type="dxa"/>
          </w:tcPr>
          <w:p w14:paraId="675E5781"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tcPr>
          <w:p w14:paraId="294FD8EA" w14:textId="77777777" w:rsidR="006A2D84" w:rsidRPr="009956C4" w:rsidRDefault="006A2D84" w:rsidP="006A2D84">
            <w:pPr>
              <w:rPr>
                <w:rFonts w:ascii="Arial" w:hAnsi="Arial" w:cs="Arial"/>
                <w:sz w:val="14"/>
                <w:lang w:val="es-BO"/>
              </w:rPr>
            </w:pPr>
          </w:p>
        </w:tc>
      </w:tr>
      <w:tr w:rsidR="006A2D84" w:rsidRPr="009956C4" w14:paraId="6E744A38" w14:textId="77777777" w:rsidTr="006A2D84">
        <w:trPr>
          <w:jc w:val="center"/>
        </w:trPr>
        <w:tc>
          <w:tcPr>
            <w:tcW w:w="2355" w:type="dxa"/>
            <w:tcBorders>
              <w:left w:val="single" w:sz="12" w:space="0" w:color="244061" w:themeColor="accent1" w:themeShade="80"/>
            </w:tcBorders>
            <w:vAlign w:val="center"/>
          </w:tcPr>
          <w:p w14:paraId="2085C702"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47306547" w14:textId="77777777" w:rsidR="006A2D84" w:rsidRPr="009956C4" w:rsidRDefault="006A2D84" w:rsidP="006A2D84">
            <w:pPr>
              <w:rPr>
                <w:rFonts w:ascii="Arial" w:hAnsi="Arial" w:cs="Arial"/>
                <w:sz w:val="14"/>
                <w:lang w:val="es-BO"/>
              </w:rPr>
            </w:pPr>
          </w:p>
        </w:tc>
        <w:tc>
          <w:tcPr>
            <w:tcW w:w="281" w:type="dxa"/>
            <w:shd w:val="clear" w:color="auto" w:fill="auto"/>
          </w:tcPr>
          <w:p w14:paraId="26AA2E8F" w14:textId="77777777" w:rsidR="006A2D84" w:rsidRPr="009956C4" w:rsidRDefault="006A2D84" w:rsidP="006A2D84">
            <w:pPr>
              <w:rPr>
                <w:rFonts w:ascii="Arial" w:hAnsi="Arial" w:cs="Arial"/>
                <w:sz w:val="14"/>
                <w:lang w:val="es-BO"/>
              </w:rPr>
            </w:pPr>
          </w:p>
        </w:tc>
        <w:tc>
          <w:tcPr>
            <w:tcW w:w="282" w:type="dxa"/>
            <w:shd w:val="clear" w:color="auto" w:fill="auto"/>
          </w:tcPr>
          <w:p w14:paraId="69C8EEA7" w14:textId="77777777" w:rsidR="006A2D84" w:rsidRPr="009956C4" w:rsidRDefault="006A2D84" w:rsidP="006A2D84">
            <w:pPr>
              <w:rPr>
                <w:rFonts w:ascii="Arial" w:hAnsi="Arial" w:cs="Arial"/>
                <w:sz w:val="14"/>
                <w:lang w:val="es-BO"/>
              </w:rPr>
            </w:pPr>
          </w:p>
        </w:tc>
        <w:tc>
          <w:tcPr>
            <w:tcW w:w="272" w:type="dxa"/>
            <w:shd w:val="clear" w:color="auto" w:fill="auto"/>
          </w:tcPr>
          <w:p w14:paraId="5C785A2D" w14:textId="77777777" w:rsidR="006A2D84" w:rsidRPr="009956C4" w:rsidRDefault="006A2D84" w:rsidP="006A2D84">
            <w:pPr>
              <w:rPr>
                <w:rFonts w:ascii="Arial" w:hAnsi="Arial" w:cs="Arial"/>
                <w:sz w:val="14"/>
                <w:lang w:val="es-BO"/>
              </w:rPr>
            </w:pPr>
          </w:p>
        </w:tc>
        <w:tc>
          <w:tcPr>
            <w:tcW w:w="277" w:type="dxa"/>
            <w:shd w:val="clear" w:color="auto" w:fill="auto"/>
          </w:tcPr>
          <w:p w14:paraId="10286491" w14:textId="77777777" w:rsidR="006A2D84" w:rsidRPr="009956C4" w:rsidRDefault="006A2D84" w:rsidP="006A2D84">
            <w:pPr>
              <w:rPr>
                <w:rFonts w:ascii="Arial" w:hAnsi="Arial" w:cs="Arial"/>
                <w:sz w:val="14"/>
                <w:lang w:val="es-BO"/>
              </w:rPr>
            </w:pPr>
          </w:p>
        </w:tc>
        <w:tc>
          <w:tcPr>
            <w:tcW w:w="276" w:type="dxa"/>
            <w:shd w:val="clear" w:color="auto" w:fill="auto"/>
          </w:tcPr>
          <w:p w14:paraId="78A6B795" w14:textId="77777777" w:rsidR="006A2D84" w:rsidRPr="009956C4" w:rsidRDefault="006A2D84" w:rsidP="006A2D84">
            <w:pPr>
              <w:rPr>
                <w:rFonts w:ascii="Arial" w:hAnsi="Arial" w:cs="Arial"/>
                <w:sz w:val="14"/>
                <w:lang w:val="es-BO"/>
              </w:rPr>
            </w:pPr>
          </w:p>
        </w:tc>
        <w:tc>
          <w:tcPr>
            <w:tcW w:w="281" w:type="dxa"/>
            <w:shd w:val="clear" w:color="auto" w:fill="auto"/>
          </w:tcPr>
          <w:p w14:paraId="2EDDD613" w14:textId="77777777" w:rsidR="006A2D84" w:rsidRPr="009956C4" w:rsidRDefault="006A2D84" w:rsidP="006A2D84">
            <w:pPr>
              <w:rPr>
                <w:rFonts w:ascii="Arial" w:hAnsi="Arial" w:cs="Arial"/>
                <w:sz w:val="14"/>
                <w:lang w:val="es-BO"/>
              </w:rPr>
            </w:pPr>
          </w:p>
        </w:tc>
        <w:tc>
          <w:tcPr>
            <w:tcW w:w="277" w:type="dxa"/>
            <w:shd w:val="clear" w:color="auto" w:fill="auto"/>
          </w:tcPr>
          <w:p w14:paraId="0F6A75FD" w14:textId="77777777" w:rsidR="006A2D84" w:rsidRPr="009956C4" w:rsidRDefault="006A2D84" w:rsidP="006A2D84">
            <w:pPr>
              <w:rPr>
                <w:rFonts w:ascii="Arial" w:hAnsi="Arial" w:cs="Arial"/>
                <w:sz w:val="14"/>
                <w:lang w:val="es-BO"/>
              </w:rPr>
            </w:pPr>
          </w:p>
        </w:tc>
        <w:tc>
          <w:tcPr>
            <w:tcW w:w="277" w:type="dxa"/>
            <w:shd w:val="clear" w:color="auto" w:fill="auto"/>
          </w:tcPr>
          <w:p w14:paraId="023D31A6" w14:textId="77777777" w:rsidR="006A2D84" w:rsidRPr="009956C4" w:rsidRDefault="006A2D84" w:rsidP="006A2D84">
            <w:pPr>
              <w:rPr>
                <w:rFonts w:ascii="Arial" w:hAnsi="Arial" w:cs="Arial"/>
                <w:sz w:val="14"/>
                <w:lang w:val="es-BO"/>
              </w:rPr>
            </w:pPr>
          </w:p>
        </w:tc>
        <w:tc>
          <w:tcPr>
            <w:tcW w:w="277" w:type="dxa"/>
            <w:shd w:val="clear" w:color="auto" w:fill="auto"/>
          </w:tcPr>
          <w:p w14:paraId="00A64C67" w14:textId="77777777" w:rsidR="006A2D84" w:rsidRPr="009956C4" w:rsidRDefault="006A2D84" w:rsidP="006A2D84">
            <w:pPr>
              <w:rPr>
                <w:rFonts w:ascii="Arial" w:hAnsi="Arial" w:cs="Arial"/>
                <w:sz w:val="14"/>
                <w:lang w:val="es-BO"/>
              </w:rPr>
            </w:pPr>
          </w:p>
        </w:tc>
        <w:tc>
          <w:tcPr>
            <w:tcW w:w="274" w:type="dxa"/>
            <w:shd w:val="clear" w:color="auto" w:fill="auto"/>
          </w:tcPr>
          <w:p w14:paraId="06CDCD83" w14:textId="77777777" w:rsidR="006A2D84" w:rsidRPr="009956C4" w:rsidRDefault="006A2D84" w:rsidP="006A2D84">
            <w:pPr>
              <w:rPr>
                <w:rFonts w:ascii="Arial" w:hAnsi="Arial" w:cs="Arial"/>
                <w:sz w:val="14"/>
                <w:lang w:val="es-BO"/>
              </w:rPr>
            </w:pPr>
          </w:p>
        </w:tc>
        <w:tc>
          <w:tcPr>
            <w:tcW w:w="274" w:type="dxa"/>
            <w:shd w:val="clear" w:color="auto" w:fill="auto"/>
          </w:tcPr>
          <w:p w14:paraId="2051C6A5" w14:textId="77777777" w:rsidR="006A2D84" w:rsidRPr="009956C4" w:rsidRDefault="006A2D84" w:rsidP="006A2D84">
            <w:pPr>
              <w:rPr>
                <w:rFonts w:ascii="Arial" w:hAnsi="Arial" w:cs="Arial"/>
                <w:sz w:val="14"/>
                <w:lang w:val="es-BO"/>
              </w:rPr>
            </w:pPr>
          </w:p>
        </w:tc>
        <w:tc>
          <w:tcPr>
            <w:tcW w:w="272" w:type="dxa"/>
            <w:shd w:val="clear" w:color="auto" w:fill="auto"/>
          </w:tcPr>
          <w:p w14:paraId="7C3E6729" w14:textId="77777777" w:rsidR="006A2D84" w:rsidRPr="009956C4" w:rsidRDefault="006A2D84" w:rsidP="006A2D84">
            <w:pPr>
              <w:rPr>
                <w:rFonts w:ascii="Arial" w:hAnsi="Arial" w:cs="Arial"/>
                <w:sz w:val="14"/>
                <w:lang w:val="es-BO"/>
              </w:rPr>
            </w:pPr>
          </w:p>
        </w:tc>
        <w:tc>
          <w:tcPr>
            <w:tcW w:w="273" w:type="dxa"/>
            <w:shd w:val="clear" w:color="auto" w:fill="auto"/>
          </w:tcPr>
          <w:p w14:paraId="01087D4B" w14:textId="77777777" w:rsidR="006A2D84" w:rsidRPr="009956C4" w:rsidRDefault="006A2D84" w:rsidP="006A2D84">
            <w:pPr>
              <w:rPr>
                <w:rFonts w:ascii="Arial" w:hAnsi="Arial" w:cs="Arial"/>
                <w:sz w:val="14"/>
                <w:lang w:val="es-BO"/>
              </w:rPr>
            </w:pPr>
          </w:p>
        </w:tc>
        <w:tc>
          <w:tcPr>
            <w:tcW w:w="273" w:type="dxa"/>
            <w:shd w:val="clear" w:color="auto" w:fill="auto"/>
          </w:tcPr>
          <w:p w14:paraId="3DBB6137" w14:textId="77777777" w:rsidR="006A2D84" w:rsidRPr="009956C4" w:rsidRDefault="006A2D84" w:rsidP="006A2D84">
            <w:pPr>
              <w:rPr>
                <w:rFonts w:ascii="Arial" w:hAnsi="Arial" w:cs="Arial"/>
                <w:sz w:val="14"/>
                <w:lang w:val="es-BO"/>
              </w:rPr>
            </w:pPr>
          </w:p>
        </w:tc>
        <w:tc>
          <w:tcPr>
            <w:tcW w:w="273" w:type="dxa"/>
            <w:shd w:val="clear" w:color="auto" w:fill="auto"/>
          </w:tcPr>
          <w:p w14:paraId="588D52F2" w14:textId="77777777" w:rsidR="006A2D84" w:rsidRPr="009956C4" w:rsidRDefault="006A2D84" w:rsidP="006A2D84">
            <w:pPr>
              <w:rPr>
                <w:rFonts w:ascii="Arial" w:hAnsi="Arial" w:cs="Arial"/>
                <w:sz w:val="14"/>
                <w:lang w:val="es-BO"/>
              </w:rPr>
            </w:pPr>
          </w:p>
        </w:tc>
        <w:tc>
          <w:tcPr>
            <w:tcW w:w="273" w:type="dxa"/>
            <w:shd w:val="clear" w:color="auto" w:fill="auto"/>
          </w:tcPr>
          <w:p w14:paraId="40B3FCA9" w14:textId="77777777" w:rsidR="006A2D84" w:rsidRPr="009956C4" w:rsidRDefault="006A2D84" w:rsidP="006A2D84">
            <w:pPr>
              <w:rPr>
                <w:rFonts w:ascii="Arial" w:hAnsi="Arial" w:cs="Arial"/>
                <w:sz w:val="14"/>
                <w:lang w:val="es-BO"/>
              </w:rPr>
            </w:pPr>
          </w:p>
        </w:tc>
        <w:tc>
          <w:tcPr>
            <w:tcW w:w="272" w:type="dxa"/>
            <w:shd w:val="clear" w:color="auto" w:fill="auto"/>
          </w:tcPr>
          <w:p w14:paraId="53F0A4B4" w14:textId="77777777" w:rsidR="006A2D84" w:rsidRPr="009956C4" w:rsidRDefault="006A2D84" w:rsidP="006A2D84">
            <w:pPr>
              <w:rPr>
                <w:rFonts w:ascii="Arial" w:hAnsi="Arial" w:cs="Arial"/>
                <w:sz w:val="14"/>
                <w:lang w:val="es-BO"/>
              </w:rPr>
            </w:pPr>
          </w:p>
        </w:tc>
        <w:tc>
          <w:tcPr>
            <w:tcW w:w="273" w:type="dxa"/>
            <w:shd w:val="clear" w:color="auto" w:fill="auto"/>
          </w:tcPr>
          <w:p w14:paraId="51EB67E7" w14:textId="77777777" w:rsidR="006A2D84" w:rsidRPr="009956C4" w:rsidRDefault="006A2D84" w:rsidP="006A2D84">
            <w:pPr>
              <w:rPr>
                <w:rFonts w:ascii="Arial" w:hAnsi="Arial" w:cs="Arial"/>
                <w:sz w:val="14"/>
                <w:lang w:val="es-BO"/>
              </w:rPr>
            </w:pPr>
          </w:p>
        </w:tc>
        <w:tc>
          <w:tcPr>
            <w:tcW w:w="273" w:type="dxa"/>
            <w:shd w:val="clear" w:color="auto" w:fill="auto"/>
          </w:tcPr>
          <w:p w14:paraId="4EFDF2F1" w14:textId="77777777" w:rsidR="006A2D84" w:rsidRPr="009956C4" w:rsidRDefault="006A2D84" w:rsidP="006A2D84">
            <w:pPr>
              <w:rPr>
                <w:rFonts w:ascii="Arial" w:hAnsi="Arial" w:cs="Arial"/>
                <w:sz w:val="14"/>
                <w:lang w:val="es-BO"/>
              </w:rPr>
            </w:pPr>
          </w:p>
        </w:tc>
        <w:tc>
          <w:tcPr>
            <w:tcW w:w="273" w:type="dxa"/>
            <w:shd w:val="clear" w:color="auto" w:fill="auto"/>
          </w:tcPr>
          <w:p w14:paraId="7F5DE236" w14:textId="77777777" w:rsidR="006A2D84" w:rsidRPr="009956C4" w:rsidRDefault="006A2D84" w:rsidP="006A2D84">
            <w:pPr>
              <w:rPr>
                <w:rFonts w:ascii="Arial" w:hAnsi="Arial" w:cs="Arial"/>
                <w:sz w:val="14"/>
                <w:lang w:val="es-BO"/>
              </w:rPr>
            </w:pPr>
          </w:p>
        </w:tc>
        <w:tc>
          <w:tcPr>
            <w:tcW w:w="273" w:type="dxa"/>
            <w:shd w:val="clear" w:color="auto" w:fill="auto"/>
          </w:tcPr>
          <w:p w14:paraId="4FBC2994"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0093E544"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44CF14A8"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5758384A" w14:textId="77777777" w:rsidR="006A2D84" w:rsidRPr="009956C4" w:rsidRDefault="006A2D84" w:rsidP="006A2D84">
            <w:pPr>
              <w:rPr>
                <w:rFonts w:ascii="Arial" w:hAnsi="Arial" w:cs="Arial"/>
                <w:sz w:val="14"/>
                <w:lang w:val="es-BO"/>
              </w:rPr>
            </w:pPr>
          </w:p>
        </w:tc>
      </w:tr>
      <w:tr w:rsidR="006A2D84" w:rsidRPr="009956C4" w14:paraId="6226C284" w14:textId="77777777" w:rsidTr="006A2D84">
        <w:trPr>
          <w:jc w:val="center"/>
        </w:trPr>
        <w:tc>
          <w:tcPr>
            <w:tcW w:w="2355" w:type="dxa"/>
            <w:vMerge w:val="restart"/>
            <w:tcBorders>
              <w:left w:val="single" w:sz="12" w:space="0" w:color="244061" w:themeColor="accent1" w:themeShade="80"/>
              <w:right w:val="single" w:sz="4" w:space="0" w:color="auto"/>
            </w:tcBorders>
            <w:vAlign w:val="center"/>
          </w:tcPr>
          <w:p w14:paraId="7E50304A"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Precio Referencial</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121B3A" w14:textId="140C3083" w:rsidR="006A2D84" w:rsidRPr="009956C4" w:rsidRDefault="00406E15" w:rsidP="006A2D84">
            <w:pPr>
              <w:jc w:val="both"/>
              <w:rPr>
                <w:rFonts w:ascii="Arial" w:hAnsi="Arial" w:cs="Arial"/>
                <w:b/>
                <w:sz w:val="14"/>
                <w:lang w:val="es-BO"/>
              </w:rPr>
            </w:pPr>
            <w:r>
              <w:rPr>
                <w:rFonts w:ascii="Arial" w:hAnsi="Arial" w:cs="Arial"/>
                <w:b/>
                <w:sz w:val="14"/>
                <w:lang w:val="es-BO"/>
              </w:rPr>
              <w:t xml:space="preserve">54.000,00 </w:t>
            </w:r>
            <w:r w:rsidRPr="00406E15">
              <w:rPr>
                <w:rFonts w:ascii="Arial" w:hAnsi="Arial" w:cs="Arial"/>
                <w:b/>
                <w:sz w:val="14"/>
                <w:lang w:val="es-BO"/>
              </w:rPr>
              <w:t>(Cincuenta y Cuatro Mil 00/100 Bolivianos)</w:t>
            </w:r>
          </w:p>
        </w:tc>
        <w:tc>
          <w:tcPr>
            <w:tcW w:w="272" w:type="dxa"/>
            <w:tcBorders>
              <w:left w:val="single" w:sz="4" w:space="0" w:color="auto"/>
              <w:right w:val="single" w:sz="12" w:space="0" w:color="244061" w:themeColor="accent1" w:themeShade="80"/>
            </w:tcBorders>
          </w:tcPr>
          <w:p w14:paraId="57AB4FF1" w14:textId="77777777" w:rsidR="006A2D84" w:rsidRPr="009956C4" w:rsidRDefault="006A2D84" w:rsidP="006A2D84">
            <w:pPr>
              <w:rPr>
                <w:rFonts w:ascii="Arial" w:hAnsi="Arial" w:cs="Arial"/>
                <w:sz w:val="14"/>
                <w:lang w:val="es-BO"/>
              </w:rPr>
            </w:pPr>
          </w:p>
        </w:tc>
      </w:tr>
      <w:tr w:rsidR="006A2D84" w:rsidRPr="009956C4" w14:paraId="05428B29" w14:textId="77777777" w:rsidTr="006A2D84">
        <w:trPr>
          <w:jc w:val="center"/>
        </w:trPr>
        <w:tc>
          <w:tcPr>
            <w:tcW w:w="2355" w:type="dxa"/>
            <w:vMerge/>
            <w:tcBorders>
              <w:left w:val="single" w:sz="12" w:space="0" w:color="244061" w:themeColor="accent1" w:themeShade="80"/>
              <w:right w:val="single" w:sz="4" w:space="0" w:color="auto"/>
            </w:tcBorders>
            <w:vAlign w:val="center"/>
          </w:tcPr>
          <w:p w14:paraId="0401265C" w14:textId="77777777" w:rsidR="006A2D84" w:rsidRPr="009956C4" w:rsidRDefault="006A2D84" w:rsidP="006A2D8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B295A2F" w14:textId="77777777" w:rsidR="006A2D84" w:rsidRPr="009956C4" w:rsidRDefault="006A2D84" w:rsidP="006A2D8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3C7590D8" w14:textId="77777777" w:rsidR="006A2D84" w:rsidRPr="009956C4" w:rsidRDefault="006A2D84" w:rsidP="006A2D84">
            <w:pPr>
              <w:rPr>
                <w:rFonts w:ascii="Arial" w:hAnsi="Arial" w:cs="Arial"/>
                <w:sz w:val="14"/>
                <w:lang w:val="es-BO"/>
              </w:rPr>
            </w:pPr>
          </w:p>
        </w:tc>
      </w:tr>
      <w:tr w:rsidR="006A2D84" w:rsidRPr="009956C4" w14:paraId="1410475C" w14:textId="77777777" w:rsidTr="006A2D84">
        <w:trPr>
          <w:jc w:val="center"/>
        </w:trPr>
        <w:tc>
          <w:tcPr>
            <w:tcW w:w="2355" w:type="dxa"/>
            <w:tcBorders>
              <w:left w:val="single" w:sz="12" w:space="0" w:color="244061" w:themeColor="accent1" w:themeShade="80"/>
            </w:tcBorders>
            <w:vAlign w:val="center"/>
          </w:tcPr>
          <w:p w14:paraId="64E14B74"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32189DBF" w14:textId="77777777" w:rsidR="006A2D84" w:rsidRPr="009956C4" w:rsidRDefault="006A2D84" w:rsidP="006A2D84">
            <w:pPr>
              <w:rPr>
                <w:rFonts w:ascii="Arial" w:hAnsi="Arial" w:cs="Arial"/>
                <w:sz w:val="14"/>
                <w:lang w:val="es-BO"/>
              </w:rPr>
            </w:pPr>
          </w:p>
        </w:tc>
        <w:tc>
          <w:tcPr>
            <w:tcW w:w="281" w:type="dxa"/>
            <w:shd w:val="clear" w:color="auto" w:fill="auto"/>
          </w:tcPr>
          <w:p w14:paraId="756884D8" w14:textId="77777777" w:rsidR="006A2D84" w:rsidRPr="009956C4" w:rsidRDefault="006A2D84" w:rsidP="006A2D84">
            <w:pPr>
              <w:rPr>
                <w:rFonts w:ascii="Arial" w:hAnsi="Arial" w:cs="Arial"/>
                <w:sz w:val="14"/>
                <w:lang w:val="es-BO"/>
              </w:rPr>
            </w:pPr>
          </w:p>
        </w:tc>
        <w:tc>
          <w:tcPr>
            <w:tcW w:w="282" w:type="dxa"/>
            <w:shd w:val="clear" w:color="auto" w:fill="auto"/>
          </w:tcPr>
          <w:p w14:paraId="45BD5837" w14:textId="77777777" w:rsidR="006A2D84" w:rsidRPr="009956C4" w:rsidRDefault="006A2D84" w:rsidP="006A2D84">
            <w:pPr>
              <w:rPr>
                <w:rFonts w:ascii="Arial" w:hAnsi="Arial" w:cs="Arial"/>
                <w:sz w:val="14"/>
                <w:lang w:val="es-BO"/>
              </w:rPr>
            </w:pPr>
          </w:p>
        </w:tc>
        <w:tc>
          <w:tcPr>
            <w:tcW w:w="272" w:type="dxa"/>
            <w:shd w:val="clear" w:color="auto" w:fill="auto"/>
          </w:tcPr>
          <w:p w14:paraId="0BEE18AA" w14:textId="77777777" w:rsidR="006A2D84" w:rsidRPr="009956C4" w:rsidRDefault="006A2D84" w:rsidP="006A2D84">
            <w:pPr>
              <w:rPr>
                <w:rFonts w:ascii="Arial" w:hAnsi="Arial" w:cs="Arial"/>
                <w:sz w:val="14"/>
                <w:lang w:val="es-BO"/>
              </w:rPr>
            </w:pPr>
          </w:p>
        </w:tc>
        <w:tc>
          <w:tcPr>
            <w:tcW w:w="277" w:type="dxa"/>
            <w:shd w:val="clear" w:color="auto" w:fill="auto"/>
          </w:tcPr>
          <w:p w14:paraId="4834EDB3" w14:textId="77777777" w:rsidR="006A2D84" w:rsidRPr="009956C4" w:rsidRDefault="006A2D84" w:rsidP="006A2D84">
            <w:pPr>
              <w:rPr>
                <w:rFonts w:ascii="Arial" w:hAnsi="Arial" w:cs="Arial"/>
                <w:sz w:val="14"/>
                <w:lang w:val="es-BO"/>
              </w:rPr>
            </w:pPr>
          </w:p>
        </w:tc>
        <w:tc>
          <w:tcPr>
            <w:tcW w:w="276" w:type="dxa"/>
            <w:shd w:val="clear" w:color="auto" w:fill="auto"/>
          </w:tcPr>
          <w:p w14:paraId="318FD1DB" w14:textId="77777777" w:rsidR="006A2D84" w:rsidRPr="009956C4" w:rsidRDefault="006A2D84" w:rsidP="006A2D84">
            <w:pPr>
              <w:rPr>
                <w:rFonts w:ascii="Arial" w:hAnsi="Arial" w:cs="Arial"/>
                <w:sz w:val="14"/>
                <w:lang w:val="es-BO"/>
              </w:rPr>
            </w:pPr>
          </w:p>
        </w:tc>
        <w:tc>
          <w:tcPr>
            <w:tcW w:w="281" w:type="dxa"/>
            <w:shd w:val="clear" w:color="auto" w:fill="auto"/>
          </w:tcPr>
          <w:p w14:paraId="757292A0" w14:textId="77777777" w:rsidR="006A2D84" w:rsidRPr="009956C4" w:rsidRDefault="006A2D84" w:rsidP="006A2D84">
            <w:pPr>
              <w:rPr>
                <w:rFonts w:ascii="Arial" w:hAnsi="Arial" w:cs="Arial"/>
                <w:sz w:val="14"/>
                <w:lang w:val="es-BO"/>
              </w:rPr>
            </w:pPr>
          </w:p>
        </w:tc>
        <w:tc>
          <w:tcPr>
            <w:tcW w:w="277" w:type="dxa"/>
            <w:shd w:val="clear" w:color="auto" w:fill="auto"/>
          </w:tcPr>
          <w:p w14:paraId="476FFCAF" w14:textId="77777777" w:rsidR="006A2D84" w:rsidRPr="009956C4" w:rsidRDefault="006A2D84" w:rsidP="006A2D84">
            <w:pPr>
              <w:rPr>
                <w:rFonts w:ascii="Arial" w:hAnsi="Arial" w:cs="Arial"/>
                <w:sz w:val="14"/>
                <w:lang w:val="es-BO"/>
              </w:rPr>
            </w:pPr>
          </w:p>
        </w:tc>
        <w:tc>
          <w:tcPr>
            <w:tcW w:w="277" w:type="dxa"/>
            <w:shd w:val="clear" w:color="auto" w:fill="auto"/>
          </w:tcPr>
          <w:p w14:paraId="2E3DA974" w14:textId="77777777" w:rsidR="006A2D84" w:rsidRPr="009956C4" w:rsidRDefault="006A2D84" w:rsidP="006A2D84">
            <w:pPr>
              <w:rPr>
                <w:rFonts w:ascii="Arial" w:hAnsi="Arial" w:cs="Arial"/>
                <w:sz w:val="14"/>
                <w:lang w:val="es-BO"/>
              </w:rPr>
            </w:pPr>
          </w:p>
        </w:tc>
        <w:tc>
          <w:tcPr>
            <w:tcW w:w="277" w:type="dxa"/>
            <w:shd w:val="clear" w:color="auto" w:fill="auto"/>
          </w:tcPr>
          <w:p w14:paraId="0E9AA5DA" w14:textId="77777777" w:rsidR="006A2D84" w:rsidRPr="009956C4" w:rsidRDefault="006A2D84" w:rsidP="006A2D84">
            <w:pPr>
              <w:rPr>
                <w:rFonts w:ascii="Arial" w:hAnsi="Arial" w:cs="Arial"/>
                <w:sz w:val="14"/>
                <w:lang w:val="es-BO"/>
              </w:rPr>
            </w:pPr>
          </w:p>
        </w:tc>
        <w:tc>
          <w:tcPr>
            <w:tcW w:w="274" w:type="dxa"/>
            <w:shd w:val="clear" w:color="auto" w:fill="auto"/>
          </w:tcPr>
          <w:p w14:paraId="5DD96673" w14:textId="77777777" w:rsidR="006A2D84" w:rsidRPr="009956C4" w:rsidRDefault="006A2D84" w:rsidP="006A2D84">
            <w:pPr>
              <w:rPr>
                <w:rFonts w:ascii="Arial" w:hAnsi="Arial" w:cs="Arial"/>
                <w:sz w:val="14"/>
                <w:lang w:val="es-BO"/>
              </w:rPr>
            </w:pPr>
          </w:p>
        </w:tc>
        <w:tc>
          <w:tcPr>
            <w:tcW w:w="274" w:type="dxa"/>
            <w:shd w:val="clear" w:color="auto" w:fill="auto"/>
          </w:tcPr>
          <w:p w14:paraId="783C23D7" w14:textId="77777777" w:rsidR="006A2D84" w:rsidRPr="009956C4" w:rsidRDefault="006A2D84" w:rsidP="006A2D84">
            <w:pPr>
              <w:rPr>
                <w:rFonts w:ascii="Arial" w:hAnsi="Arial" w:cs="Arial"/>
                <w:sz w:val="14"/>
                <w:lang w:val="es-BO"/>
              </w:rPr>
            </w:pPr>
          </w:p>
        </w:tc>
        <w:tc>
          <w:tcPr>
            <w:tcW w:w="272" w:type="dxa"/>
            <w:shd w:val="clear" w:color="auto" w:fill="auto"/>
          </w:tcPr>
          <w:p w14:paraId="3637D5AF" w14:textId="77777777" w:rsidR="006A2D84" w:rsidRPr="009956C4" w:rsidRDefault="006A2D84" w:rsidP="006A2D84">
            <w:pPr>
              <w:rPr>
                <w:rFonts w:ascii="Arial" w:hAnsi="Arial" w:cs="Arial"/>
                <w:sz w:val="14"/>
                <w:lang w:val="es-BO"/>
              </w:rPr>
            </w:pPr>
          </w:p>
        </w:tc>
        <w:tc>
          <w:tcPr>
            <w:tcW w:w="273" w:type="dxa"/>
            <w:shd w:val="clear" w:color="auto" w:fill="auto"/>
          </w:tcPr>
          <w:p w14:paraId="170D67AE" w14:textId="77777777" w:rsidR="006A2D84" w:rsidRPr="009956C4" w:rsidRDefault="006A2D84" w:rsidP="006A2D84">
            <w:pPr>
              <w:rPr>
                <w:rFonts w:ascii="Arial" w:hAnsi="Arial" w:cs="Arial"/>
                <w:sz w:val="14"/>
                <w:lang w:val="es-BO"/>
              </w:rPr>
            </w:pPr>
          </w:p>
        </w:tc>
        <w:tc>
          <w:tcPr>
            <w:tcW w:w="273" w:type="dxa"/>
            <w:shd w:val="clear" w:color="auto" w:fill="auto"/>
          </w:tcPr>
          <w:p w14:paraId="784F2E29" w14:textId="77777777" w:rsidR="006A2D84" w:rsidRPr="009956C4" w:rsidRDefault="006A2D84" w:rsidP="006A2D84">
            <w:pPr>
              <w:rPr>
                <w:rFonts w:ascii="Arial" w:hAnsi="Arial" w:cs="Arial"/>
                <w:sz w:val="14"/>
                <w:lang w:val="es-BO"/>
              </w:rPr>
            </w:pPr>
          </w:p>
        </w:tc>
        <w:tc>
          <w:tcPr>
            <w:tcW w:w="273" w:type="dxa"/>
            <w:shd w:val="clear" w:color="auto" w:fill="auto"/>
          </w:tcPr>
          <w:p w14:paraId="10AAE4B1" w14:textId="77777777" w:rsidR="006A2D84" w:rsidRPr="009956C4" w:rsidRDefault="006A2D84" w:rsidP="006A2D84">
            <w:pPr>
              <w:rPr>
                <w:rFonts w:ascii="Arial" w:hAnsi="Arial" w:cs="Arial"/>
                <w:sz w:val="14"/>
                <w:lang w:val="es-BO"/>
              </w:rPr>
            </w:pPr>
          </w:p>
        </w:tc>
        <w:tc>
          <w:tcPr>
            <w:tcW w:w="273" w:type="dxa"/>
            <w:shd w:val="clear" w:color="auto" w:fill="auto"/>
          </w:tcPr>
          <w:p w14:paraId="07140F47" w14:textId="77777777" w:rsidR="006A2D84" w:rsidRPr="009956C4" w:rsidRDefault="006A2D84" w:rsidP="006A2D84">
            <w:pPr>
              <w:rPr>
                <w:rFonts w:ascii="Arial" w:hAnsi="Arial" w:cs="Arial"/>
                <w:sz w:val="14"/>
                <w:lang w:val="es-BO"/>
              </w:rPr>
            </w:pPr>
          </w:p>
        </w:tc>
        <w:tc>
          <w:tcPr>
            <w:tcW w:w="272" w:type="dxa"/>
            <w:shd w:val="clear" w:color="auto" w:fill="auto"/>
          </w:tcPr>
          <w:p w14:paraId="279ADA61" w14:textId="77777777" w:rsidR="006A2D84" w:rsidRPr="009956C4" w:rsidRDefault="006A2D84" w:rsidP="006A2D84">
            <w:pPr>
              <w:rPr>
                <w:rFonts w:ascii="Arial" w:hAnsi="Arial" w:cs="Arial"/>
                <w:sz w:val="14"/>
                <w:lang w:val="es-BO"/>
              </w:rPr>
            </w:pPr>
          </w:p>
        </w:tc>
        <w:tc>
          <w:tcPr>
            <w:tcW w:w="273" w:type="dxa"/>
            <w:shd w:val="clear" w:color="auto" w:fill="auto"/>
          </w:tcPr>
          <w:p w14:paraId="7AB88EEE" w14:textId="77777777" w:rsidR="006A2D84" w:rsidRPr="009956C4" w:rsidRDefault="006A2D84" w:rsidP="006A2D84">
            <w:pPr>
              <w:rPr>
                <w:rFonts w:ascii="Arial" w:hAnsi="Arial" w:cs="Arial"/>
                <w:sz w:val="14"/>
                <w:lang w:val="es-BO"/>
              </w:rPr>
            </w:pPr>
          </w:p>
        </w:tc>
        <w:tc>
          <w:tcPr>
            <w:tcW w:w="273" w:type="dxa"/>
            <w:shd w:val="clear" w:color="auto" w:fill="auto"/>
          </w:tcPr>
          <w:p w14:paraId="15503C8C" w14:textId="77777777" w:rsidR="006A2D84" w:rsidRPr="009956C4" w:rsidRDefault="006A2D84" w:rsidP="006A2D84">
            <w:pPr>
              <w:rPr>
                <w:rFonts w:ascii="Arial" w:hAnsi="Arial" w:cs="Arial"/>
                <w:sz w:val="14"/>
                <w:lang w:val="es-BO"/>
              </w:rPr>
            </w:pPr>
          </w:p>
        </w:tc>
        <w:tc>
          <w:tcPr>
            <w:tcW w:w="273" w:type="dxa"/>
            <w:shd w:val="clear" w:color="auto" w:fill="auto"/>
          </w:tcPr>
          <w:p w14:paraId="422F728B" w14:textId="77777777" w:rsidR="006A2D84" w:rsidRPr="009956C4" w:rsidRDefault="006A2D84" w:rsidP="006A2D84">
            <w:pPr>
              <w:rPr>
                <w:rFonts w:ascii="Arial" w:hAnsi="Arial" w:cs="Arial"/>
                <w:sz w:val="14"/>
                <w:lang w:val="es-BO"/>
              </w:rPr>
            </w:pPr>
          </w:p>
        </w:tc>
        <w:tc>
          <w:tcPr>
            <w:tcW w:w="273" w:type="dxa"/>
            <w:shd w:val="clear" w:color="auto" w:fill="auto"/>
          </w:tcPr>
          <w:p w14:paraId="314A145D"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01FC13C6"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3E8F3A31"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17B84A8A" w14:textId="77777777" w:rsidR="006A2D84" w:rsidRPr="009956C4" w:rsidRDefault="006A2D84" w:rsidP="006A2D84">
            <w:pPr>
              <w:rPr>
                <w:rFonts w:ascii="Arial" w:hAnsi="Arial" w:cs="Arial"/>
                <w:sz w:val="14"/>
                <w:lang w:val="es-BO"/>
              </w:rPr>
            </w:pPr>
          </w:p>
        </w:tc>
      </w:tr>
      <w:tr w:rsidR="006A2D84" w:rsidRPr="009956C4" w14:paraId="6FF20B04" w14:textId="77777777" w:rsidTr="006A2D84">
        <w:trPr>
          <w:trHeight w:val="240"/>
          <w:jc w:val="center"/>
        </w:trPr>
        <w:tc>
          <w:tcPr>
            <w:tcW w:w="2355" w:type="dxa"/>
            <w:tcBorders>
              <w:left w:val="single" w:sz="12" w:space="0" w:color="244061" w:themeColor="accent1" w:themeShade="80"/>
              <w:right w:val="single" w:sz="4" w:space="0" w:color="auto"/>
            </w:tcBorders>
            <w:vAlign w:val="center"/>
          </w:tcPr>
          <w:p w14:paraId="4F8E42E0" w14:textId="77777777" w:rsidR="006A2D84" w:rsidRPr="009956C4" w:rsidRDefault="006A2D84" w:rsidP="006A2D84">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A87CE5" w14:textId="77777777" w:rsidR="006A2D84" w:rsidRPr="009956C4" w:rsidRDefault="006A2D84" w:rsidP="006A2D84">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right w:val="single" w:sz="4" w:space="0" w:color="auto"/>
            </w:tcBorders>
            <w:vAlign w:val="center"/>
          </w:tcPr>
          <w:p w14:paraId="1DCC17CA" w14:textId="77777777" w:rsidR="006A2D84" w:rsidRPr="009956C4" w:rsidRDefault="006A2D84" w:rsidP="006A2D84">
            <w:pPr>
              <w:jc w:val="both"/>
              <w:rPr>
                <w:rFonts w:ascii="Arial" w:hAnsi="Arial" w:cs="Arial"/>
                <w:sz w:val="14"/>
                <w:szCs w:val="2"/>
                <w:lang w:val="es-BO"/>
              </w:rPr>
            </w:pPr>
            <w:r w:rsidRPr="009956C4">
              <w:rPr>
                <w:rFonts w:ascii="Arial" w:hAnsi="Arial" w:cs="Arial"/>
                <w:sz w:val="14"/>
                <w:lang w:val="es-BO"/>
              </w:rPr>
              <w:t>Contrato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95582" w14:textId="77777777" w:rsidR="006A2D84" w:rsidRPr="009956C4" w:rsidRDefault="006A2D84" w:rsidP="006A2D84">
            <w:pPr>
              <w:rPr>
                <w:rFonts w:ascii="Arial" w:hAnsi="Arial" w:cs="Arial"/>
                <w:sz w:val="14"/>
                <w:szCs w:val="2"/>
                <w:lang w:val="es-BO"/>
              </w:rPr>
            </w:pPr>
          </w:p>
        </w:tc>
        <w:tc>
          <w:tcPr>
            <w:tcW w:w="4388" w:type="dxa"/>
            <w:gridSpan w:val="16"/>
            <w:tcBorders>
              <w:left w:val="single" w:sz="4" w:space="0" w:color="auto"/>
            </w:tcBorders>
            <w:vAlign w:val="center"/>
          </w:tcPr>
          <w:p w14:paraId="16122DC0" w14:textId="77777777" w:rsidR="006A2D84" w:rsidRPr="009956C4" w:rsidRDefault="006A2D84" w:rsidP="006A2D84">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5271EA34" w14:textId="77777777" w:rsidR="006A2D84" w:rsidRPr="009956C4" w:rsidRDefault="006A2D84" w:rsidP="006A2D84">
            <w:pPr>
              <w:rPr>
                <w:rFonts w:ascii="Arial" w:hAnsi="Arial" w:cs="Arial"/>
                <w:sz w:val="14"/>
                <w:szCs w:val="2"/>
                <w:lang w:val="es-BO"/>
              </w:rPr>
            </w:pPr>
          </w:p>
        </w:tc>
        <w:tc>
          <w:tcPr>
            <w:tcW w:w="272" w:type="dxa"/>
          </w:tcPr>
          <w:p w14:paraId="7732A35B" w14:textId="77777777" w:rsidR="006A2D84" w:rsidRPr="009956C4" w:rsidRDefault="006A2D84" w:rsidP="006A2D84">
            <w:pPr>
              <w:rPr>
                <w:rFonts w:ascii="Arial" w:hAnsi="Arial" w:cs="Arial"/>
                <w:sz w:val="14"/>
                <w:szCs w:val="2"/>
                <w:lang w:val="es-BO"/>
              </w:rPr>
            </w:pPr>
          </w:p>
        </w:tc>
        <w:tc>
          <w:tcPr>
            <w:tcW w:w="272" w:type="dxa"/>
          </w:tcPr>
          <w:p w14:paraId="6CB1CB6C" w14:textId="77777777" w:rsidR="006A2D84" w:rsidRPr="009956C4" w:rsidRDefault="006A2D84" w:rsidP="006A2D84">
            <w:pPr>
              <w:rPr>
                <w:rFonts w:ascii="Arial" w:hAnsi="Arial" w:cs="Arial"/>
                <w:sz w:val="14"/>
                <w:szCs w:val="2"/>
                <w:lang w:val="es-BO"/>
              </w:rPr>
            </w:pPr>
          </w:p>
        </w:tc>
        <w:tc>
          <w:tcPr>
            <w:tcW w:w="272" w:type="dxa"/>
          </w:tcPr>
          <w:p w14:paraId="7BD5E7B1" w14:textId="77777777" w:rsidR="006A2D84" w:rsidRPr="009956C4" w:rsidRDefault="006A2D84" w:rsidP="006A2D84">
            <w:pPr>
              <w:rPr>
                <w:rFonts w:ascii="Arial" w:hAnsi="Arial" w:cs="Arial"/>
                <w:sz w:val="14"/>
                <w:szCs w:val="2"/>
                <w:lang w:val="es-BO"/>
              </w:rPr>
            </w:pPr>
          </w:p>
        </w:tc>
        <w:tc>
          <w:tcPr>
            <w:tcW w:w="272" w:type="dxa"/>
          </w:tcPr>
          <w:p w14:paraId="58265C13" w14:textId="77777777" w:rsidR="006A2D84" w:rsidRPr="009956C4" w:rsidRDefault="006A2D84" w:rsidP="006A2D84">
            <w:pPr>
              <w:rPr>
                <w:rFonts w:ascii="Arial" w:hAnsi="Arial" w:cs="Arial"/>
                <w:sz w:val="14"/>
                <w:szCs w:val="2"/>
                <w:lang w:val="es-BO"/>
              </w:rPr>
            </w:pPr>
          </w:p>
        </w:tc>
        <w:tc>
          <w:tcPr>
            <w:tcW w:w="272" w:type="dxa"/>
          </w:tcPr>
          <w:p w14:paraId="52A71899" w14:textId="77777777" w:rsidR="006A2D84" w:rsidRPr="009956C4" w:rsidRDefault="006A2D84" w:rsidP="006A2D84">
            <w:pPr>
              <w:rPr>
                <w:rFonts w:ascii="Arial" w:hAnsi="Arial" w:cs="Arial"/>
                <w:sz w:val="14"/>
                <w:szCs w:val="2"/>
                <w:lang w:val="es-BO"/>
              </w:rPr>
            </w:pPr>
          </w:p>
        </w:tc>
        <w:tc>
          <w:tcPr>
            <w:tcW w:w="272" w:type="dxa"/>
            <w:tcBorders>
              <w:right w:val="single" w:sz="12" w:space="0" w:color="244061" w:themeColor="accent1" w:themeShade="80"/>
            </w:tcBorders>
          </w:tcPr>
          <w:p w14:paraId="6F677B4C" w14:textId="77777777" w:rsidR="006A2D84" w:rsidRPr="009956C4" w:rsidRDefault="006A2D84" w:rsidP="006A2D84">
            <w:pPr>
              <w:rPr>
                <w:rFonts w:ascii="Arial" w:hAnsi="Arial" w:cs="Arial"/>
                <w:sz w:val="14"/>
                <w:szCs w:val="2"/>
                <w:lang w:val="es-BO"/>
              </w:rPr>
            </w:pPr>
          </w:p>
        </w:tc>
      </w:tr>
      <w:tr w:rsidR="006A2D84" w:rsidRPr="009956C4" w14:paraId="3216950D" w14:textId="77777777" w:rsidTr="006A2D84">
        <w:trPr>
          <w:jc w:val="center"/>
        </w:trPr>
        <w:tc>
          <w:tcPr>
            <w:tcW w:w="2355" w:type="dxa"/>
            <w:tcBorders>
              <w:left w:val="single" w:sz="12" w:space="0" w:color="244061" w:themeColor="accent1" w:themeShade="80"/>
            </w:tcBorders>
            <w:vAlign w:val="center"/>
          </w:tcPr>
          <w:p w14:paraId="339D94C3"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3F60BD81" w14:textId="77777777" w:rsidR="006A2D84" w:rsidRPr="009956C4" w:rsidRDefault="006A2D84" w:rsidP="006A2D84">
            <w:pPr>
              <w:rPr>
                <w:rFonts w:ascii="Arial" w:hAnsi="Arial" w:cs="Arial"/>
                <w:sz w:val="14"/>
                <w:lang w:val="es-BO"/>
              </w:rPr>
            </w:pPr>
          </w:p>
        </w:tc>
        <w:tc>
          <w:tcPr>
            <w:tcW w:w="281" w:type="dxa"/>
            <w:shd w:val="clear" w:color="auto" w:fill="auto"/>
          </w:tcPr>
          <w:p w14:paraId="7D52CE55" w14:textId="77777777" w:rsidR="006A2D84" w:rsidRPr="009956C4" w:rsidRDefault="006A2D84" w:rsidP="006A2D84">
            <w:pPr>
              <w:rPr>
                <w:rFonts w:ascii="Arial" w:hAnsi="Arial" w:cs="Arial"/>
                <w:sz w:val="14"/>
                <w:lang w:val="es-BO"/>
              </w:rPr>
            </w:pPr>
          </w:p>
        </w:tc>
        <w:tc>
          <w:tcPr>
            <w:tcW w:w="282" w:type="dxa"/>
            <w:shd w:val="clear" w:color="auto" w:fill="auto"/>
          </w:tcPr>
          <w:p w14:paraId="6CC2963A" w14:textId="77777777" w:rsidR="006A2D84" w:rsidRPr="009956C4" w:rsidRDefault="006A2D84" w:rsidP="006A2D84">
            <w:pPr>
              <w:rPr>
                <w:rFonts w:ascii="Arial" w:hAnsi="Arial" w:cs="Arial"/>
                <w:sz w:val="14"/>
                <w:lang w:val="es-BO"/>
              </w:rPr>
            </w:pPr>
          </w:p>
        </w:tc>
        <w:tc>
          <w:tcPr>
            <w:tcW w:w="272" w:type="dxa"/>
            <w:shd w:val="clear" w:color="auto" w:fill="auto"/>
          </w:tcPr>
          <w:p w14:paraId="000A18F3" w14:textId="77777777" w:rsidR="006A2D84" w:rsidRPr="009956C4" w:rsidRDefault="006A2D84" w:rsidP="006A2D84">
            <w:pPr>
              <w:rPr>
                <w:rFonts w:ascii="Arial" w:hAnsi="Arial" w:cs="Arial"/>
                <w:sz w:val="14"/>
                <w:lang w:val="es-BO"/>
              </w:rPr>
            </w:pPr>
          </w:p>
        </w:tc>
        <w:tc>
          <w:tcPr>
            <w:tcW w:w="277" w:type="dxa"/>
            <w:shd w:val="clear" w:color="auto" w:fill="auto"/>
          </w:tcPr>
          <w:p w14:paraId="1E6BC8B8" w14:textId="77777777" w:rsidR="006A2D84" w:rsidRPr="009956C4" w:rsidRDefault="006A2D84" w:rsidP="006A2D84">
            <w:pPr>
              <w:rPr>
                <w:rFonts w:ascii="Arial" w:hAnsi="Arial" w:cs="Arial"/>
                <w:sz w:val="14"/>
                <w:lang w:val="es-BO"/>
              </w:rPr>
            </w:pPr>
          </w:p>
        </w:tc>
        <w:tc>
          <w:tcPr>
            <w:tcW w:w="276" w:type="dxa"/>
            <w:shd w:val="clear" w:color="auto" w:fill="auto"/>
          </w:tcPr>
          <w:p w14:paraId="27FFF54A" w14:textId="77777777" w:rsidR="006A2D84" w:rsidRPr="009956C4" w:rsidRDefault="006A2D84" w:rsidP="006A2D84">
            <w:pPr>
              <w:rPr>
                <w:rFonts w:ascii="Arial" w:hAnsi="Arial" w:cs="Arial"/>
                <w:sz w:val="14"/>
                <w:lang w:val="es-BO"/>
              </w:rPr>
            </w:pPr>
          </w:p>
        </w:tc>
        <w:tc>
          <w:tcPr>
            <w:tcW w:w="281" w:type="dxa"/>
            <w:shd w:val="clear" w:color="auto" w:fill="auto"/>
          </w:tcPr>
          <w:p w14:paraId="2171F313" w14:textId="77777777" w:rsidR="006A2D84" w:rsidRPr="009956C4" w:rsidRDefault="006A2D84" w:rsidP="006A2D84">
            <w:pPr>
              <w:rPr>
                <w:rFonts w:ascii="Arial" w:hAnsi="Arial" w:cs="Arial"/>
                <w:sz w:val="14"/>
                <w:lang w:val="es-BO"/>
              </w:rPr>
            </w:pPr>
          </w:p>
        </w:tc>
        <w:tc>
          <w:tcPr>
            <w:tcW w:w="277" w:type="dxa"/>
            <w:shd w:val="clear" w:color="auto" w:fill="auto"/>
          </w:tcPr>
          <w:p w14:paraId="2B86D58D" w14:textId="77777777" w:rsidR="006A2D84" w:rsidRPr="009956C4" w:rsidRDefault="006A2D84" w:rsidP="006A2D84">
            <w:pPr>
              <w:rPr>
                <w:rFonts w:ascii="Arial" w:hAnsi="Arial" w:cs="Arial"/>
                <w:sz w:val="14"/>
                <w:lang w:val="es-BO"/>
              </w:rPr>
            </w:pPr>
          </w:p>
        </w:tc>
        <w:tc>
          <w:tcPr>
            <w:tcW w:w="277" w:type="dxa"/>
            <w:shd w:val="clear" w:color="auto" w:fill="auto"/>
          </w:tcPr>
          <w:p w14:paraId="6EBB5E28" w14:textId="77777777" w:rsidR="006A2D84" w:rsidRPr="009956C4" w:rsidRDefault="006A2D84" w:rsidP="006A2D84">
            <w:pPr>
              <w:rPr>
                <w:rFonts w:ascii="Arial" w:hAnsi="Arial" w:cs="Arial"/>
                <w:sz w:val="14"/>
                <w:lang w:val="es-BO"/>
              </w:rPr>
            </w:pPr>
          </w:p>
        </w:tc>
        <w:tc>
          <w:tcPr>
            <w:tcW w:w="277" w:type="dxa"/>
            <w:shd w:val="clear" w:color="auto" w:fill="auto"/>
          </w:tcPr>
          <w:p w14:paraId="25181FDD" w14:textId="77777777" w:rsidR="006A2D84" w:rsidRPr="009956C4" w:rsidRDefault="006A2D84" w:rsidP="006A2D84">
            <w:pPr>
              <w:rPr>
                <w:rFonts w:ascii="Arial" w:hAnsi="Arial" w:cs="Arial"/>
                <w:sz w:val="14"/>
                <w:lang w:val="es-BO"/>
              </w:rPr>
            </w:pPr>
          </w:p>
        </w:tc>
        <w:tc>
          <w:tcPr>
            <w:tcW w:w="274" w:type="dxa"/>
            <w:shd w:val="clear" w:color="auto" w:fill="auto"/>
          </w:tcPr>
          <w:p w14:paraId="298B3A87" w14:textId="77777777" w:rsidR="006A2D84" w:rsidRPr="009956C4" w:rsidRDefault="006A2D84" w:rsidP="006A2D84">
            <w:pPr>
              <w:rPr>
                <w:rFonts w:ascii="Arial" w:hAnsi="Arial" w:cs="Arial"/>
                <w:sz w:val="14"/>
                <w:lang w:val="es-BO"/>
              </w:rPr>
            </w:pPr>
          </w:p>
        </w:tc>
        <w:tc>
          <w:tcPr>
            <w:tcW w:w="274" w:type="dxa"/>
            <w:shd w:val="clear" w:color="auto" w:fill="auto"/>
          </w:tcPr>
          <w:p w14:paraId="5D510D54" w14:textId="77777777" w:rsidR="006A2D84" w:rsidRPr="009956C4" w:rsidRDefault="006A2D84" w:rsidP="006A2D84">
            <w:pPr>
              <w:rPr>
                <w:rFonts w:ascii="Arial" w:hAnsi="Arial" w:cs="Arial"/>
                <w:sz w:val="14"/>
                <w:lang w:val="es-BO"/>
              </w:rPr>
            </w:pPr>
          </w:p>
        </w:tc>
        <w:tc>
          <w:tcPr>
            <w:tcW w:w="272" w:type="dxa"/>
            <w:shd w:val="clear" w:color="auto" w:fill="auto"/>
          </w:tcPr>
          <w:p w14:paraId="097949E1" w14:textId="77777777" w:rsidR="006A2D84" w:rsidRPr="009956C4" w:rsidRDefault="006A2D84" w:rsidP="006A2D84">
            <w:pPr>
              <w:rPr>
                <w:rFonts w:ascii="Arial" w:hAnsi="Arial" w:cs="Arial"/>
                <w:sz w:val="14"/>
                <w:lang w:val="es-BO"/>
              </w:rPr>
            </w:pPr>
          </w:p>
        </w:tc>
        <w:tc>
          <w:tcPr>
            <w:tcW w:w="273" w:type="dxa"/>
            <w:shd w:val="clear" w:color="auto" w:fill="auto"/>
          </w:tcPr>
          <w:p w14:paraId="0D13E19B" w14:textId="77777777" w:rsidR="006A2D84" w:rsidRPr="009956C4" w:rsidRDefault="006A2D84" w:rsidP="006A2D84">
            <w:pPr>
              <w:rPr>
                <w:rFonts w:ascii="Arial" w:hAnsi="Arial" w:cs="Arial"/>
                <w:sz w:val="14"/>
                <w:lang w:val="es-BO"/>
              </w:rPr>
            </w:pPr>
          </w:p>
        </w:tc>
        <w:tc>
          <w:tcPr>
            <w:tcW w:w="273" w:type="dxa"/>
            <w:shd w:val="clear" w:color="auto" w:fill="auto"/>
          </w:tcPr>
          <w:p w14:paraId="4EC2B8DF" w14:textId="77777777" w:rsidR="006A2D84" w:rsidRPr="009956C4" w:rsidRDefault="006A2D84" w:rsidP="006A2D84">
            <w:pPr>
              <w:rPr>
                <w:rFonts w:ascii="Arial" w:hAnsi="Arial" w:cs="Arial"/>
                <w:sz w:val="14"/>
                <w:lang w:val="es-BO"/>
              </w:rPr>
            </w:pPr>
          </w:p>
        </w:tc>
        <w:tc>
          <w:tcPr>
            <w:tcW w:w="273" w:type="dxa"/>
            <w:shd w:val="clear" w:color="auto" w:fill="auto"/>
          </w:tcPr>
          <w:p w14:paraId="1F3B1A61" w14:textId="77777777" w:rsidR="006A2D84" w:rsidRPr="009956C4" w:rsidRDefault="006A2D84" w:rsidP="006A2D84">
            <w:pPr>
              <w:rPr>
                <w:rFonts w:ascii="Arial" w:hAnsi="Arial" w:cs="Arial"/>
                <w:sz w:val="14"/>
                <w:lang w:val="es-BO"/>
              </w:rPr>
            </w:pPr>
          </w:p>
        </w:tc>
        <w:tc>
          <w:tcPr>
            <w:tcW w:w="273" w:type="dxa"/>
            <w:shd w:val="clear" w:color="auto" w:fill="auto"/>
          </w:tcPr>
          <w:p w14:paraId="396FCD23" w14:textId="77777777" w:rsidR="006A2D84" w:rsidRPr="009956C4" w:rsidRDefault="006A2D84" w:rsidP="006A2D84">
            <w:pPr>
              <w:rPr>
                <w:rFonts w:ascii="Arial" w:hAnsi="Arial" w:cs="Arial"/>
                <w:sz w:val="14"/>
                <w:lang w:val="es-BO"/>
              </w:rPr>
            </w:pPr>
          </w:p>
        </w:tc>
        <w:tc>
          <w:tcPr>
            <w:tcW w:w="272" w:type="dxa"/>
            <w:shd w:val="clear" w:color="auto" w:fill="auto"/>
          </w:tcPr>
          <w:p w14:paraId="111D7FA6" w14:textId="77777777" w:rsidR="006A2D84" w:rsidRPr="009956C4" w:rsidRDefault="006A2D84" w:rsidP="006A2D84">
            <w:pPr>
              <w:rPr>
                <w:rFonts w:ascii="Arial" w:hAnsi="Arial" w:cs="Arial"/>
                <w:sz w:val="14"/>
                <w:lang w:val="es-BO"/>
              </w:rPr>
            </w:pPr>
          </w:p>
        </w:tc>
        <w:tc>
          <w:tcPr>
            <w:tcW w:w="273" w:type="dxa"/>
            <w:shd w:val="clear" w:color="auto" w:fill="auto"/>
          </w:tcPr>
          <w:p w14:paraId="33B6C52B" w14:textId="77777777" w:rsidR="006A2D84" w:rsidRPr="009956C4" w:rsidRDefault="006A2D84" w:rsidP="006A2D84">
            <w:pPr>
              <w:rPr>
                <w:rFonts w:ascii="Arial" w:hAnsi="Arial" w:cs="Arial"/>
                <w:sz w:val="14"/>
                <w:lang w:val="es-BO"/>
              </w:rPr>
            </w:pPr>
          </w:p>
        </w:tc>
        <w:tc>
          <w:tcPr>
            <w:tcW w:w="273" w:type="dxa"/>
            <w:shd w:val="clear" w:color="auto" w:fill="auto"/>
          </w:tcPr>
          <w:p w14:paraId="05B6CF80" w14:textId="77777777" w:rsidR="006A2D84" w:rsidRPr="009956C4" w:rsidRDefault="006A2D84" w:rsidP="006A2D84">
            <w:pPr>
              <w:rPr>
                <w:rFonts w:ascii="Arial" w:hAnsi="Arial" w:cs="Arial"/>
                <w:sz w:val="14"/>
                <w:lang w:val="es-BO"/>
              </w:rPr>
            </w:pPr>
          </w:p>
        </w:tc>
        <w:tc>
          <w:tcPr>
            <w:tcW w:w="273" w:type="dxa"/>
            <w:shd w:val="clear" w:color="auto" w:fill="auto"/>
          </w:tcPr>
          <w:p w14:paraId="514322E9" w14:textId="77777777" w:rsidR="006A2D84" w:rsidRPr="009956C4" w:rsidRDefault="006A2D84" w:rsidP="006A2D84">
            <w:pPr>
              <w:rPr>
                <w:rFonts w:ascii="Arial" w:hAnsi="Arial" w:cs="Arial"/>
                <w:sz w:val="14"/>
                <w:lang w:val="es-BO"/>
              </w:rPr>
            </w:pPr>
          </w:p>
        </w:tc>
        <w:tc>
          <w:tcPr>
            <w:tcW w:w="273" w:type="dxa"/>
            <w:shd w:val="clear" w:color="auto" w:fill="auto"/>
          </w:tcPr>
          <w:p w14:paraId="179F3471"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51AB86D3"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3C603A33"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52A57F6F" w14:textId="77777777" w:rsidR="006A2D84" w:rsidRPr="009956C4" w:rsidRDefault="006A2D84" w:rsidP="006A2D84">
            <w:pPr>
              <w:rPr>
                <w:rFonts w:ascii="Arial" w:hAnsi="Arial" w:cs="Arial"/>
                <w:sz w:val="14"/>
                <w:lang w:val="es-BO"/>
              </w:rPr>
            </w:pPr>
          </w:p>
        </w:tc>
      </w:tr>
      <w:tr w:rsidR="006A2D84" w:rsidRPr="009956C4" w14:paraId="0A44932D" w14:textId="77777777" w:rsidTr="006A2D84">
        <w:trPr>
          <w:jc w:val="center"/>
        </w:trPr>
        <w:tc>
          <w:tcPr>
            <w:tcW w:w="2355" w:type="dxa"/>
            <w:vMerge w:val="restart"/>
            <w:tcBorders>
              <w:left w:val="single" w:sz="12" w:space="0" w:color="244061" w:themeColor="accent1" w:themeShade="80"/>
              <w:right w:val="single" w:sz="4" w:space="0" w:color="auto"/>
            </w:tcBorders>
            <w:vAlign w:val="center"/>
          </w:tcPr>
          <w:p w14:paraId="2760D164" w14:textId="77777777" w:rsidR="006A2D84" w:rsidRPr="009956C4" w:rsidRDefault="006A2D84" w:rsidP="006A2D84">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4DAF9C" w14:textId="122C3201" w:rsidR="006A2D84" w:rsidRPr="009956C4" w:rsidRDefault="00F83533" w:rsidP="00F83533">
            <w:pPr>
              <w:jc w:val="both"/>
              <w:rPr>
                <w:rFonts w:ascii="Arial" w:hAnsi="Arial" w:cs="Arial"/>
                <w:b/>
                <w:i/>
                <w:sz w:val="14"/>
                <w:lang w:val="es-BO"/>
              </w:rPr>
            </w:pPr>
            <w:r>
              <w:rPr>
                <w:rFonts w:ascii="Arial" w:hAnsi="Arial" w:cs="Arial"/>
                <w:b/>
                <w:i/>
                <w:sz w:val="14"/>
                <w:lang w:val="es-BO"/>
              </w:rPr>
              <w:t>2</w:t>
            </w:r>
            <w:r w:rsidR="006A2D84">
              <w:rPr>
                <w:rFonts w:ascii="Arial" w:hAnsi="Arial" w:cs="Arial"/>
                <w:b/>
                <w:i/>
                <w:sz w:val="14"/>
                <w:lang w:val="es-BO"/>
              </w:rPr>
              <w:t>5 (</w:t>
            </w:r>
            <w:r>
              <w:rPr>
                <w:rFonts w:ascii="Arial" w:hAnsi="Arial" w:cs="Arial"/>
                <w:b/>
                <w:i/>
                <w:sz w:val="14"/>
                <w:lang w:val="es-BO"/>
              </w:rPr>
              <w:t>Veintic</w:t>
            </w:r>
            <w:r w:rsidR="00810E35">
              <w:rPr>
                <w:rFonts w:ascii="Arial" w:hAnsi="Arial" w:cs="Arial"/>
                <w:b/>
                <w:i/>
                <w:sz w:val="14"/>
                <w:lang w:val="es-BO"/>
              </w:rPr>
              <w:t>inco</w:t>
            </w:r>
            <w:r w:rsidR="006A2D84">
              <w:rPr>
                <w:rFonts w:ascii="Arial" w:hAnsi="Arial" w:cs="Arial"/>
                <w:b/>
                <w:i/>
                <w:sz w:val="14"/>
                <w:lang w:val="es-BO"/>
              </w:rPr>
              <w:t>) días calendario, computables a partir del siguiente día hábil de la suscripción del contrato por parte del proveedor.</w:t>
            </w:r>
          </w:p>
        </w:tc>
        <w:tc>
          <w:tcPr>
            <w:tcW w:w="272" w:type="dxa"/>
            <w:tcBorders>
              <w:left w:val="single" w:sz="4" w:space="0" w:color="auto"/>
              <w:right w:val="single" w:sz="12" w:space="0" w:color="244061" w:themeColor="accent1" w:themeShade="80"/>
            </w:tcBorders>
          </w:tcPr>
          <w:p w14:paraId="6756DC0B" w14:textId="77777777" w:rsidR="006A2D84" w:rsidRPr="009956C4" w:rsidRDefault="006A2D84" w:rsidP="006A2D84">
            <w:pPr>
              <w:rPr>
                <w:rFonts w:ascii="Arial" w:hAnsi="Arial" w:cs="Arial"/>
                <w:sz w:val="14"/>
                <w:lang w:val="es-BO"/>
              </w:rPr>
            </w:pPr>
          </w:p>
        </w:tc>
      </w:tr>
      <w:tr w:rsidR="006A2D84" w:rsidRPr="009956C4" w14:paraId="172D1F22" w14:textId="77777777" w:rsidTr="006A2D84">
        <w:trPr>
          <w:jc w:val="center"/>
        </w:trPr>
        <w:tc>
          <w:tcPr>
            <w:tcW w:w="2355" w:type="dxa"/>
            <w:vMerge/>
            <w:tcBorders>
              <w:left w:val="single" w:sz="12" w:space="0" w:color="244061" w:themeColor="accent1" w:themeShade="80"/>
              <w:right w:val="single" w:sz="4" w:space="0" w:color="auto"/>
            </w:tcBorders>
            <w:vAlign w:val="center"/>
          </w:tcPr>
          <w:p w14:paraId="03CEDE86" w14:textId="77777777" w:rsidR="006A2D84" w:rsidRPr="009956C4" w:rsidRDefault="006A2D84" w:rsidP="006A2D8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323B5E7F" w14:textId="77777777" w:rsidR="006A2D84" w:rsidRPr="009956C4" w:rsidRDefault="006A2D84" w:rsidP="006A2D8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AA5013C" w14:textId="77777777" w:rsidR="006A2D84" w:rsidRPr="009956C4" w:rsidRDefault="006A2D84" w:rsidP="006A2D84">
            <w:pPr>
              <w:rPr>
                <w:rFonts w:ascii="Arial" w:hAnsi="Arial" w:cs="Arial"/>
                <w:sz w:val="14"/>
                <w:lang w:val="es-BO"/>
              </w:rPr>
            </w:pPr>
          </w:p>
        </w:tc>
      </w:tr>
      <w:tr w:rsidR="006A2D84" w:rsidRPr="009956C4" w14:paraId="5326EFBD" w14:textId="77777777" w:rsidTr="006A2D84">
        <w:trPr>
          <w:jc w:val="center"/>
        </w:trPr>
        <w:tc>
          <w:tcPr>
            <w:tcW w:w="2355" w:type="dxa"/>
            <w:tcBorders>
              <w:left w:val="single" w:sz="12" w:space="0" w:color="244061" w:themeColor="accent1" w:themeShade="80"/>
            </w:tcBorders>
            <w:vAlign w:val="center"/>
          </w:tcPr>
          <w:p w14:paraId="39102801"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3BDB813C" w14:textId="77777777" w:rsidR="006A2D84" w:rsidRPr="009956C4" w:rsidRDefault="006A2D84" w:rsidP="006A2D84">
            <w:pPr>
              <w:rPr>
                <w:rFonts w:ascii="Arial" w:hAnsi="Arial" w:cs="Arial"/>
                <w:sz w:val="14"/>
                <w:lang w:val="es-BO"/>
              </w:rPr>
            </w:pPr>
          </w:p>
        </w:tc>
        <w:tc>
          <w:tcPr>
            <w:tcW w:w="281" w:type="dxa"/>
            <w:shd w:val="clear" w:color="auto" w:fill="auto"/>
          </w:tcPr>
          <w:p w14:paraId="6EF9B096" w14:textId="77777777" w:rsidR="006A2D84" w:rsidRPr="009956C4" w:rsidRDefault="006A2D84" w:rsidP="006A2D84">
            <w:pPr>
              <w:rPr>
                <w:rFonts w:ascii="Arial" w:hAnsi="Arial" w:cs="Arial"/>
                <w:sz w:val="14"/>
                <w:lang w:val="es-BO"/>
              </w:rPr>
            </w:pPr>
          </w:p>
        </w:tc>
        <w:tc>
          <w:tcPr>
            <w:tcW w:w="282" w:type="dxa"/>
            <w:shd w:val="clear" w:color="auto" w:fill="auto"/>
          </w:tcPr>
          <w:p w14:paraId="7BF869DE" w14:textId="77777777" w:rsidR="006A2D84" w:rsidRPr="009956C4" w:rsidRDefault="006A2D84" w:rsidP="006A2D84">
            <w:pPr>
              <w:rPr>
                <w:rFonts w:ascii="Arial" w:hAnsi="Arial" w:cs="Arial"/>
                <w:sz w:val="14"/>
                <w:lang w:val="es-BO"/>
              </w:rPr>
            </w:pPr>
          </w:p>
        </w:tc>
        <w:tc>
          <w:tcPr>
            <w:tcW w:w="272" w:type="dxa"/>
            <w:shd w:val="clear" w:color="auto" w:fill="auto"/>
          </w:tcPr>
          <w:p w14:paraId="040261C3" w14:textId="77777777" w:rsidR="006A2D84" w:rsidRPr="009956C4" w:rsidRDefault="006A2D84" w:rsidP="006A2D84">
            <w:pPr>
              <w:rPr>
                <w:rFonts w:ascii="Arial" w:hAnsi="Arial" w:cs="Arial"/>
                <w:sz w:val="14"/>
                <w:lang w:val="es-BO"/>
              </w:rPr>
            </w:pPr>
          </w:p>
        </w:tc>
        <w:tc>
          <w:tcPr>
            <w:tcW w:w="277" w:type="dxa"/>
            <w:shd w:val="clear" w:color="auto" w:fill="auto"/>
          </w:tcPr>
          <w:p w14:paraId="6A6D2FE8" w14:textId="77777777" w:rsidR="006A2D84" w:rsidRPr="009956C4" w:rsidRDefault="006A2D84" w:rsidP="006A2D84">
            <w:pPr>
              <w:rPr>
                <w:rFonts w:ascii="Arial" w:hAnsi="Arial" w:cs="Arial"/>
                <w:sz w:val="14"/>
                <w:lang w:val="es-BO"/>
              </w:rPr>
            </w:pPr>
          </w:p>
        </w:tc>
        <w:tc>
          <w:tcPr>
            <w:tcW w:w="276" w:type="dxa"/>
            <w:shd w:val="clear" w:color="auto" w:fill="auto"/>
          </w:tcPr>
          <w:p w14:paraId="79D3CEB7" w14:textId="77777777" w:rsidR="006A2D84" w:rsidRPr="009956C4" w:rsidRDefault="006A2D84" w:rsidP="006A2D84">
            <w:pPr>
              <w:rPr>
                <w:rFonts w:ascii="Arial" w:hAnsi="Arial" w:cs="Arial"/>
                <w:sz w:val="14"/>
                <w:lang w:val="es-BO"/>
              </w:rPr>
            </w:pPr>
          </w:p>
        </w:tc>
        <w:tc>
          <w:tcPr>
            <w:tcW w:w="281" w:type="dxa"/>
            <w:shd w:val="clear" w:color="auto" w:fill="auto"/>
          </w:tcPr>
          <w:p w14:paraId="4DAE30D9" w14:textId="77777777" w:rsidR="006A2D84" w:rsidRPr="009956C4" w:rsidRDefault="006A2D84" w:rsidP="006A2D84">
            <w:pPr>
              <w:rPr>
                <w:rFonts w:ascii="Arial" w:hAnsi="Arial" w:cs="Arial"/>
                <w:sz w:val="14"/>
                <w:lang w:val="es-BO"/>
              </w:rPr>
            </w:pPr>
          </w:p>
        </w:tc>
        <w:tc>
          <w:tcPr>
            <w:tcW w:w="277" w:type="dxa"/>
            <w:shd w:val="clear" w:color="auto" w:fill="auto"/>
          </w:tcPr>
          <w:p w14:paraId="2E94E41A" w14:textId="77777777" w:rsidR="006A2D84" w:rsidRPr="009956C4" w:rsidRDefault="006A2D84" w:rsidP="006A2D84">
            <w:pPr>
              <w:rPr>
                <w:rFonts w:ascii="Arial" w:hAnsi="Arial" w:cs="Arial"/>
                <w:sz w:val="14"/>
                <w:lang w:val="es-BO"/>
              </w:rPr>
            </w:pPr>
          </w:p>
        </w:tc>
        <w:tc>
          <w:tcPr>
            <w:tcW w:w="277" w:type="dxa"/>
            <w:shd w:val="clear" w:color="auto" w:fill="auto"/>
          </w:tcPr>
          <w:p w14:paraId="20FF892C" w14:textId="77777777" w:rsidR="006A2D84" w:rsidRPr="009956C4" w:rsidRDefault="006A2D84" w:rsidP="006A2D84">
            <w:pPr>
              <w:rPr>
                <w:rFonts w:ascii="Arial" w:hAnsi="Arial" w:cs="Arial"/>
                <w:sz w:val="14"/>
                <w:lang w:val="es-BO"/>
              </w:rPr>
            </w:pPr>
          </w:p>
        </w:tc>
        <w:tc>
          <w:tcPr>
            <w:tcW w:w="277" w:type="dxa"/>
            <w:shd w:val="clear" w:color="auto" w:fill="auto"/>
          </w:tcPr>
          <w:p w14:paraId="063E1AA7" w14:textId="77777777" w:rsidR="006A2D84" w:rsidRPr="009956C4" w:rsidRDefault="006A2D84" w:rsidP="006A2D84">
            <w:pPr>
              <w:rPr>
                <w:rFonts w:ascii="Arial" w:hAnsi="Arial" w:cs="Arial"/>
                <w:sz w:val="14"/>
                <w:lang w:val="es-BO"/>
              </w:rPr>
            </w:pPr>
          </w:p>
        </w:tc>
        <w:tc>
          <w:tcPr>
            <w:tcW w:w="274" w:type="dxa"/>
            <w:shd w:val="clear" w:color="auto" w:fill="auto"/>
          </w:tcPr>
          <w:p w14:paraId="17913EF4" w14:textId="77777777" w:rsidR="006A2D84" w:rsidRPr="009956C4" w:rsidRDefault="006A2D84" w:rsidP="006A2D84">
            <w:pPr>
              <w:rPr>
                <w:rFonts w:ascii="Arial" w:hAnsi="Arial" w:cs="Arial"/>
                <w:sz w:val="14"/>
                <w:lang w:val="es-BO"/>
              </w:rPr>
            </w:pPr>
          </w:p>
        </w:tc>
        <w:tc>
          <w:tcPr>
            <w:tcW w:w="274" w:type="dxa"/>
            <w:shd w:val="clear" w:color="auto" w:fill="auto"/>
          </w:tcPr>
          <w:p w14:paraId="3A28D8A7" w14:textId="77777777" w:rsidR="006A2D84" w:rsidRPr="009956C4" w:rsidRDefault="006A2D84" w:rsidP="006A2D84">
            <w:pPr>
              <w:rPr>
                <w:rFonts w:ascii="Arial" w:hAnsi="Arial" w:cs="Arial"/>
                <w:sz w:val="14"/>
                <w:lang w:val="es-BO"/>
              </w:rPr>
            </w:pPr>
          </w:p>
        </w:tc>
        <w:tc>
          <w:tcPr>
            <w:tcW w:w="272" w:type="dxa"/>
            <w:shd w:val="clear" w:color="auto" w:fill="auto"/>
          </w:tcPr>
          <w:p w14:paraId="4C0C597B" w14:textId="77777777" w:rsidR="006A2D84" w:rsidRPr="009956C4" w:rsidRDefault="006A2D84" w:rsidP="006A2D84">
            <w:pPr>
              <w:rPr>
                <w:rFonts w:ascii="Arial" w:hAnsi="Arial" w:cs="Arial"/>
                <w:sz w:val="14"/>
                <w:lang w:val="es-BO"/>
              </w:rPr>
            </w:pPr>
          </w:p>
        </w:tc>
        <w:tc>
          <w:tcPr>
            <w:tcW w:w="273" w:type="dxa"/>
            <w:shd w:val="clear" w:color="auto" w:fill="auto"/>
          </w:tcPr>
          <w:p w14:paraId="10D1A338" w14:textId="77777777" w:rsidR="006A2D84" w:rsidRPr="009956C4" w:rsidRDefault="006A2D84" w:rsidP="006A2D84">
            <w:pPr>
              <w:rPr>
                <w:rFonts w:ascii="Arial" w:hAnsi="Arial" w:cs="Arial"/>
                <w:sz w:val="14"/>
                <w:lang w:val="es-BO"/>
              </w:rPr>
            </w:pPr>
          </w:p>
        </w:tc>
        <w:tc>
          <w:tcPr>
            <w:tcW w:w="273" w:type="dxa"/>
            <w:shd w:val="clear" w:color="auto" w:fill="auto"/>
          </w:tcPr>
          <w:p w14:paraId="556F6586" w14:textId="77777777" w:rsidR="006A2D84" w:rsidRPr="009956C4" w:rsidRDefault="006A2D84" w:rsidP="006A2D84">
            <w:pPr>
              <w:rPr>
                <w:rFonts w:ascii="Arial" w:hAnsi="Arial" w:cs="Arial"/>
                <w:sz w:val="14"/>
                <w:lang w:val="es-BO"/>
              </w:rPr>
            </w:pPr>
          </w:p>
        </w:tc>
        <w:tc>
          <w:tcPr>
            <w:tcW w:w="273" w:type="dxa"/>
            <w:shd w:val="clear" w:color="auto" w:fill="auto"/>
          </w:tcPr>
          <w:p w14:paraId="2D9698C7" w14:textId="77777777" w:rsidR="006A2D84" w:rsidRPr="009956C4" w:rsidRDefault="006A2D84" w:rsidP="006A2D84">
            <w:pPr>
              <w:rPr>
                <w:rFonts w:ascii="Arial" w:hAnsi="Arial" w:cs="Arial"/>
                <w:sz w:val="14"/>
                <w:lang w:val="es-BO"/>
              </w:rPr>
            </w:pPr>
          </w:p>
        </w:tc>
        <w:tc>
          <w:tcPr>
            <w:tcW w:w="273" w:type="dxa"/>
            <w:shd w:val="clear" w:color="auto" w:fill="auto"/>
          </w:tcPr>
          <w:p w14:paraId="056FCEA2" w14:textId="77777777" w:rsidR="006A2D84" w:rsidRPr="009956C4" w:rsidRDefault="006A2D84" w:rsidP="006A2D84">
            <w:pPr>
              <w:rPr>
                <w:rFonts w:ascii="Arial" w:hAnsi="Arial" w:cs="Arial"/>
                <w:sz w:val="14"/>
                <w:lang w:val="es-BO"/>
              </w:rPr>
            </w:pPr>
          </w:p>
        </w:tc>
        <w:tc>
          <w:tcPr>
            <w:tcW w:w="272" w:type="dxa"/>
            <w:shd w:val="clear" w:color="auto" w:fill="auto"/>
          </w:tcPr>
          <w:p w14:paraId="2D56C324" w14:textId="77777777" w:rsidR="006A2D84" w:rsidRPr="009956C4" w:rsidRDefault="006A2D84" w:rsidP="006A2D84">
            <w:pPr>
              <w:rPr>
                <w:rFonts w:ascii="Arial" w:hAnsi="Arial" w:cs="Arial"/>
                <w:sz w:val="14"/>
                <w:lang w:val="es-BO"/>
              </w:rPr>
            </w:pPr>
          </w:p>
        </w:tc>
        <w:tc>
          <w:tcPr>
            <w:tcW w:w="273" w:type="dxa"/>
            <w:shd w:val="clear" w:color="auto" w:fill="auto"/>
          </w:tcPr>
          <w:p w14:paraId="74890EF2" w14:textId="77777777" w:rsidR="006A2D84" w:rsidRPr="009956C4" w:rsidRDefault="006A2D84" w:rsidP="006A2D84">
            <w:pPr>
              <w:rPr>
                <w:rFonts w:ascii="Arial" w:hAnsi="Arial" w:cs="Arial"/>
                <w:sz w:val="14"/>
                <w:lang w:val="es-BO"/>
              </w:rPr>
            </w:pPr>
          </w:p>
        </w:tc>
        <w:tc>
          <w:tcPr>
            <w:tcW w:w="273" w:type="dxa"/>
            <w:shd w:val="clear" w:color="auto" w:fill="auto"/>
          </w:tcPr>
          <w:p w14:paraId="490F5612" w14:textId="77777777" w:rsidR="006A2D84" w:rsidRPr="009956C4" w:rsidRDefault="006A2D84" w:rsidP="006A2D84">
            <w:pPr>
              <w:rPr>
                <w:rFonts w:ascii="Arial" w:hAnsi="Arial" w:cs="Arial"/>
                <w:sz w:val="14"/>
                <w:lang w:val="es-BO"/>
              </w:rPr>
            </w:pPr>
          </w:p>
        </w:tc>
        <w:tc>
          <w:tcPr>
            <w:tcW w:w="273" w:type="dxa"/>
            <w:shd w:val="clear" w:color="auto" w:fill="auto"/>
          </w:tcPr>
          <w:p w14:paraId="6C65C9A0" w14:textId="77777777" w:rsidR="006A2D84" w:rsidRPr="009956C4" w:rsidRDefault="006A2D84" w:rsidP="006A2D84">
            <w:pPr>
              <w:rPr>
                <w:rFonts w:ascii="Arial" w:hAnsi="Arial" w:cs="Arial"/>
                <w:sz w:val="14"/>
                <w:lang w:val="es-BO"/>
              </w:rPr>
            </w:pPr>
          </w:p>
        </w:tc>
        <w:tc>
          <w:tcPr>
            <w:tcW w:w="273" w:type="dxa"/>
            <w:shd w:val="clear" w:color="auto" w:fill="auto"/>
          </w:tcPr>
          <w:p w14:paraId="17F4FE35" w14:textId="77777777" w:rsidR="006A2D84" w:rsidRPr="009956C4" w:rsidRDefault="006A2D84" w:rsidP="006A2D84">
            <w:pPr>
              <w:rPr>
                <w:rFonts w:ascii="Arial" w:hAnsi="Arial" w:cs="Arial"/>
                <w:sz w:val="14"/>
                <w:lang w:val="es-BO"/>
              </w:rPr>
            </w:pPr>
          </w:p>
        </w:tc>
        <w:tc>
          <w:tcPr>
            <w:tcW w:w="816" w:type="dxa"/>
            <w:gridSpan w:val="3"/>
            <w:shd w:val="clear" w:color="auto" w:fill="auto"/>
          </w:tcPr>
          <w:p w14:paraId="2CC8ED21" w14:textId="77777777" w:rsidR="006A2D84" w:rsidRPr="009956C4" w:rsidRDefault="006A2D84" w:rsidP="006A2D84">
            <w:pPr>
              <w:jc w:val="right"/>
              <w:rPr>
                <w:rFonts w:ascii="Arial" w:hAnsi="Arial" w:cs="Arial"/>
                <w:sz w:val="14"/>
                <w:lang w:val="es-BO"/>
              </w:rPr>
            </w:pPr>
          </w:p>
        </w:tc>
        <w:tc>
          <w:tcPr>
            <w:tcW w:w="816" w:type="dxa"/>
            <w:gridSpan w:val="3"/>
            <w:shd w:val="clear" w:color="auto" w:fill="auto"/>
          </w:tcPr>
          <w:p w14:paraId="333DD578" w14:textId="77777777" w:rsidR="006A2D84" w:rsidRPr="009956C4" w:rsidRDefault="006A2D84" w:rsidP="006A2D84">
            <w:pPr>
              <w:rPr>
                <w:rFonts w:ascii="Arial" w:hAnsi="Arial" w:cs="Arial"/>
                <w:sz w:val="14"/>
                <w:lang w:val="es-BO"/>
              </w:rPr>
            </w:pPr>
          </w:p>
        </w:tc>
        <w:tc>
          <w:tcPr>
            <w:tcW w:w="272" w:type="dxa"/>
            <w:tcBorders>
              <w:left w:val="nil"/>
              <w:right w:val="single" w:sz="12" w:space="0" w:color="244061" w:themeColor="accent1" w:themeShade="80"/>
            </w:tcBorders>
          </w:tcPr>
          <w:p w14:paraId="66332532" w14:textId="77777777" w:rsidR="006A2D84" w:rsidRPr="009956C4" w:rsidRDefault="006A2D84" w:rsidP="006A2D84">
            <w:pPr>
              <w:rPr>
                <w:rFonts w:ascii="Arial" w:hAnsi="Arial" w:cs="Arial"/>
                <w:sz w:val="14"/>
                <w:lang w:val="es-BO"/>
              </w:rPr>
            </w:pPr>
          </w:p>
        </w:tc>
      </w:tr>
      <w:tr w:rsidR="006A2D84" w:rsidRPr="009956C4" w14:paraId="73051297" w14:textId="77777777" w:rsidTr="006A2D84">
        <w:trPr>
          <w:jc w:val="center"/>
        </w:trPr>
        <w:tc>
          <w:tcPr>
            <w:tcW w:w="2355" w:type="dxa"/>
            <w:tcBorders>
              <w:left w:val="single" w:sz="12" w:space="0" w:color="244061" w:themeColor="accent1" w:themeShade="80"/>
            </w:tcBorders>
            <w:shd w:val="clear" w:color="auto" w:fill="auto"/>
            <w:vAlign w:val="center"/>
          </w:tcPr>
          <w:p w14:paraId="17C81A2D"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72A0F521" w14:textId="77777777" w:rsidR="006A2D84" w:rsidRPr="009956C4" w:rsidRDefault="006A2D84" w:rsidP="006A2D84">
            <w:pPr>
              <w:rPr>
                <w:rFonts w:ascii="Arial" w:hAnsi="Arial" w:cs="Arial"/>
                <w:sz w:val="14"/>
                <w:lang w:val="es-BO"/>
              </w:rPr>
            </w:pPr>
          </w:p>
        </w:tc>
        <w:tc>
          <w:tcPr>
            <w:tcW w:w="281" w:type="dxa"/>
            <w:shd w:val="clear" w:color="auto" w:fill="auto"/>
          </w:tcPr>
          <w:p w14:paraId="23E8E974" w14:textId="77777777" w:rsidR="006A2D84" w:rsidRPr="009956C4" w:rsidRDefault="006A2D84" w:rsidP="006A2D84">
            <w:pPr>
              <w:rPr>
                <w:rFonts w:ascii="Arial" w:hAnsi="Arial" w:cs="Arial"/>
                <w:sz w:val="14"/>
                <w:lang w:val="es-BO"/>
              </w:rPr>
            </w:pPr>
          </w:p>
        </w:tc>
        <w:tc>
          <w:tcPr>
            <w:tcW w:w="282" w:type="dxa"/>
            <w:shd w:val="clear" w:color="auto" w:fill="auto"/>
          </w:tcPr>
          <w:p w14:paraId="3950C15C" w14:textId="77777777" w:rsidR="006A2D84" w:rsidRPr="009956C4" w:rsidRDefault="006A2D84" w:rsidP="006A2D84">
            <w:pPr>
              <w:rPr>
                <w:rFonts w:ascii="Arial" w:hAnsi="Arial" w:cs="Arial"/>
                <w:sz w:val="14"/>
                <w:lang w:val="es-BO"/>
              </w:rPr>
            </w:pPr>
          </w:p>
        </w:tc>
        <w:tc>
          <w:tcPr>
            <w:tcW w:w="272" w:type="dxa"/>
            <w:shd w:val="clear" w:color="auto" w:fill="auto"/>
          </w:tcPr>
          <w:p w14:paraId="6A16C56E" w14:textId="77777777" w:rsidR="006A2D84" w:rsidRPr="009956C4" w:rsidRDefault="006A2D84" w:rsidP="006A2D84">
            <w:pPr>
              <w:rPr>
                <w:rFonts w:ascii="Arial" w:hAnsi="Arial" w:cs="Arial"/>
                <w:sz w:val="14"/>
                <w:lang w:val="es-BO"/>
              </w:rPr>
            </w:pPr>
          </w:p>
        </w:tc>
        <w:tc>
          <w:tcPr>
            <w:tcW w:w="277" w:type="dxa"/>
            <w:shd w:val="clear" w:color="auto" w:fill="auto"/>
          </w:tcPr>
          <w:p w14:paraId="06A0F318" w14:textId="77777777" w:rsidR="006A2D84" w:rsidRPr="009956C4" w:rsidRDefault="006A2D84" w:rsidP="006A2D84">
            <w:pPr>
              <w:rPr>
                <w:rFonts w:ascii="Arial" w:hAnsi="Arial" w:cs="Arial"/>
                <w:sz w:val="14"/>
                <w:lang w:val="es-BO"/>
              </w:rPr>
            </w:pPr>
          </w:p>
        </w:tc>
        <w:tc>
          <w:tcPr>
            <w:tcW w:w="276" w:type="dxa"/>
            <w:shd w:val="clear" w:color="auto" w:fill="auto"/>
          </w:tcPr>
          <w:p w14:paraId="679A82EF" w14:textId="77777777" w:rsidR="006A2D84" w:rsidRPr="009956C4" w:rsidRDefault="006A2D84" w:rsidP="006A2D84">
            <w:pPr>
              <w:rPr>
                <w:rFonts w:ascii="Arial" w:hAnsi="Arial" w:cs="Arial"/>
                <w:sz w:val="14"/>
                <w:lang w:val="es-BO"/>
              </w:rPr>
            </w:pPr>
          </w:p>
        </w:tc>
        <w:tc>
          <w:tcPr>
            <w:tcW w:w="281" w:type="dxa"/>
            <w:shd w:val="clear" w:color="auto" w:fill="auto"/>
          </w:tcPr>
          <w:p w14:paraId="2D9DF2E7" w14:textId="77777777" w:rsidR="006A2D84" w:rsidRPr="009956C4" w:rsidRDefault="006A2D84" w:rsidP="006A2D84">
            <w:pPr>
              <w:rPr>
                <w:rFonts w:ascii="Arial" w:hAnsi="Arial" w:cs="Arial"/>
                <w:sz w:val="14"/>
                <w:lang w:val="es-BO"/>
              </w:rPr>
            </w:pPr>
          </w:p>
        </w:tc>
        <w:tc>
          <w:tcPr>
            <w:tcW w:w="277" w:type="dxa"/>
            <w:shd w:val="clear" w:color="auto" w:fill="auto"/>
          </w:tcPr>
          <w:p w14:paraId="1F7C46DC" w14:textId="77777777" w:rsidR="006A2D84" w:rsidRPr="009956C4" w:rsidRDefault="006A2D84" w:rsidP="006A2D84">
            <w:pPr>
              <w:rPr>
                <w:rFonts w:ascii="Arial" w:hAnsi="Arial" w:cs="Arial"/>
                <w:sz w:val="14"/>
                <w:lang w:val="es-BO"/>
              </w:rPr>
            </w:pPr>
          </w:p>
        </w:tc>
        <w:tc>
          <w:tcPr>
            <w:tcW w:w="277" w:type="dxa"/>
            <w:shd w:val="clear" w:color="auto" w:fill="auto"/>
          </w:tcPr>
          <w:p w14:paraId="7DB72F93" w14:textId="77777777" w:rsidR="006A2D84" w:rsidRPr="009956C4" w:rsidRDefault="006A2D84" w:rsidP="006A2D84">
            <w:pPr>
              <w:rPr>
                <w:rFonts w:ascii="Arial" w:hAnsi="Arial" w:cs="Arial"/>
                <w:sz w:val="14"/>
                <w:lang w:val="es-BO"/>
              </w:rPr>
            </w:pPr>
          </w:p>
        </w:tc>
        <w:tc>
          <w:tcPr>
            <w:tcW w:w="277" w:type="dxa"/>
            <w:shd w:val="clear" w:color="auto" w:fill="auto"/>
          </w:tcPr>
          <w:p w14:paraId="77A90971" w14:textId="77777777" w:rsidR="006A2D84" w:rsidRPr="009956C4" w:rsidRDefault="006A2D84" w:rsidP="006A2D84">
            <w:pPr>
              <w:rPr>
                <w:rFonts w:ascii="Arial" w:hAnsi="Arial" w:cs="Arial"/>
                <w:sz w:val="14"/>
                <w:lang w:val="es-BO"/>
              </w:rPr>
            </w:pPr>
          </w:p>
        </w:tc>
        <w:tc>
          <w:tcPr>
            <w:tcW w:w="274" w:type="dxa"/>
            <w:shd w:val="clear" w:color="auto" w:fill="auto"/>
          </w:tcPr>
          <w:p w14:paraId="2ADC3BBF" w14:textId="77777777" w:rsidR="006A2D84" w:rsidRPr="009956C4" w:rsidRDefault="006A2D84" w:rsidP="006A2D84">
            <w:pPr>
              <w:rPr>
                <w:rFonts w:ascii="Arial" w:hAnsi="Arial" w:cs="Arial"/>
                <w:sz w:val="14"/>
                <w:lang w:val="es-BO"/>
              </w:rPr>
            </w:pPr>
          </w:p>
        </w:tc>
        <w:tc>
          <w:tcPr>
            <w:tcW w:w="274" w:type="dxa"/>
            <w:shd w:val="clear" w:color="auto" w:fill="auto"/>
          </w:tcPr>
          <w:p w14:paraId="5DECE66D" w14:textId="77777777" w:rsidR="006A2D84" w:rsidRPr="009956C4" w:rsidRDefault="006A2D84" w:rsidP="006A2D84">
            <w:pPr>
              <w:rPr>
                <w:rFonts w:ascii="Arial" w:hAnsi="Arial" w:cs="Arial"/>
                <w:sz w:val="14"/>
                <w:lang w:val="es-BO"/>
              </w:rPr>
            </w:pPr>
          </w:p>
        </w:tc>
        <w:tc>
          <w:tcPr>
            <w:tcW w:w="272" w:type="dxa"/>
            <w:shd w:val="clear" w:color="auto" w:fill="auto"/>
          </w:tcPr>
          <w:p w14:paraId="6450CDD8" w14:textId="77777777" w:rsidR="006A2D84" w:rsidRPr="009956C4" w:rsidRDefault="006A2D84" w:rsidP="006A2D84">
            <w:pPr>
              <w:rPr>
                <w:rFonts w:ascii="Arial" w:hAnsi="Arial" w:cs="Arial"/>
                <w:sz w:val="14"/>
                <w:lang w:val="es-BO"/>
              </w:rPr>
            </w:pPr>
          </w:p>
        </w:tc>
        <w:tc>
          <w:tcPr>
            <w:tcW w:w="273" w:type="dxa"/>
            <w:shd w:val="clear" w:color="auto" w:fill="auto"/>
          </w:tcPr>
          <w:p w14:paraId="0AF5C70A" w14:textId="77777777" w:rsidR="006A2D84" w:rsidRPr="009956C4" w:rsidRDefault="006A2D84" w:rsidP="006A2D84">
            <w:pPr>
              <w:rPr>
                <w:rFonts w:ascii="Arial" w:hAnsi="Arial" w:cs="Arial"/>
                <w:sz w:val="14"/>
                <w:lang w:val="es-BO"/>
              </w:rPr>
            </w:pPr>
          </w:p>
        </w:tc>
        <w:tc>
          <w:tcPr>
            <w:tcW w:w="273" w:type="dxa"/>
            <w:shd w:val="clear" w:color="auto" w:fill="auto"/>
          </w:tcPr>
          <w:p w14:paraId="11E18FDF" w14:textId="77777777" w:rsidR="006A2D84" w:rsidRPr="009956C4" w:rsidRDefault="006A2D84" w:rsidP="006A2D84">
            <w:pPr>
              <w:rPr>
                <w:rFonts w:ascii="Arial" w:hAnsi="Arial" w:cs="Arial"/>
                <w:sz w:val="14"/>
                <w:lang w:val="es-BO"/>
              </w:rPr>
            </w:pPr>
          </w:p>
        </w:tc>
        <w:tc>
          <w:tcPr>
            <w:tcW w:w="273" w:type="dxa"/>
            <w:shd w:val="clear" w:color="auto" w:fill="auto"/>
          </w:tcPr>
          <w:p w14:paraId="15590B32" w14:textId="77777777" w:rsidR="006A2D84" w:rsidRPr="009956C4" w:rsidRDefault="006A2D84" w:rsidP="006A2D84">
            <w:pPr>
              <w:rPr>
                <w:rFonts w:ascii="Arial" w:hAnsi="Arial" w:cs="Arial"/>
                <w:sz w:val="14"/>
                <w:lang w:val="es-BO"/>
              </w:rPr>
            </w:pPr>
          </w:p>
        </w:tc>
        <w:tc>
          <w:tcPr>
            <w:tcW w:w="273" w:type="dxa"/>
            <w:shd w:val="clear" w:color="auto" w:fill="auto"/>
          </w:tcPr>
          <w:p w14:paraId="140F44F3" w14:textId="77777777" w:rsidR="006A2D84" w:rsidRPr="009956C4" w:rsidRDefault="006A2D84" w:rsidP="006A2D84">
            <w:pPr>
              <w:rPr>
                <w:rFonts w:ascii="Arial" w:hAnsi="Arial" w:cs="Arial"/>
                <w:sz w:val="14"/>
                <w:lang w:val="es-BO"/>
              </w:rPr>
            </w:pPr>
          </w:p>
        </w:tc>
        <w:tc>
          <w:tcPr>
            <w:tcW w:w="272" w:type="dxa"/>
            <w:shd w:val="clear" w:color="auto" w:fill="auto"/>
          </w:tcPr>
          <w:p w14:paraId="28D4D234" w14:textId="77777777" w:rsidR="006A2D84" w:rsidRPr="009956C4" w:rsidRDefault="006A2D84" w:rsidP="006A2D84">
            <w:pPr>
              <w:rPr>
                <w:rFonts w:ascii="Arial" w:hAnsi="Arial" w:cs="Arial"/>
                <w:sz w:val="14"/>
                <w:lang w:val="es-BO"/>
              </w:rPr>
            </w:pPr>
          </w:p>
        </w:tc>
        <w:tc>
          <w:tcPr>
            <w:tcW w:w="273" w:type="dxa"/>
            <w:shd w:val="clear" w:color="auto" w:fill="auto"/>
          </w:tcPr>
          <w:p w14:paraId="0790EA03" w14:textId="77777777" w:rsidR="006A2D84" w:rsidRPr="009956C4" w:rsidRDefault="006A2D84" w:rsidP="006A2D84">
            <w:pPr>
              <w:rPr>
                <w:rFonts w:ascii="Arial" w:hAnsi="Arial" w:cs="Arial"/>
                <w:sz w:val="14"/>
                <w:lang w:val="es-BO"/>
              </w:rPr>
            </w:pPr>
          </w:p>
        </w:tc>
        <w:tc>
          <w:tcPr>
            <w:tcW w:w="273" w:type="dxa"/>
            <w:shd w:val="clear" w:color="auto" w:fill="auto"/>
          </w:tcPr>
          <w:p w14:paraId="5D6E35C0" w14:textId="77777777" w:rsidR="006A2D84" w:rsidRPr="009956C4" w:rsidRDefault="006A2D84" w:rsidP="006A2D84">
            <w:pPr>
              <w:rPr>
                <w:rFonts w:ascii="Arial" w:hAnsi="Arial" w:cs="Arial"/>
                <w:sz w:val="14"/>
                <w:lang w:val="es-BO"/>
              </w:rPr>
            </w:pPr>
          </w:p>
        </w:tc>
        <w:tc>
          <w:tcPr>
            <w:tcW w:w="273" w:type="dxa"/>
            <w:shd w:val="clear" w:color="auto" w:fill="auto"/>
          </w:tcPr>
          <w:p w14:paraId="6810FD96" w14:textId="77777777" w:rsidR="006A2D84" w:rsidRPr="009956C4" w:rsidRDefault="006A2D84" w:rsidP="006A2D84">
            <w:pPr>
              <w:rPr>
                <w:rFonts w:ascii="Arial" w:hAnsi="Arial" w:cs="Arial"/>
                <w:sz w:val="14"/>
                <w:lang w:val="es-BO"/>
              </w:rPr>
            </w:pPr>
          </w:p>
        </w:tc>
        <w:tc>
          <w:tcPr>
            <w:tcW w:w="273" w:type="dxa"/>
            <w:shd w:val="clear" w:color="auto" w:fill="auto"/>
          </w:tcPr>
          <w:p w14:paraId="6EDD407A" w14:textId="77777777" w:rsidR="006A2D84" w:rsidRPr="009956C4" w:rsidRDefault="006A2D84" w:rsidP="006A2D84">
            <w:pPr>
              <w:rPr>
                <w:rFonts w:ascii="Arial" w:hAnsi="Arial" w:cs="Arial"/>
                <w:sz w:val="14"/>
                <w:lang w:val="es-BO"/>
              </w:rPr>
            </w:pPr>
          </w:p>
        </w:tc>
        <w:tc>
          <w:tcPr>
            <w:tcW w:w="272" w:type="dxa"/>
            <w:shd w:val="clear" w:color="auto" w:fill="auto"/>
          </w:tcPr>
          <w:p w14:paraId="38FF721F" w14:textId="77777777" w:rsidR="006A2D84" w:rsidRPr="009956C4" w:rsidRDefault="006A2D84" w:rsidP="006A2D84">
            <w:pPr>
              <w:rPr>
                <w:rFonts w:ascii="Arial" w:hAnsi="Arial" w:cs="Arial"/>
                <w:sz w:val="14"/>
                <w:lang w:val="es-BO"/>
              </w:rPr>
            </w:pPr>
          </w:p>
        </w:tc>
        <w:tc>
          <w:tcPr>
            <w:tcW w:w="272" w:type="dxa"/>
            <w:shd w:val="clear" w:color="auto" w:fill="auto"/>
          </w:tcPr>
          <w:p w14:paraId="3AC9D505" w14:textId="77777777" w:rsidR="006A2D84" w:rsidRPr="009956C4" w:rsidRDefault="006A2D84" w:rsidP="006A2D84">
            <w:pPr>
              <w:rPr>
                <w:rFonts w:ascii="Arial" w:hAnsi="Arial" w:cs="Arial"/>
                <w:sz w:val="14"/>
                <w:lang w:val="es-BO"/>
              </w:rPr>
            </w:pPr>
          </w:p>
        </w:tc>
        <w:tc>
          <w:tcPr>
            <w:tcW w:w="272" w:type="dxa"/>
            <w:shd w:val="clear" w:color="auto" w:fill="auto"/>
          </w:tcPr>
          <w:p w14:paraId="6BFDFEC6" w14:textId="77777777" w:rsidR="006A2D84" w:rsidRPr="009956C4" w:rsidRDefault="006A2D84" w:rsidP="006A2D84">
            <w:pPr>
              <w:rPr>
                <w:rFonts w:ascii="Arial" w:hAnsi="Arial" w:cs="Arial"/>
                <w:sz w:val="14"/>
                <w:lang w:val="es-BO"/>
              </w:rPr>
            </w:pPr>
          </w:p>
        </w:tc>
        <w:tc>
          <w:tcPr>
            <w:tcW w:w="272" w:type="dxa"/>
            <w:shd w:val="clear" w:color="auto" w:fill="auto"/>
          </w:tcPr>
          <w:p w14:paraId="0A23E998" w14:textId="77777777" w:rsidR="006A2D84" w:rsidRPr="009956C4" w:rsidRDefault="006A2D84" w:rsidP="006A2D84">
            <w:pPr>
              <w:rPr>
                <w:rFonts w:ascii="Arial" w:hAnsi="Arial" w:cs="Arial"/>
                <w:sz w:val="14"/>
                <w:lang w:val="es-BO"/>
              </w:rPr>
            </w:pPr>
          </w:p>
        </w:tc>
        <w:tc>
          <w:tcPr>
            <w:tcW w:w="272" w:type="dxa"/>
            <w:shd w:val="clear" w:color="auto" w:fill="auto"/>
          </w:tcPr>
          <w:p w14:paraId="1EC522D8" w14:textId="77777777" w:rsidR="006A2D84" w:rsidRPr="009956C4" w:rsidRDefault="006A2D84" w:rsidP="006A2D84">
            <w:pPr>
              <w:rPr>
                <w:rFonts w:ascii="Arial" w:hAnsi="Arial" w:cs="Arial"/>
                <w:sz w:val="14"/>
                <w:lang w:val="es-BO"/>
              </w:rPr>
            </w:pPr>
          </w:p>
        </w:tc>
        <w:tc>
          <w:tcPr>
            <w:tcW w:w="272" w:type="dxa"/>
            <w:shd w:val="clear" w:color="auto" w:fill="auto"/>
          </w:tcPr>
          <w:p w14:paraId="0BD67BE8"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E5C390A" w14:textId="77777777" w:rsidR="006A2D84" w:rsidRPr="009956C4" w:rsidRDefault="006A2D84" w:rsidP="006A2D84">
            <w:pPr>
              <w:rPr>
                <w:rFonts w:ascii="Arial" w:hAnsi="Arial" w:cs="Arial"/>
                <w:sz w:val="14"/>
                <w:lang w:val="es-BO"/>
              </w:rPr>
            </w:pPr>
          </w:p>
        </w:tc>
      </w:tr>
      <w:tr w:rsidR="006A2D84" w:rsidRPr="009956C4" w14:paraId="6C06E1EC" w14:textId="77777777" w:rsidTr="006A2D84">
        <w:trPr>
          <w:jc w:val="center"/>
        </w:trPr>
        <w:tc>
          <w:tcPr>
            <w:tcW w:w="2355" w:type="dxa"/>
            <w:vMerge w:val="restart"/>
            <w:tcBorders>
              <w:left w:val="single" w:sz="12" w:space="0" w:color="244061" w:themeColor="accent1" w:themeShade="80"/>
              <w:right w:val="single" w:sz="4" w:space="0" w:color="auto"/>
            </w:tcBorders>
            <w:vAlign w:val="center"/>
          </w:tcPr>
          <w:p w14:paraId="24A72285"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 xml:space="preserve">Garantía de Cumplimiento </w:t>
            </w:r>
          </w:p>
          <w:p w14:paraId="3AE3FEF1"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de Contrato</w:t>
            </w:r>
          </w:p>
          <w:p w14:paraId="57B826FC" w14:textId="77777777" w:rsidR="006A2D84" w:rsidRPr="009956C4" w:rsidRDefault="006A2D84" w:rsidP="006A2D84">
            <w:pPr>
              <w:jc w:val="right"/>
              <w:rPr>
                <w:rFonts w:ascii="Arial" w:hAnsi="Arial" w:cs="Arial"/>
                <w:b/>
                <w:i/>
                <w:sz w:val="14"/>
                <w:lang w:val="es-BO"/>
              </w:rPr>
            </w:pPr>
            <w:r w:rsidRPr="009956C4">
              <w:rPr>
                <w:rFonts w:ascii="Arial" w:hAnsi="Arial" w:cs="Arial"/>
                <w:b/>
                <w:i/>
                <w:sz w:val="12"/>
                <w:lang w:val="es-BO"/>
              </w:rPr>
              <w:t>(Suprimir en caso de formalizar con Orden de Compra)</w:t>
            </w:r>
          </w:p>
        </w:tc>
        <w:tc>
          <w:tcPr>
            <w:tcW w:w="771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948870" w14:textId="77777777" w:rsidR="00240580" w:rsidRDefault="00240580" w:rsidP="00AB08E2">
            <w:pPr>
              <w:jc w:val="both"/>
              <w:rPr>
                <w:rFonts w:ascii="Arial" w:hAnsi="Arial" w:cs="Arial"/>
                <w:b/>
                <w:i/>
                <w:sz w:val="14"/>
                <w:lang w:val="es-BO"/>
              </w:rPr>
            </w:pPr>
          </w:p>
          <w:p w14:paraId="068E6893" w14:textId="77777777" w:rsidR="00240580" w:rsidRPr="00240580" w:rsidRDefault="00240580" w:rsidP="00240580">
            <w:pPr>
              <w:jc w:val="both"/>
              <w:rPr>
                <w:rFonts w:ascii="Arial" w:hAnsi="Arial" w:cs="Arial"/>
                <w:b/>
                <w:i/>
                <w:sz w:val="14"/>
                <w:lang w:val="es-BO"/>
              </w:rPr>
            </w:pPr>
            <w:r w:rsidRPr="00240580">
              <w:rPr>
                <w:rFonts w:ascii="Arial" w:hAnsi="Arial" w:cs="Arial"/>
                <w:b/>
                <w:i/>
                <w:sz w:val="14"/>
                <w:lang w:val="es-BO"/>
              </w:rPr>
              <w:t>El proponente adjudicado deberá constituir una Garantía de Cumplimiento de Contrato equivalente al 7% o 3,5%</w:t>
            </w:r>
          </w:p>
          <w:p w14:paraId="566DC89F" w14:textId="77777777" w:rsidR="00721171" w:rsidRDefault="00240580" w:rsidP="006C6190">
            <w:pPr>
              <w:jc w:val="both"/>
              <w:rPr>
                <w:rFonts w:ascii="Arial" w:hAnsi="Arial" w:cs="Arial"/>
                <w:b/>
                <w:i/>
                <w:sz w:val="14"/>
                <w:lang w:val="es-BO"/>
              </w:rPr>
            </w:pPr>
            <w:r>
              <w:rPr>
                <w:rFonts w:ascii="Arial" w:hAnsi="Arial" w:cs="Arial"/>
                <w:b/>
                <w:i/>
                <w:sz w:val="14"/>
                <w:lang w:val="es-BO"/>
              </w:rPr>
              <w:t>(Según corresponda).</w:t>
            </w:r>
          </w:p>
          <w:p w14:paraId="4EBC7DAB" w14:textId="143F2B53" w:rsidR="006C6190" w:rsidRPr="009956C4" w:rsidRDefault="006C6190" w:rsidP="006C6190">
            <w:pPr>
              <w:jc w:val="both"/>
              <w:rPr>
                <w:rFonts w:ascii="Arial" w:hAnsi="Arial" w:cs="Arial"/>
                <w:b/>
                <w:i/>
                <w:sz w:val="14"/>
                <w:lang w:val="es-BO"/>
              </w:rPr>
            </w:pPr>
          </w:p>
        </w:tc>
        <w:tc>
          <w:tcPr>
            <w:tcW w:w="272" w:type="dxa"/>
            <w:tcBorders>
              <w:left w:val="single" w:sz="4" w:space="0" w:color="auto"/>
              <w:right w:val="single" w:sz="12" w:space="0" w:color="244061" w:themeColor="accent1" w:themeShade="80"/>
            </w:tcBorders>
          </w:tcPr>
          <w:p w14:paraId="302DE715" w14:textId="77777777" w:rsidR="006A2D84" w:rsidRPr="009956C4" w:rsidRDefault="006A2D84" w:rsidP="006A2D84">
            <w:pPr>
              <w:rPr>
                <w:rFonts w:ascii="Arial" w:hAnsi="Arial" w:cs="Arial"/>
                <w:sz w:val="14"/>
                <w:lang w:val="es-BO"/>
              </w:rPr>
            </w:pPr>
          </w:p>
        </w:tc>
      </w:tr>
      <w:tr w:rsidR="006A2D84" w:rsidRPr="009956C4" w14:paraId="71B01AC0" w14:textId="77777777" w:rsidTr="006A2D84">
        <w:trPr>
          <w:jc w:val="center"/>
        </w:trPr>
        <w:tc>
          <w:tcPr>
            <w:tcW w:w="2355" w:type="dxa"/>
            <w:vMerge/>
            <w:tcBorders>
              <w:left w:val="single" w:sz="12" w:space="0" w:color="244061" w:themeColor="accent1" w:themeShade="80"/>
              <w:right w:val="single" w:sz="4" w:space="0" w:color="auto"/>
            </w:tcBorders>
            <w:vAlign w:val="center"/>
          </w:tcPr>
          <w:p w14:paraId="5F161E02" w14:textId="77777777" w:rsidR="006A2D84" w:rsidRPr="009956C4" w:rsidRDefault="006A2D84" w:rsidP="006A2D84">
            <w:pPr>
              <w:jc w:val="right"/>
              <w:rPr>
                <w:rFonts w:ascii="Arial" w:hAnsi="Arial" w:cs="Arial"/>
                <w:sz w:val="14"/>
                <w:lang w:val="es-BO"/>
              </w:rPr>
            </w:pPr>
          </w:p>
        </w:tc>
        <w:tc>
          <w:tcPr>
            <w:tcW w:w="7719" w:type="dxa"/>
            <w:gridSpan w:val="28"/>
            <w:vMerge/>
            <w:tcBorders>
              <w:left w:val="single" w:sz="4" w:space="0" w:color="auto"/>
              <w:bottom w:val="single" w:sz="4" w:space="0" w:color="auto"/>
              <w:right w:val="single" w:sz="4" w:space="0" w:color="auto"/>
            </w:tcBorders>
            <w:shd w:val="clear" w:color="auto" w:fill="DBE5F1" w:themeFill="accent1" w:themeFillTint="33"/>
          </w:tcPr>
          <w:p w14:paraId="6E8A158E" w14:textId="77777777" w:rsidR="006A2D84" w:rsidRPr="009956C4" w:rsidRDefault="006A2D84" w:rsidP="006A2D84">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269D8D4" w14:textId="77777777" w:rsidR="006A2D84" w:rsidRPr="009956C4" w:rsidRDefault="006A2D84" w:rsidP="006A2D84">
            <w:pPr>
              <w:rPr>
                <w:rFonts w:ascii="Arial" w:hAnsi="Arial" w:cs="Arial"/>
                <w:sz w:val="14"/>
                <w:lang w:val="es-BO"/>
              </w:rPr>
            </w:pPr>
          </w:p>
        </w:tc>
      </w:tr>
      <w:tr w:rsidR="006A2D84" w:rsidRPr="009956C4" w14:paraId="3B0C7AE4" w14:textId="77777777" w:rsidTr="006A2D84">
        <w:trPr>
          <w:jc w:val="center"/>
        </w:trPr>
        <w:tc>
          <w:tcPr>
            <w:tcW w:w="2355" w:type="dxa"/>
            <w:tcBorders>
              <w:left w:val="single" w:sz="12" w:space="0" w:color="244061" w:themeColor="accent1" w:themeShade="80"/>
            </w:tcBorders>
            <w:shd w:val="clear" w:color="auto" w:fill="auto"/>
            <w:vAlign w:val="center"/>
          </w:tcPr>
          <w:p w14:paraId="0BFF1A82"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54A8B049" w14:textId="77777777" w:rsidR="006A2D84" w:rsidRPr="009956C4" w:rsidRDefault="006A2D84" w:rsidP="006A2D84">
            <w:pPr>
              <w:rPr>
                <w:rFonts w:ascii="Arial" w:hAnsi="Arial" w:cs="Arial"/>
                <w:sz w:val="14"/>
                <w:lang w:val="es-BO"/>
              </w:rPr>
            </w:pPr>
          </w:p>
        </w:tc>
        <w:tc>
          <w:tcPr>
            <w:tcW w:w="281" w:type="dxa"/>
            <w:shd w:val="clear" w:color="auto" w:fill="auto"/>
          </w:tcPr>
          <w:p w14:paraId="667FD029" w14:textId="77777777" w:rsidR="006A2D84" w:rsidRPr="009956C4" w:rsidRDefault="006A2D84" w:rsidP="006A2D84">
            <w:pPr>
              <w:rPr>
                <w:rFonts w:ascii="Arial" w:hAnsi="Arial" w:cs="Arial"/>
                <w:sz w:val="14"/>
                <w:lang w:val="es-BO"/>
              </w:rPr>
            </w:pPr>
          </w:p>
        </w:tc>
        <w:tc>
          <w:tcPr>
            <w:tcW w:w="282" w:type="dxa"/>
            <w:shd w:val="clear" w:color="auto" w:fill="auto"/>
          </w:tcPr>
          <w:p w14:paraId="5061A776" w14:textId="77777777" w:rsidR="006A2D84" w:rsidRPr="009956C4" w:rsidRDefault="006A2D84" w:rsidP="006A2D84">
            <w:pPr>
              <w:rPr>
                <w:rFonts w:ascii="Arial" w:hAnsi="Arial" w:cs="Arial"/>
                <w:sz w:val="14"/>
                <w:lang w:val="es-BO"/>
              </w:rPr>
            </w:pPr>
          </w:p>
        </w:tc>
        <w:tc>
          <w:tcPr>
            <w:tcW w:w="272" w:type="dxa"/>
            <w:shd w:val="clear" w:color="auto" w:fill="auto"/>
          </w:tcPr>
          <w:p w14:paraId="4D62294A" w14:textId="77777777" w:rsidR="006A2D84" w:rsidRPr="009956C4" w:rsidRDefault="006A2D84" w:rsidP="006A2D84">
            <w:pPr>
              <w:rPr>
                <w:rFonts w:ascii="Arial" w:hAnsi="Arial" w:cs="Arial"/>
                <w:sz w:val="14"/>
                <w:lang w:val="es-BO"/>
              </w:rPr>
            </w:pPr>
          </w:p>
        </w:tc>
        <w:tc>
          <w:tcPr>
            <w:tcW w:w="277" w:type="dxa"/>
            <w:shd w:val="clear" w:color="auto" w:fill="auto"/>
          </w:tcPr>
          <w:p w14:paraId="49D6EA67" w14:textId="77777777" w:rsidR="006A2D84" w:rsidRPr="009956C4" w:rsidRDefault="006A2D84" w:rsidP="006A2D84">
            <w:pPr>
              <w:rPr>
                <w:rFonts w:ascii="Arial" w:hAnsi="Arial" w:cs="Arial"/>
                <w:sz w:val="14"/>
                <w:lang w:val="es-BO"/>
              </w:rPr>
            </w:pPr>
          </w:p>
        </w:tc>
        <w:tc>
          <w:tcPr>
            <w:tcW w:w="276" w:type="dxa"/>
            <w:shd w:val="clear" w:color="auto" w:fill="auto"/>
          </w:tcPr>
          <w:p w14:paraId="54EB482F" w14:textId="77777777" w:rsidR="006A2D84" w:rsidRPr="009956C4" w:rsidRDefault="006A2D84" w:rsidP="006A2D84">
            <w:pPr>
              <w:rPr>
                <w:rFonts w:ascii="Arial" w:hAnsi="Arial" w:cs="Arial"/>
                <w:sz w:val="14"/>
                <w:lang w:val="es-BO"/>
              </w:rPr>
            </w:pPr>
          </w:p>
        </w:tc>
        <w:tc>
          <w:tcPr>
            <w:tcW w:w="281" w:type="dxa"/>
            <w:shd w:val="clear" w:color="auto" w:fill="auto"/>
          </w:tcPr>
          <w:p w14:paraId="613D19F3" w14:textId="77777777" w:rsidR="006A2D84" w:rsidRPr="009956C4" w:rsidRDefault="006A2D84" w:rsidP="006A2D84">
            <w:pPr>
              <w:rPr>
                <w:rFonts w:ascii="Arial" w:hAnsi="Arial" w:cs="Arial"/>
                <w:sz w:val="14"/>
                <w:lang w:val="es-BO"/>
              </w:rPr>
            </w:pPr>
          </w:p>
        </w:tc>
        <w:tc>
          <w:tcPr>
            <w:tcW w:w="277" w:type="dxa"/>
            <w:shd w:val="clear" w:color="auto" w:fill="auto"/>
          </w:tcPr>
          <w:p w14:paraId="0019682E" w14:textId="77777777" w:rsidR="006A2D84" w:rsidRPr="009956C4" w:rsidRDefault="006A2D84" w:rsidP="006A2D84">
            <w:pPr>
              <w:rPr>
                <w:rFonts w:ascii="Arial" w:hAnsi="Arial" w:cs="Arial"/>
                <w:sz w:val="14"/>
                <w:lang w:val="es-BO"/>
              </w:rPr>
            </w:pPr>
          </w:p>
        </w:tc>
        <w:tc>
          <w:tcPr>
            <w:tcW w:w="277" w:type="dxa"/>
            <w:shd w:val="clear" w:color="auto" w:fill="auto"/>
          </w:tcPr>
          <w:p w14:paraId="69BE6B93" w14:textId="77777777" w:rsidR="006A2D84" w:rsidRPr="009956C4" w:rsidRDefault="006A2D84" w:rsidP="006A2D84">
            <w:pPr>
              <w:rPr>
                <w:rFonts w:ascii="Arial" w:hAnsi="Arial" w:cs="Arial"/>
                <w:sz w:val="14"/>
                <w:lang w:val="es-BO"/>
              </w:rPr>
            </w:pPr>
          </w:p>
        </w:tc>
        <w:tc>
          <w:tcPr>
            <w:tcW w:w="277" w:type="dxa"/>
            <w:shd w:val="clear" w:color="auto" w:fill="auto"/>
          </w:tcPr>
          <w:p w14:paraId="4931CF74" w14:textId="77777777" w:rsidR="006A2D84" w:rsidRPr="009956C4" w:rsidRDefault="006A2D84" w:rsidP="006A2D84">
            <w:pPr>
              <w:rPr>
                <w:rFonts w:ascii="Arial" w:hAnsi="Arial" w:cs="Arial"/>
                <w:sz w:val="14"/>
                <w:lang w:val="es-BO"/>
              </w:rPr>
            </w:pPr>
          </w:p>
        </w:tc>
        <w:tc>
          <w:tcPr>
            <w:tcW w:w="274" w:type="dxa"/>
            <w:shd w:val="clear" w:color="auto" w:fill="auto"/>
          </w:tcPr>
          <w:p w14:paraId="16F06F95" w14:textId="77777777" w:rsidR="006A2D84" w:rsidRPr="009956C4" w:rsidRDefault="006A2D84" w:rsidP="006A2D84">
            <w:pPr>
              <w:rPr>
                <w:rFonts w:ascii="Arial" w:hAnsi="Arial" w:cs="Arial"/>
                <w:sz w:val="14"/>
                <w:lang w:val="es-BO"/>
              </w:rPr>
            </w:pPr>
          </w:p>
        </w:tc>
        <w:tc>
          <w:tcPr>
            <w:tcW w:w="274" w:type="dxa"/>
            <w:shd w:val="clear" w:color="auto" w:fill="auto"/>
          </w:tcPr>
          <w:p w14:paraId="20F563D3" w14:textId="77777777" w:rsidR="006A2D84" w:rsidRPr="009956C4" w:rsidRDefault="006A2D84" w:rsidP="006A2D84">
            <w:pPr>
              <w:rPr>
                <w:rFonts w:ascii="Arial" w:hAnsi="Arial" w:cs="Arial"/>
                <w:sz w:val="14"/>
                <w:lang w:val="es-BO"/>
              </w:rPr>
            </w:pPr>
          </w:p>
        </w:tc>
        <w:tc>
          <w:tcPr>
            <w:tcW w:w="272" w:type="dxa"/>
            <w:shd w:val="clear" w:color="auto" w:fill="auto"/>
          </w:tcPr>
          <w:p w14:paraId="01034E14" w14:textId="77777777" w:rsidR="006A2D84" w:rsidRPr="009956C4" w:rsidRDefault="006A2D84" w:rsidP="006A2D84">
            <w:pPr>
              <w:rPr>
                <w:rFonts w:ascii="Arial" w:hAnsi="Arial" w:cs="Arial"/>
                <w:sz w:val="14"/>
                <w:lang w:val="es-BO"/>
              </w:rPr>
            </w:pPr>
          </w:p>
        </w:tc>
        <w:tc>
          <w:tcPr>
            <w:tcW w:w="273" w:type="dxa"/>
            <w:shd w:val="clear" w:color="auto" w:fill="auto"/>
          </w:tcPr>
          <w:p w14:paraId="76D7001F" w14:textId="77777777" w:rsidR="006A2D84" w:rsidRPr="009956C4" w:rsidRDefault="006A2D84" w:rsidP="006A2D84">
            <w:pPr>
              <w:rPr>
                <w:rFonts w:ascii="Arial" w:hAnsi="Arial" w:cs="Arial"/>
                <w:sz w:val="14"/>
                <w:lang w:val="es-BO"/>
              </w:rPr>
            </w:pPr>
          </w:p>
        </w:tc>
        <w:tc>
          <w:tcPr>
            <w:tcW w:w="273" w:type="dxa"/>
            <w:shd w:val="clear" w:color="auto" w:fill="auto"/>
          </w:tcPr>
          <w:p w14:paraId="312CA192" w14:textId="77777777" w:rsidR="006A2D84" w:rsidRPr="009956C4" w:rsidRDefault="006A2D84" w:rsidP="006A2D84">
            <w:pPr>
              <w:rPr>
                <w:rFonts w:ascii="Arial" w:hAnsi="Arial" w:cs="Arial"/>
                <w:sz w:val="14"/>
                <w:lang w:val="es-BO"/>
              </w:rPr>
            </w:pPr>
          </w:p>
        </w:tc>
        <w:tc>
          <w:tcPr>
            <w:tcW w:w="273" w:type="dxa"/>
            <w:shd w:val="clear" w:color="auto" w:fill="auto"/>
          </w:tcPr>
          <w:p w14:paraId="183F2A3E" w14:textId="77777777" w:rsidR="006A2D84" w:rsidRPr="009956C4" w:rsidRDefault="006A2D84" w:rsidP="006A2D84">
            <w:pPr>
              <w:rPr>
                <w:rFonts w:ascii="Arial" w:hAnsi="Arial" w:cs="Arial"/>
                <w:sz w:val="14"/>
                <w:lang w:val="es-BO"/>
              </w:rPr>
            </w:pPr>
          </w:p>
        </w:tc>
        <w:tc>
          <w:tcPr>
            <w:tcW w:w="273" w:type="dxa"/>
            <w:shd w:val="clear" w:color="auto" w:fill="auto"/>
          </w:tcPr>
          <w:p w14:paraId="4A445BF2" w14:textId="77777777" w:rsidR="006A2D84" w:rsidRPr="009956C4" w:rsidRDefault="006A2D84" w:rsidP="006A2D84">
            <w:pPr>
              <w:rPr>
                <w:rFonts w:ascii="Arial" w:hAnsi="Arial" w:cs="Arial"/>
                <w:sz w:val="14"/>
                <w:lang w:val="es-BO"/>
              </w:rPr>
            </w:pPr>
          </w:p>
        </w:tc>
        <w:tc>
          <w:tcPr>
            <w:tcW w:w="272" w:type="dxa"/>
            <w:shd w:val="clear" w:color="auto" w:fill="auto"/>
          </w:tcPr>
          <w:p w14:paraId="3B88416F" w14:textId="77777777" w:rsidR="006A2D84" w:rsidRPr="009956C4" w:rsidRDefault="006A2D84" w:rsidP="006A2D84">
            <w:pPr>
              <w:rPr>
                <w:rFonts w:ascii="Arial" w:hAnsi="Arial" w:cs="Arial"/>
                <w:sz w:val="14"/>
                <w:lang w:val="es-BO"/>
              </w:rPr>
            </w:pPr>
          </w:p>
        </w:tc>
        <w:tc>
          <w:tcPr>
            <w:tcW w:w="273" w:type="dxa"/>
            <w:shd w:val="clear" w:color="auto" w:fill="auto"/>
          </w:tcPr>
          <w:p w14:paraId="75431617" w14:textId="77777777" w:rsidR="006A2D84" w:rsidRPr="009956C4" w:rsidRDefault="006A2D84" w:rsidP="006A2D84">
            <w:pPr>
              <w:rPr>
                <w:rFonts w:ascii="Arial" w:hAnsi="Arial" w:cs="Arial"/>
                <w:sz w:val="14"/>
                <w:lang w:val="es-BO"/>
              </w:rPr>
            </w:pPr>
          </w:p>
        </w:tc>
        <w:tc>
          <w:tcPr>
            <w:tcW w:w="273" w:type="dxa"/>
            <w:shd w:val="clear" w:color="auto" w:fill="auto"/>
          </w:tcPr>
          <w:p w14:paraId="29B3573C" w14:textId="77777777" w:rsidR="006A2D84" w:rsidRPr="009956C4" w:rsidRDefault="006A2D84" w:rsidP="006A2D84">
            <w:pPr>
              <w:rPr>
                <w:rFonts w:ascii="Arial" w:hAnsi="Arial" w:cs="Arial"/>
                <w:sz w:val="14"/>
                <w:lang w:val="es-BO"/>
              </w:rPr>
            </w:pPr>
          </w:p>
        </w:tc>
        <w:tc>
          <w:tcPr>
            <w:tcW w:w="273" w:type="dxa"/>
            <w:shd w:val="clear" w:color="auto" w:fill="auto"/>
          </w:tcPr>
          <w:p w14:paraId="60265B68" w14:textId="77777777" w:rsidR="006A2D84" w:rsidRPr="009956C4" w:rsidRDefault="006A2D84" w:rsidP="006A2D84">
            <w:pPr>
              <w:rPr>
                <w:rFonts w:ascii="Arial" w:hAnsi="Arial" w:cs="Arial"/>
                <w:sz w:val="14"/>
                <w:lang w:val="es-BO"/>
              </w:rPr>
            </w:pPr>
          </w:p>
        </w:tc>
        <w:tc>
          <w:tcPr>
            <w:tcW w:w="273" w:type="dxa"/>
            <w:shd w:val="clear" w:color="auto" w:fill="auto"/>
          </w:tcPr>
          <w:p w14:paraId="3A8D90FA" w14:textId="77777777" w:rsidR="006A2D84" w:rsidRPr="009956C4" w:rsidRDefault="006A2D84" w:rsidP="006A2D84">
            <w:pPr>
              <w:rPr>
                <w:rFonts w:ascii="Arial" w:hAnsi="Arial" w:cs="Arial"/>
                <w:sz w:val="14"/>
                <w:lang w:val="es-BO"/>
              </w:rPr>
            </w:pPr>
          </w:p>
        </w:tc>
        <w:tc>
          <w:tcPr>
            <w:tcW w:w="272" w:type="dxa"/>
            <w:shd w:val="clear" w:color="auto" w:fill="auto"/>
          </w:tcPr>
          <w:p w14:paraId="63FFABBF" w14:textId="77777777" w:rsidR="006A2D84" w:rsidRPr="009956C4" w:rsidRDefault="006A2D84" w:rsidP="006A2D84">
            <w:pPr>
              <w:rPr>
                <w:rFonts w:ascii="Arial" w:hAnsi="Arial" w:cs="Arial"/>
                <w:sz w:val="14"/>
                <w:lang w:val="es-BO"/>
              </w:rPr>
            </w:pPr>
          </w:p>
        </w:tc>
        <w:tc>
          <w:tcPr>
            <w:tcW w:w="272" w:type="dxa"/>
            <w:shd w:val="clear" w:color="auto" w:fill="auto"/>
          </w:tcPr>
          <w:p w14:paraId="626CB1ED" w14:textId="77777777" w:rsidR="006A2D84" w:rsidRPr="009956C4" w:rsidRDefault="006A2D84" w:rsidP="006A2D84">
            <w:pPr>
              <w:rPr>
                <w:rFonts w:ascii="Arial" w:hAnsi="Arial" w:cs="Arial"/>
                <w:sz w:val="14"/>
                <w:lang w:val="es-BO"/>
              </w:rPr>
            </w:pPr>
          </w:p>
        </w:tc>
        <w:tc>
          <w:tcPr>
            <w:tcW w:w="272" w:type="dxa"/>
            <w:shd w:val="clear" w:color="auto" w:fill="auto"/>
          </w:tcPr>
          <w:p w14:paraId="7EF2AE61" w14:textId="77777777" w:rsidR="006A2D84" w:rsidRPr="009956C4" w:rsidRDefault="006A2D84" w:rsidP="006A2D84">
            <w:pPr>
              <w:rPr>
                <w:rFonts w:ascii="Arial" w:hAnsi="Arial" w:cs="Arial"/>
                <w:sz w:val="14"/>
                <w:lang w:val="es-BO"/>
              </w:rPr>
            </w:pPr>
          </w:p>
        </w:tc>
        <w:tc>
          <w:tcPr>
            <w:tcW w:w="272" w:type="dxa"/>
            <w:shd w:val="clear" w:color="auto" w:fill="auto"/>
          </w:tcPr>
          <w:p w14:paraId="3F18C4E9" w14:textId="77777777" w:rsidR="006A2D84" w:rsidRPr="009956C4" w:rsidRDefault="006A2D84" w:rsidP="006A2D84">
            <w:pPr>
              <w:rPr>
                <w:rFonts w:ascii="Arial" w:hAnsi="Arial" w:cs="Arial"/>
                <w:sz w:val="14"/>
                <w:lang w:val="es-BO"/>
              </w:rPr>
            </w:pPr>
          </w:p>
        </w:tc>
        <w:tc>
          <w:tcPr>
            <w:tcW w:w="272" w:type="dxa"/>
            <w:shd w:val="clear" w:color="auto" w:fill="auto"/>
          </w:tcPr>
          <w:p w14:paraId="3446FA48" w14:textId="77777777" w:rsidR="006A2D84" w:rsidRPr="009956C4" w:rsidRDefault="006A2D84" w:rsidP="006A2D84">
            <w:pPr>
              <w:rPr>
                <w:rFonts w:ascii="Arial" w:hAnsi="Arial" w:cs="Arial"/>
                <w:sz w:val="14"/>
                <w:lang w:val="es-BO"/>
              </w:rPr>
            </w:pPr>
          </w:p>
        </w:tc>
        <w:tc>
          <w:tcPr>
            <w:tcW w:w="272" w:type="dxa"/>
            <w:shd w:val="clear" w:color="auto" w:fill="auto"/>
          </w:tcPr>
          <w:p w14:paraId="21FC7B9E"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6E1F1F9B" w14:textId="77777777" w:rsidR="006A2D84" w:rsidRPr="009956C4" w:rsidRDefault="006A2D84" w:rsidP="006A2D84">
            <w:pPr>
              <w:rPr>
                <w:rFonts w:ascii="Arial" w:hAnsi="Arial" w:cs="Arial"/>
                <w:sz w:val="14"/>
                <w:lang w:val="es-BO"/>
              </w:rPr>
            </w:pPr>
          </w:p>
        </w:tc>
      </w:tr>
      <w:tr w:rsidR="006A2D84" w:rsidRPr="009956C4" w14:paraId="53CA8995" w14:textId="77777777" w:rsidTr="006A2D84">
        <w:trPr>
          <w:jc w:val="center"/>
        </w:trPr>
        <w:tc>
          <w:tcPr>
            <w:tcW w:w="2355" w:type="dxa"/>
            <w:tcBorders>
              <w:left w:val="single" w:sz="12" w:space="0" w:color="244061" w:themeColor="accent1" w:themeShade="80"/>
            </w:tcBorders>
            <w:shd w:val="clear" w:color="auto" w:fill="auto"/>
            <w:vAlign w:val="center"/>
          </w:tcPr>
          <w:p w14:paraId="68D340C9" w14:textId="77777777" w:rsidR="006A2D84" w:rsidRPr="009956C4" w:rsidRDefault="006A2D84" w:rsidP="006A2D84">
            <w:pPr>
              <w:jc w:val="right"/>
              <w:rPr>
                <w:rFonts w:ascii="Arial" w:hAnsi="Arial" w:cs="Arial"/>
                <w:sz w:val="14"/>
                <w:lang w:val="es-BO"/>
              </w:rPr>
            </w:pPr>
          </w:p>
        </w:tc>
        <w:tc>
          <w:tcPr>
            <w:tcW w:w="311" w:type="dxa"/>
            <w:shd w:val="clear" w:color="auto" w:fill="auto"/>
          </w:tcPr>
          <w:p w14:paraId="0B69558F" w14:textId="77777777" w:rsidR="006A2D84" w:rsidRPr="009956C4" w:rsidRDefault="006A2D84" w:rsidP="006A2D84">
            <w:pPr>
              <w:rPr>
                <w:rFonts w:ascii="Arial" w:hAnsi="Arial" w:cs="Arial"/>
                <w:sz w:val="14"/>
                <w:lang w:val="es-BO"/>
              </w:rPr>
            </w:pPr>
          </w:p>
        </w:tc>
        <w:tc>
          <w:tcPr>
            <w:tcW w:w="281" w:type="dxa"/>
            <w:shd w:val="clear" w:color="auto" w:fill="auto"/>
          </w:tcPr>
          <w:p w14:paraId="6304100F" w14:textId="77777777" w:rsidR="006A2D84" w:rsidRPr="009956C4" w:rsidRDefault="006A2D84" w:rsidP="006A2D84">
            <w:pPr>
              <w:rPr>
                <w:rFonts w:ascii="Arial" w:hAnsi="Arial" w:cs="Arial"/>
                <w:sz w:val="14"/>
                <w:lang w:val="es-BO"/>
              </w:rPr>
            </w:pPr>
          </w:p>
        </w:tc>
        <w:tc>
          <w:tcPr>
            <w:tcW w:w="282" w:type="dxa"/>
            <w:shd w:val="clear" w:color="auto" w:fill="auto"/>
          </w:tcPr>
          <w:p w14:paraId="2DE909BC" w14:textId="77777777" w:rsidR="006A2D84" w:rsidRPr="009956C4" w:rsidRDefault="006A2D84" w:rsidP="006A2D84">
            <w:pPr>
              <w:rPr>
                <w:rFonts w:ascii="Arial" w:hAnsi="Arial" w:cs="Arial"/>
                <w:sz w:val="14"/>
                <w:lang w:val="es-BO"/>
              </w:rPr>
            </w:pPr>
          </w:p>
        </w:tc>
        <w:tc>
          <w:tcPr>
            <w:tcW w:w="272" w:type="dxa"/>
            <w:shd w:val="clear" w:color="auto" w:fill="auto"/>
          </w:tcPr>
          <w:p w14:paraId="6027358E" w14:textId="77777777" w:rsidR="006A2D84" w:rsidRPr="009956C4" w:rsidRDefault="006A2D84" w:rsidP="006A2D84">
            <w:pPr>
              <w:rPr>
                <w:rFonts w:ascii="Arial" w:hAnsi="Arial" w:cs="Arial"/>
                <w:sz w:val="14"/>
                <w:lang w:val="es-BO"/>
              </w:rPr>
            </w:pPr>
          </w:p>
        </w:tc>
        <w:tc>
          <w:tcPr>
            <w:tcW w:w="277" w:type="dxa"/>
            <w:shd w:val="clear" w:color="auto" w:fill="auto"/>
          </w:tcPr>
          <w:p w14:paraId="5B3E74A2" w14:textId="77777777" w:rsidR="006A2D84" w:rsidRPr="009956C4" w:rsidRDefault="006A2D84" w:rsidP="006A2D84">
            <w:pPr>
              <w:rPr>
                <w:rFonts w:ascii="Arial" w:hAnsi="Arial" w:cs="Arial"/>
                <w:sz w:val="14"/>
                <w:lang w:val="es-BO"/>
              </w:rPr>
            </w:pPr>
          </w:p>
        </w:tc>
        <w:tc>
          <w:tcPr>
            <w:tcW w:w="276" w:type="dxa"/>
            <w:shd w:val="clear" w:color="auto" w:fill="auto"/>
          </w:tcPr>
          <w:p w14:paraId="060D41D9" w14:textId="77777777" w:rsidR="006A2D84" w:rsidRPr="009956C4" w:rsidRDefault="006A2D84" w:rsidP="006A2D84">
            <w:pPr>
              <w:rPr>
                <w:rFonts w:ascii="Arial" w:hAnsi="Arial" w:cs="Arial"/>
                <w:sz w:val="14"/>
                <w:lang w:val="es-BO"/>
              </w:rPr>
            </w:pPr>
          </w:p>
        </w:tc>
        <w:tc>
          <w:tcPr>
            <w:tcW w:w="281" w:type="dxa"/>
            <w:shd w:val="clear" w:color="auto" w:fill="auto"/>
          </w:tcPr>
          <w:p w14:paraId="45A3D0E3" w14:textId="77777777" w:rsidR="006A2D84" w:rsidRPr="009956C4" w:rsidRDefault="006A2D84" w:rsidP="006A2D84">
            <w:pPr>
              <w:rPr>
                <w:rFonts w:ascii="Arial" w:hAnsi="Arial" w:cs="Arial"/>
                <w:sz w:val="14"/>
                <w:lang w:val="es-BO"/>
              </w:rPr>
            </w:pPr>
          </w:p>
        </w:tc>
        <w:tc>
          <w:tcPr>
            <w:tcW w:w="277" w:type="dxa"/>
            <w:shd w:val="clear" w:color="auto" w:fill="auto"/>
          </w:tcPr>
          <w:p w14:paraId="38917101" w14:textId="77777777" w:rsidR="006A2D84" w:rsidRPr="009956C4" w:rsidRDefault="006A2D84" w:rsidP="006A2D84">
            <w:pPr>
              <w:rPr>
                <w:rFonts w:ascii="Arial" w:hAnsi="Arial" w:cs="Arial"/>
                <w:sz w:val="14"/>
                <w:lang w:val="es-BO"/>
              </w:rPr>
            </w:pPr>
          </w:p>
        </w:tc>
        <w:tc>
          <w:tcPr>
            <w:tcW w:w="277" w:type="dxa"/>
            <w:shd w:val="clear" w:color="auto" w:fill="auto"/>
          </w:tcPr>
          <w:p w14:paraId="3EA8F35A" w14:textId="77777777" w:rsidR="006A2D84" w:rsidRPr="009956C4" w:rsidRDefault="006A2D84" w:rsidP="006A2D84">
            <w:pPr>
              <w:rPr>
                <w:rFonts w:ascii="Arial" w:hAnsi="Arial" w:cs="Arial"/>
                <w:sz w:val="14"/>
                <w:lang w:val="es-BO"/>
              </w:rPr>
            </w:pPr>
          </w:p>
        </w:tc>
        <w:tc>
          <w:tcPr>
            <w:tcW w:w="277" w:type="dxa"/>
            <w:shd w:val="clear" w:color="auto" w:fill="auto"/>
          </w:tcPr>
          <w:p w14:paraId="728CA22D" w14:textId="77777777" w:rsidR="006A2D84" w:rsidRPr="009956C4" w:rsidRDefault="006A2D84" w:rsidP="006A2D84">
            <w:pPr>
              <w:rPr>
                <w:rFonts w:ascii="Arial" w:hAnsi="Arial" w:cs="Arial"/>
                <w:sz w:val="14"/>
                <w:lang w:val="es-BO"/>
              </w:rPr>
            </w:pPr>
          </w:p>
        </w:tc>
        <w:tc>
          <w:tcPr>
            <w:tcW w:w="274" w:type="dxa"/>
            <w:shd w:val="clear" w:color="auto" w:fill="auto"/>
          </w:tcPr>
          <w:p w14:paraId="18369A6D" w14:textId="77777777" w:rsidR="006A2D84" w:rsidRPr="009956C4" w:rsidRDefault="006A2D84" w:rsidP="006A2D84">
            <w:pPr>
              <w:rPr>
                <w:rFonts w:ascii="Arial" w:hAnsi="Arial" w:cs="Arial"/>
                <w:sz w:val="14"/>
                <w:lang w:val="es-BO"/>
              </w:rPr>
            </w:pPr>
          </w:p>
        </w:tc>
        <w:tc>
          <w:tcPr>
            <w:tcW w:w="274" w:type="dxa"/>
            <w:shd w:val="clear" w:color="auto" w:fill="auto"/>
          </w:tcPr>
          <w:p w14:paraId="01CF07AA" w14:textId="77777777" w:rsidR="006A2D84" w:rsidRPr="009956C4" w:rsidRDefault="006A2D84" w:rsidP="006A2D84">
            <w:pPr>
              <w:rPr>
                <w:rFonts w:ascii="Arial" w:hAnsi="Arial" w:cs="Arial"/>
                <w:sz w:val="14"/>
                <w:lang w:val="es-BO"/>
              </w:rPr>
            </w:pPr>
          </w:p>
        </w:tc>
        <w:tc>
          <w:tcPr>
            <w:tcW w:w="272" w:type="dxa"/>
            <w:shd w:val="clear" w:color="auto" w:fill="auto"/>
          </w:tcPr>
          <w:p w14:paraId="7E65C3D8" w14:textId="77777777" w:rsidR="006A2D84" w:rsidRPr="009956C4" w:rsidRDefault="006A2D84" w:rsidP="006A2D84">
            <w:pPr>
              <w:rPr>
                <w:rFonts w:ascii="Arial" w:hAnsi="Arial" w:cs="Arial"/>
                <w:sz w:val="14"/>
                <w:lang w:val="es-BO"/>
              </w:rPr>
            </w:pPr>
          </w:p>
        </w:tc>
        <w:tc>
          <w:tcPr>
            <w:tcW w:w="273" w:type="dxa"/>
            <w:shd w:val="clear" w:color="auto" w:fill="auto"/>
          </w:tcPr>
          <w:p w14:paraId="2117336E" w14:textId="77777777" w:rsidR="006A2D84" w:rsidRPr="009956C4" w:rsidRDefault="006A2D84" w:rsidP="006A2D84">
            <w:pPr>
              <w:rPr>
                <w:rFonts w:ascii="Arial" w:hAnsi="Arial" w:cs="Arial"/>
                <w:sz w:val="14"/>
                <w:lang w:val="es-BO"/>
              </w:rPr>
            </w:pPr>
          </w:p>
        </w:tc>
        <w:tc>
          <w:tcPr>
            <w:tcW w:w="273" w:type="dxa"/>
            <w:shd w:val="clear" w:color="auto" w:fill="auto"/>
          </w:tcPr>
          <w:p w14:paraId="121CB40B" w14:textId="77777777" w:rsidR="006A2D84" w:rsidRPr="009956C4" w:rsidRDefault="006A2D84" w:rsidP="006A2D84">
            <w:pPr>
              <w:rPr>
                <w:rFonts w:ascii="Arial" w:hAnsi="Arial" w:cs="Arial"/>
                <w:sz w:val="14"/>
                <w:lang w:val="es-BO"/>
              </w:rPr>
            </w:pPr>
          </w:p>
        </w:tc>
        <w:tc>
          <w:tcPr>
            <w:tcW w:w="273" w:type="dxa"/>
            <w:shd w:val="clear" w:color="auto" w:fill="auto"/>
          </w:tcPr>
          <w:p w14:paraId="7233BC7F" w14:textId="77777777" w:rsidR="006A2D84" w:rsidRPr="009956C4" w:rsidRDefault="006A2D84" w:rsidP="006A2D84">
            <w:pPr>
              <w:rPr>
                <w:rFonts w:ascii="Arial" w:hAnsi="Arial" w:cs="Arial"/>
                <w:sz w:val="14"/>
                <w:lang w:val="es-BO"/>
              </w:rPr>
            </w:pPr>
          </w:p>
        </w:tc>
        <w:tc>
          <w:tcPr>
            <w:tcW w:w="273" w:type="dxa"/>
            <w:shd w:val="clear" w:color="auto" w:fill="auto"/>
          </w:tcPr>
          <w:p w14:paraId="45D33E4F" w14:textId="77777777" w:rsidR="006A2D84" w:rsidRPr="009956C4" w:rsidRDefault="006A2D84" w:rsidP="006A2D84">
            <w:pPr>
              <w:rPr>
                <w:rFonts w:ascii="Arial" w:hAnsi="Arial" w:cs="Arial"/>
                <w:sz w:val="14"/>
                <w:lang w:val="es-BO"/>
              </w:rPr>
            </w:pPr>
          </w:p>
        </w:tc>
        <w:tc>
          <w:tcPr>
            <w:tcW w:w="272" w:type="dxa"/>
            <w:shd w:val="clear" w:color="auto" w:fill="auto"/>
          </w:tcPr>
          <w:p w14:paraId="540A4560" w14:textId="77777777" w:rsidR="006A2D84" w:rsidRPr="009956C4" w:rsidRDefault="006A2D84" w:rsidP="006A2D84">
            <w:pPr>
              <w:rPr>
                <w:rFonts w:ascii="Arial" w:hAnsi="Arial" w:cs="Arial"/>
                <w:sz w:val="14"/>
                <w:lang w:val="es-BO"/>
              </w:rPr>
            </w:pPr>
          </w:p>
        </w:tc>
        <w:tc>
          <w:tcPr>
            <w:tcW w:w="273" w:type="dxa"/>
            <w:shd w:val="clear" w:color="auto" w:fill="auto"/>
          </w:tcPr>
          <w:p w14:paraId="29144433" w14:textId="77777777" w:rsidR="006A2D84" w:rsidRPr="009956C4" w:rsidRDefault="006A2D84" w:rsidP="006A2D84">
            <w:pPr>
              <w:rPr>
                <w:rFonts w:ascii="Arial" w:hAnsi="Arial" w:cs="Arial"/>
                <w:sz w:val="14"/>
                <w:lang w:val="es-BO"/>
              </w:rPr>
            </w:pPr>
          </w:p>
        </w:tc>
        <w:tc>
          <w:tcPr>
            <w:tcW w:w="273" w:type="dxa"/>
            <w:shd w:val="clear" w:color="auto" w:fill="auto"/>
          </w:tcPr>
          <w:p w14:paraId="09892795" w14:textId="77777777" w:rsidR="006A2D84" w:rsidRPr="009956C4" w:rsidRDefault="006A2D84" w:rsidP="006A2D84">
            <w:pPr>
              <w:rPr>
                <w:rFonts w:ascii="Arial" w:hAnsi="Arial" w:cs="Arial"/>
                <w:sz w:val="14"/>
                <w:lang w:val="es-BO"/>
              </w:rPr>
            </w:pPr>
          </w:p>
        </w:tc>
        <w:tc>
          <w:tcPr>
            <w:tcW w:w="273" w:type="dxa"/>
            <w:shd w:val="clear" w:color="auto" w:fill="auto"/>
          </w:tcPr>
          <w:p w14:paraId="6DC02471" w14:textId="77777777" w:rsidR="006A2D84" w:rsidRPr="009956C4" w:rsidRDefault="006A2D84" w:rsidP="006A2D84">
            <w:pPr>
              <w:rPr>
                <w:rFonts w:ascii="Arial" w:hAnsi="Arial" w:cs="Arial"/>
                <w:sz w:val="14"/>
                <w:lang w:val="es-BO"/>
              </w:rPr>
            </w:pPr>
          </w:p>
        </w:tc>
        <w:tc>
          <w:tcPr>
            <w:tcW w:w="273" w:type="dxa"/>
            <w:shd w:val="clear" w:color="auto" w:fill="auto"/>
          </w:tcPr>
          <w:p w14:paraId="7F42EE6B" w14:textId="77777777" w:rsidR="006A2D84" w:rsidRPr="009956C4" w:rsidRDefault="006A2D84" w:rsidP="006A2D84">
            <w:pPr>
              <w:rPr>
                <w:rFonts w:ascii="Arial" w:hAnsi="Arial" w:cs="Arial"/>
                <w:sz w:val="14"/>
                <w:lang w:val="es-BO"/>
              </w:rPr>
            </w:pPr>
          </w:p>
        </w:tc>
        <w:tc>
          <w:tcPr>
            <w:tcW w:w="272" w:type="dxa"/>
            <w:shd w:val="clear" w:color="auto" w:fill="auto"/>
          </w:tcPr>
          <w:p w14:paraId="45C18A50" w14:textId="77777777" w:rsidR="006A2D84" w:rsidRPr="009956C4" w:rsidRDefault="006A2D84" w:rsidP="006A2D84">
            <w:pPr>
              <w:rPr>
                <w:rFonts w:ascii="Arial" w:hAnsi="Arial" w:cs="Arial"/>
                <w:sz w:val="14"/>
                <w:lang w:val="es-BO"/>
              </w:rPr>
            </w:pPr>
          </w:p>
        </w:tc>
        <w:tc>
          <w:tcPr>
            <w:tcW w:w="272" w:type="dxa"/>
            <w:shd w:val="clear" w:color="auto" w:fill="auto"/>
          </w:tcPr>
          <w:p w14:paraId="2CE3FA40" w14:textId="77777777" w:rsidR="006A2D84" w:rsidRPr="009956C4" w:rsidRDefault="006A2D84" w:rsidP="006A2D84">
            <w:pPr>
              <w:rPr>
                <w:rFonts w:ascii="Arial" w:hAnsi="Arial" w:cs="Arial"/>
                <w:sz w:val="14"/>
                <w:lang w:val="es-BO"/>
              </w:rPr>
            </w:pPr>
          </w:p>
        </w:tc>
        <w:tc>
          <w:tcPr>
            <w:tcW w:w="272" w:type="dxa"/>
            <w:shd w:val="clear" w:color="auto" w:fill="auto"/>
          </w:tcPr>
          <w:p w14:paraId="41044543" w14:textId="77777777" w:rsidR="006A2D84" w:rsidRPr="009956C4" w:rsidRDefault="006A2D84" w:rsidP="006A2D84">
            <w:pPr>
              <w:rPr>
                <w:rFonts w:ascii="Arial" w:hAnsi="Arial" w:cs="Arial"/>
                <w:sz w:val="14"/>
                <w:lang w:val="es-BO"/>
              </w:rPr>
            </w:pPr>
          </w:p>
        </w:tc>
        <w:tc>
          <w:tcPr>
            <w:tcW w:w="272" w:type="dxa"/>
            <w:shd w:val="clear" w:color="auto" w:fill="auto"/>
          </w:tcPr>
          <w:p w14:paraId="5BE1F747" w14:textId="77777777" w:rsidR="006A2D84" w:rsidRPr="009956C4" w:rsidRDefault="006A2D84" w:rsidP="006A2D84">
            <w:pPr>
              <w:rPr>
                <w:rFonts w:ascii="Arial" w:hAnsi="Arial" w:cs="Arial"/>
                <w:sz w:val="14"/>
                <w:lang w:val="es-BO"/>
              </w:rPr>
            </w:pPr>
          </w:p>
        </w:tc>
        <w:tc>
          <w:tcPr>
            <w:tcW w:w="272" w:type="dxa"/>
            <w:shd w:val="clear" w:color="auto" w:fill="auto"/>
          </w:tcPr>
          <w:p w14:paraId="06D833C4" w14:textId="77777777" w:rsidR="006A2D84" w:rsidRPr="009956C4" w:rsidRDefault="006A2D84" w:rsidP="006A2D84">
            <w:pPr>
              <w:rPr>
                <w:rFonts w:ascii="Arial" w:hAnsi="Arial" w:cs="Arial"/>
                <w:sz w:val="14"/>
                <w:lang w:val="es-BO"/>
              </w:rPr>
            </w:pPr>
          </w:p>
        </w:tc>
        <w:tc>
          <w:tcPr>
            <w:tcW w:w="272" w:type="dxa"/>
            <w:shd w:val="clear" w:color="auto" w:fill="auto"/>
          </w:tcPr>
          <w:p w14:paraId="2F4698EE" w14:textId="77777777" w:rsidR="006A2D84" w:rsidRPr="009956C4" w:rsidRDefault="006A2D84" w:rsidP="006A2D84">
            <w:pPr>
              <w:rPr>
                <w:rFonts w:ascii="Arial" w:hAnsi="Arial" w:cs="Arial"/>
                <w:sz w:val="14"/>
                <w:lang w:val="es-BO"/>
              </w:rPr>
            </w:pPr>
          </w:p>
        </w:tc>
        <w:tc>
          <w:tcPr>
            <w:tcW w:w="272" w:type="dxa"/>
            <w:tcBorders>
              <w:right w:val="single" w:sz="12" w:space="0" w:color="244061" w:themeColor="accent1" w:themeShade="80"/>
            </w:tcBorders>
            <w:shd w:val="clear" w:color="auto" w:fill="auto"/>
          </w:tcPr>
          <w:p w14:paraId="4265BB2D" w14:textId="77777777" w:rsidR="006A2D84" w:rsidRPr="009956C4" w:rsidRDefault="006A2D84" w:rsidP="006A2D84">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A2D84" w:rsidRPr="009956C4" w14:paraId="46F940E0" w14:textId="77777777" w:rsidTr="006A2D84">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C0D09F9" w14:textId="77777777" w:rsidR="006A2D84" w:rsidRPr="009956C4" w:rsidRDefault="006A2D84" w:rsidP="006A2D84">
            <w:pPr>
              <w:jc w:val="right"/>
              <w:rPr>
                <w:rFonts w:ascii="Arial" w:eastAsia="Times New Roman" w:hAnsi="Arial" w:cs="Arial"/>
                <w:sz w:val="14"/>
                <w:lang w:val="es-BO"/>
              </w:rPr>
            </w:pPr>
            <w:r w:rsidRPr="009956C4">
              <w:rPr>
                <w:rFonts w:ascii="Arial" w:eastAsia="Times New Roman" w:hAnsi="Arial" w:cs="Arial"/>
                <w:sz w:val="14"/>
                <w:lang w:val="es-BO"/>
              </w:rPr>
              <w:t>Señalar para cuando es el requerimiento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445E10" w14:textId="77777777" w:rsidR="006A2D84" w:rsidRPr="009956C4" w:rsidRDefault="006A2D84" w:rsidP="006A2D84">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48D96607" w14:textId="77777777" w:rsidR="006A2D84" w:rsidRPr="009956C4" w:rsidRDefault="006A2D84" w:rsidP="006A2D84">
            <w:pPr>
              <w:rPr>
                <w:rFonts w:ascii="Arial" w:hAnsi="Arial" w:cs="Arial"/>
                <w:sz w:val="14"/>
                <w:lang w:val="es-BO"/>
              </w:rPr>
            </w:pPr>
            <w:r w:rsidRPr="009956C4">
              <w:rPr>
                <w:rFonts w:ascii="Arial" w:hAnsi="Arial" w:cs="Arial"/>
                <w:sz w:val="14"/>
                <w:lang w:val="es-BO"/>
              </w:rPr>
              <w:t>Bienes para la gestión en curso</w:t>
            </w:r>
          </w:p>
        </w:tc>
        <w:tc>
          <w:tcPr>
            <w:tcW w:w="273" w:type="dxa"/>
          </w:tcPr>
          <w:p w14:paraId="572BE8B1" w14:textId="77777777" w:rsidR="006A2D84" w:rsidRPr="009956C4" w:rsidRDefault="006A2D84" w:rsidP="006A2D84">
            <w:pPr>
              <w:rPr>
                <w:rFonts w:ascii="Arial" w:hAnsi="Arial" w:cs="Arial"/>
                <w:sz w:val="14"/>
                <w:lang w:val="es-BO"/>
              </w:rPr>
            </w:pPr>
          </w:p>
        </w:tc>
        <w:tc>
          <w:tcPr>
            <w:tcW w:w="273" w:type="dxa"/>
            <w:tcBorders>
              <w:right w:val="single" w:sz="12" w:space="0" w:color="244061" w:themeColor="accent1" w:themeShade="80"/>
            </w:tcBorders>
          </w:tcPr>
          <w:p w14:paraId="4A8AB973" w14:textId="77777777" w:rsidR="006A2D84" w:rsidRPr="009956C4" w:rsidRDefault="006A2D84" w:rsidP="006A2D84">
            <w:pPr>
              <w:rPr>
                <w:rFonts w:ascii="Arial" w:hAnsi="Arial" w:cs="Arial"/>
                <w:sz w:val="14"/>
                <w:lang w:val="es-BO"/>
              </w:rPr>
            </w:pPr>
          </w:p>
        </w:tc>
      </w:tr>
      <w:tr w:rsidR="006A2D84" w:rsidRPr="009956C4" w14:paraId="428481DC" w14:textId="77777777" w:rsidTr="006A2D84">
        <w:trPr>
          <w:jc w:val="center"/>
        </w:trPr>
        <w:tc>
          <w:tcPr>
            <w:tcW w:w="2373" w:type="dxa"/>
            <w:vMerge/>
            <w:tcBorders>
              <w:left w:val="single" w:sz="12" w:space="0" w:color="244061" w:themeColor="accent1" w:themeShade="80"/>
            </w:tcBorders>
            <w:shd w:val="clear" w:color="auto" w:fill="auto"/>
            <w:vAlign w:val="center"/>
          </w:tcPr>
          <w:p w14:paraId="633AB1E1" w14:textId="77777777" w:rsidR="006A2D84" w:rsidRPr="009956C4" w:rsidRDefault="006A2D84" w:rsidP="006A2D84">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5DC70324" w14:textId="77777777" w:rsidR="006A2D84" w:rsidRPr="009956C4" w:rsidRDefault="006A2D84" w:rsidP="006A2D84">
            <w:pPr>
              <w:rPr>
                <w:rFonts w:ascii="Arial" w:hAnsi="Arial" w:cs="Arial"/>
                <w:sz w:val="6"/>
                <w:szCs w:val="8"/>
                <w:lang w:val="es-BO"/>
              </w:rPr>
            </w:pPr>
          </w:p>
        </w:tc>
        <w:tc>
          <w:tcPr>
            <w:tcW w:w="282" w:type="dxa"/>
            <w:shd w:val="clear" w:color="auto" w:fill="auto"/>
          </w:tcPr>
          <w:p w14:paraId="36D06654" w14:textId="77777777" w:rsidR="006A2D84" w:rsidRPr="009956C4" w:rsidRDefault="006A2D84" w:rsidP="006A2D84">
            <w:pPr>
              <w:rPr>
                <w:rFonts w:ascii="Arial" w:hAnsi="Arial" w:cs="Arial"/>
                <w:sz w:val="6"/>
                <w:szCs w:val="8"/>
                <w:lang w:val="es-BO"/>
              </w:rPr>
            </w:pPr>
          </w:p>
        </w:tc>
        <w:tc>
          <w:tcPr>
            <w:tcW w:w="275" w:type="dxa"/>
            <w:shd w:val="clear" w:color="auto" w:fill="auto"/>
          </w:tcPr>
          <w:p w14:paraId="73F26DB8" w14:textId="77777777" w:rsidR="006A2D84" w:rsidRPr="009956C4" w:rsidRDefault="006A2D84" w:rsidP="006A2D84">
            <w:pPr>
              <w:rPr>
                <w:rFonts w:ascii="Arial" w:hAnsi="Arial" w:cs="Arial"/>
                <w:sz w:val="6"/>
                <w:szCs w:val="8"/>
                <w:lang w:val="es-BO"/>
              </w:rPr>
            </w:pPr>
          </w:p>
        </w:tc>
        <w:tc>
          <w:tcPr>
            <w:tcW w:w="280" w:type="dxa"/>
            <w:shd w:val="clear" w:color="auto" w:fill="auto"/>
          </w:tcPr>
          <w:p w14:paraId="36681771" w14:textId="77777777" w:rsidR="006A2D84" w:rsidRPr="009956C4" w:rsidRDefault="006A2D84" w:rsidP="006A2D84">
            <w:pPr>
              <w:rPr>
                <w:rFonts w:ascii="Arial" w:hAnsi="Arial" w:cs="Arial"/>
                <w:sz w:val="6"/>
                <w:szCs w:val="8"/>
                <w:lang w:val="es-BO"/>
              </w:rPr>
            </w:pPr>
          </w:p>
        </w:tc>
        <w:tc>
          <w:tcPr>
            <w:tcW w:w="278" w:type="dxa"/>
            <w:shd w:val="clear" w:color="auto" w:fill="auto"/>
          </w:tcPr>
          <w:p w14:paraId="52581D98" w14:textId="77777777" w:rsidR="006A2D84" w:rsidRPr="009956C4" w:rsidRDefault="006A2D84" w:rsidP="006A2D84">
            <w:pPr>
              <w:rPr>
                <w:rFonts w:ascii="Arial" w:hAnsi="Arial" w:cs="Arial"/>
                <w:sz w:val="6"/>
                <w:szCs w:val="8"/>
                <w:lang w:val="es-BO"/>
              </w:rPr>
            </w:pPr>
          </w:p>
        </w:tc>
        <w:tc>
          <w:tcPr>
            <w:tcW w:w="276" w:type="dxa"/>
            <w:shd w:val="clear" w:color="auto" w:fill="auto"/>
          </w:tcPr>
          <w:p w14:paraId="19743E5E" w14:textId="77777777" w:rsidR="006A2D84" w:rsidRPr="009956C4" w:rsidRDefault="006A2D84" w:rsidP="006A2D84">
            <w:pPr>
              <w:rPr>
                <w:rFonts w:ascii="Arial" w:hAnsi="Arial" w:cs="Arial"/>
                <w:sz w:val="6"/>
                <w:szCs w:val="8"/>
                <w:lang w:val="es-BO"/>
              </w:rPr>
            </w:pPr>
          </w:p>
        </w:tc>
        <w:tc>
          <w:tcPr>
            <w:tcW w:w="281" w:type="dxa"/>
            <w:shd w:val="clear" w:color="auto" w:fill="auto"/>
          </w:tcPr>
          <w:p w14:paraId="1B895014" w14:textId="77777777" w:rsidR="006A2D84" w:rsidRPr="009956C4" w:rsidRDefault="006A2D84" w:rsidP="006A2D84">
            <w:pPr>
              <w:rPr>
                <w:rFonts w:ascii="Arial" w:hAnsi="Arial" w:cs="Arial"/>
                <w:sz w:val="6"/>
                <w:szCs w:val="8"/>
                <w:lang w:val="es-BO"/>
              </w:rPr>
            </w:pPr>
          </w:p>
        </w:tc>
        <w:tc>
          <w:tcPr>
            <w:tcW w:w="277" w:type="dxa"/>
            <w:shd w:val="clear" w:color="auto" w:fill="auto"/>
          </w:tcPr>
          <w:p w14:paraId="7DD1BE04" w14:textId="77777777" w:rsidR="006A2D84" w:rsidRPr="009956C4" w:rsidRDefault="006A2D84" w:rsidP="006A2D84">
            <w:pPr>
              <w:rPr>
                <w:rFonts w:ascii="Arial" w:hAnsi="Arial" w:cs="Arial"/>
                <w:sz w:val="6"/>
                <w:szCs w:val="8"/>
                <w:lang w:val="es-BO"/>
              </w:rPr>
            </w:pPr>
          </w:p>
        </w:tc>
        <w:tc>
          <w:tcPr>
            <w:tcW w:w="277" w:type="dxa"/>
            <w:shd w:val="clear" w:color="auto" w:fill="auto"/>
          </w:tcPr>
          <w:p w14:paraId="7273ACD7" w14:textId="77777777" w:rsidR="006A2D84" w:rsidRPr="009956C4" w:rsidRDefault="006A2D84" w:rsidP="006A2D84">
            <w:pPr>
              <w:rPr>
                <w:rFonts w:ascii="Arial" w:hAnsi="Arial" w:cs="Arial"/>
                <w:sz w:val="6"/>
                <w:szCs w:val="8"/>
                <w:lang w:val="es-BO"/>
              </w:rPr>
            </w:pPr>
          </w:p>
        </w:tc>
        <w:tc>
          <w:tcPr>
            <w:tcW w:w="277" w:type="dxa"/>
            <w:shd w:val="clear" w:color="auto" w:fill="auto"/>
          </w:tcPr>
          <w:p w14:paraId="5ABAAB04" w14:textId="77777777" w:rsidR="006A2D84" w:rsidRPr="009956C4" w:rsidRDefault="006A2D84" w:rsidP="006A2D84">
            <w:pPr>
              <w:rPr>
                <w:rFonts w:ascii="Arial" w:hAnsi="Arial" w:cs="Arial"/>
                <w:sz w:val="6"/>
                <w:szCs w:val="8"/>
                <w:lang w:val="es-BO"/>
              </w:rPr>
            </w:pPr>
          </w:p>
        </w:tc>
        <w:tc>
          <w:tcPr>
            <w:tcW w:w="273" w:type="dxa"/>
            <w:shd w:val="clear" w:color="auto" w:fill="auto"/>
          </w:tcPr>
          <w:p w14:paraId="463F9C7B"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11630755"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1F1D09E5"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38114AA4"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0A69551E"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05F303B8"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56E25693"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4420301A"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21E22219"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7B42EBF3"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5162C56F" w14:textId="77777777" w:rsidR="006A2D84" w:rsidRPr="009956C4" w:rsidRDefault="006A2D84" w:rsidP="006A2D84">
            <w:pPr>
              <w:rPr>
                <w:rFonts w:ascii="Arial" w:hAnsi="Arial" w:cs="Arial"/>
                <w:sz w:val="6"/>
                <w:szCs w:val="8"/>
                <w:lang w:val="es-BO"/>
              </w:rPr>
            </w:pPr>
          </w:p>
        </w:tc>
        <w:tc>
          <w:tcPr>
            <w:tcW w:w="273" w:type="dxa"/>
            <w:tcBorders>
              <w:left w:val="nil"/>
            </w:tcBorders>
            <w:shd w:val="clear" w:color="auto" w:fill="auto"/>
          </w:tcPr>
          <w:p w14:paraId="553D0C6A" w14:textId="77777777" w:rsidR="006A2D84" w:rsidRPr="009956C4" w:rsidRDefault="006A2D84" w:rsidP="006A2D84">
            <w:pPr>
              <w:rPr>
                <w:rFonts w:ascii="Arial" w:hAnsi="Arial" w:cs="Arial"/>
                <w:sz w:val="6"/>
                <w:szCs w:val="8"/>
                <w:lang w:val="es-BO"/>
              </w:rPr>
            </w:pPr>
          </w:p>
        </w:tc>
        <w:tc>
          <w:tcPr>
            <w:tcW w:w="273" w:type="dxa"/>
          </w:tcPr>
          <w:p w14:paraId="2212173A" w14:textId="77777777" w:rsidR="006A2D84" w:rsidRPr="009956C4" w:rsidRDefault="006A2D84" w:rsidP="006A2D84">
            <w:pPr>
              <w:rPr>
                <w:rFonts w:ascii="Arial" w:hAnsi="Arial" w:cs="Arial"/>
                <w:sz w:val="6"/>
                <w:szCs w:val="8"/>
                <w:lang w:val="es-BO"/>
              </w:rPr>
            </w:pPr>
          </w:p>
        </w:tc>
        <w:tc>
          <w:tcPr>
            <w:tcW w:w="273" w:type="dxa"/>
            <w:tcBorders>
              <w:left w:val="nil"/>
            </w:tcBorders>
          </w:tcPr>
          <w:p w14:paraId="2B11C1F2" w14:textId="77777777" w:rsidR="006A2D84" w:rsidRPr="009956C4" w:rsidRDefault="006A2D84" w:rsidP="006A2D84">
            <w:pPr>
              <w:rPr>
                <w:rFonts w:ascii="Arial" w:hAnsi="Arial" w:cs="Arial"/>
                <w:sz w:val="6"/>
                <w:szCs w:val="8"/>
                <w:lang w:val="es-BO"/>
              </w:rPr>
            </w:pPr>
          </w:p>
        </w:tc>
        <w:tc>
          <w:tcPr>
            <w:tcW w:w="273" w:type="dxa"/>
          </w:tcPr>
          <w:p w14:paraId="634A2B64" w14:textId="77777777" w:rsidR="006A2D84" w:rsidRPr="009956C4" w:rsidRDefault="006A2D84" w:rsidP="006A2D84">
            <w:pPr>
              <w:rPr>
                <w:rFonts w:ascii="Arial" w:hAnsi="Arial" w:cs="Arial"/>
                <w:sz w:val="6"/>
                <w:szCs w:val="8"/>
                <w:lang w:val="es-BO"/>
              </w:rPr>
            </w:pPr>
          </w:p>
        </w:tc>
        <w:tc>
          <w:tcPr>
            <w:tcW w:w="273" w:type="dxa"/>
          </w:tcPr>
          <w:p w14:paraId="2F6F8A4C" w14:textId="77777777" w:rsidR="006A2D84" w:rsidRPr="009956C4" w:rsidRDefault="006A2D84" w:rsidP="006A2D84">
            <w:pPr>
              <w:rPr>
                <w:rFonts w:ascii="Arial" w:hAnsi="Arial" w:cs="Arial"/>
                <w:sz w:val="6"/>
                <w:szCs w:val="8"/>
                <w:lang w:val="es-BO"/>
              </w:rPr>
            </w:pPr>
          </w:p>
        </w:tc>
        <w:tc>
          <w:tcPr>
            <w:tcW w:w="273" w:type="dxa"/>
          </w:tcPr>
          <w:p w14:paraId="65195FD2" w14:textId="77777777" w:rsidR="006A2D84" w:rsidRPr="009956C4" w:rsidRDefault="006A2D84" w:rsidP="006A2D84">
            <w:pPr>
              <w:rPr>
                <w:rFonts w:ascii="Arial" w:hAnsi="Arial" w:cs="Arial"/>
                <w:sz w:val="6"/>
                <w:szCs w:val="8"/>
                <w:lang w:val="es-BO"/>
              </w:rPr>
            </w:pPr>
          </w:p>
        </w:tc>
        <w:tc>
          <w:tcPr>
            <w:tcW w:w="273" w:type="dxa"/>
          </w:tcPr>
          <w:p w14:paraId="197DEFCE" w14:textId="77777777" w:rsidR="006A2D84" w:rsidRPr="009956C4" w:rsidRDefault="006A2D84" w:rsidP="006A2D84">
            <w:pPr>
              <w:rPr>
                <w:rFonts w:ascii="Arial" w:hAnsi="Arial" w:cs="Arial"/>
                <w:sz w:val="6"/>
                <w:szCs w:val="8"/>
                <w:lang w:val="es-BO"/>
              </w:rPr>
            </w:pPr>
          </w:p>
        </w:tc>
        <w:tc>
          <w:tcPr>
            <w:tcW w:w="273" w:type="dxa"/>
            <w:tcBorders>
              <w:right w:val="single" w:sz="12" w:space="0" w:color="244061" w:themeColor="accent1" w:themeShade="80"/>
            </w:tcBorders>
          </w:tcPr>
          <w:p w14:paraId="0F6576A0" w14:textId="77777777" w:rsidR="006A2D84" w:rsidRPr="009956C4" w:rsidRDefault="006A2D84" w:rsidP="006A2D84">
            <w:pPr>
              <w:rPr>
                <w:rFonts w:ascii="Arial" w:hAnsi="Arial" w:cs="Arial"/>
                <w:sz w:val="6"/>
                <w:szCs w:val="8"/>
                <w:lang w:val="es-BO"/>
              </w:rPr>
            </w:pPr>
          </w:p>
        </w:tc>
      </w:tr>
      <w:tr w:rsidR="006A2D84" w:rsidRPr="009956C4" w14:paraId="6F9ABAA0" w14:textId="77777777" w:rsidTr="006A2D8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076B56D"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1B1501" w14:textId="77777777" w:rsidR="006A2D84" w:rsidRPr="009956C4" w:rsidRDefault="006A2D84" w:rsidP="006A2D8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B018B53" w14:textId="77777777" w:rsidR="006A2D84" w:rsidRPr="009956C4" w:rsidRDefault="006A2D84" w:rsidP="006A2D84">
            <w:pPr>
              <w:rPr>
                <w:rFonts w:ascii="Arial" w:hAnsi="Arial" w:cs="Arial"/>
                <w:sz w:val="14"/>
                <w:lang w:val="es-BO"/>
              </w:rPr>
            </w:pPr>
            <w:r w:rsidRPr="009956C4">
              <w:rPr>
                <w:rFonts w:ascii="Arial" w:hAnsi="Arial" w:cs="Arial"/>
                <w:sz w:val="14"/>
                <w:lang w:val="es-BO"/>
              </w:rPr>
              <w:t xml:space="preserve">Bienes recurrentes para la próxima gestión </w:t>
            </w:r>
            <w:r w:rsidRPr="009956C4">
              <w:rPr>
                <w:rFonts w:ascii="Arial" w:hAnsi="Arial" w:cs="Arial"/>
                <w:sz w:val="12"/>
                <w:lang w:val="es-BO"/>
              </w:rPr>
              <w:t>(el proceso llegará hasta la adjudicación y la suscripción del contrato está sujeta a la aprobación del presupuesto de la siguiente gestión)</w:t>
            </w:r>
          </w:p>
        </w:tc>
        <w:tc>
          <w:tcPr>
            <w:tcW w:w="273" w:type="dxa"/>
            <w:tcBorders>
              <w:right w:val="single" w:sz="12" w:space="0" w:color="244061" w:themeColor="accent1" w:themeShade="80"/>
            </w:tcBorders>
          </w:tcPr>
          <w:p w14:paraId="154ABF54" w14:textId="77777777" w:rsidR="006A2D84" w:rsidRPr="009956C4" w:rsidRDefault="006A2D84" w:rsidP="006A2D84">
            <w:pPr>
              <w:rPr>
                <w:rFonts w:ascii="Arial" w:hAnsi="Arial" w:cs="Arial"/>
                <w:sz w:val="14"/>
                <w:lang w:val="es-BO"/>
              </w:rPr>
            </w:pPr>
          </w:p>
        </w:tc>
      </w:tr>
      <w:tr w:rsidR="006A2D84" w:rsidRPr="009956C4" w14:paraId="51F03520" w14:textId="77777777" w:rsidTr="006A2D84">
        <w:trPr>
          <w:jc w:val="center"/>
        </w:trPr>
        <w:tc>
          <w:tcPr>
            <w:tcW w:w="2373" w:type="dxa"/>
            <w:vMerge/>
            <w:tcBorders>
              <w:left w:val="single" w:sz="12" w:space="0" w:color="244061" w:themeColor="accent1" w:themeShade="80"/>
            </w:tcBorders>
            <w:shd w:val="clear" w:color="auto" w:fill="auto"/>
            <w:vAlign w:val="center"/>
          </w:tcPr>
          <w:p w14:paraId="1DF68669"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58F2E68" w14:textId="77777777" w:rsidR="006A2D84" w:rsidRPr="009956C4" w:rsidRDefault="006A2D84" w:rsidP="006A2D84">
            <w:pPr>
              <w:rPr>
                <w:rFonts w:ascii="Arial" w:hAnsi="Arial" w:cs="Arial"/>
                <w:sz w:val="14"/>
                <w:lang w:val="es-BO"/>
              </w:rPr>
            </w:pPr>
          </w:p>
        </w:tc>
        <w:tc>
          <w:tcPr>
            <w:tcW w:w="7417" w:type="dxa"/>
            <w:gridSpan w:val="27"/>
            <w:vMerge/>
            <w:tcBorders>
              <w:left w:val="nil"/>
            </w:tcBorders>
            <w:shd w:val="clear" w:color="auto" w:fill="auto"/>
          </w:tcPr>
          <w:p w14:paraId="30F41177" w14:textId="77777777" w:rsidR="006A2D84" w:rsidRPr="009956C4" w:rsidRDefault="006A2D84" w:rsidP="006A2D84">
            <w:pPr>
              <w:rPr>
                <w:rFonts w:ascii="Arial" w:hAnsi="Arial" w:cs="Arial"/>
                <w:sz w:val="14"/>
                <w:lang w:val="es-BO"/>
              </w:rPr>
            </w:pPr>
          </w:p>
        </w:tc>
        <w:tc>
          <w:tcPr>
            <w:tcW w:w="273" w:type="dxa"/>
            <w:tcBorders>
              <w:right w:val="single" w:sz="12" w:space="0" w:color="244061" w:themeColor="accent1" w:themeShade="80"/>
            </w:tcBorders>
          </w:tcPr>
          <w:p w14:paraId="1E4ED939" w14:textId="77777777" w:rsidR="006A2D84" w:rsidRPr="009956C4" w:rsidRDefault="006A2D84" w:rsidP="006A2D84">
            <w:pPr>
              <w:rPr>
                <w:rFonts w:ascii="Arial" w:hAnsi="Arial" w:cs="Arial"/>
                <w:sz w:val="14"/>
                <w:lang w:val="es-BO"/>
              </w:rPr>
            </w:pPr>
          </w:p>
        </w:tc>
      </w:tr>
      <w:tr w:rsidR="006A2D84" w:rsidRPr="009956C4" w14:paraId="1C9AA023" w14:textId="77777777" w:rsidTr="006A2D84">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0732E92A"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27B03F" w14:textId="77777777" w:rsidR="006A2D84" w:rsidRPr="009956C4" w:rsidRDefault="006A2D84" w:rsidP="006A2D84">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8A13F5F" w14:textId="77777777" w:rsidR="006A2D84" w:rsidRPr="009956C4" w:rsidRDefault="006A2D84" w:rsidP="006A2D84">
            <w:pPr>
              <w:jc w:val="both"/>
              <w:rPr>
                <w:rFonts w:ascii="Arial" w:hAnsi="Arial" w:cs="Arial"/>
                <w:sz w:val="14"/>
                <w:lang w:val="es-BO"/>
              </w:rPr>
            </w:pPr>
            <w:r w:rsidRPr="009956C4">
              <w:rPr>
                <w:rFonts w:ascii="Arial" w:eastAsia="Times New Roman" w:hAnsi="Arial" w:cs="Arial"/>
                <w:sz w:val="14"/>
                <w:lang w:val="es-BO"/>
              </w:rPr>
              <w:t xml:space="preserve">Bienes para la próxima gestión </w:t>
            </w:r>
            <w:r w:rsidRPr="009956C4">
              <w:rPr>
                <w:rFonts w:ascii="Arial" w:eastAsia="Times New Roman" w:hAnsi="Arial" w:cs="Arial"/>
                <w:sz w:val="12"/>
                <w:szCs w:val="14"/>
                <w:lang w:val="es-BO"/>
              </w:rPr>
              <w:t>(el proceso se  iniciara una vez promulgada la Ley del Presupuesto General del Estado la siguiente gestión)</w:t>
            </w:r>
          </w:p>
        </w:tc>
        <w:tc>
          <w:tcPr>
            <w:tcW w:w="273" w:type="dxa"/>
            <w:tcBorders>
              <w:right w:val="single" w:sz="12" w:space="0" w:color="244061" w:themeColor="accent1" w:themeShade="80"/>
            </w:tcBorders>
          </w:tcPr>
          <w:p w14:paraId="3D08FB39" w14:textId="77777777" w:rsidR="006A2D84" w:rsidRPr="009956C4" w:rsidRDefault="006A2D84" w:rsidP="006A2D84">
            <w:pPr>
              <w:rPr>
                <w:rFonts w:ascii="Arial" w:hAnsi="Arial" w:cs="Arial"/>
                <w:sz w:val="14"/>
                <w:lang w:val="es-BO"/>
              </w:rPr>
            </w:pPr>
          </w:p>
        </w:tc>
      </w:tr>
      <w:tr w:rsidR="006A2D84" w:rsidRPr="009956C4" w14:paraId="235BAFCA" w14:textId="77777777" w:rsidTr="006A2D84">
        <w:trPr>
          <w:jc w:val="center"/>
        </w:trPr>
        <w:tc>
          <w:tcPr>
            <w:tcW w:w="2373" w:type="dxa"/>
            <w:vMerge/>
            <w:tcBorders>
              <w:left w:val="single" w:sz="12" w:space="0" w:color="244061" w:themeColor="accent1" w:themeShade="80"/>
            </w:tcBorders>
            <w:shd w:val="clear" w:color="auto" w:fill="auto"/>
            <w:vAlign w:val="center"/>
          </w:tcPr>
          <w:p w14:paraId="72FE1DCD" w14:textId="77777777" w:rsidR="006A2D84" w:rsidRPr="009956C4" w:rsidRDefault="006A2D84" w:rsidP="006A2D84">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19CA3F6E" w14:textId="77777777" w:rsidR="006A2D84" w:rsidRPr="009956C4" w:rsidRDefault="006A2D84" w:rsidP="006A2D84">
            <w:pPr>
              <w:rPr>
                <w:rFonts w:ascii="Arial" w:hAnsi="Arial" w:cs="Arial"/>
                <w:sz w:val="14"/>
                <w:lang w:val="es-BO"/>
              </w:rPr>
            </w:pPr>
          </w:p>
        </w:tc>
        <w:tc>
          <w:tcPr>
            <w:tcW w:w="7417" w:type="dxa"/>
            <w:gridSpan w:val="27"/>
            <w:vMerge/>
            <w:tcBorders>
              <w:left w:val="nil"/>
            </w:tcBorders>
            <w:shd w:val="clear" w:color="auto" w:fill="auto"/>
          </w:tcPr>
          <w:p w14:paraId="7EF01F78" w14:textId="77777777" w:rsidR="006A2D84" w:rsidRPr="009956C4" w:rsidRDefault="006A2D84" w:rsidP="006A2D84">
            <w:pPr>
              <w:rPr>
                <w:rFonts w:ascii="Arial" w:hAnsi="Arial" w:cs="Arial"/>
                <w:sz w:val="14"/>
                <w:lang w:val="es-BO"/>
              </w:rPr>
            </w:pPr>
          </w:p>
        </w:tc>
        <w:tc>
          <w:tcPr>
            <w:tcW w:w="273" w:type="dxa"/>
            <w:tcBorders>
              <w:right w:val="single" w:sz="12" w:space="0" w:color="244061" w:themeColor="accent1" w:themeShade="80"/>
            </w:tcBorders>
          </w:tcPr>
          <w:p w14:paraId="5CF44DDB" w14:textId="77777777" w:rsidR="006A2D84" w:rsidRPr="009956C4" w:rsidRDefault="006A2D84" w:rsidP="006A2D84">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6A2D84" w:rsidRPr="009956C4" w14:paraId="7601A9D7" w14:textId="77777777" w:rsidTr="006A2D84">
        <w:trPr>
          <w:jc w:val="center"/>
        </w:trPr>
        <w:tc>
          <w:tcPr>
            <w:tcW w:w="2366" w:type="dxa"/>
            <w:gridSpan w:val="8"/>
            <w:vMerge w:val="restart"/>
            <w:tcBorders>
              <w:left w:val="single" w:sz="12" w:space="0" w:color="244061" w:themeColor="accent1" w:themeShade="80"/>
            </w:tcBorders>
            <w:vAlign w:val="center"/>
          </w:tcPr>
          <w:p w14:paraId="0F739B13" w14:textId="77777777" w:rsidR="006A2D84" w:rsidRPr="009956C4" w:rsidRDefault="006A2D84" w:rsidP="006A2D84">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6110CE57" w14:textId="77777777" w:rsidR="006A2D84" w:rsidRPr="009956C4" w:rsidRDefault="006A2D84" w:rsidP="006A2D84">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5CC8C069" w14:textId="77777777" w:rsidR="006A2D84" w:rsidRPr="009956C4" w:rsidRDefault="006A2D84" w:rsidP="006A2D84">
            <w:pPr>
              <w:jc w:val="center"/>
              <w:rPr>
                <w:rFonts w:ascii="Arial" w:hAnsi="Arial" w:cs="Arial"/>
                <w:b/>
                <w:sz w:val="14"/>
                <w:lang w:val="es-BO"/>
              </w:rPr>
            </w:pPr>
            <w:r w:rsidRPr="009956C4">
              <w:rPr>
                <w:rFonts w:ascii="Arial" w:hAnsi="Arial" w:cs="Arial"/>
                <w:sz w:val="14"/>
                <w:lang w:val="es-BO"/>
              </w:rPr>
              <w:t>Nombre del Organismo Financiador</w:t>
            </w:r>
          </w:p>
          <w:p w14:paraId="1C8A7010" w14:textId="77777777" w:rsidR="006A2D84" w:rsidRPr="009956C4" w:rsidRDefault="006A2D84" w:rsidP="006A2D84">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5F9C938" w14:textId="77777777" w:rsidR="006A2D84" w:rsidRPr="009956C4" w:rsidRDefault="006A2D84" w:rsidP="006A2D84">
            <w:pPr>
              <w:jc w:val="center"/>
              <w:rPr>
                <w:rFonts w:ascii="Arial" w:hAnsi="Arial" w:cs="Arial"/>
                <w:sz w:val="14"/>
                <w:lang w:val="es-BO"/>
              </w:rPr>
            </w:pPr>
          </w:p>
        </w:tc>
        <w:tc>
          <w:tcPr>
            <w:tcW w:w="1912" w:type="dxa"/>
            <w:gridSpan w:val="8"/>
            <w:vMerge w:val="restart"/>
            <w:tcBorders>
              <w:left w:val="nil"/>
            </w:tcBorders>
            <w:vAlign w:val="center"/>
          </w:tcPr>
          <w:p w14:paraId="5AA90DAF" w14:textId="77777777" w:rsidR="006A2D84" w:rsidRPr="009956C4" w:rsidRDefault="006A2D84" w:rsidP="006A2D84">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27ED016" w14:textId="77777777" w:rsidR="006A2D84" w:rsidRPr="009956C4" w:rsidRDefault="006A2D84" w:rsidP="006A2D84">
            <w:pPr>
              <w:rPr>
                <w:rFonts w:ascii="Arial" w:hAnsi="Arial" w:cs="Arial"/>
                <w:sz w:val="14"/>
                <w:lang w:val="es-BO"/>
              </w:rPr>
            </w:pPr>
          </w:p>
        </w:tc>
      </w:tr>
      <w:tr w:rsidR="006A2D84" w:rsidRPr="009956C4" w14:paraId="3DB144FF" w14:textId="77777777" w:rsidTr="006A2D84">
        <w:trPr>
          <w:trHeight w:val="60"/>
          <w:jc w:val="center"/>
        </w:trPr>
        <w:tc>
          <w:tcPr>
            <w:tcW w:w="2366" w:type="dxa"/>
            <w:gridSpan w:val="8"/>
            <w:vMerge/>
            <w:tcBorders>
              <w:left w:val="single" w:sz="12" w:space="0" w:color="244061" w:themeColor="accent1" w:themeShade="80"/>
            </w:tcBorders>
            <w:vAlign w:val="center"/>
          </w:tcPr>
          <w:p w14:paraId="38DD92BE" w14:textId="77777777" w:rsidR="006A2D84" w:rsidRPr="009956C4" w:rsidRDefault="006A2D84" w:rsidP="006A2D84">
            <w:pPr>
              <w:jc w:val="right"/>
              <w:rPr>
                <w:rFonts w:ascii="Arial" w:hAnsi="Arial" w:cs="Arial"/>
                <w:b/>
                <w:sz w:val="14"/>
                <w:lang w:val="es-BO"/>
              </w:rPr>
            </w:pPr>
          </w:p>
        </w:tc>
        <w:tc>
          <w:tcPr>
            <w:tcW w:w="283" w:type="dxa"/>
            <w:vMerge/>
            <w:vAlign w:val="center"/>
          </w:tcPr>
          <w:p w14:paraId="275363C2" w14:textId="77777777" w:rsidR="006A2D84" w:rsidRPr="009956C4" w:rsidRDefault="006A2D84" w:rsidP="006A2D84">
            <w:pPr>
              <w:rPr>
                <w:rFonts w:ascii="Arial" w:hAnsi="Arial" w:cs="Arial"/>
                <w:sz w:val="14"/>
                <w:lang w:val="es-BO"/>
              </w:rPr>
            </w:pPr>
          </w:p>
        </w:tc>
        <w:tc>
          <w:tcPr>
            <w:tcW w:w="5238" w:type="dxa"/>
            <w:gridSpan w:val="20"/>
            <w:vMerge/>
          </w:tcPr>
          <w:p w14:paraId="4526D00F" w14:textId="77777777" w:rsidR="006A2D84" w:rsidRPr="009956C4" w:rsidRDefault="006A2D84" w:rsidP="006A2D84">
            <w:pPr>
              <w:jc w:val="center"/>
              <w:rPr>
                <w:rFonts w:ascii="Arial" w:hAnsi="Arial" w:cs="Arial"/>
                <w:sz w:val="14"/>
                <w:lang w:val="es-BO"/>
              </w:rPr>
            </w:pPr>
          </w:p>
        </w:tc>
        <w:tc>
          <w:tcPr>
            <w:tcW w:w="274" w:type="dxa"/>
            <w:vMerge/>
          </w:tcPr>
          <w:p w14:paraId="7D08AD55" w14:textId="77777777" w:rsidR="006A2D84" w:rsidRPr="009956C4" w:rsidRDefault="006A2D84" w:rsidP="006A2D84">
            <w:pPr>
              <w:jc w:val="center"/>
              <w:rPr>
                <w:rFonts w:ascii="Arial" w:hAnsi="Arial" w:cs="Arial"/>
                <w:sz w:val="14"/>
                <w:lang w:val="es-BO"/>
              </w:rPr>
            </w:pPr>
          </w:p>
        </w:tc>
        <w:tc>
          <w:tcPr>
            <w:tcW w:w="1912" w:type="dxa"/>
            <w:gridSpan w:val="8"/>
            <w:vMerge/>
            <w:tcBorders>
              <w:left w:val="nil"/>
            </w:tcBorders>
          </w:tcPr>
          <w:p w14:paraId="50EE8692" w14:textId="77777777" w:rsidR="006A2D84" w:rsidRPr="009956C4" w:rsidRDefault="006A2D84" w:rsidP="006A2D84">
            <w:pPr>
              <w:jc w:val="center"/>
              <w:rPr>
                <w:rFonts w:ascii="Arial" w:hAnsi="Arial" w:cs="Arial"/>
                <w:sz w:val="14"/>
                <w:lang w:val="es-BO"/>
              </w:rPr>
            </w:pPr>
          </w:p>
        </w:tc>
        <w:tc>
          <w:tcPr>
            <w:tcW w:w="273" w:type="dxa"/>
            <w:tcBorders>
              <w:right w:val="single" w:sz="12" w:space="0" w:color="244061" w:themeColor="accent1" w:themeShade="80"/>
            </w:tcBorders>
          </w:tcPr>
          <w:p w14:paraId="69AD7012" w14:textId="77777777" w:rsidR="006A2D84" w:rsidRPr="009956C4" w:rsidRDefault="006A2D84" w:rsidP="006A2D84">
            <w:pPr>
              <w:rPr>
                <w:rFonts w:ascii="Arial" w:hAnsi="Arial" w:cs="Arial"/>
                <w:sz w:val="14"/>
                <w:lang w:val="es-BO"/>
              </w:rPr>
            </w:pPr>
          </w:p>
        </w:tc>
      </w:tr>
      <w:tr w:rsidR="006A2D84" w:rsidRPr="009956C4" w14:paraId="0CA6BE86" w14:textId="77777777" w:rsidTr="006A2D84">
        <w:trPr>
          <w:jc w:val="center"/>
        </w:trPr>
        <w:tc>
          <w:tcPr>
            <w:tcW w:w="2366" w:type="dxa"/>
            <w:gridSpan w:val="8"/>
            <w:vMerge/>
            <w:tcBorders>
              <w:left w:val="single" w:sz="12" w:space="0" w:color="244061" w:themeColor="accent1" w:themeShade="80"/>
            </w:tcBorders>
            <w:vAlign w:val="center"/>
          </w:tcPr>
          <w:p w14:paraId="54B0B809" w14:textId="77777777" w:rsidR="006A2D84" w:rsidRPr="009956C4" w:rsidRDefault="006A2D84" w:rsidP="006A2D84">
            <w:pPr>
              <w:jc w:val="right"/>
              <w:rPr>
                <w:rFonts w:ascii="Arial" w:hAnsi="Arial" w:cs="Arial"/>
                <w:b/>
                <w:sz w:val="14"/>
                <w:lang w:val="es-BO"/>
              </w:rPr>
            </w:pPr>
          </w:p>
        </w:tc>
        <w:tc>
          <w:tcPr>
            <w:tcW w:w="283" w:type="dxa"/>
            <w:tcBorders>
              <w:right w:val="single" w:sz="4" w:space="0" w:color="auto"/>
            </w:tcBorders>
            <w:vAlign w:val="center"/>
          </w:tcPr>
          <w:p w14:paraId="1A912376" w14:textId="77777777" w:rsidR="006A2D84" w:rsidRPr="009956C4" w:rsidRDefault="006A2D84" w:rsidP="006A2D84">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A38D0" w14:textId="77777777" w:rsidR="006A2D84" w:rsidRPr="009427BE" w:rsidRDefault="006A2D84" w:rsidP="006A2D84">
            <w:pPr>
              <w:jc w:val="center"/>
              <w:rPr>
                <w:rFonts w:ascii="Arial" w:hAnsi="Arial" w:cs="Arial"/>
                <w:sz w:val="14"/>
                <w:lang w:val="es-BO"/>
              </w:rPr>
            </w:pPr>
            <w:r w:rsidRPr="009427BE">
              <w:rPr>
                <w:rFonts w:ascii="Arial" w:hAnsi="Arial" w:cs="Arial"/>
                <w:sz w:val="14"/>
                <w:lang w:val="es-BO"/>
              </w:rPr>
              <w:t>OTROS RECURSOS ESPECIFICIOS</w:t>
            </w:r>
          </w:p>
        </w:tc>
        <w:tc>
          <w:tcPr>
            <w:tcW w:w="274" w:type="dxa"/>
            <w:tcBorders>
              <w:left w:val="single" w:sz="4" w:space="0" w:color="auto"/>
              <w:right w:val="single" w:sz="4" w:space="0" w:color="auto"/>
            </w:tcBorders>
          </w:tcPr>
          <w:p w14:paraId="1C326054" w14:textId="77777777" w:rsidR="006A2D84" w:rsidRPr="009427BE" w:rsidRDefault="006A2D84" w:rsidP="006A2D8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A6250C" w14:textId="77777777" w:rsidR="006A2D84" w:rsidRPr="009427BE" w:rsidRDefault="006A2D84" w:rsidP="006A2D84">
            <w:pPr>
              <w:jc w:val="center"/>
              <w:rPr>
                <w:rFonts w:ascii="Arial" w:hAnsi="Arial" w:cs="Arial"/>
                <w:sz w:val="14"/>
                <w:lang w:val="es-BO"/>
              </w:rPr>
            </w:pPr>
            <w:r w:rsidRPr="009427BE">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27E80F7C" w14:textId="77777777" w:rsidR="006A2D84" w:rsidRPr="009956C4" w:rsidRDefault="006A2D84" w:rsidP="006A2D84">
            <w:pPr>
              <w:rPr>
                <w:rFonts w:ascii="Arial" w:hAnsi="Arial" w:cs="Arial"/>
                <w:sz w:val="14"/>
                <w:lang w:val="es-BO"/>
              </w:rPr>
            </w:pPr>
          </w:p>
        </w:tc>
      </w:tr>
      <w:tr w:rsidR="006A2D84" w:rsidRPr="009956C4" w14:paraId="13CDFF45" w14:textId="77777777" w:rsidTr="006A2D84">
        <w:trPr>
          <w:jc w:val="center"/>
        </w:trPr>
        <w:tc>
          <w:tcPr>
            <w:tcW w:w="2366" w:type="dxa"/>
            <w:gridSpan w:val="8"/>
            <w:vMerge/>
            <w:tcBorders>
              <w:left w:val="single" w:sz="12" w:space="0" w:color="244061" w:themeColor="accent1" w:themeShade="80"/>
            </w:tcBorders>
            <w:vAlign w:val="center"/>
          </w:tcPr>
          <w:p w14:paraId="73E7D02D" w14:textId="77777777" w:rsidR="006A2D84" w:rsidRPr="009956C4" w:rsidRDefault="006A2D84" w:rsidP="006A2D84">
            <w:pPr>
              <w:jc w:val="right"/>
              <w:rPr>
                <w:rFonts w:ascii="Arial" w:hAnsi="Arial" w:cs="Arial"/>
                <w:b/>
                <w:sz w:val="14"/>
                <w:lang w:val="es-BO"/>
              </w:rPr>
            </w:pPr>
          </w:p>
        </w:tc>
        <w:tc>
          <w:tcPr>
            <w:tcW w:w="283" w:type="dxa"/>
            <w:vAlign w:val="center"/>
          </w:tcPr>
          <w:p w14:paraId="1F2A42B7" w14:textId="77777777" w:rsidR="006A2D84" w:rsidRPr="009956C4" w:rsidRDefault="006A2D84" w:rsidP="006A2D84">
            <w:pPr>
              <w:rPr>
                <w:rFonts w:ascii="Arial" w:hAnsi="Arial" w:cs="Arial"/>
                <w:sz w:val="2"/>
                <w:szCs w:val="2"/>
                <w:lang w:val="es-BO"/>
              </w:rPr>
            </w:pPr>
          </w:p>
        </w:tc>
        <w:tc>
          <w:tcPr>
            <w:tcW w:w="281" w:type="dxa"/>
            <w:tcBorders>
              <w:top w:val="single" w:sz="4" w:space="0" w:color="auto"/>
              <w:bottom w:val="single" w:sz="4" w:space="0" w:color="auto"/>
            </w:tcBorders>
            <w:vAlign w:val="center"/>
          </w:tcPr>
          <w:p w14:paraId="334E1D67" w14:textId="77777777" w:rsidR="006A2D84" w:rsidRPr="009956C4" w:rsidRDefault="006A2D84" w:rsidP="006A2D84">
            <w:pPr>
              <w:rPr>
                <w:rFonts w:ascii="Arial" w:hAnsi="Arial" w:cs="Arial"/>
                <w:sz w:val="2"/>
                <w:szCs w:val="2"/>
                <w:lang w:val="es-BO"/>
              </w:rPr>
            </w:pPr>
          </w:p>
        </w:tc>
        <w:tc>
          <w:tcPr>
            <w:tcW w:w="282" w:type="dxa"/>
            <w:tcBorders>
              <w:top w:val="single" w:sz="4" w:space="0" w:color="auto"/>
              <w:bottom w:val="single" w:sz="4" w:space="0" w:color="auto"/>
            </w:tcBorders>
          </w:tcPr>
          <w:p w14:paraId="56CAD7BA" w14:textId="77777777" w:rsidR="006A2D84" w:rsidRPr="009956C4" w:rsidRDefault="006A2D84" w:rsidP="006A2D84">
            <w:pPr>
              <w:rPr>
                <w:rFonts w:ascii="Arial" w:hAnsi="Arial" w:cs="Arial"/>
                <w:sz w:val="2"/>
                <w:szCs w:val="2"/>
                <w:lang w:val="es-BO"/>
              </w:rPr>
            </w:pPr>
          </w:p>
        </w:tc>
        <w:tc>
          <w:tcPr>
            <w:tcW w:w="272" w:type="dxa"/>
            <w:tcBorders>
              <w:top w:val="single" w:sz="4" w:space="0" w:color="auto"/>
              <w:bottom w:val="single" w:sz="4" w:space="0" w:color="auto"/>
            </w:tcBorders>
          </w:tcPr>
          <w:p w14:paraId="3EC2D635"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53A08EB6" w14:textId="77777777" w:rsidR="006A2D84" w:rsidRPr="009956C4" w:rsidRDefault="006A2D84" w:rsidP="006A2D84">
            <w:pPr>
              <w:rPr>
                <w:rFonts w:ascii="Arial" w:hAnsi="Arial" w:cs="Arial"/>
                <w:sz w:val="2"/>
                <w:szCs w:val="2"/>
                <w:lang w:val="es-BO"/>
              </w:rPr>
            </w:pPr>
          </w:p>
        </w:tc>
        <w:tc>
          <w:tcPr>
            <w:tcW w:w="276" w:type="dxa"/>
            <w:tcBorders>
              <w:top w:val="single" w:sz="4" w:space="0" w:color="auto"/>
              <w:bottom w:val="single" w:sz="4" w:space="0" w:color="auto"/>
            </w:tcBorders>
          </w:tcPr>
          <w:p w14:paraId="518FC5B1" w14:textId="77777777" w:rsidR="006A2D84" w:rsidRPr="009956C4" w:rsidRDefault="006A2D84" w:rsidP="006A2D84">
            <w:pPr>
              <w:rPr>
                <w:rFonts w:ascii="Arial" w:hAnsi="Arial" w:cs="Arial"/>
                <w:sz w:val="2"/>
                <w:szCs w:val="2"/>
                <w:lang w:val="es-BO"/>
              </w:rPr>
            </w:pPr>
          </w:p>
        </w:tc>
        <w:tc>
          <w:tcPr>
            <w:tcW w:w="281" w:type="dxa"/>
            <w:tcBorders>
              <w:top w:val="single" w:sz="4" w:space="0" w:color="auto"/>
              <w:bottom w:val="single" w:sz="4" w:space="0" w:color="auto"/>
            </w:tcBorders>
          </w:tcPr>
          <w:p w14:paraId="139FEE85"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798E2846"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5DABFBF7" w14:textId="77777777" w:rsidR="006A2D84" w:rsidRPr="009956C4" w:rsidRDefault="006A2D84" w:rsidP="006A2D84">
            <w:pPr>
              <w:rPr>
                <w:rFonts w:ascii="Arial" w:hAnsi="Arial" w:cs="Arial"/>
                <w:sz w:val="2"/>
                <w:szCs w:val="2"/>
                <w:lang w:val="es-BO"/>
              </w:rPr>
            </w:pPr>
          </w:p>
        </w:tc>
        <w:tc>
          <w:tcPr>
            <w:tcW w:w="277" w:type="dxa"/>
            <w:tcBorders>
              <w:top w:val="single" w:sz="4" w:space="0" w:color="auto"/>
              <w:bottom w:val="single" w:sz="4" w:space="0" w:color="auto"/>
            </w:tcBorders>
          </w:tcPr>
          <w:p w14:paraId="29EE1A5C"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2E75F6EB"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7E8E5163"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34D52FC3"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71961BC9"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26B4E6F5"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050CFF14"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5EA24CF9" w14:textId="77777777" w:rsidR="006A2D84" w:rsidRPr="009956C4" w:rsidRDefault="006A2D84" w:rsidP="006A2D84">
            <w:pPr>
              <w:rPr>
                <w:rFonts w:ascii="Arial" w:hAnsi="Arial" w:cs="Arial"/>
                <w:sz w:val="2"/>
                <w:szCs w:val="2"/>
                <w:lang w:val="es-BO"/>
              </w:rPr>
            </w:pPr>
          </w:p>
        </w:tc>
        <w:tc>
          <w:tcPr>
            <w:tcW w:w="273" w:type="dxa"/>
            <w:gridSpan w:val="2"/>
            <w:tcBorders>
              <w:top w:val="single" w:sz="4" w:space="0" w:color="auto"/>
              <w:bottom w:val="single" w:sz="4" w:space="0" w:color="auto"/>
            </w:tcBorders>
          </w:tcPr>
          <w:p w14:paraId="136FDAD4"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452ABFD9"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140EB097" w14:textId="77777777" w:rsidR="006A2D84" w:rsidRPr="009956C4" w:rsidRDefault="006A2D84" w:rsidP="006A2D84">
            <w:pPr>
              <w:rPr>
                <w:rFonts w:ascii="Arial" w:hAnsi="Arial" w:cs="Arial"/>
                <w:sz w:val="2"/>
                <w:szCs w:val="2"/>
                <w:lang w:val="es-BO"/>
              </w:rPr>
            </w:pPr>
          </w:p>
        </w:tc>
        <w:tc>
          <w:tcPr>
            <w:tcW w:w="274" w:type="dxa"/>
          </w:tcPr>
          <w:p w14:paraId="129952A5" w14:textId="77777777" w:rsidR="006A2D84" w:rsidRPr="009956C4" w:rsidRDefault="006A2D84" w:rsidP="006A2D84">
            <w:pPr>
              <w:rPr>
                <w:rFonts w:ascii="Arial" w:hAnsi="Arial" w:cs="Arial"/>
                <w:sz w:val="2"/>
                <w:szCs w:val="2"/>
                <w:lang w:val="es-BO"/>
              </w:rPr>
            </w:pPr>
          </w:p>
        </w:tc>
        <w:tc>
          <w:tcPr>
            <w:tcW w:w="274" w:type="dxa"/>
            <w:tcBorders>
              <w:top w:val="single" w:sz="4" w:space="0" w:color="auto"/>
              <w:bottom w:val="single" w:sz="4" w:space="0" w:color="auto"/>
            </w:tcBorders>
          </w:tcPr>
          <w:p w14:paraId="1F0449DA"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0291F5BC"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348CCFFD" w14:textId="77777777" w:rsidR="006A2D84" w:rsidRPr="009956C4" w:rsidRDefault="006A2D84" w:rsidP="006A2D84">
            <w:pPr>
              <w:rPr>
                <w:rFonts w:ascii="Arial" w:hAnsi="Arial" w:cs="Arial"/>
                <w:sz w:val="2"/>
                <w:szCs w:val="2"/>
                <w:lang w:val="es-BO"/>
              </w:rPr>
            </w:pPr>
          </w:p>
        </w:tc>
        <w:tc>
          <w:tcPr>
            <w:tcW w:w="273" w:type="dxa"/>
            <w:gridSpan w:val="2"/>
            <w:tcBorders>
              <w:top w:val="single" w:sz="4" w:space="0" w:color="auto"/>
              <w:bottom w:val="single" w:sz="4" w:space="0" w:color="auto"/>
            </w:tcBorders>
          </w:tcPr>
          <w:p w14:paraId="1913FA93"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2E80A5D5"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18669A59" w14:textId="77777777" w:rsidR="006A2D84" w:rsidRPr="009956C4" w:rsidRDefault="006A2D84" w:rsidP="006A2D84">
            <w:pPr>
              <w:rPr>
                <w:rFonts w:ascii="Arial" w:hAnsi="Arial" w:cs="Arial"/>
                <w:sz w:val="2"/>
                <w:szCs w:val="2"/>
                <w:lang w:val="es-BO"/>
              </w:rPr>
            </w:pPr>
          </w:p>
        </w:tc>
        <w:tc>
          <w:tcPr>
            <w:tcW w:w="273" w:type="dxa"/>
            <w:tcBorders>
              <w:top w:val="single" w:sz="4" w:space="0" w:color="auto"/>
              <w:bottom w:val="single" w:sz="4" w:space="0" w:color="auto"/>
            </w:tcBorders>
          </w:tcPr>
          <w:p w14:paraId="333C0420" w14:textId="77777777" w:rsidR="006A2D84" w:rsidRPr="009956C4" w:rsidRDefault="006A2D84" w:rsidP="006A2D84">
            <w:pPr>
              <w:rPr>
                <w:rFonts w:ascii="Arial" w:hAnsi="Arial" w:cs="Arial"/>
                <w:sz w:val="2"/>
                <w:szCs w:val="2"/>
                <w:lang w:val="es-BO"/>
              </w:rPr>
            </w:pPr>
          </w:p>
        </w:tc>
        <w:tc>
          <w:tcPr>
            <w:tcW w:w="273" w:type="dxa"/>
            <w:tcBorders>
              <w:right w:val="single" w:sz="12" w:space="0" w:color="244061" w:themeColor="accent1" w:themeShade="80"/>
            </w:tcBorders>
          </w:tcPr>
          <w:p w14:paraId="20771785" w14:textId="77777777" w:rsidR="006A2D84" w:rsidRPr="009956C4" w:rsidRDefault="006A2D84" w:rsidP="006A2D84">
            <w:pPr>
              <w:rPr>
                <w:rFonts w:ascii="Arial" w:hAnsi="Arial" w:cs="Arial"/>
                <w:sz w:val="2"/>
                <w:szCs w:val="2"/>
                <w:lang w:val="es-BO"/>
              </w:rPr>
            </w:pPr>
          </w:p>
        </w:tc>
      </w:tr>
      <w:tr w:rsidR="006A2D84" w:rsidRPr="009956C4" w14:paraId="205DD986" w14:textId="77777777" w:rsidTr="006A2D84">
        <w:trPr>
          <w:jc w:val="center"/>
        </w:trPr>
        <w:tc>
          <w:tcPr>
            <w:tcW w:w="2366" w:type="dxa"/>
            <w:gridSpan w:val="8"/>
            <w:vMerge/>
            <w:tcBorders>
              <w:left w:val="single" w:sz="12" w:space="0" w:color="244061" w:themeColor="accent1" w:themeShade="80"/>
            </w:tcBorders>
            <w:vAlign w:val="center"/>
          </w:tcPr>
          <w:p w14:paraId="60C6A526" w14:textId="77777777" w:rsidR="006A2D84" w:rsidRPr="009956C4" w:rsidRDefault="006A2D84" w:rsidP="006A2D84">
            <w:pPr>
              <w:jc w:val="right"/>
              <w:rPr>
                <w:rFonts w:ascii="Arial" w:hAnsi="Arial" w:cs="Arial"/>
                <w:b/>
                <w:sz w:val="14"/>
                <w:lang w:val="es-BO"/>
              </w:rPr>
            </w:pPr>
          </w:p>
        </w:tc>
        <w:tc>
          <w:tcPr>
            <w:tcW w:w="283" w:type="dxa"/>
            <w:tcBorders>
              <w:right w:val="single" w:sz="4" w:space="0" w:color="auto"/>
            </w:tcBorders>
            <w:vAlign w:val="center"/>
          </w:tcPr>
          <w:p w14:paraId="3FBA8DA7" w14:textId="77777777" w:rsidR="006A2D84" w:rsidRPr="009956C4" w:rsidRDefault="006A2D84" w:rsidP="006A2D84">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91A41" w14:textId="77777777" w:rsidR="006A2D84" w:rsidRPr="009956C4" w:rsidRDefault="006A2D84" w:rsidP="006A2D84">
            <w:pPr>
              <w:rPr>
                <w:rFonts w:ascii="Arial" w:hAnsi="Arial" w:cs="Arial"/>
                <w:sz w:val="14"/>
                <w:lang w:val="es-BO"/>
              </w:rPr>
            </w:pPr>
          </w:p>
        </w:tc>
        <w:tc>
          <w:tcPr>
            <w:tcW w:w="274" w:type="dxa"/>
            <w:tcBorders>
              <w:left w:val="single" w:sz="4" w:space="0" w:color="auto"/>
              <w:right w:val="single" w:sz="4" w:space="0" w:color="auto"/>
            </w:tcBorders>
          </w:tcPr>
          <w:p w14:paraId="0DD1209C" w14:textId="77777777" w:rsidR="006A2D84" w:rsidRPr="009956C4" w:rsidRDefault="006A2D84" w:rsidP="006A2D8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DCB0DA" w14:textId="77777777" w:rsidR="006A2D84" w:rsidRPr="009956C4" w:rsidRDefault="006A2D84" w:rsidP="006A2D84">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6F796D2A" w14:textId="77777777" w:rsidR="006A2D84" w:rsidRPr="009956C4" w:rsidRDefault="006A2D84" w:rsidP="006A2D84">
            <w:pPr>
              <w:rPr>
                <w:rFonts w:ascii="Arial" w:hAnsi="Arial" w:cs="Arial"/>
                <w:sz w:val="14"/>
                <w:lang w:val="es-BO"/>
              </w:rPr>
            </w:pPr>
          </w:p>
        </w:tc>
      </w:tr>
      <w:tr w:rsidR="006A2D84" w:rsidRPr="009956C4" w14:paraId="657217E3"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4B6EA77F" w14:textId="77777777" w:rsidR="006A2D84" w:rsidRPr="009956C4" w:rsidRDefault="006A2D84" w:rsidP="006A2D84">
            <w:pPr>
              <w:jc w:val="right"/>
              <w:rPr>
                <w:rFonts w:ascii="Arial" w:hAnsi="Arial" w:cs="Arial"/>
                <w:b/>
                <w:sz w:val="8"/>
                <w:szCs w:val="8"/>
                <w:lang w:val="es-BO"/>
              </w:rPr>
            </w:pPr>
          </w:p>
        </w:tc>
        <w:tc>
          <w:tcPr>
            <w:tcW w:w="283" w:type="dxa"/>
            <w:shd w:val="clear" w:color="auto" w:fill="auto"/>
            <w:vAlign w:val="center"/>
          </w:tcPr>
          <w:p w14:paraId="6F1C875B" w14:textId="77777777" w:rsidR="006A2D84" w:rsidRPr="009956C4" w:rsidRDefault="006A2D84" w:rsidP="006A2D84">
            <w:pPr>
              <w:rPr>
                <w:rFonts w:ascii="Arial" w:hAnsi="Arial" w:cs="Arial"/>
                <w:sz w:val="8"/>
                <w:szCs w:val="8"/>
                <w:lang w:val="es-BO"/>
              </w:rPr>
            </w:pPr>
          </w:p>
        </w:tc>
        <w:tc>
          <w:tcPr>
            <w:tcW w:w="281" w:type="dxa"/>
            <w:tcBorders>
              <w:top w:val="single" w:sz="4" w:space="0" w:color="auto"/>
            </w:tcBorders>
            <w:shd w:val="clear" w:color="auto" w:fill="auto"/>
          </w:tcPr>
          <w:p w14:paraId="34818E31" w14:textId="77777777" w:rsidR="006A2D84" w:rsidRPr="009956C4" w:rsidRDefault="006A2D84" w:rsidP="006A2D84">
            <w:pPr>
              <w:rPr>
                <w:rFonts w:ascii="Arial" w:hAnsi="Arial" w:cs="Arial"/>
                <w:sz w:val="8"/>
                <w:szCs w:val="8"/>
                <w:lang w:val="es-BO"/>
              </w:rPr>
            </w:pPr>
          </w:p>
        </w:tc>
        <w:tc>
          <w:tcPr>
            <w:tcW w:w="282" w:type="dxa"/>
            <w:tcBorders>
              <w:top w:val="single" w:sz="4" w:space="0" w:color="auto"/>
            </w:tcBorders>
            <w:shd w:val="clear" w:color="auto" w:fill="auto"/>
          </w:tcPr>
          <w:p w14:paraId="6938C970" w14:textId="77777777" w:rsidR="006A2D84" w:rsidRPr="009956C4" w:rsidRDefault="006A2D84" w:rsidP="006A2D84">
            <w:pPr>
              <w:rPr>
                <w:rFonts w:ascii="Arial" w:hAnsi="Arial" w:cs="Arial"/>
                <w:sz w:val="8"/>
                <w:szCs w:val="8"/>
                <w:lang w:val="es-BO"/>
              </w:rPr>
            </w:pPr>
          </w:p>
        </w:tc>
        <w:tc>
          <w:tcPr>
            <w:tcW w:w="272" w:type="dxa"/>
            <w:tcBorders>
              <w:top w:val="single" w:sz="4" w:space="0" w:color="auto"/>
            </w:tcBorders>
            <w:shd w:val="clear" w:color="auto" w:fill="auto"/>
          </w:tcPr>
          <w:p w14:paraId="4294AD25"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5CC34E04" w14:textId="77777777" w:rsidR="006A2D84" w:rsidRPr="009956C4" w:rsidRDefault="006A2D84" w:rsidP="006A2D84">
            <w:pPr>
              <w:rPr>
                <w:rFonts w:ascii="Arial" w:hAnsi="Arial" w:cs="Arial"/>
                <w:sz w:val="8"/>
                <w:szCs w:val="8"/>
                <w:lang w:val="es-BO"/>
              </w:rPr>
            </w:pPr>
          </w:p>
        </w:tc>
        <w:tc>
          <w:tcPr>
            <w:tcW w:w="276" w:type="dxa"/>
            <w:tcBorders>
              <w:top w:val="single" w:sz="4" w:space="0" w:color="auto"/>
            </w:tcBorders>
            <w:shd w:val="clear" w:color="auto" w:fill="auto"/>
          </w:tcPr>
          <w:p w14:paraId="4B94C6AB" w14:textId="77777777" w:rsidR="006A2D84" w:rsidRPr="009956C4" w:rsidRDefault="006A2D84" w:rsidP="006A2D84">
            <w:pPr>
              <w:rPr>
                <w:rFonts w:ascii="Arial" w:hAnsi="Arial" w:cs="Arial"/>
                <w:sz w:val="8"/>
                <w:szCs w:val="8"/>
                <w:lang w:val="es-BO"/>
              </w:rPr>
            </w:pPr>
          </w:p>
        </w:tc>
        <w:tc>
          <w:tcPr>
            <w:tcW w:w="281" w:type="dxa"/>
            <w:tcBorders>
              <w:top w:val="single" w:sz="4" w:space="0" w:color="auto"/>
            </w:tcBorders>
            <w:shd w:val="clear" w:color="auto" w:fill="auto"/>
          </w:tcPr>
          <w:p w14:paraId="25967872"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18977D97"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06B9CAF9" w14:textId="77777777" w:rsidR="006A2D84" w:rsidRPr="009956C4" w:rsidRDefault="006A2D84" w:rsidP="006A2D84">
            <w:pPr>
              <w:rPr>
                <w:rFonts w:ascii="Arial" w:hAnsi="Arial" w:cs="Arial"/>
                <w:sz w:val="8"/>
                <w:szCs w:val="8"/>
                <w:lang w:val="es-BO"/>
              </w:rPr>
            </w:pPr>
          </w:p>
        </w:tc>
        <w:tc>
          <w:tcPr>
            <w:tcW w:w="277" w:type="dxa"/>
            <w:tcBorders>
              <w:top w:val="single" w:sz="4" w:space="0" w:color="auto"/>
            </w:tcBorders>
            <w:shd w:val="clear" w:color="auto" w:fill="auto"/>
          </w:tcPr>
          <w:p w14:paraId="20AC6004"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0FEC3DB7"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75085B29" w14:textId="77777777" w:rsidR="006A2D84" w:rsidRPr="009956C4" w:rsidRDefault="006A2D84" w:rsidP="006A2D84">
            <w:pPr>
              <w:rPr>
                <w:rFonts w:ascii="Arial" w:hAnsi="Arial" w:cs="Arial"/>
                <w:sz w:val="8"/>
                <w:szCs w:val="8"/>
                <w:lang w:val="es-BO"/>
              </w:rPr>
            </w:pPr>
          </w:p>
        </w:tc>
        <w:tc>
          <w:tcPr>
            <w:tcW w:w="273" w:type="dxa"/>
            <w:tcBorders>
              <w:top w:val="single" w:sz="4" w:space="0" w:color="auto"/>
            </w:tcBorders>
            <w:shd w:val="clear" w:color="auto" w:fill="auto"/>
          </w:tcPr>
          <w:p w14:paraId="5C9E3140"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3BD439BE"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57B81187"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4B854A46"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537F3E4A" w14:textId="77777777" w:rsidR="006A2D84" w:rsidRPr="009956C4" w:rsidRDefault="006A2D84" w:rsidP="006A2D84">
            <w:pPr>
              <w:rPr>
                <w:rFonts w:ascii="Arial" w:hAnsi="Arial" w:cs="Arial"/>
                <w:sz w:val="8"/>
                <w:szCs w:val="8"/>
                <w:lang w:val="es-BO"/>
              </w:rPr>
            </w:pPr>
          </w:p>
        </w:tc>
        <w:tc>
          <w:tcPr>
            <w:tcW w:w="273" w:type="dxa"/>
            <w:gridSpan w:val="2"/>
            <w:tcBorders>
              <w:top w:val="single" w:sz="4" w:space="0" w:color="auto"/>
            </w:tcBorders>
            <w:shd w:val="clear" w:color="auto" w:fill="auto"/>
          </w:tcPr>
          <w:p w14:paraId="53857513"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41E92BB9" w14:textId="77777777" w:rsidR="006A2D84" w:rsidRPr="009956C4" w:rsidRDefault="006A2D84" w:rsidP="006A2D84">
            <w:pPr>
              <w:rPr>
                <w:rFonts w:ascii="Arial" w:hAnsi="Arial" w:cs="Arial"/>
                <w:sz w:val="8"/>
                <w:szCs w:val="8"/>
                <w:lang w:val="es-BO"/>
              </w:rPr>
            </w:pPr>
          </w:p>
        </w:tc>
        <w:tc>
          <w:tcPr>
            <w:tcW w:w="274" w:type="dxa"/>
            <w:tcBorders>
              <w:top w:val="single" w:sz="4" w:space="0" w:color="auto"/>
            </w:tcBorders>
            <w:shd w:val="clear" w:color="auto" w:fill="auto"/>
          </w:tcPr>
          <w:p w14:paraId="293F3F89" w14:textId="77777777" w:rsidR="006A2D84" w:rsidRPr="009956C4" w:rsidRDefault="006A2D84" w:rsidP="006A2D84">
            <w:pPr>
              <w:rPr>
                <w:rFonts w:ascii="Arial" w:hAnsi="Arial" w:cs="Arial"/>
                <w:sz w:val="8"/>
                <w:szCs w:val="8"/>
                <w:lang w:val="es-BO"/>
              </w:rPr>
            </w:pPr>
          </w:p>
        </w:tc>
        <w:tc>
          <w:tcPr>
            <w:tcW w:w="274" w:type="dxa"/>
            <w:shd w:val="clear" w:color="auto" w:fill="auto"/>
          </w:tcPr>
          <w:p w14:paraId="7A7530C0" w14:textId="77777777" w:rsidR="006A2D84" w:rsidRPr="009956C4" w:rsidRDefault="006A2D84" w:rsidP="006A2D84">
            <w:pPr>
              <w:rPr>
                <w:rFonts w:ascii="Arial" w:hAnsi="Arial" w:cs="Arial"/>
                <w:sz w:val="8"/>
                <w:szCs w:val="8"/>
                <w:lang w:val="es-BO"/>
              </w:rPr>
            </w:pPr>
          </w:p>
        </w:tc>
        <w:tc>
          <w:tcPr>
            <w:tcW w:w="274" w:type="dxa"/>
            <w:shd w:val="clear" w:color="auto" w:fill="auto"/>
          </w:tcPr>
          <w:p w14:paraId="7CDC289D" w14:textId="77777777" w:rsidR="006A2D84" w:rsidRPr="009956C4" w:rsidRDefault="006A2D84" w:rsidP="006A2D84">
            <w:pPr>
              <w:rPr>
                <w:rFonts w:ascii="Arial" w:hAnsi="Arial" w:cs="Arial"/>
                <w:sz w:val="8"/>
                <w:szCs w:val="8"/>
                <w:lang w:val="es-BO"/>
              </w:rPr>
            </w:pPr>
          </w:p>
        </w:tc>
        <w:tc>
          <w:tcPr>
            <w:tcW w:w="273" w:type="dxa"/>
            <w:shd w:val="clear" w:color="auto" w:fill="auto"/>
          </w:tcPr>
          <w:p w14:paraId="250EFA69" w14:textId="77777777" w:rsidR="006A2D84" w:rsidRPr="009956C4" w:rsidRDefault="006A2D84" w:rsidP="006A2D84">
            <w:pPr>
              <w:rPr>
                <w:rFonts w:ascii="Arial" w:hAnsi="Arial" w:cs="Arial"/>
                <w:sz w:val="8"/>
                <w:szCs w:val="8"/>
                <w:lang w:val="es-BO"/>
              </w:rPr>
            </w:pPr>
          </w:p>
        </w:tc>
        <w:tc>
          <w:tcPr>
            <w:tcW w:w="273" w:type="dxa"/>
            <w:tcBorders>
              <w:top w:val="single" w:sz="4" w:space="0" w:color="auto"/>
            </w:tcBorders>
            <w:shd w:val="clear" w:color="auto" w:fill="auto"/>
          </w:tcPr>
          <w:p w14:paraId="4AA94CDC" w14:textId="77777777" w:rsidR="006A2D84" w:rsidRPr="009956C4" w:rsidRDefault="006A2D84" w:rsidP="006A2D84">
            <w:pPr>
              <w:rPr>
                <w:rFonts w:ascii="Arial" w:hAnsi="Arial" w:cs="Arial"/>
                <w:sz w:val="8"/>
                <w:szCs w:val="8"/>
                <w:lang w:val="es-BO"/>
              </w:rPr>
            </w:pPr>
          </w:p>
        </w:tc>
        <w:tc>
          <w:tcPr>
            <w:tcW w:w="273" w:type="dxa"/>
            <w:gridSpan w:val="2"/>
            <w:tcBorders>
              <w:top w:val="single" w:sz="4" w:space="0" w:color="auto"/>
            </w:tcBorders>
            <w:shd w:val="clear" w:color="auto" w:fill="auto"/>
          </w:tcPr>
          <w:p w14:paraId="5BF66F09" w14:textId="77777777" w:rsidR="006A2D84" w:rsidRPr="009956C4" w:rsidRDefault="006A2D84" w:rsidP="006A2D84">
            <w:pPr>
              <w:rPr>
                <w:rFonts w:ascii="Arial" w:hAnsi="Arial" w:cs="Arial"/>
                <w:sz w:val="8"/>
                <w:szCs w:val="8"/>
                <w:lang w:val="es-BO"/>
              </w:rPr>
            </w:pPr>
          </w:p>
        </w:tc>
        <w:tc>
          <w:tcPr>
            <w:tcW w:w="273" w:type="dxa"/>
            <w:shd w:val="clear" w:color="auto" w:fill="auto"/>
          </w:tcPr>
          <w:p w14:paraId="180E8151" w14:textId="77777777" w:rsidR="006A2D84" w:rsidRPr="009956C4" w:rsidRDefault="006A2D84" w:rsidP="006A2D84">
            <w:pPr>
              <w:rPr>
                <w:rFonts w:ascii="Arial" w:hAnsi="Arial" w:cs="Arial"/>
                <w:sz w:val="8"/>
                <w:szCs w:val="8"/>
                <w:lang w:val="es-BO"/>
              </w:rPr>
            </w:pPr>
          </w:p>
        </w:tc>
        <w:tc>
          <w:tcPr>
            <w:tcW w:w="273" w:type="dxa"/>
            <w:shd w:val="clear" w:color="auto" w:fill="auto"/>
          </w:tcPr>
          <w:p w14:paraId="7F83BA1E" w14:textId="77777777" w:rsidR="006A2D84" w:rsidRPr="009956C4" w:rsidRDefault="006A2D84" w:rsidP="006A2D84">
            <w:pPr>
              <w:rPr>
                <w:rFonts w:ascii="Arial" w:hAnsi="Arial" w:cs="Arial"/>
                <w:sz w:val="8"/>
                <w:szCs w:val="8"/>
                <w:lang w:val="es-BO"/>
              </w:rPr>
            </w:pPr>
          </w:p>
        </w:tc>
        <w:tc>
          <w:tcPr>
            <w:tcW w:w="273" w:type="dxa"/>
            <w:shd w:val="clear" w:color="auto" w:fill="auto"/>
          </w:tcPr>
          <w:p w14:paraId="7B880BDA" w14:textId="77777777" w:rsidR="006A2D84" w:rsidRPr="009956C4" w:rsidRDefault="006A2D84" w:rsidP="006A2D8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2D3BAD3F" w14:textId="77777777" w:rsidR="006A2D84" w:rsidRPr="009956C4" w:rsidRDefault="006A2D84" w:rsidP="006A2D84">
            <w:pPr>
              <w:rPr>
                <w:rFonts w:ascii="Arial" w:hAnsi="Arial" w:cs="Arial"/>
                <w:sz w:val="8"/>
                <w:szCs w:val="8"/>
                <w:lang w:val="es-BO"/>
              </w:rPr>
            </w:pPr>
          </w:p>
        </w:tc>
      </w:tr>
      <w:tr w:rsidR="006A2D84" w:rsidRPr="009956C4" w14:paraId="7B23912F" w14:textId="77777777" w:rsidTr="006A2D84">
        <w:trPr>
          <w:trHeight w:val="397"/>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50B3CAC" w14:textId="77777777" w:rsidR="006A2D84" w:rsidRPr="009956C4" w:rsidRDefault="006A2D84" w:rsidP="006A2D84">
            <w:pPr>
              <w:pStyle w:val="Prrafodelista"/>
              <w:numPr>
                <w:ilvl w:val="0"/>
                <w:numId w:val="22"/>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6A2D84" w:rsidRPr="009956C4" w14:paraId="6B56C387"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1E85BE33"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0BDE6367" w14:textId="77777777" w:rsidR="006A2D84" w:rsidRPr="009956C4" w:rsidRDefault="006A2D84" w:rsidP="006A2D84">
            <w:pPr>
              <w:rPr>
                <w:rFonts w:ascii="Arial" w:hAnsi="Arial" w:cs="Arial"/>
                <w:sz w:val="8"/>
                <w:szCs w:val="2"/>
                <w:lang w:val="es-BO"/>
              </w:rPr>
            </w:pPr>
          </w:p>
        </w:tc>
        <w:tc>
          <w:tcPr>
            <w:tcW w:w="281" w:type="dxa"/>
            <w:shd w:val="clear" w:color="auto" w:fill="auto"/>
          </w:tcPr>
          <w:p w14:paraId="6D9814B9" w14:textId="77777777" w:rsidR="006A2D84" w:rsidRPr="009956C4" w:rsidRDefault="006A2D84" w:rsidP="006A2D84">
            <w:pPr>
              <w:rPr>
                <w:rFonts w:ascii="Arial" w:hAnsi="Arial" w:cs="Arial"/>
                <w:sz w:val="8"/>
                <w:szCs w:val="2"/>
                <w:lang w:val="es-BO"/>
              </w:rPr>
            </w:pPr>
          </w:p>
        </w:tc>
        <w:tc>
          <w:tcPr>
            <w:tcW w:w="282" w:type="dxa"/>
            <w:shd w:val="clear" w:color="auto" w:fill="auto"/>
          </w:tcPr>
          <w:p w14:paraId="7E5FE0C9" w14:textId="77777777" w:rsidR="006A2D84" w:rsidRPr="009956C4" w:rsidRDefault="006A2D84" w:rsidP="006A2D84">
            <w:pPr>
              <w:rPr>
                <w:rFonts w:ascii="Arial" w:hAnsi="Arial" w:cs="Arial"/>
                <w:sz w:val="8"/>
                <w:szCs w:val="2"/>
                <w:lang w:val="es-BO"/>
              </w:rPr>
            </w:pPr>
          </w:p>
        </w:tc>
        <w:tc>
          <w:tcPr>
            <w:tcW w:w="272" w:type="dxa"/>
            <w:shd w:val="clear" w:color="auto" w:fill="auto"/>
          </w:tcPr>
          <w:p w14:paraId="3F3F684B" w14:textId="77777777" w:rsidR="006A2D84" w:rsidRPr="009956C4" w:rsidRDefault="006A2D84" w:rsidP="006A2D84">
            <w:pPr>
              <w:rPr>
                <w:rFonts w:ascii="Arial" w:hAnsi="Arial" w:cs="Arial"/>
                <w:sz w:val="8"/>
                <w:szCs w:val="2"/>
                <w:lang w:val="es-BO"/>
              </w:rPr>
            </w:pPr>
          </w:p>
        </w:tc>
        <w:tc>
          <w:tcPr>
            <w:tcW w:w="277" w:type="dxa"/>
            <w:shd w:val="clear" w:color="auto" w:fill="auto"/>
          </w:tcPr>
          <w:p w14:paraId="7E90E706" w14:textId="77777777" w:rsidR="006A2D84" w:rsidRPr="009956C4" w:rsidRDefault="006A2D84" w:rsidP="006A2D84">
            <w:pPr>
              <w:rPr>
                <w:rFonts w:ascii="Arial" w:hAnsi="Arial" w:cs="Arial"/>
                <w:sz w:val="8"/>
                <w:szCs w:val="2"/>
                <w:lang w:val="es-BO"/>
              </w:rPr>
            </w:pPr>
          </w:p>
        </w:tc>
        <w:tc>
          <w:tcPr>
            <w:tcW w:w="276" w:type="dxa"/>
            <w:shd w:val="clear" w:color="auto" w:fill="auto"/>
          </w:tcPr>
          <w:p w14:paraId="17FBD2F5" w14:textId="77777777" w:rsidR="006A2D84" w:rsidRPr="009956C4" w:rsidRDefault="006A2D84" w:rsidP="006A2D84">
            <w:pPr>
              <w:rPr>
                <w:rFonts w:ascii="Arial" w:hAnsi="Arial" w:cs="Arial"/>
                <w:sz w:val="8"/>
                <w:szCs w:val="2"/>
                <w:lang w:val="es-BO"/>
              </w:rPr>
            </w:pPr>
          </w:p>
        </w:tc>
        <w:tc>
          <w:tcPr>
            <w:tcW w:w="281" w:type="dxa"/>
            <w:shd w:val="clear" w:color="auto" w:fill="auto"/>
          </w:tcPr>
          <w:p w14:paraId="32D8CB8F" w14:textId="77777777" w:rsidR="006A2D84" w:rsidRPr="009956C4" w:rsidRDefault="006A2D84" w:rsidP="006A2D84">
            <w:pPr>
              <w:rPr>
                <w:rFonts w:ascii="Arial" w:hAnsi="Arial" w:cs="Arial"/>
                <w:sz w:val="8"/>
                <w:szCs w:val="2"/>
                <w:lang w:val="es-BO"/>
              </w:rPr>
            </w:pPr>
          </w:p>
        </w:tc>
        <w:tc>
          <w:tcPr>
            <w:tcW w:w="277" w:type="dxa"/>
            <w:shd w:val="clear" w:color="auto" w:fill="auto"/>
          </w:tcPr>
          <w:p w14:paraId="4205FC86" w14:textId="77777777" w:rsidR="006A2D84" w:rsidRPr="009956C4" w:rsidRDefault="006A2D84" w:rsidP="006A2D84">
            <w:pPr>
              <w:rPr>
                <w:rFonts w:ascii="Arial" w:hAnsi="Arial" w:cs="Arial"/>
                <w:sz w:val="8"/>
                <w:szCs w:val="2"/>
                <w:lang w:val="es-BO"/>
              </w:rPr>
            </w:pPr>
          </w:p>
        </w:tc>
        <w:tc>
          <w:tcPr>
            <w:tcW w:w="277" w:type="dxa"/>
            <w:shd w:val="clear" w:color="auto" w:fill="auto"/>
          </w:tcPr>
          <w:p w14:paraId="7AB576C5" w14:textId="77777777" w:rsidR="006A2D84" w:rsidRPr="009956C4" w:rsidRDefault="006A2D84" w:rsidP="006A2D84">
            <w:pPr>
              <w:rPr>
                <w:rFonts w:ascii="Arial" w:hAnsi="Arial" w:cs="Arial"/>
                <w:sz w:val="8"/>
                <w:szCs w:val="2"/>
                <w:lang w:val="es-BO"/>
              </w:rPr>
            </w:pPr>
          </w:p>
        </w:tc>
        <w:tc>
          <w:tcPr>
            <w:tcW w:w="277" w:type="dxa"/>
            <w:shd w:val="clear" w:color="auto" w:fill="auto"/>
          </w:tcPr>
          <w:p w14:paraId="1E9A5875" w14:textId="77777777" w:rsidR="006A2D84" w:rsidRPr="009956C4" w:rsidRDefault="006A2D84" w:rsidP="006A2D84">
            <w:pPr>
              <w:rPr>
                <w:rFonts w:ascii="Arial" w:hAnsi="Arial" w:cs="Arial"/>
                <w:sz w:val="8"/>
                <w:szCs w:val="2"/>
                <w:lang w:val="es-BO"/>
              </w:rPr>
            </w:pPr>
          </w:p>
        </w:tc>
        <w:tc>
          <w:tcPr>
            <w:tcW w:w="274" w:type="dxa"/>
            <w:shd w:val="clear" w:color="auto" w:fill="auto"/>
          </w:tcPr>
          <w:p w14:paraId="224041C5" w14:textId="77777777" w:rsidR="006A2D84" w:rsidRPr="009956C4" w:rsidRDefault="006A2D84" w:rsidP="006A2D84">
            <w:pPr>
              <w:rPr>
                <w:rFonts w:ascii="Arial" w:hAnsi="Arial" w:cs="Arial"/>
                <w:sz w:val="8"/>
                <w:szCs w:val="2"/>
                <w:lang w:val="es-BO"/>
              </w:rPr>
            </w:pPr>
          </w:p>
        </w:tc>
        <w:tc>
          <w:tcPr>
            <w:tcW w:w="274" w:type="dxa"/>
            <w:shd w:val="clear" w:color="auto" w:fill="auto"/>
          </w:tcPr>
          <w:p w14:paraId="1627DE10" w14:textId="77777777" w:rsidR="006A2D84" w:rsidRPr="009956C4" w:rsidRDefault="006A2D84" w:rsidP="006A2D84">
            <w:pPr>
              <w:rPr>
                <w:rFonts w:ascii="Arial" w:hAnsi="Arial" w:cs="Arial"/>
                <w:sz w:val="8"/>
                <w:szCs w:val="2"/>
                <w:lang w:val="es-BO"/>
              </w:rPr>
            </w:pPr>
          </w:p>
        </w:tc>
        <w:tc>
          <w:tcPr>
            <w:tcW w:w="273" w:type="dxa"/>
            <w:shd w:val="clear" w:color="auto" w:fill="auto"/>
          </w:tcPr>
          <w:p w14:paraId="127EC7D5" w14:textId="77777777" w:rsidR="006A2D84" w:rsidRPr="009956C4" w:rsidRDefault="006A2D84" w:rsidP="006A2D84">
            <w:pPr>
              <w:rPr>
                <w:rFonts w:ascii="Arial" w:hAnsi="Arial" w:cs="Arial"/>
                <w:sz w:val="8"/>
                <w:szCs w:val="2"/>
                <w:lang w:val="es-BO"/>
              </w:rPr>
            </w:pPr>
          </w:p>
        </w:tc>
        <w:tc>
          <w:tcPr>
            <w:tcW w:w="274" w:type="dxa"/>
            <w:shd w:val="clear" w:color="auto" w:fill="auto"/>
          </w:tcPr>
          <w:p w14:paraId="24C4FCD0" w14:textId="77777777" w:rsidR="006A2D84" w:rsidRPr="009956C4" w:rsidRDefault="006A2D84" w:rsidP="006A2D84">
            <w:pPr>
              <w:rPr>
                <w:rFonts w:ascii="Arial" w:hAnsi="Arial" w:cs="Arial"/>
                <w:sz w:val="8"/>
                <w:szCs w:val="2"/>
                <w:lang w:val="es-BO"/>
              </w:rPr>
            </w:pPr>
          </w:p>
        </w:tc>
        <w:tc>
          <w:tcPr>
            <w:tcW w:w="274" w:type="dxa"/>
            <w:shd w:val="clear" w:color="auto" w:fill="auto"/>
          </w:tcPr>
          <w:p w14:paraId="34238783" w14:textId="77777777" w:rsidR="006A2D84" w:rsidRPr="009956C4" w:rsidRDefault="006A2D84" w:rsidP="006A2D84">
            <w:pPr>
              <w:rPr>
                <w:rFonts w:ascii="Arial" w:hAnsi="Arial" w:cs="Arial"/>
                <w:sz w:val="8"/>
                <w:szCs w:val="2"/>
                <w:lang w:val="es-BO"/>
              </w:rPr>
            </w:pPr>
          </w:p>
        </w:tc>
        <w:tc>
          <w:tcPr>
            <w:tcW w:w="274" w:type="dxa"/>
            <w:shd w:val="clear" w:color="auto" w:fill="auto"/>
          </w:tcPr>
          <w:p w14:paraId="52127F29" w14:textId="77777777" w:rsidR="006A2D84" w:rsidRPr="009956C4" w:rsidRDefault="006A2D84" w:rsidP="006A2D84">
            <w:pPr>
              <w:rPr>
                <w:rFonts w:ascii="Arial" w:hAnsi="Arial" w:cs="Arial"/>
                <w:sz w:val="8"/>
                <w:szCs w:val="2"/>
                <w:lang w:val="es-BO"/>
              </w:rPr>
            </w:pPr>
          </w:p>
        </w:tc>
        <w:tc>
          <w:tcPr>
            <w:tcW w:w="274" w:type="dxa"/>
            <w:shd w:val="clear" w:color="auto" w:fill="auto"/>
          </w:tcPr>
          <w:p w14:paraId="2AA5282E"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1D032FD9" w14:textId="77777777" w:rsidR="006A2D84" w:rsidRPr="009956C4" w:rsidRDefault="006A2D84" w:rsidP="006A2D84">
            <w:pPr>
              <w:rPr>
                <w:rFonts w:ascii="Arial" w:hAnsi="Arial" w:cs="Arial"/>
                <w:sz w:val="8"/>
                <w:szCs w:val="2"/>
                <w:lang w:val="es-BO"/>
              </w:rPr>
            </w:pPr>
          </w:p>
        </w:tc>
        <w:tc>
          <w:tcPr>
            <w:tcW w:w="274" w:type="dxa"/>
            <w:shd w:val="clear" w:color="auto" w:fill="auto"/>
          </w:tcPr>
          <w:p w14:paraId="1E4F6815" w14:textId="77777777" w:rsidR="006A2D84" w:rsidRPr="009956C4" w:rsidRDefault="006A2D84" w:rsidP="006A2D84">
            <w:pPr>
              <w:rPr>
                <w:rFonts w:ascii="Arial" w:hAnsi="Arial" w:cs="Arial"/>
                <w:sz w:val="8"/>
                <w:szCs w:val="2"/>
                <w:lang w:val="es-BO"/>
              </w:rPr>
            </w:pPr>
          </w:p>
        </w:tc>
        <w:tc>
          <w:tcPr>
            <w:tcW w:w="274" w:type="dxa"/>
            <w:shd w:val="clear" w:color="auto" w:fill="auto"/>
          </w:tcPr>
          <w:p w14:paraId="6758B5B5" w14:textId="77777777" w:rsidR="006A2D84" w:rsidRPr="009956C4" w:rsidRDefault="006A2D84" w:rsidP="006A2D84">
            <w:pPr>
              <w:rPr>
                <w:rFonts w:ascii="Arial" w:hAnsi="Arial" w:cs="Arial"/>
                <w:sz w:val="8"/>
                <w:szCs w:val="2"/>
                <w:lang w:val="es-BO"/>
              </w:rPr>
            </w:pPr>
          </w:p>
        </w:tc>
        <w:tc>
          <w:tcPr>
            <w:tcW w:w="274" w:type="dxa"/>
            <w:shd w:val="clear" w:color="auto" w:fill="auto"/>
          </w:tcPr>
          <w:p w14:paraId="513FD6EA" w14:textId="77777777" w:rsidR="006A2D84" w:rsidRPr="009956C4" w:rsidRDefault="006A2D84" w:rsidP="006A2D84">
            <w:pPr>
              <w:rPr>
                <w:rFonts w:ascii="Arial" w:hAnsi="Arial" w:cs="Arial"/>
                <w:sz w:val="8"/>
                <w:szCs w:val="2"/>
                <w:lang w:val="es-BO"/>
              </w:rPr>
            </w:pPr>
          </w:p>
        </w:tc>
        <w:tc>
          <w:tcPr>
            <w:tcW w:w="274" w:type="dxa"/>
            <w:shd w:val="clear" w:color="auto" w:fill="auto"/>
          </w:tcPr>
          <w:p w14:paraId="1924BA02" w14:textId="77777777" w:rsidR="006A2D84" w:rsidRPr="009956C4" w:rsidRDefault="006A2D84" w:rsidP="006A2D84">
            <w:pPr>
              <w:rPr>
                <w:rFonts w:ascii="Arial" w:hAnsi="Arial" w:cs="Arial"/>
                <w:sz w:val="8"/>
                <w:szCs w:val="2"/>
                <w:lang w:val="es-BO"/>
              </w:rPr>
            </w:pPr>
          </w:p>
        </w:tc>
        <w:tc>
          <w:tcPr>
            <w:tcW w:w="273" w:type="dxa"/>
            <w:shd w:val="clear" w:color="auto" w:fill="auto"/>
          </w:tcPr>
          <w:p w14:paraId="3100A0E4" w14:textId="77777777" w:rsidR="006A2D84" w:rsidRPr="009956C4" w:rsidRDefault="006A2D84" w:rsidP="006A2D84">
            <w:pPr>
              <w:rPr>
                <w:rFonts w:ascii="Arial" w:hAnsi="Arial" w:cs="Arial"/>
                <w:sz w:val="8"/>
                <w:szCs w:val="2"/>
                <w:lang w:val="es-BO"/>
              </w:rPr>
            </w:pPr>
          </w:p>
        </w:tc>
        <w:tc>
          <w:tcPr>
            <w:tcW w:w="273" w:type="dxa"/>
            <w:shd w:val="clear" w:color="auto" w:fill="auto"/>
          </w:tcPr>
          <w:p w14:paraId="00290D3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41ECCE46" w14:textId="77777777" w:rsidR="006A2D84" w:rsidRPr="009956C4" w:rsidRDefault="006A2D84" w:rsidP="006A2D84">
            <w:pPr>
              <w:rPr>
                <w:rFonts w:ascii="Arial" w:hAnsi="Arial" w:cs="Arial"/>
                <w:sz w:val="8"/>
                <w:szCs w:val="2"/>
                <w:lang w:val="es-BO"/>
              </w:rPr>
            </w:pPr>
          </w:p>
        </w:tc>
        <w:tc>
          <w:tcPr>
            <w:tcW w:w="273" w:type="dxa"/>
            <w:shd w:val="clear" w:color="auto" w:fill="auto"/>
          </w:tcPr>
          <w:p w14:paraId="34B21E5C" w14:textId="77777777" w:rsidR="006A2D84" w:rsidRPr="009956C4" w:rsidRDefault="006A2D84" w:rsidP="006A2D84">
            <w:pPr>
              <w:rPr>
                <w:rFonts w:ascii="Arial" w:hAnsi="Arial" w:cs="Arial"/>
                <w:sz w:val="8"/>
                <w:szCs w:val="2"/>
                <w:lang w:val="es-BO"/>
              </w:rPr>
            </w:pPr>
          </w:p>
        </w:tc>
        <w:tc>
          <w:tcPr>
            <w:tcW w:w="273" w:type="dxa"/>
            <w:shd w:val="clear" w:color="auto" w:fill="auto"/>
          </w:tcPr>
          <w:p w14:paraId="304389DD" w14:textId="77777777" w:rsidR="006A2D84" w:rsidRPr="009956C4" w:rsidRDefault="006A2D84" w:rsidP="006A2D84">
            <w:pPr>
              <w:rPr>
                <w:rFonts w:ascii="Arial" w:hAnsi="Arial" w:cs="Arial"/>
                <w:sz w:val="8"/>
                <w:szCs w:val="2"/>
                <w:lang w:val="es-BO"/>
              </w:rPr>
            </w:pPr>
          </w:p>
        </w:tc>
        <w:tc>
          <w:tcPr>
            <w:tcW w:w="273" w:type="dxa"/>
            <w:shd w:val="clear" w:color="auto" w:fill="auto"/>
          </w:tcPr>
          <w:p w14:paraId="2A0C9FFB"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162189B" w14:textId="77777777" w:rsidR="006A2D84" w:rsidRPr="009956C4" w:rsidRDefault="006A2D84" w:rsidP="006A2D84">
            <w:pPr>
              <w:rPr>
                <w:rFonts w:ascii="Arial" w:hAnsi="Arial" w:cs="Arial"/>
                <w:sz w:val="8"/>
                <w:szCs w:val="2"/>
                <w:lang w:val="es-BO"/>
              </w:rPr>
            </w:pPr>
          </w:p>
        </w:tc>
      </w:tr>
      <w:tr w:rsidR="006A2D84" w:rsidRPr="009956C4" w14:paraId="4484ADC4" w14:textId="77777777" w:rsidTr="006A2D84">
        <w:trPr>
          <w:jc w:val="center"/>
        </w:trPr>
        <w:tc>
          <w:tcPr>
            <w:tcW w:w="2366" w:type="dxa"/>
            <w:gridSpan w:val="8"/>
            <w:tcBorders>
              <w:left w:val="single" w:sz="12" w:space="0" w:color="244061" w:themeColor="accent1" w:themeShade="80"/>
              <w:right w:val="single" w:sz="4" w:space="0" w:color="auto"/>
            </w:tcBorders>
            <w:vAlign w:val="center"/>
          </w:tcPr>
          <w:p w14:paraId="7A980E59" w14:textId="77777777" w:rsidR="006A2D84" w:rsidRPr="009956C4" w:rsidRDefault="006A2D84" w:rsidP="006A2D84">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6B535C" w14:textId="77777777" w:rsidR="006A2D84" w:rsidRPr="009956C4" w:rsidRDefault="006A2D84" w:rsidP="006A2D84">
            <w:pPr>
              <w:jc w:val="center"/>
              <w:rPr>
                <w:rFonts w:ascii="Arial" w:hAnsi="Arial" w:cs="Arial"/>
                <w:lang w:val="es-BO"/>
              </w:rPr>
            </w:pPr>
            <w:r>
              <w:rPr>
                <w:rFonts w:ascii="Arial" w:hAnsi="Arial" w:cs="Arial"/>
                <w:lang w:val="es-BO"/>
              </w:rPr>
              <w:t xml:space="preserve">Calle Colombia casi esquina </w:t>
            </w:r>
            <w:proofErr w:type="spellStart"/>
            <w:r>
              <w:rPr>
                <w:rFonts w:ascii="Arial" w:hAnsi="Arial" w:cs="Arial"/>
                <w:lang w:val="es-BO"/>
              </w:rPr>
              <w:t>Falsuri</w:t>
            </w:r>
            <w:proofErr w:type="spellEnd"/>
            <w:r>
              <w:rPr>
                <w:rFonts w:ascii="Arial" w:hAnsi="Arial" w:cs="Arial"/>
                <w:lang w:val="es-BO"/>
              </w:rPr>
              <w:t xml:space="preserve"> N° 655</w:t>
            </w:r>
          </w:p>
        </w:tc>
        <w:tc>
          <w:tcPr>
            <w:tcW w:w="1927" w:type="dxa"/>
            <w:gridSpan w:val="8"/>
            <w:tcBorders>
              <w:left w:val="single" w:sz="4" w:space="0" w:color="auto"/>
              <w:right w:val="single" w:sz="4" w:space="0" w:color="auto"/>
            </w:tcBorders>
            <w:shd w:val="clear" w:color="auto" w:fill="auto"/>
          </w:tcPr>
          <w:p w14:paraId="4E69C0F8" w14:textId="77777777" w:rsidR="006A2D84" w:rsidRPr="009956C4" w:rsidRDefault="006A2D84" w:rsidP="006A2D8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1CCE0C" w14:textId="748049A9" w:rsidR="006A2D84" w:rsidRPr="009956C4" w:rsidRDefault="00F627D9" w:rsidP="00F627D9">
            <w:pPr>
              <w:rPr>
                <w:rFonts w:ascii="Arial" w:hAnsi="Arial" w:cs="Arial"/>
                <w:lang w:val="es-BO"/>
              </w:rPr>
            </w:pPr>
            <w:r>
              <w:rPr>
                <w:rFonts w:ascii="Arial" w:hAnsi="Arial" w:cs="Arial"/>
                <w:sz w:val="14"/>
                <w:szCs w:val="14"/>
                <w:lang w:val="es-BO"/>
              </w:rPr>
              <w:t>8:0</w:t>
            </w:r>
            <w:r w:rsidR="006A2D84" w:rsidRPr="0075797C">
              <w:rPr>
                <w:rFonts w:ascii="Arial" w:hAnsi="Arial" w:cs="Arial"/>
                <w:sz w:val="14"/>
                <w:szCs w:val="14"/>
                <w:lang w:val="es-BO"/>
              </w:rPr>
              <w:t>0 a.m. hasta 1</w:t>
            </w:r>
            <w:r>
              <w:rPr>
                <w:rFonts w:ascii="Arial" w:hAnsi="Arial" w:cs="Arial"/>
                <w:sz w:val="14"/>
                <w:szCs w:val="14"/>
                <w:lang w:val="es-BO"/>
              </w:rPr>
              <w:t>6</w:t>
            </w:r>
            <w:r w:rsidR="006A2D84" w:rsidRPr="0075797C">
              <w:rPr>
                <w:rFonts w:ascii="Arial" w:hAnsi="Arial" w:cs="Arial"/>
                <w:sz w:val="14"/>
                <w:szCs w:val="14"/>
                <w:lang w:val="es-BO"/>
              </w:rPr>
              <w:t>:</w:t>
            </w:r>
            <w:r>
              <w:rPr>
                <w:rFonts w:ascii="Arial" w:hAnsi="Arial" w:cs="Arial"/>
                <w:sz w:val="14"/>
                <w:szCs w:val="14"/>
                <w:lang w:val="es-BO"/>
              </w:rPr>
              <w:t>0</w:t>
            </w:r>
            <w:r w:rsidR="006A2D84" w:rsidRPr="0075797C">
              <w:rPr>
                <w:rFonts w:ascii="Arial" w:hAnsi="Arial" w:cs="Arial"/>
                <w:sz w:val="14"/>
                <w:szCs w:val="14"/>
                <w:lang w:val="es-BO"/>
              </w:rPr>
              <w:t>0 p.m.</w:t>
            </w:r>
          </w:p>
        </w:tc>
        <w:tc>
          <w:tcPr>
            <w:tcW w:w="273" w:type="dxa"/>
            <w:tcBorders>
              <w:left w:val="single" w:sz="4" w:space="0" w:color="auto"/>
              <w:right w:val="single" w:sz="12" w:space="0" w:color="244061" w:themeColor="accent1" w:themeShade="80"/>
            </w:tcBorders>
          </w:tcPr>
          <w:p w14:paraId="4E198809" w14:textId="77777777" w:rsidR="006A2D84" w:rsidRPr="009956C4" w:rsidRDefault="006A2D84" w:rsidP="006A2D84">
            <w:pPr>
              <w:rPr>
                <w:rFonts w:ascii="Arial" w:hAnsi="Arial" w:cs="Arial"/>
                <w:lang w:val="es-BO"/>
              </w:rPr>
            </w:pPr>
          </w:p>
        </w:tc>
      </w:tr>
      <w:tr w:rsidR="006A2D84" w:rsidRPr="009956C4" w14:paraId="3FB4A34F"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310B12A5"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10D700A3" w14:textId="77777777" w:rsidR="006A2D84" w:rsidRPr="009956C4" w:rsidRDefault="006A2D84" w:rsidP="006A2D84">
            <w:pPr>
              <w:rPr>
                <w:rFonts w:ascii="Arial" w:hAnsi="Arial" w:cs="Arial"/>
                <w:sz w:val="8"/>
                <w:szCs w:val="2"/>
                <w:lang w:val="es-BO"/>
              </w:rPr>
            </w:pPr>
          </w:p>
        </w:tc>
        <w:tc>
          <w:tcPr>
            <w:tcW w:w="281" w:type="dxa"/>
            <w:shd w:val="clear" w:color="auto" w:fill="auto"/>
          </w:tcPr>
          <w:p w14:paraId="234025A3" w14:textId="77777777" w:rsidR="006A2D84" w:rsidRPr="009956C4" w:rsidRDefault="006A2D84" w:rsidP="006A2D84">
            <w:pPr>
              <w:rPr>
                <w:rFonts w:ascii="Arial" w:hAnsi="Arial" w:cs="Arial"/>
                <w:sz w:val="8"/>
                <w:szCs w:val="2"/>
                <w:lang w:val="es-BO"/>
              </w:rPr>
            </w:pPr>
          </w:p>
        </w:tc>
        <w:tc>
          <w:tcPr>
            <w:tcW w:w="282" w:type="dxa"/>
            <w:shd w:val="clear" w:color="auto" w:fill="auto"/>
          </w:tcPr>
          <w:p w14:paraId="6EF0AF6F" w14:textId="77777777" w:rsidR="006A2D84" w:rsidRPr="009956C4" w:rsidRDefault="006A2D84" w:rsidP="006A2D84">
            <w:pPr>
              <w:rPr>
                <w:rFonts w:ascii="Arial" w:hAnsi="Arial" w:cs="Arial"/>
                <w:sz w:val="8"/>
                <w:szCs w:val="2"/>
                <w:lang w:val="es-BO"/>
              </w:rPr>
            </w:pPr>
          </w:p>
        </w:tc>
        <w:tc>
          <w:tcPr>
            <w:tcW w:w="272" w:type="dxa"/>
            <w:shd w:val="clear" w:color="auto" w:fill="auto"/>
          </w:tcPr>
          <w:p w14:paraId="228731A2" w14:textId="77777777" w:rsidR="006A2D84" w:rsidRPr="009956C4" w:rsidRDefault="006A2D84" w:rsidP="006A2D84">
            <w:pPr>
              <w:rPr>
                <w:rFonts w:ascii="Arial" w:hAnsi="Arial" w:cs="Arial"/>
                <w:sz w:val="8"/>
                <w:szCs w:val="2"/>
                <w:lang w:val="es-BO"/>
              </w:rPr>
            </w:pPr>
          </w:p>
        </w:tc>
        <w:tc>
          <w:tcPr>
            <w:tcW w:w="277" w:type="dxa"/>
            <w:shd w:val="clear" w:color="auto" w:fill="auto"/>
          </w:tcPr>
          <w:p w14:paraId="3787D484" w14:textId="77777777" w:rsidR="006A2D84" w:rsidRPr="009956C4" w:rsidRDefault="006A2D84" w:rsidP="006A2D84">
            <w:pPr>
              <w:rPr>
                <w:rFonts w:ascii="Arial" w:hAnsi="Arial" w:cs="Arial"/>
                <w:sz w:val="8"/>
                <w:szCs w:val="2"/>
                <w:lang w:val="es-BO"/>
              </w:rPr>
            </w:pPr>
          </w:p>
        </w:tc>
        <w:tc>
          <w:tcPr>
            <w:tcW w:w="276" w:type="dxa"/>
            <w:shd w:val="clear" w:color="auto" w:fill="auto"/>
          </w:tcPr>
          <w:p w14:paraId="70F09C6C" w14:textId="77777777" w:rsidR="006A2D84" w:rsidRPr="009956C4" w:rsidRDefault="006A2D84" w:rsidP="006A2D84">
            <w:pPr>
              <w:rPr>
                <w:rFonts w:ascii="Arial" w:hAnsi="Arial" w:cs="Arial"/>
                <w:sz w:val="8"/>
                <w:szCs w:val="2"/>
                <w:lang w:val="es-BO"/>
              </w:rPr>
            </w:pPr>
          </w:p>
        </w:tc>
        <w:tc>
          <w:tcPr>
            <w:tcW w:w="281" w:type="dxa"/>
            <w:shd w:val="clear" w:color="auto" w:fill="auto"/>
          </w:tcPr>
          <w:p w14:paraId="59ADDE95" w14:textId="77777777" w:rsidR="006A2D84" w:rsidRPr="009956C4" w:rsidRDefault="006A2D84" w:rsidP="006A2D84">
            <w:pPr>
              <w:rPr>
                <w:rFonts w:ascii="Arial" w:hAnsi="Arial" w:cs="Arial"/>
                <w:sz w:val="8"/>
                <w:szCs w:val="2"/>
                <w:lang w:val="es-BO"/>
              </w:rPr>
            </w:pPr>
          </w:p>
        </w:tc>
        <w:tc>
          <w:tcPr>
            <w:tcW w:w="277" w:type="dxa"/>
            <w:shd w:val="clear" w:color="auto" w:fill="auto"/>
          </w:tcPr>
          <w:p w14:paraId="7E40E400" w14:textId="77777777" w:rsidR="006A2D84" w:rsidRPr="009956C4" w:rsidRDefault="006A2D84" w:rsidP="006A2D84">
            <w:pPr>
              <w:rPr>
                <w:rFonts w:ascii="Arial" w:hAnsi="Arial" w:cs="Arial"/>
                <w:sz w:val="8"/>
                <w:szCs w:val="2"/>
                <w:lang w:val="es-BO"/>
              </w:rPr>
            </w:pPr>
          </w:p>
        </w:tc>
        <w:tc>
          <w:tcPr>
            <w:tcW w:w="277" w:type="dxa"/>
            <w:shd w:val="clear" w:color="auto" w:fill="auto"/>
          </w:tcPr>
          <w:p w14:paraId="1A77C718" w14:textId="77777777" w:rsidR="006A2D84" w:rsidRPr="009956C4" w:rsidRDefault="006A2D84" w:rsidP="006A2D84">
            <w:pPr>
              <w:rPr>
                <w:rFonts w:ascii="Arial" w:hAnsi="Arial" w:cs="Arial"/>
                <w:sz w:val="8"/>
                <w:szCs w:val="2"/>
                <w:lang w:val="es-BO"/>
              </w:rPr>
            </w:pPr>
          </w:p>
        </w:tc>
        <w:tc>
          <w:tcPr>
            <w:tcW w:w="277" w:type="dxa"/>
            <w:shd w:val="clear" w:color="auto" w:fill="auto"/>
          </w:tcPr>
          <w:p w14:paraId="001D9733" w14:textId="77777777" w:rsidR="006A2D84" w:rsidRPr="009956C4" w:rsidRDefault="006A2D84" w:rsidP="006A2D84">
            <w:pPr>
              <w:rPr>
                <w:rFonts w:ascii="Arial" w:hAnsi="Arial" w:cs="Arial"/>
                <w:sz w:val="8"/>
                <w:szCs w:val="2"/>
                <w:lang w:val="es-BO"/>
              </w:rPr>
            </w:pPr>
          </w:p>
        </w:tc>
        <w:tc>
          <w:tcPr>
            <w:tcW w:w="274" w:type="dxa"/>
            <w:shd w:val="clear" w:color="auto" w:fill="auto"/>
          </w:tcPr>
          <w:p w14:paraId="0A3E2AD7" w14:textId="77777777" w:rsidR="006A2D84" w:rsidRPr="009956C4" w:rsidRDefault="006A2D84" w:rsidP="006A2D84">
            <w:pPr>
              <w:rPr>
                <w:rFonts w:ascii="Arial" w:hAnsi="Arial" w:cs="Arial"/>
                <w:sz w:val="8"/>
                <w:szCs w:val="2"/>
                <w:lang w:val="es-BO"/>
              </w:rPr>
            </w:pPr>
          </w:p>
        </w:tc>
        <w:tc>
          <w:tcPr>
            <w:tcW w:w="274" w:type="dxa"/>
            <w:shd w:val="clear" w:color="auto" w:fill="auto"/>
          </w:tcPr>
          <w:p w14:paraId="0DFE2D23" w14:textId="77777777" w:rsidR="006A2D84" w:rsidRPr="009956C4" w:rsidRDefault="006A2D84" w:rsidP="006A2D84">
            <w:pPr>
              <w:rPr>
                <w:rFonts w:ascii="Arial" w:hAnsi="Arial" w:cs="Arial"/>
                <w:sz w:val="8"/>
                <w:szCs w:val="2"/>
                <w:lang w:val="es-BO"/>
              </w:rPr>
            </w:pPr>
          </w:p>
        </w:tc>
        <w:tc>
          <w:tcPr>
            <w:tcW w:w="273" w:type="dxa"/>
            <w:shd w:val="clear" w:color="auto" w:fill="auto"/>
          </w:tcPr>
          <w:p w14:paraId="6B164DF4" w14:textId="77777777" w:rsidR="006A2D84" w:rsidRPr="009956C4" w:rsidRDefault="006A2D84" w:rsidP="006A2D84">
            <w:pPr>
              <w:rPr>
                <w:rFonts w:ascii="Arial" w:hAnsi="Arial" w:cs="Arial"/>
                <w:sz w:val="8"/>
                <w:szCs w:val="2"/>
                <w:lang w:val="es-BO"/>
              </w:rPr>
            </w:pPr>
          </w:p>
        </w:tc>
        <w:tc>
          <w:tcPr>
            <w:tcW w:w="274" w:type="dxa"/>
            <w:shd w:val="clear" w:color="auto" w:fill="auto"/>
          </w:tcPr>
          <w:p w14:paraId="51B967B6" w14:textId="77777777" w:rsidR="006A2D84" w:rsidRPr="009956C4" w:rsidRDefault="006A2D84" w:rsidP="006A2D84">
            <w:pPr>
              <w:rPr>
                <w:rFonts w:ascii="Arial" w:hAnsi="Arial" w:cs="Arial"/>
                <w:sz w:val="8"/>
                <w:szCs w:val="2"/>
                <w:lang w:val="es-BO"/>
              </w:rPr>
            </w:pPr>
          </w:p>
        </w:tc>
        <w:tc>
          <w:tcPr>
            <w:tcW w:w="274" w:type="dxa"/>
            <w:shd w:val="clear" w:color="auto" w:fill="auto"/>
          </w:tcPr>
          <w:p w14:paraId="50CCA016" w14:textId="77777777" w:rsidR="006A2D84" w:rsidRPr="009956C4" w:rsidRDefault="006A2D84" w:rsidP="006A2D84">
            <w:pPr>
              <w:rPr>
                <w:rFonts w:ascii="Arial" w:hAnsi="Arial" w:cs="Arial"/>
                <w:sz w:val="8"/>
                <w:szCs w:val="2"/>
                <w:lang w:val="es-BO"/>
              </w:rPr>
            </w:pPr>
          </w:p>
        </w:tc>
        <w:tc>
          <w:tcPr>
            <w:tcW w:w="274" w:type="dxa"/>
            <w:shd w:val="clear" w:color="auto" w:fill="auto"/>
          </w:tcPr>
          <w:p w14:paraId="55264634" w14:textId="77777777" w:rsidR="006A2D84" w:rsidRPr="009956C4" w:rsidRDefault="006A2D84" w:rsidP="006A2D84">
            <w:pPr>
              <w:rPr>
                <w:rFonts w:ascii="Arial" w:hAnsi="Arial" w:cs="Arial"/>
                <w:sz w:val="8"/>
                <w:szCs w:val="2"/>
                <w:lang w:val="es-BO"/>
              </w:rPr>
            </w:pPr>
          </w:p>
        </w:tc>
        <w:tc>
          <w:tcPr>
            <w:tcW w:w="274" w:type="dxa"/>
            <w:shd w:val="clear" w:color="auto" w:fill="auto"/>
          </w:tcPr>
          <w:p w14:paraId="38602D6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5CBAB390" w14:textId="77777777" w:rsidR="006A2D84" w:rsidRPr="009956C4" w:rsidRDefault="006A2D84" w:rsidP="006A2D84">
            <w:pPr>
              <w:rPr>
                <w:rFonts w:ascii="Arial" w:hAnsi="Arial" w:cs="Arial"/>
                <w:sz w:val="8"/>
                <w:szCs w:val="2"/>
                <w:lang w:val="es-BO"/>
              </w:rPr>
            </w:pPr>
          </w:p>
        </w:tc>
        <w:tc>
          <w:tcPr>
            <w:tcW w:w="274" w:type="dxa"/>
            <w:shd w:val="clear" w:color="auto" w:fill="auto"/>
          </w:tcPr>
          <w:p w14:paraId="018791C7" w14:textId="77777777" w:rsidR="006A2D84" w:rsidRPr="009956C4" w:rsidRDefault="006A2D84" w:rsidP="006A2D84">
            <w:pPr>
              <w:rPr>
                <w:rFonts w:ascii="Arial" w:hAnsi="Arial" w:cs="Arial"/>
                <w:sz w:val="8"/>
                <w:szCs w:val="2"/>
                <w:lang w:val="es-BO"/>
              </w:rPr>
            </w:pPr>
          </w:p>
        </w:tc>
        <w:tc>
          <w:tcPr>
            <w:tcW w:w="274" w:type="dxa"/>
            <w:shd w:val="clear" w:color="auto" w:fill="auto"/>
          </w:tcPr>
          <w:p w14:paraId="48F03970" w14:textId="77777777" w:rsidR="006A2D84" w:rsidRPr="009956C4" w:rsidRDefault="006A2D84" w:rsidP="006A2D84">
            <w:pPr>
              <w:rPr>
                <w:rFonts w:ascii="Arial" w:hAnsi="Arial" w:cs="Arial"/>
                <w:sz w:val="8"/>
                <w:szCs w:val="2"/>
                <w:lang w:val="es-BO"/>
              </w:rPr>
            </w:pPr>
          </w:p>
        </w:tc>
        <w:tc>
          <w:tcPr>
            <w:tcW w:w="274" w:type="dxa"/>
            <w:shd w:val="clear" w:color="auto" w:fill="auto"/>
          </w:tcPr>
          <w:p w14:paraId="42D855BB" w14:textId="77777777" w:rsidR="006A2D84" w:rsidRPr="009956C4" w:rsidRDefault="006A2D84" w:rsidP="006A2D84">
            <w:pPr>
              <w:rPr>
                <w:rFonts w:ascii="Arial" w:hAnsi="Arial" w:cs="Arial"/>
                <w:sz w:val="8"/>
                <w:szCs w:val="2"/>
                <w:lang w:val="es-BO"/>
              </w:rPr>
            </w:pPr>
          </w:p>
        </w:tc>
        <w:tc>
          <w:tcPr>
            <w:tcW w:w="274" w:type="dxa"/>
            <w:shd w:val="clear" w:color="auto" w:fill="auto"/>
          </w:tcPr>
          <w:p w14:paraId="005DB649" w14:textId="77777777" w:rsidR="006A2D84" w:rsidRPr="009956C4" w:rsidRDefault="006A2D84" w:rsidP="006A2D84">
            <w:pPr>
              <w:rPr>
                <w:rFonts w:ascii="Arial" w:hAnsi="Arial" w:cs="Arial"/>
                <w:sz w:val="8"/>
                <w:szCs w:val="2"/>
                <w:lang w:val="es-BO"/>
              </w:rPr>
            </w:pPr>
          </w:p>
        </w:tc>
        <w:tc>
          <w:tcPr>
            <w:tcW w:w="273" w:type="dxa"/>
            <w:shd w:val="clear" w:color="auto" w:fill="auto"/>
          </w:tcPr>
          <w:p w14:paraId="2626CFB6" w14:textId="77777777" w:rsidR="006A2D84" w:rsidRPr="009956C4" w:rsidRDefault="006A2D84" w:rsidP="006A2D84">
            <w:pPr>
              <w:rPr>
                <w:rFonts w:ascii="Arial" w:hAnsi="Arial" w:cs="Arial"/>
                <w:sz w:val="8"/>
                <w:szCs w:val="2"/>
                <w:lang w:val="es-BO"/>
              </w:rPr>
            </w:pPr>
          </w:p>
        </w:tc>
        <w:tc>
          <w:tcPr>
            <w:tcW w:w="273" w:type="dxa"/>
            <w:shd w:val="clear" w:color="auto" w:fill="auto"/>
          </w:tcPr>
          <w:p w14:paraId="39FB2DA5"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7412E177" w14:textId="77777777" w:rsidR="006A2D84" w:rsidRPr="009956C4" w:rsidRDefault="006A2D84" w:rsidP="006A2D84">
            <w:pPr>
              <w:rPr>
                <w:rFonts w:ascii="Arial" w:hAnsi="Arial" w:cs="Arial"/>
                <w:sz w:val="8"/>
                <w:szCs w:val="2"/>
                <w:lang w:val="es-BO"/>
              </w:rPr>
            </w:pPr>
          </w:p>
        </w:tc>
        <w:tc>
          <w:tcPr>
            <w:tcW w:w="273" w:type="dxa"/>
            <w:shd w:val="clear" w:color="auto" w:fill="auto"/>
          </w:tcPr>
          <w:p w14:paraId="136079DC" w14:textId="77777777" w:rsidR="006A2D84" w:rsidRPr="009956C4" w:rsidRDefault="006A2D84" w:rsidP="006A2D84">
            <w:pPr>
              <w:rPr>
                <w:rFonts w:ascii="Arial" w:hAnsi="Arial" w:cs="Arial"/>
                <w:sz w:val="8"/>
                <w:szCs w:val="2"/>
                <w:lang w:val="es-BO"/>
              </w:rPr>
            </w:pPr>
          </w:p>
        </w:tc>
        <w:tc>
          <w:tcPr>
            <w:tcW w:w="273" w:type="dxa"/>
            <w:shd w:val="clear" w:color="auto" w:fill="auto"/>
          </w:tcPr>
          <w:p w14:paraId="772FA87D" w14:textId="77777777" w:rsidR="006A2D84" w:rsidRPr="009956C4" w:rsidRDefault="006A2D84" w:rsidP="006A2D84">
            <w:pPr>
              <w:rPr>
                <w:rFonts w:ascii="Arial" w:hAnsi="Arial" w:cs="Arial"/>
                <w:sz w:val="8"/>
                <w:szCs w:val="2"/>
                <w:lang w:val="es-BO"/>
              </w:rPr>
            </w:pPr>
          </w:p>
        </w:tc>
        <w:tc>
          <w:tcPr>
            <w:tcW w:w="273" w:type="dxa"/>
            <w:shd w:val="clear" w:color="auto" w:fill="auto"/>
          </w:tcPr>
          <w:p w14:paraId="7A5FACC2"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373774D" w14:textId="77777777" w:rsidR="006A2D84" w:rsidRPr="009956C4" w:rsidRDefault="006A2D84" w:rsidP="006A2D84">
            <w:pPr>
              <w:rPr>
                <w:rFonts w:ascii="Arial" w:hAnsi="Arial" w:cs="Arial"/>
                <w:sz w:val="8"/>
                <w:szCs w:val="2"/>
                <w:lang w:val="es-BO"/>
              </w:rPr>
            </w:pPr>
          </w:p>
        </w:tc>
      </w:tr>
      <w:tr w:rsidR="006A2D84" w:rsidRPr="009956C4" w14:paraId="1E54C05E" w14:textId="77777777" w:rsidTr="006A2D84">
        <w:trPr>
          <w:jc w:val="center"/>
        </w:trPr>
        <w:tc>
          <w:tcPr>
            <w:tcW w:w="2366" w:type="dxa"/>
            <w:gridSpan w:val="8"/>
            <w:tcBorders>
              <w:left w:val="single" w:sz="12" w:space="0" w:color="244061" w:themeColor="accent1" w:themeShade="80"/>
            </w:tcBorders>
            <w:vAlign w:val="center"/>
          </w:tcPr>
          <w:p w14:paraId="0FE9DB7A" w14:textId="77777777" w:rsidR="006A2D84" w:rsidRPr="009956C4" w:rsidRDefault="006A2D84" w:rsidP="006A2D84">
            <w:pPr>
              <w:jc w:val="right"/>
              <w:rPr>
                <w:rFonts w:ascii="Arial" w:hAnsi="Arial" w:cs="Arial"/>
                <w:b/>
                <w:sz w:val="10"/>
                <w:szCs w:val="8"/>
                <w:lang w:val="es-BO"/>
              </w:rPr>
            </w:pPr>
          </w:p>
        </w:tc>
        <w:tc>
          <w:tcPr>
            <w:tcW w:w="283" w:type="dxa"/>
          </w:tcPr>
          <w:p w14:paraId="19959FA1" w14:textId="77777777" w:rsidR="006A2D84" w:rsidRPr="009956C4" w:rsidRDefault="006A2D84" w:rsidP="006A2D84">
            <w:pPr>
              <w:rPr>
                <w:rFonts w:ascii="Arial" w:hAnsi="Arial" w:cs="Arial"/>
                <w:sz w:val="10"/>
                <w:szCs w:val="8"/>
                <w:lang w:val="es-BO"/>
              </w:rPr>
            </w:pPr>
          </w:p>
        </w:tc>
        <w:tc>
          <w:tcPr>
            <w:tcW w:w="281" w:type="dxa"/>
          </w:tcPr>
          <w:p w14:paraId="1C19A1D5" w14:textId="77777777" w:rsidR="006A2D84" w:rsidRPr="009956C4" w:rsidRDefault="006A2D84" w:rsidP="006A2D84">
            <w:pPr>
              <w:rPr>
                <w:rFonts w:ascii="Arial" w:hAnsi="Arial" w:cs="Arial"/>
                <w:sz w:val="10"/>
                <w:szCs w:val="8"/>
                <w:lang w:val="es-BO"/>
              </w:rPr>
            </w:pPr>
          </w:p>
        </w:tc>
        <w:tc>
          <w:tcPr>
            <w:tcW w:w="282" w:type="dxa"/>
          </w:tcPr>
          <w:p w14:paraId="1E6220A7" w14:textId="77777777" w:rsidR="006A2D84" w:rsidRPr="009956C4" w:rsidRDefault="006A2D84" w:rsidP="006A2D84">
            <w:pPr>
              <w:rPr>
                <w:rFonts w:ascii="Arial" w:hAnsi="Arial" w:cs="Arial"/>
                <w:sz w:val="10"/>
                <w:szCs w:val="8"/>
                <w:lang w:val="es-BO"/>
              </w:rPr>
            </w:pPr>
          </w:p>
        </w:tc>
        <w:tc>
          <w:tcPr>
            <w:tcW w:w="272" w:type="dxa"/>
          </w:tcPr>
          <w:p w14:paraId="358B69F4" w14:textId="77777777" w:rsidR="006A2D84" w:rsidRPr="009956C4" w:rsidRDefault="006A2D84" w:rsidP="006A2D84">
            <w:pPr>
              <w:rPr>
                <w:rFonts w:ascii="Arial" w:hAnsi="Arial" w:cs="Arial"/>
                <w:sz w:val="10"/>
                <w:szCs w:val="8"/>
                <w:lang w:val="es-BO"/>
              </w:rPr>
            </w:pPr>
          </w:p>
        </w:tc>
        <w:tc>
          <w:tcPr>
            <w:tcW w:w="3034" w:type="dxa"/>
            <w:gridSpan w:val="11"/>
            <w:tcBorders>
              <w:bottom w:val="single" w:sz="4" w:space="0" w:color="auto"/>
            </w:tcBorders>
          </w:tcPr>
          <w:p w14:paraId="406C93D3" w14:textId="77777777" w:rsidR="006A2D84" w:rsidRPr="009956C4" w:rsidRDefault="006A2D84" w:rsidP="006A2D84">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206FEBDB" w14:textId="77777777" w:rsidR="006A2D84" w:rsidRPr="009956C4" w:rsidRDefault="006A2D84" w:rsidP="006A2D84">
            <w:pPr>
              <w:jc w:val="center"/>
              <w:rPr>
                <w:rFonts w:ascii="Arial" w:hAnsi="Arial" w:cs="Arial"/>
                <w:sz w:val="10"/>
                <w:szCs w:val="8"/>
                <w:lang w:val="es-BO"/>
              </w:rPr>
            </w:pPr>
          </w:p>
        </w:tc>
        <w:tc>
          <w:tcPr>
            <w:tcW w:w="1369" w:type="dxa"/>
            <w:gridSpan w:val="6"/>
            <w:tcBorders>
              <w:bottom w:val="single" w:sz="4" w:space="0" w:color="auto"/>
            </w:tcBorders>
          </w:tcPr>
          <w:p w14:paraId="00B8011C" w14:textId="77777777" w:rsidR="006A2D84" w:rsidRPr="009956C4" w:rsidRDefault="006A2D84" w:rsidP="006A2D84">
            <w:pPr>
              <w:jc w:val="center"/>
              <w:rPr>
                <w:rFonts w:ascii="Arial" w:hAnsi="Arial" w:cs="Arial"/>
                <w:sz w:val="10"/>
                <w:szCs w:val="8"/>
                <w:lang w:val="es-BO"/>
              </w:rPr>
            </w:pPr>
            <w:r w:rsidRPr="009956C4">
              <w:rPr>
                <w:i/>
                <w:sz w:val="12"/>
                <w:szCs w:val="8"/>
                <w:lang w:val="es-BO"/>
              </w:rPr>
              <w:t>Cargo</w:t>
            </w:r>
          </w:p>
        </w:tc>
        <w:tc>
          <w:tcPr>
            <w:tcW w:w="274" w:type="dxa"/>
          </w:tcPr>
          <w:p w14:paraId="2E0F4CC4" w14:textId="77777777" w:rsidR="006A2D84" w:rsidRPr="009956C4" w:rsidRDefault="006A2D84" w:rsidP="006A2D84">
            <w:pPr>
              <w:jc w:val="center"/>
              <w:rPr>
                <w:rFonts w:ascii="Arial" w:hAnsi="Arial" w:cs="Arial"/>
                <w:sz w:val="10"/>
                <w:szCs w:val="8"/>
                <w:lang w:val="es-BO"/>
              </w:rPr>
            </w:pPr>
          </w:p>
        </w:tc>
        <w:tc>
          <w:tcPr>
            <w:tcW w:w="1638" w:type="dxa"/>
            <w:gridSpan w:val="7"/>
            <w:tcBorders>
              <w:bottom w:val="single" w:sz="4" w:space="0" w:color="auto"/>
            </w:tcBorders>
          </w:tcPr>
          <w:p w14:paraId="1C00BA85" w14:textId="77777777" w:rsidR="006A2D84" w:rsidRPr="009956C4" w:rsidRDefault="006A2D84" w:rsidP="006A2D8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630051F3" w14:textId="77777777" w:rsidR="006A2D84" w:rsidRPr="009956C4" w:rsidRDefault="006A2D84" w:rsidP="006A2D84">
            <w:pPr>
              <w:rPr>
                <w:rFonts w:ascii="Arial" w:hAnsi="Arial" w:cs="Arial"/>
                <w:sz w:val="10"/>
                <w:szCs w:val="8"/>
                <w:lang w:val="es-BO"/>
              </w:rPr>
            </w:pPr>
          </w:p>
        </w:tc>
      </w:tr>
      <w:tr w:rsidR="006A2D84" w:rsidRPr="009956C4" w14:paraId="6F8DFA9C" w14:textId="77777777" w:rsidTr="006A2D84">
        <w:trPr>
          <w:jc w:val="center"/>
        </w:trPr>
        <w:tc>
          <w:tcPr>
            <w:tcW w:w="3484" w:type="dxa"/>
            <w:gridSpan w:val="12"/>
            <w:tcBorders>
              <w:left w:val="single" w:sz="12" w:space="0" w:color="244061" w:themeColor="accent1" w:themeShade="80"/>
              <w:right w:val="single" w:sz="4" w:space="0" w:color="auto"/>
            </w:tcBorders>
            <w:vAlign w:val="center"/>
          </w:tcPr>
          <w:p w14:paraId="3464934A" w14:textId="77777777" w:rsidR="006A2D84" w:rsidRPr="009956C4" w:rsidRDefault="006A2D84" w:rsidP="006A2D84">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3601E" w14:textId="5B222B93" w:rsidR="006A2D84" w:rsidRPr="009956C4" w:rsidRDefault="00880845" w:rsidP="00F627D9">
            <w:pPr>
              <w:jc w:val="center"/>
              <w:rPr>
                <w:rFonts w:ascii="Arial" w:hAnsi="Arial" w:cs="Arial"/>
                <w:lang w:val="es-BO"/>
              </w:rPr>
            </w:pPr>
            <w:r w:rsidRPr="006C6190">
              <w:rPr>
                <w:rFonts w:ascii="Arial" w:hAnsi="Arial" w:cs="Arial"/>
                <w:lang w:val="es-BO"/>
              </w:rPr>
              <w:t xml:space="preserve">Ing. </w:t>
            </w:r>
            <w:proofErr w:type="spellStart"/>
            <w:r w:rsidRPr="006C6190">
              <w:rPr>
                <w:rFonts w:ascii="Arial" w:hAnsi="Arial" w:cs="Arial"/>
                <w:lang w:val="es-BO"/>
              </w:rPr>
              <w:t>Danitza</w:t>
            </w:r>
            <w:proofErr w:type="spellEnd"/>
            <w:r w:rsidRPr="006C6190">
              <w:rPr>
                <w:rFonts w:ascii="Arial" w:hAnsi="Arial" w:cs="Arial"/>
                <w:lang w:val="es-BO"/>
              </w:rPr>
              <w:t xml:space="preserve"> Adriana </w:t>
            </w:r>
            <w:proofErr w:type="spellStart"/>
            <w:r w:rsidRPr="006C6190">
              <w:rPr>
                <w:rFonts w:ascii="Arial" w:hAnsi="Arial" w:cs="Arial"/>
                <w:lang w:val="es-BO"/>
              </w:rPr>
              <w:t>Helguero</w:t>
            </w:r>
            <w:proofErr w:type="spellEnd"/>
            <w:r w:rsidRPr="006C6190">
              <w:rPr>
                <w:rFonts w:ascii="Arial" w:hAnsi="Arial" w:cs="Arial"/>
                <w:lang w:val="es-BO"/>
              </w:rPr>
              <w:t xml:space="preserve"> </w:t>
            </w:r>
            <w:proofErr w:type="spellStart"/>
            <w:r w:rsidRPr="006C6190">
              <w:rPr>
                <w:rFonts w:ascii="Arial" w:hAnsi="Arial" w:cs="Arial"/>
                <w:lang w:val="es-BO"/>
              </w:rPr>
              <w:t>Veizaga</w:t>
            </w:r>
            <w:proofErr w:type="spellEnd"/>
          </w:p>
        </w:tc>
        <w:tc>
          <w:tcPr>
            <w:tcW w:w="274" w:type="dxa"/>
            <w:tcBorders>
              <w:left w:val="single" w:sz="4" w:space="0" w:color="auto"/>
              <w:right w:val="single" w:sz="4" w:space="0" w:color="auto"/>
            </w:tcBorders>
          </w:tcPr>
          <w:p w14:paraId="123B1766" w14:textId="77777777" w:rsidR="006A2D84" w:rsidRPr="009956C4" w:rsidRDefault="006A2D84" w:rsidP="006A2D84">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FD55E1" w14:textId="0527293F" w:rsidR="006A2D84" w:rsidRPr="009956C4" w:rsidRDefault="00880845" w:rsidP="006A2D84">
            <w:pPr>
              <w:jc w:val="center"/>
              <w:rPr>
                <w:rFonts w:ascii="Arial" w:hAnsi="Arial" w:cs="Arial"/>
                <w:lang w:val="es-BO"/>
              </w:rPr>
            </w:pPr>
            <w:r w:rsidRPr="006C6190">
              <w:rPr>
                <w:rFonts w:ascii="Arial" w:hAnsi="Arial" w:cs="Arial"/>
                <w:lang w:val="es-BO"/>
              </w:rPr>
              <w:t xml:space="preserve">Profesional Nivel Vi - </w:t>
            </w:r>
            <w:proofErr w:type="spellStart"/>
            <w:r w:rsidRPr="006C6190">
              <w:rPr>
                <w:rFonts w:ascii="Arial" w:hAnsi="Arial" w:cs="Arial"/>
                <w:lang w:val="es-BO"/>
              </w:rPr>
              <w:t>Usti</w:t>
            </w:r>
            <w:proofErr w:type="spellEnd"/>
            <w:r w:rsidRPr="006C6190">
              <w:rPr>
                <w:rFonts w:ascii="Arial" w:hAnsi="Arial" w:cs="Arial"/>
                <w:lang w:val="es-BO"/>
              </w:rPr>
              <w:t xml:space="preserve"> 1</w:t>
            </w:r>
          </w:p>
        </w:tc>
        <w:tc>
          <w:tcPr>
            <w:tcW w:w="274" w:type="dxa"/>
            <w:tcBorders>
              <w:left w:val="single" w:sz="4" w:space="0" w:color="auto"/>
              <w:right w:val="single" w:sz="4" w:space="0" w:color="auto"/>
            </w:tcBorders>
          </w:tcPr>
          <w:p w14:paraId="34D490ED" w14:textId="77777777" w:rsidR="006A2D84" w:rsidRPr="009956C4" w:rsidRDefault="006A2D84" w:rsidP="006A2D84">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C8950F" w14:textId="36D537E9" w:rsidR="006A2D84" w:rsidRPr="009956C4" w:rsidRDefault="006C6190" w:rsidP="006A2D84">
            <w:pPr>
              <w:jc w:val="center"/>
              <w:rPr>
                <w:rFonts w:ascii="Arial" w:hAnsi="Arial" w:cs="Arial"/>
                <w:lang w:val="es-BO"/>
              </w:rPr>
            </w:pPr>
            <w:r>
              <w:rPr>
                <w:rFonts w:ascii="Arial" w:hAnsi="Arial" w:cs="Arial"/>
                <w:lang w:val="es-BO"/>
              </w:rPr>
              <w:t>USTI</w:t>
            </w:r>
          </w:p>
        </w:tc>
        <w:tc>
          <w:tcPr>
            <w:tcW w:w="273" w:type="dxa"/>
            <w:tcBorders>
              <w:left w:val="single" w:sz="4" w:space="0" w:color="auto"/>
              <w:right w:val="single" w:sz="12" w:space="0" w:color="244061" w:themeColor="accent1" w:themeShade="80"/>
            </w:tcBorders>
          </w:tcPr>
          <w:p w14:paraId="7F0B4CCB" w14:textId="77777777" w:rsidR="006A2D84" w:rsidRPr="009956C4" w:rsidRDefault="006A2D84" w:rsidP="006A2D84">
            <w:pPr>
              <w:rPr>
                <w:rFonts w:ascii="Arial" w:hAnsi="Arial" w:cs="Arial"/>
                <w:lang w:val="es-BO"/>
              </w:rPr>
            </w:pPr>
          </w:p>
        </w:tc>
      </w:tr>
      <w:tr w:rsidR="006A2D84" w:rsidRPr="009956C4" w14:paraId="7FFB2F54"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34D41E0C" w14:textId="77777777" w:rsidR="006A2D84" w:rsidRPr="009956C4" w:rsidRDefault="006A2D84" w:rsidP="006A2D84">
            <w:pPr>
              <w:jc w:val="right"/>
              <w:rPr>
                <w:rFonts w:ascii="Arial" w:hAnsi="Arial" w:cs="Arial"/>
                <w:b/>
                <w:lang w:val="es-BO"/>
              </w:rPr>
            </w:pPr>
          </w:p>
        </w:tc>
        <w:tc>
          <w:tcPr>
            <w:tcW w:w="283" w:type="dxa"/>
            <w:shd w:val="clear" w:color="auto" w:fill="auto"/>
          </w:tcPr>
          <w:p w14:paraId="48917113" w14:textId="77777777" w:rsidR="006A2D84" w:rsidRPr="009956C4" w:rsidRDefault="006A2D84" w:rsidP="006A2D84">
            <w:pPr>
              <w:rPr>
                <w:rFonts w:ascii="Arial" w:hAnsi="Arial" w:cs="Arial"/>
                <w:lang w:val="es-BO"/>
              </w:rPr>
            </w:pPr>
          </w:p>
        </w:tc>
        <w:tc>
          <w:tcPr>
            <w:tcW w:w="281" w:type="dxa"/>
            <w:shd w:val="clear" w:color="auto" w:fill="auto"/>
          </w:tcPr>
          <w:p w14:paraId="0EABC105" w14:textId="77777777" w:rsidR="006A2D84" w:rsidRPr="009956C4" w:rsidRDefault="006A2D84" w:rsidP="006A2D84">
            <w:pPr>
              <w:rPr>
                <w:rFonts w:ascii="Arial" w:hAnsi="Arial" w:cs="Arial"/>
                <w:lang w:val="es-BO"/>
              </w:rPr>
            </w:pPr>
          </w:p>
        </w:tc>
        <w:tc>
          <w:tcPr>
            <w:tcW w:w="282" w:type="dxa"/>
            <w:shd w:val="clear" w:color="auto" w:fill="auto"/>
          </w:tcPr>
          <w:p w14:paraId="6E188B7F" w14:textId="77777777" w:rsidR="006A2D84" w:rsidRPr="009956C4" w:rsidRDefault="006A2D84" w:rsidP="006A2D84">
            <w:pPr>
              <w:rPr>
                <w:rFonts w:ascii="Arial" w:hAnsi="Arial" w:cs="Arial"/>
                <w:lang w:val="es-BO"/>
              </w:rPr>
            </w:pPr>
          </w:p>
        </w:tc>
        <w:tc>
          <w:tcPr>
            <w:tcW w:w="272" w:type="dxa"/>
            <w:shd w:val="clear" w:color="auto" w:fill="auto"/>
          </w:tcPr>
          <w:p w14:paraId="3EAC6732" w14:textId="77777777" w:rsidR="006A2D84" w:rsidRPr="009956C4" w:rsidRDefault="006A2D84" w:rsidP="006A2D84">
            <w:pPr>
              <w:rPr>
                <w:rFonts w:ascii="Arial" w:hAnsi="Arial" w:cs="Arial"/>
                <w:lang w:val="es-BO"/>
              </w:rPr>
            </w:pPr>
          </w:p>
        </w:tc>
        <w:tc>
          <w:tcPr>
            <w:tcW w:w="277" w:type="dxa"/>
            <w:shd w:val="clear" w:color="auto" w:fill="auto"/>
          </w:tcPr>
          <w:p w14:paraId="76FFBDE8" w14:textId="77777777" w:rsidR="006A2D84" w:rsidRPr="009956C4" w:rsidRDefault="006A2D84" w:rsidP="006A2D84">
            <w:pPr>
              <w:rPr>
                <w:rFonts w:ascii="Arial" w:hAnsi="Arial" w:cs="Arial"/>
                <w:lang w:val="es-BO"/>
              </w:rPr>
            </w:pPr>
          </w:p>
        </w:tc>
        <w:tc>
          <w:tcPr>
            <w:tcW w:w="276" w:type="dxa"/>
            <w:shd w:val="clear" w:color="auto" w:fill="auto"/>
          </w:tcPr>
          <w:p w14:paraId="4C2557D4" w14:textId="77777777" w:rsidR="006A2D84" w:rsidRPr="009956C4" w:rsidRDefault="006A2D84" w:rsidP="006A2D84">
            <w:pPr>
              <w:rPr>
                <w:rFonts w:ascii="Arial" w:hAnsi="Arial" w:cs="Arial"/>
                <w:lang w:val="es-BO"/>
              </w:rPr>
            </w:pPr>
          </w:p>
        </w:tc>
        <w:tc>
          <w:tcPr>
            <w:tcW w:w="281" w:type="dxa"/>
            <w:shd w:val="clear" w:color="auto" w:fill="auto"/>
          </w:tcPr>
          <w:p w14:paraId="4FA7453E" w14:textId="77777777" w:rsidR="006A2D84" w:rsidRPr="009956C4" w:rsidRDefault="006A2D84" w:rsidP="006A2D84">
            <w:pPr>
              <w:rPr>
                <w:rFonts w:ascii="Arial" w:hAnsi="Arial" w:cs="Arial"/>
                <w:lang w:val="es-BO"/>
              </w:rPr>
            </w:pPr>
          </w:p>
        </w:tc>
        <w:tc>
          <w:tcPr>
            <w:tcW w:w="277" w:type="dxa"/>
            <w:shd w:val="clear" w:color="auto" w:fill="auto"/>
          </w:tcPr>
          <w:p w14:paraId="5F184492" w14:textId="77777777" w:rsidR="006A2D84" w:rsidRPr="009956C4" w:rsidRDefault="006A2D84" w:rsidP="006A2D84">
            <w:pPr>
              <w:rPr>
                <w:rFonts w:ascii="Arial" w:hAnsi="Arial" w:cs="Arial"/>
                <w:lang w:val="es-BO"/>
              </w:rPr>
            </w:pPr>
          </w:p>
        </w:tc>
        <w:tc>
          <w:tcPr>
            <w:tcW w:w="277" w:type="dxa"/>
            <w:shd w:val="clear" w:color="auto" w:fill="auto"/>
          </w:tcPr>
          <w:p w14:paraId="410B8834" w14:textId="77777777" w:rsidR="006A2D84" w:rsidRPr="009956C4" w:rsidRDefault="006A2D84" w:rsidP="006A2D84">
            <w:pPr>
              <w:rPr>
                <w:rFonts w:ascii="Arial" w:hAnsi="Arial" w:cs="Arial"/>
                <w:lang w:val="es-BO"/>
              </w:rPr>
            </w:pPr>
          </w:p>
        </w:tc>
        <w:tc>
          <w:tcPr>
            <w:tcW w:w="277" w:type="dxa"/>
            <w:shd w:val="clear" w:color="auto" w:fill="auto"/>
          </w:tcPr>
          <w:p w14:paraId="727513B2" w14:textId="77777777" w:rsidR="006A2D84" w:rsidRPr="009956C4" w:rsidRDefault="006A2D84" w:rsidP="006A2D84">
            <w:pPr>
              <w:rPr>
                <w:rFonts w:ascii="Arial" w:hAnsi="Arial" w:cs="Arial"/>
                <w:lang w:val="es-BO"/>
              </w:rPr>
            </w:pPr>
          </w:p>
        </w:tc>
        <w:tc>
          <w:tcPr>
            <w:tcW w:w="274" w:type="dxa"/>
            <w:shd w:val="clear" w:color="auto" w:fill="auto"/>
          </w:tcPr>
          <w:p w14:paraId="10818795" w14:textId="77777777" w:rsidR="006A2D84" w:rsidRPr="009956C4" w:rsidRDefault="006A2D84" w:rsidP="006A2D84">
            <w:pPr>
              <w:rPr>
                <w:rFonts w:ascii="Arial" w:hAnsi="Arial" w:cs="Arial"/>
                <w:lang w:val="es-BO"/>
              </w:rPr>
            </w:pPr>
          </w:p>
        </w:tc>
        <w:tc>
          <w:tcPr>
            <w:tcW w:w="274" w:type="dxa"/>
            <w:shd w:val="clear" w:color="auto" w:fill="auto"/>
          </w:tcPr>
          <w:p w14:paraId="543B129B" w14:textId="77777777" w:rsidR="006A2D84" w:rsidRPr="009956C4" w:rsidRDefault="006A2D84" w:rsidP="006A2D84">
            <w:pPr>
              <w:rPr>
                <w:rFonts w:ascii="Arial" w:hAnsi="Arial" w:cs="Arial"/>
                <w:lang w:val="es-BO"/>
              </w:rPr>
            </w:pPr>
          </w:p>
        </w:tc>
        <w:tc>
          <w:tcPr>
            <w:tcW w:w="273" w:type="dxa"/>
            <w:shd w:val="clear" w:color="auto" w:fill="auto"/>
          </w:tcPr>
          <w:p w14:paraId="794595FA" w14:textId="77777777" w:rsidR="006A2D84" w:rsidRPr="009956C4" w:rsidRDefault="006A2D84" w:rsidP="006A2D84">
            <w:pPr>
              <w:rPr>
                <w:rFonts w:ascii="Arial" w:hAnsi="Arial" w:cs="Arial"/>
                <w:lang w:val="es-BO"/>
              </w:rPr>
            </w:pPr>
          </w:p>
        </w:tc>
        <w:tc>
          <w:tcPr>
            <w:tcW w:w="274" w:type="dxa"/>
            <w:shd w:val="clear" w:color="auto" w:fill="auto"/>
          </w:tcPr>
          <w:p w14:paraId="7D979792" w14:textId="77777777" w:rsidR="006A2D84" w:rsidRPr="009956C4" w:rsidRDefault="006A2D84" w:rsidP="006A2D84">
            <w:pPr>
              <w:rPr>
                <w:rFonts w:ascii="Arial" w:hAnsi="Arial" w:cs="Arial"/>
                <w:lang w:val="es-BO"/>
              </w:rPr>
            </w:pPr>
          </w:p>
        </w:tc>
        <w:tc>
          <w:tcPr>
            <w:tcW w:w="274" w:type="dxa"/>
            <w:shd w:val="clear" w:color="auto" w:fill="auto"/>
          </w:tcPr>
          <w:p w14:paraId="3B9EB0B4" w14:textId="77777777" w:rsidR="006A2D84" w:rsidRPr="009956C4" w:rsidRDefault="006A2D84" w:rsidP="006A2D84">
            <w:pPr>
              <w:rPr>
                <w:rFonts w:ascii="Arial" w:hAnsi="Arial" w:cs="Arial"/>
                <w:lang w:val="es-BO"/>
              </w:rPr>
            </w:pPr>
          </w:p>
        </w:tc>
        <w:tc>
          <w:tcPr>
            <w:tcW w:w="274" w:type="dxa"/>
            <w:shd w:val="clear" w:color="auto" w:fill="auto"/>
          </w:tcPr>
          <w:p w14:paraId="51EDBC30" w14:textId="77777777" w:rsidR="006A2D84" w:rsidRPr="009956C4" w:rsidRDefault="006A2D84" w:rsidP="006A2D84">
            <w:pPr>
              <w:rPr>
                <w:rFonts w:ascii="Arial" w:hAnsi="Arial" w:cs="Arial"/>
                <w:lang w:val="es-BO"/>
              </w:rPr>
            </w:pPr>
          </w:p>
        </w:tc>
        <w:tc>
          <w:tcPr>
            <w:tcW w:w="274" w:type="dxa"/>
            <w:shd w:val="clear" w:color="auto" w:fill="auto"/>
          </w:tcPr>
          <w:p w14:paraId="28594C44" w14:textId="77777777" w:rsidR="006A2D84" w:rsidRPr="009956C4" w:rsidRDefault="006A2D84" w:rsidP="006A2D84">
            <w:pPr>
              <w:rPr>
                <w:rFonts w:ascii="Arial" w:hAnsi="Arial" w:cs="Arial"/>
                <w:lang w:val="es-BO"/>
              </w:rPr>
            </w:pPr>
          </w:p>
        </w:tc>
        <w:tc>
          <w:tcPr>
            <w:tcW w:w="273" w:type="dxa"/>
            <w:gridSpan w:val="2"/>
            <w:shd w:val="clear" w:color="auto" w:fill="auto"/>
          </w:tcPr>
          <w:p w14:paraId="04CF837B" w14:textId="77777777" w:rsidR="006A2D84" w:rsidRPr="009956C4" w:rsidRDefault="006A2D84" w:rsidP="006A2D84">
            <w:pPr>
              <w:rPr>
                <w:rFonts w:ascii="Arial" w:hAnsi="Arial" w:cs="Arial"/>
                <w:lang w:val="es-BO"/>
              </w:rPr>
            </w:pPr>
          </w:p>
        </w:tc>
        <w:tc>
          <w:tcPr>
            <w:tcW w:w="274" w:type="dxa"/>
            <w:shd w:val="clear" w:color="auto" w:fill="auto"/>
          </w:tcPr>
          <w:p w14:paraId="27F3B0B2" w14:textId="77777777" w:rsidR="006A2D84" w:rsidRPr="009956C4" w:rsidRDefault="006A2D84" w:rsidP="006A2D84">
            <w:pPr>
              <w:rPr>
                <w:rFonts w:ascii="Arial" w:hAnsi="Arial" w:cs="Arial"/>
                <w:lang w:val="es-BO"/>
              </w:rPr>
            </w:pPr>
          </w:p>
        </w:tc>
        <w:tc>
          <w:tcPr>
            <w:tcW w:w="274" w:type="dxa"/>
            <w:shd w:val="clear" w:color="auto" w:fill="auto"/>
          </w:tcPr>
          <w:p w14:paraId="4ACE5A2E" w14:textId="77777777" w:rsidR="006A2D84" w:rsidRPr="009956C4" w:rsidRDefault="006A2D84" w:rsidP="006A2D84">
            <w:pPr>
              <w:rPr>
                <w:rFonts w:ascii="Arial" w:hAnsi="Arial" w:cs="Arial"/>
                <w:lang w:val="es-BO"/>
              </w:rPr>
            </w:pPr>
          </w:p>
        </w:tc>
        <w:tc>
          <w:tcPr>
            <w:tcW w:w="274" w:type="dxa"/>
            <w:shd w:val="clear" w:color="auto" w:fill="auto"/>
          </w:tcPr>
          <w:p w14:paraId="6966756B" w14:textId="77777777" w:rsidR="006A2D84" w:rsidRPr="009956C4" w:rsidRDefault="006A2D84" w:rsidP="006A2D84">
            <w:pPr>
              <w:rPr>
                <w:rFonts w:ascii="Arial" w:hAnsi="Arial" w:cs="Arial"/>
                <w:lang w:val="es-BO"/>
              </w:rPr>
            </w:pPr>
          </w:p>
        </w:tc>
        <w:tc>
          <w:tcPr>
            <w:tcW w:w="274" w:type="dxa"/>
            <w:shd w:val="clear" w:color="auto" w:fill="auto"/>
          </w:tcPr>
          <w:p w14:paraId="1AB37A7E" w14:textId="77777777" w:rsidR="006A2D84" w:rsidRPr="009956C4" w:rsidRDefault="006A2D84" w:rsidP="006A2D84">
            <w:pPr>
              <w:rPr>
                <w:rFonts w:ascii="Arial" w:hAnsi="Arial" w:cs="Arial"/>
                <w:lang w:val="es-BO"/>
              </w:rPr>
            </w:pPr>
          </w:p>
        </w:tc>
        <w:tc>
          <w:tcPr>
            <w:tcW w:w="273" w:type="dxa"/>
            <w:shd w:val="clear" w:color="auto" w:fill="auto"/>
          </w:tcPr>
          <w:p w14:paraId="726EE779" w14:textId="77777777" w:rsidR="006A2D84" w:rsidRPr="009956C4" w:rsidRDefault="006A2D84" w:rsidP="006A2D84">
            <w:pPr>
              <w:rPr>
                <w:rFonts w:ascii="Arial" w:hAnsi="Arial" w:cs="Arial"/>
                <w:lang w:val="es-BO"/>
              </w:rPr>
            </w:pPr>
          </w:p>
        </w:tc>
        <w:tc>
          <w:tcPr>
            <w:tcW w:w="273" w:type="dxa"/>
            <w:shd w:val="clear" w:color="auto" w:fill="auto"/>
          </w:tcPr>
          <w:p w14:paraId="23B2F389" w14:textId="77777777" w:rsidR="006A2D84" w:rsidRPr="009956C4" w:rsidRDefault="006A2D84" w:rsidP="006A2D84">
            <w:pPr>
              <w:rPr>
                <w:rFonts w:ascii="Arial" w:hAnsi="Arial" w:cs="Arial"/>
                <w:lang w:val="es-BO"/>
              </w:rPr>
            </w:pPr>
          </w:p>
        </w:tc>
        <w:tc>
          <w:tcPr>
            <w:tcW w:w="273" w:type="dxa"/>
            <w:gridSpan w:val="2"/>
            <w:shd w:val="clear" w:color="auto" w:fill="auto"/>
          </w:tcPr>
          <w:p w14:paraId="23359BDF" w14:textId="77777777" w:rsidR="006A2D84" w:rsidRPr="009956C4" w:rsidRDefault="006A2D84" w:rsidP="006A2D84">
            <w:pPr>
              <w:rPr>
                <w:rFonts w:ascii="Arial" w:hAnsi="Arial" w:cs="Arial"/>
                <w:lang w:val="es-BO"/>
              </w:rPr>
            </w:pPr>
          </w:p>
        </w:tc>
        <w:tc>
          <w:tcPr>
            <w:tcW w:w="273" w:type="dxa"/>
            <w:shd w:val="clear" w:color="auto" w:fill="auto"/>
          </w:tcPr>
          <w:p w14:paraId="5AA99054" w14:textId="77777777" w:rsidR="006A2D84" w:rsidRPr="009956C4" w:rsidRDefault="006A2D84" w:rsidP="006A2D84">
            <w:pPr>
              <w:rPr>
                <w:rFonts w:ascii="Arial" w:hAnsi="Arial" w:cs="Arial"/>
                <w:lang w:val="es-BO"/>
              </w:rPr>
            </w:pPr>
          </w:p>
        </w:tc>
        <w:tc>
          <w:tcPr>
            <w:tcW w:w="273" w:type="dxa"/>
            <w:shd w:val="clear" w:color="auto" w:fill="auto"/>
          </w:tcPr>
          <w:p w14:paraId="3612C9F2" w14:textId="77777777" w:rsidR="006A2D84" w:rsidRPr="009956C4" w:rsidRDefault="006A2D84" w:rsidP="006A2D84">
            <w:pPr>
              <w:rPr>
                <w:rFonts w:ascii="Arial" w:hAnsi="Arial" w:cs="Arial"/>
                <w:lang w:val="es-BO"/>
              </w:rPr>
            </w:pPr>
          </w:p>
        </w:tc>
        <w:tc>
          <w:tcPr>
            <w:tcW w:w="273" w:type="dxa"/>
            <w:shd w:val="clear" w:color="auto" w:fill="auto"/>
          </w:tcPr>
          <w:p w14:paraId="09DA242E" w14:textId="77777777" w:rsidR="006A2D84" w:rsidRPr="009956C4" w:rsidRDefault="006A2D84" w:rsidP="006A2D84">
            <w:pPr>
              <w:rPr>
                <w:rFonts w:ascii="Arial" w:hAnsi="Arial" w:cs="Arial"/>
                <w:lang w:val="es-BO"/>
              </w:rPr>
            </w:pPr>
          </w:p>
        </w:tc>
        <w:tc>
          <w:tcPr>
            <w:tcW w:w="273" w:type="dxa"/>
            <w:tcBorders>
              <w:right w:val="single" w:sz="12" w:space="0" w:color="244061" w:themeColor="accent1" w:themeShade="80"/>
            </w:tcBorders>
            <w:shd w:val="clear" w:color="auto" w:fill="auto"/>
          </w:tcPr>
          <w:p w14:paraId="10AAB555" w14:textId="77777777" w:rsidR="006A2D84" w:rsidRPr="009956C4" w:rsidRDefault="006A2D84" w:rsidP="006A2D84">
            <w:pPr>
              <w:rPr>
                <w:rFonts w:ascii="Arial" w:hAnsi="Arial" w:cs="Arial"/>
                <w:lang w:val="es-BO"/>
              </w:rPr>
            </w:pPr>
          </w:p>
        </w:tc>
      </w:tr>
      <w:tr w:rsidR="006A2D84" w:rsidRPr="009956C4" w14:paraId="51026994" w14:textId="77777777" w:rsidTr="006A2D84">
        <w:trPr>
          <w:jc w:val="center"/>
        </w:trPr>
        <w:tc>
          <w:tcPr>
            <w:tcW w:w="1596" w:type="dxa"/>
            <w:gridSpan w:val="5"/>
            <w:tcBorders>
              <w:left w:val="single" w:sz="12" w:space="0" w:color="244061" w:themeColor="accent1" w:themeShade="80"/>
              <w:right w:val="single" w:sz="4" w:space="0" w:color="auto"/>
            </w:tcBorders>
            <w:vAlign w:val="center"/>
          </w:tcPr>
          <w:p w14:paraId="6253A538" w14:textId="77777777" w:rsidR="006A2D84" w:rsidRPr="009956C4" w:rsidRDefault="006A2D84" w:rsidP="006A2D84">
            <w:pPr>
              <w:jc w:val="right"/>
              <w:rPr>
                <w:rFonts w:ascii="Arial" w:hAnsi="Arial" w:cs="Arial"/>
                <w:lang w:val="es-BO"/>
              </w:rPr>
            </w:pPr>
            <w:r w:rsidRPr="009956C4">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F6515A" w14:textId="58160CFA" w:rsidR="006A2D84" w:rsidRPr="009956C4" w:rsidRDefault="006A2D84" w:rsidP="009C2612">
            <w:pPr>
              <w:rPr>
                <w:rFonts w:ascii="Arial" w:hAnsi="Arial" w:cs="Arial"/>
                <w:lang w:val="es-BO"/>
              </w:rPr>
            </w:pPr>
            <w:r>
              <w:rPr>
                <w:rFonts w:ascii="Arial" w:hAnsi="Arial" w:cs="Arial"/>
                <w:lang w:val="es-BO"/>
              </w:rPr>
              <w:t xml:space="preserve">4520317 – </w:t>
            </w:r>
            <w:proofErr w:type="spellStart"/>
            <w:r>
              <w:rPr>
                <w:rFonts w:ascii="Arial" w:hAnsi="Arial" w:cs="Arial"/>
                <w:lang w:val="es-BO"/>
              </w:rPr>
              <w:t>Int</w:t>
            </w:r>
            <w:proofErr w:type="spellEnd"/>
            <w:r>
              <w:rPr>
                <w:rFonts w:ascii="Arial" w:hAnsi="Arial" w:cs="Arial"/>
                <w:lang w:val="es-BO"/>
              </w:rPr>
              <w:t xml:space="preserve">. </w:t>
            </w:r>
            <w:r w:rsidR="006C6190" w:rsidRPr="006C6190">
              <w:rPr>
                <w:rFonts w:ascii="Arial" w:hAnsi="Arial" w:cs="Arial"/>
                <w:lang w:val="es-BO"/>
              </w:rPr>
              <w:t>1761</w:t>
            </w:r>
          </w:p>
        </w:tc>
        <w:tc>
          <w:tcPr>
            <w:tcW w:w="281" w:type="dxa"/>
            <w:tcBorders>
              <w:left w:val="single" w:sz="4" w:space="0" w:color="auto"/>
            </w:tcBorders>
            <w:vAlign w:val="center"/>
          </w:tcPr>
          <w:p w14:paraId="2D9BB4C6" w14:textId="77777777" w:rsidR="006A2D84" w:rsidRPr="009956C4" w:rsidRDefault="006A2D84" w:rsidP="006A2D84">
            <w:pPr>
              <w:rPr>
                <w:rFonts w:ascii="Arial" w:hAnsi="Arial" w:cs="Arial"/>
                <w:lang w:val="es-BO"/>
              </w:rPr>
            </w:pPr>
          </w:p>
        </w:tc>
        <w:tc>
          <w:tcPr>
            <w:tcW w:w="554" w:type="dxa"/>
            <w:gridSpan w:val="2"/>
            <w:tcBorders>
              <w:left w:val="nil"/>
              <w:right w:val="single" w:sz="4" w:space="0" w:color="auto"/>
            </w:tcBorders>
          </w:tcPr>
          <w:p w14:paraId="4972E9EB" w14:textId="77777777" w:rsidR="006A2D84" w:rsidRPr="009956C4" w:rsidRDefault="006A2D84" w:rsidP="006A2D84">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84BBFA" w14:textId="77777777" w:rsidR="006A2D84" w:rsidRPr="009956C4" w:rsidRDefault="006A2D84" w:rsidP="006A2D84">
            <w:pPr>
              <w:rPr>
                <w:rFonts w:ascii="Arial" w:hAnsi="Arial" w:cs="Arial"/>
                <w:lang w:val="es-BO"/>
              </w:rPr>
            </w:pPr>
          </w:p>
        </w:tc>
        <w:tc>
          <w:tcPr>
            <w:tcW w:w="277" w:type="dxa"/>
            <w:tcBorders>
              <w:left w:val="single" w:sz="4" w:space="0" w:color="auto"/>
            </w:tcBorders>
          </w:tcPr>
          <w:p w14:paraId="772C5D54" w14:textId="77777777" w:rsidR="006A2D84" w:rsidRPr="009956C4" w:rsidRDefault="006A2D84" w:rsidP="006A2D84">
            <w:pPr>
              <w:rPr>
                <w:rFonts w:ascii="Arial" w:hAnsi="Arial" w:cs="Arial"/>
                <w:lang w:val="es-BO"/>
              </w:rPr>
            </w:pPr>
          </w:p>
        </w:tc>
        <w:tc>
          <w:tcPr>
            <w:tcW w:w="1646" w:type="dxa"/>
            <w:gridSpan w:val="6"/>
            <w:tcBorders>
              <w:right w:val="single" w:sz="4" w:space="0" w:color="auto"/>
            </w:tcBorders>
          </w:tcPr>
          <w:p w14:paraId="7C0554DA" w14:textId="77777777" w:rsidR="006A2D84" w:rsidRPr="009956C4" w:rsidRDefault="006A2D84" w:rsidP="006A2D84">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951A6A" w14:textId="74B85DE7" w:rsidR="006A2D84" w:rsidRPr="009956C4" w:rsidRDefault="006C6190" w:rsidP="006A2D84">
            <w:pPr>
              <w:jc w:val="center"/>
              <w:rPr>
                <w:rFonts w:ascii="Arial" w:hAnsi="Arial" w:cs="Arial"/>
                <w:lang w:val="es-BO"/>
              </w:rPr>
            </w:pPr>
            <w:r>
              <w:rPr>
                <w:rFonts w:ascii="Arial" w:hAnsi="Arial" w:cs="Arial"/>
                <w:lang w:val="es-BO"/>
              </w:rPr>
              <w:t>danitza.helgero</w:t>
            </w:r>
            <w:r w:rsidR="006A2D84" w:rsidRPr="0075797C">
              <w:rPr>
                <w:rFonts w:ascii="Arial" w:hAnsi="Arial" w:cs="Arial"/>
                <w:lang w:val="es-BO"/>
              </w:rPr>
              <w:t>@ende.bo</w:t>
            </w:r>
          </w:p>
        </w:tc>
        <w:tc>
          <w:tcPr>
            <w:tcW w:w="273" w:type="dxa"/>
            <w:tcBorders>
              <w:left w:val="single" w:sz="4" w:space="0" w:color="auto"/>
            </w:tcBorders>
          </w:tcPr>
          <w:p w14:paraId="3A235203" w14:textId="77777777" w:rsidR="006A2D84" w:rsidRPr="009956C4" w:rsidRDefault="006A2D84" w:rsidP="006A2D84">
            <w:pPr>
              <w:rPr>
                <w:rFonts w:ascii="Arial" w:hAnsi="Arial" w:cs="Arial"/>
                <w:lang w:val="es-BO"/>
              </w:rPr>
            </w:pPr>
          </w:p>
        </w:tc>
        <w:tc>
          <w:tcPr>
            <w:tcW w:w="273" w:type="dxa"/>
            <w:tcBorders>
              <w:right w:val="single" w:sz="12" w:space="0" w:color="244061" w:themeColor="accent1" w:themeShade="80"/>
            </w:tcBorders>
          </w:tcPr>
          <w:p w14:paraId="780E2084" w14:textId="77777777" w:rsidR="006A2D84" w:rsidRPr="009956C4" w:rsidRDefault="006A2D84" w:rsidP="006A2D84">
            <w:pPr>
              <w:rPr>
                <w:rFonts w:ascii="Arial" w:hAnsi="Arial" w:cs="Arial"/>
                <w:lang w:val="es-BO"/>
              </w:rPr>
            </w:pPr>
          </w:p>
        </w:tc>
      </w:tr>
      <w:tr w:rsidR="006A2D84" w:rsidRPr="009956C4" w14:paraId="29386F82"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649935E5"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64B577F1" w14:textId="77777777" w:rsidR="006A2D84" w:rsidRPr="009956C4" w:rsidRDefault="006A2D84" w:rsidP="006A2D84">
            <w:pPr>
              <w:rPr>
                <w:rFonts w:ascii="Arial" w:hAnsi="Arial" w:cs="Arial"/>
                <w:sz w:val="8"/>
                <w:szCs w:val="2"/>
                <w:lang w:val="es-BO"/>
              </w:rPr>
            </w:pPr>
          </w:p>
        </w:tc>
        <w:tc>
          <w:tcPr>
            <w:tcW w:w="281" w:type="dxa"/>
            <w:shd w:val="clear" w:color="auto" w:fill="auto"/>
          </w:tcPr>
          <w:p w14:paraId="20C74C04" w14:textId="77777777" w:rsidR="006A2D84" w:rsidRPr="009956C4" w:rsidRDefault="006A2D84" w:rsidP="006A2D84">
            <w:pPr>
              <w:rPr>
                <w:rFonts w:ascii="Arial" w:hAnsi="Arial" w:cs="Arial"/>
                <w:sz w:val="8"/>
                <w:szCs w:val="2"/>
                <w:lang w:val="es-BO"/>
              </w:rPr>
            </w:pPr>
          </w:p>
        </w:tc>
        <w:tc>
          <w:tcPr>
            <w:tcW w:w="282" w:type="dxa"/>
            <w:shd w:val="clear" w:color="auto" w:fill="auto"/>
          </w:tcPr>
          <w:p w14:paraId="18BC0BC6" w14:textId="77777777" w:rsidR="006A2D84" w:rsidRPr="009956C4" w:rsidRDefault="006A2D84" w:rsidP="006A2D84">
            <w:pPr>
              <w:rPr>
                <w:rFonts w:ascii="Arial" w:hAnsi="Arial" w:cs="Arial"/>
                <w:sz w:val="8"/>
                <w:szCs w:val="2"/>
                <w:lang w:val="es-BO"/>
              </w:rPr>
            </w:pPr>
          </w:p>
        </w:tc>
        <w:tc>
          <w:tcPr>
            <w:tcW w:w="272" w:type="dxa"/>
            <w:shd w:val="clear" w:color="auto" w:fill="auto"/>
          </w:tcPr>
          <w:p w14:paraId="011C6800" w14:textId="77777777" w:rsidR="006A2D84" w:rsidRPr="009956C4" w:rsidRDefault="006A2D84" w:rsidP="006A2D84">
            <w:pPr>
              <w:rPr>
                <w:rFonts w:ascii="Arial" w:hAnsi="Arial" w:cs="Arial"/>
                <w:sz w:val="8"/>
                <w:szCs w:val="2"/>
                <w:lang w:val="es-BO"/>
              </w:rPr>
            </w:pPr>
          </w:p>
        </w:tc>
        <w:tc>
          <w:tcPr>
            <w:tcW w:w="277" w:type="dxa"/>
            <w:shd w:val="clear" w:color="auto" w:fill="auto"/>
          </w:tcPr>
          <w:p w14:paraId="39CE7CE6" w14:textId="77777777" w:rsidR="006A2D84" w:rsidRPr="009956C4" w:rsidRDefault="006A2D84" w:rsidP="006A2D84">
            <w:pPr>
              <w:rPr>
                <w:rFonts w:ascii="Arial" w:hAnsi="Arial" w:cs="Arial"/>
                <w:sz w:val="8"/>
                <w:szCs w:val="2"/>
                <w:lang w:val="es-BO"/>
              </w:rPr>
            </w:pPr>
          </w:p>
        </w:tc>
        <w:tc>
          <w:tcPr>
            <w:tcW w:w="276" w:type="dxa"/>
            <w:shd w:val="clear" w:color="auto" w:fill="auto"/>
          </w:tcPr>
          <w:p w14:paraId="419A6689" w14:textId="77777777" w:rsidR="006A2D84" w:rsidRPr="009956C4" w:rsidRDefault="006A2D84" w:rsidP="006A2D84">
            <w:pPr>
              <w:rPr>
                <w:rFonts w:ascii="Arial" w:hAnsi="Arial" w:cs="Arial"/>
                <w:sz w:val="8"/>
                <w:szCs w:val="2"/>
                <w:lang w:val="es-BO"/>
              </w:rPr>
            </w:pPr>
          </w:p>
        </w:tc>
        <w:tc>
          <w:tcPr>
            <w:tcW w:w="281" w:type="dxa"/>
            <w:shd w:val="clear" w:color="auto" w:fill="auto"/>
          </w:tcPr>
          <w:p w14:paraId="5B5C790C" w14:textId="77777777" w:rsidR="006A2D84" w:rsidRPr="009956C4" w:rsidRDefault="006A2D84" w:rsidP="006A2D84">
            <w:pPr>
              <w:rPr>
                <w:rFonts w:ascii="Arial" w:hAnsi="Arial" w:cs="Arial"/>
                <w:sz w:val="8"/>
                <w:szCs w:val="2"/>
                <w:lang w:val="es-BO"/>
              </w:rPr>
            </w:pPr>
          </w:p>
        </w:tc>
        <w:tc>
          <w:tcPr>
            <w:tcW w:w="277" w:type="dxa"/>
            <w:shd w:val="clear" w:color="auto" w:fill="auto"/>
          </w:tcPr>
          <w:p w14:paraId="059CB50D" w14:textId="77777777" w:rsidR="006A2D84" w:rsidRPr="009956C4" w:rsidRDefault="006A2D84" w:rsidP="006A2D84">
            <w:pPr>
              <w:rPr>
                <w:rFonts w:ascii="Arial" w:hAnsi="Arial" w:cs="Arial"/>
                <w:sz w:val="8"/>
                <w:szCs w:val="2"/>
                <w:lang w:val="es-BO"/>
              </w:rPr>
            </w:pPr>
          </w:p>
        </w:tc>
        <w:tc>
          <w:tcPr>
            <w:tcW w:w="277" w:type="dxa"/>
            <w:shd w:val="clear" w:color="auto" w:fill="auto"/>
          </w:tcPr>
          <w:p w14:paraId="67DA7894" w14:textId="77777777" w:rsidR="006A2D84" w:rsidRPr="009956C4" w:rsidRDefault="006A2D84" w:rsidP="006A2D84">
            <w:pPr>
              <w:rPr>
                <w:rFonts w:ascii="Arial" w:hAnsi="Arial" w:cs="Arial"/>
                <w:sz w:val="8"/>
                <w:szCs w:val="2"/>
                <w:lang w:val="es-BO"/>
              </w:rPr>
            </w:pPr>
          </w:p>
        </w:tc>
        <w:tc>
          <w:tcPr>
            <w:tcW w:w="277" w:type="dxa"/>
            <w:shd w:val="clear" w:color="auto" w:fill="auto"/>
          </w:tcPr>
          <w:p w14:paraId="4350C332" w14:textId="77777777" w:rsidR="006A2D84" w:rsidRPr="009956C4" w:rsidRDefault="006A2D84" w:rsidP="006A2D84">
            <w:pPr>
              <w:rPr>
                <w:rFonts w:ascii="Arial" w:hAnsi="Arial" w:cs="Arial"/>
                <w:sz w:val="8"/>
                <w:szCs w:val="2"/>
                <w:lang w:val="es-BO"/>
              </w:rPr>
            </w:pPr>
          </w:p>
        </w:tc>
        <w:tc>
          <w:tcPr>
            <w:tcW w:w="274" w:type="dxa"/>
            <w:shd w:val="clear" w:color="auto" w:fill="auto"/>
          </w:tcPr>
          <w:p w14:paraId="0C5D318E" w14:textId="77777777" w:rsidR="006A2D84" w:rsidRPr="009956C4" w:rsidRDefault="006A2D84" w:rsidP="006A2D84">
            <w:pPr>
              <w:rPr>
                <w:rFonts w:ascii="Arial" w:hAnsi="Arial" w:cs="Arial"/>
                <w:sz w:val="8"/>
                <w:szCs w:val="2"/>
                <w:lang w:val="es-BO"/>
              </w:rPr>
            </w:pPr>
          </w:p>
        </w:tc>
        <w:tc>
          <w:tcPr>
            <w:tcW w:w="274" w:type="dxa"/>
            <w:shd w:val="clear" w:color="auto" w:fill="auto"/>
          </w:tcPr>
          <w:p w14:paraId="6E42C6A3" w14:textId="77777777" w:rsidR="006A2D84" w:rsidRPr="009956C4" w:rsidRDefault="006A2D84" w:rsidP="006A2D84">
            <w:pPr>
              <w:rPr>
                <w:rFonts w:ascii="Arial" w:hAnsi="Arial" w:cs="Arial"/>
                <w:sz w:val="8"/>
                <w:szCs w:val="2"/>
                <w:lang w:val="es-BO"/>
              </w:rPr>
            </w:pPr>
          </w:p>
        </w:tc>
        <w:tc>
          <w:tcPr>
            <w:tcW w:w="273" w:type="dxa"/>
            <w:shd w:val="clear" w:color="auto" w:fill="auto"/>
          </w:tcPr>
          <w:p w14:paraId="12CB41F2" w14:textId="77777777" w:rsidR="006A2D84" w:rsidRPr="009956C4" w:rsidRDefault="006A2D84" w:rsidP="006A2D84">
            <w:pPr>
              <w:rPr>
                <w:rFonts w:ascii="Arial" w:hAnsi="Arial" w:cs="Arial"/>
                <w:sz w:val="8"/>
                <w:szCs w:val="2"/>
                <w:lang w:val="es-BO"/>
              </w:rPr>
            </w:pPr>
          </w:p>
        </w:tc>
        <w:tc>
          <w:tcPr>
            <w:tcW w:w="274" w:type="dxa"/>
            <w:shd w:val="clear" w:color="auto" w:fill="auto"/>
          </w:tcPr>
          <w:p w14:paraId="1AAD9597" w14:textId="77777777" w:rsidR="006A2D84" w:rsidRPr="009956C4" w:rsidRDefault="006A2D84" w:rsidP="006A2D84">
            <w:pPr>
              <w:rPr>
                <w:rFonts w:ascii="Arial" w:hAnsi="Arial" w:cs="Arial"/>
                <w:sz w:val="8"/>
                <w:szCs w:val="2"/>
                <w:lang w:val="es-BO"/>
              </w:rPr>
            </w:pPr>
          </w:p>
        </w:tc>
        <w:tc>
          <w:tcPr>
            <w:tcW w:w="274" w:type="dxa"/>
            <w:shd w:val="clear" w:color="auto" w:fill="auto"/>
          </w:tcPr>
          <w:p w14:paraId="10508FEF"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7DAE81A3"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2AB044CD" w14:textId="77777777" w:rsidR="006A2D84" w:rsidRPr="009956C4" w:rsidRDefault="006A2D84" w:rsidP="006A2D84">
            <w:pPr>
              <w:rPr>
                <w:rFonts w:ascii="Arial" w:hAnsi="Arial" w:cs="Arial"/>
                <w:sz w:val="8"/>
                <w:szCs w:val="2"/>
                <w:lang w:val="es-BO"/>
              </w:rPr>
            </w:pPr>
          </w:p>
        </w:tc>
        <w:tc>
          <w:tcPr>
            <w:tcW w:w="273" w:type="dxa"/>
            <w:gridSpan w:val="2"/>
            <w:tcBorders>
              <w:top w:val="single" w:sz="4" w:space="0" w:color="auto"/>
            </w:tcBorders>
            <w:shd w:val="clear" w:color="auto" w:fill="auto"/>
          </w:tcPr>
          <w:p w14:paraId="474C263E"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4F63F416"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4897C87B"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01F30462" w14:textId="77777777" w:rsidR="006A2D84" w:rsidRPr="009956C4" w:rsidRDefault="006A2D84" w:rsidP="006A2D84">
            <w:pPr>
              <w:rPr>
                <w:rFonts w:ascii="Arial" w:hAnsi="Arial" w:cs="Arial"/>
                <w:sz w:val="8"/>
                <w:szCs w:val="2"/>
                <w:lang w:val="es-BO"/>
              </w:rPr>
            </w:pPr>
          </w:p>
        </w:tc>
        <w:tc>
          <w:tcPr>
            <w:tcW w:w="274" w:type="dxa"/>
            <w:tcBorders>
              <w:top w:val="single" w:sz="4" w:space="0" w:color="auto"/>
            </w:tcBorders>
            <w:shd w:val="clear" w:color="auto" w:fill="auto"/>
          </w:tcPr>
          <w:p w14:paraId="62FBD414"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7203F11C"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1C45BAF5" w14:textId="77777777" w:rsidR="006A2D84" w:rsidRPr="009956C4" w:rsidRDefault="006A2D84" w:rsidP="006A2D84">
            <w:pPr>
              <w:rPr>
                <w:rFonts w:ascii="Arial" w:hAnsi="Arial" w:cs="Arial"/>
                <w:sz w:val="8"/>
                <w:szCs w:val="2"/>
                <w:lang w:val="es-BO"/>
              </w:rPr>
            </w:pPr>
          </w:p>
        </w:tc>
        <w:tc>
          <w:tcPr>
            <w:tcW w:w="273" w:type="dxa"/>
            <w:gridSpan w:val="2"/>
            <w:tcBorders>
              <w:top w:val="single" w:sz="4" w:space="0" w:color="auto"/>
            </w:tcBorders>
            <w:shd w:val="clear" w:color="auto" w:fill="auto"/>
          </w:tcPr>
          <w:p w14:paraId="3A21FF2E"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454747B3" w14:textId="77777777" w:rsidR="006A2D84" w:rsidRPr="009956C4" w:rsidRDefault="006A2D84" w:rsidP="006A2D84">
            <w:pPr>
              <w:rPr>
                <w:rFonts w:ascii="Arial" w:hAnsi="Arial" w:cs="Arial"/>
                <w:sz w:val="8"/>
                <w:szCs w:val="2"/>
                <w:lang w:val="es-BO"/>
              </w:rPr>
            </w:pPr>
          </w:p>
        </w:tc>
        <w:tc>
          <w:tcPr>
            <w:tcW w:w="273" w:type="dxa"/>
            <w:tcBorders>
              <w:top w:val="single" w:sz="4" w:space="0" w:color="auto"/>
            </w:tcBorders>
            <w:shd w:val="clear" w:color="auto" w:fill="auto"/>
          </w:tcPr>
          <w:p w14:paraId="5A967C83" w14:textId="77777777" w:rsidR="006A2D84" w:rsidRPr="009956C4" w:rsidRDefault="006A2D84" w:rsidP="006A2D84">
            <w:pPr>
              <w:rPr>
                <w:rFonts w:ascii="Arial" w:hAnsi="Arial" w:cs="Arial"/>
                <w:sz w:val="8"/>
                <w:szCs w:val="2"/>
                <w:lang w:val="es-BO"/>
              </w:rPr>
            </w:pPr>
          </w:p>
        </w:tc>
        <w:tc>
          <w:tcPr>
            <w:tcW w:w="273" w:type="dxa"/>
            <w:shd w:val="clear" w:color="auto" w:fill="auto"/>
          </w:tcPr>
          <w:p w14:paraId="5A33894D"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6273567" w14:textId="77777777" w:rsidR="006A2D84" w:rsidRPr="009956C4" w:rsidRDefault="006A2D84" w:rsidP="006A2D84">
            <w:pPr>
              <w:rPr>
                <w:rFonts w:ascii="Arial" w:hAnsi="Arial" w:cs="Arial"/>
                <w:sz w:val="8"/>
                <w:szCs w:val="2"/>
                <w:lang w:val="es-BO"/>
              </w:rPr>
            </w:pPr>
          </w:p>
        </w:tc>
      </w:tr>
      <w:tr w:rsidR="006A2D84" w:rsidRPr="009956C4" w14:paraId="5606EA8C"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751AA5D1"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1A5829BB" w14:textId="77777777" w:rsidR="006A2D84" w:rsidRPr="009956C4" w:rsidRDefault="006A2D84" w:rsidP="006A2D84">
            <w:pPr>
              <w:rPr>
                <w:rFonts w:ascii="Arial" w:hAnsi="Arial" w:cs="Arial"/>
                <w:sz w:val="8"/>
                <w:szCs w:val="2"/>
                <w:lang w:val="es-BO"/>
              </w:rPr>
            </w:pPr>
          </w:p>
        </w:tc>
        <w:tc>
          <w:tcPr>
            <w:tcW w:w="281" w:type="dxa"/>
            <w:tcBorders>
              <w:bottom w:val="single" w:sz="4" w:space="0" w:color="auto"/>
            </w:tcBorders>
            <w:shd w:val="clear" w:color="auto" w:fill="auto"/>
          </w:tcPr>
          <w:p w14:paraId="4345A680" w14:textId="77777777" w:rsidR="006A2D84" w:rsidRPr="009956C4" w:rsidRDefault="006A2D84" w:rsidP="006A2D84">
            <w:pPr>
              <w:rPr>
                <w:rFonts w:ascii="Arial" w:hAnsi="Arial" w:cs="Arial"/>
                <w:sz w:val="8"/>
                <w:szCs w:val="2"/>
                <w:lang w:val="es-BO"/>
              </w:rPr>
            </w:pPr>
          </w:p>
        </w:tc>
        <w:tc>
          <w:tcPr>
            <w:tcW w:w="282" w:type="dxa"/>
            <w:tcBorders>
              <w:bottom w:val="single" w:sz="4" w:space="0" w:color="auto"/>
            </w:tcBorders>
            <w:shd w:val="clear" w:color="auto" w:fill="auto"/>
          </w:tcPr>
          <w:p w14:paraId="621165D9" w14:textId="77777777" w:rsidR="006A2D84" w:rsidRPr="009956C4" w:rsidRDefault="006A2D84" w:rsidP="006A2D84">
            <w:pPr>
              <w:rPr>
                <w:rFonts w:ascii="Arial" w:hAnsi="Arial" w:cs="Arial"/>
                <w:sz w:val="8"/>
                <w:szCs w:val="2"/>
                <w:lang w:val="es-BO"/>
              </w:rPr>
            </w:pPr>
          </w:p>
        </w:tc>
        <w:tc>
          <w:tcPr>
            <w:tcW w:w="272" w:type="dxa"/>
            <w:tcBorders>
              <w:bottom w:val="single" w:sz="4" w:space="0" w:color="auto"/>
            </w:tcBorders>
            <w:shd w:val="clear" w:color="auto" w:fill="auto"/>
          </w:tcPr>
          <w:p w14:paraId="507D1E82"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6B08318C" w14:textId="77777777" w:rsidR="006A2D84" w:rsidRPr="009956C4" w:rsidRDefault="006A2D84" w:rsidP="006A2D84">
            <w:pPr>
              <w:rPr>
                <w:rFonts w:ascii="Arial" w:hAnsi="Arial" w:cs="Arial"/>
                <w:sz w:val="8"/>
                <w:szCs w:val="2"/>
                <w:lang w:val="es-BO"/>
              </w:rPr>
            </w:pPr>
          </w:p>
        </w:tc>
        <w:tc>
          <w:tcPr>
            <w:tcW w:w="276" w:type="dxa"/>
            <w:tcBorders>
              <w:bottom w:val="single" w:sz="4" w:space="0" w:color="auto"/>
            </w:tcBorders>
            <w:shd w:val="clear" w:color="auto" w:fill="auto"/>
          </w:tcPr>
          <w:p w14:paraId="3461BD46" w14:textId="77777777" w:rsidR="006A2D84" w:rsidRPr="009956C4" w:rsidRDefault="006A2D84" w:rsidP="006A2D84">
            <w:pPr>
              <w:rPr>
                <w:rFonts w:ascii="Arial" w:hAnsi="Arial" w:cs="Arial"/>
                <w:sz w:val="8"/>
                <w:szCs w:val="2"/>
                <w:lang w:val="es-BO"/>
              </w:rPr>
            </w:pPr>
          </w:p>
        </w:tc>
        <w:tc>
          <w:tcPr>
            <w:tcW w:w="281" w:type="dxa"/>
            <w:tcBorders>
              <w:bottom w:val="single" w:sz="4" w:space="0" w:color="auto"/>
            </w:tcBorders>
            <w:shd w:val="clear" w:color="auto" w:fill="auto"/>
          </w:tcPr>
          <w:p w14:paraId="24A6F22F"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33A5C10D"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78EBF09A" w14:textId="77777777" w:rsidR="006A2D84" w:rsidRPr="009956C4" w:rsidRDefault="006A2D84" w:rsidP="006A2D84">
            <w:pPr>
              <w:rPr>
                <w:rFonts w:ascii="Arial" w:hAnsi="Arial" w:cs="Arial"/>
                <w:sz w:val="8"/>
                <w:szCs w:val="2"/>
                <w:lang w:val="es-BO"/>
              </w:rPr>
            </w:pPr>
          </w:p>
        </w:tc>
        <w:tc>
          <w:tcPr>
            <w:tcW w:w="277" w:type="dxa"/>
            <w:tcBorders>
              <w:bottom w:val="single" w:sz="4" w:space="0" w:color="auto"/>
            </w:tcBorders>
            <w:shd w:val="clear" w:color="auto" w:fill="auto"/>
          </w:tcPr>
          <w:p w14:paraId="0E7A3ED5" w14:textId="77777777" w:rsidR="006A2D84" w:rsidRPr="009956C4" w:rsidRDefault="006A2D84" w:rsidP="006A2D84">
            <w:pPr>
              <w:rPr>
                <w:rFonts w:ascii="Arial" w:hAnsi="Arial" w:cs="Arial"/>
                <w:sz w:val="8"/>
                <w:szCs w:val="2"/>
                <w:lang w:val="es-BO"/>
              </w:rPr>
            </w:pPr>
          </w:p>
        </w:tc>
        <w:tc>
          <w:tcPr>
            <w:tcW w:w="274" w:type="dxa"/>
            <w:tcBorders>
              <w:bottom w:val="single" w:sz="4" w:space="0" w:color="auto"/>
            </w:tcBorders>
            <w:shd w:val="clear" w:color="auto" w:fill="auto"/>
          </w:tcPr>
          <w:p w14:paraId="02C920AA" w14:textId="77777777" w:rsidR="006A2D84" w:rsidRPr="009956C4" w:rsidRDefault="006A2D84" w:rsidP="006A2D84">
            <w:pPr>
              <w:rPr>
                <w:rFonts w:ascii="Arial" w:hAnsi="Arial" w:cs="Arial"/>
                <w:sz w:val="8"/>
                <w:szCs w:val="2"/>
                <w:lang w:val="es-BO"/>
              </w:rPr>
            </w:pPr>
          </w:p>
        </w:tc>
        <w:tc>
          <w:tcPr>
            <w:tcW w:w="274" w:type="dxa"/>
            <w:tcBorders>
              <w:bottom w:val="single" w:sz="4" w:space="0" w:color="auto"/>
            </w:tcBorders>
            <w:shd w:val="clear" w:color="auto" w:fill="auto"/>
          </w:tcPr>
          <w:p w14:paraId="78F6BE78" w14:textId="77777777" w:rsidR="006A2D84" w:rsidRPr="009956C4" w:rsidRDefault="006A2D84" w:rsidP="006A2D84">
            <w:pPr>
              <w:rPr>
                <w:rFonts w:ascii="Arial" w:hAnsi="Arial" w:cs="Arial"/>
                <w:sz w:val="8"/>
                <w:szCs w:val="2"/>
                <w:lang w:val="es-BO"/>
              </w:rPr>
            </w:pPr>
          </w:p>
        </w:tc>
        <w:tc>
          <w:tcPr>
            <w:tcW w:w="273" w:type="dxa"/>
            <w:tcBorders>
              <w:bottom w:val="single" w:sz="4" w:space="0" w:color="auto"/>
            </w:tcBorders>
            <w:shd w:val="clear" w:color="auto" w:fill="auto"/>
          </w:tcPr>
          <w:p w14:paraId="2CF601F3" w14:textId="77777777" w:rsidR="006A2D84" w:rsidRPr="009956C4" w:rsidRDefault="006A2D84" w:rsidP="006A2D84">
            <w:pPr>
              <w:rPr>
                <w:rFonts w:ascii="Arial" w:hAnsi="Arial" w:cs="Arial"/>
                <w:sz w:val="8"/>
                <w:szCs w:val="2"/>
                <w:lang w:val="es-BO"/>
              </w:rPr>
            </w:pPr>
          </w:p>
        </w:tc>
        <w:tc>
          <w:tcPr>
            <w:tcW w:w="274" w:type="dxa"/>
            <w:tcBorders>
              <w:bottom w:val="single" w:sz="4" w:space="0" w:color="auto"/>
            </w:tcBorders>
            <w:shd w:val="clear" w:color="auto" w:fill="auto"/>
          </w:tcPr>
          <w:p w14:paraId="74B59786" w14:textId="77777777" w:rsidR="006A2D84" w:rsidRPr="009956C4" w:rsidRDefault="006A2D84" w:rsidP="006A2D84">
            <w:pPr>
              <w:rPr>
                <w:rFonts w:ascii="Arial" w:hAnsi="Arial" w:cs="Arial"/>
                <w:sz w:val="8"/>
                <w:szCs w:val="2"/>
                <w:lang w:val="es-BO"/>
              </w:rPr>
            </w:pPr>
          </w:p>
        </w:tc>
        <w:tc>
          <w:tcPr>
            <w:tcW w:w="274" w:type="dxa"/>
            <w:shd w:val="clear" w:color="auto" w:fill="auto"/>
          </w:tcPr>
          <w:p w14:paraId="7582DE1F" w14:textId="77777777" w:rsidR="006A2D84" w:rsidRPr="009956C4" w:rsidRDefault="006A2D84" w:rsidP="006A2D84">
            <w:pPr>
              <w:rPr>
                <w:rFonts w:ascii="Arial" w:hAnsi="Arial" w:cs="Arial"/>
                <w:sz w:val="8"/>
                <w:szCs w:val="2"/>
                <w:lang w:val="es-BO"/>
              </w:rPr>
            </w:pPr>
          </w:p>
        </w:tc>
        <w:tc>
          <w:tcPr>
            <w:tcW w:w="274" w:type="dxa"/>
            <w:shd w:val="clear" w:color="auto" w:fill="auto"/>
          </w:tcPr>
          <w:p w14:paraId="38904193" w14:textId="77777777" w:rsidR="006A2D84" w:rsidRPr="009956C4" w:rsidRDefault="006A2D84" w:rsidP="006A2D84">
            <w:pPr>
              <w:rPr>
                <w:rFonts w:ascii="Arial" w:hAnsi="Arial" w:cs="Arial"/>
                <w:sz w:val="8"/>
                <w:szCs w:val="2"/>
                <w:lang w:val="es-BO"/>
              </w:rPr>
            </w:pPr>
          </w:p>
        </w:tc>
        <w:tc>
          <w:tcPr>
            <w:tcW w:w="274" w:type="dxa"/>
            <w:shd w:val="clear" w:color="auto" w:fill="auto"/>
          </w:tcPr>
          <w:p w14:paraId="1130770D"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0B53EE9D" w14:textId="77777777" w:rsidR="006A2D84" w:rsidRPr="009956C4" w:rsidRDefault="006A2D84" w:rsidP="006A2D84">
            <w:pPr>
              <w:rPr>
                <w:rFonts w:ascii="Arial" w:hAnsi="Arial" w:cs="Arial"/>
                <w:sz w:val="8"/>
                <w:szCs w:val="2"/>
                <w:lang w:val="es-BO"/>
              </w:rPr>
            </w:pPr>
          </w:p>
        </w:tc>
        <w:tc>
          <w:tcPr>
            <w:tcW w:w="274" w:type="dxa"/>
            <w:shd w:val="clear" w:color="auto" w:fill="auto"/>
          </w:tcPr>
          <w:p w14:paraId="2DF5BC0D" w14:textId="77777777" w:rsidR="006A2D84" w:rsidRPr="009956C4" w:rsidRDefault="006A2D84" w:rsidP="006A2D84">
            <w:pPr>
              <w:rPr>
                <w:rFonts w:ascii="Arial" w:hAnsi="Arial" w:cs="Arial"/>
                <w:sz w:val="8"/>
                <w:szCs w:val="2"/>
                <w:lang w:val="es-BO"/>
              </w:rPr>
            </w:pPr>
          </w:p>
        </w:tc>
        <w:tc>
          <w:tcPr>
            <w:tcW w:w="274" w:type="dxa"/>
            <w:shd w:val="clear" w:color="auto" w:fill="auto"/>
          </w:tcPr>
          <w:p w14:paraId="473C0F58" w14:textId="77777777" w:rsidR="006A2D84" w:rsidRPr="009956C4" w:rsidRDefault="006A2D84" w:rsidP="006A2D84">
            <w:pPr>
              <w:rPr>
                <w:rFonts w:ascii="Arial" w:hAnsi="Arial" w:cs="Arial"/>
                <w:sz w:val="8"/>
                <w:szCs w:val="2"/>
                <w:lang w:val="es-BO"/>
              </w:rPr>
            </w:pPr>
          </w:p>
        </w:tc>
        <w:tc>
          <w:tcPr>
            <w:tcW w:w="274" w:type="dxa"/>
            <w:shd w:val="clear" w:color="auto" w:fill="auto"/>
          </w:tcPr>
          <w:p w14:paraId="66258DE4" w14:textId="77777777" w:rsidR="006A2D84" w:rsidRPr="009956C4" w:rsidRDefault="006A2D84" w:rsidP="006A2D84">
            <w:pPr>
              <w:rPr>
                <w:rFonts w:ascii="Arial" w:hAnsi="Arial" w:cs="Arial"/>
                <w:sz w:val="8"/>
                <w:szCs w:val="2"/>
                <w:lang w:val="es-BO"/>
              </w:rPr>
            </w:pPr>
          </w:p>
        </w:tc>
        <w:tc>
          <w:tcPr>
            <w:tcW w:w="274" w:type="dxa"/>
            <w:shd w:val="clear" w:color="auto" w:fill="auto"/>
          </w:tcPr>
          <w:p w14:paraId="49C14562" w14:textId="77777777" w:rsidR="006A2D84" w:rsidRPr="009956C4" w:rsidRDefault="006A2D84" w:rsidP="006A2D84">
            <w:pPr>
              <w:rPr>
                <w:rFonts w:ascii="Arial" w:hAnsi="Arial" w:cs="Arial"/>
                <w:sz w:val="8"/>
                <w:szCs w:val="2"/>
                <w:lang w:val="es-BO"/>
              </w:rPr>
            </w:pPr>
          </w:p>
        </w:tc>
        <w:tc>
          <w:tcPr>
            <w:tcW w:w="273" w:type="dxa"/>
            <w:shd w:val="clear" w:color="auto" w:fill="auto"/>
          </w:tcPr>
          <w:p w14:paraId="168FAD7A" w14:textId="77777777" w:rsidR="006A2D84" w:rsidRPr="009956C4" w:rsidRDefault="006A2D84" w:rsidP="006A2D84">
            <w:pPr>
              <w:rPr>
                <w:rFonts w:ascii="Arial" w:hAnsi="Arial" w:cs="Arial"/>
                <w:sz w:val="8"/>
                <w:szCs w:val="2"/>
                <w:lang w:val="es-BO"/>
              </w:rPr>
            </w:pPr>
          </w:p>
        </w:tc>
        <w:tc>
          <w:tcPr>
            <w:tcW w:w="273" w:type="dxa"/>
            <w:shd w:val="clear" w:color="auto" w:fill="auto"/>
          </w:tcPr>
          <w:p w14:paraId="20FED1E0"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6AC64CD3" w14:textId="77777777" w:rsidR="006A2D84" w:rsidRPr="009956C4" w:rsidRDefault="006A2D84" w:rsidP="006A2D84">
            <w:pPr>
              <w:rPr>
                <w:rFonts w:ascii="Arial" w:hAnsi="Arial" w:cs="Arial"/>
                <w:sz w:val="8"/>
                <w:szCs w:val="2"/>
                <w:lang w:val="es-BO"/>
              </w:rPr>
            </w:pPr>
          </w:p>
        </w:tc>
        <w:tc>
          <w:tcPr>
            <w:tcW w:w="273" w:type="dxa"/>
            <w:shd w:val="clear" w:color="auto" w:fill="auto"/>
          </w:tcPr>
          <w:p w14:paraId="547E1B4F" w14:textId="77777777" w:rsidR="006A2D84" w:rsidRPr="009956C4" w:rsidRDefault="006A2D84" w:rsidP="006A2D84">
            <w:pPr>
              <w:rPr>
                <w:rFonts w:ascii="Arial" w:hAnsi="Arial" w:cs="Arial"/>
                <w:sz w:val="8"/>
                <w:szCs w:val="2"/>
                <w:lang w:val="es-BO"/>
              </w:rPr>
            </w:pPr>
          </w:p>
        </w:tc>
        <w:tc>
          <w:tcPr>
            <w:tcW w:w="273" w:type="dxa"/>
            <w:shd w:val="clear" w:color="auto" w:fill="auto"/>
          </w:tcPr>
          <w:p w14:paraId="04EA8BD5" w14:textId="77777777" w:rsidR="006A2D84" w:rsidRPr="009956C4" w:rsidRDefault="006A2D84" w:rsidP="006A2D84">
            <w:pPr>
              <w:rPr>
                <w:rFonts w:ascii="Arial" w:hAnsi="Arial" w:cs="Arial"/>
                <w:sz w:val="8"/>
                <w:szCs w:val="2"/>
                <w:lang w:val="es-BO"/>
              </w:rPr>
            </w:pPr>
          </w:p>
        </w:tc>
        <w:tc>
          <w:tcPr>
            <w:tcW w:w="273" w:type="dxa"/>
            <w:shd w:val="clear" w:color="auto" w:fill="auto"/>
          </w:tcPr>
          <w:p w14:paraId="35030D99"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2D684B" w14:textId="77777777" w:rsidR="006A2D84" w:rsidRPr="009956C4" w:rsidRDefault="006A2D84" w:rsidP="006A2D84">
            <w:pPr>
              <w:rPr>
                <w:rFonts w:ascii="Arial" w:hAnsi="Arial" w:cs="Arial"/>
                <w:sz w:val="8"/>
                <w:szCs w:val="2"/>
                <w:lang w:val="es-BO"/>
              </w:rPr>
            </w:pPr>
          </w:p>
        </w:tc>
      </w:tr>
      <w:tr w:rsidR="006A2D84" w:rsidRPr="009956C4" w14:paraId="552B8359" w14:textId="77777777" w:rsidTr="006A2D84">
        <w:trPr>
          <w:trHeight w:val="20"/>
          <w:jc w:val="center"/>
        </w:trPr>
        <w:tc>
          <w:tcPr>
            <w:tcW w:w="2649" w:type="dxa"/>
            <w:gridSpan w:val="9"/>
            <w:vMerge w:val="restart"/>
            <w:tcBorders>
              <w:left w:val="single" w:sz="12" w:space="0" w:color="244061" w:themeColor="accent1" w:themeShade="80"/>
              <w:right w:val="single" w:sz="4" w:space="0" w:color="auto"/>
            </w:tcBorders>
            <w:shd w:val="clear" w:color="auto" w:fill="auto"/>
            <w:vAlign w:val="center"/>
          </w:tcPr>
          <w:p w14:paraId="6260ECE0" w14:textId="77777777" w:rsidR="006A2D84" w:rsidRPr="009956C4" w:rsidRDefault="006A2D84" w:rsidP="006A2D84">
            <w:pPr>
              <w:rPr>
                <w:rFonts w:ascii="Arial" w:hAnsi="Arial" w:cs="Arial"/>
                <w:sz w:val="8"/>
                <w:szCs w:val="2"/>
                <w:lang w:val="es-BO"/>
              </w:rPr>
            </w:pPr>
            <w:r w:rsidRPr="009956C4">
              <w:rPr>
                <w:rFonts w:ascii="Arial" w:hAnsi="Arial" w:cs="Arial"/>
                <w:lang w:val="es-BO"/>
              </w:rPr>
              <w:t>N° de la Cuenta Corriente Fiscal para Depósito por concepto de Garantía de Seriedad de Propuesta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C3C6B" w14:textId="77777777" w:rsidR="006A2D84" w:rsidRPr="009956C4" w:rsidRDefault="006A2D84" w:rsidP="006A2D84">
            <w:pPr>
              <w:suppressAutoHyphens/>
              <w:autoSpaceDN w:val="0"/>
              <w:jc w:val="center"/>
              <w:textAlignment w:val="baseline"/>
              <w:rPr>
                <w:rFonts w:ascii="Arial" w:hAnsi="Arial" w:cs="Arial"/>
                <w:sz w:val="8"/>
                <w:szCs w:val="2"/>
                <w:lang w:val="es-BO"/>
              </w:rPr>
            </w:pPr>
            <w:r w:rsidRPr="00CD0C72">
              <w:rPr>
                <w:rFonts w:ascii="Arial" w:hAnsi="Arial" w:cs="Arial"/>
                <w:lang w:val="es-BO"/>
              </w:rPr>
              <w:t>NO APLICA</w:t>
            </w:r>
          </w:p>
        </w:tc>
        <w:tc>
          <w:tcPr>
            <w:tcW w:w="274" w:type="dxa"/>
            <w:tcBorders>
              <w:left w:val="single" w:sz="4" w:space="0" w:color="auto"/>
            </w:tcBorders>
            <w:shd w:val="clear" w:color="auto" w:fill="auto"/>
          </w:tcPr>
          <w:p w14:paraId="4256B60E" w14:textId="77777777" w:rsidR="006A2D84" w:rsidRPr="009956C4" w:rsidRDefault="006A2D84" w:rsidP="006A2D84">
            <w:pPr>
              <w:rPr>
                <w:rFonts w:ascii="Arial" w:hAnsi="Arial" w:cs="Arial"/>
                <w:sz w:val="8"/>
                <w:szCs w:val="2"/>
                <w:lang w:val="es-BO"/>
              </w:rPr>
            </w:pPr>
          </w:p>
        </w:tc>
        <w:tc>
          <w:tcPr>
            <w:tcW w:w="274" w:type="dxa"/>
            <w:shd w:val="clear" w:color="auto" w:fill="auto"/>
          </w:tcPr>
          <w:p w14:paraId="1393011E" w14:textId="77777777" w:rsidR="006A2D84" w:rsidRPr="009956C4" w:rsidRDefault="006A2D84" w:rsidP="006A2D84">
            <w:pPr>
              <w:rPr>
                <w:rFonts w:ascii="Arial" w:hAnsi="Arial" w:cs="Arial"/>
                <w:sz w:val="8"/>
                <w:szCs w:val="2"/>
                <w:lang w:val="es-BO"/>
              </w:rPr>
            </w:pPr>
          </w:p>
        </w:tc>
        <w:tc>
          <w:tcPr>
            <w:tcW w:w="274" w:type="dxa"/>
            <w:shd w:val="clear" w:color="auto" w:fill="auto"/>
          </w:tcPr>
          <w:p w14:paraId="099EA110"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25958907" w14:textId="77777777" w:rsidR="006A2D84" w:rsidRPr="009956C4" w:rsidRDefault="006A2D84" w:rsidP="006A2D84">
            <w:pPr>
              <w:rPr>
                <w:rFonts w:ascii="Arial" w:hAnsi="Arial" w:cs="Arial"/>
                <w:sz w:val="8"/>
                <w:szCs w:val="2"/>
                <w:lang w:val="es-BO"/>
              </w:rPr>
            </w:pPr>
          </w:p>
        </w:tc>
        <w:tc>
          <w:tcPr>
            <w:tcW w:w="274" w:type="dxa"/>
            <w:shd w:val="clear" w:color="auto" w:fill="auto"/>
          </w:tcPr>
          <w:p w14:paraId="74B69D71" w14:textId="77777777" w:rsidR="006A2D84" w:rsidRPr="009956C4" w:rsidRDefault="006A2D84" w:rsidP="006A2D84">
            <w:pPr>
              <w:rPr>
                <w:rFonts w:ascii="Arial" w:hAnsi="Arial" w:cs="Arial"/>
                <w:sz w:val="8"/>
                <w:szCs w:val="2"/>
                <w:lang w:val="es-BO"/>
              </w:rPr>
            </w:pPr>
          </w:p>
        </w:tc>
        <w:tc>
          <w:tcPr>
            <w:tcW w:w="274" w:type="dxa"/>
            <w:shd w:val="clear" w:color="auto" w:fill="auto"/>
          </w:tcPr>
          <w:p w14:paraId="1CC2F855" w14:textId="77777777" w:rsidR="006A2D84" w:rsidRPr="009956C4" w:rsidRDefault="006A2D84" w:rsidP="006A2D84">
            <w:pPr>
              <w:rPr>
                <w:rFonts w:ascii="Arial" w:hAnsi="Arial" w:cs="Arial"/>
                <w:sz w:val="8"/>
                <w:szCs w:val="2"/>
                <w:lang w:val="es-BO"/>
              </w:rPr>
            </w:pPr>
          </w:p>
        </w:tc>
        <w:tc>
          <w:tcPr>
            <w:tcW w:w="274" w:type="dxa"/>
            <w:shd w:val="clear" w:color="auto" w:fill="auto"/>
          </w:tcPr>
          <w:p w14:paraId="7EBD8727" w14:textId="77777777" w:rsidR="006A2D84" w:rsidRPr="009956C4" w:rsidRDefault="006A2D84" w:rsidP="006A2D84">
            <w:pPr>
              <w:rPr>
                <w:rFonts w:ascii="Arial" w:hAnsi="Arial" w:cs="Arial"/>
                <w:sz w:val="8"/>
                <w:szCs w:val="2"/>
                <w:lang w:val="es-BO"/>
              </w:rPr>
            </w:pPr>
          </w:p>
        </w:tc>
        <w:tc>
          <w:tcPr>
            <w:tcW w:w="274" w:type="dxa"/>
            <w:shd w:val="clear" w:color="auto" w:fill="auto"/>
          </w:tcPr>
          <w:p w14:paraId="47F6DECD" w14:textId="77777777" w:rsidR="006A2D84" w:rsidRPr="009956C4" w:rsidRDefault="006A2D84" w:rsidP="006A2D84">
            <w:pPr>
              <w:rPr>
                <w:rFonts w:ascii="Arial" w:hAnsi="Arial" w:cs="Arial"/>
                <w:sz w:val="8"/>
                <w:szCs w:val="2"/>
                <w:lang w:val="es-BO"/>
              </w:rPr>
            </w:pPr>
          </w:p>
        </w:tc>
        <w:tc>
          <w:tcPr>
            <w:tcW w:w="273" w:type="dxa"/>
            <w:shd w:val="clear" w:color="auto" w:fill="auto"/>
          </w:tcPr>
          <w:p w14:paraId="64CE2D38" w14:textId="77777777" w:rsidR="006A2D84" w:rsidRPr="009956C4" w:rsidRDefault="006A2D84" w:rsidP="006A2D84">
            <w:pPr>
              <w:rPr>
                <w:rFonts w:ascii="Arial" w:hAnsi="Arial" w:cs="Arial"/>
                <w:sz w:val="8"/>
                <w:szCs w:val="2"/>
                <w:lang w:val="es-BO"/>
              </w:rPr>
            </w:pPr>
          </w:p>
        </w:tc>
        <w:tc>
          <w:tcPr>
            <w:tcW w:w="273" w:type="dxa"/>
            <w:shd w:val="clear" w:color="auto" w:fill="auto"/>
          </w:tcPr>
          <w:p w14:paraId="54A9B9E0"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0E4C9BDF" w14:textId="77777777" w:rsidR="006A2D84" w:rsidRPr="009956C4" w:rsidRDefault="006A2D84" w:rsidP="006A2D84">
            <w:pPr>
              <w:rPr>
                <w:rFonts w:ascii="Arial" w:hAnsi="Arial" w:cs="Arial"/>
                <w:sz w:val="8"/>
                <w:szCs w:val="2"/>
                <w:lang w:val="es-BO"/>
              </w:rPr>
            </w:pPr>
          </w:p>
        </w:tc>
        <w:tc>
          <w:tcPr>
            <w:tcW w:w="273" w:type="dxa"/>
            <w:shd w:val="clear" w:color="auto" w:fill="auto"/>
          </w:tcPr>
          <w:p w14:paraId="2C047728" w14:textId="77777777" w:rsidR="006A2D84" w:rsidRPr="009956C4" w:rsidRDefault="006A2D84" w:rsidP="006A2D84">
            <w:pPr>
              <w:rPr>
                <w:rFonts w:ascii="Arial" w:hAnsi="Arial" w:cs="Arial"/>
                <w:sz w:val="8"/>
                <w:szCs w:val="2"/>
                <w:lang w:val="es-BO"/>
              </w:rPr>
            </w:pPr>
          </w:p>
        </w:tc>
        <w:tc>
          <w:tcPr>
            <w:tcW w:w="273" w:type="dxa"/>
            <w:shd w:val="clear" w:color="auto" w:fill="auto"/>
          </w:tcPr>
          <w:p w14:paraId="425BF566" w14:textId="77777777" w:rsidR="006A2D84" w:rsidRPr="009956C4" w:rsidRDefault="006A2D84" w:rsidP="006A2D84">
            <w:pPr>
              <w:rPr>
                <w:rFonts w:ascii="Arial" w:hAnsi="Arial" w:cs="Arial"/>
                <w:sz w:val="8"/>
                <w:szCs w:val="2"/>
                <w:lang w:val="es-BO"/>
              </w:rPr>
            </w:pPr>
          </w:p>
        </w:tc>
        <w:tc>
          <w:tcPr>
            <w:tcW w:w="273" w:type="dxa"/>
            <w:shd w:val="clear" w:color="auto" w:fill="auto"/>
          </w:tcPr>
          <w:p w14:paraId="5CE228EA"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B487132" w14:textId="77777777" w:rsidR="006A2D84" w:rsidRPr="009956C4" w:rsidRDefault="006A2D84" w:rsidP="006A2D84">
            <w:pPr>
              <w:rPr>
                <w:rFonts w:ascii="Arial" w:hAnsi="Arial" w:cs="Arial"/>
                <w:sz w:val="8"/>
                <w:szCs w:val="2"/>
                <w:lang w:val="es-BO"/>
              </w:rPr>
            </w:pPr>
          </w:p>
        </w:tc>
      </w:tr>
      <w:tr w:rsidR="006A2D84" w:rsidRPr="009956C4" w14:paraId="714D552E" w14:textId="77777777" w:rsidTr="006A2D84">
        <w:trPr>
          <w:jc w:val="center"/>
        </w:trPr>
        <w:tc>
          <w:tcPr>
            <w:tcW w:w="2649" w:type="dxa"/>
            <w:gridSpan w:val="9"/>
            <w:vMerge/>
            <w:tcBorders>
              <w:left w:val="single" w:sz="12" w:space="0" w:color="244061" w:themeColor="accent1" w:themeShade="80"/>
              <w:right w:val="single" w:sz="4" w:space="0" w:color="auto"/>
            </w:tcBorders>
            <w:shd w:val="clear" w:color="auto" w:fill="auto"/>
            <w:vAlign w:val="center"/>
          </w:tcPr>
          <w:p w14:paraId="015AD4AA" w14:textId="77777777" w:rsidR="006A2D84" w:rsidRPr="009956C4" w:rsidRDefault="006A2D84" w:rsidP="006A2D8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9D1D61" w14:textId="77777777" w:rsidR="006A2D84" w:rsidRPr="009956C4" w:rsidRDefault="006A2D84" w:rsidP="006A2D84">
            <w:pPr>
              <w:rPr>
                <w:rFonts w:ascii="Arial" w:hAnsi="Arial" w:cs="Arial"/>
                <w:sz w:val="8"/>
                <w:szCs w:val="2"/>
                <w:lang w:val="es-BO"/>
              </w:rPr>
            </w:pPr>
          </w:p>
        </w:tc>
        <w:tc>
          <w:tcPr>
            <w:tcW w:w="274" w:type="dxa"/>
            <w:tcBorders>
              <w:left w:val="single" w:sz="4" w:space="0" w:color="auto"/>
            </w:tcBorders>
            <w:shd w:val="clear" w:color="auto" w:fill="auto"/>
          </w:tcPr>
          <w:p w14:paraId="6A7CDEBD" w14:textId="77777777" w:rsidR="006A2D84" w:rsidRPr="009956C4" w:rsidRDefault="006A2D84" w:rsidP="006A2D84">
            <w:pPr>
              <w:rPr>
                <w:rFonts w:ascii="Arial" w:hAnsi="Arial" w:cs="Arial"/>
                <w:sz w:val="8"/>
                <w:szCs w:val="2"/>
                <w:lang w:val="es-BO"/>
              </w:rPr>
            </w:pPr>
          </w:p>
        </w:tc>
        <w:tc>
          <w:tcPr>
            <w:tcW w:w="274" w:type="dxa"/>
            <w:shd w:val="clear" w:color="auto" w:fill="auto"/>
          </w:tcPr>
          <w:p w14:paraId="5379EF75" w14:textId="77777777" w:rsidR="006A2D84" w:rsidRPr="009956C4" w:rsidRDefault="006A2D84" w:rsidP="006A2D84">
            <w:pPr>
              <w:rPr>
                <w:rFonts w:ascii="Arial" w:hAnsi="Arial" w:cs="Arial"/>
                <w:sz w:val="8"/>
                <w:szCs w:val="2"/>
                <w:lang w:val="es-BO"/>
              </w:rPr>
            </w:pPr>
          </w:p>
        </w:tc>
        <w:tc>
          <w:tcPr>
            <w:tcW w:w="274" w:type="dxa"/>
            <w:shd w:val="clear" w:color="auto" w:fill="auto"/>
          </w:tcPr>
          <w:p w14:paraId="07E44827"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5BB0C22E" w14:textId="77777777" w:rsidR="006A2D84" w:rsidRPr="009956C4" w:rsidRDefault="006A2D84" w:rsidP="006A2D84">
            <w:pPr>
              <w:rPr>
                <w:rFonts w:ascii="Arial" w:hAnsi="Arial" w:cs="Arial"/>
                <w:sz w:val="8"/>
                <w:szCs w:val="2"/>
                <w:lang w:val="es-BO"/>
              </w:rPr>
            </w:pPr>
          </w:p>
        </w:tc>
        <w:tc>
          <w:tcPr>
            <w:tcW w:w="274" w:type="dxa"/>
            <w:shd w:val="clear" w:color="auto" w:fill="auto"/>
          </w:tcPr>
          <w:p w14:paraId="27163987" w14:textId="77777777" w:rsidR="006A2D84" w:rsidRPr="009956C4" w:rsidRDefault="006A2D84" w:rsidP="006A2D84">
            <w:pPr>
              <w:rPr>
                <w:rFonts w:ascii="Arial" w:hAnsi="Arial" w:cs="Arial"/>
                <w:sz w:val="8"/>
                <w:szCs w:val="2"/>
                <w:lang w:val="es-BO"/>
              </w:rPr>
            </w:pPr>
          </w:p>
        </w:tc>
        <w:tc>
          <w:tcPr>
            <w:tcW w:w="274" w:type="dxa"/>
            <w:shd w:val="clear" w:color="auto" w:fill="auto"/>
          </w:tcPr>
          <w:p w14:paraId="1AA9A937" w14:textId="77777777" w:rsidR="006A2D84" w:rsidRPr="009956C4" w:rsidRDefault="006A2D84" w:rsidP="006A2D84">
            <w:pPr>
              <w:rPr>
                <w:rFonts w:ascii="Arial" w:hAnsi="Arial" w:cs="Arial"/>
                <w:sz w:val="8"/>
                <w:szCs w:val="2"/>
                <w:lang w:val="es-BO"/>
              </w:rPr>
            </w:pPr>
          </w:p>
        </w:tc>
        <w:tc>
          <w:tcPr>
            <w:tcW w:w="274" w:type="dxa"/>
            <w:shd w:val="clear" w:color="auto" w:fill="auto"/>
          </w:tcPr>
          <w:p w14:paraId="79CD6D28" w14:textId="77777777" w:rsidR="006A2D84" w:rsidRPr="009956C4" w:rsidRDefault="006A2D84" w:rsidP="006A2D84">
            <w:pPr>
              <w:rPr>
                <w:rFonts w:ascii="Arial" w:hAnsi="Arial" w:cs="Arial"/>
                <w:sz w:val="8"/>
                <w:szCs w:val="2"/>
                <w:lang w:val="es-BO"/>
              </w:rPr>
            </w:pPr>
          </w:p>
        </w:tc>
        <w:tc>
          <w:tcPr>
            <w:tcW w:w="274" w:type="dxa"/>
            <w:shd w:val="clear" w:color="auto" w:fill="auto"/>
          </w:tcPr>
          <w:p w14:paraId="58E190FD" w14:textId="77777777" w:rsidR="006A2D84" w:rsidRPr="009956C4" w:rsidRDefault="006A2D84" w:rsidP="006A2D84">
            <w:pPr>
              <w:rPr>
                <w:rFonts w:ascii="Arial" w:hAnsi="Arial" w:cs="Arial"/>
                <w:sz w:val="8"/>
                <w:szCs w:val="2"/>
                <w:lang w:val="es-BO"/>
              </w:rPr>
            </w:pPr>
          </w:p>
        </w:tc>
        <w:tc>
          <w:tcPr>
            <w:tcW w:w="273" w:type="dxa"/>
            <w:shd w:val="clear" w:color="auto" w:fill="auto"/>
          </w:tcPr>
          <w:p w14:paraId="608424AE" w14:textId="77777777" w:rsidR="006A2D84" w:rsidRPr="009956C4" w:rsidRDefault="006A2D84" w:rsidP="006A2D84">
            <w:pPr>
              <w:rPr>
                <w:rFonts w:ascii="Arial" w:hAnsi="Arial" w:cs="Arial"/>
                <w:sz w:val="8"/>
                <w:szCs w:val="2"/>
                <w:lang w:val="es-BO"/>
              </w:rPr>
            </w:pPr>
          </w:p>
        </w:tc>
        <w:tc>
          <w:tcPr>
            <w:tcW w:w="273" w:type="dxa"/>
            <w:shd w:val="clear" w:color="auto" w:fill="auto"/>
          </w:tcPr>
          <w:p w14:paraId="48802132"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768649E9" w14:textId="77777777" w:rsidR="006A2D84" w:rsidRPr="009956C4" w:rsidRDefault="006A2D84" w:rsidP="006A2D84">
            <w:pPr>
              <w:rPr>
                <w:rFonts w:ascii="Arial" w:hAnsi="Arial" w:cs="Arial"/>
                <w:sz w:val="8"/>
                <w:szCs w:val="2"/>
                <w:lang w:val="es-BO"/>
              </w:rPr>
            </w:pPr>
          </w:p>
        </w:tc>
        <w:tc>
          <w:tcPr>
            <w:tcW w:w="273" w:type="dxa"/>
            <w:shd w:val="clear" w:color="auto" w:fill="auto"/>
          </w:tcPr>
          <w:p w14:paraId="18CE6C2E" w14:textId="77777777" w:rsidR="006A2D84" w:rsidRPr="009956C4" w:rsidRDefault="006A2D84" w:rsidP="006A2D84">
            <w:pPr>
              <w:rPr>
                <w:rFonts w:ascii="Arial" w:hAnsi="Arial" w:cs="Arial"/>
                <w:sz w:val="8"/>
                <w:szCs w:val="2"/>
                <w:lang w:val="es-BO"/>
              </w:rPr>
            </w:pPr>
          </w:p>
        </w:tc>
        <w:tc>
          <w:tcPr>
            <w:tcW w:w="273" w:type="dxa"/>
            <w:shd w:val="clear" w:color="auto" w:fill="auto"/>
          </w:tcPr>
          <w:p w14:paraId="4218CFFE" w14:textId="77777777" w:rsidR="006A2D84" w:rsidRPr="009956C4" w:rsidRDefault="006A2D84" w:rsidP="006A2D84">
            <w:pPr>
              <w:rPr>
                <w:rFonts w:ascii="Arial" w:hAnsi="Arial" w:cs="Arial"/>
                <w:sz w:val="8"/>
                <w:szCs w:val="2"/>
                <w:lang w:val="es-BO"/>
              </w:rPr>
            </w:pPr>
          </w:p>
        </w:tc>
        <w:tc>
          <w:tcPr>
            <w:tcW w:w="273" w:type="dxa"/>
            <w:shd w:val="clear" w:color="auto" w:fill="auto"/>
          </w:tcPr>
          <w:p w14:paraId="4CF00E5A"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0636CAF" w14:textId="77777777" w:rsidR="006A2D84" w:rsidRPr="009956C4" w:rsidRDefault="006A2D84" w:rsidP="006A2D84">
            <w:pPr>
              <w:rPr>
                <w:rFonts w:ascii="Arial" w:hAnsi="Arial" w:cs="Arial"/>
                <w:sz w:val="8"/>
                <w:szCs w:val="2"/>
                <w:lang w:val="es-BO"/>
              </w:rPr>
            </w:pPr>
          </w:p>
        </w:tc>
      </w:tr>
      <w:tr w:rsidR="006A2D84" w:rsidRPr="009956C4" w14:paraId="0833F177" w14:textId="77777777" w:rsidTr="006A2D84">
        <w:trPr>
          <w:jc w:val="center"/>
        </w:trPr>
        <w:tc>
          <w:tcPr>
            <w:tcW w:w="2649" w:type="dxa"/>
            <w:gridSpan w:val="9"/>
            <w:vMerge/>
            <w:tcBorders>
              <w:left w:val="single" w:sz="12" w:space="0" w:color="244061" w:themeColor="accent1" w:themeShade="80"/>
              <w:right w:val="single" w:sz="4" w:space="0" w:color="auto"/>
            </w:tcBorders>
            <w:shd w:val="clear" w:color="auto" w:fill="auto"/>
            <w:vAlign w:val="center"/>
          </w:tcPr>
          <w:p w14:paraId="3EC9BD39" w14:textId="77777777" w:rsidR="006A2D84" w:rsidRPr="009956C4" w:rsidRDefault="006A2D84" w:rsidP="006A2D8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6D02C1" w14:textId="77777777" w:rsidR="006A2D84" w:rsidRPr="009956C4" w:rsidRDefault="006A2D84" w:rsidP="006A2D84">
            <w:pPr>
              <w:rPr>
                <w:rFonts w:ascii="Arial" w:hAnsi="Arial" w:cs="Arial"/>
                <w:sz w:val="8"/>
                <w:szCs w:val="2"/>
                <w:lang w:val="es-BO"/>
              </w:rPr>
            </w:pPr>
          </w:p>
        </w:tc>
        <w:tc>
          <w:tcPr>
            <w:tcW w:w="274" w:type="dxa"/>
            <w:tcBorders>
              <w:left w:val="single" w:sz="4" w:space="0" w:color="auto"/>
            </w:tcBorders>
            <w:shd w:val="clear" w:color="auto" w:fill="auto"/>
          </w:tcPr>
          <w:p w14:paraId="5D0F9827" w14:textId="77777777" w:rsidR="006A2D84" w:rsidRPr="009956C4" w:rsidRDefault="006A2D84" w:rsidP="006A2D84">
            <w:pPr>
              <w:rPr>
                <w:rFonts w:ascii="Arial" w:hAnsi="Arial" w:cs="Arial"/>
                <w:sz w:val="8"/>
                <w:szCs w:val="2"/>
                <w:lang w:val="es-BO"/>
              </w:rPr>
            </w:pPr>
          </w:p>
        </w:tc>
        <w:tc>
          <w:tcPr>
            <w:tcW w:w="274" w:type="dxa"/>
            <w:shd w:val="clear" w:color="auto" w:fill="auto"/>
          </w:tcPr>
          <w:p w14:paraId="3A4CFB8A" w14:textId="77777777" w:rsidR="006A2D84" w:rsidRPr="009956C4" w:rsidRDefault="006A2D84" w:rsidP="006A2D84">
            <w:pPr>
              <w:rPr>
                <w:rFonts w:ascii="Arial" w:hAnsi="Arial" w:cs="Arial"/>
                <w:sz w:val="8"/>
                <w:szCs w:val="2"/>
                <w:lang w:val="es-BO"/>
              </w:rPr>
            </w:pPr>
          </w:p>
        </w:tc>
        <w:tc>
          <w:tcPr>
            <w:tcW w:w="274" w:type="dxa"/>
            <w:shd w:val="clear" w:color="auto" w:fill="auto"/>
          </w:tcPr>
          <w:p w14:paraId="365AC223"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52D68CDC" w14:textId="77777777" w:rsidR="006A2D84" w:rsidRPr="009956C4" w:rsidRDefault="006A2D84" w:rsidP="006A2D84">
            <w:pPr>
              <w:rPr>
                <w:rFonts w:ascii="Arial" w:hAnsi="Arial" w:cs="Arial"/>
                <w:sz w:val="8"/>
                <w:szCs w:val="2"/>
                <w:lang w:val="es-BO"/>
              </w:rPr>
            </w:pPr>
          </w:p>
        </w:tc>
        <w:tc>
          <w:tcPr>
            <w:tcW w:w="274" w:type="dxa"/>
            <w:shd w:val="clear" w:color="auto" w:fill="auto"/>
          </w:tcPr>
          <w:p w14:paraId="0BE6AD17" w14:textId="77777777" w:rsidR="006A2D84" w:rsidRPr="009956C4" w:rsidRDefault="006A2D84" w:rsidP="006A2D84">
            <w:pPr>
              <w:rPr>
                <w:rFonts w:ascii="Arial" w:hAnsi="Arial" w:cs="Arial"/>
                <w:sz w:val="8"/>
                <w:szCs w:val="2"/>
                <w:lang w:val="es-BO"/>
              </w:rPr>
            </w:pPr>
          </w:p>
        </w:tc>
        <w:tc>
          <w:tcPr>
            <w:tcW w:w="274" w:type="dxa"/>
            <w:shd w:val="clear" w:color="auto" w:fill="auto"/>
          </w:tcPr>
          <w:p w14:paraId="2B8B04AD" w14:textId="77777777" w:rsidR="006A2D84" w:rsidRPr="009956C4" w:rsidRDefault="006A2D84" w:rsidP="006A2D84">
            <w:pPr>
              <w:rPr>
                <w:rFonts w:ascii="Arial" w:hAnsi="Arial" w:cs="Arial"/>
                <w:sz w:val="8"/>
                <w:szCs w:val="2"/>
                <w:lang w:val="es-BO"/>
              </w:rPr>
            </w:pPr>
          </w:p>
        </w:tc>
        <w:tc>
          <w:tcPr>
            <w:tcW w:w="274" w:type="dxa"/>
            <w:shd w:val="clear" w:color="auto" w:fill="auto"/>
          </w:tcPr>
          <w:p w14:paraId="0F3F38F7" w14:textId="77777777" w:rsidR="006A2D84" w:rsidRPr="009956C4" w:rsidRDefault="006A2D84" w:rsidP="006A2D84">
            <w:pPr>
              <w:rPr>
                <w:rFonts w:ascii="Arial" w:hAnsi="Arial" w:cs="Arial"/>
                <w:sz w:val="8"/>
                <w:szCs w:val="2"/>
                <w:lang w:val="es-BO"/>
              </w:rPr>
            </w:pPr>
          </w:p>
        </w:tc>
        <w:tc>
          <w:tcPr>
            <w:tcW w:w="274" w:type="dxa"/>
            <w:shd w:val="clear" w:color="auto" w:fill="auto"/>
          </w:tcPr>
          <w:p w14:paraId="07792696" w14:textId="77777777" w:rsidR="006A2D84" w:rsidRPr="009956C4" w:rsidRDefault="006A2D84" w:rsidP="006A2D84">
            <w:pPr>
              <w:rPr>
                <w:rFonts w:ascii="Arial" w:hAnsi="Arial" w:cs="Arial"/>
                <w:sz w:val="8"/>
                <w:szCs w:val="2"/>
                <w:lang w:val="es-BO"/>
              </w:rPr>
            </w:pPr>
          </w:p>
        </w:tc>
        <w:tc>
          <w:tcPr>
            <w:tcW w:w="273" w:type="dxa"/>
            <w:shd w:val="clear" w:color="auto" w:fill="auto"/>
          </w:tcPr>
          <w:p w14:paraId="4DCA0D93" w14:textId="77777777" w:rsidR="006A2D84" w:rsidRPr="009956C4" w:rsidRDefault="006A2D84" w:rsidP="006A2D84">
            <w:pPr>
              <w:rPr>
                <w:rFonts w:ascii="Arial" w:hAnsi="Arial" w:cs="Arial"/>
                <w:sz w:val="8"/>
                <w:szCs w:val="2"/>
                <w:lang w:val="es-BO"/>
              </w:rPr>
            </w:pPr>
          </w:p>
        </w:tc>
        <w:tc>
          <w:tcPr>
            <w:tcW w:w="273" w:type="dxa"/>
            <w:shd w:val="clear" w:color="auto" w:fill="auto"/>
          </w:tcPr>
          <w:p w14:paraId="5B77AC5F"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191CAEE7" w14:textId="77777777" w:rsidR="006A2D84" w:rsidRPr="009956C4" w:rsidRDefault="006A2D84" w:rsidP="006A2D84">
            <w:pPr>
              <w:rPr>
                <w:rFonts w:ascii="Arial" w:hAnsi="Arial" w:cs="Arial"/>
                <w:sz w:val="8"/>
                <w:szCs w:val="2"/>
                <w:lang w:val="es-BO"/>
              </w:rPr>
            </w:pPr>
          </w:p>
        </w:tc>
        <w:tc>
          <w:tcPr>
            <w:tcW w:w="273" w:type="dxa"/>
            <w:shd w:val="clear" w:color="auto" w:fill="auto"/>
          </w:tcPr>
          <w:p w14:paraId="7C6E8717" w14:textId="77777777" w:rsidR="006A2D84" w:rsidRPr="009956C4" w:rsidRDefault="006A2D84" w:rsidP="006A2D84">
            <w:pPr>
              <w:rPr>
                <w:rFonts w:ascii="Arial" w:hAnsi="Arial" w:cs="Arial"/>
                <w:sz w:val="8"/>
                <w:szCs w:val="2"/>
                <w:lang w:val="es-BO"/>
              </w:rPr>
            </w:pPr>
          </w:p>
        </w:tc>
        <w:tc>
          <w:tcPr>
            <w:tcW w:w="273" w:type="dxa"/>
            <w:shd w:val="clear" w:color="auto" w:fill="auto"/>
          </w:tcPr>
          <w:p w14:paraId="37417FE2" w14:textId="77777777" w:rsidR="006A2D84" w:rsidRPr="009956C4" w:rsidRDefault="006A2D84" w:rsidP="006A2D84">
            <w:pPr>
              <w:rPr>
                <w:rFonts w:ascii="Arial" w:hAnsi="Arial" w:cs="Arial"/>
                <w:sz w:val="8"/>
                <w:szCs w:val="2"/>
                <w:lang w:val="es-BO"/>
              </w:rPr>
            </w:pPr>
          </w:p>
        </w:tc>
        <w:tc>
          <w:tcPr>
            <w:tcW w:w="273" w:type="dxa"/>
            <w:shd w:val="clear" w:color="auto" w:fill="auto"/>
          </w:tcPr>
          <w:p w14:paraId="66D3C4C3"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5304780" w14:textId="77777777" w:rsidR="006A2D84" w:rsidRPr="009956C4" w:rsidRDefault="006A2D84" w:rsidP="006A2D84">
            <w:pPr>
              <w:rPr>
                <w:rFonts w:ascii="Arial" w:hAnsi="Arial" w:cs="Arial"/>
                <w:sz w:val="8"/>
                <w:szCs w:val="2"/>
                <w:lang w:val="es-BO"/>
              </w:rPr>
            </w:pPr>
          </w:p>
        </w:tc>
      </w:tr>
      <w:tr w:rsidR="006A2D84" w:rsidRPr="009956C4" w14:paraId="688AC776" w14:textId="77777777" w:rsidTr="006A2D84">
        <w:trPr>
          <w:trHeight w:val="56"/>
          <w:jc w:val="center"/>
        </w:trPr>
        <w:tc>
          <w:tcPr>
            <w:tcW w:w="2649" w:type="dxa"/>
            <w:gridSpan w:val="9"/>
            <w:vMerge/>
            <w:tcBorders>
              <w:left w:val="single" w:sz="12" w:space="0" w:color="244061" w:themeColor="accent1" w:themeShade="80"/>
              <w:right w:val="single" w:sz="4" w:space="0" w:color="auto"/>
            </w:tcBorders>
            <w:shd w:val="clear" w:color="auto" w:fill="auto"/>
            <w:vAlign w:val="center"/>
          </w:tcPr>
          <w:p w14:paraId="4BC30E4A" w14:textId="77777777" w:rsidR="006A2D84" w:rsidRPr="009956C4" w:rsidRDefault="006A2D84" w:rsidP="006A2D84">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07FF3B" w14:textId="77777777" w:rsidR="006A2D84" w:rsidRPr="009956C4" w:rsidRDefault="006A2D84" w:rsidP="006A2D84">
            <w:pPr>
              <w:rPr>
                <w:rFonts w:ascii="Arial" w:hAnsi="Arial" w:cs="Arial"/>
                <w:sz w:val="8"/>
                <w:szCs w:val="2"/>
                <w:lang w:val="es-BO"/>
              </w:rPr>
            </w:pPr>
          </w:p>
        </w:tc>
        <w:tc>
          <w:tcPr>
            <w:tcW w:w="274" w:type="dxa"/>
            <w:tcBorders>
              <w:left w:val="single" w:sz="4" w:space="0" w:color="auto"/>
            </w:tcBorders>
            <w:shd w:val="clear" w:color="auto" w:fill="auto"/>
          </w:tcPr>
          <w:p w14:paraId="6ED745CF" w14:textId="77777777" w:rsidR="006A2D84" w:rsidRPr="009956C4" w:rsidRDefault="006A2D84" w:rsidP="006A2D84">
            <w:pPr>
              <w:rPr>
                <w:rFonts w:ascii="Arial" w:hAnsi="Arial" w:cs="Arial"/>
                <w:sz w:val="8"/>
                <w:szCs w:val="2"/>
                <w:lang w:val="es-BO"/>
              </w:rPr>
            </w:pPr>
          </w:p>
        </w:tc>
        <w:tc>
          <w:tcPr>
            <w:tcW w:w="274" w:type="dxa"/>
            <w:shd w:val="clear" w:color="auto" w:fill="auto"/>
          </w:tcPr>
          <w:p w14:paraId="539E0C10" w14:textId="77777777" w:rsidR="006A2D84" w:rsidRPr="009956C4" w:rsidRDefault="006A2D84" w:rsidP="006A2D84">
            <w:pPr>
              <w:rPr>
                <w:rFonts w:ascii="Arial" w:hAnsi="Arial" w:cs="Arial"/>
                <w:sz w:val="8"/>
                <w:szCs w:val="2"/>
                <w:lang w:val="es-BO"/>
              </w:rPr>
            </w:pPr>
          </w:p>
        </w:tc>
        <w:tc>
          <w:tcPr>
            <w:tcW w:w="274" w:type="dxa"/>
            <w:shd w:val="clear" w:color="auto" w:fill="auto"/>
          </w:tcPr>
          <w:p w14:paraId="71419102"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7B64F9B3" w14:textId="77777777" w:rsidR="006A2D84" w:rsidRPr="009956C4" w:rsidRDefault="006A2D84" w:rsidP="006A2D84">
            <w:pPr>
              <w:rPr>
                <w:rFonts w:ascii="Arial" w:hAnsi="Arial" w:cs="Arial"/>
                <w:sz w:val="8"/>
                <w:szCs w:val="2"/>
                <w:lang w:val="es-BO"/>
              </w:rPr>
            </w:pPr>
          </w:p>
        </w:tc>
        <w:tc>
          <w:tcPr>
            <w:tcW w:w="274" w:type="dxa"/>
            <w:shd w:val="clear" w:color="auto" w:fill="auto"/>
          </w:tcPr>
          <w:p w14:paraId="6BCC5185" w14:textId="77777777" w:rsidR="006A2D84" w:rsidRPr="009956C4" w:rsidRDefault="006A2D84" w:rsidP="006A2D84">
            <w:pPr>
              <w:rPr>
                <w:rFonts w:ascii="Arial" w:hAnsi="Arial" w:cs="Arial"/>
                <w:sz w:val="8"/>
                <w:szCs w:val="2"/>
                <w:lang w:val="es-BO"/>
              </w:rPr>
            </w:pPr>
          </w:p>
        </w:tc>
        <w:tc>
          <w:tcPr>
            <w:tcW w:w="274" w:type="dxa"/>
            <w:shd w:val="clear" w:color="auto" w:fill="auto"/>
          </w:tcPr>
          <w:p w14:paraId="18604126" w14:textId="77777777" w:rsidR="006A2D84" w:rsidRPr="009956C4" w:rsidRDefault="006A2D84" w:rsidP="006A2D84">
            <w:pPr>
              <w:rPr>
                <w:rFonts w:ascii="Arial" w:hAnsi="Arial" w:cs="Arial"/>
                <w:sz w:val="8"/>
                <w:szCs w:val="2"/>
                <w:lang w:val="es-BO"/>
              </w:rPr>
            </w:pPr>
          </w:p>
        </w:tc>
        <w:tc>
          <w:tcPr>
            <w:tcW w:w="274" w:type="dxa"/>
            <w:shd w:val="clear" w:color="auto" w:fill="auto"/>
          </w:tcPr>
          <w:p w14:paraId="3FAFFC96" w14:textId="77777777" w:rsidR="006A2D84" w:rsidRPr="009956C4" w:rsidRDefault="006A2D84" w:rsidP="006A2D84">
            <w:pPr>
              <w:rPr>
                <w:rFonts w:ascii="Arial" w:hAnsi="Arial" w:cs="Arial"/>
                <w:sz w:val="8"/>
                <w:szCs w:val="2"/>
                <w:lang w:val="es-BO"/>
              </w:rPr>
            </w:pPr>
          </w:p>
        </w:tc>
        <w:tc>
          <w:tcPr>
            <w:tcW w:w="274" w:type="dxa"/>
            <w:shd w:val="clear" w:color="auto" w:fill="auto"/>
          </w:tcPr>
          <w:p w14:paraId="5D79DFA8" w14:textId="77777777" w:rsidR="006A2D84" w:rsidRPr="009956C4" w:rsidRDefault="006A2D84" w:rsidP="006A2D84">
            <w:pPr>
              <w:rPr>
                <w:rFonts w:ascii="Arial" w:hAnsi="Arial" w:cs="Arial"/>
                <w:sz w:val="8"/>
                <w:szCs w:val="2"/>
                <w:lang w:val="es-BO"/>
              </w:rPr>
            </w:pPr>
          </w:p>
        </w:tc>
        <w:tc>
          <w:tcPr>
            <w:tcW w:w="273" w:type="dxa"/>
            <w:shd w:val="clear" w:color="auto" w:fill="auto"/>
          </w:tcPr>
          <w:p w14:paraId="27860FB7" w14:textId="77777777" w:rsidR="006A2D84" w:rsidRPr="009956C4" w:rsidRDefault="006A2D84" w:rsidP="006A2D84">
            <w:pPr>
              <w:rPr>
                <w:rFonts w:ascii="Arial" w:hAnsi="Arial" w:cs="Arial"/>
                <w:sz w:val="8"/>
                <w:szCs w:val="2"/>
                <w:lang w:val="es-BO"/>
              </w:rPr>
            </w:pPr>
          </w:p>
        </w:tc>
        <w:tc>
          <w:tcPr>
            <w:tcW w:w="273" w:type="dxa"/>
            <w:shd w:val="clear" w:color="auto" w:fill="auto"/>
          </w:tcPr>
          <w:p w14:paraId="5D15B79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25313370" w14:textId="77777777" w:rsidR="006A2D84" w:rsidRPr="009956C4" w:rsidRDefault="006A2D84" w:rsidP="006A2D84">
            <w:pPr>
              <w:rPr>
                <w:rFonts w:ascii="Arial" w:hAnsi="Arial" w:cs="Arial"/>
                <w:sz w:val="8"/>
                <w:szCs w:val="2"/>
                <w:lang w:val="es-BO"/>
              </w:rPr>
            </w:pPr>
          </w:p>
        </w:tc>
        <w:tc>
          <w:tcPr>
            <w:tcW w:w="273" w:type="dxa"/>
            <w:shd w:val="clear" w:color="auto" w:fill="auto"/>
          </w:tcPr>
          <w:p w14:paraId="6B8F14C5" w14:textId="77777777" w:rsidR="006A2D84" w:rsidRPr="009956C4" w:rsidRDefault="006A2D84" w:rsidP="006A2D84">
            <w:pPr>
              <w:rPr>
                <w:rFonts w:ascii="Arial" w:hAnsi="Arial" w:cs="Arial"/>
                <w:sz w:val="8"/>
                <w:szCs w:val="2"/>
                <w:lang w:val="es-BO"/>
              </w:rPr>
            </w:pPr>
          </w:p>
        </w:tc>
        <w:tc>
          <w:tcPr>
            <w:tcW w:w="273" w:type="dxa"/>
            <w:shd w:val="clear" w:color="auto" w:fill="auto"/>
          </w:tcPr>
          <w:p w14:paraId="6B1CB589" w14:textId="77777777" w:rsidR="006A2D84" w:rsidRPr="009956C4" w:rsidRDefault="006A2D84" w:rsidP="006A2D84">
            <w:pPr>
              <w:rPr>
                <w:rFonts w:ascii="Arial" w:hAnsi="Arial" w:cs="Arial"/>
                <w:sz w:val="8"/>
                <w:szCs w:val="2"/>
                <w:lang w:val="es-BO"/>
              </w:rPr>
            </w:pPr>
          </w:p>
        </w:tc>
        <w:tc>
          <w:tcPr>
            <w:tcW w:w="273" w:type="dxa"/>
            <w:shd w:val="clear" w:color="auto" w:fill="auto"/>
          </w:tcPr>
          <w:p w14:paraId="476D3F3B"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51F9B04" w14:textId="77777777" w:rsidR="006A2D84" w:rsidRPr="009956C4" w:rsidRDefault="006A2D84" w:rsidP="006A2D84">
            <w:pPr>
              <w:rPr>
                <w:rFonts w:ascii="Arial" w:hAnsi="Arial" w:cs="Arial"/>
                <w:sz w:val="8"/>
                <w:szCs w:val="2"/>
                <w:lang w:val="es-BO"/>
              </w:rPr>
            </w:pPr>
          </w:p>
        </w:tc>
      </w:tr>
      <w:tr w:rsidR="006A2D84" w:rsidRPr="009956C4" w14:paraId="02280338" w14:textId="77777777" w:rsidTr="006A2D84">
        <w:trPr>
          <w:trHeight w:val="283"/>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F12DFFF" w14:textId="77777777" w:rsidR="006A2D84" w:rsidRPr="009956C4" w:rsidRDefault="006A2D84" w:rsidP="006A2D84">
            <w:pPr>
              <w:pStyle w:val="Prrafodelista"/>
              <w:numPr>
                <w:ilvl w:val="0"/>
                <w:numId w:val="22"/>
              </w:numPr>
              <w:contextualSpacing/>
              <w:rPr>
                <w:rFonts w:ascii="Arial" w:hAnsi="Arial" w:cs="Arial"/>
                <w:b/>
                <w:lang w:val="es-BO"/>
              </w:rPr>
            </w:pPr>
            <w:r w:rsidRPr="009956C4">
              <w:rPr>
                <w:rFonts w:ascii="Arial" w:hAnsi="Arial" w:cs="Arial"/>
                <w:b/>
                <w:lang w:val="es-BO"/>
              </w:rPr>
              <w:t>PERSONAL DE LA ENTIDAD</w:t>
            </w:r>
          </w:p>
        </w:tc>
      </w:tr>
      <w:tr w:rsidR="006A2D84" w:rsidRPr="009956C4" w14:paraId="55A9C0C9" w14:textId="77777777" w:rsidTr="006A2D84">
        <w:trPr>
          <w:jc w:val="center"/>
        </w:trPr>
        <w:tc>
          <w:tcPr>
            <w:tcW w:w="2366" w:type="dxa"/>
            <w:gridSpan w:val="8"/>
            <w:tcBorders>
              <w:left w:val="single" w:sz="12" w:space="0" w:color="244061" w:themeColor="accent1" w:themeShade="80"/>
            </w:tcBorders>
            <w:shd w:val="clear" w:color="auto" w:fill="auto"/>
            <w:vAlign w:val="center"/>
          </w:tcPr>
          <w:p w14:paraId="54103D0E" w14:textId="77777777" w:rsidR="006A2D84" w:rsidRPr="009956C4" w:rsidRDefault="006A2D84" w:rsidP="006A2D84">
            <w:pPr>
              <w:jc w:val="right"/>
              <w:rPr>
                <w:rFonts w:ascii="Arial" w:hAnsi="Arial" w:cs="Arial"/>
                <w:b/>
                <w:sz w:val="8"/>
                <w:szCs w:val="2"/>
                <w:lang w:val="es-BO"/>
              </w:rPr>
            </w:pPr>
          </w:p>
        </w:tc>
        <w:tc>
          <w:tcPr>
            <w:tcW w:w="283" w:type="dxa"/>
            <w:shd w:val="clear" w:color="auto" w:fill="auto"/>
          </w:tcPr>
          <w:p w14:paraId="0E032765" w14:textId="77777777" w:rsidR="006A2D84" w:rsidRPr="009956C4" w:rsidRDefault="006A2D84" w:rsidP="006A2D84">
            <w:pPr>
              <w:rPr>
                <w:rFonts w:ascii="Arial" w:hAnsi="Arial" w:cs="Arial"/>
                <w:sz w:val="8"/>
                <w:szCs w:val="2"/>
                <w:lang w:val="es-BO"/>
              </w:rPr>
            </w:pPr>
          </w:p>
        </w:tc>
        <w:tc>
          <w:tcPr>
            <w:tcW w:w="281" w:type="dxa"/>
            <w:shd w:val="clear" w:color="auto" w:fill="auto"/>
          </w:tcPr>
          <w:p w14:paraId="2A0B07FD" w14:textId="77777777" w:rsidR="006A2D84" w:rsidRPr="009956C4" w:rsidRDefault="006A2D84" w:rsidP="006A2D84">
            <w:pPr>
              <w:rPr>
                <w:rFonts w:ascii="Arial" w:hAnsi="Arial" w:cs="Arial"/>
                <w:sz w:val="8"/>
                <w:szCs w:val="2"/>
                <w:lang w:val="es-BO"/>
              </w:rPr>
            </w:pPr>
          </w:p>
        </w:tc>
        <w:tc>
          <w:tcPr>
            <w:tcW w:w="282" w:type="dxa"/>
            <w:shd w:val="clear" w:color="auto" w:fill="auto"/>
          </w:tcPr>
          <w:p w14:paraId="043E3487" w14:textId="77777777" w:rsidR="006A2D84" w:rsidRPr="009956C4" w:rsidRDefault="006A2D84" w:rsidP="006A2D84">
            <w:pPr>
              <w:rPr>
                <w:rFonts w:ascii="Arial" w:hAnsi="Arial" w:cs="Arial"/>
                <w:sz w:val="8"/>
                <w:szCs w:val="2"/>
                <w:lang w:val="es-BO"/>
              </w:rPr>
            </w:pPr>
          </w:p>
        </w:tc>
        <w:tc>
          <w:tcPr>
            <w:tcW w:w="272" w:type="dxa"/>
            <w:shd w:val="clear" w:color="auto" w:fill="auto"/>
          </w:tcPr>
          <w:p w14:paraId="6171DAAF" w14:textId="77777777" w:rsidR="006A2D84" w:rsidRPr="009956C4" w:rsidRDefault="006A2D84" w:rsidP="006A2D84">
            <w:pPr>
              <w:rPr>
                <w:rFonts w:ascii="Arial" w:hAnsi="Arial" w:cs="Arial"/>
                <w:sz w:val="8"/>
                <w:szCs w:val="2"/>
                <w:lang w:val="es-BO"/>
              </w:rPr>
            </w:pPr>
          </w:p>
        </w:tc>
        <w:tc>
          <w:tcPr>
            <w:tcW w:w="277" w:type="dxa"/>
            <w:shd w:val="clear" w:color="auto" w:fill="auto"/>
          </w:tcPr>
          <w:p w14:paraId="67DF5BE4" w14:textId="77777777" w:rsidR="006A2D84" w:rsidRPr="009956C4" w:rsidRDefault="006A2D84" w:rsidP="006A2D84">
            <w:pPr>
              <w:rPr>
                <w:rFonts w:ascii="Arial" w:hAnsi="Arial" w:cs="Arial"/>
                <w:sz w:val="8"/>
                <w:szCs w:val="2"/>
                <w:lang w:val="es-BO"/>
              </w:rPr>
            </w:pPr>
          </w:p>
        </w:tc>
        <w:tc>
          <w:tcPr>
            <w:tcW w:w="276" w:type="dxa"/>
            <w:shd w:val="clear" w:color="auto" w:fill="auto"/>
          </w:tcPr>
          <w:p w14:paraId="7ED51E61" w14:textId="77777777" w:rsidR="006A2D84" w:rsidRPr="009956C4" w:rsidRDefault="006A2D84" w:rsidP="006A2D84">
            <w:pPr>
              <w:rPr>
                <w:rFonts w:ascii="Arial" w:hAnsi="Arial" w:cs="Arial"/>
                <w:sz w:val="8"/>
                <w:szCs w:val="2"/>
                <w:lang w:val="es-BO"/>
              </w:rPr>
            </w:pPr>
          </w:p>
        </w:tc>
        <w:tc>
          <w:tcPr>
            <w:tcW w:w="281" w:type="dxa"/>
            <w:shd w:val="clear" w:color="auto" w:fill="auto"/>
          </w:tcPr>
          <w:p w14:paraId="50FB664C" w14:textId="77777777" w:rsidR="006A2D84" w:rsidRPr="009956C4" w:rsidRDefault="006A2D84" w:rsidP="006A2D84">
            <w:pPr>
              <w:rPr>
                <w:rFonts w:ascii="Arial" w:hAnsi="Arial" w:cs="Arial"/>
                <w:sz w:val="8"/>
                <w:szCs w:val="2"/>
                <w:lang w:val="es-BO"/>
              </w:rPr>
            </w:pPr>
          </w:p>
        </w:tc>
        <w:tc>
          <w:tcPr>
            <w:tcW w:w="277" w:type="dxa"/>
            <w:shd w:val="clear" w:color="auto" w:fill="auto"/>
          </w:tcPr>
          <w:p w14:paraId="57906393" w14:textId="77777777" w:rsidR="006A2D84" w:rsidRPr="009956C4" w:rsidRDefault="006A2D84" w:rsidP="006A2D84">
            <w:pPr>
              <w:rPr>
                <w:rFonts w:ascii="Arial" w:hAnsi="Arial" w:cs="Arial"/>
                <w:sz w:val="8"/>
                <w:szCs w:val="2"/>
                <w:lang w:val="es-BO"/>
              </w:rPr>
            </w:pPr>
          </w:p>
        </w:tc>
        <w:tc>
          <w:tcPr>
            <w:tcW w:w="277" w:type="dxa"/>
            <w:shd w:val="clear" w:color="auto" w:fill="auto"/>
          </w:tcPr>
          <w:p w14:paraId="5948E2CE" w14:textId="77777777" w:rsidR="006A2D84" w:rsidRPr="009956C4" w:rsidRDefault="006A2D84" w:rsidP="006A2D84">
            <w:pPr>
              <w:rPr>
                <w:rFonts w:ascii="Arial" w:hAnsi="Arial" w:cs="Arial"/>
                <w:sz w:val="8"/>
                <w:szCs w:val="2"/>
                <w:lang w:val="es-BO"/>
              </w:rPr>
            </w:pPr>
          </w:p>
        </w:tc>
        <w:tc>
          <w:tcPr>
            <w:tcW w:w="277" w:type="dxa"/>
            <w:shd w:val="clear" w:color="auto" w:fill="auto"/>
          </w:tcPr>
          <w:p w14:paraId="5C31E1F5" w14:textId="77777777" w:rsidR="006A2D84" w:rsidRPr="009956C4" w:rsidRDefault="006A2D84" w:rsidP="006A2D84">
            <w:pPr>
              <w:rPr>
                <w:rFonts w:ascii="Arial" w:hAnsi="Arial" w:cs="Arial"/>
                <w:sz w:val="8"/>
                <w:szCs w:val="2"/>
                <w:lang w:val="es-BO"/>
              </w:rPr>
            </w:pPr>
          </w:p>
        </w:tc>
        <w:tc>
          <w:tcPr>
            <w:tcW w:w="274" w:type="dxa"/>
            <w:shd w:val="clear" w:color="auto" w:fill="auto"/>
          </w:tcPr>
          <w:p w14:paraId="00B66E24" w14:textId="77777777" w:rsidR="006A2D84" w:rsidRPr="009956C4" w:rsidRDefault="006A2D84" w:rsidP="006A2D84">
            <w:pPr>
              <w:rPr>
                <w:rFonts w:ascii="Arial" w:hAnsi="Arial" w:cs="Arial"/>
                <w:sz w:val="8"/>
                <w:szCs w:val="2"/>
                <w:lang w:val="es-BO"/>
              </w:rPr>
            </w:pPr>
          </w:p>
        </w:tc>
        <w:tc>
          <w:tcPr>
            <w:tcW w:w="274" w:type="dxa"/>
            <w:shd w:val="clear" w:color="auto" w:fill="auto"/>
          </w:tcPr>
          <w:p w14:paraId="71AC1166" w14:textId="77777777" w:rsidR="006A2D84" w:rsidRPr="009956C4" w:rsidRDefault="006A2D84" w:rsidP="006A2D84">
            <w:pPr>
              <w:rPr>
                <w:rFonts w:ascii="Arial" w:hAnsi="Arial" w:cs="Arial"/>
                <w:sz w:val="8"/>
                <w:szCs w:val="2"/>
                <w:lang w:val="es-BO"/>
              </w:rPr>
            </w:pPr>
          </w:p>
        </w:tc>
        <w:tc>
          <w:tcPr>
            <w:tcW w:w="273" w:type="dxa"/>
            <w:shd w:val="clear" w:color="auto" w:fill="auto"/>
          </w:tcPr>
          <w:p w14:paraId="71246A58" w14:textId="77777777" w:rsidR="006A2D84" w:rsidRPr="009956C4" w:rsidRDefault="006A2D84" w:rsidP="006A2D84">
            <w:pPr>
              <w:rPr>
                <w:rFonts w:ascii="Arial" w:hAnsi="Arial" w:cs="Arial"/>
                <w:sz w:val="8"/>
                <w:szCs w:val="2"/>
                <w:lang w:val="es-BO"/>
              </w:rPr>
            </w:pPr>
          </w:p>
        </w:tc>
        <w:tc>
          <w:tcPr>
            <w:tcW w:w="274" w:type="dxa"/>
            <w:shd w:val="clear" w:color="auto" w:fill="auto"/>
          </w:tcPr>
          <w:p w14:paraId="1D1093C1" w14:textId="77777777" w:rsidR="006A2D84" w:rsidRPr="009956C4" w:rsidRDefault="006A2D84" w:rsidP="006A2D84">
            <w:pPr>
              <w:rPr>
                <w:rFonts w:ascii="Arial" w:hAnsi="Arial" w:cs="Arial"/>
                <w:sz w:val="8"/>
                <w:szCs w:val="2"/>
                <w:lang w:val="es-BO"/>
              </w:rPr>
            </w:pPr>
          </w:p>
        </w:tc>
        <w:tc>
          <w:tcPr>
            <w:tcW w:w="274" w:type="dxa"/>
            <w:shd w:val="clear" w:color="auto" w:fill="auto"/>
          </w:tcPr>
          <w:p w14:paraId="2001083D" w14:textId="77777777" w:rsidR="006A2D84" w:rsidRPr="009956C4" w:rsidRDefault="006A2D84" w:rsidP="006A2D84">
            <w:pPr>
              <w:rPr>
                <w:rFonts w:ascii="Arial" w:hAnsi="Arial" w:cs="Arial"/>
                <w:sz w:val="8"/>
                <w:szCs w:val="2"/>
                <w:lang w:val="es-BO"/>
              </w:rPr>
            </w:pPr>
          </w:p>
        </w:tc>
        <w:tc>
          <w:tcPr>
            <w:tcW w:w="274" w:type="dxa"/>
            <w:shd w:val="clear" w:color="auto" w:fill="auto"/>
          </w:tcPr>
          <w:p w14:paraId="62A5DDAE" w14:textId="77777777" w:rsidR="006A2D84" w:rsidRPr="009956C4" w:rsidRDefault="006A2D84" w:rsidP="006A2D84">
            <w:pPr>
              <w:rPr>
                <w:rFonts w:ascii="Arial" w:hAnsi="Arial" w:cs="Arial"/>
                <w:sz w:val="8"/>
                <w:szCs w:val="2"/>
                <w:lang w:val="es-BO"/>
              </w:rPr>
            </w:pPr>
          </w:p>
        </w:tc>
        <w:tc>
          <w:tcPr>
            <w:tcW w:w="274" w:type="dxa"/>
            <w:shd w:val="clear" w:color="auto" w:fill="auto"/>
          </w:tcPr>
          <w:p w14:paraId="10364E08"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0E5C3903" w14:textId="77777777" w:rsidR="006A2D84" w:rsidRPr="009956C4" w:rsidRDefault="006A2D84" w:rsidP="006A2D84">
            <w:pPr>
              <w:rPr>
                <w:rFonts w:ascii="Arial" w:hAnsi="Arial" w:cs="Arial"/>
                <w:sz w:val="8"/>
                <w:szCs w:val="2"/>
                <w:lang w:val="es-BO"/>
              </w:rPr>
            </w:pPr>
          </w:p>
        </w:tc>
        <w:tc>
          <w:tcPr>
            <w:tcW w:w="274" w:type="dxa"/>
            <w:shd w:val="clear" w:color="auto" w:fill="auto"/>
          </w:tcPr>
          <w:p w14:paraId="0303F319" w14:textId="77777777" w:rsidR="006A2D84" w:rsidRPr="009956C4" w:rsidRDefault="006A2D84" w:rsidP="006A2D84">
            <w:pPr>
              <w:rPr>
                <w:rFonts w:ascii="Arial" w:hAnsi="Arial" w:cs="Arial"/>
                <w:sz w:val="8"/>
                <w:szCs w:val="2"/>
                <w:lang w:val="es-BO"/>
              </w:rPr>
            </w:pPr>
          </w:p>
        </w:tc>
        <w:tc>
          <w:tcPr>
            <w:tcW w:w="274" w:type="dxa"/>
            <w:shd w:val="clear" w:color="auto" w:fill="auto"/>
          </w:tcPr>
          <w:p w14:paraId="4991B2BD" w14:textId="77777777" w:rsidR="006A2D84" w:rsidRPr="009956C4" w:rsidRDefault="006A2D84" w:rsidP="006A2D84">
            <w:pPr>
              <w:rPr>
                <w:rFonts w:ascii="Arial" w:hAnsi="Arial" w:cs="Arial"/>
                <w:sz w:val="8"/>
                <w:szCs w:val="2"/>
                <w:lang w:val="es-BO"/>
              </w:rPr>
            </w:pPr>
          </w:p>
        </w:tc>
        <w:tc>
          <w:tcPr>
            <w:tcW w:w="274" w:type="dxa"/>
            <w:shd w:val="clear" w:color="auto" w:fill="auto"/>
          </w:tcPr>
          <w:p w14:paraId="7582E064" w14:textId="77777777" w:rsidR="006A2D84" w:rsidRPr="009956C4" w:rsidRDefault="006A2D84" w:rsidP="006A2D84">
            <w:pPr>
              <w:rPr>
                <w:rFonts w:ascii="Arial" w:hAnsi="Arial" w:cs="Arial"/>
                <w:sz w:val="8"/>
                <w:szCs w:val="2"/>
                <w:lang w:val="es-BO"/>
              </w:rPr>
            </w:pPr>
          </w:p>
        </w:tc>
        <w:tc>
          <w:tcPr>
            <w:tcW w:w="274" w:type="dxa"/>
            <w:shd w:val="clear" w:color="auto" w:fill="auto"/>
          </w:tcPr>
          <w:p w14:paraId="38E7441B" w14:textId="77777777" w:rsidR="006A2D84" w:rsidRPr="009956C4" w:rsidRDefault="006A2D84" w:rsidP="006A2D84">
            <w:pPr>
              <w:rPr>
                <w:rFonts w:ascii="Arial" w:hAnsi="Arial" w:cs="Arial"/>
                <w:sz w:val="8"/>
                <w:szCs w:val="2"/>
                <w:lang w:val="es-BO"/>
              </w:rPr>
            </w:pPr>
          </w:p>
        </w:tc>
        <w:tc>
          <w:tcPr>
            <w:tcW w:w="273" w:type="dxa"/>
            <w:shd w:val="clear" w:color="auto" w:fill="auto"/>
          </w:tcPr>
          <w:p w14:paraId="1B2C8951" w14:textId="77777777" w:rsidR="006A2D84" w:rsidRPr="009956C4" w:rsidRDefault="006A2D84" w:rsidP="006A2D84">
            <w:pPr>
              <w:rPr>
                <w:rFonts w:ascii="Arial" w:hAnsi="Arial" w:cs="Arial"/>
                <w:sz w:val="8"/>
                <w:szCs w:val="2"/>
                <w:lang w:val="es-BO"/>
              </w:rPr>
            </w:pPr>
          </w:p>
        </w:tc>
        <w:tc>
          <w:tcPr>
            <w:tcW w:w="273" w:type="dxa"/>
            <w:shd w:val="clear" w:color="auto" w:fill="auto"/>
          </w:tcPr>
          <w:p w14:paraId="169CA32C" w14:textId="77777777" w:rsidR="006A2D84" w:rsidRPr="009956C4" w:rsidRDefault="006A2D84" w:rsidP="006A2D84">
            <w:pPr>
              <w:rPr>
                <w:rFonts w:ascii="Arial" w:hAnsi="Arial" w:cs="Arial"/>
                <w:sz w:val="8"/>
                <w:szCs w:val="2"/>
                <w:lang w:val="es-BO"/>
              </w:rPr>
            </w:pPr>
          </w:p>
        </w:tc>
        <w:tc>
          <w:tcPr>
            <w:tcW w:w="273" w:type="dxa"/>
            <w:gridSpan w:val="2"/>
            <w:shd w:val="clear" w:color="auto" w:fill="auto"/>
          </w:tcPr>
          <w:p w14:paraId="122C920C" w14:textId="77777777" w:rsidR="006A2D84" w:rsidRPr="009956C4" w:rsidRDefault="006A2D84" w:rsidP="006A2D84">
            <w:pPr>
              <w:rPr>
                <w:rFonts w:ascii="Arial" w:hAnsi="Arial" w:cs="Arial"/>
                <w:sz w:val="8"/>
                <w:szCs w:val="2"/>
                <w:lang w:val="es-BO"/>
              </w:rPr>
            </w:pPr>
          </w:p>
        </w:tc>
        <w:tc>
          <w:tcPr>
            <w:tcW w:w="273" w:type="dxa"/>
            <w:shd w:val="clear" w:color="auto" w:fill="auto"/>
          </w:tcPr>
          <w:p w14:paraId="52EB9FA3" w14:textId="77777777" w:rsidR="006A2D84" w:rsidRPr="009956C4" w:rsidRDefault="006A2D84" w:rsidP="006A2D84">
            <w:pPr>
              <w:rPr>
                <w:rFonts w:ascii="Arial" w:hAnsi="Arial" w:cs="Arial"/>
                <w:sz w:val="8"/>
                <w:szCs w:val="2"/>
                <w:lang w:val="es-BO"/>
              </w:rPr>
            </w:pPr>
          </w:p>
        </w:tc>
        <w:tc>
          <w:tcPr>
            <w:tcW w:w="273" w:type="dxa"/>
            <w:shd w:val="clear" w:color="auto" w:fill="auto"/>
          </w:tcPr>
          <w:p w14:paraId="345822C8" w14:textId="77777777" w:rsidR="006A2D84" w:rsidRPr="009956C4" w:rsidRDefault="006A2D84" w:rsidP="006A2D84">
            <w:pPr>
              <w:rPr>
                <w:rFonts w:ascii="Arial" w:hAnsi="Arial" w:cs="Arial"/>
                <w:sz w:val="8"/>
                <w:szCs w:val="2"/>
                <w:lang w:val="es-BO"/>
              </w:rPr>
            </w:pPr>
          </w:p>
        </w:tc>
        <w:tc>
          <w:tcPr>
            <w:tcW w:w="273" w:type="dxa"/>
            <w:shd w:val="clear" w:color="auto" w:fill="auto"/>
          </w:tcPr>
          <w:p w14:paraId="343B2215" w14:textId="77777777" w:rsidR="006A2D84" w:rsidRPr="009956C4" w:rsidRDefault="006A2D84" w:rsidP="006A2D8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9747C9" w14:textId="77777777" w:rsidR="006A2D84" w:rsidRPr="009956C4" w:rsidRDefault="006A2D84" w:rsidP="006A2D84">
            <w:pPr>
              <w:rPr>
                <w:rFonts w:ascii="Arial" w:hAnsi="Arial" w:cs="Arial"/>
                <w:sz w:val="8"/>
                <w:szCs w:val="2"/>
                <w:lang w:val="es-BO"/>
              </w:rPr>
            </w:pPr>
          </w:p>
        </w:tc>
      </w:tr>
      <w:tr w:rsidR="006A2D84" w:rsidRPr="009956C4" w14:paraId="6A3AD3D4" w14:textId="77777777" w:rsidTr="006A2D84">
        <w:trPr>
          <w:jc w:val="center"/>
        </w:trPr>
        <w:tc>
          <w:tcPr>
            <w:tcW w:w="715" w:type="dxa"/>
            <w:tcBorders>
              <w:left w:val="single" w:sz="12" w:space="0" w:color="244061" w:themeColor="accent1" w:themeShade="80"/>
              <w:bottom w:val="single" w:sz="12" w:space="0" w:color="244061" w:themeColor="accent1" w:themeShade="80"/>
            </w:tcBorders>
            <w:vAlign w:val="center"/>
          </w:tcPr>
          <w:p w14:paraId="6C55C5E5" w14:textId="77777777" w:rsidR="006A2D84" w:rsidRPr="009956C4" w:rsidRDefault="006A2D84" w:rsidP="006A2D84">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3195CB18" w14:textId="77777777" w:rsidR="006A2D84" w:rsidRPr="009956C4" w:rsidRDefault="006A2D84" w:rsidP="006A2D84">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5A9D1695" w14:textId="77777777" w:rsidR="006A2D84" w:rsidRPr="009956C4" w:rsidRDefault="006A2D84" w:rsidP="006A2D84">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57783B2D" w14:textId="77777777" w:rsidR="006A2D84" w:rsidRPr="009956C4" w:rsidRDefault="006A2D84" w:rsidP="006A2D84">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3A832083" w14:textId="77777777" w:rsidR="006A2D84" w:rsidRPr="009956C4" w:rsidRDefault="006A2D84" w:rsidP="006A2D84">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53832265" w14:textId="77777777" w:rsidR="006A2D84" w:rsidRPr="009956C4" w:rsidRDefault="006A2D84" w:rsidP="006A2D84">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68CB709A" w14:textId="77777777" w:rsidR="006A2D84" w:rsidRPr="009956C4" w:rsidRDefault="006A2D84" w:rsidP="006A2D84">
            <w:pPr>
              <w:jc w:val="right"/>
              <w:rPr>
                <w:rFonts w:ascii="Arial" w:hAnsi="Arial" w:cs="Arial"/>
                <w:b/>
                <w:sz w:val="8"/>
                <w:szCs w:val="8"/>
                <w:lang w:val="es-BO"/>
              </w:rPr>
            </w:pPr>
          </w:p>
        </w:tc>
        <w:tc>
          <w:tcPr>
            <w:tcW w:w="283" w:type="dxa"/>
            <w:tcBorders>
              <w:bottom w:val="single" w:sz="12" w:space="0" w:color="244061" w:themeColor="accent1" w:themeShade="80"/>
            </w:tcBorders>
          </w:tcPr>
          <w:p w14:paraId="5FABC412" w14:textId="77777777" w:rsidR="006A2D84" w:rsidRPr="009956C4" w:rsidRDefault="006A2D84" w:rsidP="006A2D84">
            <w:pPr>
              <w:rPr>
                <w:rFonts w:ascii="Arial" w:hAnsi="Arial" w:cs="Arial"/>
                <w:sz w:val="8"/>
                <w:szCs w:val="8"/>
                <w:lang w:val="es-BO"/>
              </w:rPr>
            </w:pPr>
          </w:p>
        </w:tc>
        <w:tc>
          <w:tcPr>
            <w:tcW w:w="281" w:type="dxa"/>
            <w:tcBorders>
              <w:bottom w:val="single" w:sz="12" w:space="0" w:color="244061" w:themeColor="accent1" w:themeShade="80"/>
            </w:tcBorders>
          </w:tcPr>
          <w:p w14:paraId="5B8DD79B" w14:textId="77777777" w:rsidR="006A2D84" w:rsidRPr="009956C4" w:rsidRDefault="006A2D84" w:rsidP="006A2D84">
            <w:pPr>
              <w:rPr>
                <w:rFonts w:ascii="Arial" w:hAnsi="Arial" w:cs="Arial"/>
                <w:sz w:val="8"/>
                <w:szCs w:val="8"/>
                <w:lang w:val="es-BO"/>
              </w:rPr>
            </w:pPr>
          </w:p>
        </w:tc>
        <w:tc>
          <w:tcPr>
            <w:tcW w:w="282" w:type="dxa"/>
            <w:tcBorders>
              <w:bottom w:val="single" w:sz="12" w:space="0" w:color="244061" w:themeColor="accent1" w:themeShade="80"/>
            </w:tcBorders>
          </w:tcPr>
          <w:p w14:paraId="6B9532D1" w14:textId="77777777" w:rsidR="006A2D84" w:rsidRPr="009956C4" w:rsidRDefault="006A2D84" w:rsidP="006A2D84">
            <w:pPr>
              <w:rPr>
                <w:rFonts w:ascii="Arial" w:hAnsi="Arial" w:cs="Arial"/>
                <w:sz w:val="8"/>
                <w:szCs w:val="8"/>
                <w:lang w:val="es-BO"/>
              </w:rPr>
            </w:pPr>
          </w:p>
        </w:tc>
        <w:tc>
          <w:tcPr>
            <w:tcW w:w="272" w:type="dxa"/>
            <w:tcBorders>
              <w:bottom w:val="single" w:sz="12" w:space="0" w:color="244061" w:themeColor="accent1" w:themeShade="80"/>
            </w:tcBorders>
          </w:tcPr>
          <w:p w14:paraId="55CB7023"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7899E46D" w14:textId="77777777" w:rsidR="006A2D84" w:rsidRPr="009956C4" w:rsidRDefault="006A2D84" w:rsidP="006A2D84">
            <w:pPr>
              <w:rPr>
                <w:rFonts w:ascii="Arial" w:hAnsi="Arial" w:cs="Arial"/>
                <w:sz w:val="8"/>
                <w:szCs w:val="8"/>
                <w:lang w:val="es-BO"/>
              </w:rPr>
            </w:pPr>
          </w:p>
        </w:tc>
        <w:tc>
          <w:tcPr>
            <w:tcW w:w="276" w:type="dxa"/>
            <w:tcBorders>
              <w:bottom w:val="single" w:sz="12" w:space="0" w:color="244061" w:themeColor="accent1" w:themeShade="80"/>
            </w:tcBorders>
          </w:tcPr>
          <w:p w14:paraId="42DD1126" w14:textId="77777777" w:rsidR="006A2D84" w:rsidRPr="009956C4" w:rsidRDefault="006A2D84" w:rsidP="006A2D84">
            <w:pPr>
              <w:rPr>
                <w:rFonts w:ascii="Arial" w:hAnsi="Arial" w:cs="Arial"/>
                <w:sz w:val="8"/>
                <w:szCs w:val="8"/>
                <w:lang w:val="es-BO"/>
              </w:rPr>
            </w:pPr>
          </w:p>
        </w:tc>
        <w:tc>
          <w:tcPr>
            <w:tcW w:w="281" w:type="dxa"/>
            <w:tcBorders>
              <w:bottom w:val="single" w:sz="12" w:space="0" w:color="244061" w:themeColor="accent1" w:themeShade="80"/>
            </w:tcBorders>
          </w:tcPr>
          <w:p w14:paraId="35E7B9D8"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15D1618C"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1C97F5AD"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0CB8C212"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26F9E650"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5C054043"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07F22D4"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38680CB6"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0ABC78F6"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7B793CD8"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7520359C" w14:textId="77777777" w:rsidR="006A2D84" w:rsidRPr="009956C4" w:rsidRDefault="006A2D84" w:rsidP="006A2D84">
            <w:pPr>
              <w:rPr>
                <w:rFonts w:ascii="Arial" w:hAnsi="Arial" w:cs="Arial"/>
                <w:sz w:val="8"/>
                <w:szCs w:val="8"/>
                <w:lang w:val="es-BO"/>
              </w:rPr>
            </w:pPr>
          </w:p>
        </w:tc>
        <w:tc>
          <w:tcPr>
            <w:tcW w:w="273" w:type="dxa"/>
            <w:gridSpan w:val="2"/>
            <w:tcBorders>
              <w:bottom w:val="single" w:sz="12" w:space="0" w:color="244061" w:themeColor="accent1" w:themeShade="80"/>
            </w:tcBorders>
          </w:tcPr>
          <w:p w14:paraId="6FB58759"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22164DE8"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4CB77866"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3592C6F5" w14:textId="77777777" w:rsidR="006A2D84" w:rsidRPr="009956C4" w:rsidRDefault="006A2D84" w:rsidP="006A2D84">
            <w:pPr>
              <w:rPr>
                <w:rFonts w:ascii="Arial" w:hAnsi="Arial" w:cs="Arial"/>
                <w:sz w:val="8"/>
                <w:szCs w:val="8"/>
                <w:lang w:val="es-BO"/>
              </w:rPr>
            </w:pPr>
          </w:p>
        </w:tc>
        <w:tc>
          <w:tcPr>
            <w:tcW w:w="274" w:type="dxa"/>
            <w:tcBorders>
              <w:bottom w:val="single" w:sz="12" w:space="0" w:color="244061" w:themeColor="accent1" w:themeShade="80"/>
            </w:tcBorders>
          </w:tcPr>
          <w:p w14:paraId="5AE7800A"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7E27F411"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DCB3AB7" w14:textId="77777777" w:rsidR="006A2D84" w:rsidRPr="009956C4" w:rsidRDefault="006A2D84" w:rsidP="006A2D84">
            <w:pPr>
              <w:rPr>
                <w:rFonts w:ascii="Arial" w:hAnsi="Arial" w:cs="Arial"/>
                <w:sz w:val="8"/>
                <w:szCs w:val="8"/>
                <w:lang w:val="es-BO"/>
              </w:rPr>
            </w:pPr>
          </w:p>
        </w:tc>
        <w:tc>
          <w:tcPr>
            <w:tcW w:w="273" w:type="dxa"/>
            <w:gridSpan w:val="2"/>
            <w:tcBorders>
              <w:bottom w:val="single" w:sz="12" w:space="0" w:color="244061" w:themeColor="accent1" w:themeShade="80"/>
            </w:tcBorders>
          </w:tcPr>
          <w:p w14:paraId="58987923"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6C6C1AD0"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0A4D9B5F"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E4E3E16"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7AB0C321" w14:textId="77777777" w:rsidR="006A2D84" w:rsidRPr="009956C4" w:rsidRDefault="006A2D84" w:rsidP="006A2D84">
            <w:pPr>
              <w:rPr>
                <w:rFonts w:ascii="Arial" w:hAnsi="Arial" w:cs="Arial"/>
                <w:sz w:val="8"/>
                <w:szCs w:val="8"/>
                <w:lang w:val="es-BO"/>
              </w:rPr>
            </w:pPr>
          </w:p>
        </w:tc>
      </w:tr>
    </w:tbl>
    <w:tbl>
      <w:tblPr>
        <w:tblStyle w:val="Tablaconcuadrcula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6A2D84" w:rsidRPr="009956C4" w14:paraId="1BA8120E" w14:textId="77777777" w:rsidTr="00584836">
        <w:trPr>
          <w:jc w:val="center"/>
        </w:trPr>
        <w:tc>
          <w:tcPr>
            <w:tcW w:w="2373" w:type="dxa"/>
            <w:tcBorders>
              <w:left w:val="single" w:sz="12" w:space="0" w:color="244061" w:themeColor="accent1" w:themeShade="80"/>
            </w:tcBorders>
            <w:vAlign w:val="center"/>
          </w:tcPr>
          <w:p w14:paraId="6DDD5C2E" w14:textId="77777777" w:rsidR="006A2D84" w:rsidRPr="009956C4" w:rsidRDefault="006A2D84" w:rsidP="006A2D84">
            <w:pPr>
              <w:jc w:val="right"/>
              <w:rPr>
                <w:rFonts w:ascii="Arial" w:eastAsia="Times New Roman" w:hAnsi="Arial" w:cs="Arial"/>
                <w:b/>
                <w:sz w:val="10"/>
                <w:szCs w:val="8"/>
                <w:lang w:val="es-BO"/>
              </w:rPr>
            </w:pPr>
          </w:p>
        </w:tc>
        <w:tc>
          <w:tcPr>
            <w:tcW w:w="283" w:type="dxa"/>
          </w:tcPr>
          <w:p w14:paraId="60264DB1" w14:textId="77777777" w:rsidR="006A2D84" w:rsidRPr="009956C4" w:rsidRDefault="006A2D84" w:rsidP="006A2D84">
            <w:pPr>
              <w:rPr>
                <w:rFonts w:ascii="Arial" w:hAnsi="Arial" w:cs="Arial"/>
                <w:sz w:val="10"/>
                <w:szCs w:val="8"/>
                <w:lang w:val="es-BO"/>
              </w:rPr>
            </w:pPr>
          </w:p>
        </w:tc>
        <w:tc>
          <w:tcPr>
            <w:tcW w:w="282" w:type="dxa"/>
          </w:tcPr>
          <w:p w14:paraId="387F583E" w14:textId="77777777" w:rsidR="006A2D84" w:rsidRPr="009956C4" w:rsidRDefault="006A2D84" w:rsidP="006A2D84">
            <w:pPr>
              <w:rPr>
                <w:rFonts w:ascii="Arial" w:hAnsi="Arial" w:cs="Arial"/>
                <w:sz w:val="10"/>
                <w:szCs w:val="8"/>
                <w:lang w:val="es-BO"/>
              </w:rPr>
            </w:pPr>
          </w:p>
        </w:tc>
        <w:tc>
          <w:tcPr>
            <w:tcW w:w="282" w:type="dxa"/>
          </w:tcPr>
          <w:p w14:paraId="08690D4E" w14:textId="77777777" w:rsidR="006A2D84" w:rsidRPr="009956C4" w:rsidRDefault="006A2D84" w:rsidP="006A2D84">
            <w:pPr>
              <w:rPr>
                <w:rFonts w:ascii="Arial" w:hAnsi="Arial" w:cs="Arial"/>
                <w:sz w:val="10"/>
                <w:szCs w:val="8"/>
                <w:lang w:val="es-BO"/>
              </w:rPr>
            </w:pPr>
          </w:p>
        </w:tc>
        <w:tc>
          <w:tcPr>
            <w:tcW w:w="273" w:type="dxa"/>
          </w:tcPr>
          <w:p w14:paraId="41302774" w14:textId="77777777" w:rsidR="006A2D84" w:rsidRPr="009956C4" w:rsidRDefault="006A2D84" w:rsidP="006A2D84">
            <w:pPr>
              <w:rPr>
                <w:rFonts w:ascii="Arial" w:hAnsi="Arial" w:cs="Arial"/>
                <w:sz w:val="10"/>
                <w:szCs w:val="8"/>
                <w:lang w:val="es-BO"/>
              </w:rPr>
            </w:pPr>
          </w:p>
        </w:tc>
        <w:tc>
          <w:tcPr>
            <w:tcW w:w="1389" w:type="dxa"/>
            <w:gridSpan w:val="5"/>
            <w:tcBorders>
              <w:bottom w:val="single" w:sz="4" w:space="0" w:color="auto"/>
            </w:tcBorders>
          </w:tcPr>
          <w:p w14:paraId="6F6656DE"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Paterno</w:t>
            </w:r>
          </w:p>
        </w:tc>
        <w:tc>
          <w:tcPr>
            <w:tcW w:w="277" w:type="dxa"/>
          </w:tcPr>
          <w:p w14:paraId="441F78A9"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0664C889"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Materno</w:t>
            </w:r>
          </w:p>
        </w:tc>
        <w:tc>
          <w:tcPr>
            <w:tcW w:w="273" w:type="dxa"/>
          </w:tcPr>
          <w:p w14:paraId="636DDAC7"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086EE82D" w14:textId="77777777" w:rsidR="006A2D84" w:rsidRPr="009956C4" w:rsidRDefault="006A2D84" w:rsidP="006A2D84">
            <w:pPr>
              <w:jc w:val="center"/>
              <w:rPr>
                <w:rFonts w:ascii="Arial" w:hAnsi="Arial" w:cs="Arial"/>
                <w:sz w:val="10"/>
                <w:szCs w:val="8"/>
                <w:lang w:val="es-BO"/>
              </w:rPr>
            </w:pPr>
            <w:r w:rsidRPr="009956C4">
              <w:rPr>
                <w:i/>
                <w:sz w:val="10"/>
                <w:szCs w:val="8"/>
                <w:lang w:val="es-BO"/>
              </w:rPr>
              <w:t>Nombre(s)</w:t>
            </w:r>
          </w:p>
        </w:tc>
        <w:tc>
          <w:tcPr>
            <w:tcW w:w="273" w:type="dxa"/>
          </w:tcPr>
          <w:p w14:paraId="21CDBEB2" w14:textId="77777777" w:rsidR="006A2D84" w:rsidRPr="009956C4" w:rsidRDefault="006A2D84" w:rsidP="006A2D84">
            <w:pPr>
              <w:jc w:val="center"/>
              <w:rPr>
                <w:rFonts w:ascii="Arial" w:hAnsi="Arial" w:cs="Arial"/>
                <w:sz w:val="10"/>
                <w:szCs w:val="8"/>
                <w:lang w:val="es-BO"/>
              </w:rPr>
            </w:pPr>
          </w:p>
        </w:tc>
        <w:tc>
          <w:tcPr>
            <w:tcW w:w="1638" w:type="dxa"/>
            <w:gridSpan w:val="6"/>
            <w:tcBorders>
              <w:bottom w:val="single" w:sz="4" w:space="0" w:color="auto"/>
            </w:tcBorders>
          </w:tcPr>
          <w:p w14:paraId="6D197CEA" w14:textId="77777777" w:rsidR="006A2D84" w:rsidRPr="009956C4" w:rsidRDefault="006A2D84" w:rsidP="006A2D84">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05DA1D70" w14:textId="77777777" w:rsidR="006A2D84" w:rsidRPr="009956C4" w:rsidRDefault="006A2D84" w:rsidP="006A2D84">
            <w:pPr>
              <w:rPr>
                <w:rFonts w:ascii="Arial" w:hAnsi="Arial" w:cs="Arial"/>
                <w:sz w:val="10"/>
                <w:szCs w:val="8"/>
                <w:lang w:val="es-BO"/>
              </w:rPr>
            </w:pPr>
          </w:p>
        </w:tc>
      </w:tr>
      <w:tr w:rsidR="006A2D84" w:rsidRPr="009956C4" w14:paraId="2C25C2DC" w14:textId="77777777" w:rsidTr="00584836">
        <w:trPr>
          <w:jc w:val="center"/>
        </w:trPr>
        <w:tc>
          <w:tcPr>
            <w:tcW w:w="3493" w:type="dxa"/>
            <w:gridSpan w:val="5"/>
            <w:tcBorders>
              <w:left w:val="single" w:sz="12" w:space="0" w:color="244061" w:themeColor="accent1" w:themeShade="80"/>
              <w:right w:val="single" w:sz="4" w:space="0" w:color="auto"/>
            </w:tcBorders>
            <w:vAlign w:val="center"/>
          </w:tcPr>
          <w:p w14:paraId="19C957B0" w14:textId="77777777" w:rsidR="006A2D84" w:rsidRPr="009956C4" w:rsidRDefault="006A2D84" w:rsidP="006A2D84">
            <w:pPr>
              <w:jc w:val="right"/>
              <w:rPr>
                <w:rFonts w:ascii="Arial" w:hAnsi="Arial" w:cs="Arial"/>
                <w:lang w:val="es-BO"/>
              </w:rPr>
            </w:pPr>
            <w:r w:rsidRPr="009956C4">
              <w:rPr>
                <w:rFonts w:ascii="Arial" w:hAnsi="Arial" w:cs="Arial"/>
                <w:lang w:val="es-BO"/>
              </w:rPr>
              <w:t>Máxima Autoridad Ejecutiva (MAE)</w:t>
            </w:r>
          </w:p>
        </w:tc>
        <w:tc>
          <w:tcPr>
            <w:tcW w:w="1389" w:type="dxa"/>
            <w:gridSpan w:val="5"/>
            <w:tcBorders>
              <w:top w:val="single" w:sz="4" w:space="0" w:color="auto"/>
              <w:left w:val="single" w:sz="4" w:space="0" w:color="auto"/>
              <w:right w:val="single" w:sz="4" w:space="0" w:color="auto"/>
            </w:tcBorders>
            <w:shd w:val="clear" w:color="auto" w:fill="DBE5F1" w:themeFill="accent1" w:themeFillTint="33"/>
          </w:tcPr>
          <w:p w14:paraId="5C35C20B" w14:textId="77777777" w:rsidR="006A2D84" w:rsidRPr="009956C4" w:rsidRDefault="006A2D84" w:rsidP="006A2D84">
            <w:pPr>
              <w:jc w:val="center"/>
              <w:rPr>
                <w:rFonts w:ascii="Arial" w:hAnsi="Arial" w:cs="Arial"/>
                <w:lang w:val="es-BO"/>
              </w:rPr>
            </w:pPr>
            <w:r>
              <w:rPr>
                <w:rFonts w:ascii="Arial" w:hAnsi="Arial" w:cs="Arial"/>
                <w:sz w:val="14"/>
                <w:szCs w:val="14"/>
                <w:lang w:val="es-BO"/>
              </w:rPr>
              <w:t>Escobar</w:t>
            </w:r>
          </w:p>
        </w:tc>
        <w:tc>
          <w:tcPr>
            <w:tcW w:w="277" w:type="dxa"/>
            <w:tcBorders>
              <w:left w:val="single" w:sz="4" w:space="0" w:color="auto"/>
              <w:right w:val="single" w:sz="4" w:space="0" w:color="auto"/>
            </w:tcBorders>
          </w:tcPr>
          <w:p w14:paraId="1562084D"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6CE51F74" w14:textId="77777777" w:rsidR="006A2D84" w:rsidRPr="009956C4" w:rsidRDefault="006A2D84" w:rsidP="006A2D84">
            <w:pPr>
              <w:jc w:val="center"/>
              <w:rPr>
                <w:rFonts w:ascii="Arial" w:hAnsi="Arial" w:cs="Arial"/>
                <w:lang w:val="es-BO"/>
              </w:rPr>
            </w:pPr>
            <w:proofErr w:type="spellStart"/>
            <w:r>
              <w:rPr>
                <w:rFonts w:ascii="Arial" w:hAnsi="Arial" w:cs="Arial"/>
                <w:sz w:val="14"/>
                <w:szCs w:val="14"/>
                <w:lang w:val="es-BO"/>
              </w:rPr>
              <w:t>Seleme</w:t>
            </w:r>
            <w:proofErr w:type="spellEnd"/>
          </w:p>
        </w:tc>
        <w:tc>
          <w:tcPr>
            <w:tcW w:w="273" w:type="dxa"/>
            <w:tcBorders>
              <w:left w:val="single" w:sz="4" w:space="0" w:color="auto"/>
              <w:right w:val="single" w:sz="4" w:space="0" w:color="auto"/>
            </w:tcBorders>
          </w:tcPr>
          <w:p w14:paraId="2CF488CC"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right w:val="single" w:sz="4" w:space="0" w:color="auto"/>
            </w:tcBorders>
            <w:shd w:val="clear" w:color="auto" w:fill="DBE5F1" w:themeFill="accent1" w:themeFillTint="33"/>
          </w:tcPr>
          <w:p w14:paraId="3C30C410" w14:textId="77777777" w:rsidR="006A2D84" w:rsidRPr="009956C4" w:rsidRDefault="006A2D84" w:rsidP="006A2D84">
            <w:pPr>
              <w:jc w:val="center"/>
              <w:rPr>
                <w:rFonts w:ascii="Arial" w:hAnsi="Arial" w:cs="Arial"/>
                <w:lang w:val="es-BO"/>
              </w:rPr>
            </w:pPr>
            <w:r>
              <w:rPr>
                <w:rFonts w:ascii="Arial" w:hAnsi="Arial" w:cs="Arial"/>
                <w:sz w:val="14"/>
                <w:szCs w:val="14"/>
                <w:lang w:val="es-BO"/>
              </w:rPr>
              <w:t>Marco Antonio</w:t>
            </w:r>
          </w:p>
        </w:tc>
        <w:tc>
          <w:tcPr>
            <w:tcW w:w="273" w:type="dxa"/>
            <w:tcBorders>
              <w:left w:val="single" w:sz="4" w:space="0" w:color="auto"/>
              <w:right w:val="single" w:sz="4" w:space="0" w:color="auto"/>
            </w:tcBorders>
          </w:tcPr>
          <w:p w14:paraId="35DE7E5E" w14:textId="77777777" w:rsidR="006A2D84" w:rsidRPr="009956C4" w:rsidRDefault="006A2D84" w:rsidP="006A2D84">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A2ACD9" w14:textId="77777777" w:rsidR="006A2D84" w:rsidRPr="009956C4" w:rsidRDefault="006A2D84" w:rsidP="006A2D84">
            <w:pPr>
              <w:jc w:val="center"/>
              <w:rPr>
                <w:rFonts w:ascii="Arial" w:hAnsi="Arial" w:cs="Arial"/>
                <w:lang w:val="es-BO"/>
              </w:rPr>
            </w:pPr>
            <w:r>
              <w:rPr>
                <w:rFonts w:ascii="Arial" w:hAnsi="Arial" w:cs="Arial"/>
                <w:sz w:val="14"/>
                <w:szCs w:val="14"/>
                <w:lang w:val="es-BO"/>
              </w:rPr>
              <w:t>Presidente</w:t>
            </w:r>
          </w:p>
        </w:tc>
        <w:tc>
          <w:tcPr>
            <w:tcW w:w="273" w:type="dxa"/>
            <w:tcBorders>
              <w:left w:val="single" w:sz="4" w:space="0" w:color="auto"/>
              <w:right w:val="single" w:sz="12" w:space="0" w:color="244061" w:themeColor="accent1" w:themeShade="80"/>
            </w:tcBorders>
          </w:tcPr>
          <w:p w14:paraId="02CDCC5D" w14:textId="77777777" w:rsidR="006A2D84" w:rsidRPr="009956C4" w:rsidRDefault="006A2D84" w:rsidP="006A2D84">
            <w:pPr>
              <w:rPr>
                <w:rFonts w:ascii="Arial" w:hAnsi="Arial" w:cs="Arial"/>
                <w:lang w:val="es-BO"/>
              </w:rPr>
            </w:pPr>
          </w:p>
        </w:tc>
      </w:tr>
      <w:tr w:rsidR="006A2D84" w:rsidRPr="009956C4" w14:paraId="73316E39" w14:textId="77777777" w:rsidTr="00584836">
        <w:trPr>
          <w:trHeight w:val="119"/>
          <w:jc w:val="center"/>
        </w:trPr>
        <w:tc>
          <w:tcPr>
            <w:tcW w:w="3220" w:type="dxa"/>
            <w:gridSpan w:val="4"/>
            <w:tcBorders>
              <w:left w:val="single" w:sz="12" w:space="0" w:color="244061" w:themeColor="accent1" w:themeShade="80"/>
            </w:tcBorders>
            <w:vAlign w:val="center"/>
          </w:tcPr>
          <w:p w14:paraId="3FB138CF" w14:textId="77777777" w:rsidR="006A2D84" w:rsidRPr="009956C4" w:rsidRDefault="006A2D84" w:rsidP="006A2D84">
            <w:pPr>
              <w:rPr>
                <w:rFonts w:ascii="Arial" w:hAnsi="Arial" w:cs="Arial"/>
                <w:b/>
                <w:sz w:val="6"/>
                <w:szCs w:val="8"/>
                <w:lang w:val="es-BO"/>
              </w:rPr>
            </w:pPr>
          </w:p>
          <w:p w14:paraId="0CDD213D" w14:textId="77777777" w:rsidR="006A2D84" w:rsidRPr="009956C4" w:rsidRDefault="006A2D84" w:rsidP="006A2D84">
            <w:pPr>
              <w:rPr>
                <w:rFonts w:ascii="Arial" w:hAnsi="Arial" w:cs="Arial"/>
                <w:b/>
                <w:sz w:val="6"/>
                <w:szCs w:val="8"/>
                <w:lang w:val="es-BO"/>
              </w:rPr>
            </w:pPr>
          </w:p>
        </w:tc>
        <w:tc>
          <w:tcPr>
            <w:tcW w:w="273" w:type="dxa"/>
          </w:tcPr>
          <w:p w14:paraId="1A50D1F1" w14:textId="77777777" w:rsidR="006A2D84" w:rsidRPr="009956C4" w:rsidRDefault="006A2D84" w:rsidP="006A2D84">
            <w:pPr>
              <w:rPr>
                <w:rFonts w:ascii="Arial" w:hAnsi="Arial" w:cs="Arial"/>
                <w:sz w:val="6"/>
                <w:szCs w:val="8"/>
                <w:lang w:val="es-BO"/>
              </w:rPr>
            </w:pPr>
          </w:p>
        </w:tc>
        <w:tc>
          <w:tcPr>
            <w:tcW w:w="278" w:type="dxa"/>
            <w:tcBorders>
              <w:top w:val="single" w:sz="4" w:space="0" w:color="auto"/>
              <w:left w:val="nil"/>
            </w:tcBorders>
          </w:tcPr>
          <w:p w14:paraId="2992C78B" w14:textId="77777777" w:rsidR="006A2D84" w:rsidRPr="009956C4" w:rsidRDefault="006A2D84" w:rsidP="006A2D84">
            <w:pPr>
              <w:rPr>
                <w:rFonts w:ascii="Arial" w:hAnsi="Arial" w:cs="Arial"/>
                <w:sz w:val="6"/>
                <w:szCs w:val="8"/>
                <w:lang w:val="es-BO"/>
              </w:rPr>
            </w:pPr>
          </w:p>
        </w:tc>
        <w:tc>
          <w:tcPr>
            <w:tcW w:w="276" w:type="dxa"/>
            <w:tcBorders>
              <w:top w:val="single" w:sz="4" w:space="0" w:color="auto"/>
            </w:tcBorders>
          </w:tcPr>
          <w:p w14:paraId="7EFDF3C9" w14:textId="77777777" w:rsidR="006A2D84" w:rsidRPr="009956C4" w:rsidRDefault="006A2D84" w:rsidP="006A2D84">
            <w:pPr>
              <w:rPr>
                <w:rFonts w:ascii="Arial" w:hAnsi="Arial" w:cs="Arial"/>
                <w:sz w:val="6"/>
                <w:szCs w:val="8"/>
                <w:lang w:val="es-BO"/>
              </w:rPr>
            </w:pPr>
          </w:p>
        </w:tc>
        <w:tc>
          <w:tcPr>
            <w:tcW w:w="281" w:type="dxa"/>
            <w:tcBorders>
              <w:top w:val="single" w:sz="4" w:space="0" w:color="auto"/>
            </w:tcBorders>
          </w:tcPr>
          <w:p w14:paraId="6F7E737B" w14:textId="77777777" w:rsidR="006A2D84" w:rsidRPr="009956C4" w:rsidRDefault="006A2D84" w:rsidP="006A2D84">
            <w:pPr>
              <w:rPr>
                <w:rFonts w:ascii="Arial" w:hAnsi="Arial" w:cs="Arial"/>
                <w:sz w:val="6"/>
                <w:szCs w:val="8"/>
                <w:lang w:val="es-BO"/>
              </w:rPr>
            </w:pPr>
          </w:p>
        </w:tc>
        <w:tc>
          <w:tcPr>
            <w:tcW w:w="277" w:type="dxa"/>
            <w:tcBorders>
              <w:top w:val="single" w:sz="4" w:space="0" w:color="auto"/>
            </w:tcBorders>
          </w:tcPr>
          <w:p w14:paraId="6121337D" w14:textId="77777777" w:rsidR="006A2D84" w:rsidRPr="009956C4" w:rsidRDefault="006A2D84" w:rsidP="006A2D84">
            <w:pPr>
              <w:rPr>
                <w:rFonts w:ascii="Arial" w:hAnsi="Arial" w:cs="Arial"/>
                <w:sz w:val="6"/>
                <w:szCs w:val="8"/>
                <w:lang w:val="es-BO"/>
              </w:rPr>
            </w:pPr>
          </w:p>
        </w:tc>
        <w:tc>
          <w:tcPr>
            <w:tcW w:w="277" w:type="dxa"/>
            <w:tcBorders>
              <w:top w:val="single" w:sz="4" w:space="0" w:color="auto"/>
            </w:tcBorders>
          </w:tcPr>
          <w:p w14:paraId="51C11B59" w14:textId="77777777" w:rsidR="006A2D84" w:rsidRPr="009956C4" w:rsidRDefault="006A2D84" w:rsidP="006A2D84">
            <w:pPr>
              <w:rPr>
                <w:rFonts w:ascii="Arial" w:hAnsi="Arial" w:cs="Arial"/>
                <w:sz w:val="6"/>
                <w:szCs w:val="8"/>
                <w:lang w:val="es-BO"/>
              </w:rPr>
            </w:pPr>
          </w:p>
        </w:tc>
        <w:tc>
          <w:tcPr>
            <w:tcW w:w="277" w:type="dxa"/>
          </w:tcPr>
          <w:p w14:paraId="78431678" w14:textId="77777777" w:rsidR="006A2D84" w:rsidRPr="009956C4" w:rsidRDefault="006A2D84" w:rsidP="006A2D84">
            <w:pPr>
              <w:rPr>
                <w:rFonts w:ascii="Arial" w:hAnsi="Arial" w:cs="Arial"/>
                <w:sz w:val="6"/>
                <w:szCs w:val="8"/>
                <w:lang w:val="es-BO"/>
              </w:rPr>
            </w:pPr>
          </w:p>
        </w:tc>
        <w:tc>
          <w:tcPr>
            <w:tcW w:w="273" w:type="dxa"/>
            <w:tcBorders>
              <w:top w:val="single" w:sz="4" w:space="0" w:color="auto"/>
              <w:left w:val="nil"/>
            </w:tcBorders>
          </w:tcPr>
          <w:p w14:paraId="40C20470"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E31067D"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9D2E663"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5ADD6344"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7A3618D7" w14:textId="77777777" w:rsidR="006A2D84" w:rsidRPr="009956C4" w:rsidRDefault="006A2D84" w:rsidP="006A2D84">
            <w:pPr>
              <w:rPr>
                <w:rFonts w:ascii="Arial" w:hAnsi="Arial" w:cs="Arial"/>
                <w:sz w:val="6"/>
                <w:szCs w:val="8"/>
                <w:lang w:val="es-BO"/>
              </w:rPr>
            </w:pPr>
          </w:p>
        </w:tc>
        <w:tc>
          <w:tcPr>
            <w:tcW w:w="273" w:type="dxa"/>
          </w:tcPr>
          <w:p w14:paraId="0863FAF4" w14:textId="77777777" w:rsidR="006A2D84" w:rsidRPr="009956C4" w:rsidRDefault="006A2D84" w:rsidP="006A2D84">
            <w:pPr>
              <w:rPr>
                <w:rFonts w:ascii="Arial" w:hAnsi="Arial" w:cs="Arial"/>
                <w:sz w:val="6"/>
                <w:szCs w:val="8"/>
                <w:lang w:val="es-BO"/>
              </w:rPr>
            </w:pPr>
          </w:p>
        </w:tc>
        <w:tc>
          <w:tcPr>
            <w:tcW w:w="273" w:type="dxa"/>
            <w:tcBorders>
              <w:top w:val="single" w:sz="4" w:space="0" w:color="auto"/>
              <w:left w:val="nil"/>
            </w:tcBorders>
          </w:tcPr>
          <w:p w14:paraId="7E9F0614"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35B92A3F"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1B968BD4"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797F0ECA"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1A67663A" w14:textId="77777777" w:rsidR="006A2D84" w:rsidRPr="009956C4" w:rsidRDefault="006A2D84" w:rsidP="006A2D84">
            <w:pPr>
              <w:rPr>
                <w:rFonts w:ascii="Arial" w:hAnsi="Arial" w:cs="Arial"/>
                <w:sz w:val="6"/>
                <w:szCs w:val="8"/>
                <w:lang w:val="es-BO"/>
              </w:rPr>
            </w:pPr>
          </w:p>
        </w:tc>
        <w:tc>
          <w:tcPr>
            <w:tcW w:w="273" w:type="dxa"/>
          </w:tcPr>
          <w:p w14:paraId="0BC988E1" w14:textId="77777777" w:rsidR="006A2D84" w:rsidRPr="009956C4" w:rsidRDefault="006A2D84" w:rsidP="006A2D84">
            <w:pPr>
              <w:rPr>
                <w:rFonts w:ascii="Arial" w:hAnsi="Arial" w:cs="Arial"/>
                <w:sz w:val="6"/>
                <w:szCs w:val="8"/>
                <w:lang w:val="es-BO"/>
              </w:rPr>
            </w:pPr>
          </w:p>
        </w:tc>
        <w:tc>
          <w:tcPr>
            <w:tcW w:w="273" w:type="dxa"/>
            <w:tcBorders>
              <w:top w:val="single" w:sz="4" w:space="0" w:color="auto"/>
              <w:left w:val="nil"/>
            </w:tcBorders>
          </w:tcPr>
          <w:p w14:paraId="4D94CFFE"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0FC1C36"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42D334C2"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3B9BDAF5"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652BB2BB" w14:textId="77777777" w:rsidR="006A2D84" w:rsidRPr="009956C4" w:rsidRDefault="006A2D84" w:rsidP="006A2D84">
            <w:pPr>
              <w:rPr>
                <w:rFonts w:ascii="Arial" w:hAnsi="Arial" w:cs="Arial"/>
                <w:sz w:val="6"/>
                <w:szCs w:val="8"/>
                <w:lang w:val="es-BO"/>
              </w:rPr>
            </w:pPr>
          </w:p>
        </w:tc>
        <w:tc>
          <w:tcPr>
            <w:tcW w:w="273" w:type="dxa"/>
            <w:tcBorders>
              <w:top w:val="single" w:sz="4" w:space="0" w:color="auto"/>
            </w:tcBorders>
          </w:tcPr>
          <w:p w14:paraId="5874A5F2" w14:textId="77777777" w:rsidR="006A2D84" w:rsidRPr="009956C4" w:rsidRDefault="006A2D84" w:rsidP="006A2D84">
            <w:pPr>
              <w:rPr>
                <w:rFonts w:ascii="Arial" w:hAnsi="Arial" w:cs="Arial"/>
                <w:sz w:val="6"/>
                <w:szCs w:val="8"/>
                <w:lang w:val="es-BO"/>
              </w:rPr>
            </w:pPr>
          </w:p>
        </w:tc>
        <w:tc>
          <w:tcPr>
            <w:tcW w:w="273" w:type="dxa"/>
            <w:tcBorders>
              <w:right w:val="single" w:sz="12" w:space="0" w:color="244061" w:themeColor="accent1" w:themeShade="80"/>
            </w:tcBorders>
          </w:tcPr>
          <w:p w14:paraId="0E0F11FA" w14:textId="77777777" w:rsidR="006A2D84" w:rsidRPr="009956C4" w:rsidRDefault="006A2D84" w:rsidP="006A2D84">
            <w:pPr>
              <w:rPr>
                <w:rFonts w:ascii="Arial" w:hAnsi="Arial" w:cs="Arial"/>
                <w:sz w:val="6"/>
                <w:szCs w:val="8"/>
                <w:lang w:val="es-BO"/>
              </w:rPr>
            </w:pPr>
          </w:p>
        </w:tc>
      </w:tr>
      <w:tr w:rsidR="006A2D84" w:rsidRPr="009956C4" w14:paraId="763DA0E3" w14:textId="77777777" w:rsidTr="00584836">
        <w:trPr>
          <w:jc w:val="center"/>
        </w:trPr>
        <w:tc>
          <w:tcPr>
            <w:tcW w:w="3493" w:type="dxa"/>
            <w:gridSpan w:val="5"/>
            <w:vMerge w:val="restart"/>
            <w:tcBorders>
              <w:left w:val="single" w:sz="12" w:space="0" w:color="244061" w:themeColor="accent1" w:themeShade="80"/>
            </w:tcBorders>
            <w:vAlign w:val="center"/>
          </w:tcPr>
          <w:p w14:paraId="4A5E68B5" w14:textId="77777777" w:rsidR="006A2D84" w:rsidRPr="009956C4" w:rsidRDefault="006A2D84" w:rsidP="006A2D84">
            <w:pPr>
              <w:jc w:val="right"/>
              <w:rPr>
                <w:rFonts w:ascii="Arial" w:hAnsi="Arial" w:cs="Arial"/>
                <w:sz w:val="10"/>
                <w:szCs w:val="10"/>
                <w:lang w:val="es-BO"/>
              </w:rPr>
            </w:pPr>
            <w:r w:rsidRPr="009956C4">
              <w:rPr>
                <w:rFonts w:ascii="Arial" w:hAnsi="Arial" w:cs="Arial"/>
                <w:lang w:val="es-BO"/>
              </w:rPr>
              <w:t>Responsable del Proceso de Contratación (RP)</w:t>
            </w:r>
          </w:p>
        </w:tc>
        <w:tc>
          <w:tcPr>
            <w:tcW w:w="1389" w:type="dxa"/>
            <w:gridSpan w:val="5"/>
            <w:tcBorders>
              <w:bottom w:val="single" w:sz="4" w:space="0" w:color="auto"/>
            </w:tcBorders>
          </w:tcPr>
          <w:p w14:paraId="22E3C617" w14:textId="77777777" w:rsidR="006A2D84" w:rsidRPr="009956C4" w:rsidRDefault="006A2D84" w:rsidP="006A2D84">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Paterno</w:t>
            </w:r>
          </w:p>
        </w:tc>
        <w:tc>
          <w:tcPr>
            <w:tcW w:w="277" w:type="dxa"/>
          </w:tcPr>
          <w:p w14:paraId="17332E22" w14:textId="77777777" w:rsidR="006A2D84" w:rsidRPr="009956C4" w:rsidRDefault="006A2D84" w:rsidP="006A2D84">
            <w:pPr>
              <w:jc w:val="center"/>
              <w:rPr>
                <w:rFonts w:ascii="Arial" w:hAnsi="Arial" w:cs="Arial"/>
                <w:sz w:val="10"/>
                <w:szCs w:val="10"/>
                <w:lang w:val="es-BO"/>
              </w:rPr>
            </w:pPr>
          </w:p>
        </w:tc>
        <w:tc>
          <w:tcPr>
            <w:tcW w:w="1365" w:type="dxa"/>
            <w:gridSpan w:val="5"/>
            <w:tcBorders>
              <w:bottom w:val="single" w:sz="4" w:space="0" w:color="auto"/>
            </w:tcBorders>
          </w:tcPr>
          <w:p w14:paraId="217D96A9" w14:textId="77777777" w:rsidR="006A2D84" w:rsidRPr="009956C4" w:rsidRDefault="006A2D84" w:rsidP="006A2D84">
            <w:pPr>
              <w:jc w:val="center"/>
              <w:rPr>
                <w:rFonts w:ascii="Arial" w:hAnsi="Arial" w:cs="Arial"/>
                <w:sz w:val="10"/>
                <w:szCs w:val="10"/>
                <w:lang w:val="es-BO"/>
              </w:rPr>
            </w:pPr>
            <w:r w:rsidRPr="009956C4">
              <w:rPr>
                <w:i/>
                <w:sz w:val="10"/>
                <w:szCs w:val="8"/>
                <w:lang w:val="es-BO"/>
              </w:rPr>
              <w:t xml:space="preserve">Apellido </w:t>
            </w:r>
            <w:r w:rsidRPr="009956C4">
              <w:rPr>
                <w:i/>
                <w:sz w:val="10"/>
                <w:szCs w:val="10"/>
                <w:lang w:val="es-BO"/>
              </w:rPr>
              <w:t>Materno</w:t>
            </w:r>
          </w:p>
        </w:tc>
        <w:tc>
          <w:tcPr>
            <w:tcW w:w="273" w:type="dxa"/>
          </w:tcPr>
          <w:p w14:paraId="6A098FBC" w14:textId="77777777" w:rsidR="006A2D84" w:rsidRPr="009956C4" w:rsidRDefault="006A2D84" w:rsidP="006A2D84">
            <w:pPr>
              <w:jc w:val="center"/>
              <w:rPr>
                <w:rFonts w:ascii="Arial" w:hAnsi="Arial" w:cs="Arial"/>
                <w:sz w:val="10"/>
                <w:szCs w:val="10"/>
                <w:lang w:val="es-BO"/>
              </w:rPr>
            </w:pPr>
          </w:p>
        </w:tc>
        <w:tc>
          <w:tcPr>
            <w:tcW w:w="1365" w:type="dxa"/>
            <w:gridSpan w:val="5"/>
            <w:tcBorders>
              <w:bottom w:val="single" w:sz="4" w:space="0" w:color="auto"/>
            </w:tcBorders>
          </w:tcPr>
          <w:p w14:paraId="0BDBFDEF"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11A97D1D" w14:textId="77777777" w:rsidR="006A2D84" w:rsidRPr="009956C4" w:rsidRDefault="006A2D84" w:rsidP="006A2D84">
            <w:pPr>
              <w:jc w:val="center"/>
              <w:rPr>
                <w:rFonts w:ascii="Arial" w:hAnsi="Arial" w:cs="Arial"/>
                <w:sz w:val="10"/>
                <w:szCs w:val="10"/>
                <w:lang w:val="es-BO"/>
              </w:rPr>
            </w:pPr>
          </w:p>
        </w:tc>
        <w:tc>
          <w:tcPr>
            <w:tcW w:w="1638" w:type="dxa"/>
            <w:gridSpan w:val="6"/>
            <w:tcBorders>
              <w:bottom w:val="single" w:sz="4" w:space="0" w:color="auto"/>
            </w:tcBorders>
          </w:tcPr>
          <w:p w14:paraId="2E31795C"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273" w:type="dxa"/>
            <w:tcBorders>
              <w:right w:val="single" w:sz="12" w:space="0" w:color="244061" w:themeColor="accent1" w:themeShade="80"/>
            </w:tcBorders>
          </w:tcPr>
          <w:p w14:paraId="3B097E43" w14:textId="77777777" w:rsidR="006A2D84" w:rsidRPr="009956C4" w:rsidRDefault="006A2D84" w:rsidP="006A2D84">
            <w:pPr>
              <w:rPr>
                <w:rFonts w:ascii="Arial" w:hAnsi="Arial" w:cs="Arial"/>
                <w:sz w:val="10"/>
                <w:szCs w:val="10"/>
                <w:lang w:val="es-BO"/>
              </w:rPr>
            </w:pPr>
          </w:p>
        </w:tc>
      </w:tr>
      <w:tr w:rsidR="006A2D84" w:rsidRPr="009956C4" w14:paraId="08EEC0BF" w14:textId="77777777" w:rsidTr="00584836">
        <w:trPr>
          <w:jc w:val="center"/>
        </w:trPr>
        <w:tc>
          <w:tcPr>
            <w:tcW w:w="3493" w:type="dxa"/>
            <w:gridSpan w:val="5"/>
            <w:vMerge/>
            <w:tcBorders>
              <w:left w:val="single" w:sz="12" w:space="0" w:color="244061" w:themeColor="accent1" w:themeShade="80"/>
            </w:tcBorders>
            <w:vAlign w:val="center"/>
          </w:tcPr>
          <w:p w14:paraId="3552086C" w14:textId="77777777" w:rsidR="006A2D84" w:rsidRPr="009956C4" w:rsidRDefault="006A2D84" w:rsidP="006A2D84">
            <w:pPr>
              <w:rPr>
                <w:rFonts w:ascii="Arial" w:hAnsi="Arial" w:cs="Arial"/>
                <w:lang w:val="es-BO"/>
              </w:rPr>
            </w:pP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9D6B3" w14:textId="24F915F0" w:rsidR="006A2D84" w:rsidRPr="009956C4" w:rsidRDefault="00584836" w:rsidP="006A2D84">
            <w:pPr>
              <w:jc w:val="center"/>
              <w:rPr>
                <w:rFonts w:ascii="Arial" w:hAnsi="Arial" w:cs="Arial"/>
                <w:lang w:val="es-BO"/>
              </w:rPr>
            </w:pPr>
            <w:r>
              <w:rPr>
                <w:rFonts w:ascii="Arial" w:eastAsia="Times New Roman" w:hAnsi="Arial" w:cs="Arial"/>
                <w:sz w:val="14"/>
                <w:szCs w:val="14"/>
              </w:rPr>
              <w:t>Zambrana</w:t>
            </w:r>
          </w:p>
        </w:tc>
        <w:tc>
          <w:tcPr>
            <w:tcW w:w="277" w:type="dxa"/>
            <w:tcBorders>
              <w:left w:val="single" w:sz="4" w:space="0" w:color="auto"/>
              <w:right w:val="single" w:sz="4" w:space="0" w:color="auto"/>
            </w:tcBorders>
            <w:vAlign w:val="center"/>
          </w:tcPr>
          <w:p w14:paraId="254E6519"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94247" w14:textId="1BE784B5" w:rsidR="006A2D84" w:rsidRPr="009956C4" w:rsidRDefault="00584836" w:rsidP="006A2D84">
            <w:pPr>
              <w:jc w:val="center"/>
              <w:rPr>
                <w:rFonts w:ascii="Arial" w:hAnsi="Arial" w:cs="Arial"/>
                <w:lang w:val="es-BO"/>
              </w:rPr>
            </w:pPr>
            <w:r>
              <w:rPr>
                <w:rFonts w:ascii="Arial" w:eastAsia="Times New Roman" w:hAnsi="Arial" w:cs="Arial"/>
                <w:sz w:val="14"/>
                <w:szCs w:val="14"/>
              </w:rPr>
              <w:t>Murillo</w:t>
            </w:r>
          </w:p>
        </w:tc>
        <w:tc>
          <w:tcPr>
            <w:tcW w:w="273" w:type="dxa"/>
            <w:tcBorders>
              <w:left w:val="single" w:sz="4" w:space="0" w:color="auto"/>
              <w:right w:val="single" w:sz="4" w:space="0" w:color="auto"/>
            </w:tcBorders>
            <w:vAlign w:val="center"/>
          </w:tcPr>
          <w:p w14:paraId="6BC08198"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8A252" w14:textId="1E863D6A" w:rsidR="006A2D84" w:rsidRPr="009956C4" w:rsidRDefault="00584836" w:rsidP="006A2D84">
            <w:pPr>
              <w:jc w:val="center"/>
              <w:rPr>
                <w:rFonts w:ascii="Arial" w:hAnsi="Arial" w:cs="Arial"/>
                <w:lang w:val="es-BO"/>
              </w:rPr>
            </w:pPr>
            <w:r>
              <w:rPr>
                <w:rFonts w:ascii="Arial" w:eastAsia="Times New Roman" w:hAnsi="Arial" w:cs="Arial"/>
                <w:sz w:val="14"/>
                <w:szCs w:val="14"/>
              </w:rPr>
              <w:t>Luis Ronald</w:t>
            </w:r>
          </w:p>
        </w:tc>
        <w:tc>
          <w:tcPr>
            <w:tcW w:w="273" w:type="dxa"/>
            <w:tcBorders>
              <w:left w:val="single" w:sz="4" w:space="0" w:color="auto"/>
              <w:right w:val="single" w:sz="4" w:space="0" w:color="auto"/>
            </w:tcBorders>
          </w:tcPr>
          <w:p w14:paraId="3EB8189A" w14:textId="77777777" w:rsidR="006A2D84" w:rsidRPr="009956C4" w:rsidRDefault="006A2D84" w:rsidP="006A2D84">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94AC9B" w14:textId="42BE472B" w:rsidR="006A2D84" w:rsidRPr="009956C4" w:rsidRDefault="00584836" w:rsidP="006A2D84">
            <w:pPr>
              <w:jc w:val="center"/>
              <w:rPr>
                <w:rFonts w:ascii="Arial" w:hAnsi="Arial" w:cs="Arial"/>
                <w:lang w:val="es-BO"/>
              </w:rPr>
            </w:pPr>
            <w:r>
              <w:rPr>
                <w:rFonts w:ascii="Arial" w:hAnsi="Arial" w:cs="Arial"/>
                <w:sz w:val="14"/>
                <w:szCs w:val="14"/>
                <w:lang w:val="es-BO"/>
              </w:rPr>
              <w:t>Gerente de Desarrollo Empresarial y Economía</w:t>
            </w:r>
          </w:p>
        </w:tc>
        <w:tc>
          <w:tcPr>
            <w:tcW w:w="273" w:type="dxa"/>
            <w:tcBorders>
              <w:left w:val="single" w:sz="4" w:space="0" w:color="auto"/>
              <w:right w:val="single" w:sz="12" w:space="0" w:color="244061" w:themeColor="accent1" w:themeShade="80"/>
            </w:tcBorders>
          </w:tcPr>
          <w:p w14:paraId="5DAE75EC" w14:textId="77777777" w:rsidR="006A2D84" w:rsidRPr="009956C4" w:rsidRDefault="006A2D84" w:rsidP="006A2D84">
            <w:pPr>
              <w:rPr>
                <w:rFonts w:ascii="Arial" w:hAnsi="Arial" w:cs="Arial"/>
                <w:lang w:val="es-BO"/>
              </w:rPr>
            </w:pPr>
          </w:p>
        </w:tc>
      </w:tr>
      <w:tr w:rsidR="006A2D84" w:rsidRPr="009956C4" w14:paraId="16D12934" w14:textId="77777777" w:rsidTr="00584836">
        <w:trPr>
          <w:jc w:val="center"/>
        </w:trPr>
        <w:tc>
          <w:tcPr>
            <w:tcW w:w="2373" w:type="dxa"/>
            <w:tcBorders>
              <w:left w:val="single" w:sz="12" w:space="0" w:color="244061" w:themeColor="accent1" w:themeShade="80"/>
            </w:tcBorders>
            <w:vAlign w:val="center"/>
          </w:tcPr>
          <w:p w14:paraId="4A6502FA" w14:textId="77777777" w:rsidR="006A2D84" w:rsidRPr="009956C4" w:rsidRDefault="006A2D84" w:rsidP="006A2D84">
            <w:pPr>
              <w:jc w:val="right"/>
              <w:rPr>
                <w:rFonts w:ascii="Arial" w:eastAsia="Times New Roman" w:hAnsi="Arial" w:cs="Arial"/>
                <w:b/>
                <w:sz w:val="10"/>
                <w:szCs w:val="8"/>
                <w:lang w:val="es-BO"/>
              </w:rPr>
            </w:pPr>
          </w:p>
        </w:tc>
        <w:tc>
          <w:tcPr>
            <w:tcW w:w="283" w:type="dxa"/>
          </w:tcPr>
          <w:p w14:paraId="20301560" w14:textId="77777777" w:rsidR="006A2D84" w:rsidRPr="009956C4" w:rsidRDefault="006A2D84" w:rsidP="006A2D84">
            <w:pPr>
              <w:rPr>
                <w:rFonts w:ascii="Arial" w:hAnsi="Arial" w:cs="Arial"/>
                <w:sz w:val="10"/>
                <w:szCs w:val="8"/>
                <w:lang w:val="es-BO"/>
              </w:rPr>
            </w:pPr>
          </w:p>
        </w:tc>
        <w:tc>
          <w:tcPr>
            <w:tcW w:w="282" w:type="dxa"/>
          </w:tcPr>
          <w:p w14:paraId="6FB0D492" w14:textId="77777777" w:rsidR="006A2D84" w:rsidRPr="009956C4" w:rsidRDefault="006A2D84" w:rsidP="006A2D84">
            <w:pPr>
              <w:rPr>
                <w:rFonts w:ascii="Arial" w:hAnsi="Arial" w:cs="Arial"/>
                <w:sz w:val="10"/>
                <w:szCs w:val="8"/>
                <w:lang w:val="es-BO"/>
              </w:rPr>
            </w:pPr>
          </w:p>
        </w:tc>
        <w:tc>
          <w:tcPr>
            <w:tcW w:w="282" w:type="dxa"/>
          </w:tcPr>
          <w:p w14:paraId="6DD7D6ED" w14:textId="77777777" w:rsidR="006A2D84" w:rsidRPr="009956C4" w:rsidRDefault="006A2D84" w:rsidP="006A2D84">
            <w:pPr>
              <w:rPr>
                <w:rFonts w:ascii="Arial" w:hAnsi="Arial" w:cs="Arial"/>
                <w:sz w:val="10"/>
                <w:szCs w:val="8"/>
                <w:lang w:val="es-BO"/>
              </w:rPr>
            </w:pPr>
          </w:p>
        </w:tc>
        <w:tc>
          <w:tcPr>
            <w:tcW w:w="273" w:type="dxa"/>
          </w:tcPr>
          <w:p w14:paraId="0C5D45E6" w14:textId="77777777" w:rsidR="006A2D84" w:rsidRPr="009956C4" w:rsidRDefault="006A2D84" w:rsidP="006A2D84">
            <w:pPr>
              <w:rPr>
                <w:rFonts w:ascii="Arial" w:hAnsi="Arial" w:cs="Arial"/>
                <w:sz w:val="10"/>
                <w:szCs w:val="8"/>
                <w:lang w:val="es-BO"/>
              </w:rPr>
            </w:pPr>
          </w:p>
        </w:tc>
        <w:tc>
          <w:tcPr>
            <w:tcW w:w="1389" w:type="dxa"/>
            <w:gridSpan w:val="5"/>
            <w:tcBorders>
              <w:bottom w:val="single" w:sz="4" w:space="0" w:color="auto"/>
            </w:tcBorders>
          </w:tcPr>
          <w:p w14:paraId="714F4F82"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Paterno</w:t>
            </w:r>
          </w:p>
        </w:tc>
        <w:tc>
          <w:tcPr>
            <w:tcW w:w="277" w:type="dxa"/>
          </w:tcPr>
          <w:p w14:paraId="0AAA2EF5"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3DD822E1" w14:textId="77777777" w:rsidR="006A2D84" w:rsidRPr="009956C4" w:rsidRDefault="006A2D84" w:rsidP="006A2D84">
            <w:pPr>
              <w:jc w:val="center"/>
              <w:rPr>
                <w:rFonts w:ascii="Arial" w:hAnsi="Arial" w:cs="Arial"/>
                <w:sz w:val="10"/>
                <w:szCs w:val="8"/>
                <w:lang w:val="es-BO"/>
              </w:rPr>
            </w:pPr>
            <w:r w:rsidRPr="009956C4">
              <w:rPr>
                <w:i/>
                <w:sz w:val="10"/>
                <w:szCs w:val="8"/>
                <w:lang w:val="es-BO"/>
              </w:rPr>
              <w:t>Apellido Materno</w:t>
            </w:r>
          </w:p>
        </w:tc>
        <w:tc>
          <w:tcPr>
            <w:tcW w:w="273" w:type="dxa"/>
          </w:tcPr>
          <w:p w14:paraId="27BEDC38" w14:textId="77777777" w:rsidR="006A2D84" w:rsidRPr="009956C4" w:rsidRDefault="006A2D84" w:rsidP="006A2D84">
            <w:pPr>
              <w:jc w:val="center"/>
              <w:rPr>
                <w:rFonts w:ascii="Arial" w:hAnsi="Arial" w:cs="Arial"/>
                <w:sz w:val="10"/>
                <w:szCs w:val="8"/>
                <w:lang w:val="es-BO"/>
              </w:rPr>
            </w:pPr>
          </w:p>
        </w:tc>
        <w:tc>
          <w:tcPr>
            <w:tcW w:w="1365" w:type="dxa"/>
            <w:gridSpan w:val="5"/>
            <w:tcBorders>
              <w:bottom w:val="single" w:sz="4" w:space="0" w:color="auto"/>
            </w:tcBorders>
          </w:tcPr>
          <w:p w14:paraId="601318F3" w14:textId="77777777" w:rsidR="006A2D84" w:rsidRPr="009956C4" w:rsidRDefault="006A2D84" w:rsidP="006A2D84">
            <w:pPr>
              <w:jc w:val="center"/>
              <w:rPr>
                <w:rFonts w:ascii="Arial" w:hAnsi="Arial" w:cs="Arial"/>
                <w:sz w:val="10"/>
                <w:szCs w:val="8"/>
                <w:lang w:val="es-BO"/>
              </w:rPr>
            </w:pPr>
            <w:r w:rsidRPr="009956C4">
              <w:rPr>
                <w:i/>
                <w:sz w:val="10"/>
                <w:szCs w:val="8"/>
                <w:lang w:val="es-BO"/>
              </w:rPr>
              <w:t>Nombre(s)</w:t>
            </w:r>
          </w:p>
        </w:tc>
        <w:tc>
          <w:tcPr>
            <w:tcW w:w="273" w:type="dxa"/>
          </w:tcPr>
          <w:p w14:paraId="57B0FC7D" w14:textId="77777777" w:rsidR="006A2D84" w:rsidRPr="009956C4" w:rsidRDefault="006A2D84" w:rsidP="006A2D84">
            <w:pPr>
              <w:jc w:val="center"/>
              <w:rPr>
                <w:rFonts w:ascii="Arial" w:hAnsi="Arial" w:cs="Arial"/>
                <w:sz w:val="10"/>
                <w:szCs w:val="8"/>
                <w:lang w:val="es-BO"/>
              </w:rPr>
            </w:pPr>
          </w:p>
        </w:tc>
        <w:tc>
          <w:tcPr>
            <w:tcW w:w="1638" w:type="dxa"/>
            <w:gridSpan w:val="6"/>
            <w:tcBorders>
              <w:bottom w:val="single" w:sz="4" w:space="0" w:color="auto"/>
            </w:tcBorders>
          </w:tcPr>
          <w:p w14:paraId="3BD33BED" w14:textId="77777777" w:rsidR="006A2D84" w:rsidRPr="009956C4" w:rsidRDefault="006A2D84" w:rsidP="006A2D84">
            <w:pPr>
              <w:jc w:val="center"/>
              <w:rPr>
                <w:rFonts w:ascii="Arial" w:hAnsi="Arial" w:cs="Arial"/>
                <w:sz w:val="10"/>
                <w:szCs w:val="8"/>
                <w:lang w:val="es-BO"/>
              </w:rPr>
            </w:pPr>
            <w:r w:rsidRPr="009956C4">
              <w:rPr>
                <w:i/>
                <w:sz w:val="10"/>
                <w:szCs w:val="8"/>
                <w:lang w:val="es-BO"/>
              </w:rPr>
              <w:t>Cargo</w:t>
            </w:r>
          </w:p>
        </w:tc>
        <w:tc>
          <w:tcPr>
            <w:tcW w:w="273" w:type="dxa"/>
            <w:tcBorders>
              <w:right w:val="single" w:sz="12" w:space="0" w:color="244061" w:themeColor="accent1" w:themeShade="80"/>
            </w:tcBorders>
          </w:tcPr>
          <w:p w14:paraId="31AEB7E2" w14:textId="77777777" w:rsidR="006A2D84" w:rsidRPr="009956C4" w:rsidRDefault="006A2D84" w:rsidP="006A2D84">
            <w:pPr>
              <w:rPr>
                <w:rFonts w:ascii="Arial" w:hAnsi="Arial" w:cs="Arial"/>
                <w:sz w:val="10"/>
                <w:szCs w:val="8"/>
                <w:lang w:val="es-BO"/>
              </w:rPr>
            </w:pPr>
          </w:p>
        </w:tc>
      </w:tr>
      <w:tr w:rsidR="006A2D84" w:rsidRPr="009956C4" w14:paraId="3B81442E" w14:textId="77777777" w:rsidTr="00584836">
        <w:trPr>
          <w:jc w:val="center"/>
        </w:trPr>
        <w:tc>
          <w:tcPr>
            <w:tcW w:w="3493" w:type="dxa"/>
            <w:gridSpan w:val="5"/>
            <w:tcBorders>
              <w:left w:val="single" w:sz="12" w:space="0" w:color="244061" w:themeColor="accent1" w:themeShade="80"/>
              <w:right w:val="single" w:sz="4" w:space="0" w:color="auto"/>
            </w:tcBorders>
            <w:vAlign w:val="center"/>
          </w:tcPr>
          <w:p w14:paraId="71266A08" w14:textId="77777777" w:rsidR="006A2D84" w:rsidRPr="009956C4" w:rsidRDefault="006A2D84" w:rsidP="006A2D84">
            <w:pPr>
              <w:jc w:val="right"/>
              <w:rPr>
                <w:rFonts w:ascii="Arial" w:hAnsi="Arial" w:cs="Arial"/>
                <w:lang w:val="es-BO"/>
              </w:rPr>
            </w:pPr>
            <w:r w:rsidRPr="009956C4">
              <w:rPr>
                <w:rFonts w:ascii="Arial" w:hAnsi="Arial" w:cs="Arial"/>
                <w:lang w:val="es-BO"/>
              </w:rPr>
              <w:lastRenderedPageBreak/>
              <w:t>Encargado de atender consultas</w:t>
            </w:r>
          </w:p>
        </w:tc>
        <w:tc>
          <w:tcPr>
            <w:tcW w:w="1389"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EB34F" w14:textId="667BAD94" w:rsidR="006A2D84" w:rsidRPr="009956C4" w:rsidRDefault="00C27978" w:rsidP="006A2D84">
            <w:pPr>
              <w:jc w:val="center"/>
              <w:rPr>
                <w:rFonts w:ascii="Arial" w:hAnsi="Arial" w:cs="Arial"/>
                <w:lang w:val="es-BO"/>
              </w:rPr>
            </w:pPr>
            <w:proofErr w:type="spellStart"/>
            <w:r w:rsidRPr="006C6190">
              <w:rPr>
                <w:rFonts w:ascii="Arial" w:hAnsi="Arial" w:cs="Arial"/>
                <w:lang w:val="es-BO"/>
              </w:rPr>
              <w:t>Helguero</w:t>
            </w:r>
            <w:proofErr w:type="spellEnd"/>
          </w:p>
        </w:tc>
        <w:tc>
          <w:tcPr>
            <w:tcW w:w="277" w:type="dxa"/>
            <w:tcBorders>
              <w:left w:val="single" w:sz="4" w:space="0" w:color="auto"/>
              <w:right w:val="single" w:sz="4" w:space="0" w:color="auto"/>
            </w:tcBorders>
            <w:vAlign w:val="center"/>
          </w:tcPr>
          <w:p w14:paraId="53F1C806"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935E59" w14:textId="42445D86" w:rsidR="006A2D84" w:rsidRPr="009956C4" w:rsidRDefault="00C27978" w:rsidP="006A2D84">
            <w:pPr>
              <w:jc w:val="center"/>
              <w:rPr>
                <w:rFonts w:ascii="Arial" w:hAnsi="Arial" w:cs="Arial"/>
                <w:lang w:val="es-BO"/>
              </w:rPr>
            </w:pPr>
            <w:proofErr w:type="spellStart"/>
            <w:r w:rsidRPr="006C6190">
              <w:rPr>
                <w:rFonts w:ascii="Arial" w:hAnsi="Arial" w:cs="Arial"/>
                <w:lang w:val="es-BO"/>
              </w:rPr>
              <w:t>Veizaga</w:t>
            </w:r>
            <w:proofErr w:type="spellEnd"/>
          </w:p>
        </w:tc>
        <w:tc>
          <w:tcPr>
            <w:tcW w:w="273" w:type="dxa"/>
            <w:tcBorders>
              <w:left w:val="single" w:sz="4" w:space="0" w:color="auto"/>
              <w:right w:val="single" w:sz="4" w:space="0" w:color="auto"/>
            </w:tcBorders>
            <w:vAlign w:val="center"/>
          </w:tcPr>
          <w:p w14:paraId="19978A2D" w14:textId="77777777" w:rsidR="006A2D84" w:rsidRPr="009956C4" w:rsidRDefault="006A2D84" w:rsidP="006A2D84">
            <w:pPr>
              <w:rPr>
                <w:rFonts w:ascii="Arial" w:hAnsi="Arial" w:cs="Arial"/>
                <w:lang w:val="es-BO"/>
              </w:rPr>
            </w:pPr>
          </w:p>
        </w:tc>
        <w:tc>
          <w:tcPr>
            <w:tcW w:w="136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C8DFA" w14:textId="7692C6E5" w:rsidR="006A2D84" w:rsidRPr="009956C4" w:rsidRDefault="00C27978" w:rsidP="006A2D84">
            <w:pPr>
              <w:jc w:val="center"/>
              <w:rPr>
                <w:rFonts w:ascii="Arial" w:hAnsi="Arial" w:cs="Arial"/>
                <w:lang w:val="es-BO"/>
              </w:rPr>
            </w:pPr>
            <w:proofErr w:type="spellStart"/>
            <w:r>
              <w:rPr>
                <w:rFonts w:ascii="Arial" w:hAnsi="Arial" w:cs="Arial"/>
                <w:lang w:val="es-BO"/>
              </w:rPr>
              <w:t>Danitza</w:t>
            </w:r>
            <w:proofErr w:type="spellEnd"/>
          </w:p>
        </w:tc>
        <w:tc>
          <w:tcPr>
            <w:tcW w:w="273" w:type="dxa"/>
            <w:tcBorders>
              <w:left w:val="single" w:sz="4" w:space="0" w:color="auto"/>
              <w:right w:val="single" w:sz="4" w:space="0" w:color="auto"/>
            </w:tcBorders>
          </w:tcPr>
          <w:p w14:paraId="41FFA169" w14:textId="77777777" w:rsidR="006A2D84" w:rsidRPr="009956C4" w:rsidRDefault="006A2D84" w:rsidP="006A2D84">
            <w:pPr>
              <w:rPr>
                <w:rFonts w:ascii="Arial" w:hAnsi="Arial" w:cs="Arial"/>
                <w:lang w:val="es-BO"/>
              </w:rPr>
            </w:pPr>
          </w:p>
        </w:tc>
        <w:tc>
          <w:tcPr>
            <w:tcW w:w="163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E02113" w14:textId="3D5358B5" w:rsidR="006A2D84" w:rsidRPr="009956C4" w:rsidRDefault="003F2C3D" w:rsidP="006A2D84">
            <w:pPr>
              <w:jc w:val="center"/>
              <w:rPr>
                <w:rFonts w:ascii="Arial" w:hAnsi="Arial" w:cs="Arial"/>
                <w:lang w:val="es-BO"/>
              </w:rPr>
            </w:pPr>
            <w:r w:rsidRPr="0033483B">
              <w:rPr>
                <w:rFonts w:ascii="Arial" w:hAnsi="Arial" w:cs="Arial"/>
                <w:lang w:val="es-BO"/>
              </w:rPr>
              <w:t xml:space="preserve">Profesional Nivel Vi - </w:t>
            </w:r>
            <w:proofErr w:type="spellStart"/>
            <w:r w:rsidRPr="0033483B">
              <w:rPr>
                <w:rFonts w:ascii="Arial" w:hAnsi="Arial" w:cs="Arial"/>
                <w:lang w:val="es-BO"/>
              </w:rPr>
              <w:t>Usti</w:t>
            </w:r>
            <w:proofErr w:type="spellEnd"/>
            <w:r w:rsidRPr="0033483B">
              <w:rPr>
                <w:rFonts w:ascii="Arial" w:hAnsi="Arial" w:cs="Arial"/>
                <w:lang w:val="es-BO"/>
              </w:rPr>
              <w:t xml:space="preserve"> 1</w:t>
            </w:r>
          </w:p>
        </w:tc>
        <w:tc>
          <w:tcPr>
            <w:tcW w:w="273" w:type="dxa"/>
            <w:tcBorders>
              <w:left w:val="single" w:sz="4" w:space="0" w:color="auto"/>
              <w:right w:val="single" w:sz="12" w:space="0" w:color="244061" w:themeColor="accent1" w:themeShade="80"/>
            </w:tcBorders>
          </w:tcPr>
          <w:p w14:paraId="5F6186E7" w14:textId="77777777" w:rsidR="006A2D84" w:rsidRPr="009956C4" w:rsidRDefault="006A2D84" w:rsidP="006A2D84">
            <w:pPr>
              <w:rPr>
                <w:rFonts w:ascii="Arial" w:hAnsi="Arial" w:cs="Arial"/>
                <w:lang w:val="es-BO"/>
              </w:rPr>
            </w:pPr>
          </w:p>
        </w:tc>
      </w:tr>
    </w:tbl>
    <w:tbl>
      <w:tblPr>
        <w:tblStyle w:val="Tablaconcuadrcula4"/>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76"/>
        <w:gridCol w:w="275"/>
        <w:gridCol w:w="276"/>
        <w:gridCol w:w="275"/>
        <w:gridCol w:w="277"/>
        <w:gridCol w:w="278"/>
        <w:gridCol w:w="283"/>
        <w:gridCol w:w="282"/>
        <w:gridCol w:w="282"/>
        <w:gridCol w:w="273"/>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559"/>
      </w:tblGrid>
      <w:tr w:rsidR="006A2D84" w:rsidRPr="009956C4" w14:paraId="40855BCE" w14:textId="77777777" w:rsidTr="006A2D84">
        <w:trPr>
          <w:trHeight w:val="567"/>
          <w:jc w:val="center"/>
        </w:trPr>
        <w:tc>
          <w:tcPr>
            <w:tcW w:w="10348"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692160A4" w14:textId="77777777" w:rsidR="006A2D84" w:rsidRPr="009956C4" w:rsidRDefault="006A2D84" w:rsidP="006A2D84">
            <w:pPr>
              <w:pStyle w:val="Prrafodelista"/>
              <w:numPr>
                <w:ilvl w:val="0"/>
                <w:numId w:val="22"/>
              </w:numPr>
              <w:contextualSpacing/>
              <w:rPr>
                <w:rFonts w:ascii="Arial" w:hAnsi="Arial" w:cs="Arial"/>
                <w:sz w:val="16"/>
                <w:szCs w:val="16"/>
                <w:lang w:val="es-BO"/>
              </w:rPr>
            </w:pPr>
            <w:r w:rsidRPr="009956C4">
              <w:rPr>
                <w:rFonts w:ascii="Arial" w:hAnsi="Arial" w:cs="Arial"/>
                <w:b/>
                <w:lang w:val="es-BO"/>
              </w:rPr>
              <w:t>SERVIDORES PÚBLICOS QUE OCUPAN CARGOS EJECUTIVOS HASTA EL TERCER NIVEL JERÁRQUICO DE LA ESTRUCTURA ORGÁNICA</w:t>
            </w:r>
            <w:r w:rsidRPr="009956C4">
              <w:rPr>
                <w:rFonts w:ascii="Arial" w:hAnsi="Arial" w:cs="Arial"/>
                <w:b/>
                <w:sz w:val="16"/>
                <w:szCs w:val="16"/>
                <w:lang w:val="es-BO"/>
              </w:rPr>
              <w:t xml:space="preserve"> </w:t>
            </w:r>
          </w:p>
        </w:tc>
      </w:tr>
      <w:tr w:rsidR="006A2D84" w:rsidRPr="009956C4" w14:paraId="4046682F" w14:textId="77777777" w:rsidTr="006A2D84">
        <w:trPr>
          <w:jc w:val="center"/>
        </w:trPr>
        <w:tc>
          <w:tcPr>
            <w:tcW w:w="432" w:type="dxa"/>
            <w:tcBorders>
              <w:left w:val="single" w:sz="12" w:space="0" w:color="244061" w:themeColor="accent1" w:themeShade="80"/>
            </w:tcBorders>
            <w:vAlign w:val="center"/>
          </w:tcPr>
          <w:p w14:paraId="571FBAB6" w14:textId="77777777" w:rsidR="006A2D84" w:rsidRPr="009956C4" w:rsidRDefault="006A2D84" w:rsidP="006A2D84">
            <w:pPr>
              <w:jc w:val="right"/>
              <w:rPr>
                <w:rFonts w:ascii="Arial" w:eastAsia="Times New Roman" w:hAnsi="Arial" w:cs="Arial"/>
                <w:b/>
                <w:sz w:val="2"/>
                <w:szCs w:val="2"/>
                <w:lang w:val="es-BO"/>
              </w:rPr>
            </w:pPr>
          </w:p>
        </w:tc>
        <w:tc>
          <w:tcPr>
            <w:tcW w:w="276" w:type="dxa"/>
            <w:vAlign w:val="center"/>
          </w:tcPr>
          <w:p w14:paraId="774ABFE4" w14:textId="77777777" w:rsidR="006A2D84" w:rsidRPr="009956C4" w:rsidRDefault="006A2D84" w:rsidP="006A2D84">
            <w:pPr>
              <w:jc w:val="right"/>
              <w:rPr>
                <w:rFonts w:ascii="Arial" w:eastAsia="Times New Roman" w:hAnsi="Arial" w:cs="Arial"/>
                <w:b/>
                <w:sz w:val="2"/>
                <w:szCs w:val="2"/>
                <w:lang w:val="es-BO"/>
              </w:rPr>
            </w:pPr>
          </w:p>
        </w:tc>
        <w:tc>
          <w:tcPr>
            <w:tcW w:w="275" w:type="dxa"/>
            <w:vAlign w:val="center"/>
          </w:tcPr>
          <w:p w14:paraId="09B07DA0" w14:textId="77777777" w:rsidR="006A2D84" w:rsidRPr="009956C4" w:rsidRDefault="006A2D84" w:rsidP="006A2D84">
            <w:pPr>
              <w:jc w:val="right"/>
              <w:rPr>
                <w:rFonts w:ascii="Arial" w:eastAsia="Times New Roman" w:hAnsi="Arial" w:cs="Arial"/>
                <w:b/>
                <w:sz w:val="2"/>
                <w:szCs w:val="2"/>
                <w:lang w:val="es-BO"/>
              </w:rPr>
            </w:pPr>
          </w:p>
        </w:tc>
        <w:tc>
          <w:tcPr>
            <w:tcW w:w="276" w:type="dxa"/>
            <w:vAlign w:val="center"/>
          </w:tcPr>
          <w:p w14:paraId="52D016E6" w14:textId="77777777" w:rsidR="006A2D84" w:rsidRPr="009956C4" w:rsidRDefault="006A2D84" w:rsidP="006A2D84">
            <w:pPr>
              <w:jc w:val="right"/>
              <w:rPr>
                <w:rFonts w:ascii="Arial" w:eastAsia="Times New Roman" w:hAnsi="Arial" w:cs="Arial"/>
                <w:b/>
                <w:sz w:val="2"/>
                <w:szCs w:val="2"/>
                <w:lang w:val="es-BO"/>
              </w:rPr>
            </w:pPr>
          </w:p>
        </w:tc>
        <w:tc>
          <w:tcPr>
            <w:tcW w:w="275" w:type="dxa"/>
            <w:vAlign w:val="center"/>
          </w:tcPr>
          <w:p w14:paraId="140B631A" w14:textId="77777777" w:rsidR="006A2D84" w:rsidRPr="009956C4" w:rsidRDefault="006A2D84" w:rsidP="006A2D84">
            <w:pPr>
              <w:jc w:val="right"/>
              <w:rPr>
                <w:rFonts w:ascii="Arial" w:eastAsia="Times New Roman" w:hAnsi="Arial" w:cs="Arial"/>
                <w:b/>
                <w:sz w:val="2"/>
                <w:szCs w:val="2"/>
                <w:lang w:val="es-BO"/>
              </w:rPr>
            </w:pPr>
          </w:p>
        </w:tc>
        <w:tc>
          <w:tcPr>
            <w:tcW w:w="277" w:type="dxa"/>
            <w:vAlign w:val="center"/>
          </w:tcPr>
          <w:p w14:paraId="13E5A55B" w14:textId="77777777" w:rsidR="006A2D84" w:rsidRPr="009956C4" w:rsidRDefault="006A2D84" w:rsidP="006A2D84">
            <w:pPr>
              <w:jc w:val="right"/>
              <w:rPr>
                <w:rFonts w:ascii="Arial" w:eastAsia="Times New Roman" w:hAnsi="Arial" w:cs="Arial"/>
                <w:b/>
                <w:sz w:val="2"/>
                <w:szCs w:val="2"/>
                <w:lang w:val="es-BO"/>
              </w:rPr>
            </w:pPr>
          </w:p>
        </w:tc>
        <w:tc>
          <w:tcPr>
            <w:tcW w:w="278" w:type="dxa"/>
            <w:vAlign w:val="center"/>
          </w:tcPr>
          <w:p w14:paraId="6C053D6B" w14:textId="77777777" w:rsidR="006A2D84" w:rsidRPr="009956C4" w:rsidRDefault="006A2D84" w:rsidP="006A2D84">
            <w:pPr>
              <w:jc w:val="right"/>
              <w:rPr>
                <w:rFonts w:ascii="Arial" w:eastAsia="Times New Roman" w:hAnsi="Arial" w:cs="Arial"/>
                <w:b/>
                <w:sz w:val="2"/>
                <w:szCs w:val="2"/>
                <w:lang w:val="es-BO"/>
              </w:rPr>
            </w:pPr>
          </w:p>
        </w:tc>
        <w:tc>
          <w:tcPr>
            <w:tcW w:w="283" w:type="dxa"/>
          </w:tcPr>
          <w:p w14:paraId="201215E7" w14:textId="77777777" w:rsidR="006A2D84" w:rsidRPr="009956C4" w:rsidRDefault="006A2D84" w:rsidP="006A2D84">
            <w:pPr>
              <w:rPr>
                <w:rFonts w:ascii="Arial" w:hAnsi="Arial" w:cs="Arial"/>
                <w:sz w:val="2"/>
                <w:szCs w:val="2"/>
                <w:lang w:val="es-BO"/>
              </w:rPr>
            </w:pPr>
          </w:p>
        </w:tc>
        <w:tc>
          <w:tcPr>
            <w:tcW w:w="282" w:type="dxa"/>
          </w:tcPr>
          <w:p w14:paraId="70DF0546" w14:textId="77777777" w:rsidR="006A2D84" w:rsidRPr="009956C4" w:rsidRDefault="006A2D84" w:rsidP="006A2D84">
            <w:pPr>
              <w:rPr>
                <w:rFonts w:ascii="Arial" w:hAnsi="Arial" w:cs="Arial"/>
                <w:sz w:val="2"/>
                <w:szCs w:val="2"/>
                <w:lang w:val="es-BO"/>
              </w:rPr>
            </w:pPr>
          </w:p>
        </w:tc>
        <w:tc>
          <w:tcPr>
            <w:tcW w:w="282" w:type="dxa"/>
          </w:tcPr>
          <w:p w14:paraId="36DA3DC6" w14:textId="77777777" w:rsidR="006A2D84" w:rsidRPr="009956C4" w:rsidRDefault="006A2D84" w:rsidP="006A2D84">
            <w:pPr>
              <w:rPr>
                <w:rFonts w:ascii="Arial" w:hAnsi="Arial" w:cs="Arial"/>
                <w:sz w:val="2"/>
                <w:szCs w:val="2"/>
                <w:lang w:val="es-BO"/>
              </w:rPr>
            </w:pPr>
          </w:p>
        </w:tc>
        <w:tc>
          <w:tcPr>
            <w:tcW w:w="273" w:type="dxa"/>
          </w:tcPr>
          <w:p w14:paraId="6D80ABC5" w14:textId="77777777" w:rsidR="006A2D84" w:rsidRPr="009956C4" w:rsidRDefault="006A2D84" w:rsidP="006A2D84">
            <w:pPr>
              <w:rPr>
                <w:rFonts w:ascii="Arial" w:hAnsi="Arial" w:cs="Arial"/>
                <w:sz w:val="2"/>
                <w:szCs w:val="2"/>
                <w:lang w:val="es-BO"/>
              </w:rPr>
            </w:pPr>
          </w:p>
        </w:tc>
        <w:tc>
          <w:tcPr>
            <w:tcW w:w="278" w:type="dxa"/>
          </w:tcPr>
          <w:p w14:paraId="7C4A9268" w14:textId="77777777" w:rsidR="006A2D84" w:rsidRPr="009956C4" w:rsidRDefault="006A2D84" w:rsidP="006A2D84">
            <w:pPr>
              <w:rPr>
                <w:rFonts w:ascii="Arial" w:hAnsi="Arial" w:cs="Arial"/>
                <w:sz w:val="2"/>
                <w:szCs w:val="2"/>
                <w:lang w:val="es-BO"/>
              </w:rPr>
            </w:pPr>
          </w:p>
        </w:tc>
        <w:tc>
          <w:tcPr>
            <w:tcW w:w="276" w:type="dxa"/>
          </w:tcPr>
          <w:p w14:paraId="53DFAB12" w14:textId="77777777" w:rsidR="006A2D84" w:rsidRPr="009956C4" w:rsidRDefault="006A2D84" w:rsidP="006A2D84">
            <w:pPr>
              <w:rPr>
                <w:rFonts w:ascii="Arial" w:hAnsi="Arial" w:cs="Arial"/>
                <w:sz w:val="2"/>
                <w:szCs w:val="2"/>
                <w:lang w:val="es-BO"/>
              </w:rPr>
            </w:pPr>
          </w:p>
        </w:tc>
        <w:tc>
          <w:tcPr>
            <w:tcW w:w="281" w:type="dxa"/>
          </w:tcPr>
          <w:p w14:paraId="46B2C527" w14:textId="77777777" w:rsidR="006A2D84" w:rsidRPr="009956C4" w:rsidRDefault="006A2D84" w:rsidP="006A2D84">
            <w:pPr>
              <w:rPr>
                <w:rFonts w:ascii="Arial" w:hAnsi="Arial" w:cs="Arial"/>
                <w:sz w:val="2"/>
                <w:szCs w:val="2"/>
                <w:lang w:val="es-BO"/>
              </w:rPr>
            </w:pPr>
          </w:p>
        </w:tc>
        <w:tc>
          <w:tcPr>
            <w:tcW w:w="277" w:type="dxa"/>
          </w:tcPr>
          <w:p w14:paraId="53424D6C" w14:textId="77777777" w:rsidR="006A2D84" w:rsidRPr="009956C4" w:rsidRDefault="006A2D84" w:rsidP="006A2D84">
            <w:pPr>
              <w:rPr>
                <w:rFonts w:ascii="Arial" w:hAnsi="Arial" w:cs="Arial"/>
                <w:sz w:val="2"/>
                <w:szCs w:val="2"/>
                <w:lang w:val="es-BO"/>
              </w:rPr>
            </w:pPr>
          </w:p>
        </w:tc>
        <w:tc>
          <w:tcPr>
            <w:tcW w:w="277" w:type="dxa"/>
          </w:tcPr>
          <w:p w14:paraId="31A1036C" w14:textId="77777777" w:rsidR="006A2D84" w:rsidRPr="009956C4" w:rsidRDefault="006A2D84" w:rsidP="006A2D84">
            <w:pPr>
              <w:rPr>
                <w:rFonts w:ascii="Arial" w:hAnsi="Arial" w:cs="Arial"/>
                <w:sz w:val="2"/>
                <w:szCs w:val="2"/>
                <w:lang w:val="es-BO"/>
              </w:rPr>
            </w:pPr>
          </w:p>
        </w:tc>
        <w:tc>
          <w:tcPr>
            <w:tcW w:w="277" w:type="dxa"/>
          </w:tcPr>
          <w:p w14:paraId="090D2240" w14:textId="77777777" w:rsidR="006A2D84" w:rsidRPr="009956C4" w:rsidRDefault="006A2D84" w:rsidP="006A2D84">
            <w:pPr>
              <w:rPr>
                <w:rFonts w:ascii="Arial" w:hAnsi="Arial" w:cs="Arial"/>
                <w:sz w:val="2"/>
                <w:szCs w:val="2"/>
                <w:lang w:val="es-BO"/>
              </w:rPr>
            </w:pPr>
          </w:p>
        </w:tc>
        <w:tc>
          <w:tcPr>
            <w:tcW w:w="273" w:type="dxa"/>
          </w:tcPr>
          <w:p w14:paraId="57E7A6D3" w14:textId="77777777" w:rsidR="006A2D84" w:rsidRPr="009956C4" w:rsidRDefault="006A2D84" w:rsidP="006A2D84">
            <w:pPr>
              <w:rPr>
                <w:rFonts w:ascii="Arial" w:hAnsi="Arial" w:cs="Arial"/>
                <w:sz w:val="2"/>
                <w:szCs w:val="2"/>
                <w:lang w:val="es-BO"/>
              </w:rPr>
            </w:pPr>
          </w:p>
        </w:tc>
        <w:tc>
          <w:tcPr>
            <w:tcW w:w="273" w:type="dxa"/>
          </w:tcPr>
          <w:p w14:paraId="6CF7C19E" w14:textId="77777777" w:rsidR="006A2D84" w:rsidRPr="009956C4" w:rsidRDefault="006A2D84" w:rsidP="006A2D84">
            <w:pPr>
              <w:rPr>
                <w:rFonts w:ascii="Arial" w:hAnsi="Arial" w:cs="Arial"/>
                <w:sz w:val="2"/>
                <w:szCs w:val="2"/>
                <w:lang w:val="es-BO"/>
              </w:rPr>
            </w:pPr>
          </w:p>
        </w:tc>
        <w:tc>
          <w:tcPr>
            <w:tcW w:w="273" w:type="dxa"/>
          </w:tcPr>
          <w:p w14:paraId="77CBC9D9" w14:textId="77777777" w:rsidR="006A2D84" w:rsidRPr="009956C4" w:rsidRDefault="006A2D84" w:rsidP="006A2D84">
            <w:pPr>
              <w:rPr>
                <w:rFonts w:ascii="Arial" w:hAnsi="Arial" w:cs="Arial"/>
                <w:sz w:val="2"/>
                <w:szCs w:val="2"/>
                <w:lang w:val="es-BO"/>
              </w:rPr>
            </w:pPr>
          </w:p>
        </w:tc>
        <w:tc>
          <w:tcPr>
            <w:tcW w:w="273" w:type="dxa"/>
          </w:tcPr>
          <w:p w14:paraId="600B88FC" w14:textId="77777777" w:rsidR="006A2D84" w:rsidRPr="009956C4" w:rsidRDefault="006A2D84" w:rsidP="006A2D84">
            <w:pPr>
              <w:rPr>
                <w:rFonts w:ascii="Arial" w:hAnsi="Arial" w:cs="Arial"/>
                <w:sz w:val="2"/>
                <w:szCs w:val="2"/>
                <w:lang w:val="es-BO"/>
              </w:rPr>
            </w:pPr>
          </w:p>
        </w:tc>
        <w:tc>
          <w:tcPr>
            <w:tcW w:w="273" w:type="dxa"/>
          </w:tcPr>
          <w:p w14:paraId="35930ED4" w14:textId="77777777" w:rsidR="006A2D84" w:rsidRPr="009956C4" w:rsidRDefault="006A2D84" w:rsidP="006A2D84">
            <w:pPr>
              <w:rPr>
                <w:rFonts w:ascii="Arial" w:hAnsi="Arial" w:cs="Arial"/>
                <w:sz w:val="2"/>
                <w:szCs w:val="2"/>
                <w:lang w:val="es-BO"/>
              </w:rPr>
            </w:pPr>
          </w:p>
        </w:tc>
        <w:tc>
          <w:tcPr>
            <w:tcW w:w="273" w:type="dxa"/>
          </w:tcPr>
          <w:p w14:paraId="65ACA857" w14:textId="77777777" w:rsidR="006A2D84" w:rsidRPr="009956C4" w:rsidRDefault="006A2D84" w:rsidP="006A2D84">
            <w:pPr>
              <w:rPr>
                <w:rFonts w:ascii="Arial" w:hAnsi="Arial" w:cs="Arial"/>
                <w:sz w:val="2"/>
                <w:szCs w:val="2"/>
                <w:lang w:val="es-BO"/>
              </w:rPr>
            </w:pPr>
          </w:p>
        </w:tc>
        <w:tc>
          <w:tcPr>
            <w:tcW w:w="273" w:type="dxa"/>
          </w:tcPr>
          <w:p w14:paraId="2BC2FCD4" w14:textId="77777777" w:rsidR="006A2D84" w:rsidRPr="009956C4" w:rsidRDefault="006A2D84" w:rsidP="006A2D84">
            <w:pPr>
              <w:rPr>
                <w:rFonts w:ascii="Arial" w:hAnsi="Arial" w:cs="Arial"/>
                <w:sz w:val="2"/>
                <w:szCs w:val="2"/>
                <w:lang w:val="es-BO"/>
              </w:rPr>
            </w:pPr>
          </w:p>
        </w:tc>
        <w:tc>
          <w:tcPr>
            <w:tcW w:w="273" w:type="dxa"/>
          </w:tcPr>
          <w:p w14:paraId="726A2814" w14:textId="77777777" w:rsidR="006A2D84" w:rsidRPr="009956C4" w:rsidRDefault="006A2D84" w:rsidP="006A2D84">
            <w:pPr>
              <w:rPr>
                <w:rFonts w:ascii="Arial" w:hAnsi="Arial" w:cs="Arial"/>
                <w:sz w:val="2"/>
                <w:szCs w:val="2"/>
                <w:lang w:val="es-BO"/>
              </w:rPr>
            </w:pPr>
          </w:p>
        </w:tc>
        <w:tc>
          <w:tcPr>
            <w:tcW w:w="273" w:type="dxa"/>
          </w:tcPr>
          <w:p w14:paraId="6D908A03" w14:textId="77777777" w:rsidR="006A2D84" w:rsidRPr="009956C4" w:rsidRDefault="006A2D84" w:rsidP="006A2D84">
            <w:pPr>
              <w:rPr>
                <w:rFonts w:ascii="Arial" w:hAnsi="Arial" w:cs="Arial"/>
                <w:sz w:val="2"/>
                <w:szCs w:val="2"/>
                <w:lang w:val="es-BO"/>
              </w:rPr>
            </w:pPr>
          </w:p>
        </w:tc>
        <w:tc>
          <w:tcPr>
            <w:tcW w:w="273" w:type="dxa"/>
          </w:tcPr>
          <w:p w14:paraId="5D0B93F1" w14:textId="77777777" w:rsidR="006A2D84" w:rsidRPr="009956C4" w:rsidRDefault="006A2D84" w:rsidP="006A2D84">
            <w:pPr>
              <w:rPr>
                <w:rFonts w:ascii="Arial" w:hAnsi="Arial" w:cs="Arial"/>
                <w:sz w:val="2"/>
                <w:szCs w:val="2"/>
                <w:lang w:val="es-BO"/>
              </w:rPr>
            </w:pPr>
          </w:p>
        </w:tc>
        <w:tc>
          <w:tcPr>
            <w:tcW w:w="273" w:type="dxa"/>
          </w:tcPr>
          <w:p w14:paraId="20377253" w14:textId="77777777" w:rsidR="006A2D84" w:rsidRPr="009956C4" w:rsidRDefault="006A2D84" w:rsidP="006A2D84">
            <w:pPr>
              <w:rPr>
                <w:rFonts w:ascii="Arial" w:hAnsi="Arial" w:cs="Arial"/>
                <w:sz w:val="2"/>
                <w:szCs w:val="2"/>
                <w:lang w:val="es-BO"/>
              </w:rPr>
            </w:pPr>
          </w:p>
        </w:tc>
        <w:tc>
          <w:tcPr>
            <w:tcW w:w="273" w:type="dxa"/>
          </w:tcPr>
          <w:p w14:paraId="0A29919A" w14:textId="77777777" w:rsidR="006A2D84" w:rsidRPr="009956C4" w:rsidRDefault="006A2D84" w:rsidP="006A2D84">
            <w:pPr>
              <w:rPr>
                <w:rFonts w:ascii="Arial" w:hAnsi="Arial" w:cs="Arial"/>
                <w:sz w:val="2"/>
                <w:szCs w:val="2"/>
                <w:lang w:val="es-BO"/>
              </w:rPr>
            </w:pPr>
          </w:p>
        </w:tc>
        <w:tc>
          <w:tcPr>
            <w:tcW w:w="273" w:type="dxa"/>
          </w:tcPr>
          <w:p w14:paraId="77C3844E" w14:textId="77777777" w:rsidR="006A2D84" w:rsidRPr="009956C4" w:rsidRDefault="006A2D84" w:rsidP="006A2D84">
            <w:pPr>
              <w:rPr>
                <w:rFonts w:ascii="Arial" w:hAnsi="Arial" w:cs="Arial"/>
                <w:sz w:val="2"/>
                <w:szCs w:val="2"/>
                <w:lang w:val="es-BO"/>
              </w:rPr>
            </w:pPr>
          </w:p>
        </w:tc>
        <w:tc>
          <w:tcPr>
            <w:tcW w:w="273" w:type="dxa"/>
          </w:tcPr>
          <w:p w14:paraId="22B7897E" w14:textId="77777777" w:rsidR="006A2D84" w:rsidRPr="009956C4" w:rsidRDefault="006A2D84" w:rsidP="006A2D84">
            <w:pPr>
              <w:rPr>
                <w:rFonts w:ascii="Arial" w:hAnsi="Arial" w:cs="Arial"/>
                <w:sz w:val="2"/>
                <w:szCs w:val="2"/>
                <w:lang w:val="es-BO"/>
              </w:rPr>
            </w:pPr>
          </w:p>
        </w:tc>
        <w:tc>
          <w:tcPr>
            <w:tcW w:w="273" w:type="dxa"/>
          </w:tcPr>
          <w:p w14:paraId="762262A3" w14:textId="77777777" w:rsidR="006A2D84" w:rsidRPr="009956C4" w:rsidRDefault="006A2D84" w:rsidP="006A2D84">
            <w:pPr>
              <w:rPr>
                <w:rFonts w:ascii="Arial" w:hAnsi="Arial" w:cs="Arial"/>
                <w:sz w:val="2"/>
                <w:szCs w:val="2"/>
                <w:lang w:val="es-BO"/>
              </w:rPr>
            </w:pPr>
          </w:p>
        </w:tc>
        <w:tc>
          <w:tcPr>
            <w:tcW w:w="273" w:type="dxa"/>
          </w:tcPr>
          <w:p w14:paraId="202F0C71" w14:textId="77777777" w:rsidR="006A2D84" w:rsidRPr="009956C4" w:rsidRDefault="006A2D84" w:rsidP="006A2D84">
            <w:pPr>
              <w:rPr>
                <w:rFonts w:ascii="Arial" w:hAnsi="Arial" w:cs="Arial"/>
                <w:sz w:val="2"/>
                <w:szCs w:val="2"/>
                <w:lang w:val="es-BO"/>
              </w:rPr>
            </w:pPr>
          </w:p>
        </w:tc>
        <w:tc>
          <w:tcPr>
            <w:tcW w:w="273" w:type="dxa"/>
          </w:tcPr>
          <w:p w14:paraId="47FCFD07" w14:textId="77777777" w:rsidR="006A2D84" w:rsidRPr="009956C4" w:rsidRDefault="006A2D84" w:rsidP="006A2D84">
            <w:pPr>
              <w:rPr>
                <w:rFonts w:ascii="Arial" w:hAnsi="Arial" w:cs="Arial"/>
                <w:sz w:val="2"/>
                <w:szCs w:val="2"/>
                <w:lang w:val="es-BO"/>
              </w:rPr>
            </w:pPr>
          </w:p>
        </w:tc>
        <w:tc>
          <w:tcPr>
            <w:tcW w:w="273" w:type="dxa"/>
          </w:tcPr>
          <w:p w14:paraId="4F83D54D" w14:textId="77777777" w:rsidR="006A2D84" w:rsidRPr="009956C4" w:rsidRDefault="006A2D84" w:rsidP="006A2D84">
            <w:pPr>
              <w:rPr>
                <w:rFonts w:ascii="Arial" w:hAnsi="Arial" w:cs="Arial"/>
                <w:sz w:val="2"/>
                <w:szCs w:val="2"/>
                <w:lang w:val="es-BO"/>
              </w:rPr>
            </w:pPr>
          </w:p>
        </w:tc>
        <w:tc>
          <w:tcPr>
            <w:tcW w:w="559" w:type="dxa"/>
            <w:tcBorders>
              <w:right w:val="single" w:sz="12" w:space="0" w:color="244061" w:themeColor="accent1" w:themeShade="80"/>
            </w:tcBorders>
          </w:tcPr>
          <w:p w14:paraId="0F9ACA0F" w14:textId="77777777" w:rsidR="006A2D84" w:rsidRPr="009956C4" w:rsidRDefault="006A2D84" w:rsidP="006A2D84">
            <w:pPr>
              <w:rPr>
                <w:rFonts w:ascii="Arial" w:hAnsi="Arial" w:cs="Arial"/>
                <w:sz w:val="2"/>
                <w:szCs w:val="2"/>
                <w:lang w:val="es-BO"/>
              </w:rPr>
            </w:pPr>
          </w:p>
        </w:tc>
      </w:tr>
      <w:tr w:rsidR="006A2D84" w:rsidRPr="009956C4" w14:paraId="71D874AE" w14:textId="77777777" w:rsidTr="006A2D84">
        <w:trPr>
          <w:jc w:val="center"/>
        </w:trPr>
        <w:tc>
          <w:tcPr>
            <w:tcW w:w="432" w:type="dxa"/>
            <w:tcBorders>
              <w:left w:val="single" w:sz="12" w:space="0" w:color="244061" w:themeColor="accent1" w:themeShade="80"/>
            </w:tcBorders>
            <w:vAlign w:val="center"/>
          </w:tcPr>
          <w:p w14:paraId="68179888" w14:textId="77777777" w:rsidR="006A2D84" w:rsidRPr="009956C4" w:rsidRDefault="006A2D84" w:rsidP="006A2D84">
            <w:pPr>
              <w:jc w:val="right"/>
              <w:rPr>
                <w:rFonts w:ascii="Arial" w:eastAsia="Times New Roman" w:hAnsi="Arial" w:cs="Arial"/>
                <w:b/>
                <w:sz w:val="10"/>
                <w:szCs w:val="10"/>
                <w:lang w:val="es-BO"/>
              </w:rPr>
            </w:pPr>
          </w:p>
        </w:tc>
        <w:tc>
          <w:tcPr>
            <w:tcW w:w="1657" w:type="dxa"/>
            <w:gridSpan w:val="6"/>
            <w:tcBorders>
              <w:bottom w:val="single" w:sz="4" w:space="0" w:color="auto"/>
            </w:tcBorders>
            <w:vAlign w:val="center"/>
          </w:tcPr>
          <w:p w14:paraId="6C4381DB" w14:textId="77777777" w:rsidR="006A2D84" w:rsidRPr="009956C4" w:rsidRDefault="006A2D84" w:rsidP="006A2D84">
            <w:pPr>
              <w:jc w:val="center"/>
              <w:rPr>
                <w:rFonts w:ascii="Arial" w:eastAsia="Times New Roman" w:hAnsi="Arial" w:cs="Arial"/>
                <w:b/>
                <w:sz w:val="10"/>
                <w:szCs w:val="10"/>
                <w:lang w:val="es-BO"/>
              </w:rPr>
            </w:pPr>
            <w:r w:rsidRPr="009956C4">
              <w:rPr>
                <w:i/>
                <w:sz w:val="10"/>
                <w:szCs w:val="10"/>
                <w:lang w:val="es-BO"/>
              </w:rPr>
              <w:t>Apellido Paterno</w:t>
            </w:r>
          </w:p>
        </w:tc>
        <w:tc>
          <w:tcPr>
            <w:tcW w:w="283" w:type="dxa"/>
          </w:tcPr>
          <w:p w14:paraId="74D99056" w14:textId="77777777" w:rsidR="006A2D84" w:rsidRPr="009956C4" w:rsidRDefault="006A2D84" w:rsidP="006A2D84">
            <w:pPr>
              <w:jc w:val="center"/>
              <w:rPr>
                <w:rFonts w:ascii="Arial" w:hAnsi="Arial" w:cs="Arial"/>
                <w:sz w:val="10"/>
                <w:szCs w:val="10"/>
                <w:lang w:val="es-BO"/>
              </w:rPr>
            </w:pPr>
          </w:p>
        </w:tc>
        <w:tc>
          <w:tcPr>
            <w:tcW w:w="1672" w:type="dxa"/>
            <w:gridSpan w:val="6"/>
            <w:tcBorders>
              <w:bottom w:val="single" w:sz="4" w:space="0" w:color="auto"/>
            </w:tcBorders>
          </w:tcPr>
          <w:p w14:paraId="59833517" w14:textId="77777777" w:rsidR="006A2D84" w:rsidRPr="009956C4" w:rsidRDefault="006A2D84" w:rsidP="006A2D84">
            <w:pPr>
              <w:jc w:val="center"/>
              <w:rPr>
                <w:rFonts w:ascii="Arial" w:hAnsi="Arial" w:cs="Arial"/>
                <w:sz w:val="10"/>
                <w:szCs w:val="10"/>
                <w:lang w:val="es-BO"/>
              </w:rPr>
            </w:pPr>
            <w:r w:rsidRPr="009956C4">
              <w:rPr>
                <w:i/>
                <w:sz w:val="10"/>
                <w:szCs w:val="10"/>
                <w:lang w:val="es-BO"/>
              </w:rPr>
              <w:t>Apellido Materno</w:t>
            </w:r>
          </w:p>
        </w:tc>
        <w:tc>
          <w:tcPr>
            <w:tcW w:w="277" w:type="dxa"/>
          </w:tcPr>
          <w:p w14:paraId="1998AB51" w14:textId="77777777" w:rsidR="006A2D84" w:rsidRPr="009956C4" w:rsidRDefault="006A2D84" w:rsidP="006A2D84">
            <w:pPr>
              <w:jc w:val="center"/>
              <w:rPr>
                <w:rFonts w:ascii="Arial" w:hAnsi="Arial" w:cs="Arial"/>
                <w:sz w:val="10"/>
                <w:szCs w:val="10"/>
                <w:lang w:val="es-BO"/>
              </w:rPr>
            </w:pPr>
          </w:p>
        </w:tc>
        <w:tc>
          <w:tcPr>
            <w:tcW w:w="2738" w:type="dxa"/>
            <w:gridSpan w:val="10"/>
            <w:tcBorders>
              <w:bottom w:val="single" w:sz="4" w:space="0" w:color="auto"/>
            </w:tcBorders>
          </w:tcPr>
          <w:p w14:paraId="10F114DA"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0BB99B2F" w14:textId="77777777" w:rsidR="006A2D84" w:rsidRPr="009956C4" w:rsidRDefault="006A2D84" w:rsidP="006A2D84">
            <w:pPr>
              <w:jc w:val="center"/>
              <w:rPr>
                <w:rFonts w:ascii="Arial" w:hAnsi="Arial" w:cs="Arial"/>
                <w:sz w:val="10"/>
                <w:szCs w:val="10"/>
                <w:lang w:val="es-BO"/>
              </w:rPr>
            </w:pPr>
          </w:p>
        </w:tc>
        <w:tc>
          <w:tcPr>
            <w:tcW w:w="2457" w:type="dxa"/>
            <w:gridSpan w:val="9"/>
            <w:tcBorders>
              <w:bottom w:val="single" w:sz="4" w:space="0" w:color="auto"/>
            </w:tcBorders>
          </w:tcPr>
          <w:p w14:paraId="6A82FF16"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559" w:type="dxa"/>
            <w:tcBorders>
              <w:right w:val="single" w:sz="12" w:space="0" w:color="244061" w:themeColor="accent1" w:themeShade="80"/>
            </w:tcBorders>
          </w:tcPr>
          <w:p w14:paraId="3E80E4DB" w14:textId="77777777" w:rsidR="006A2D84" w:rsidRPr="009956C4" w:rsidRDefault="006A2D84" w:rsidP="006A2D84">
            <w:pPr>
              <w:rPr>
                <w:rFonts w:ascii="Arial" w:hAnsi="Arial" w:cs="Arial"/>
                <w:sz w:val="10"/>
                <w:szCs w:val="10"/>
                <w:lang w:val="es-BO"/>
              </w:rPr>
            </w:pPr>
          </w:p>
        </w:tc>
      </w:tr>
      <w:tr w:rsidR="006A2D84" w:rsidRPr="009956C4" w14:paraId="7B92E8E8" w14:textId="77777777" w:rsidTr="006A2D84">
        <w:trPr>
          <w:jc w:val="center"/>
        </w:trPr>
        <w:tc>
          <w:tcPr>
            <w:tcW w:w="432" w:type="dxa"/>
            <w:tcBorders>
              <w:left w:val="single" w:sz="12" w:space="0" w:color="244061" w:themeColor="accent1" w:themeShade="80"/>
              <w:right w:val="single" w:sz="4" w:space="0" w:color="auto"/>
            </w:tcBorders>
            <w:vAlign w:val="center"/>
          </w:tcPr>
          <w:p w14:paraId="18013039" w14:textId="77777777" w:rsidR="006A2D84" w:rsidRPr="009956C4" w:rsidRDefault="006A2D84" w:rsidP="006A2D84">
            <w:pPr>
              <w:jc w:val="right"/>
              <w:rPr>
                <w:rFonts w:ascii="Arial" w:hAnsi="Arial" w:cs="Arial"/>
                <w:b/>
                <w:lang w:val="es-BO"/>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A3BBAD" w14:textId="77777777" w:rsidR="006A2D84" w:rsidRPr="009956C4" w:rsidRDefault="006A2D84" w:rsidP="006A2D84">
            <w:pPr>
              <w:jc w:val="center"/>
              <w:rPr>
                <w:rFonts w:ascii="Arial" w:hAnsi="Arial" w:cs="Arial"/>
                <w:b/>
                <w:lang w:val="es-BO"/>
              </w:rPr>
            </w:pPr>
            <w:r>
              <w:rPr>
                <w:rFonts w:ascii="Arial" w:hAnsi="Arial" w:cs="Arial"/>
                <w:sz w:val="14"/>
                <w:szCs w:val="14"/>
                <w:lang w:val="es-BO"/>
              </w:rPr>
              <w:t>Escobar</w:t>
            </w:r>
          </w:p>
        </w:tc>
        <w:tc>
          <w:tcPr>
            <w:tcW w:w="283" w:type="dxa"/>
            <w:tcBorders>
              <w:left w:val="single" w:sz="4" w:space="0" w:color="auto"/>
              <w:right w:val="single" w:sz="4" w:space="0" w:color="auto"/>
            </w:tcBorders>
          </w:tcPr>
          <w:p w14:paraId="24637B78" w14:textId="77777777" w:rsidR="006A2D84" w:rsidRPr="009956C4" w:rsidRDefault="006A2D84" w:rsidP="006A2D84">
            <w:pPr>
              <w:rPr>
                <w:rFonts w:ascii="Arial" w:hAnsi="Arial" w:cs="Arial"/>
                <w:lang w:val="es-BO"/>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847719" w14:textId="77777777" w:rsidR="006A2D84" w:rsidRPr="009956C4" w:rsidRDefault="006A2D84" w:rsidP="006A2D84">
            <w:pPr>
              <w:jc w:val="center"/>
              <w:rPr>
                <w:rFonts w:ascii="Arial" w:hAnsi="Arial" w:cs="Arial"/>
                <w:lang w:val="es-BO"/>
              </w:rPr>
            </w:pPr>
            <w:proofErr w:type="spellStart"/>
            <w:r>
              <w:rPr>
                <w:rFonts w:ascii="Arial" w:hAnsi="Arial" w:cs="Arial"/>
                <w:sz w:val="14"/>
                <w:szCs w:val="14"/>
                <w:lang w:val="es-BO"/>
              </w:rPr>
              <w:t>Seleme</w:t>
            </w:r>
            <w:proofErr w:type="spellEnd"/>
          </w:p>
        </w:tc>
        <w:tc>
          <w:tcPr>
            <w:tcW w:w="277" w:type="dxa"/>
            <w:tcBorders>
              <w:left w:val="single" w:sz="4" w:space="0" w:color="auto"/>
              <w:right w:val="single" w:sz="4" w:space="0" w:color="auto"/>
            </w:tcBorders>
          </w:tcPr>
          <w:p w14:paraId="4FD9CA84" w14:textId="77777777" w:rsidR="006A2D84" w:rsidRPr="009956C4" w:rsidRDefault="006A2D84" w:rsidP="006A2D84">
            <w:pPr>
              <w:rPr>
                <w:rFonts w:ascii="Arial" w:hAnsi="Arial" w:cs="Arial"/>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3B16A2" w14:textId="77777777" w:rsidR="006A2D84" w:rsidRPr="009956C4" w:rsidRDefault="006A2D84" w:rsidP="006A2D84">
            <w:pPr>
              <w:jc w:val="center"/>
              <w:rPr>
                <w:rFonts w:ascii="Arial" w:hAnsi="Arial" w:cs="Arial"/>
                <w:lang w:val="es-BO"/>
              </w:rPr>
            </w:pPr>
            <w:r>
              <w:rPr>
                <w:rFonts w:ascii="Arial" w:hAnsi="Arial" w:cs="Arial"/>
                <w:sz w:val="14"/>
                <w:szCs w:val="14"/>
                <w:lang w:val="es-BO"/>
              </w:rPr>
              <w:t>Marco Antonio</w:t>
            </w:r>
          </w:p>
        </w:tc>
        <w:tc>
          <w:tcPr>
            <w:tcW w:w="273" w:type="dxa"/>
            <w:tcBorders>
              <w:left w:val="single" w:sz="4" w:space="0" w:color="auto"/>
              <w:right w:val="single" w:sz="4" w:space="0" w:color="auto"/>
            </w:tcBorders>
          </w:tcPr>
          <w:p w14:paraId="02E043EF" w14:textId="77777777" w:rsidR="006A2D84" w:rsidRPr="009956C4" w:rsidRDefault="006A2D84" w:rsidP="006A2D84">
            <w:pPr>
              <w:rPr>
                <w:rFonts w:ascii="Arial" w:hAnsi="Arial" w:cs="Arial"/>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ADDB2" w14:textId="77777777" w:rsidR="006A2D84" w:rsidRPr="009956C4" w:rsidRDefault="006A2D84" w:rsidP="006A2D84">
            <w:pPr>
              <w:jc w:val="center"/>
              <w:rPr>
                <w:rFonts w:ascii="Arial" w:hAnsi="Arial" w:cs="Arial"/>
                <w:lang w:val="es-BO"/>
              </w:rPr>
            </w:pPr>
            <w:r>
              <w:rPr>
                <w:rFonts w:ascii="Arial" w:hAnsi="Arial" w:cs="Arial"/>
                <w:sz w:val="14"/>
                <w:szCs w:val="14"/>
                <w:lang w:val="es-BO"/>
              </w:rPr>
              <w:t>Presidente</w:t>
            </w:r>
          </w:p>
        </w:tc>
        <w:tc>
          <w:tcPr>
            <w:tcW w:w="559" w:type="dxa"/>
            <w:tcBorders>
              <w:left w:val="single" w:sz="4" w:space="0" w:color="auto"/>
              <w:right w:val="single" w:sz="12" w:space="0" w:color="244061" w:themeColor="accent1" w:themeShade="80"/>
            </w:tcBorders>
          </w:tcPr>
          <w:p w14:paraId="0037E683" w14:textId="77777777" w:rsidR="006A2D84" w:rsidRPr="009956C4" w:rsidRDefault="006A2D84" w:rsidP="006A2D84">
            <w:pPr>
              <w:rPr>
                <w:rFonts w:ascii="Arial" w:hAnsi="Arial" w:cs="Arial"/>
                <w:lang w:val="es-BO"/>
              </w:rPr>
            </w:pPr>
          </w:p>
        </w:tc>
      </w:tr>
      <w:tr w:rsidR="006A2D84" w:rsidRPr="009956C4" w14:paraId="723B4A60" w14:textId="77777777" w:rsidTr="006A2D84">
        <w:trPr>
          <w:jc w:val="center"/>
        </w:trPr>
        <w:tc>
          <w:tcPr>
            <w:tcW w:w="432" w:type="dxa"/>
            <w:tcBorders>
              <w:left w:val="single" w:sz="12" w:space="0" w:color="244061" w:themeColor="accent1" w:themeShade="80"/>
            </w:tcBorders>
            <w:vAlign w:val="center"/>
          </w:tcPr>
          <w:p w14:paraId="4DFE0AC3" w14:textId="77777777" w:rsidR="006A2D84" w:rsidRPr="009956C4" w:rsidRDefault="006A2D84" w:rsidP="006A2D84">
            <w:pPr>
              <w:jc w:val="right"/>
              <w:rPr>
                <w:rFonts w:ascii="Arial" w:eastAsia="Times New Roman" w:hAnsi="Arial" w:cs="Arial"/>
                <w:b/>
                <w:sz w:val="10"/>
                <w:szCs w:val="10"/>
                <w:lang w:val="es-BO"/>
              </w:rPr>
            </w:pPr>
          </w:p>
        </w:tc>
        <w:tc>
          <w:tcPr>
            <w:tcW w:w="1657" w:type="dxa"/>
            <w:gridSpan w:val="6"/>
            <w:tcBorders>
              <w:top w:val="single" w:sz="4" w:space="0" w:color="auto"/>
              <w:bottom w:val="single" w:sz="4" w:space="0" w:color="auto"/>
            </w:tcBorders>
            <w:vAlign w:val="center"/>
          </w:tcPr>
          <w:p w14:paraId="25EFB415" w14:textId="77777777" w:rsidR="006A2D84" w:rsidRPr="009956C4" w:rsidRDefault="006A2D84" w:rsidP="006A2D84">
            <w:pPr>
              <w:jc w:val="center"/>
              <w:rPr>
                <w:rFonts w:ascii="Arial" w:eastAsia="Times New Roman" w:hAnsi="Arial" w:cs="Arial"/>
                <w:b/>
                <w:sz w:val="10"/>
                <w:szCs w:val="10"/>
                <w:lang w:val="es-BO"/>
              </w:rPr>
            </w:pPr>
            <w:r w:rsidRPr="009956C4">
              <w:rPr>
                <w:i/>
                <w:sz w:val="10"/>
                <w:szCs w:val="10"/>
                <w:lang w:val="es-BO"/>
              </w:rPr>
              <w:t>Apellido Paterno</w:t>
            </w:r>
          </w:p>
        </w:tc>
        <w:tc>
          <w:tcPr>
            <w:tcW w:w="283" w:type="dxa"/>
          </w:tcPr>
          <w:p w14:paraId="77DC49EA" w14:textId="77777777" w:rsidR="006A2D84" w:rsidRPr="009956C4" w:rsidRDefault="006A2D84" w:rsidP="006A2D84">
            <w:pPr>
              <w:jc w:val="center"/>
              <w:rPr>
                <w:rFonts w:ascii="Arial" w:hAnsi="Arial" w:cs="Arial"/>
                <w:sz w:val="10"/>
                <w:szCs w:val="10"/>
                <w:lang w:val="es-BO"/>
              </w:rPr>
            </w:pPr>
          </w:p>
        </w:tc>
        <w:tc>
          <w:tcPr>
            <w:tcW w:w="1672" w:type="dxa"/>
            <w:gridSpan w:val="6"/>
            <w:tcBorders>
              <w:top w:val="single" w:sz="4" w:space="0" w:color="auto"/>
              <w:bottom w:val="single" w:sz="4" w:space="0" w:color="auto"/>
            </w:tcBorders>
          </w:tcPr>
          <w:p w14:paraId="590C905D" w14:textId="77777777" w:rsidR="006A2D84" w:rsidRPr="009956C4" w:rsidRDefault="006A2D84" w:rsidP="006A2D84">
            <w:pPr>
              <w:jc w:val="center"/>
              <w:rPr>
                <w:rFonts w:ascii="Arial" w:hAnsi="Arial" w:cs="Arial"/>
                <w:sz w:val="10"/>
                <w:szCs w:val="10"/>
                <w:lang w:val="es-BO"/>
              </w:rPr>
            </w:pPr>
            <w:r w:rsidRPr="009956C4">
              <w:rPr>
                <w:i/>
                <w:sz w:val="10"/>
                <w:szCs w:val="10"/>
                <w:lang w:val="es-BO"/>
              </w:rPr>
              <w:t>Apellido Materno</w:t>
            </w:r>
          </w:p>
        </w:tc>
        <w:tc>
          <w:tcPr>
            <w:tcW w:w="277" w:type="dxa"/>
          </w:tcPr>
          <w:p w14:paraId="520B3173" w14:textId="77777777" w:rsidR="006A2D84" w:rsidRPr="009956C4" w:rsidRDefault="006A2D84" w:rsidP="006A2D84">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1274F7AD"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2C4E54BB" w14:textId="77777777" w:rsidR="006A2D84" w:rsidRPr="009956C4" w:rsidRDefault="006A2D84" w:rsidP="006A2D84">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54155C34"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559" w:type="dxa"/>
            <w:tcBorders>
              <w:right w:val="single" w:sz="12" w:space="0" w:color="244061" w:themeColor="accent1" w:themeShade="80"/>
            </w:tcBorders>
          </w:tcPr>
          <w:p w14:paraId="527F21AA" w14:textId="77777777" w:rsidR="006A2D84" w:rsidRPr="009956C4" w:rsidRDefault="006A2D84" w:rsidP="006A2D84">
            <w:pPr>
              <w:rPr>
                <w:rFonts w:ascii="Arial" w:hAnsi="Arial" w:cs="Arial"/>
                <w:sz w:val="10"/>
                <w:szCs w:val="10"/>
                <w:lang w:val="es-BO"/>
              </w:rPr>
            </w:pPr>
          </w:p>
        </w:tc>
      </w:tr>
      <w:tr w:rsidR="006A2D84" w:rsidRPr="009956C4" w14:paraId="57B44BD3" w14:textId="77777777" w:rsidTr="006A2D84">
        <w:trPr>
          <w:jc w:val="center"/>
        </w:trPr>
        <w:tc>
          <w:tcPr>
            <w:tcW w:w="432" w:type="dxa"/>
            <w:tcBorders>
              <w:left w:val="single" w:sz="12" w:space="0" w:color="244061" w:themeColor="accent1" w:themeShade="80"/>
              <w:right w:val="single" w:sz="4" w:space="0" w:color="auto"/>
            </w:tcBorders>
            <w:vAlign w:val="center"/>
          </w:tcPr>
          <w:p w14:paraId="67A139FC" w14:textId="77777777" w:rsidR="006A2D84" w:rsidRPr="009956C4" w:rsidRDefault="006A2D84" w:rsidP="006A2D84">
            <w:pPr>
              <w:jc w:val="right"/>
              <w:rPr>
                <w:rFonts w:ascii="Arial" w:eastAsia="Times New Roman" w:hAnsi="Arial" w:cs="Arial"/>
                <w:b/>
                <w:lang w:val="es-BO"/>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3A7527" w14:textId="63B8B668" w:rsidR="006A2D84" w:rsidRPr="009956C4" w:rsidRDefault="003E6328" w:rsidP="003E6328">
            <w:pPr>
              <w:jc w:val="center"/>
              <w:rPr>
                <w:rFonts w:ascii="Arial" w:eastAsia="Times New Roman" w:hAnsi="Arial" w:cs="Arial"/>
                <w:b/>
                <w:lang w:val="es-BO"/>
              </w:rPr>
            </w:pPr>
            <w:proofErr w:type="spellStart"/>
            <w:r>
              <w:rPr>
                <w:rFonts w:ascii="Arial" w:hAnsi="Arial" w:cs="Arial"/>
                <w:sz w:val="14"/>
                <w:szCs w:val="14"/>
                <w:lang w:val="es-BO"/>
              </w:rPr>
              <w:t>Arevey</w:t>
            </w:r>
            <w:proofErr w:type="spellEnd"/>
          </w:p>
        </w:tc>
        <w:tc>
          <w:tcPr>
            <w:tcW w:w="283" w:type="dxa"/>
            <w:tcBorders>
              <w:left w:val="single" w:sz="4" w:space="0" w:color="auto"/>
              <w:right w:val="single" w:sz="4" w:space="0" w:color="auto"/>
            </w:tcBorders>
          </w:tcPr>
          <w:p w14:paraId="70AD35A0" w14:textId="77777777" w:rsidR="006A2D84" w:rsidRPr="009956C4" w:rsidRDefault="006A2D84" w:rsidP="006A2D84">
            <w:pPr>
              <w:rPr>
                <w:rFonts w:ascii="Arial" w:hAnsi="Arial" w:cs="Arial"/>
                <w:lang w:val="es-BO"/>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EF40DF" w14:textId="4DD69DEC" w:rsidR="006A2D84" w:rsidRPr="009956C4" w:rsidRDefault="003E6328" w:rsidP="006A2D84">
            <w:pPr>
              <w:jc w:val="center"/>
              <w:rPr>
                <w:rFonts w:ascii="Arial" w:hAnsi="Arial" w:cs="Arial"/>
                <w:lang w:val="es-BO"/>
              </w:rPr>
            </w:pPr>
            <w:proofErr w:type="spellStart"/>
            <w:r>
              <w:rPr>
                <w:rFonts w:ascii="Arial" w:hAnsi="Arial" w:cs="Arial"/>
                <w:sz w:val="14"/>
                <w:szCs w:val="14"/>
                <w:lang w:val="es-BO"/>
              </w:rPr>
              <w:t>Mejia</w:t>
            </w:r>
            <w:proofErr w:type="spellEnd"/>
          </w:p>
        </w:tc>
        <w:tc>
          <w:tcPr>
            <w:tcW w:w="277" w:type="dxa"/>
            <w:tcBorders>
              <w:left w:val="single" w:sz="4" w:space="0" w:color="auto"/>
              <w:right w:val="single" w:sz="4" w:space="0" w:color="auto"/>
            </w:tcBorders>
          </w:tcPr>
          <w:p w14:paraId="58988DB1" w14:textId="77777777" w:rsidR="006A2D84" w:rsidRPr="009956C4" w:rsidRDefault="006A2D84" w:rsidP="006A2D84">
            <w:pPr>
              <w:rPr>
                <w:rFonts w:ascii="Arial" w:hAnsi="Arial" w:cs="Arial"/>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F80A19B" w14:textId="21607E0C" w:rsidR="006A2D84" w:rsidRPr="009956C4" w:rsidRDefault="003E6328" w:rsidP="006A2D84">
            <w:pPr>
              <w:jc w:val="center"/>
              <w:rPr>
                <w:rFonts w:ascii="Arial" w:hAnsi="Arial" w:cs="Arial"/>
                <w:lang w:val="es-BO"/>
              </w:rPr>
            </w:pPr>
            <w:r>
              <w:rPr>
                <w:rFonts w:ascii="Arial" w:hAnsi="Arial" w:cs="Arial"/>
                <w:sz w:val="14"/>
                <w:szCs w:val="14"/>
                <w:lang w:val="es-BO"/>
              </w:rPr>
              <w:t xml:space="preserve">Mauricio </w:t>
            </w:r>
          </w:p>
        </w:tc>
        <w:tc>
          <w:tcPr>
            <w:tcW w:w="273" w:type="dxa"/>
            <w:tcBorders>
              <w:left w:val="single" w:sz="4" w:space="0" w:color="auto"/>
              <w:right w:val="single" w:sz="4" w:space="0" w:color="auto"/>
            </w:tcBorders>
          </w:tcPr>
          <w:p w14:paraId="34C49D23" w14:textId="77777777" w:rsidR="006A2D84" w:rsidRPr="009956C4" w:rsidRDefault="006A2D84" w:rsidP="006A2D84">
            <w:pPr>
              <w:rPr>
                <w:rFonts w:ascii="Arial" w:hAnsi="Arial" w:cs="Arial"/>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CD1BDB" w14:textId="77777777" w:rsidR="006A2D84" w:rsidRPr="009956C4" w:rsidRDefault="006A2D84" w:rsidP="006A2D84">
            <w:pPr>
              <w:jc w:val="center"/>
              <w:rPr>
                <w:rFonts w:ascii="Arial" w:hAnsi="Arial" w:cs="Arial"/>
                <w:lang w:val="es-BO"/>
              </w:rPr>
            </w:pPr>
            <w:r>
              <w:rPr>
                <w:rFonts w:ascii="Arial" w:hAnsi="Arial" w:cs="Arial"/>
                <w:sz w:val="14"/>
                <w:szCs w:val="14"/>
                <w:lang w:val="es-BO"/>
              </w:rPr>
              <w:t>Vicepresidente</w:t>
            </w:r>
          </w:p>
        </w:tc>
        <w:tc>
          <w:tcPr>
            <w:tcW w:w="559" w:type="dxa"/>
            <w:tcBorders>
              <w:left w:val="single" w:sz="4" w:space="0" w:color="auto"/>
              <w:right w:val="single" w:sz="12" w:space="0" w:color="244061" w:themeColor="accent1" w:themeShade="80"/>
            </w:tcBorders>
          </w:tcPr>
          <w:p w14:paraId="58B2A016" w14:textId="77777777" w:rsidR="006A2D84" w:rsidRPr="009956C4" w:rsidRDefault="006A2D84" w:rsidP="006A2D84">
            <w:pPr>
              <w:rPr>
                <w:rFonts w:ascii="Arial" w:hAnsi="Arial" w:cs="Arial"/>
                <w:lang w:val="es-BO"/>
              </w:rPr>
            </w:pPr>
          </w:p>
        </w:tc>
      </w:tr>
      <w:tr w:rsidR="006A2D84" w:rsidRPr="009956C4" w14:paraId="46A40256" w14:textId="77777777" w:rsidTr="006A2D84">
        <w:trPr>
          <w:jc w:val="center"/>
        </w:trPr>
        <w:tc>
          <w:tcPr>
            <w:tcW w:w="432" w:type="dxa"/>
            <w:tcBorders>
              <w:left w:val="single" w:sz="12" w:space="0" w:color="244061" w:themeColor="accent1" w:themeShade="80"/>
            </w:tcBorders>
            <w:vAlign w:val="center"/>
          </w:tcPr>
          <w:p w14:paraId="3ACDC3B5" w14:textId="77777777" w:rsidR="006A2D84" w:rsidRPr="009956C4" w:rsidRDefault="006A2D84" w:rsidP="006A2D84">
            <w:pPr>
              <w:jc w:val="right"/>
              <w:rPr>
                <w:rFonts w:ascii="Arial" w:eastAsia="Times New Roman" w:hAnsi="Arial" w:cs="Arial"/>
                <w:b/>
                <w:sz w:val="10"/>
                <w:szCs w:val="10"/>
                <w:lang w:val="es-BO"/>
              </w:rPr>
            </w:pPr>
          </w:p>
        </w:tc>
        <w:tc>
          <w:tcPr>
            <w:tcW w:w="1657" w:type="dxa"/>
            <w:gridSpan w:val="6"/>
            <w:tcBorders>
              <w:top w:val="single" w:sz="4" w:space="0" w:color="auto"/>
              <w:bottom w:val="single" w:sz="4" w:space="0" w:color="auto"/>
            </w:tcBorders>
            <w:vAlign w:val="center"/>
          </w:tcPr>
          <w:p w14:paraId="02D9B95F" w14:textId="77777777" w:rsidR="006A2D84" w:rsidRPr="009956C4" w:rsidRDefault="006A2D84" w:rsidP="006A2D84">
            <w:pPr>
              <w:jc w:val="center"/>
              <w:rPr>
                <w:rFonts w:ascii="Arial" w:eastAsia="Times New Roman" w:hAnsi="Arial" w:cs="Arial"/>
                <w:b/>
                <w:sz w:val="10"/>
                <w:szCs w:val="10"/>
                <w:lang w:val="es-BO"/>
              </w:rPr>
            </w:pPr>
            <w:r w:rsidRPr="009956C4">
              <w:rPr>
                <w:i/>
                <w:sz w:val="10"/>
                <w:szCs w:val="10"/>
                <w:lang w:val="es-BO"/>
              </w:rPr>
              <w:t>Apellido Paterno</w:t>
            </w:r>
          </w:p>
        </w:tc>
        <w:tc>
          <w:tcPr>
            <w:tcW w:w="283" w:type="dxa"/>
          </w:tcPr>
          <w:p w14:paraId="75A910FB" w14:textId="77777777" w:rsidR="006A2D84" w:rsidRPr="009956C4" w:rsidRDefault="006A2D84" w:rsidP="006A2D84">
            <w:pPr>
              <w:jc w:val="center"/>
              <w:rPr>
                <w:rFonts w:ascii="Arial" w:hAnsi="Arial" w:cs="Arial"/>
                <w:sz w:val="10"/>
                <w:szCs w:val="10"/>
                <w:lang w:val="es-BO"/>
              </w:rPr>
            </w:pPr>
          </w:p>
        </w:tc>
        <w:tc>
          <w:tcPr>
            <w:tcW w:w="1672" w:type="dxa"/>
            <w:gridSpan w:val="6"/>
            <w:tcBorders>
              <w:top w:val="single" w:sz="4" w:space="0" w:color="auto"/>
              <w:bottom w:val="single" w:sz="4" w:space="0" w:color="auto"/>
            </w:tcBorders>
          </w:tcPr>
          <w:p w14:paraId="71FD521D" w14:textId="77777777" w:rsidR="006A2D84" w:rsidRPr="009956C4" w:rsidRDefault="006A2D84" w:rsidP="006A2D84">
            <w:pPr>
              <w:jc w:val="center"/>
              <w:rPr>
                <w:rFonts w:ascii="Arial" w:hAnsi="Arial" w:cs="Arial"/>
                <w:sz w:val="10"/>
                <w:szCs w:val="10"/>
                <w:lang w:val="es-BO"/>
              </w:rPr>
            </w:pPr>
            <w:r w:rsidRPr="009956C4">
              <w:rPr>
                <w:i/>
                <w:sz w:val="10"/>
                <w:szCs w:val="10"/>
                <w:lang w:val="es-BO"/>
              </w:rPr>
              <w:t>Apellido Materno</w:t>
            </w:r>
          </w:p>
        </w:tc>
        <w:tc>
          <w:tcPr>
            <w:tcW w:w="277" w:type="dxa"/>
          </w:tcPr>
          <w:p w14:paraId="1E4406B7" w14:textId="77777777" w:rsidR="006A2D84" w:rsidRPr="009956C4" w:rsidRDefault="006A2D84" w:rsidP="006A2D84">
            <w:pPr>
              <w:jc w:val="center"/>
              <w:rPr>
                <w:rFonts w:ascii="Arial" w:hAnsi="Arial" w:cs="Arial"/>
                <w:sz w:val="10"/>
                <w:szCs w:val="10"/>
                <w:lang w:val="es-BO"/>
              </w:rPr>
            </w:pPr>
          </w:p>
        </w:tc>
        <w:tc>
          <w:tcPr>
            <w:tcW w:w="2738" w:type="dxa"/>
            <w:gridSpan w:val="10"/>
            <w:tcBorders>
              <w:top w:val="single" w:sz="4" w:space="0" w:color="auto"/>
              <w:bottom w:val="single" w:sz="4" w:space="0" w:color="auto"/>
            </w:tcBorders>
          </w:tcPr>
          <w:p w14:paraId="32C26EC7" w14:textId="77777777" w:rsidR="006A2D84" w:rsidRPr="009956C4" w:rsidRDefault="006A2D84" w:rsidP="006A2D84">
            <w:pPr>
              <w:jc w:val="center"/>
              <w:rPr>
                <w:rFonts w:ascii="Arial" w:hAnsi="Arial" w:cs="Arial"/>
                <w:sz w:val="10"/>
                <w:szCs w:val="10"/>
                <w:lang w:val="es-BO"/>
              </w:rPr>
            </w:pPr>
            <w:r w:rsidRPr="009956C4">
              <w:rPr>
                <w:i/>
                <w:sz w:val="10"/>
                <w:szCs w:val="10"/>
                <w:lang w:val="es-BO"/>
              </w:rPr>
              <w:t>Nombre(s)</w:t>
            </w:r>
          </w:p>
        </w:tc>
        <w:tc>
          <w:tcPr>
            <w:tcW w:w="273" w:type="dxa"/>
          </w:tcPr>
          <w:p w14:paraId="68208907" w14:textId="77777777" w:rsidR="006A2D84" w:rsidRPr="009956C4" w:rsidRDefault="006A2D84" w:rsidP="006A2D84">
            <w:pPr>
              <w:jc w:val="center"/>
              <w:rPr>
                <w:rFonts w:ascii="Arial" w:hAnsi="Arial" w:cs="Arial"/>
                <w:sz w:val="10"/>
                <w:szCs w:val="10"/>
                <w:lang w:val="es-BO"/>
              </w:rPr>
            </w:pPr>
          </w:p>
        </w:tc>
        <w:tc>
          <w:tcPr>
            <w:tcW w:w="2457" w:type="dxa"/>
            <w:gridSpan w:val="9"/>
            <w:tcBorders>
              <w:top w:val="single" w:sz="4" w:space="0" w:color="auto"/>
              <w:bottom w:val="single" w:sz="4" w:space="0" w:color="auto"/>
            </w:tcBorders>
          </w:tcPr>
          <w:p w14:paraId="4335CF59" w14:textId="77777777" w:rsidR="006A2D84" w:rsidRPr="009956C4" w:rsidRDefault="006A2D84" w:rsidP="006A2D84">
            <w:pPr>
              <w:jc w:val="center"/>
              <w:rPr>
                <w:rFonts w:ascii="Arial" w:hAnsi="Arial" w:cs="Arial"/>
                <w:sz w:val="10"/>
                <w:szCs w:val="10"/>
                <w:lang w:val="es-BO"/>
              </w:rPr>
            </w:pPr>
            <w:r w:rsidRPr="009956C4">
              <w:rPr>
                <w:i/>
                <w:sz w:val="10"/>
                <w:szCs w:val="10"/>
                <w:lang w:val="es-BO"/>
              </w:rPr>
              <w:t>Cargo</w:t>
            </w:r>
          </w:p>
        </w:tc>
        <w:tc>
          <w:tcPr>
            <w:tcW w:w="559" w:type="dxa"/>
            <w:tcBorders>
              <w:right w:val="single" w:sz="12" w:space="0" w:color="244061" w:themeColor="accent1" w:themeShade="80"/>
            </w:tcBorders>
          </w:tcPr>
          <w:p w14:paraId="02606233" w14:textId="77777777" w:rsidR="006A2D84" w:rsidRPr="009956C4" w:rsidRDefault="006A2D84" w:rsidP="006A2D84">
            <w:pPr>
              <w:rPr>
                <w:rFonts w:ascii="Arial" w:hAnsi="Arial" w:cs="Arial"/>
                <w:sz w:val="10"/>
                <w:szCs w:val="10"/>
                <w:lang w:val="es-BO"/>
              </w:rPr>
            </w:pPr>
          </w:p>
        </w:tc>
      </w:tr>
      <w:tr w:rsidR="006A2D84" w:rsidRPr="009956C4" w14:paraId="3A63B352" w14:textId="77777777" w:rsidTr="006A2D84">
        <w:trPr>
          <w:jc w:val="center"/>
        </w:trPr>
        <w:tc>
          <w:tcPr>
            <w:tcW w:w="432" w:type="dxa"/>
            <w:tcBorders>
              <w:left w:val="single" w:sz="12" w:space="0" w:color="244061" w:themeColor="accent1" w:themeShade="80"/>
              <w:right w:val="single" w:sz="4" w:space="0" w:color="auto"/>
            </w:tcBorders>
            <w:vAlign w:val="center"/>
          </w:tcPr>
          <w:p w14:paraId="1CFA85D9" w14:textId="77777777" w:rsidR="006A2D84" w:rsidRPr="009956C4" w:rsidRDefault="006A2D84" w:rsidP="006A2D84">
            <w:pPr>
              <w:jc w:val="right"/>
              <w:rPr>
                <w:rFonts w:ascii="Arial" w:eastAsia="Times New Roman" w:hAnsi="Arial" w:cs="Arial"/>
                <w:b/>
                <w:lang w:val="es-BO"/>
              </w:rPr>
            </w:pPr>
          </w:p>
        </w:tc>
        <w:tc>
          <w:tcPr>
            <w:tcW w:w="165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ED8FD3" w14:textId="3D754D3D" w:rsidR="006A2D84" w:rsidRPr="009956C4" w:rsidRDefault="006A2D84" w:rsidP="006A2D84">
            <w:pPr>
              <w:jc w:val="center"/>
              <w:rPr>
                <w:rFonts w:ascii="Arial" w:eastAsia="Times New Roman" w:hAnsi="Arial" w:cs="Arial"/>
                <w:b/>
                <w:lang w:val="es-BO"/>
              </w:rPr>
            </w:pPr>
          </w:p>
        </w:tc>
        <w:tc>
          <w:tcPr>
            <w:tcW w:w="283" w:type="dxa"/>
            <w:tcBorders>
              <w:left w:val="single" w:sz="4" w:space="0" w:color="auto"/>
              <w:right w:val="single" w:sz="4" w:space="0" w:color="auto"/>
            </w:tcBorders>
          </w:tcPr>
          <w:p w14:paraId="21B3821F" w14:textId="77777777" w:rsidR="006A2D84" w:rsidRPr="009956C4" w:rsidRDefault="006A2D84" w:rsidP="006A2D84">
            <w:pPr>
              <w:rPr>
                <w:rFonts w:ascii="Arial" w:hAnsi="Arial" w:cs="Arial"/>
                <w:lang w:val="es-BO"/>
              </w:rPr>
            </w:pPr>
          </w:p>
        </w:tc>
        <w:tc>
          <w:tcPr>
            <w:tcW w:w="167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93AB63" w14:textId="5820E338" w:rsidR="006A2D84" w:rsidRPr="009956C4" w:rsidRDefault="006A2D84" w:rsidP="006A2D84">
            <w:pPr>
              <w:jc w:val="center"/>
              <w:rPr>
                <w:rFonts w:ascii="Arial" w:hAnsi="Arial" w:cs="Arial"/>
                <w:lang w:val="es-BO"/>
              </w:rPr>
            </w:pPr>
          </w:p>
        </w:tc>
        <w:tc>
          <w:tcPr>
            <w:tcW w:w="277" w:type="dxa"/>
            <w:tcBorders>
              <w:left w:val="single" w:sz="4" w:space="0" w:color="auto"/>
              <w:right w:val="single" w:sz="4" w:space="0" w:color="auto"/>
            </w:tcBorders>
            <w:vAlign w:val="center"/>
          </w:tcPr>
          <w:p w14:paraId="0222E3CA" w14:textId="77777777" w:rsidR="006A2D84" w:rsidRPr="009956C4" w:rsidRDefault="006A2D84" w:rsidP="006A2D84">
            <w:pPr>
              <w:rPr>
                <w:rFonts w:ascii="Arial" w:hAnsi="Arial" w:cs="Arial"/>
                <w:lang w:val="es-BO"/>
              </w:rPr>
            </w:pPr>
          </w:p>
        </w:tc>
        <w:tc>
          <w:tcPr>
            <w:tcW w:w="2738"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96260" w14:textId="00B9AED1" w:rsidR="006A2D84" w:rsidRPr="009956C4" w:rsidRDefault="006A2D84" w:rsidP="006A2D84">
            <w:pPr>
              <w:jc w:val="center"/>
              <w:rPr>
                <w:rFonts w:ascii="Arial" w:hAnsi="Arial" w:cs="Arial"/>
                <w:lang w:val="es-BO"/>
              </w:rPr>
            </w:pPr>
          </w:p>
        </w:tc>
        <w:tc>
          <w:tcPr>
            <w:tcW w:w="273" w:type="dxa"/>
            <w:tcBorders>
              <w:left w:val="single" w:sz="4" w:space="0" w:color="auto"/>
              <w:right w:val="single" w:sz="4" w:space="0" w:color="auto"/>
            </w:tcBorders>
          </w:tcPr>
          <w:p w14:paraId="248FB3E0" w14:textId="77777777" w:rsidR="006A2D84" w:rsidRPr="009956C4" w:rsidRDefault="006A2D84" w:rsidP="006A2D84">
            <w:pPr>
              <w:rPr>
                <w:rFonts w:ascii="Arial" w:hAnsi="Arial" w:cs="Arial"/>
                <w:lang w:val="es-BO"/>
              </w:rPr>
            </w:pPr>
          </w:p>
        </w:tc>
        <w:tc>
          <w:tcPr>
            <w:tcW w:w="2457"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F46F4B" w14:textId="6E7448BC" w:rsidR="006A2D84" w:rsidRPr="009956C4" w:rsidRDefault="006A2D84" w:rsidP="006A2D84">
            <w:pPr>
              <w:jc w:val="center"/>
              <w:rPr>
                <w:rFonts w:ascii="Arial" w:hAnsi="Arial" w:cs="Arial"/>
                <w:lang w:val="es-BO"/>
              </w:rPr>
            </w:pPr>
          </w:p>
        </w:tc>
        <w:tc>
          <w:tcPr>
            <w:tcW w:w="559" w:type="dxa"/>
            <w:tcBorders>
              <w:left w:val="single" w:sz="4" w:space="0" w:color="auto"/>
              <w:right w:val="single" w:sz="12" w:space="0" w:color="244061" w:themeColor="accent1" w:themeShade="80"/>
            </w:tcBorders>
          </w:tcPr>
          <w:p w14:paraId="375E5EB2" w14:textId="77777777" w:rsidR="006A2D84" w:rsidRPr="009956C4" w:rsidRDefault="006A2D84" w:rsidP="006A2D84">
            <w:pPr>
              <w:rPr>
                <w:rFonts w:ascii="Arial" w:hAnsi="Arial" w:cs="Arial"/>
                <w:lang w:val="es-BO"/>
              </w:rPr>
            </w:pPr>
          </w:p>
        </w:tc>
      </w:tr>
      <w:tr w:rsidR="006A2D84" w:rsidRPr="009956C4" w14:paraId="2FA7A122" w14:textId="77777777" w:rsidTr="006A2D84">
        <w:trPr>
          <w:jc w:val="center"/>
        </w:trPr>
        <w:tc>
          <w:tcPr>
            <w:tcW w:w="432" w:type="dxa"/>
            <w:tcBorders>
              <w:left w:val="single" w:sz="12" w:space="0" w:color="244061" w:themeColor="accent1" w:themeShade="80"/>
              <w:bottom w:val="single" w:sz="12" w:space="0" w:color="244061" w:themeColor="accent1" w:themeShade="80"/>
            </w:tcBorders>
            <w:vAlign w:val="center"/>
          </w:tcPr>
          <w:p w14:paraId="1DE336C5" w14:textId="77777777" w:rsidR="006A2D84" w:rsidRPr="009956C4" w:rsidRDefault="006A2D84" w:rsidP="006A2D84">
            <w:pPr>
              <w:jc w:val="right"/>
              <w:rPr>
                <w:rFonts w:ascii="Arial" w:eastAsia="Times New Roman" w:hAnsi="Arial" w:cs="Arial"/>
                <w:b/>
                <w:sz w:val="8"/>
                <w:szCs w:val="8"/>
                <w:lang w:val="es-BO"/>
              </w:rPr>
            </w:pPr>
          </w:p>
        </w:tc>
        <w:tc>
          <w:tcPr>
            <w:tcW w:w="276" w:type="dxa"/>
            <w:tcBorders>
              <w:top w:val="single" w:sz="4" w:space="0" w:color="auto"/>
              <w:bottom w:val="single" w:sz="12" w:space="0" w:color="244061" w:themeColor="accent1" w:themeShade="80"/>
            </w:tcBorders>
            <w:vAlign w:val="center"/>
          </w:tcPr>
          <w:p w14:paraId="30B8DF36" w14:textId="77777777" w:rsidR="006A2D84" w:rsidRPr="009956C4" w:rsidRDefault="006A2D84" w:rsidP="006A2D84">
            <w:pPr>
              <w:jc w:val="right"/>
              <w:rPr>
                <w:rFonts w:ascii="Arial" w:eastAsia="Times New Roman" w:hAnsi="Arial" w:cs="Arial"/>
                <w:b/>
                <w:sz w:val="8"/>
                <w:szCs w:val="8"/>
                <w:lang w:val="es-BO"/>
              </w:rPr>
            </w:pPr>
          </w:p>
        </w:tc>
        <w:tc>
          <w:tcPr>
            <w:tcW w:w="275" w:type="dxa"/>
            <w:tcBorders>
              <w:top w:val="single" w:sz="4" w:space="0" w:color="auto"/>
              <w:bottom w:val="single" w:sz="12" w:space="0" w:color="244061" w:themeColor="accent1" w:themeShade="80"/>
            </w:tcBorders>
            <w:vAlign w:val="center"/>
          </w:tcPr>
          <w:p w14:paraId="3F57E492" w14:textId="77777777" w:rsidR="006A2D84" w:rsidRPr="009956C4" w:rsidRDefault="006A2D84" w:rsidP="006A2D84">
            <w:pPr>
              <w:jc w:val="right"/>
              <w:rPr>
                <w:rFonts w:ascii="Arial" w:eastAsia="Times New Roman" w:hAnsi="Arial" w:cs="Arial"/>
                <w:b/>
                <w:sz w:val="8"/>
                <w:szCs w:val="8"/>
                <w:lang w:val="es-BO"/>
              </w:rPr>
            </w:pPr>
          </w:p>
        </w:tc>
        <w:tc>
          <w:tcPr>
            <w:tcW w:w="276" w:type="dxa"/>
            <w:tcBorders>
              <w:top w:val="single" w:sz="4" w:space="0" w:color="auto"/>
              <w:bottom w:val="single" w:sz="12" w:space="0" w:color="244061" w:themeColor="accent1" w:themeShade="80"/>
            </w:tcBorders>
            <w:vAlign w:val="center"/>
          </w:tcPr>
          <w:p w14:paraId="29E89998" w14:textId="77777777" w:rsidR="006A2D84" w:rsidRPr="009956C4" w:rsidRDefault="006A2D84" w:rsidP="006A2D84">
            <w:pPr>
              <w:jc w:val="right"/>
              <w:rPr>
                <w:rFonts w:ascii="Arial" w:eastAsia="Times New Roman" w:hAnsi="Arial" w:cs="Arial"/>
                <w:b/>
                <w:sz w:val="8"/>
                <w:szCs w:val="8"/>
                <w:lang w:val="es-BO"/>
              </w:rPr>
            </w:pPr>
          </w:p>
        </w:tc>
        <w:tc>
          <w:tcPr>
            <w:tcW w:w="275" w:type="dxa"/>
            <w:tcBorders>
              <w:top w:val="single" w:sz="4" w:space="0" w:color="auto"/>
              <w:bottom w:val="single" w:sz="12" w:space="0" w:color="244061" w:themeColor="accent1" w:themeShade="80"/>
            </w:tcBorders>
            <w:vAlign w:val="center"/>
          </w:tcPr>
          <w:p w14:paraId="5B592CEA" w14:textId="77777777" w:rsidR="006A2D84" w:rsidRPr="009956C4" w:rsidRDefault="006A2D84" w:rsidP="006A2D84">
            <w:pPr>
              <w:jc w:val="right"/>
              <w:rPr>
                <w:rFonts w:ascii="Arial" w:eastAsia="Times New Roman" w:hAnsi="Arial" w:cs="Arial"/>
                <w:b/>
                <w:sz w:val="8"/>
                <w:szCs w:val="8"/>
                <w:lang w:val="es-BO"/>
              </w:rPr>
            </w:pPr>
          </w:p>
        </w:tc>
        <w:tc>
          <w:tcPr>
            <w:tcW w:w="277" w:type="dxa"/>
            <w:tcBorders>
              <w:top w:val="single" w:sz="4" w:space="0" w:color="auto"/>
              <w:bottom w:val="single" w:sz="12" w:space="0" w:color="244061" w:themeColor="accent1" w:themeShade="80"/>
            </w:tcBorders>
            <w:vAlign w:val="center"/>
          </w:tcPr>
          <w:p w14:paraId="071CFEE7" w14:textId="77777777" w:rsidR="006A2D84" w:rsidRPr="009956C4" w:rsidRDefault="006A2D84" w:rsidP="006A2D84">
            <w:pPr>
              <w:jc w:val="right"/>
              <w:rPr>
                <w:rFonts w:ascii="Arial" w:eastAsia="Times New Roman" w:hAnsi="Arial" w:cs="Arial"/>
                <w:b/>
                <w:sz w:val="8"/>
                <w:szCs w:val="8"/>
                <w:lang w:val="es-BO"/>
              </w:rPr>
            </w:pPr>
          </w:p>
        </w:tc>
        <w:tc>
          <w:tcPr>
            <w:tcW w:w="278" w:type="dxa"/>
            <w:tcBorders>
              <w:top w:val="single" w:sz="4" w:space="0" w:color="auto"/>
              <w:bottom w:val="single" w:sz="12" w:space="0" w:color="244061" w:themeColor="accent1" w:themeShade="80"/>
            </w:tcBorders>
            <w:vAlign w:val="center"/>
          </w:tcPr>
          <w:p w14:paraId="7E6B9AFD" w14:textId="77777777" w:rsidR="006A2D84" w:rsidRPr="009956C4" w:rsidRDefault="006A2D84" w:rsidP="006A2D84">
            <w:pPr>
              <w:jc w:val="right"/>
              <w:rPr>
                <w:rFonts w:ascii="Arial" w:eastAsia="Times New Roman" w:hAnsi="Arial" w:cs="Arial"/>
                <w:b/>
                <w:sz w:val="8"/>
                <w:szCs w:val="8"/>
                <w:lang w:val="es-BO"/>
              </w:rPr>
            </w:pPr>
          </w:p>
        </w:tc>
        <w:tc>
          <w:tcPr>
            <w:tcW w:w="283" w:type="dxa"/>
            <w:tcBorders>
              <w:bottom w:val="single" w:sz="12" w:space="0" w:color="244061" w:themeColor="accent1" w:themeShade="80"/>
            </w:tcBorders>
          </w:tcPr>
          <w:p w14:paraId="0125C929" w14:textId="77777777" w:rsidR="006A2D84" w:rsidRPr="009956C4" w:rsidRDefault="006A2D84" w:rsidP="006A2D84">
            <w:pPr>
              <w:rPr>
                <w:rFonts w:ascii="Arial" w:hAnsi="Arial" w:cs="Arial"/>
                <w:sz w:val="8"/>
                <w:szCs w:val="8"/>
                <w:lang w:val="es-BO"/>
              </w:rPr>
            </w:pPr>
          </w:p>
        </w:tc>
        <w:tc>
          <w:tcPr>
            <w:tcW w:w="282" w:type="dxa"/>
            <w:tcBorders>
              <w:top w:val="single" w:sz="4" w:space="0" w:color="auto"/>
              <w:bottom w:val="single" w:sz="12" w:space="0" w:color="244061" w:themeColor="accent1" w:themeShade="80"/>
            </w:tcBorders>
          </w:tcPr>
          <w:p w14:paraId="21A2D714" w14:textId="77777777" w:rsidR="006A2D84" w:rsidRPr="009956C4" w:rsidRDefault="006A2D84" w:rsidP="006A2D84">
            <w:pPr>
              <w:rPr>
                <w:rFonts w:ascii="Arial" w:hAnsi="Arial" w:cs="Arial"/>
                <w:sz w:val="8"/>
                <w:szCs w:val="8"/>
                <w:lang w:val="es-BO"/>
              </w:rPr>
            </w:pPr>
          </w:p>
        </w:tc>
        <w:tc>
          <w:tcPr>
            <w:tcW w:w="282" w:type="dxa"/>
            <w:tcBorders>
              <w:top w:val="single" w:sz="4" w:space="0" w:color="auto"/>
              <w:bottom w:val="single" w:sz="12" w:space="0" w:color="244061" w:themeColor="accent1" w:themeShade="80"/>
            </w:tcBorders>
          </w:tcPr>
          <w:p w14:paraId="7F21E20B"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1E9CC26" w14:textId="77777777" w:rsidR="006A2D84" w:rsidRPr="009956C4" w:rsidRDefault="006A2D84" w:rsidP="006A2D84">
            <w:pPr>
              <w:rPr>
                <w:rFonts w:ascii="Arial" w:hAnsi="Arial" w:cs="Arial"/>
                <w:sz w:val="8"/>
                <w:szCs w:val="8"/>
                <w:lang w:val="es-BO"/>
              </w:rPr>
            </w:pPr>
          </w:p>
        </w:tc>
        <w:tc>
          <w:tcPr>
            <w:tcW w:w="278" w:type="dxa"/>
            <w:tcBorders>
              <w:top w:val="single" w:sz="4" w:space="0" w:color="auto"/>
              <w:bottom w:val="single" w:sz="12" w:space="0" w:color="244061" w:themeColor="accent1" w:themeShade="80"/>
            </w:tcBorders>
          </w:tcPr>
          <w:p w14:paraId="1149B1B0" w14:textId="77777777" w:rsidR="006A2D84" w:rsidRPr="009956C4" w:rsidRDefault="006A2D84" w:rsidP="006A2D84">
            <w:pPr>
              <w:rPr>
                <w:rFonts w:ascii="Arial" w:hAnsi="Arial" w:cs="Arial"/>
                <w:sz w:val="8"/>
                <w:szCs w:val="8"/>
                <w:lang w:val="es-BO"/>
              </w:rPr>
            </w:pPr>
          </w:p>
        </w:tc>
        <w:tc>
          <w:tcPr>
            <w:tcW w:w="276" w:type="dxa"/>
            <w:tcBorders>
              <w:top w:val="single" w:sz="4" w:space="0" w:color="auto"/>
              <w:bottom w:val="single" w:sz="12" w:space="0" w:color="244061" w:themeColor="accent1" w:themeShade="80"/>
            </w:tcBorders>
          </w:tcPr>
          <w:p w14:paraId="53326548" w14:textId="77777777" w:rsidR="006A2D84" w:rsidRPr="009956C4" w:rsidRDefault="006A2D84" w:rsidP="006A2D84">
            <w:pPr>
              <w:rPr>
                <w:rFonts w:ascii="Arial" w:hAnsi="Arial" w:cs="Arial"/>
                <w:sz w:val="8"/>
                <w:szCs w:val="8"/>
                <w:lang w:val="es-BO"/>
              </w:rPr>
            </w:pPr>
          </w:p>
        </w:tc>
        <w:tc>
          <w:tcPr>
            <w:tcW w:w="281" w:type="dxa"/>
            <w:tcBorders>
              <w:top w:val="single" w:sz="4" w:space="0" w:color="auto"/>
              <w:bottom w:val="single" w:sz="12" w:space="0" w:color="244061" w:themeColor="accent1" w:themeShade="80"/>
            </w:tcBorders>
          </w:tcPr>
          <w:p w14:paraId="4F646BC6" w14:textId="77777777" w:rsidR="006A2D84" w:rsidRPr="009956C4" w:rsidRDefault="006A2D84" w:rsidP="006A2D84">
            <w:pPr>
              <w:rPr>
                <w:rFonts w:ascii="Arial" w:hAnsi="Arial" w:cs="Arial"/>
                <w:sz w:val="8"/>
                <w:szCs w:val="8"/>
                <w:lang w:val="es-BO"/>
              </w:rPr>
            </w:pPr>
          </w:p>
        </w:tc>
        <w:tc>
          <w:tcPr>
            <w:tcW w:w="277" w:type="dxa"/>
            <w:tcBorders>
              <w:bottom w:val="single" w:sz="12" w:space="0" w:color="244061" w:themeColor="accent1" w:themeShade="80"/>
            </w:tcBorders>
          </w:tcPr>
          <w:p w14:paraId="5A8764FE" w14:textId="77777777" w:rsidR="006A2D84" w:rsidRPr="009956C4" w:rsidRDefault="006A2D84" w:rsidP="006A2D84">
            <w:pPr>
              <w:rPr>
                <w:rFonts w:ascii="Arial" w:hAnsi="Arial" w:cs="Arial"/>
                <w:sz w:val="8"/>
                <w:szCs w:val="8"/>
                <w:lang w:val="es-BO"/>
              </w:rPr>
            </w:pPr>
          </w:p>
        </w:tc>
        <w:tc>
          <w:tcPr>
            <w:tcW w:w="277" w:type="dxa"/>
            <w:tcBorders>
              <w:top w:val="single" w:sz="4" w:space="0" w:color="auto"/>
              <w:bottom w:val="single" w:sz="12" w:space="0" w:color="244061" w:themeColor="accent1" w:themeShade="80"/>
            </w:tcBorders>
          </w:tcPr>
          <w:p w14:paraId="173A4ADA" w14:textId="77777777" w:rsidR="006A2D84" w:rsidRPr="009956C4" w:rsidRDefault="006A2D84" w:rsidP="006A2D84">
            <w:pPr>
              <w:rPr>
                <w:rFonts w:ascii="Arial" w:hAnsi="Arial" w:cs="Arial"/>
                <w:sz w:val="8"/>
                <w:szCs w:val="8"/>
                <w:lang w:val="es-BO"/>
              </w:rPr>
            </w:pPr>
          </w:p>
        </w:tc>
        <w:tc>
          <w:tcPr>
            <w:tcW w:w="277" w:type="dxa"/>
            <w:tcBorders>
              <w:top w:val="single" w:sz="4" w:space="0" w:color="auto"/>
              <w:bottom w:val="single" w:sz="12" w:space="0" w:color="244061" w:themeColor="accent1" w:themeShade="80"/>
            </w:tcBorders>
          </w:tcPr>
          <w:p w14:paraId="32565A39"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35D00C0F"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096B5CA4"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6CDB41A"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C832FF2"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5FD34355"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6CB0DB6"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6D9E64A"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064A9A8" w14:textId="77777777" w:rsidR="006A2D84" w:rsidRPr="009956C4" w:rsidRDefault="006A2D84" w:rsidP="006A2D84">
            <w:pPr>
              <w:rPr>
                <w:rFonts w:ascii="Arial" w:hAnsi="Arial" w:cs="Arial"/>
                <w:sz w:val="8"/>
                <w:szCs w:val="8"/>
                <w:lang w:val="es-BO"/>
              </w:rPr>
            </w:pPr>
          </w:p>
        </w:tc>
        <w:tc>
          <w:tcPr>
            <w:tcW w:w="273" w:type="dxa"/>
            <w:tcBorders>
              <w:bottom w:val="single" w:sz="12" w:space="0" w:color="244061" w:themeColor="accent1" w:themeShade="80"/>
            </w:tcBorders>
          </w:tcPr>
          <w:p w14:paraId="50CD66C6"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2ECA47A"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B6EC165"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62FE413E"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4F19C39C"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2A721A94"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7672709C"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1F571080"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6A20D3D7" w14:textId="77777777" w:rsidR="006A2D84" w:rsidRPr="009956C4" w:rsidRDefault="006A2D84" w:rsidP="006A2D84">
            <w:pPr>
              <w:rPr>
                <w:rFonts w:ascii="Arial" w:hAnsi="Arial" w:cs="Arial"/>
                <w:sz w:val="8"/>
                <w:szCs w:val="8"/>
                <w:lang w:val="es-BO"/>
              </w:rPr>
            </w:pPr>
          </w:p>
        </w:tc>
        <w:tc>
          <w:tcPr>
            <w:tcW w:w="273" w:type="dxa"/>
            <w:tcBorders>
              <w:top w:val="single" w:sz="4" w:space="0" w:color="auto"/>
              <w:bottom w:val="single" w:sz="12" w:space="0" w:color="244061" w:themeColor="accent1" w:themeShade="80"/>
            </w:tcBorders>
          </w:tcPr>
          <w:p w14:paraId="086BDB0A" w14:textId="77777777" w:rsidR="006A2D84" w:rsidRPr="009956C4" w:rsidRDefault="006A2D84" w:rsidP="006A2D84">
            <w:pPr>
              <w:rPr>
                <w:rFonts w:ascii="Arial" w:hAnsi="Arial" w:cs="Arial"/>
                <w:sz w:val="8"/>
                <w:szCs w:val="8"/>
                <w:lang w:val="es-BO"/>
              </w:rPr>
            </w:pPr>
          </w:p>
        </w:tc>
        <w:tc>
          <w:tcPr>
            <w:tcW w:w="559" w:type="dxa"/>
            <w:tcBorders>
              <w:bottom w:val="single" w:sz="12" w:space="0" w:color="244061" w:themeColor="accent1" w:themeShade="80"/>
              <w:right w:val="single" w:sz="12" w:space="0" w:color="244061" w:themeColor="accent1" w:themeShade="80"/>
            </w:tcBorders>
          </w:tcPr>
          <w:p w14:paraId="2CBED2BE" w14:textId="77777777" w:rsidR="006A2D84" w:rsidRPr="009956C4" w:rsidRDefault="006A2D84" w:rsidP="006A2D84">
            <w:pPr>
              <w:rPr>
                <w:rFonts w:ascii="Arial" w:hAnsi="Arial" w:cs="Arial"/>
                <w:sz w:val="8"/>
                <w:szCs w:val="8"/>
                <w:lang w:val="es-BO"/>
              </w:rPr>
            </w:pPr>
          </w:p>
        </w:tc>
      </w:tr>
    </w:tbl>
    <w:p w14:paraId="4CDD7496" w14:textId="77777777" w:rsidR="006A2D84" w:rsidRPr="009956C4" w:rsidRDefault="006A2D84" w:rsidP="006A2D84">
      <w:pPr>
        <w:rPr>
          <w:lang w:val="es-BO"/>
        </w:rPr>
      </w:pPr>
    </w:p>
    <w:p w14:paraId="4D30BB93" w14:textId="36F94ED8" w:rsidR="00B13DDC" w:rsidRDefault="00B13DDC" w:rsidP="009E731E">
      <w:pPr>
        <w:rPr>
          <w:lang w:val="es-BO"/>
        </w:rPr>
      </w:pPr>
    </w:p>
    <w:p w14:paraId="15528AA4" w14:textId="1D796136" w:rsidR="00B13DDC" w:rsidRDefault="00B13DDC" w:rsidP="009E731E">
      <w:pPr>
        <w:rPr>
          <w:lang w:val="es-BO"/>
        </w:rPr>
      </w:pPr>
    </w:p>
    <w:p w14:paraId="54930D1D" w14:textId="042021A9" w:rsidR="00B13DDC" w:rsidRDefault="00B13DDC" w:rsidP="009E731E">
      <w:pPr>
        <w:rPr>
          <w:lang w:val="es-BO"/>
        </w:rPr>
      </w:pPr>
    </w:p>
    <w:p w14:paraId="5FB7F003" w14:textId="32998139" w:rsidR="00B13DDC" w:rsidRDefault="00B13DDC" w:rsidP="009E731E">
      <w:pPr>
        <w:rPr>
          <w:lang w:val="es-BO"/>
        </w:rPr>
      </w:pPr>
    </w:p>
    <w:p w14:paraId="45FF400C" w14:textId="26D1DE66" w:rsidR="00B13DDC" w:rsidRDefault="00B13DDC" w:rsidP="009E731E">
      <w:pPr>
        <w:rPr>
          <w:lang w:val="es-BO"/>
        </w:rPr>
      </w:pPr>
    </w:p>
    <w:p w14:paraId="29BE493E" w14:textId="77777777" w:rsidR="006B3C6C" w:rsidRDefault="006B3C6C" w:rsidP="009E731E">
      <w:pPr>
        <w:rPr>
          <w:lang w:val="es-BO"/>
        </w:rPr>
      </w:pPr>
    </w:p>
    <w:p w14:paraId="5C4DB3D6" w14:textId="2BF90F35" w:rsidR="00D817D9" w:rsidRDefault="00D817D9" w:rsidP="009E731E">
      <w:pPr>
        <w:rPr>
          <w:lang w:val="es-BO"/>
        </w:rPr>
      </w:pPr>
    </w:p>
    <w:p w14:paraId="0CC91E67" w14:textId="1AA00719" w:rsidR="00D817D9" w:rsidRDefault="00D817D9" w:rsidP="009E731E">
      <w:pPr>
        <w:rPr>
          <w:lang w:val="es-BO"/>
        </w:rPr>
      </w:pPr>
    </w:p>
    <w:p w14:paraId="083D0DF9" w14:textId="77777777" w:rsidR="00D817D9" w:rsidRDefault="00D817D9" w:rsidP="009E731E">
      <w:pPr>
        <w:rPr>
          <w:lang w:val="es-BO"/>
        </w:rPr>
      </w:pPr>
    </w:p>
    <w:p w14:paraId="0C0A327D" w14:textId="388216F3" w:rsidR="00B13DDC" w:rsidRDefault="00B13DDC" w:rsidP="009E731E">
      <w:pPr>
        <w:rPr>
          <w:lang w:val="es-BO"/>
        </w:rPr>
      </w:pPr>
    </w:p>
    <w:p w14:paraId="71B72C29" w14:textId="5ACE0AA5" w:rsidR="00B13DDC" w:rsidRDefault="00B13DDC" w:rsidP="009E731E">
      <w:pPr>
        <w:rPr>
          <w:lang w:val="es-BO"/>
        </w:rPr>
      </w:pPr>
    </w:p>
    <w:p w14:paraId="2D7B45F7" w14:textId="77D53460" w:rsidR="00B13DDC" w:rsidRDefault="00B13DDC" w:rsidP="009E731E">
      <w:pPr>
        <w:rPr>
          <w:lang w:val="es-BO"/>
        </w:rPr>
      </w:pPr>
    </w:p>
    <w:p w14:paraId="4947468D" w14:textId="627F0D92" w:rsidR="00B13DDC" w:rsidRDefault="00B13DDC" w:rsidP="009E731E">
      <w:pPr>
        <w:rPr>
          <w:lang w:val="es-BO"/>
        </w:rPr>
      </w:pPr>
    </w:p>
    <w:p w14:paraId="3F387E71" w14:textId="0C4A73BD" w:rsidR="00B13DDC" w:rsidRDefault="00B13DDC" w:rsidP="009E731E">
      <w:pPr>
        <w:rPr>
          <w:lang w:val="es-BO"/>
        </w:rPr>
      </w:pPr>
    </w:p>
    <w:p w14:paraId="06AD9EC4" w14:textId="77777777" w:rsidR="00EA5D33" w:rsidRDefault="00EA5D33" w:rsidP="009E731E">
      <w:pPr>
        <w:rPr>
          <w:lang w:val="es-BO"/>
        </w:rPr>
      </w:pPr>
    </w:p>
    <w:p w14:paraId="4DB06D4A" w14:textId="77777777" w:rsidR="00EA5D33" w:rsidRDefault="00EA5D33" w:rsidP="009E731E">
      <w:pPr>
        <w:rPr>
          <w:lang w:val="es-BO"/>
        </w:rPr>
      </w:pPr>
    </w:p>
    <w:p w14:paraId="045D908B" w14:textId="77777777" w:rsidR="00EA5D33" w:rsidRDefault="00EA5D33" w:rsidP="009E731E">
      <w:pPr>
        <w:rPr>
          <w:lang w:val="es-BO"/>
        </w:rPr>
      </w:pPr>
    </w:p>
    <w:p w14:paraId="147EE41D" w14:textId="77777777" w:rsidR="00EA5D33" w:rsidRDefault="00EA5D33" w:rsidP="009E731E">
      <w:pPr>
        <w:rPr>
          <w:lang w:val="es-BO"/>
        </w:rPr>
      </w:pPr>
    </w:p>
    <w:p w14:paraId="6301E82D" w14:textId="77777777" w:rsidR="00EA5D33" w:rsidRDefault="00EA5D33" w:rsidP="009E731E">
      <w:pPr>
        <w:rPr>
          <w:lang w:val="es-BO"/>
        </w:rPr>
      </w:pPr>
    </w:p>
    <w:p w14:paraId="0907B4AB" w14:textId="77777777" w:rsidR="00261068" w:rsidRDefault="00261068" w:rsidP="009E731E">
      <w:pPr>
        <w:rPr>
          <w:lang w:val="es-BO"/>
        </w:rPr>
      </w:pPr>
    </w:p>
    <w:p w14:paraId="07AAC1B7" w14:textId="77777777" w:rsidR="00261068" w:rsidRDefault="00261068" w:rsidP="009E731E">
      <w:pPr>
        <w:rPr>
          <w:lang w:val="es-BO"/>
        </w:rPr>
      </w:pPr>
    </w:p>
    <w:p w14:paraId="3CD648CC" w14:textId="77777777" w:rsidR="00261068" w:rsidRDefault="00261068" w:rsidP="009E731E">
      <w:pPr>
        <w:rPr>
          <w:lang w:val="es-BO"/>
        </w:rPr>
      </w:pPr>
    </w:p>
    <w:p w14:paraId="03B3803F" w14:textId="77777777" w:rsidR="00261068" w:rsidRDefault="00261068" w:rsidP="009E731E">
      <w:pPr>
        <w:rPr>
          <w:lang w:val="es-BO"/>
        </w:rPr>
      </w:pPr>
    </w:p>
    <w:p w14:paraId="184BA4F7" w14:textId="77777777" w:rsidR="00261068" w:rsidRDefault="00261068" w:rsidP="009E731E">
      <w:pPr>
        <w:rPr>
          <w:lang w:val="es-BO"/>
        </w:rPr>
      </w:pPr>
    </w:p>
    <w:p w14:paraId="5681943C" w14:textId="5B340B33" w:rsidR="00B13DDC" w:rsidRDefault="00B13DDC" w:rsidP="009E731E">
      <w:pPr>
        <w:rPr>
          <w:lang w:val="es-BO"/>
        </w:rPr>
      </w:pPr>
    </w:p>
    <w:p w14:paraId="20C72210" w14:textId="77777777" w:rsidR="006C6190" w:rsidRDefault="006C6190" w:rsidP="009E731E">
      <w:pPr>
        <w:rPr>
          <w:lang w:val="es-BO"/>
        </w:rPr>
      </w:pPr>
    </w:p>
    <w:p w14:paraId="12728F64" w14:textId="77777777" w:rsidR="006C6190" w:rsidRDefault="006C6190" w:rsidP="009E731E">
      <w:pPr>
        <w:rPr>
          <w:lang w:val="es-BO"/>
        </w:rPr>
      </w:pPr>
    </w:p>
    <w:p w14:paraId="4FF39F0F" w14:textId="77777777" w:rsidR="006C6190" w:rsidRDefault="006C6190" w:rsidP="009E731E">
      <w:pPr>
        <w:rPr>
          <w:lang w:val="es-BO"/>
        </w:rPr>
      </w:pPr>
    </w:p>
    <w:p w14:paraId="5029D0F9" w14:textId="77777777" w:rsidR="006C6190" w:rsidRDefault="006C6190" w:rsidP="009E731E">
      <w:pPr>
        <w:rPr>
          <w:lang w:val="es-BO"/>
        </w:rPr>
      </w:pPr>
    </w:p>
    <w:p w14:paraId="6F42C815" w14:textId="77777777" w:rsidR="006C6190" w:rsidRDefault="006C6190" w:rsidP="009E731E">
      <w:pPr>
        <w:rPr>
          <w:lang w:val="es-BO"/>
        </w:rPr>
      </w:pPr>
    </w:p>
    <w:p w14:paraId="7002AF7C" w14:textId="77777777" w:rsidR="006C6190" w:rsidRDefault="006C6190" w:rsidP="009E731E">
      <w:pPr>
        <w:rPr>
          <w:lang w:val="es-BO"/>
        </w:rPr>
      </w:pPr>
    </w:p>
    <w:p w14:paraId="32130A94" w14:textId="77777777" w:rsidR="006C6190" w:rsidRDefault="006C6190" w:rsidP="009E731E">
      <w:pPr>
        <w:rPr>
          <w:lang w:val="es-BO"/>
        </w:rPr>
      </w:pPr>
    </w:p>
    <w:p w14:paraId="1F89A436" w14:textId="77777777" w:rsidR="006C6190" w:rsidRDefault="006C6190" w:rsidP="009E731E">
      <w:pPr>
        <w:rPr>
          <w:lang w:val="es-BO"/>
        </w:rPr>
      </w:pPr>
    </w:p>
    <w:p w14:paraId="7E6D7A4A" w14:textId="77777777" w:rsidR="006C6190" w:rsidRDefault="006C6190" w:rsidP="009E731E">
      <w:pPr>
        <w:rPr>
          <w:lang w:val="es-BO"/>
        </w:rPr>
      </w:pPr>
    </w:p>
    <w:p w14:paraId="48F95E72" w14:textId="77777777" w:rsidR="006C6190" w:rsidRDefault="006C6190" w:rsidP="009E731E">
      <w:pPr>
        <w:rPr>
          <w:lang w:val="es-BO"/>
        </w:rPr>
      </w:pPr>
    </w:p>
    <w:p w14:paraId="21A9151B" w14:textId="77777777" w:rsidR="006C6190" w:rsidRDefault="006C6190" w:rsidP="009E731E">
      <w:pPr>
        <w:rPr>
          <w:lang w:val="es-BO"/>
        </w:rPr>
      </w:pPr>
    </w:p>
    <w:p w14:paraId="6E9B708B" w14:textId="77777777" w:rsidR="006C6190" w:rsidRDefault="006C6190" w:rsidP="009E731E">
      <w:pPr>
        <w:rPr>
          <w:lang w:val="es-BO"/>
        </w:rPr>
      </w:pPr>
    </w:p>
    <w:p w14:paraId="5C396620" w14:textId="77777777" w:rsidR="006C6190" w:rsidRDefault="006C6190" w:rsidP="009E731E">
      <w:pPr>
        <w:rPr>
          <w:lang w:val="es-BO"/>
        </w:rPr>
      </w:pPr>
    </w:p>
    <w:p w14:paraId="210FCD8B" w14:textId="77777777" w:rsidR="006C6190" w:rsidRDefault="006C6190" w:rsidP="009E731E">
      <w:pPr>
        <w:rPr>
          <w:lang w:val="es-BO"/>
        </w:rPr>
      </w:pPr>
    </w:p>
    <w:p w14:paraId="764D00E5" w14:textId="77777777" w:rsidR="006C6190" w:rsidRDefault="006C6190" w:rsidP="009E731E">
      <w:pPr>
        <w:rPr>
          <w:lang w:val="es-BO"/>
        </w:rPr>
      </w:pPr>
    </w:p>
    <w:p w14:paraId="03284243" w14:textId="77777777" w:rsidR="006C6190" w:rsidRDefault="006C6190" w:rsidP="009E731E">
      <w:pPr>
        <w:rPr>
          <w:lang w:val="es-BO"/>
        </w:rPr>
      </w:pPr>
    </w:p>
    <w:p w14:paraId="3A82BB90" w14:textId="77777777" w:rsidR="006C6190" w:rsidRDefault="006C6190" w:rsidP="009E731E">
      <w:pPr>
        <w:rPr>
          <w:lang w:val="es-BO"/>
        </w:rPr>
      </w:pPr>
    </w:p>
    <w:p w14:paraId="44625822" w14:textId="77777777" w:rsidR="006C6190" w:rsidRDefault="006C6190" w:rsidP="009E731E">
      <w:pPr>
        <w:rPr>
          <w:lang w:val="es-BO"/>
        </w:rPr>
      </w:pPr>
    </w:p>
    <w:p w14:paraId="0BDBF283" w14:textId="77777777" w:rsidR="006C6190" w:rsidRDefault="006C6190" w:rsidP="009E731E">
      <w:pPr>
        <w:rPr>
          <w:lang w:val="es-BO"/>
        </w:rPr>
      </w:pPr>
    </w:p>
    <w:p w14:paraId="0FF33D1F" w14:textId="77777777" w:rsidR="006C6190" w:rsidRDefault="006C6190" w:rsidP="009E731E">
      <w:pPr>
        <w:rPr>
          <w:lang w:val="es-BO"/>
        </w:rPr>
      </w:pPr>
    </w:p>
    <w:p w14:paraId="017C8437" w14:textId="77777777" w:rsidR="006C6190" w:rsidRDefault="006C6190" w:rsidP="009E731E">
      <w:pPr>
        <w:rPr>
          <w:lang w:val="es-BO"/>
        </w:rPr>
      </w:pPr>
    </w:p>
    <w:p w14:paraId="20E8DD11" w14:textId="77777777" w:rsidR="006C6190" w:rsidRDefault="006C6190" w:rsidP="009E731E">
      <w:pPr>
        <w:rPr>
          <w:lang w:val="es-BO"/>
        </w:rPr>
      </w:pPr>
    </w:p>
    <w:p w14:paraId="207599AA" w14:textId="77777777" w:rsidR="006C6190" w:rsidRDefault="006C6190" w:rsidP="009E731E">
      <w:pPr>
        <w:rPr>
          <w:lang w:val="es-BO"/>
        </w:rPr>
      </w:pPr>
    </w:p>
    <w:p w14:paraId="5A94CE7C" w14:textId="77777777" w:rsidR="006C6190" w:rsidRDefault="006C6190" w:rsidP="009E731E">
      <w:pPr>
        <w:rPr>
          <w:lang w:val="es-BO"/>
        </w:rPr>
      </w:pPr>
    </w:p>
    <w:p w14:paraId="19C24454" w14:textId="77777777" w:rsidR="006C6190" w:rsidRDefault="006C6190" w:rsidP="009E731E">
      <w:pPr>
        <w:rPr>
          <w:lang w:val="es-BO"/>
        </w:rPr>
      </w:pPr>
    </w:p>
    <w:p w14:paraId="4CC3FB12" w14:textId="77777777" w:rsidR="006C6190" w:rsidRDefault="006C6190" w:rsidP="009E731E">
      <w:pPr>
        <w:rPr>
          <w:lang w:val="es-BO"/>
        </w:rPr>
      </w:pPr>
    </w:p>
    <w:p w14:paraId="1583AFFE" w14:textId="77777777" w:rsidR="006C6190" w:rsidRDefault="006C6190" w:rsidP="009E731E">
      <w:pPr>
        <w:rPr>
          <w:lang w:val="es-BO"/>
        </w:rPr>
      </w:pPr>
    </w:p>
    <w:p w14:paraId="19E7BC50" w14:textId="77777777" w:rsidR="00EA5D33" w:rsidRDefault="00EA5D33" w:rsidP="009E731E">
      <w:pPr>
        <w:rPr>
          <w:lang w:val="es-BO"/>
        </w:rPr>
      </w:pPr>
    </w:p>
    <w:p w14:paraId="769E8BF9" w14:textId="38D515D9" w:rsidR="00B13DDC" w:rsidRDefault="00B13DDC" w:rsidP="009E731E">
      <w:pPr>
        <w:rPr>
          <w:lang w:val="es-BO"/>
        </w:rPr>
      </w:pPr>
    </w:p>
    <w:p w14:paraId="61B3F148" w14:textId="2FF77308" w:rsidR="00B13DDC" w:rsidRDefault="00B13DDC" w:rsidP="009E731E">
      <w:pPr>
        <w:rPr>
          <w:lang w:val="es-BO"/>
        </w:rPr>
      </w:pPr>
    </w:p>
    <w:p w14:paraId="4304B746" w14:textId="7FD88947" w:rsidR="00B13DDC" w:rsidRDefault="00B13DDC" w:rsidP="009E731E">
      <w:pPr>
        <w:rPr>
          <w:lang w:val="es-BO"/>
        </w:rPr>
      </w:pPr>
    </w:p>
    <w:p w14:paraId="3117566A" w14:textId="502F382F" w:rsidR="00B13DDC" w:rsidRDefault="00B13DDC" w:rsidP="009E731E">
      <w:pPr>
        <w:rPr>
          <w:lang w:val="es-BO"/>
        </w:rPr>
      </w:pPr>
    </w:p>
    <w:p w14:paraId="10D4E892" w14:textId="77777777" w:rsidR="0002498E" w:rsidRPr="009956C4" w:rsidRDefault="0002498E" w:rsidP="002545E0">
      <w:pPr>
        <w:pStyle w:val="Ttulo1"/>
        <w:tabs>
          <w:tab w:val="clear" w:pos="360"/>
          <w:tab w:val="num" w:pos="567"/>
        </w:tabs>
        <w:ind w:left="567" w:hanging="567"/>
        <w:rPr>
          <w:rFonts w:cs="Arial"/>
          <w:sz w:val="18"/>
          <w:szCs w:val="18"/>
          <w:lang w:val="es-BO"/>
        </w:rPr>
      </w:pPr>
      <w:bookmarkStart w:id="76" w:name="_Toc61869922"/>
      <w:bookmarkStart w:id="77" w:name="_Hlk68851163"/>
      <w:r w:rsidRPr="009956C4">
        <w:rPr>
          <w:rFonts w:ascii="Verdana" w:hAnsi="Verdana" w:cs="Arial"/>
          <w:sz w:val="18"/>
          <w:szCs w:val="18"/>
          <w:u w:val="none"/>
          <w:lang w:val="es-BO"/>
        </w:rPr>
        <w:lastRenderedPageBreak/>
        <w:t>CRONOGRAMA DE PLAZOS</w:t>
      </w:r>
      <w:bookmarkEnd w:id="76"/>
    </w:p>
    <w:bookmarkEnd w:id="77"/>
    <w:p w14:paraId="52EAF205" w14:textId="77777777" w:rsidR="009E731E" w:rsidRPr="009956C4" w:rsidRDefault="009E731E" w:rsidP="009E731E">
      <w:pPr>
        <w:rPr>
          <w:lang w:val="es-BO"/>
        </w:rPr>
      </w:pPr>
    </w:p>
    <w:p w14:paraId="075323E9" w14:textId="77777777" w:rsidR="0002498E" w:rsidRPr="009956C4" w:rsidRDefault="0002498E" w:rsidP="00386E0A">
      <w:pPr>
        <w:jc w:val="right"/>
        <w:rPr>
          <w:rFonts w:ascii="Arial" w:hAnsi="Arial" w:cs="Arial"/>
          <w:lang w:val="es-BO"/>
        </w:rPr>
      </w:pPr>
    </w:p>
    <w:p w14:paraId="783033B4" w14:textId="05264473" w:rsidR="0002498E" w:rsidRPr="009956C4" w:rsidRDefault="0002498E" w:rsidP="003B5516">
      <w:pPr>
        <w:ind w:firstLine="709"/>
        <w:rPr>
          <w:rFonts w:ascii="Arial" w:hAnsi="Arial" w:cs="Arial"/>
          <w:lang w:val="es-BO"/>
        </w:rPr>
      </w:pPr>
      <w:r w:rsidRPr="009956C4">
        <w:rPr>
          <w:rFonts w:cs="Arial"/>
          <w:sz w:val="18"/>
          <w:szCs w:val="18"/>
          <w:lang w:val="es-BO"/>
        </w:rPr>
        <w:t>El proceso de contratación se sujetará al siguiente Cronograma de Plazos:</w:t>
      </w:r>
    </w:p>
    <w:p w14:paraId="6A5368C0" w14:textId="2F7EF8EB" w:rsidR="0034162D" w:rsidRDefault="0034162D" w:rsidP="002545E0">
      <w:pPr>
        <w:pStyle w:val="Ttulo1"/>
        <w:numPr>
          <w:ilvl w:val="0"/>
          <w:numId w:val="0"/>
        </w:numPr>
        <w:ind w:left="567"/>
        <w:rPr>
          <w:rFonts w:ascii="Verdana" w:hAnsi="Verdana" w:cs="Arial"/>
          <w:i/>
          <w:strike/>
          <w:sz w:val="16"/>
          <w:szCs w:val="16"/>
          <w:u w:val="none"/>
          <w:lang w:val="es-BO"/>
        </w:rPr>
      </w:pPr>
    </w:p>
    <w:p w14:paraId="352008FE" w14:textId="2905C5E7" w:rsidR="00B13DDC" w:rsidRDefault="00B13DDC" w:rsidP="00B13DDC">
      <w:pPr>
        <w:rPr>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EA5D33" w:rsidRPr="009956C4" w14:paraId="2543A6CD" w14:textId="77777777" w:rsidTr="00C92450">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63664BD" w14:textId="77777777" w:rsidR="00EA5D33" w:rsidRPr="009956C4" w:rsidRDefault="00EA5D33" w:rsidP="00C92450">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6FC36632" w14:textId="77777777" w:rsidR="00EA5D33" w:rsidRPr="009956C4" w:rsidRDefault="00EA5D33" w:rsidP="00C92450">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348D91" w14:textId="77777777" w:rsidR="00EA5D33" w:rsidRPr="009956C4" w:rsidRDefault="00EA5D33" w:rsidP="00C92450">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927C1D4" w14:textId="77777777" w:rsidR="00EA5D33" w:rsidRPr="009956C4" w:rsidRDefault="00EA5D33" w:rsidP="00C92450">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EA5D33" w:rsidRPr="009956C4" w14:paraId="3F46283D" w14:textId="77777777" w:rsidTr="00C9245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F62D693"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DCE7F8B"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Pr="009956C4">
              <w:rPr>
                <w:rFonts w:ascii="Arial" w:hAnsi="Arial" w:cs="Arial"/>
                <w:sz w:val="14"/>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5FFF5E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8962E0"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6CA321FC" w14:textId="77777777" w:rsidR="00EA5D33" w:rsidRPr="009956C4" w:rsidRDefault="00EA5D33" w:rsidP="00C92450">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5BAF11"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D57F604" w14:textId="77777777" w:rsidR="00EA5D33" w:rsidRPr="009956C4" w:rsidRDefault="00EA5D33" w:rsidP="00C92450">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285E54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5BA7964" w14:textId="77777777" w:rsidR="00EA5D33" w:rsidRPr="009956C4" w:rsidRDefault="00EA5D33" w:rsidP="00C92450">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DCFB091" w14:textId="77777777" w:rsidR="00EA5D33" w:rsidRPr="009956C4" w:rsidRDefault="00EA5D33" w:rsidP="00C92450">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3B59034" w14:textId="77777777" w:rsidR="00EA5D33" w:rsidRPr="009956C4" w:rsidRDefault="00EA5D33" w:rsidP="00C92450">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5769F973" w14:textId="77777777" w:rsidR="00EA5D33" w:rsidRPr="009956C4" w:rsidRDefault="00EA5D33" w:rsidP="00C92450">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17939376" w14:textId="77777777" w:rsidR="00EA5D33" w:rsidRPr="009956C4" w:rsidRDefault="00EA5D33" w:rsidP="00C92450">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38CD1D0" w14:textId="77777777" w:rsidR="00EA5D33" w:rsidRPr="009956C4" w:rsidRDefault="00EA5D33" w:rsidP="00C92450">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C59D807" w14:textId="77777777" w:rsidR="00EA5D33" w:rsidRPr="009956C4" w:rsidRDefault="00EA5D33" w:rsidP="00C92450">
            <w:pPr>
              <w:adjustRightInd w:val="0"/>
              <w:snapToGrid w:val="0"/>
              <w:jc w:val="center"/>
              <w:rPr>
                <w:i/>
                <w:sz w:val="14"/>
                <w:szCs w:val="14"/>
                <w:lang w:val="es-BO"/>
              </w:rPr>
            </w:pPr>
          </w:p>
        </w:tc>
        <w:tc>
          <w:tcPr>
            <w:tcW w:w="2190" w:type="dxa"/>
            <w:tcBorders>
              <w:top w:val="single" w:sz="12" w:space="0" w:color="000000" w:themeColor="text1"/>
              <w:left w:val="nil"/>
              <w:bottom w:val="nil"/>
              <w:right w:val="single" w:sz="4" w:space="0" w:color="auto"/>
            </w:tcBorders>
            <w:shd w:val="clear" w:color="auto" w:fill="auto"/>
            <w:vAlign w:val="center"/>
          </w:tcPr>
          <w:p w14:paraId="3DC1589D" w14:textId="77777777" w:rsidR="00EA5D33" w:rsidRPr="009956C4" w:rsidRDefault="00EA5D33" w:rsidP="00C92450">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3D71513B" w14:textId="77777777" w:rsidR="00EA5D33" w:rsidRPr="009956C4" w:rsidRDefault="00EA5D33" w:rsidP="00C92450">
            <w:pPr>
              <w:adjustRightInd w:val="0"/>
              <w:snapToGrid w:val="0"/>
              <w:jc w:val="center"/>
              <w:rPr>
                <w:i/>
                <w:sz w:val="14"/>
                <w:szCs w:val="14"/>
                <w:lang w:val="es-BO"/>
              </w:rPr>
            </w:pPr>
          </w:p>
        </w:tc>
      </w:tr>
      <w:tr w:rsidR="00EA5D33" w:rsidRPr="009956C4" w14:paraId="580A69DA" w14:textId="77777777" w:rsidTr="00C9245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18283E8"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0B034C"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C8A2DF0"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11F6C" w14:textId="0BBF247A" w:rsidR="00EA5D33" w:rsidRPr="009956C4" w:rsidRDefault="00DE7D0E" w:rsidP="00A86C9F">
            <w:pPr>
              <w:adjustRightInd w:val="0"/>
              <w:snapToGrid w:val="0"/>
              <w:jc w:val="center"/>
              <w:rPr>
                <w:rFonts w:ascii="Arial" w:hAnsi="Arial" w:cs="Arial"/>
                <w:sz w:val="14"/>
                <w:lang w:val="es-BO"/>
              </w:rPr>
            </w:pPr>
            <w:r>
              <w:rPr>
                <w:rFonts w:ascii="Arial" w:hAnsi="Arial" w:cs="Arial"/>
                <w:sz w:val="14"/>
                <w:lang w:val="es-BO"/>
              </w:rPr>
              <w:t>1</w:t>
            </w:r>
            <w:r w:rsidR="00A86C9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7EF627A"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A1C00E" w14:textId="7F7F825A"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26106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0951BBD8"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01062"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single" w:sz="4" w:space="0" w:color="auto"/>
              <w:left w:val="single" w:sz="4" w:space="0" w:color="auto"/>
              <w:bottom w:val="nil"/>
              <w:right w:val="single" w:sz="12" w:space="0" w:color="auto"/>
            </w:tcBorders>
            <w:shd w:val="clear" w:color="auto" w:fill="auto"/>
            <w:vAlign w:val="center"/>
          </w:tcPr>
          <w:p w14:paraId="5AA13AF2"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765F2A5B"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E8DA19"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03C06E"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DFA2382"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03133A2"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A9675A3"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792BD95C"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223EA346"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5E9BD552"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28BBD98" w14:textId="77777777" w:rsidR="00EA5D33" w:rsidRPr="009956C4" w:rsidRDefault="00EA5D33" w:rsidP="00C9245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5F52B2F"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986A868"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DF75AB4"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55F525A"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E731E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472DB71"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559341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A2F9552"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802B27"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6045221"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ECFA976"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1FA4D5E2"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ADF38E"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96547C1"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1D7EA7A8"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F2AB21" w14:textId="77777777" w:rsidR="00EA5D33" w:rsidRPr="009956C4" w:rsidRDefault="00EA5D33" w:rsidP="00C92450">
            <w:pPr>
              <w:adjustRightInd w:val="0"/>
              <w:snapToGrid w:val="0"/>
              <w:jc w:val="center"/>
              <w:rPr>
                <w:i/>
                <w:sz w:val="14"/>
                <w:szCs w:val="14"/>
                <w:lang w:val="es-BO"/>
              </w:rPr>
            </w:pPr>
          </w:p>
        </w:tc>
      </w:tr>
      <w:tr w:rsidR="00EA5D33" w:rsidRPr="009956C4" w14:paraId="39CB1503" w14:textId="77777777" w:rsidTr="00C9245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539DCE"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1D9BAB4"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8DC878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48DEF3"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399DE8FE"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03482"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4EB5011"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B8B4C"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2CBA478"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97182D7"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5243B"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A3BD921"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059DD5"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384BBDD"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627CBB4"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BE77A2"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19004105"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0036F7DB"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EF1F6C5"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394C5DF"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D77E1D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1FC92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D75958B"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F6D94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2FB36B6"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A6ED8DB"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982233F"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08F11FC"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BB1D22E"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FD8FC2F"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424F903C"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15D1CB3"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C22BCC4"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0BB09ED2"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1C9A7CC" w14:textId="77777777" w:rsidR="00EA5D33" w:rsidRPr="009956C4" w:rsidRDefault="00EA5D33" w:rsidP="00C92450">
            <w:pPr>
              <w:adjustRightInd w:val="0"/>
              <w:snapToGrid w:val="0"/>
              <w:jc w:val="center"/>
              <w:rPr>
                <w:i/>
                <w:sz w:val="14"/>
                <w:szCs w:val="14"/>
                <w:lang w:val="es-BO"/>
              </w:rPr>
            </w:pPr>
          </w:p>
        </w:tc>
      </w:tr>
      <w:tr w:rsidR="00EA5D33" w:rsidRPr="009956C4" w14:paraId="55D0AF25" w14:textId="77777777" w:rsidTr="00C9245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CF4F9E"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72E500B"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6C19095"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4951F"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28699CCE"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B15CCE"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D42401A"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1E343"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A98558E"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1172F15"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1761444"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9F4542A"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D4D9278"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3F8DCD0"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D3BDB85"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6173DB" w14:textId="77777777" w:rsidR="00EA5D33" w:rsidRPr="009956C4" w:rsidRDefault="00EA5D33" w:rsidP="00C92450">
            <w:pPr>
              <w:adjustRightInd w:val="0"/>
              <w:snapToGrid w:val="0"/>
              <w:jc w:val="center"/>
              <w:rPr>
                <w:rFonts w:ascii="Arial" w:hAnsi="Arial" w:cs="Arial"/>
                <w:sz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1A659D3"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1FFCB8DB"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DC00D3"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186516"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32EACCF1"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4C50C1E"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66EE18B"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6CF7B12"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0B138C3"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9DB2E70"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8914EDC"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98B40E6"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E459A29"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F37F23B"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054AB6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B3FA24C"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3421354"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78EC5DF2" w14:textId="77777777" w:rsidR="00EA5D33" w:rsidRPr="009956C4" w:rsidRDefault="00EA5D33" w:rsidP="00C92450">
            <w:pPr>
              <w:adjustRightInd w:val="0"/>
              <w:snapToGrid w:val="0"/>
              <w:jc w:val="center"/>
              <w:rPr>
                <w:i/>
                <w:sz w:val="12"/>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DD045A" w14:textId="77777777" w:rsidR="00EA5D33" w:rsidRPr="009956C4" w:rsidRDefault="00EA5D33" w:rsidP="00C92450">
            <w:pPr>
              <w:adjustRightInd w:val="0"/>
              <w:snapToGrid w:val="0"/>
              <w:jc w:val="center"/>
              <w:rPr>
                <w:i/>
                <w:sz w:val="14"/>
                <w:szCs w:val="14"/>
                <w:lang w:val="es-BO"/>
              </w:rPr>
            </w:pPr>
          </w:p>
        </w:tc>
      </w:tr>
      <w:tr w:rsidR="00EA5D33" w:rsidRPr="009956C4" w14:paraId="65F81BC6" w14:textId="77777777" w:rsidTr="00C9245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4C59F6"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524193F"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4E9486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C3C76"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2F863EA"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1DFB2D"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F39A7CA"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6E44C"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1D11172"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7C973A72"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AA2751"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2AB32AAA"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8863D"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48C29AC4"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CB82B6A"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667605" w14:textId="77777777" w:rsidR="00EA5D33" w:rsidRPr="009956C4" w:rsidRDefault="00EA5D33" w:rsidP="00C92450">
            <w:pPr>
              <w:adjustRightInd w:val="0"/>
              <w:snapToGrid w:val="0"/>
              <w:jc w:val="center"/>
              <w:rPr>
                <w:rFonts w:ascii="Arial" w:hAnsi="Arial" w:cs="Arial"/>
                <w:sz w:val="12"/>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25CA890A"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6E866CDC"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4E5E48"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83EAD1"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7ED414B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92C7512"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0849"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F0E9CB5"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E9E8A78"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332F8B6"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57C0CCC"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303CE2C"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4093339"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FFEBEE4"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AEDF89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66752F7" w14:textId="77777777" w:rsidR="00EA5D33" w:rsidRPr="009956C4" w:rsidRDefault="00EA5D33" w:rsidP="00C92450">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44E67C7C"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14:paraId="59428812" w14:textId="77777777" w:rsidR="00EA5D33" w:rsidRPr="009956C4" w:rsidRDefault="00EA5D33" w:rsidP="00C92450">
            <w:pPr>
              <w:adjustRightInd w:val="0"/>
              <w:snapToGrid w:val="0"/>
              <w:jc w:val="center"/>
              <w:rPr>
                <w:i/>
                <w:sz w:val="12"/>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86B1160" w14:textId="77777777" w:rsidR="00EA5D33" w:rsidRPr="009956C4" w:rsidRDefault="00EA5D33" w:rsidP="00C92450">
            <w:pPr>
              <w:adjustRightInd w:val="0"/>
              <w:snapToGrid w:val="0"/>
              <w:jc w:val="center"/>
              <w:rPr>
                <w:i/>
                <w:sz w:val="14"/>
                <w:szCs w:val="14"/>
                <w:lang w:val="es-BO"/>
              </w:rPr>
            </w:pPr>
          </w:p>
        </w:tc>
      </w:tr>
      <w:tr w:rsidR="00EA5D33" w:rsidRPr="009956C4" w14:paraId="21809778"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60B1DB9"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38007F7"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1BE6CB1"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9399" w14:textId="42CE65D7" w:rsidR="00EA5D33" w:rsidRPr="00DB0C32" w:rsidRDefault="00565DC0" w:rsidP="00C92450">
            <w:pPr>
              <w:adjustRightInd w:val="0"/>
              <w:snapToGrid w:val="0"/>
              <w:jc w:val="center"/>
              <w:rPr>
                <w:rFonts w:ascii="Arial" w:hAnsi="Arial" w:cs="Arial"/>
                <w:sz w:val="14"/>
                <w:lang w:val="es-BO"/>
              </w:rPr>
            </w:pPr>
            <w:r>
              <w:rPr>
                <w:rFonts w:ascii="Arial" w:hAnsi="Arial" w:cs="Arial"/>
                <w:sz w:val="14"/>
                <w:lang w:val="es-BO"/>
              </w:rPr>
              <w:t>2</w:t>
            </w:r>
            <w:r w:rsidR="00A86C9F">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1797317F" w14:textId="77777777" w:rsidR="00EA5D33" w:rsidRPr="00DB0C32"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2919B" w14:textId="6FCD143B" w:rsidR="00EA5D33" w:rsidRPr="00DB0C32"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261068">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0A8B130" w14:textId="77777777" w:rsidR="00EA5D33" w:rsidRPr="00DB0C32"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A25C06" w14:textId="77777777" w:rsidR="00EA5D33" w:rsidRPr="00DB0C32" w:rsidRDefault="00EA5D33" w:rsidP="00C92450">
            <w:pPr>
              <w:adjustRightInd w:val="0"/>
              <w:snapToGrid w:val="0"/>
              <w:jc w:val="center"/>
              <w:rPr>
                <w:rFonts w:ascii="Arial" w:hAnsi="Arial" w:cs="Arial"/>
                <w:sz w:val="14"/>
                <w:lang w:val="es-BO"/>
              </w:rPr>
            </w:pPr>
            <w:r w:rsidRPr="00DB0C32">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9B126FF" w14:textId="77777777" w:rsidR="00EA5D33" w:rsidRPr="00DB0C32"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C31F627" w14:textId="77777777" w:rsidR="00EA5D33" w:rsidRPr="00DB0C32"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BD1720" w14:textId="0D2AED4E" w:rsidR="00EA5D33" w:rsidRPr="00DB0C32" w:rsidRDefault="00E16D2B" w:rsidP="00C92450">
            <w:pPr>
              <w:adjustRightInd w:val="0"/>
              <w:snapToGrid w:val="0"/>
              <w:jc w:val="center"/>
              <w:rPr>
                <w:rFonts w:ascii="Arial" w:hAnsi="Arial" w:cs="Arial"/>
                <w:sz w:val="14"/>
                <w:lang w:val="es-BO"/>
              </w:rPr>
            </w:pPr>
            <w:r>
              <w:rPr>
                <w:rFonts w:ascii="Arial" w:hAnsi="Arial" w:cs="Arial"/>
                <w:sz w:val="14"/>
                <w:lang w:val="es-BO"/>
              </w:rPr>
              <w:t>14</w:t>
            </w:r>
          </w:p>
        </w:tc>
        <w:tc>
          <w:tcPr>
            <w:tcW w:w="252" w:type="dxa"/>
            <w:tcBorders>
              <w:top w:val="nil"/>
              <w:left w:val="single" w:sz="4" w:space="0" w:color="auto"/>
              <w:bottom w:val="nil"/>
              <w:right w:val="single" w:sz="4" w:space="0" w:color="auto"/>
            </w:tcBorders>
            <w:shd w:val="clear" w:color="auto" w:fill="auto"/>
            <w:vAlign w:val="center"/>
          </w:tcPr>
          <w:p w14:paraId="782D021C" w14:textId="77777777" w:rsidR="00EA5D33" w:rsidRPr="00DB0C32"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6E40E" w14:textId="77777777" w:rsidR="00EA5D33" w:rsidRPr="00DB0C32" w:rsidRDefault="00EA5D33" w:rsidP="00C92450">
            <w:pPr>
              <w:adjustRightInd w:val="0"/>
              <w:snapToGrid w:val="0"/>
              <w:jc w:val="center"/>
              <w:rPr>
                <w:rFonts w:ascii="Arial" w:hAnsi="Arial" w:cs="Arial"/>
                <w:sz w:val="14"/>
                <w:lang w:val="es-BO"/>
              </w:rPr>
            </w:pPr>
            <w:r>
              <w:rPr>
                <w:rFonts w:ascii="Arial" w:hAnsi="Arial" w:cs="Arial"/>
                <w:sz w:val="14"/>
                <w:lang w:val="es-BO"/>
              </w:rPr>
              <w:t>0</w:t>
            </w:r>
            <w:r w:rsidRPr="00DB0C32">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1057DEE8"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60F1A77"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6F2D6" w14:textId="77777777" w:rsidR="00EA5D33" w:rsidRPr="00FA0844" w:rsidRDefault="00EA5D33" w:rsidP="00C92450">
            <w:pPr>
              <w:adjustRightInd w:val="0"/>
              <w:snapToGrid w:val="0"/>
              <w:jc w:val="center"/>
              <w:rPr>
                <w:rFonts w:ascii="Arial" w:hAnsi="Arial" w:cs="Arial"/>
                <w:sz w:val="18"/>
                <w:szCs w:val="18"/>
                <w:lang w:val="es-BO"/>
              </w:rPr>
            </w:pPr>
            <w:r w:rsidRPr="00FA0844">
              <w:rPr>
                <w:rFonts w:ascii="Arial" w:hAnsi="Arial" w:cs="Arial"/>
                <w:sz w:val="18"/>
                <w:szCs w:val="18"/>
                <w:lang w:val="es-BO"/>
              </w:rPr>
              <w:t>A través de RUPE</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A4EF101"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6DD9CB5B" w14:textId="77777777" w:rsidTr="00C9245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D3FA3D8" w14:textId="77777777" w:rsidR="00EA5D33" w:rsidRPr="009956C4" w:rsidRDefault="00EA5D33" w:rsidP="00C92450">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6D7D79B8" w14:textId="77777777" w:rsidR="00EA5D33" w:rsidRPr="009956C4" w:rsidRDefault="00EA5D33" w:rsidP="00C92450">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p>
        </w:tc>
        <w:tc>
          <w:tcPr>
            <w:tcW w:w="134" w:type="dxa"/>
            <w:tcBorders>
              <w:top w:val="nil"/>
              <w:left w:val="nil"/>
              <w:bottom w:val="nil"/>
              <w:right w:val="single" w:sz="12" w:space="0" w:color="auto"/>
            </w:tcBorders>
            <w:shd w:val="clear" w:color="auto" w:fill="auto"/>
            <w:vAlign w:val="bottom"/>
          </w:tcPr>
          <w:p w14:paraId="01B38966"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5FAAC3C7"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35258C34"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C806860"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653121A2"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8E4404F"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5783E539"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79FDA354"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126FD5BD"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67676FD3"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0639EC64"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72E59AB"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4832EECE"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5002E13"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52F4758E"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74E9C96"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0F1330C9" w14:textId="77777777" w:rsidTr="00C9245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75B49FC" w14:textId="77777777" w:rsidR="00EA5D33" w:rsidRPr="009956C4" w:rsidRDefault="00EA5D33" w:rsidP="00C9245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64321FFC" w14:textId="77777777" w:rsidR="00EA5D33" w:rsidRPr="009956C4" w:rsidRDefault="00EA5D33" w:rsidP="00C9245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720205C6"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2A4671A"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43920" w14:textId="5A38F525" w:rsidR="00EA5D33" w:rsidRPr="009956C4" w:rsidRDefault="00565DC0" w:rsidP="00C92450">
            <w:pPr>
              <w:adjustRightInd w:val="0"/>
              <w:snapToGrid w:val="0"/>
              <w:jc w:val="center"/>
              <w:rPr>
                <w:rFonts w:ascii="Arial" w:hAnsi="Arial" w:cs="Arial"/>
                <w:sz w:val="14"/>
                <w:szCs w:val="4"/>
                <w:lang w:val="es-BO"/>
              </w:rPr>
            </w:pPr>
            <w:r>
              <w:rPr>
                <w:rFonts w:ascii="Arial" w:hAnsi="Arial" w:cs="Arial"/>
                <w:sz w:val="14"/>
                <w:szCs w:val="4"/>
                <w:lang w:val="es-BO"/>
              </w:rPr>
              <w:t>2</w:t>
            </w:r>
            <w:r w:rsidR="00A86C9F">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0AE02A97"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E8B8A" w14:textId="7AC7495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0</w:t>
            </w:r>
            <w:r w:rsidR="00261068">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12CC1F2D"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D4C65B"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CCA760F"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E2017F5"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43EB3F" w14:textId="6760632B" w:rsidR="00EA5D33" w:rsidRPr="009956C4" w:rsidRDefault="00E16D2B" w:rsidP="00E16D2B">
            <w:pPr>
              <w:adjustRightInd w:val="0"/>
              <w:snapToGrid w:val="0"/>
              <w:rPr>
                <w:rFonts w:ascii="Arial" w:hAnsi="Arial" w:cs="Arial"/>
                <w:sz w:val="14"/>
                <w:szCs w:val="4"/>
                <w:lang w:val="es-BO"/>
              </w:rPr>
            </w:pPr>
            <w:r>
              <w:rPr>
                <w:rFonts w:ascii="Arial" w:hAnsi="Arial" w:cs="Arial"/>
                <w:sz w:val="14"/>
                <w:szCs w:val="4"/>
                <w:lang w:val="es-BO"/>
              </w:rPr>
              <w:t xml:space="preserve">  14</w:t>
            </w:r>
          </w:p>
        </w:tc>
        <w:tc>
          <w:tcPr>
            <w:tcW w:w="252" w:type="dxa"/>
            <w:tcBorders>
              <w:top w:val="nil"/>
              <w:left w:val="single" w:sz="4" w:space="0" w:color="auto"/>
              <w:bottom w:val="nil"/>
              <w:right w:val="single" w:sz="4" w:space="0" w:color="auto"/>
            </w:tcBorders>
            <w:shd w:val="clear" w:color="auto" w:fill="auto"/>
            <w:vAlign w:val="center"/>
          </w:tcPr>
          <w:p w14:paraId="68A4902C"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3BE259" w14:textId="77777777" w:rsidR="00EA5D33" w:rsidRPr="009956C4" w:rsidRDefault="00EA5D33" w:rsidP="00C92450">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135" w:type="dxa"/>
            <w:tcBorders>
              <w:top w:val="nil"/>
              <w:left w:val="single" w:sz="4" w:space="0" w:color="auto"/>
              <w:bottom w:val="nil"/>
              <w:right w:val="single" w:sz="12" w:space="0" w:color="auto"/>
            </w:tcBorders>
            <w:shd w:val="clear" w:color="auto" w:fill="auto"/>
            <w:vAlign w:val="center"/>
          </w:tcPr>
          <w:p w14:paraId="70671532"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3DA50717"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7F0DD4CB"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A96EF9"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73136E6C"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E4338D4" w14:textId="77777777" w:rsidR="00EA5D33" w:rsidRPr="009956C4" w:rsidRDefault="00EA5D33" w:rsidP="00C9245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E8047E"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Cierre preliminar de subasta</w:t>
            </w:r>
          </w:p>
        </w:tc>
        <w:tc>
          <w:tcPr>
            <w:tcW w:w="134" w:type="dxa"/>
            <w:tcBorders>
              <w:top w:val="nil"/>
              <w:left w:val="single" w:sz="12" w:space="0" w:color="auto"/>
              <w:bottom w:val="nil"/>
              <w:right w:val="nil"/>
            </w:tcBorders>
            <w:shd w:val="clear" w:color="auto" w:fill="auto"/>
            <w:tcMar>
              <w:left w:w="0" w:type="dxa"/>
              <w:right w:w="0" w:type="dxa"/>
            </w:tcMar>
            <w:vAlign w:val="center"/>
          </w:tcPr>
          <w:p w14:paraId="170129C5"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AC35CC"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39894AC"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F8C61DA"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5792BA17"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2F9F2A7"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9DEB288"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F73D849" w14:textId="77777777" w:rsidR="00EA5D33" w:rsidRPr="009956C4" w:rsidRDefault="00EA5D33" w:rsidP="00C92450">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0A3D29E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77E7F40" w14:textId="77777777" w:rsidR="00EA5D33" w:rsidRPr="009956C4" w:rsidRDefault="00EA5D33" w:rsidP="00C92450">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7AE4BAC0"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3DD454C" w14:textId="77777777" w:rsidR="00EA5D33" w:rsidRPr="009956C4" w:rsidRDefault="00EA5D33" w:rsidP="00C92450">
            <w:pPr>
              <w:adjustRightInd w:val="0"/>
              <w:snapToGrid w:val="0"/>
              <w:jc w:val="center"/>
              <w:rPr>
                <w:i/>
                <w:sz w:val="14"/>
                <w:szCs w:val="14"/>
                <w:lang w:val="es-BO"/>
              </w:rPr>
            </w:pPr>
          </w:p>
        </w:tc>
        <w:tc>
          <w:tcPr>
            <w:tcW w:w="141" w:type="dxa"/>
            <w:vMerge w:val="restart"/>
            <w:tcBorders>
              <w:left w:val="single" w:sz="12" w:space="0" w:color="auto"/>
              <w:right w:val="nil"/>
            </w:tcBorders>
            <w:shd w:val="clear" w:color="auto" w:fill="auto"/>
            <w:vAlign w:val="center"/>
          </w:tcPr>
          <w:p w14:paraId="4AB83DAA"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922806C" w14:textId="77777777" w:rsidR="00EA5D33" w:rsidRPr="009956C4" w:rsidRDefault="00EA5D33" w:rsidP="00C92450">
            <w:pPr>
              <w:adjustRightInd w:val="0"/>
              <w:snapToGrid w:val="0"/>
              <w:jc w:val="center"/>
              <w:rPr>
                <w:i/>
                <w:sz w:val="14"/>
                <w:szCs w:val="14"/>
                <w:lang w:val="es-BO"/>
              </w:rPr>
            </w:pPr>
          </w:p>
        </w:tc>
        <w:tc>
          <w:tcPr>
            <w:tcW w:w="198" w:type="dxa"/>
            <w:vMerge w:val="restart"/>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BA564A8" w14:textId="77777777" w:rsidR="00EA5D33" w:rsidRPr="009956C4" w:rsidRDefault="00EA5D33" w:rsidP="00C92450">
            <w:pPr>
              <w:adjustRightInd w:val="0"/>
              <w:snapToGrid w:val="0"/>
              <w:jc w:val="center"/>
              <w:rPr>
                <w:i/>
                <w:sz w:val="14"/>
                <w:szCs w:val="14"/>
                <w:lang w:val="es-BO"/>
              </w:rPr>
            </w:pPr>
          </w:p>
        </w:tc>
      </w:tr>
      <w:tr w:rsidR="00EA5D33" w:rsidRPr="009956C4" w14:paraId="1B6E3E96"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B802CEE"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F487E81"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B29DEBF"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5334F5" w14:textId="5DDBB89C" w:rsidR="00EA5D33" w:rsidRPr="00886B7A" w:rsidRDefault="00565DC0" w:rsidP="00C92450">
            <w:pPr>
              <w:adjustRightInd w:val="0"/>
              <w:snapToGrid w:val="0"/>
              <w:jc w:val="center"/>
              <w:rPr>
                <w:rFonts w:ascii="Arial" w:hAnsi="Arial" w:cs="Arial"/>
                <w:sz w:val="14"/>
                <w:lang w:val="es-BO"/>
              </w:rPr>
            </w:pPr>
            <w:r>
              <w:rPr>
                <w:rFonts w:ascii="Arial" w:hAnsi="Arial" w:cs="Arial"/>
                <w:sz w:val="14"/>
                <w:szCs w:val="4"/>
                <w:lang w:val="es-BO"/>
              </w:rPr>
              <w:t>2</w:t>
            </w:r>
            <w:r w:rsidR="00A86C9F">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53236050" w14:textId="77777777" w:rsidR="00EA5D33" w:rsidRPr="00886B7A"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32B794" w14:textId="7C78E263" w:rsidR="00EA5D33" w:rsidRPr="00886B7A" w:rsidRDefault="00EA5D33" w:rsidP="00C92450">
            <w:pPr>
              <w:adjustRightInd w:val="0"/>
              <w:snapToGrid w:val="0"/>
              <w:jc w:val="center"/>
              <w:rPr>
                <w:rFonts w:ascii="Arial" w:hAnsi="Arial" w:cs="Arial"/>
                <w:sz w:val="14"/>
                <w:lang w:val="es-BO"/>
              </w:rPr>
            </w:pPr>
            <w:r w:rsidRPr="00886B7A">
              <w:rPr>
                <w:rFonts w:ascii="Arial" w:hAnsi="Arial" w:cs="Arial"/>
                <w:sz w:val="14"/>
                <w:szCs w:val="4"/>
                <w:lang w:val="es-BO"/>
              </w:rPr>
              <w:t>0</w:t>
            </w:r>
            <w:r w:rsidR="00261068">
              <w:rPr>
                <w:rFonts w:ascii="Arial" w:hAnsi="Arial" w:cs="Arial"/>
                <w:sz w:val="14"/>
                <w:szCs w:val="4"/>
                <w:lang w:val="es-BO"/>
              </w:rPr>
              <w:t>8</w:t>
            </w:r>
          </w:p>
        </w:tc>
        <w:tc>
          <w:tcPr>
            <w:tcW w:w="134" w:type="dxa"/>
            <w:tcBorders>
              <w:top w:val="nil"/>
              <w:left w:val="single" w:sz="4" w:space="0" w:color="auto"/>
              <w:bottom w:val="nil"/>
              <w:right w:val="single" w:sz="4" w:space="0" w:color="auto"/>
            </w:tcBorders>
            <w:shd w:val="clear" w:color="auto" w:fill="auto"/>
            <w:vAlign w:val="center"/>
          </w:tcPr>
          <w:p w14:paraId="27B96C6D"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16C44"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32317EF"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45A249C"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B4705" w14:textId="76F50573" w:rsidR="00EA5D33" w:rsidRPr="009956C4" w:rsidRDefault="00E16D2B" w:rsidP="00E16D2B">
            <w:pPr>
              <w:adjustRightInd w:val="0"/>
              <w:snapToGrid w:val="0"/>
              <w:rPr>
                <w:rFonts w:ascii="Arial" w:hAnsi="Arial" w:cs="Arial"/>
                <w:sz w:val="14"/>
                <w:lang w:val="es-BO"/>
              </w:rPr>
            </w:pPr>
            <w:r>
              <w:rPr>
                <w:rFonts w:ascii="Arial" w:hAnsi="Arial" w:cs="Arial"/>
                <w:sz w:val="14"/>
                <w:lang w:val="es-BO"/>
              </w:rPr>
              <w:t xml:space="preserve"> 1</w:t>
            </w:r>
            <w:r w:rsidR="00335FC3">
              <w:rPr>
                <w:rFonts w:ascii="Arial" w:hAnsi="Arial" w:cs="Arial"/>
                <w:sz w:val="14"/>
                <w:lang w:val="es-BO"/>
              </w:rPr>
              <w:t>5</w:t>
            </w:r>
          </w:p>
        </w:tc>
        <w:tc>
          <w:tcPr>
            <w:tcW w:w="252" w:type="dxa"/>
            <w:tcBorders>
              <w:top w:val="nil"/>
              <w:left w:val="single" w:sz="4" w:space="0" w:color="auto"/>
              <w:bottom w:val="nil"/>
              <w:right w:val="single" w:sz="4" w:space="0" w:color="auto"/>
            </w:tcBorders>
            <w:shd w:val="clear" w:color="auto" w:fill="auto"/>
            <w:vAlign w:val="center"/>
          </w:tcPr>
          <w:p w14:paraId="4A205632"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978BA9" w14:textId="1EEB2A15" w:rsidR="00EA5D33" w:rsidRPr="009956C4" w:rsidRDefault="00335FC3" w:rsidP="00C92450">
            <w:pPr>
              <w:adjustRightInd w:val="0"/>
              <w:snapToGrid w:val="0"/>
              <w:jc w:val="center"/>
              <w:rPr>
                <w:rFonts w:ascii="Arial" w:hAnsi="Arial" w:cs="Arial"/>
                <w:sz w:val="14"/>
                <w:lang w:val="es-BO"/>
              </w:rPr>
            </w:pPr>
            <w:r>
              <w:rPr>
                <w:rFonts w:ascii="Arial" w:hAnsi="Arial" w:cs="Arial"/>
                <w:sz w:val="14"/>
                <w:lang w:val="es-BO"/>
              </w:rPr>
              <w:t>0</w:t>
            </w:r>
            <w:r w:rsidR="00EA5D33">
              <w:rPr>
                <w:rFonts w:ascii="Arial" w:hAnsi="Arial" w:cs="Arial"/>
                <w:sz w:val="14"/>
                <w:lang w:val="es-BO"/>
              </w:rPr>
              <w:t>0</w:t>
            </w:r>
          </w:p>
        </w:tc>
        <w:tc>
          <w:tcPr>
            <w:tcW w:w="135" w:type="dxa"/>
            <w:tcBorders>
              <w:top w:val="nil"/>
              <w:left w:val="single" w:sz="4" w:space="0" w:color="auto"/>
              <w:bottom w:val="nil"/>
              <w:right w:val="single" w:sz="12" w:space="0" w:color="auto"/>
            </w:tcBorders>
            <w:shd w:val="clear" w:color="auto" w:fill="auto"/>
            <w:vAlign w:val="center"/>
          </w:tcPr>
          <w:p w14:paraId="31D5C7E2"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161FBBF"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703B5A3"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45C13BE"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5FA1B7F4" w14:textId="77777777" w:rsidTr="00C9245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F63BCCF" w14:textId="77777777" w:rsidR="00EA5D33" w:rsidRPr="009956C4" w:rsidRDefault="00EA5D33" w:rsidP="00C92450">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04F3381" w14:textId="77777777" w:rsidR="00EA5D33" w:rsidRPr="009956C4" w:rsidRDefault="00EA5D33" w:rsidP="00C92450">
            <w:pPr>
              <w:adjustRightInd w:val="0"/>
              <w:snapToGrid w:val="0"/>
              <w:ind w:left="113" w:right="113"/>
              <w:rPr>
                <w:rFonts w:ascii="Arial" w:hAnsi="Arial" w:cs="Arial"/>
                <w:sz w:val="14"/>
                <w:szCs w:val="4"/>
                <w:lang w:val="es-BO"/>
              </w:rPr>
            </w:pPr>
            <w:r w:rsidRPr="009956C4">
              <w:rPr>
                <w:rFonts w:ascii="Arial" w:hAnsi="Arial" w:cs="Arial"/>
                <w:sz w:val="14"/>
                <w:lang w:val="es-BO"/>
              </w:rPr>
              <w:t>Apertura de Propuestas (fecha límite)</w:t>
            </w:r>
          </w:p>
        </w:tc>
        <w:tc>
          <w:tcPr>
            <w:tcW w:w="134" w:type="dxa"/>
            <w:tcBorders>
              <w:top w:val="nil"/>
              <w:left w:val="nil"/>
              <w:bottom w:val="nil"/>
              <w:right w:val="single" w:sz="12" w:space="0" w:color="auto"/>
            </w:tcBorders>
            <w:shd w:val="clear" w:color="auto" w:fill="auto"/>
            <w:vAlign w:val="bottom"/>
          </w:tcPr>
          <w:p w14:paraId="5977C1B1"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624E775E"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774649B4"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E86888F"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6A31ADB0"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0EE12DAE"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FA21F89"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39A0B4DE"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5478A47"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0490B9A3"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3F2E4EA6"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E8C0520" w14:textId="77777777" w:rsidR="00EA5D33" w:rsidRPr="009956C4" w:rsidRDefault="00EA5D33" w:rsidP="00C92450">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ADA021"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7BE4BD12"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single" w:sz="4" w:space="0" w:color="auto"/>
            </w:tcBorders>
            <w:shd w:val="clear" w:color="auto" w:fill="auto"/>
            <w:vAlign w:val="center"/>
          </w:tcPr>
          <w:p w14:paraId="11364664"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A371EB3"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0948BF5E" w14:textId="77777777" w:rsidTr="00C92450">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A1B004D" w14:textId="77777777" w:rsidR="00EA5D33" w:rsidRPr="009956C4" w:rsidRDefault="00EA5D33" w:rsidP="00C92450">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8E7830E" w14:textId="77777777" w:rsidR="00EA5D33" w:rsidRPr="009956C4" w:rsidRDefault="00EA5D33" w:rsidP="00C9245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49B9E4E"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2114F798"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6B5337" w14:textId="0A3AE681" w:rsidR="00EA5D33" w:rsidRPr="009956C4" w:rsidRDefault="00821496" w:rsidP="00821496">
            <w:pPr>
              <w:adjustRightInd w:val="0"/>
              <w:snapToGrid w:val="0"/>
              <w:jc w:val="center"/>
              <w:rPr>
                <w:i/>
                <w:sz w:val="14"/>
                <w:szCs w:val="14"/>
                <w:lang w:val="es-BO"/>
              </w:rPr>
            </w:pPr>
            <w:r>
              <w:rPr>
                <w:i/>
                <w:sz w:val="14"/>
                <w:szCs w:val="14"/>
                <w:lang w:val="es-BO"/>
              </w:rPr>
              <w:t>2</w:t>
            </w:r>
            <w:r w:rsidR="00A86C9F">
              <w:rPr>
                <w:i/>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7C644C61"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D3188E" w14:textId="1C2240EB" w:rsidR="00EA5D33" w:rsidRPr="009956C4" w:rsidRDefault="00EA5D33" w:rsidP="00C92450">
            <w:pPr>
              <w:adjustRightInd w:val="0"/>
              <w:snapToGrid w:val="0"/>
              <w:jc w:val="center"/>
              <w:rPr>
                <w:i/>
                <w:sz w:val="14"/>
                <w:szCs w:val="14"/>
                <w:lang w:val="es-BO"/>
              </w:rPr>
            </w:pPr>
            <w:r>
              <w:rPr>
                <w:i/>
                <w:sz w:val="14"/>
                <w:szCs w:val="14"/>
                <w:lang w:val="es-BO"/>
              </w:rPr>
              <w:t>0</w:t>
            </w:r>
            <w:r w:rsidR="00261068">
              <w:rPr>
                <w:i/>
                <w:sz w:val="14"/>
                <w:szCs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7361C80A"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441A47" w14:textId="77777777" w:rsidR="00EA5D33" w:rsidRPr="009956C4" w:rsidRDefault="00EA5D33" w:rsidP="00C92450">
            <w:pPr>
              <w:adjustRightInd w:val="0"/>
              <w:snapToGrid w:val="0"/>
              <w:jc w:val="center"/>
              <w:rPr>
                <w:i/>
                <w:sz w:val="14"/>
                <w:szCs w:val="14"/>
                <w:lang w:val="es-BO"/>
              </w:rPr>
            </w:pPr>
            <w:r>
              <w:rPr>
                <w:i/>
                <w:sz w:val="14"/>
                <w:szCs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14B0C5FA"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5CA7B36D"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289B51DD" w14:textId="751C2C4B" w:rsidR="00EA5D33" w:rsidRPr="009956C4" w:rsidRDefault="00E16D2B" w:rsidP="00C92450">
            <w:pPr>
              <w:adjustRightInd w:val="0"/>
              <w:snapToGrid w:val="0"/>
              <w:jc w:val="center"/>
              <w:rPr>
                <w:rFonts w:ascii="Arial" w:hAnsi="Arial" w:cs="Arial"/>
                <w:sz w:val="14"/>
                <w:szCs w:val="4"/>
                <w:lang w:val="es-BO"/>
              </w:rPr>
            </w:pPr>
            <w:r>
              <w:rPr>
                <w:rFonts w:ascii="Arial" w:hAnsi="Arial" w:cs="Arial"/>
                <w:sz w:val="14"/>
                <w:szCs w:val="4"/>
                <w:lang w:val="es-BO"/>
              </w:rPr>
              <w:t>1</w:t>
            </w:r>
            <w:r w:rsidR="00335FC3">
              <w:rPr>
                <w:rFonts w:ascii="Arial" w:hAnsi="Arial" w:cs="Arial"/>
                <w:sz w:val="14"/>
                <w:szCs w:val="4"/>
                <w:lang w:val="es-BO"/>
              </w:rPr>
              <w:t>5</w:t>
            </w:r>
          </w:p>
        </w:tc>
        <w:tc>
          <w:tcPr>
            <w:tcW w:w="252" w:type="dxa"/>
            <w:tcBorders>
              <w:top w:val="nil"/>
              <w:left w:val="single" w:sz="4" w:space="0" w:color="auto"/>
              <w:bottom w:val="nil"/>
              <w:right w:val="single" w:sz="4" w:space="0" w:color="auto"/>
            </w:tcBorders>
            <w:shd w:val="clear" w:color="auto" w:fill="auto"/>
            <w:vAlign w:val="center"/>
          </w:tcPr>
          <w:p w14:paraId="69A04906"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E5ECB" w14:textId="07C050A9" w:rsidR="00EA5D33" w:rsidRPr="009956C4" w:rsidRDefault="001E56C7" w:rsidP="001E56C7">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14:paraId="39277600"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39E6B930"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35B4273" w14:textId="77777777" w:rsidR="00EA5D33" w:rsidRDefault="00EA5D33" w:rsidP="00C92450">
            <w:pPr>
              <w:adjustRightInd w:val="0"/>
              <w:snapToGrid w:val="0"/>
              <w:jc w:val="center"/>
              <w:rPr>
                <w:rFonts w:ascii="Arial" w:hAnsi="Arial" w:cs="Arial"/>
                <w:b/>
                <w:i/>
                <w:lang w:val="es-BO"/>
              </w:rPr>
            </w:pPr>
            <w:r w:rsidRPr="00A97852">
              <w:rPr>
                <w:rFonts w:ascii="Arial" w:hAnsi="Arial" w:cs="Arial"/>
                <w:b/>
                <w:i/>
                <w:lang w:val="es-BO"/>
              </w:rPr>
              <w:t>(Sala de Apertura de Sobres</w:t>
            </w:r>
            <w:r>
              <w:rPr>
                <w:rFonts w:ascii="Arial" w:hAnsi="Arial" w:cs="Arial"/>
                <w:b/>
                <w:i/>
                <w:lang w:val="es-BO"/>
              </w:rPr>
              <w:t xml:space="preserve"> – Of. de ENDE) o</w:t>
            </w:r>
            <w:r w:rsidRPr="00A97852">
              <w:rPr>
                <w:rFonts w:ascii="Arial" w:hAnsi="Arial" w:cs="Arial"/>
                <w:b/>
                <w:i/>
                <w:lang w:val="es-BO"/>
              </w:rPr>
              <w:t xml:space="preserve"> </w:t>
            </w:r>
          </w:p>
          <w:p w14:paraId="3F1111B7" w14:textId="77777777" w:rsidR="00EA5D33" w:rsidRPr="00A97852" w:rsidRDefault="00EA5D33" w:rsidP="00C92450">
            <w:pPr>
              <w:adjustRightInd w:val="0"/>
              <w:snapToGrid w:val="0"/>
              <w:jc w:val="center"/>
              <w:rPr>
                <w:rFonts w:ascii="Arial" w:hAnsi="Arial" w:cs="Arial"/>
                <w:b/>
                <w:i/>
                <w:lang w:val="es-BO"/>
              </w:rPr>
            </w:pPr>
            <w:r w:rsidRPr="00A97852">
              <w:rPr>
                <w:rFonts w:ascii="Arial" w:hAnsi="Arial" w:cs="Arial"/>
                <w:b/>
                <w:i/>
                <w:lang w:val="es-BO"/>
              </w:rPr>
              <w:t xml:space="preserve"> mediante el enlace: </w:t>
            </w:r>
          </w:p>
          <w:p w14:paraId="0CE16E74" w14:textId="77777777" w:rsidR="00EA5D33" w:rsidRPr="009956C4" w:rsidRDefault="00EA5D33" w:rsidP="00C92450">
            <w:pPr>
              <w:adjustRightInd w:val="0"/>
              <w:snapToGrid w:val="0"/>
              <w:jc w:val="center"/>
              <w:rPr>
                <w:rFonts w:ascii="Arial" w:hAnsi="Arial" w:cs="Arial"/>
                <w:sz w:val="14"/>
                <w:szCs w:val="4"/>
                <w:lang w:val="es-BO"/>
              </w:rPr>
            </w:pPr>
            <w:r w:rsidRPr="0008338E">
              <w:rPr>
                <w:rFonts w:ascii="Arial" w:hAnsi="Arial" w:cs="Arial"/>
                <w:b/>
                <w:i/>
                <w:highlight w:val="yellow"/>
                <w:lang w:val="es-BO"/>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570ADE"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18290B4E" w14:textId="77777777" w:rsidTr="00C9245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E22F06" w14:textId="77777777" w:rsidR="00EA5D33" w:rsidRPr="009956C4" w:rsidRDefault="00EA5D33" w:rsidP="00C92450">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E32C3A8" w14:textId="77777777" w:rsidR="00EA5D33" w:rsidRPr="009956C4" w:rsidRDefault="00EA5D33" w:rsidP="00C92450">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2C88F300" w14:textId="77777777" w:rsidR="00EA5D33" w:rsidRPr="009956C4" w:rsidRDefault="00EA5D33" w:rsidP="00C9245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CDF214B"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0CE901"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5538C08"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2FB903"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4ED9AB70"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92D191"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E7E4E0B"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E84AF79"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634C86A1" w14:textId="77777777" w:rsidR="00EA5D33" w:rsidRPr="009956C4" w:rsidRDefault="00EA5D33" w:rsidP="00C92450">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09D5A7E2"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9630F6"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70E13F7B"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C4D4407"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377B37"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A7EA912" w14:textId="77777777" w:rsidR="00EA5D33" w:rsidRPr="009956C4" w:rsidRDefault="00EA5D33" w:rsidP="00C92450">
            <w:pPr>
              <w:adjustRightInd w:val="0"/>
              <w:snapToGrid w:val="0"/>
              <w:jc w:val="center"/>
              <w:rPr>
                <w:rFonts w:ascii="Arial" w:hAnsi="Arial" w:cs="Arial"/>
                <w:sz w:val="14"/>
                <w:szCs w:val="4"/>
                <w:lang w:val="es-BO"/>
              </w:rPr>
            </w:pPr>
          </w:p>
        </w:tc>
      </w:tr>
      <w:tr w:rsidR="00EA5D33" w:rsidRPr="009956C4" w14:paraId="1686ED22"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9A37B29"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FB8CD35"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FA520BA"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E55B6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5F17F53"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CAE705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B197821"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B22436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C7FE5B0"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19B57AC"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F7F26F2"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C05D401"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6A2E5C9"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2560511"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90D4E18"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1E79BE4C"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F861957" w14:textId="77777777" w:rsidR="00EA5D33" w:rsidRPr="009956C4" w:rsidRDefault="00EA5D33" w:rsidP="00C92450">
            <w:pPr>
              <w:adjustRightInd w:val="0"/>
              <w:snapToGrid w:val="0"/>
              <w:jc w:val="center"/>
              <w:rPr>
                <w:i/>
                <w:sz w:val="14"/>
                <w:szCs w:val="14"/>
                <w:lang w:val="es-BO"/>
              </w:rPr>
            </w:pPr>
          </w:p>
        </w:tc>
      </w:tr>
      <w:tr w:rsidR="00EA5D33" w:rsidRPr="009956C4" w14:paraId="7334D5E4"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143F29D"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6BF52E4"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4DBD735"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BF90C" w14:textId="21686D87" w:rsidR="00EA5D33" w:rsidRPr="009956C4" w:rsidRDefault="00A86C9F" w:rsidP="00F572F9">
            <w:pPr>
              <w:adjustRightInd w:val="0"/>
              <w:snapToGrid w:val="0"/>
              <w:jc w:val="center"/>
              <w:rPr>
                <w:rFonts w:ascii="Arial" w:hAnsi="Arial" w:cs="Arial"/>
                <w:sz w:val="14"/>
                <w:lang w:val="es-BO"/>
              </w:rPr>
            </w:pPr>
            <w:r>
              <w:rPr>
                <w:rFonts w:ascii="Arial" w:hAnsi="Arial" w:cs="Arial"/>
                <w:sz w:val="14"/>
                <w:lang w:val="es-BO"/>
              </w:rPr>
              <w:t>0</w:t>
            </w:r>
            <w:r w:rsidR="004408F5">
              <w:rPr>
                <w:rFonts w:ascii="Arial" w:hAnsi="Arial" w:cs="Arial"/>
                <w:sz w:val="14"/>
                <w:lang w:val="es-BO"/>
              </w:rPr>
              <w:t>1</w:t>
            </w:r>
          </w:p>
        </w:tc>
        <w:tc>
          <w:tcPr>
            <w:tcW w:w="134" w:type="dxa"/>
            <w:tcBorders>
              <w:top w:val="nil"/>
              <w:left w:val="single" w:sz="4" w:space="0" w:color="auto"/>
              <w:bottom w:val="nil"/>
              <w:right w:val="single" w:sz="4" w:space="0" w:color="auto"/>
            </w:tcBorders>
            <w:shd w:val="clear" w:color="auto" w:fill="auto"/>
            <w:vAlign w:val="center"/>
          </w:tcPr>
          <w:p w14:paraId="71EE37AB"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A940E" w14:textId="2B086239"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A86C9F">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0E6EBD86"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696863"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6BD68C55"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0D28813"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7BB09A8"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D6E5A2E"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D8682FC"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C5BC327"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75AA58F"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0B8E1221"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45A31C9"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52BF4D7F" w14:textId="77777777" w:rsidTr="00C9245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CFE7EEB"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A57D735" w14:textId="77777777" w:rsidR="00EA5D33" w:rsidRPr="009956C4" w:rsidRDefault="00EA5D33" w:rsidP="00C92450">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76E80449" w14:textId="77777777" w:rsidR="00EA5D33" w:rsidRPr="009956C4" w:rsidRDefault="00EA5D33" w:rsidP="00C92450">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3DF96446"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3889FBB"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4B649BA7"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DB443E3"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379D3CB9"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62F565B" w14:textId="77777777" w:rsidR="00EA5D33" w:rsidRPr="009956C4" w:rsidRDefault="00EA5D33" w:rsidP="00C92450">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0110B00A" w14:textId="77777777" w:rsidR="00EA5D33" w:rsidRPr="009956C4" w:rsidRDefault="00EA5D33" w:rsidP="00C92450">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783E0DFA" w14:textId="77777777" w:rsidR="00EA5D33" w:rsidRPr="009956C4" w:rsidRDefault="00EA5D33" w:rsidP="00C92450">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FAB1F50" w14:textId="77777777" w:rsidR="00EA5D33" w:rsidRPr="009956C4" w:rsidRDefault="00EA5D33" w:rsidP="00C92450">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62DD303A" w14:textId="77777777" w:rsidR="00EA5D33" w:rsidRPr="009956C4" w:rsidRDefault="00EA5D33" w:rsidP="00C92450">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5A901E20" w14:textId="77777777" w:rsidR="00EA5D33" w:rsidRPr="009956C4" w:rsidRDefault="00EA5D33" w:rsidP="00C92450">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5E09188" w14:textId="77777777" w:rsidR="00EA5D33" w:rsidRPr="009956C4" w:rsidRDefault="00EA5D33" w:rsidP="00C92450">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14:paraId="733BFB6D" w14:textId="77777777" w:rsidR="00EA5D33" w:rsidRPr="009956C4" w:rsidRDefault="00EA5D33" w:rsidP="00C92450">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296973" w14:textId="77777777" w:rsidR="00EA5D33" w:rsidRPr="009956C4" w:rsidRDefault="00EA5D33" w:rsidP="00C92450">
            <w:pPr>
              <w:adjustRightInd w:val="0"/>
              <w:snapToGrid w:val="0"/>
              <w:jc w:val="center"/>
              <w:rPr>
                <w:rFonts w:ascii="Arial" w:hAnsi="Arial" w:cs="Arial"/>
                <w:sz w:val="14"/>
                <w:szCs w:val="14"/>
                <w:lang w:val="es-BO"/>
              </w:rPr>
            </w:pPr>
          </w:p>
        </w:tc>
      </w:tr>
      <w:tr w:rsidR="00EA5D33" w:rsidRPr="009956C4" w14:paraId="06D4B22E"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0CF07C"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B727560"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510DC3C8"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1CBCAE" w14:textId="0348C3CE" w:rsidR="00EA5D33" w:rsidRPr="009956C4" w:rsidRDefault="00821496" w:rsidP="00821496">
            <w:pPr>
              <w:adjustRightInd w:val="0"/>
              <w:snapToGrid w:val="0"/>
              <w:rPr>
                <w:rFonts w:ascii="Arial" w:hAnsi="Arial" w:cs="Arial"/>
                <w:sz w:val="14"/>
                <w:lang w:val="es-BO"/>
              </w:rPr>
            </w:pPr>
            <w:r>
              <w:rPr>
                <w:rFonts w:ascii="Arial" w:hAnsi="Arial" w:cs="Arial"/>
                <w:sz w:val="14"/>
                <w:lang w:val="es-BO"/>
              </w:rPr>
              <w:t xml:space="preserve"> 0</w:t>
            </w:r>
            <w:r w:rsidR="004408F5">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217F1DB4"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4A3489A" w14:textId="0CCC1C9C"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821496">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2724F6FE"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2426D8"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15F30BA1"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811ED31"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2C53223"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2215189"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341F966"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5095EA7"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380E0AC"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2237F337"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7A3875"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30B63245"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C441BD"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1ABDE4"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8F37937"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F7E2553"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56A9BD3"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5E8A9B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9C4D1CA"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EB0FE36"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715308F"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2F4E114"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6B6AF3"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EF2A5FA"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DD62D0B"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C8AE99F"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8313E86"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34385247"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FB93F16" w14:textId="77777777" w:rsidR="00EA5D33" w:rsidRPr="009956C4" w:rsidRDefault="00EA5D33" w:rsidP="00C92450">
            <w:pPr>
              <w:adjustRightInd w:val="0"/>
              <w:snapToGrid w:val="0"/>
              <w:jc w:val="center"/>
              <w:rPr>
                <w:i/>
                <w:sz w:val="14"/>
                <w:szCs w:val="14"/>
                <w:lang w:val="es-BO"/>
              </w:rPr>
            </w:pPr>
          </w:p>
        </w:tc>
      </w:tr>
      <w:tr w:rsidR="00EA5D33" w:rsidRPr="009956C4" w14:paraId="4DEC57FB" w14:textId="77777777" w:rsidTr="00C9245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58B33D88"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6F4C7AA5"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640A0FE3"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72B8" w14:textId="3D37B6A4" w:rsidR="00EA5D33" w:rsidRPr="009956C4" w:rsidRDefault="00821496" w:rsidP="00C92450">
            <w:pPr>
              <w:adjustRightInd w:val="0"/>
              <w:snapToGrid w:val="0"/>
              <w:jc w:val="center"/>
              <w:rPr>
                <w:rFonts w:ascii="Arial" w:hAnsi="Arial" w:cs="Arial"/>
                <w:sz w:val="14"/>
                <w:lang w:val="es-BO"/>
              </w:rPr>
            </w:pPr>
            <w:r>
              <w:rPr>
                <w:rFonts w:ascii="Arial" w:hAnsi="Arial" w:cs="Arial"/>
                <w:sz w:val="14"/>
                <w:lang w:val="es-BO"/>
              </w:rPr>
              <w:t>0</w:t>
            </w:r>
            <w:r w:rsidR="004408F5">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1F0DF555"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897459" w14:textId="4931B3F0"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w:t>
            </w:r>
            <w:r w:rsidR="00821496">
              <w:rPr>
                <w:rFonts w:ascii="Arial" w:hAnsi="Arial" w:cs="Arial"/>
                <w:sz w:val="14"/>
                <w:lang w:val="es-BO"/>
              </w:rPr>
              <w:t>9</w:t>
            </w:r>
          </w:p>
        </w:tc>
        <w:tc>
          <w:tcPr>
            <w:tcW w:w="134" w:type="dxa"/>
            <w:vMerge w:val="restart"/>
            <w:tcBorders>
              <w:top w:val="nil"/>
              <w:left w:val="single" w:sz="4" w:space="0" w:color="auto"/>
              <w:right w:val="single" w:sz="4" w:space="0" w:color="auto"/>
            </w:tcBorders>
            <w:shd w:val="clear" w:color="auto" w:fill="auto"/>
            <w:vAlign w:val="center"/>
          </w:tcPr>
          <w:p w14:paraId="35417C8F"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4481A"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vMerge w:val="restart"/>
            <w:tcBorders>
              <w:top w:val="nil"/>
              <w:left w:val="single" w:sz="4" w:space="0" w:color="auto"/>
              <w:right w:val="single" w:sz="12" w:space="0" w:color="auto"/>
            </w:tcBorders>
            <w:shd w:val="clear" w:color="auto" w:fill="auto"/>
            <w:vAlign w:val="center"/>
          </w:tcPr>
          <w:p w14:paraId="385ED23B" w14:textId="77777777" w:rsidR="00EA5D33" w:rsidRPr="009956C4" w:rsidRDefault="00EA5D33" w:rsidP="00C92450">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28B3F189" w14:textId="77777777" w:rsidR="00EA5D33" w:rsidRPr="009956C4" w:rsidRDefault="00EA5D33" w:rsidP="00C92450">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1A45CEEB" w14:textId="77777777" w:rsidR="00EA5D33" w:rsidRPr="009956C4" w:rsidRDefault="00EA5D33" w:rsidP="00C92450">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31FBF0D" w14:textId="77777777" w:rsidR="00EA5D33" w:rsidRPr="009956C4" w:rsidRDefault="00EA5D33" w:rsidP="00C92450">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73F1199B" w14:textId="77777777" w:rsidR="00EA5D33" w:rsidRPr="009956C4" w:rsidRDefault="00EA5D33" w:rsidP="00C92450">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03703EE2"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42919FB" w14:textId="77777777" w:rsidR="00EA5D33" w:rsidRPr="009956C4" w:rsidRDefault="00EA5D33" w:rsidP="00C92450">
            <w:pPr>
              <w:adjustRightInd w:val="0"/>
              <w:snapToGrid w:val="0"/>
              <w:jc w:val="center"/>
              <w:rPr>
                <w:rFonts w:ascii="Arial" w:hAnsi="Arial" w:cs="Arial"/>
                <w:sz w:val="14"/>
                <w:lang w:val="es-BO"/>
              </w:rPr>
            </w:pPr>
          </w:p>
        </w:tc>
        <w:tc>
          <w:tcPr>
            <w:tcW w:w="2190" w:type="dxa"/>
            <w:vMerge w:val="restart"/>
            <w:tcBorders>
              <w:top w:val="nil"/>
              <w:left w:val="nil"/>
              <w:right w:val="single" w:sz="4" w:space="0" w:color="auto"/>
            </w:tcBorders>
            <w:shd w:val="clear" w:color="auto" w:fill="auto"/>
            <w:vAlign w:val="center"/>
          </w:tcPr>
          <w:p w14:paraId="37D6564D"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4B99094"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13CDCABC" w14:textId="77777777" w:rsidTr="00C9245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F80655" w14:textId="77777777" w:rsidR="00EA5D33" w:rsidRPr="009956C4" w:rsidRDefault="00EA5D33" w:rsidP="00C92450">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C17D608"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097A9ACB"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3F9125D4" w14:textId="77777777" w:rsidR="00EA5D33" w:rsidRPr="009956C4" w:rsidRDefault="00EA5D33" w:rsidP="00C9245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3E6505D1" w14:textId="77777777" w:rsidR="00EA5D33" w:rsidRPr="009956C4" w:rsidRDefault="00EA5D33" w:rsidP="00C92450">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449CE78F" w14:textId="77777777" w:rsidR="00EA5D33" w:rsidRPr="009956C4" w:rsidRDefault="00EA5D33" w:rsidP="00C92450">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526C4179" w14:textId="77777777" w:rsidR="00EA5D33" w:rsidRPr="009956C4" w:rsidRDefault="00EA5D33" w:rsidP="00C92450">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1E18A7B6" w14:textId="77777777" w:rsidR="00EA5D33" w:rsidRPr="009956C4" w:rsidRDefault="00EA5D33" w:rsidP="00C92450">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32E6A20C" w14:textId="77777777" w:rsidR="00EA5D33" w:rsidRPr="009956C4" w:rsidRDefault="00EA5D33" w:rsidP="00C92450">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54E37149" w14:textId="77777777" w:rsidR="00EA5D33" w:rsidRPr="009956C4" w:rsidRDefault="00EA5D33" w:rsidP="00C92450">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347DEFF0" w14:textId="77777777" w:rsidR="00EA5D33" w:rsidRPr="009956C4" w:rsidRDefault="00EA5D33" w:rsidP="00C92450">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5E6A8BAC" w14:textId="77777777" w:rsidR="00EA5D33" w:rsidRPr="009956C4" w:rsidRDefault="00EA5D33" w:rsidP="00C92450">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387D3C3F" w14:textId="77777777" w:rsidR="00EA5D33" w:rsidRPr="009956C4" w:rsidRDefault="00EA5D33" w:rsidP="00C92450">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377D12E8"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44B15D6" w14:textId="77777777" w:rsidR="00EA5D33" w:rsidRPr="009956C4" w:rsidRDefault="00EA5D33" w:rsidP="00C92450">
            <w:pPr>
              <w:adjustRightInd w:val="0"/>
              <w:snapToGrid w:val="0"/>
              <w:jc w:val="center"/>
              <w:rPr>
                <w:rFonts w:ascii="Arial" w:hAnsi="Arial" w:cs="Arial"/>
                <w:sz w:val="14"/>
                <w:lang w:val="es-BO"/>
              </w:rPr>
            </w:pPr>
          </w:p>
        </w:tc>
        <w:tc>
          <w:tcPr>
            <w:tcW w:w="2190" w:type="dxa"/>
            <w:vMerge/>
            <w:tcBorders>
              <w:left w:val="nil"/>
              <w:bottom w:val="nil"/>
              <w:right w:val="single" w:sz="4" w:space="0" w:color="auto"/>
            </w:tcBorders>
            <w:shd w:val="clear" w:color="auto" w:fill="auto"/>
            <w:vAlign w:val="center"/>
          </w:tcPr>
          <w:p w14:paraId="5F919E7D"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07A02E4"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321A5C79"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8E742F8"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011888"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3416FD9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10B37B5"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6652140"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0B96FE4"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50636EC"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A75E54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7EAEA61"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2E6D8B"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2D5354"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FE26B38"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C383BE7"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45EF0CB"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948A0D1"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724E628A"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42748A3" w14:textId="77777777" w:rsidR="00EA5D33" w:rsidRPr="009956C4" w:rsidRDefault="00EA5D33" w:rsidP="00C92450">
            <w:pPr>
              <w:adjustRightInd w:val="0"/>
              <w:snapToGrid w:val="0"/>
              <w:jc w:val="center"/>
              <w:rPr>
                <w:i/>
                <w:sz w:val="14"/>
                <w:szCs w:val="14"/>
                <w:lang w:val="es-BO"/>
              </w:rPr>
            </w:pPr>
          </w:p>
        </w:tc>
      </w:tr>
      <w:tr w:rsidR="00EA5D33" w:rsidRPr="009956C4" w14:paraId="6856BDBA" w14:textId="77777777" w:rsidTr="00C9245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85A5DD5" w14:textId="77777777" w:rsidR="00EA5D33" w:rsidRPr="009956C4" w:rsidRDefault="00EA5D33" w:rsidP="00C92450">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DCE7FFA" w14:textId="77777777" w:rsidR="00EA5D33" w:rsidRPr="009956C4" w:rsidRDefault="00EA5D33" w:rsidP="00C9245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610A496"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6F79D" w14:textId="0BD30B1C" w:rsidR="00EA5D33" w:rsidRPr="009956C4" w:rsidRDefault="00821496" w:rsidP="00DE7D0E">
            <w:pPr>
              <w:adjustRightInd w:val="0"/>
              <w:snapToGrid w:val="0"/>
              <w:jc w:val="center"/>
              <w:rPr>
                <w:rFonts w:ascii="Arial" w:hAnsi="Arial" w:cs="Arial"/>
                <w:sz w:val="14"/>
                <w:lang w:val="es-BO"/>
              </w:rPr>
            </w:pPr>
            <w:r>
              <w:rPr>
                <w:rFonts w:ascii="Arial" w:hAnsi="Arial" w:cs="Arial"/>
                <w:sz w:val="14"/>
                <w:lang w:val="es-BO"/>
              </w:rPr>
              <w:t>1</w:t>
            </w:r>
            <w:r w:rsidR="003A0EB3">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0FD63C3F"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D1FA41" w14:textId="1766EB37" w:rsidR="00EA5D33" w:rsidRPr="009956C4" w:rsidRDefault="00EA5D33" w:rsidP="00F572F9">
            <w:pPr>
              <w:adjustRightInd w:val="0"/>
              <w:snapToGrid w:val="0"/>
              <w:jc w:val="center"/>
              <w:rPr>
                <w:rFonts w:ascii="Arial" w:hAnsi="Arial" w:cs="Arial"/>
                <w:sz w:val="14"/>
                <w:lang w:val="es-BO"/>
              </w:rPr>
            </w:pPr>
            <w:r>
              <w:rPr>
                <w:rFonts w:ascii="Arial" w:hAnsi="Arial" w:cs="Arial"/>
                <w:sz w:val="14"/>
                <w:lang w:val="es-BO"/>
              </w:rPr>
              <w:t>0</w:t>
            </w:r>
            <w:r w:rsidR="00F572F9">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1A7A6063"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08876"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520FF02E"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87E0255"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52C46C1"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EA325B8"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3EAC1E2"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01CE43A"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F6C58D8"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4A990CCB"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C8C95AB"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678C5CAE" w14:textId="77777777" w:rsidTr="00C9245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B9651B" w14:textId="77777777" w:rsidR="00EA5D33" w:rsidRPr="009956C4" w:rsidRDefault="00EA5D33" w:rsidP="00C9245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68A328" w14:textId="77777777" w:rsidR="00EA5D33" w:rsidRPr="009956C4" w:rsidRDefault="00EA5D33" w:rsidP="00C92450">
            <w:pPr>
              <w:adjustRightInd w:val="0"/>
              <w:snapToGrid w:val="0"/>
              <w:ind w:left="113" w:right="113"/>
              <w:jc w:val="both"/>
              <w:rPr>
                <w:rFonts w:ascii="Arial" w:hAnsi="Arial" w:cs="Arial"/>
                <w:b/>
                <w:sz w:val="14"/>
                <w:lang w:val="es-BO"/>
              </w:rPr>
            </w:pPr>
            <w:r w:rsidRPr="009956C4">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32483A61"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F47707" w14:textId="77777777" w:rsidR="00EA5D33" w:rsidRPr="009956C4" w:rsidRDefault="00EA5D33" w:rsidP="00C92450">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870E94" w14:textId="77777777" w:rsidR="00EA5D33" w:rsidRPr="009956C4" w:rsidRDefault="00EA5D33" w:rsidP="00C92450">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046FEBD" w14:textId="77777777" w:rsidR="00EA5D33" w:rsidRPr="009956C4" w:rsidRDefault="00EA5D33" w:rsidP="00C92450">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EA74A44" w14:textId="77777777" w:rsidR="00EA5D33" w:rsidRPr="009956C4" w:rsidRDefault="00EA5D33" w:rsidP="00C92450">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D8CF9F" w14:textId="77777777" w:rsidR="00EA5D33" w:rsidRPr="009956C4" w:rsidRDefault="00EA5D33" w:rsidP="00C92450">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2A1D417" w14:textId="77777777" w:rsidR="00EA5D33" w:rsidRPr="009956C4" w:rsidRDefault="00EA5D33" w:rsidP="00C92450">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5523B36" w14:textId="77777777" w:rsidR="00EA5D33" w:rsidRPr="009956C4" w:rsidRDefault="00EA5D33" w:rsidP="00C92450">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EB6840D" w14:textId="77777777" w:rsidR="00EA5D33" w:rsidRPr="009956C4" w:rsidRDefault="00EA5D33" w:rsidP="00C92450">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AF49CBF" w14:textId="77777777" w:rsidR="00EA5D33" w:rsidRPr="009956C4" w:rsidRDefault="00EA5D33" w:rsidP="00C92450">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52E23CD" w14:textId="77777777" w:rsidR="00EA5D33" w:rsidRPr="009956C4" w:rsidRDefault="00EA5D33" w:rsidP="00C92450">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6205634" w14:textId="77777777" w:rsidR="00EA5D33" w:rsidRPr="009956C4" w:rsidRDefault="00EA5D33" w:rsidP="00C92450">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197BD91" w14:textId="77777777" w:rsidR="00EA5D33" w:rsidRPr="009956C4" w:rsidRDefault="00EA5D33" w:rsidP="00C92450">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14:paraId="555031C0" w14:textId="77777777" w:rsidR="00EA5D33" w:rsidRPr="009956C4" w:rsidRDefault="00EA5D33" w:rsidP="00C92450">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09176EF" w14:textId="77777777" w:rsidR="00EA5D33" w:rsidRPr="009956C4" w:rsidRDefault="00EA5D33" w:rsidP="00C92450">
            <w:pPr>
              <w:adjustRightInd w:val="0"/>
              <w:snapToGrid w:val="0"/>
              <w:jc w:val="center"/>
              <w:rPr>
                <w:i/>
                <w:sz w:val="14"/>
                <w:szCs w:val="14"/>
                <w:lang w:val="es-BO"/>
              </w:rPr>
            </w:pPr>
          </w:p>
        </w:tc>
      </w:tr>
      <w:tr w:rsidR="00EA5D33" w:rsidRPr="009956C4" w14:paraId="7724EEB3" w14:textId="77777777" w:rsidTr="00C9245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ECC5F59" w14:textId="77777777" w:rsidR="00EA5D33" w:rsidRPr="009956C4" w:rsidRDefault="00EA5D33" w:rsidP="00C92450">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17299FF" w14:textId="77777777" w:rsidR="00EA5D33" w:rsidRPr="009956C4" w:rsidRDefault="00EA5D33" w:rsidP="00C92450">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48A9C1C" w14:textId="77777777" w:rsidR="00EA5D33" w:rsidRPr="009956C4" w:rsidRDefault="00EA5D33" w:rsidP="00C9245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93BB28" w14:textId="4715F77E" w:rsidR="00EA5D33" w:rsidRPr="009956C4" w:rsidRDefault="007742EC" w:rsidP="00F92C3C">
            <w:pPr>
              <w:adjustRightInd w:val="0"/>
              <w:snapToGrid w:val="0"/>
              <w:jc w:val="center"/>
              <w:rPr>
                <w:rFonts w:ascii="Arial" w:hAnsi="Arial" w:cs="Arial"/>
                <w:sz w:val="14"/>
                <w:lang w:val="es-BO"/>
              </w:rPr>
            </w:pPr>
            <w:r>
              <w:rPr>
                <w:rFonts w:ascii="Arial" w:hAnsi="Arial" w:cs="Arial"/>
                <w:sz w:val="14"/>
                <w:lang w:val="es-BO"/>
              </w:rPr>
              <w:t>21</w:t>
            </w:r>
          </w:p>
        </w:tc>
        <w:tc>
          <w:tcPr>
            <w:tcW w:w="134" w:type="dxa"/>
            <w:tcBorders>
              <w:top w:val="nil"/>
              <w:left w:val="single" w:sz="4" w:space="0" w:color="auto"/>
              <w:bottom w:val="nil"/>
              <w:right w:val="single" w:sz="4" w:space="0" w:color="auto"/>
            </w:tcBorders>
            <w:shd w:val="clear" w:color="auto" w:fill="auto"/>
            <w:vAlign w:val="center"/>
          </w:tcPr>
          <w:p w14:paraId="727FD754" w14:textId="77777777" w:rsidR="00EA5D33" w:rsidRPr="009956C4" w:rsidRDefault="00EA5D33" w:rsidP="00C9245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49DA3"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DD0543F" w14:textId="77777777" w:rsidR="00EA5D33" w:rsidRPr="009956C4" w:rsidRDefault="00EA5D33" w:rsidP="00C9245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3CF383" w14:textId="77777777" w:rsidR="00EA5D33" w:rsidRPr="009956C4" w:rsidRDefault="00EA5D33" w:rsidP="00C92450">
            <w:pPr>
              <w:adjustRightInd w:val="0"/>
              <w:snapToGrid w:val="0"/>
              <w:jc w:val="center"/>
              <w:rPr>
                <w:rFonts w:ascii="Arial" w:hAnsi="Arial" w:cs="Arial"/>
                <w:sz w:val="14"/>
                <w:lang w:val="es-BO"/>
              </w:rPr>
            </w:pPr>
            <w:r>
              <w:rPr>
                <w:rFonts w:ascii="Arial" w:hAnsi="Arial" w:cs="Arial"/>
                <w:sz w:val="14"/>
                <w:lang w:val="es-BO"/>
              </w:rPr>
              <w:t>2021</w:t>
            </w:r>
          </w:p>
        </w:tc>
        <w:tc>
          <w:tcPr>
            <w:tcW w:w="135" w:type="dxa"/>
            <w:tcBorders>
              <w:top w:val="nil"/>
              <w:left w:val="single" w:sz="4" w:space="0" w:color="auto"/>
              <w:bottom w:val="nil"/>
              <w:right w:val="single" w:sz="12" w:space="0" w:color="auto"/>
            </w:tcBorders>
            <w:shd w:val="clear" w:color="auto" w:fill="auto"/>
            <w:vAlign w:val="center"/>
          </w:tcPr>
          <w:p w14:paraId="7956E7E4" w14:textId="77777777" w:rsidR="00EA5D33" w:rsidRPr="009956C4" w:rsidRDefault="00EA5D33" w:rsidP="00C92450">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160B070C" w14:textId="77777777" w:rsidR="00EA5D33" w:rsidRPr="009956C4" w:rsidRDefault="00EA5D33" w:rsidP="00C92450">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401A1C85" w14:textId="77777777" w:rsidR="00EA5D33" w:rsidRPr="009956C4" w:rsidRDefault="00EA5D33" w:rsidP="00C92450">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4C4E6E5" w14:textId="77777777" w:rsidR="00EA5D33" w:rsidRPr="009956C4" w:rsidRDefault="00EA5D33" w:rsidP="00C92450">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50DAAB18" w14:textId="77777777" w:rsidR="00EA5D33" w:rsidRPr="009956C4" w:rsidRDefault="00EA5D33" w:rsidP="00C92450">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6FE291A1" w14:textId="77777777" w:rsidR="00EA5D33" w:rsidRPr="009956C4" w:rsidRDefault="00EA5D33" w:rsidP="00C9245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61F9CC7D" w14:textId="77777777" w:rsidR="00EA5D33" w:rsidRPr="009956C4" w:rsidRDefault="00EA5D33" w:rsidP="00C92450">
            <w:pPr>
              <w:adjustRightInd w:val="0"/>
              <w:snapToGrid w:val="0"/>
              <w:jc w:val="center"/>
              <w:rPr>
                <w:rFonts w:ascii="Arial" w:hAnsi="Arial" w:cs="Arial"/>
                <w:sz w:val="14"/>
                <w:lang w:val="es-BO"/>
              </w:rPr>
            </w:pPr>
          </w:p>
        </w:tc>
        <w:tc>
          <w:tcPr>
            <w:tcW w:w="2190" w:type="dxa"/>
            <w:tcBorders>
              <w:top w:val="nil"/>
              <w:left w:val="nil"/>
              <w:bottom w:val="nil"/>
              <w:right w:val="single" w:sz="4" w:space="0" w:color="auto"/>
            </w:tcBorders>
            <w:shd w:val="clear" w:color="auto" w:fill="auto"/>
            <w:vAlign w:val="center"/>
          </w:tcPr>
          <w:p w14:paraId="4726D31E" w14:textId="77777777" w:rsidR="00EA5D33" w:rsidRPr="009956C4" w:rsidRDefault="00EA5D33" w:rsidP="00C92450">
            <w:pPr>
              <w:adjustRightInd w:val="0"/>
              <w:snapToGrid w:val="0"/>
              <w:jc w:val="center"/>
              <w:rPr>
                <w:rFonts w:ascii="Arial" w:hAnsi="Arial" w:cs="Arial"/>
                <w:sz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77DFB78" w14:textId="77777777" w:rsidR="00EA5D33" w:rsidRPr="009956C4" w:rsidRDefault="00EA5D33" w:rsidP="00C92450">
            <w:pPr>
              <w:adjustRightInd w:val="0"/>
              <w:snapToGrid w:val="0"/>
              <w:jc w:val="center"/>
              <w:rPr>
                <w:rFonts w:ascii="Arial" w:hAnsi="Arial" w:cs="Arial"/>
                <w:sz w:val="14"/>
                <w:lang w:val="es-BO"/>
              </w:rPr>
            </w:pPr>
          </w:p>
        </w:tc>
      </w:tr>
      <w:tr w:rsidR="00EA5D33" w:rsidRPr="009956C4" w14:paraId="4DF9B144" w14:textId="77777777" w:rsidTr="00C92450">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EE64D80" w14:textId="77777777" w:rsidR="00EA5D33" w:rsidRPr="009956C4" w:rsidRDefault="00EA5D33" w:rsidP="00C92450">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443806BC" w14:textId="77777777" w:rsidR="00EA5D33" w:rsidRPr="009956C4" w:rsidRDefault="00EA5D33" w:rsidP="00C92450">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34672EF8" w14:textId="77777777" w:rsidR="00EA5D33" w:rsidRPr="009956C4" w:rsidRDefault="00EA5D33" w:rsidP="00C92450">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75819D4F" w14:textId="77777777" w:rsidR="00EA5D33" w:rsidRPr="009956C4" w:rsidRDefault="00EA5D33" w:rsidP="00C92450">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87CC8E7"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3633FA4B" w14:textId="77777777" w:rsidR="00EA5D33" w:rsidRPr="009956C4" w:rsidRDefault="00EA5D33" w:rsidP="00C92450">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315E7D1"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A6AE4DC" w14:textId="77777777" w:rsidR="00EA5D33" w:rsidRPr="009956C4" w:rsidRDefault="00EA5D33" w:rsidP="00C92450">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71DAC501"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70C4BCA8" w14:textId="77777777" w:rsidR="00EA5D33" w:rsidRPr="009956C4" w:rsidRDefault="00EA5D33" w:rsidP="00C92450">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46867EA1" w14:textId="77777777" w:rsidR="00EA5D33" w:rsidRPr="009956C4" w:rsidRDefault="00EA5D33" w:rsidP="00C92450">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30B4BB3C" w14:textId="77777777" w:rsidR="00EA5D33" w:rsidRPr="009956C4" w:rsidRDefault="00EA5D33" w:rsidP="00C92450">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207FB0FC" w14:textId="77777777" w:rsidR="00EA5D33" w:rsidRPr="009956C4" w:rsidRDefault="00EA5D33" w:rsidP="00C92450">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5DB57243" w14:textId="77777777" w:rsidR="00EA5D33" w:rsidRPr="009956C4" w:rsidRDefault="00EA5D33" w:rsidP="00C92450">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4ED4F75" w14:textId="77777777" w:rsidR="00EA5D33" w:rsidRPr="009956C4" w:rsidRDefault="00EA5D33" w:rsidP="00C92450">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6F0DEA2F" w14:textId="77777777" w:rsidR="00EA5D33" w:rsidRPr="009956C4" w:rsidRDefault="00EA5D33" w:rsidP="00C92450">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3DDED23" w14:textId="77777777" w:rsidR="00EA5D33" w:rsidRPr="009956C4" w:rsidRDefault="00EA5D33" w:rsidP="00C92450">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3DF0618" w14:textId="77777777" w:rsidR="00EA5D33" w:rsidRPr="009956C4" w:rsidRDefault="00EA5D33" w:rsidP="00C92450">
            <w:pPr>
              <w:adjustRightInd w:val="0"/>
              <w:snapToGrid w:val="0"/>
              <w:jc w:val="center"/>
              <w:rPr>
                <w:rFonts w:ascii="Arial" w:hAnsi="Arial" w:cs="Arial"/>
                <w:sz w:val="14"/>
                <w:szCs w:val="4"/>
                <w:lang w:val="es-BO"/>
              </w:rPr>
            </w:pPr>
          </w:p>
        </w:tc>
      </w:tr>
    </w:tbl>
    <w:p w14:paraId="5D85E949" w14:textId="4755624D" w:rsidR="00B13DDC" w:rsidRDefault="00B13DDC" w:rsidP="00B13DDC">
      <w:pPr>
        <w:rPr>
          <w:lang w:val="es-BO"/>
        </w:rPr>
      </w:pPr>
    </w:p>
    <w:p w14:paraId="31A90BF9" w14:textId="368BE6FD" w:rsidR="00B13DDC" w:rsidRDefault="00B13DDC" w:rsidP="00B13DDC">
      <w:pPr>
        <w:rPr>
          <w:lang w:val="es-BO"/>
        </w:rPr>
      </w:pPr>
    </w:p>
    <w:p w14:paraId="30293654" w14:textId="38FF2A23" w:rsidR="00B13DDC" w:rsidRDefault="00B13DDC" w:rsidP="00B13DDC">
      <w:pPr>
        <w:rPr>
          <w:lang w:val="es-BO"/>
        </w:rPr>
      </w:pPr>
    </w:p>
    <w:p w14:paraId="30006366" w14:textId="5D24E84C" w:rsidR="00B13DDC" w:rsidRDefault="00B13DDC" w:rsidP="00B13DDC">
      <w:pPr>
        <w:rPr>
          <w:lang w:val="es-BO"/>
        </w:rPr>
      </w:pPr>
    </w:p>
    <w:p w14:paraId="6BF0A451" w14:textId="0AC18222" w:rsidR="00B13DDC" w:rsidRDefault="00B13DDC" w:rsidP="00B13DDC">
      <w:pPr>
        <w:rPr>
          <w:lang w:val="es-BO"/>
        </w:rPr>
      </w:pPr>
    </w:p>
    <w:p w14:paraId="3CA9F68B" w14:textId="76F90F60" w:rsidR="00B13DDC" w:rsidRDefault="00B13DDC" w:rsidP="00B13DDC">
      <w:pPr>
        <w:rPr>
          <w:lang w:val="es-BO"/>
        </w:rPr>
      </w:pPr>
    </w:p>
    <w:p w14:paraId="4BCFBD80" w14:textId="4777B186" w:rsidR="00B13DDC" w:rsidRDefault="00B13DDC" w:rsidP="00B13DDC">
      <w:pPr>
        <w:rPr>
          <w:lang w:val="es-BO"/>
        </w:rPr>
      </w:pPr>
    </w:p>
    <w:p w14:paraId="55E23FF0" w14:textId="4F4DC929" w:rsidR="00B13DDC" w:rsidRDefault="00B13DDC" w:rsidP="00B13DDC">
      <w:pPr>
        <w:rPr>
          <w:lang w:val="es-BO"/>
        </w:rPr>
      </w:pPr>
    </w:p>
    <w:p w14:paraId="762B0C0C" w14:textId="11FCD4BA" w:rsidR="00B13DDC" w:rsidRDefault="00B13DDC" w:rsidP="00B13DDC">
      <w:pPr>
        <w:rPr>
          <w:lang w:val="es-BO"/>
        </w:rPr>
      </w:pPr>
    </w:p>
    <w:p w14:paraId="2B79AAE7" w14:textId="267194B8" w:rsidR="00B13DDC" w:rsidRDefault="00B13DDC" w:rsidP="00B13DDC">
      <w:pPr>
        <w:rPr>
          <w:lang w:val="es-BO"/>
        </w:rPr>
      </w:pPr>
    </w:p>
    <w:p w14:paraId="6E632404" w14:textId="2304D4B3" w:rsidR="00B13DDC" w:rsidRDefault="00B13DDC" w:rsidP="00B13DDC">
      <w:pPr>
        <w:rPr>
          <w:lang w:val="es-BO"/>
        </w:rPr>
      </w:pPr>
    </w:p>
    <w:p w14:paraId="0B6092F9" w14:textId="24471F09" w:rsidR="00B13DDC" w:rsidRDefault="00B13DDC" w:rsidP="00B13DDC">
      <w:pPr>
        <w:rPr>
          <w:lang w:val="es-BO"/>
        </w:rPr>
      </w:pPr>
    </w:p>
    <w:p w14:paraId="577E59B6" w14:textId="1F04AD4D" w:rsidR="00B13DDC" w:rsidRDefault="00B13DDC" w:rsidP="00B13DDC">
      <w:pPr>
        <w:rPr>
          <w:lang w:val="es-BO"/>
        </w:rPr>
      </w:pPr>
    </w:p>
    <w:p w14:paraId="117926B6" w14:textId="778D7FFE" w:rsidR="00B13DDC" w:rsidRDefault="00B13DDC" w:rsidP="00B13DDC">
      <w:pPr>
        <w:rPr>
          <w:lang w:val="es-BO"/>
        </w:rPr>
      </w:pPr>
    </w:p>
    <w:p w14:paraId="0A74367A" w14:textId="6A6A7EFB" w:rsidR="00B13DDC" w:rsidRDefault="00B13DDC" w:rsidP="00B13DDC">
      <w:pPr>
        <w:rPr>
          <w:lang w:val="es-BO"/>
        </w:rPr>
      </w:pPr>
    </w:p>
    <w:p w14:paraId="12966244" w14:textId="0DE2D17F" w:rsidR="00B13DDC" w:rsidRDefault="00B13DDC" w:rsidP="00B13DDC">
      <w:pPr>
        <w:rPr>
          <w:lang w:val="es-BO"/>
        </w:rPr>
      </w:pPr>
    </w:p>
    <w:p w14:paraId="518BA8FD" w14:textId="6F86BFD4" w:rsidR="00B13DDC" w:rsidRDefault="00B13DDC" w:rsidP="00B13DDC">
      <w:pPr>
        <w:rPr>
          <w:lang w:val="es-BO"/>
        </w:rPr>
      </w:pPr>
    </w:p>
    <w:p w14:paraId="1F7A168A" w14:textId="0D103EBC" w:rsidR="00B13DDC" w:rsidRDefault="00B13DDC" w:rsidP="00B13DDC">
      <w:pPr>
        <w:rPr>
          <w:lang w:val="es-BO"/>
        </w:rPr>
      </w:pPr>
    </w:p>
    <w:p w14:paraId="43437189" w14:textId="7E00184C" w:rsidR="00B13DDC" w:rsidRDefault="00B13DDC" w:rsidP="00B13DDC">
      <w:pPr>
        <w:rPr>
          <w:lang w:val="es-BO"/>
        </w:rPr>
      </w:pPr>
    </w:p>
    <w:p w14:paraId="64B12447" w14:textId="4C7CADBA" w:rsidR="00B13DDC" w:rsidRDefault="00B13DDC" w:rsidP="00B13DDC">
      <w:pPr>
        <w:rPr>
          <w:lang w:val="es-BO"/>
        </w:rPr>
      </w:pPr>
    </w:p>
    <w:p w14:paraId="662183F2" w14:textId="2B39A885" w:rsidR="00B13DDC" w:rsidRDefault="00B13DDC" w:rsidP="00B13DDC">
      <w:pPr>
        <w:rPr>
          <w:lang w:val="es-BO"/>
        </w:rPr>
      </w:pPr>
    </w:p>
    <w:p w14:paraId="5E02B747" w14:textId="08DA8911" w:rsidR="00B13DDC" w:rsidRDefault="00B13DDC" w:rsidP="00B13DDC">
      <w:pPr>
        <w:rPr>
          <w:lang w:val="es-BO"/>
        </w:rPr>
      </w:pPr>
    </w:p>
    <w:p w14:paraId="0ADF68B4" w14:textId="5ACAEBCC" w:rsidR="00B13DDC" w:rsidRDefault="00B13DDC" w:rsidP="00B13DDC">
      <w:pPr>
        <w:rPr>
          <w:lang w:val="es-BO"/>
        </w:rPr>
      </w:pPr>
    </w:p>
    <w:p w14:paraId="0DBCB8BE" w14:textId="77777777" w:rsidR="00E1475C" w:rsidRDefault="00E1475C" w:rsidP="00B13DDC">
      <w:pPr>
        <w:rPr>
          <w:lang w:val="es-BO"/>
        </w:rPr>
        <w:sectPr w:rsidR="00E1475C" w:rsidSect="00036673">
          <w:pgSz w:w="12240" w:h="15840" w:code="1"/>
          <w:pgMar w:top="1134" w:right="1701" w:bottom="1134" w:left="1469" w:header="709" w:footer="709" w:gutter="0"/>
          <w:cols w:space="708"/>
          <w:docGrid w:linePitch="360"/>
        </w:sectPr>
      </w:pPr>
    </w:p>
    <w:p w14:paraId="797BF922" w14:textId="51DFB201" w:rsidR="00B13DDC" w:rsidRPr="00B13DDC" w:rsidRDefault="00B13DDC" w:rsidP="00B13DDC">
      <w:pPr>
        <w:rPr>
          <w:lang w:val="es-BO"/>
        </w:rPr>
      </w:pPr>
    </w:p>
    <w:p w14:paraId="1A855440" w14:textId="77777777" w:rsidR="009D477F" w:rsidRPr="009D477F" w:rsidRDefault="008C62BC" w:rsidP="009D477F">
      <w:pPr>
        <w:pStyle w:val="Ttulo1"/>
        <w:tabs>
          <w:tab w:val="clear" w:pos="360"/>
          <w:tab w:val="num" w:pos="567"/>
        </w:tabs>
        <w:ind w:left="567" w:hanging="567"/>
        <w:rPr>
          <w:rFonts w:cs="Arial"/>
          <w:lang w:val="es-BO"/>
        </w:rPr>
      </w:pPr>
      <w:bookmarkStart w:id="78" w:name="_Toc61869923"/>
      <w:r w:rsidRPr="009956C4">
        <w:rPr>
          <w:rFonts w:ascii="Verdana" w:hAnsi="Verdana" w:cs="Arial"/>
          <w:sz w:val="18"/>
          <w:szCs w:val="18"/>
          <w:u w:val="none"/>
          <w:lang w:val="es-BO"/>
        </w:rPr>
        <w:t>ESPECIFICACIONES TÉCNICAS Y CONDICIONES TÉCNICAS REQUERIDAS DEL BIEN</w:t>
      </w:r>
      <w:bookmarkEnd w:id="78"/>
      <w:r w:rsidRPr="009956C4">
        <w:rPr>
          <w:rFonts w:ascii="Verdana" w:hAnsi="Verdana" w:cs="Arial"/>
          <w:caps w:val="0"/>
          <w:sz w:val="18"/>
          <w:szCs w:val="18"/>
          <w:u w:val="none"/>
          <w:lang w:val="es-BO"/>
        </w:rPr>
        <w:t xml:space="preserve"> </w:t>
      </w:r>
      <w:bookmarkStart w:id="79" w:name="_Hlk63427522"/>
    </w:p>
    <w:p w14:paraId="319F8856" w14:textId="77777777" w:rsidR="009D477F" w:rsidRDefault="009D477F" w:rsidP="009D477F">
      <w:pPr>
        <w:pStyle w:val="Ttulo1"/>
        <w:numPr>
          <w:ilvl w:val="0"/>
          <w:numId w:val="0"/>
        </w:numPr>
        <w:ind w:left="567"/>
        <w:rPr>
          <w:rFonts w:ascii="Verdana" w:hAnsi="Verdana" w:cs="Arial"/>
          <w:caps w:val="0"/>
          <w:sz w:val="18"/>
          <w:szCs w:val="18"/>
          <w:u w:val="none"/>
          <w:lang w:val="es-BO"/>
        </w:rPr>
      </w:pPr>
    </w:p>
    <w:p w14:paraId="33A77B9C" w14:textId="77777777" w:rsidR="0060635D" w:rsidRPr="00CB1A81" w:rsidRDefault="0060635D" w:rsidP="0060635D">
      <w:pPr>
        <w:ind w:left="1701" w:right="1666"/>
        <w:rPr>
          <w:rFonts w:ascii="Tahoma" w:hAnsi="Tahoma" w:cs="Tahoma"/>
          <w:b/>
          <w:noProof/>
        </w:rPr>
      </w:pPr>
      <w:r w:rsidRPr="00CB1A81">
        <w:rPr>
          <w:rFonts w:ascii="Tahoma" w:hAnsi="Tahoma" w:cs="Tahoma"/>
          <w:b/>
          <w:noProof/>
        </w:rPr>
        <w:t>EL SIGUIENTE CUADRO DESCRIBE LAS CONDIC</w:t>
      </w:r>
      <w:r>
        <w:rPr>
          <w:rFonts w:ascii="Tahoma" w:hAnsi="Tahoma" w:cs="Tahoma"/>
          <w:b/>
          <w:noProof/>
        </w:rPr>
        <w:t xml:space="preserve">IONES GENERALES REQUERIDAS PARA </w:t>
      </w:r>
      <w:r w:rsidRPr="00CB1A81">
        <w:rPr>
          <w:rFonts w:ascii="Tahoma" w:hAnsi="Tahoma" w:cs="Tahoma"/>
          <w:b/>
          <w:noProof/>
        </w:rPr>
        <w:t>LOS BIENES ESPECIFICADOS EN EL PRESENTE DOCUMENTO.</w:t>
      </w:r>
    </w:p>
    <w:p w14:paraId="3B3DDA14" w14:textId="77777777" w:rsidR="0060635D" w:rsidRDefault="0060635D" w:rsidP="0060635D">
      <w:pPr>
        <w:jc w:val="center"/>
        <w:rPr>
          <w:rFonts w:ascii="Tahoma" w:hAnsi="Tahoma" w:cs="Tahoma"/>
          <w:b/>
          <w:noProof/>
          <w:u w:val="single"/>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84"/>
      </w:tblGrid>
      <w:tr w:rsidR="0060635D" w:rsidRPr="004B6063" w14:paraId="19EA6641" w14:textId="77777777" w:rsidTr="0071579D">
        <w:trPr>
          <w:trHeight w:val="463"/>
          <w:jc w:val="center"/>
        </w:trPr>
        <w:tc>
          <w:tcPr>
            <w:tcW w:w="10484" w:type="dxa"/>
            <w:shd w:val="clear" w:color="000000" w:fill="808080"/>
            <w:vAlign w:val="center"/>
            <w:hideMark/>
          </w:tcPr>
          <w:p w14:paraId="4EE3F2E7" w14:textId="77777777" w:rsidR="0060635D" w:rsidRPr="004B6063" w:rsidRDefault="0060635D" w:rsidP="0071579D">
            <w:pPr>
              <w:ind w:left="-1351"/>
              <w:jc w:val="center"/>
              <w:rPr>
                <w:rFonts w:ascii="Tahoma" w:hAnsi="Tahoma" w:cs="Tahoma"/>
                <w:b/>
                <w:bCs/>
                <w:color w:val="FFFFFF"/>
                <w:u w:val="single"/>
              </w:rPr>
            </w:pP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 LA PROVISIÓN DE LOS BIENES</w:t>
            </w:r>
          </w:p>
        </w:tc>
      </w:tr>
      <w:tr w:rsidR="0060635D" w:rsidRPr="004B6063" w14:paraId="4B4659A2" w14:textId="77777777" w:rsidTr="0071579D">
        <w:trPr>
          <w:trHeight w:val="255"/>
          <w:jc w:val="center"/>
        </w:trPr>
        <w:tc>
          <w:tcPr>
            <w:tcW w:w="10484" w:type="dxa"/>
            <w:shd w:val="clear" w:color="auto" w:fill="auto"/>
            <w:noWrap/>
            <w:vAlign w:val="center"/>
          </w:tcPr>
          <w:p w14:paraId="50619963" w14:textId="77777777" w:rsidR="0060635D" w:rsidRPr="004B6063" w:rsidRDefault="0060635D" w:rsidP="0071579D">
            <w:pPr>
              <w:rPr>
                <w:rFonts w:ascii="Tahoma" w:hAnsi="Tahoma" w:cs="Tahoma"/>
                <w:b/>
                <w:bCs/>
                <w:color w:val="000000"/>
              </w:rPr>
            </w:pPr>
            <w:r w:rsidRPr="00BF7D62">
              <w:rPr>
                <w:rFonts w:ascii="Tahoma" w:hAnsi="Tahoma" w:cs="Tahoma"/>
                <w:b/>
                <w:bCs/>
              </w:rPr>
              <w:t>PLAZO DE VALIDEZ DE LA PROPUESTA:</w:t>
            </w:r>
          </w:p>
        </w:tc>
      </w:tr>
      <w:tr w:rsidR="0060635D" w:rsidRPr="004B6063" w14:paraId="26F69BFF" w14:textId="77777777" w:rsidTr="0071579D">
        <w:trPr>
          <w:trHeight w:val="70"/>
          <w:jc w:val="center"/>
        </w:trPr>
        <w:tc>
          <w:tcPr>
            <w:tcW w:w="10484" w:type="dxa"/>
            <w:shd w:val="clear" w:color="auto" w:fill="auto"/>
            <w:noWrap/>
            <w:vAlign w:val="center"/>
          </w:tcPr>
          <w:p w14:paraId="64E9808E" w14:textId="77777777" w:rsidR="0060635D" w:rsidRDefault="0060635D" w:rsidP="0071579D">
            <w:pPr>
              <w:jc w:val="both"/>
              <w:rPr>
                <w:rFonts w:ascii="Tahoma" w:hAnsi="Tahoma" w:cs="Tahoma"/>
              </w:rPr>
            </w:pPr>
            <w:r w:rsidRPr="00BF7D62">
              <w:rPr>
                <w:rFonts w:ascii="Tahoma" w:hAnsi="Tahoma" w:cs="Tahoma"/>
              </w:rPr>
              <w:t>La propuesta deberá tener una validez no menor a (30) treinta días calendario desde la fecha fijada para la apertura de las ofertas</w:t>
            </w:r>
            <w:r>
              <w:rPr>
                <w:rFonts w:ascii="Tahoma" w:hAnsi="Tahoma" w:cs="Tahoma"/>
              </w:rPr>
              <w:t>.</w:t>
            </w:r>
          </w:p>
          <w:p w14:paraId="6CF5A638" w14:textId="77777777" w:rsidR="0060635D" w:rsidRPr="004B6063" w:rsidRDefault="0060635D" w:rsidP="0071579D">
            <w:pPr>
              <w:rPr>
                <w:rFonts w:ascii="Tahoma" w:hAnsi="Tahoma" w:cs="Tahoma"/>
                <w:color w:val="000000"/>
              </w:rPr>
            </w:pPr>
          </w:p>
        </w:tc>
      </w:tr>
      <w:tr w:rsidR="0060635D" w:rsidRPr="004B6063" w14:paraId="59075772" w14:textId="77777777" w:rsidTr="0071579D">
        <w:trPr>
          <w:trHeight w:val="70"/>
          <w:jc w:val="center"/>
        </w:trPr>
        <w:tc>
          <w:tcPr>
            <w:tcW w:w="10484" w:type="dxa"/>
            <w:shd w:val="clear" w:color="auto" w:fill="auto"/>
            <w:noWrap/>
            <w:vAlign w:val="center"/>
          </w:tcPr>
          <w:p w14:paraId="5DCB3D9B" w14:textId="77777777" w:rsidR="0060635D" w:rsidRPr="004B6063" w:rsidRDefault="0060635D" w:rsidP="0071579D">
            <w:pPr>
              <w:rPr>
                <w:rFonts w:ascii="Tahoma" w:hAnsi="Tahoma" w:cs="Tahoma"/>
                <w:color w:val="000000"/>
              </w:rPr>
            </w:pPr>
            <w:r w:rsidRPr="00BF7D62">
              <w:rPr>
                <w:rFonts w:ascii="Tahoma" w:hAnsi="Tahoma" w:cs="Tahoma"/>
                <w:b/>
                <w:bCs/>
              </w:rPr>
              <w:t>MÉTODO DE SELECCIÓN:</w:t>
            </w:r>
          </w:p>
        </w:tc>
      </w:tr>
      <w:tr w:rsidR="0060635D" w:rsidRPr="004B6063" w14:paraId="248DCD56" w14:textId="77777777" w:rsidTr="0071579D">
        <w:trPr>
          <w:trHeight w:val="70"/>
          <w:jc w:val="center"/>
        </w:trPr>
        <w:tc>
          <w:tcPr>
            <w:tcW w:w="10484" w:type="dxa"/>
            <w:shd w:val="clear" w:color="auto" w:fill="auto"/>
            <w:noWrap/>
            <w:vAlign w:val="center"/>
          </w:tcPr>
          <w:p w14:paraId="09B29F16" w14:textId="77777777" w:rsidR="0060635D" w:rsidRPr="004B6063" w:rsidRDefault="0060635D" w:rsidP="0071579D">
            <w:pPr>
              <w:rPr>
                <w:rFonts w:ascii="Tahoma" w:hAnsi="Tahoma" w:cs="Tahoma"/>
                <w:color w:val="000000"/>
              </w:rPr>
            </w:pPr>
            <w:r w:rsidRPr="00BF7D62">
              <w:rPr>
                <w:rFonts w:ascii="Tahoma" w:hAnsi="Tahoma" w:cs="Tahoma"/>
              </w:rPr>
              <w:t>Precio evaluado más bajo</w:t>
            </w:r>
          </w:p>
        </w:tc>
      </w:tr>
      <w:tr w:rsidR="0060635D" w:rsidRPr="004B6063" w14:paraId="171ECF3E" w14:textId="77777777" w:rsidTr="0071579D">
        <w:trPr>
          <w:trHeight w:val="70"/>
          <w:jc w:val="center"/>
        </w:trPr>
        <w:tc>
          <w:tcPr>
            <w:tcW w:w="10484" w:type="dxa"/>
            <w:shd w:val="clear" w:color="auto" w:fill="auto"/>
            <w:noWrap/>
            <w:vAlign w:val="center"/>
          </w:tcPr>
          <w:p w14:paraId="6F0B1483" w14:textId="77777777" w:rsidR="0060635D" w:rsidRPr="004B6063" w:rsidRDefault="0060635D" w:rsidP="0071579D">
            <w:pPr>
              <w:rPr>
                <w:rFonts w:ascii="Tahoma" w:hAnsi="Tahoma" w:cs="Tahoma"/>
                <w:color w:val="000000"/>
              </w:rPr>
            </w:pPr>
            <w:r w:rsidRPr="00BF7D62">
              <w:rPr>
                <w:rFonts w:ascii="Tahoma" w:hAnsi="Tahoma" w:cs="Tahoma"/>
                <w:b/>
              </w:rPr>
              <w:t>MODALIDAD DE ADJUDICACIÓN:</w:t>
            </w:r>
          </w:p>
        </w:tc>
      </w:tr>
      <w:tr w:rsidR="0060635D" w:rsidRPr="004B6063" w14:paraId="0D6E16EA" w14:textId="77777777" w:rsidTr="0071579D">
        <w:trPr>
          <w:trHeight w:val="70"/>
          <w:jc w:val="center"/>
        </w:trPr>
        <w:tc>
          <w:tcPr>
            <w:tcW w:w="10484" w:type="dxa"/>
            <w:shd w:val="clear" w:color="auto" w:fill="auto"/>
            <w:noWrap/>
            <w:vAlign w:val="center"/>
          </w:tcPr>
          <w:p w14:paraId="1401357F" w14:textId="77777777" w:rsidR="0060635D" w:rsidRPr="004B6063" w:rsidRDefault="0060635D" w:rsidP="0071579D">
            <w:pPr>
              <w:rPr>
                <w:rFonts w:ascii="Tahoma" w:hAnsi="Tahoma" w:cs="Tahoma"/>
                <w:color w:val="000000"/>
              </w:rPr>
            </w:pPr>
            <w:r w:rsidRPr="00BF7D62">
              <w:rPr>
                <w:rFonts w:ascii="Tahoma" w:hAnsi="Tahoma" w:cs="Tahoma"/>
              </w:rPr>
              <w:t xml:space="preserve">Adjudicación se realizara por </w:t>
            </w:r>
            <w:r>
              <w:rPr>
                <w:rFonts w:ascii="Tahoma" w:hAnsi="Tahoma" w:cs="Tahoma"/>
              </w:rPr>
              <w:t>el total</w:t>
            </w:r>
          </w:p>
        </w:tc>
      </w:tr>
      <w:tr w:rsidR="0060635D" w:rsidRPr="004B6063" w14:paraId="515DFCC4" w14:textId="77777777" w:rsidTr="0071579D">
        <w:trPr>
          <w:trHeight w:val="70"/>
          <w:jc w:val="center"/>
        </w:trPr>
        <w:tc>
          <w:tcPr>
            <w:tcW w:w="10484" w:type="dxa"/>
            <w:shd w:val="clear" w:color="auto" w:fill="auto"/>
            <w:noWrap/>
            <w:vAlign w:val="center"/>
          </w:tcPr>
          <w:p w14:paraId="5371D750" w14:textId="77777777" w:rsidR="0060635D" w:rsidRPr="004B6063" w:rsidRDefault="0060635D" w:rsidP="0071579D">
            <w:pPr>
              <w:rPr>
                <w:rFonts w:ascii="Tahoma" w:hAnsi="Tahoma" w:cs="Tahoma"/>
                <w:color w:val="000000"/>
              </w:rPr>
            </w:pPr>
            <w:r>
              <w:rPr>
                <w:rFonts w:ascii="Tahoma" w:hAnsi="Tahoma" w:cs="Tahoma"/>
                <w:b/>
                <w:bCs/>
                <w:color w:val="000000"/>
              </w:rPr>
              <w:t>GARANTÍA</w:t>
            </w:r>
            <w:r w:rsidRPr="004B6063">
              <w:rPr>
                <w:rFonts w:ascii="Tahoma" w:hAnsi="Tahoma" w:cs="Tahoma"/>
                <w:b/>
                <w:bCs/>
                <w:color w:val="000000"/>
              </w:rPr>
              <w:t xml:space="preserve"> DE CUMPLIMIENTO DE CONTRATO:</w:t>
            </w:r>
          </w:p>
        </w:tc>
      </w:tr>
      <w:tr w:rsidR="0060635D" w:rsidRPr="004B6063" w14:paraId="73D4B9CA" w14:textId="77777777" w:rsidTr="0071579D">
        <w:trPr>
          <w:trHeight w:val="829"/>
          <w:jc w:val="center"/>
        </w:trPr>
        <w:tc>
          <w:tcPr>
            <w:tcW w:w="10484" w:type="dxa"/>
            <w:shd w:val="clear" w:color="auto" w:fill="auto"/>
            <w:noWrap/>
            <w:vAlign w:val="center"/>
          </w:tcPr>
          <w:p w14:paraId="1DB6C9D7" w14:textId="77777777" w:rsidR="0060635D" w:rsidRPr="00BF7D62" w:rsidRDefault="0060635D" w:rsidP="0071579D">
            <w:pPr>
              <w:jc w:val="both"/>
              <w:rPr>
                <w:rFonts w:ascii="Tahoma" w:hAnsi="Tahoma" w:cs="Tahoma"/>
              </w:rPr>
            </w:pPr>
            <w:r w:rsidRPr="00BF7D62">
              <w:rPr>
                <w:rFonts w:ascii="Tahoma" w:hAnsi="Tahoma" w:cs="Tahoma"/>
              </w:rPr>
              <w:t>Para la suscripción de contrato de acuerdo con lo establecido en el Parágrafo II del Artículo 20 de las NB-SABS, el proponente decidirá el tipo de garantía a presentar entre ellos:</w:t>
            </w:r>
          </w:p>
          <w:p w14:paraId="086A0065" w14:textId="77777777" w:rsidR="0060635D" w:rsidRPr="00BF7D62" w:rsidRDefault="0060635D" w:rsidP="0071579D">
            <w:pPr>
              <w:jc w:val="both"/>
              <w:rPr>
                <w:rFonts w:ascii="Tahoma" w:hAnsi="Tahoma" w:cs="Tahoma"/>
              </w:rPr>
            </w:pPr>
          </w:p>
          <w:p w14:paraId="659DDA83" w14:textId="77777777" w:rsidR="0060635D" w:rsidRPr="004B6063" w:rsidRDefault="0060635D" w:rsidP="0071579D">
            <w:pPr>
              <w:jc w:val="both"/>
              <w:rPr>
                <w:rFonts w:ascii="Tahoma" w:hAnsi="Tahoma" w:cs="Tahoma"/>
                <w:color w:val="000000"/>
              </w:rPr>
            </w:pPr>
            <w:r w:rsidRPr="00BF7D62">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r>
    </w:tbl>
    <w:p w14:paraId="42E8714B" w14:textId="77777777" w:rsidR="0060635D" w:rsidRDefault="0060635D" w:rsidP="0060635D">
      <w:pPr>
        <w:jc w:val="center"/>
        <w:rPr>
          <w:rFonts w:ascii="Tahoma" w:hAnsi="Tahoma" w:cs="Tahoma"/>
          <w:b/>
          <w:noProof/>
          <w:u w:val="single"/>
        </w:rPr>
      </w:pPr>
    </w:p>
    <w:p w14:paraId="6A4F2E46" w14:textId="77777777" w:rsidR="0060635D" w:rsidRDefault="0060635D" w:rsidP="0060635D">
      <w:pPr>
        <w:jc w:val="center"/>
        <w:rPr>
          <w:rFonts w:ascii="Tahoma" w:hAnsi="Tahoma" w:cs="Tahoma"/>
          <w:b/>
          <w:noProof/>
          <w:u w:val="single"/>
        </w:rPr>
      </w:pPr>
      <w:r w:rsidRPr="004B6063">
        <w:rPr>
          <w:rFonts w:ascii="Tahoma" w:hAnsi="Tahoma" w:cs="Tahoma"/>
          <w:b/>
          <w:noProof/>
          <w:u w:val="single"/>
        </w:rPr>
        <w:t>ESPECIFICACIONES TÉCNICAS</w:t>
      </w:r>
    </w:p>
    <w:p w14:paraId="7AAF2013" w14:textId="77777777" w:rsidR="0060635D" w:rsidRPr="004B6063" w:rsidRDefault="0060635D" w:rsidP="0060635D">
      <w:pPr>
        <w:jc w:val="center"/>
        <w:rPr>
          <w:rFonts w:ascii="Tahoma" w:hAnsi="Tahoma" w:cs="Tahoma"/>
          <w:b/>
          <w:noProof/>
          <w:u w:val="single"/>
        </w:rPr>
      </w:pPr>
    </w:p>
    <w:p w14:paraId="2B6E6147" w14:textId="77777777" w:rsidR="0060635D" w:rsidRDefault="0060635D" w:rsidP="0060635D">
      <w:pPr>
        <w:jc w:val="center"/>
        <w:rPr>
          <w:rFonts w:ascii="Tahoma" w:hAnsi="Tahoma" w:cs="Tahoma"/>
          <w:b/>
          <w:bCs/>
        </w:rPr>
      </w:pPr>
      <w:r w:rsidRPr="00AE1397">
        <w:rPr>
          <w:rFonts w:ascii="Tahoma" w:hAnsi="Tahoma" w:cs="Tahoma"/>
          <w:b/>
          <w:bCs/>
        </w:rPr>
        <w:t>COMPRA DE CAJA FUERTE ESPECIAL PARA RESGUARDO DE CONTENEDORES DE INFORMACION DIGITAL - GESTION 2021</w:t>
      </w:r>
    </w:p>
    <w:p w14:paraId="4496BBAE" w14:textId="77777777" w:rsidR="0060635D" w:rsidRPr="004B6063" w:rsidRDefault="0060635D" w:rsidP="0060635D">
      <w:pPr>
        <w:jc w:val="center"/>
        <w:rPr>
          <w:rFonts w:ascii="Tahoma" w:hAnsi="Tahoma" w:cs="Tahoma"/>
          <w:b/>
          <w:bCs/>
        </w:rPr>
      </w:pPr>
    </w:p>
    <w:tbl>
      <w:tblPr>
        <w:tblW w:w="10205" w:type="dxa"/>
        <w:jc w:val="center"/>
        <w:tblLayout w:type="fixed"/>
        <w:tblCellMar>
          <w:left w:w="70" w:type="dxa"/>
          <w:right w:w="70" w:type="dxa"/>
        </w:tblCellMar>
        <w:tblLook w:val="04A0" w:firstRow="1" w:lastRow="0" w:firstColumn="1" w:lastColumn="0" w:noHBand="0" w:noVBand="1"/>
      </w:tblPr>
      <w:tblGrid>
        <w:gridCol w:w="557"/>
        <w:gridCol w:w="5245"/>
        <w:gridCol w:w="1990"/>
        <w:gridCol w:w="2323"/>
        <w:gridCol w:w="90"/>
      </w:tblGrid>
      <w:tr w:rsidR="0060635D" w:rsidRPr="004B6063" w14:paraId="68AE7A89" w14:textId="77777777" w:rsidTr="0071579D">
        <w:trPr>
          <w:gridAfter w:val="1"/>
          <w:wAfter w:w="90" w:type="dxa"/>
          <w:trHeight w:val="629"/>
          <w:jc w:val="center"/>
        </w:trPr>
        <w:tc>
          <w:tcPr>
            <w:tcW w:w="10115"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65AAE8B6" w14:textId="77777777" w:rsidR="0060635D" w:rsidRPr="004B6063" w:rsidRDefault="0060635D" w:rsidP="0071579D">
            <w:pPr>
              <w:jc w:val="center"/>
              <w:rPr>
                <w:rFonts w:ascii="Tahoma" w:hAnsi="Tahoma" w:cs="Tahoma"/>
                <w:lang w:val="es-BO"/>
              </w:rPr>
            </w:pPr>
            <w:r w:rsidRPr="004B6063">
              <w:rPr>
                <w:rFonts w:ascii="Tahoma" w:hAnsi="Tahoma" w:cs="Tahoma"/>
              </w:rPr>
              <w:t>Para ser llenado por la Entidad Convocante</w:t>
            </w:r>
          </w:p>
        </w:tc>
      </w:tr>
      <w:tr w:rsidR="0060635D" w:rsidRPr="004B6063" w14:paraId="5BC0EFB1" w14:textId="77777777" w:rsidTr="0071579D">
        <w:trPr>
          <w:gridAfter w:val="1"/>
          <w:wAfter w:w="90" w:type="dxa"/>
          <w:trHeight w:val="105"/>
          <w:jc w:val="center"/>
        </w:trPr>
        <w:tc>
          <w:tcPr>
            <w:tcW w:w="557"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089FD39B" w14:textId="77777777" w:rsidR="0060635D" w:rsidRPr="004B6063" w:rsidRDefault="0060635D" w:rsidP="0071579D">
            <w:pPr>
              <w:jc w:val="center"/>
              <w:rPr>
                <w:rFonts w:ascii="Tahoma" w:hAnsi="Tahoma" w:cs="Tahoma"/>
              </w:rPr>
            </w:pPr>
            <w:r>
              <w:rPr>
                <w:rFonts w:ascii="Tahoma" w:hAnsi="Tahoma" w:cs="Tahoma"/>
              </w:rPr>
              <w:t>Nº</w:t>
            </w:r>
          </w:p>
        </w:tc>
        <w:tc>
          <w:tcPr>
            <w:tcW w:w="5245" w:type="dxa"/>
            <w:tcBorders>
              <w:top w:val="nil"/>
              <w:left w:val="nil"/>
              <w:bottom w:val="single" w:sz="4" w:space="0" w:color="auto"/>
              <w:right w:val="single" w:sz="8" w:space="0" w:color="auto"/>
            </w:tcBorders>
            <w:shd w:val="clear" w:color="auto" w:fill="DDD9C3" w:themeFill="background2" w:themeFillShade="E6"/>
            <w:vAlign w:val="center"/>
            <w:hideMark/>
          </w:tcPr>
          <w:p w14:paraId="7685A21E" w14:textId="77777777" w:rsidR="0060635D" w:rsidRPr="004B6063" w:rsidRDefault="0060635D" w:rsidP="0071579D">
            <w:pPr>
              <w:jc w:val="center"/>
              <w:rPr>
                <w:rFonts w:ascii="Tahoma" w:hAnsi="Tahoma" w:cs="Tahoma"/>
              </w:rPr>
            </w:pPr>
            <w:r w:rsidRPr="004B6063">
              <w:rPr>
                <w:rFonts w:ascii="Tahoma" w:hAnsi="Tahoma" w:cs="Tahoma"/>
              </w:rPr>
              <w:t>CONCEPTOS</w:t>
            </w:r>
          </w:p>
        </w:tc>
        <w:tc>
          <w:tcPr>
            <w:tcW w:w="1990" w:type="dxa"/>
            <w:tcBorders>
              <w:top w:val="nil"/>
              <w:left w:val="nil"/>
              <w:bottom w:val="single" w:sz="4" w:space="0" w:color="auto"/>
              <w:right w:val="single" w:sz="8" w:space="0" w:color="auto"/>
            </w:tcBorders>
            <w:shd w:val="clear" w:color="auto" w:fill="DDD9C3" w:themeFill="background2" w:themeFillShade="E6"/>
            <w:vAlign w:val="center"/>
            <w:hideMark/>
          </w:tcPr>
          <w:p w14:paraId="7FA95DAB" w14:textId="77777777" w:rsidR="0060635D" w:rsidRPr="004B6063" w:rsidRDefault="0060635D" w:rsidP="0071579D">
            <w:pPr>
              <w:jc w:val="center"/>
              <w:rPr>
                <w:rFonts w:ascii="Tahoma" w:hAnsi="Tahoma" w:cs="Tahoma"/>
              </w:rPr>
            </w:pPr>
            <w:r w:rsidRPr="004B6063">
              <w:rPr>
                <w:rFonts w:ascii="Tahoma" w:hAnsi="Tahoma" w:cs="Tahoma"/>
              </w:rPr>
              <w:t>Unid.</w:t>
            </w:r>
          </w:p>
        </w:tc>
        <w:tc>
          <w:tcPr>
            <w:tcW w:w="2323" w:type="dxa"/>
            <w:tcBorders>
              <w:top w:val="nil"/>
              <w:left w:val="nil"/>
              <w:bottom w:val="single" w:sz="4" w:space="0" w:color="auto"/>
              <w:right w:val="single" w:sz="4" w:space="0" w:color="auto"/>
            </w:tcBorders>
            <w:shd w:val="clear" w:color="auto" w:fill="DDD9C3" w:themeFill="background2" w:themeFillShade="E6"/>
            <w:vAlign w:val="center"/>
            <w:hideMark/>
          </w:tcPr>
          <w:p w14:paraId="1F7B643B" w14:textId="77777777" w:rsidR="0060635D" w:rsidRPr="004B6063" w:rsidRDefault="0060635D" w:rsidP="0071579D">
            <w:pPr>
              <w:jc w:val="center"/>
              <w:rPr>
                <w:rFonts w:ascii="Tahoma" w:hAnsi="Tahoma" w:cs="Tahoma"/>
              </w:rPr>
            </w:pPr>
            <w:proofErr w:type="spellStart"/>
            <w:r w:rsidRPr="00242C2E">
              <w:rPr>
                <w:rFonts w:ascii="Tahoma" w:hAnsi="Tahoma" w:cs="Tahoma"/>
              </w:rPr>
              <w:t>Cant</w:t>
            </w:r>
            <w:proofErr w:type="spellEnd"/>
            <w:r w:rsidRPr="00242C2E">
              <w:rPr>
                <w:rFonts w:ascii="Tahoma" w:hAnsi="Tahoma" w:cs="Tahoma"/>
              </w:rPr>
              <w:t>.</w:t>
            </w:r>
          </w:p>
        </w:tc>
      </w:tr>
      <w:tr w:rsidR="0060635D" w:rsidRPr="004B6063" w14:paraId="3ECCAC18" w14:textId="77777777" w:rsidTr="0060635D">
        <w:trPr>
          <w:gridAfter w:val="1"/>
          <w:wAfter w:w="90" w:type="dxa"/>
          <w:trHeight w:val="983"/>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3B8455A" w14:textId="77777777" w:rsidR="0060635D" w:rsidRPr="004B6063" w:rsidRDefault="0060635D" w:rsidP="0071579D">
            <w:pPr>
              <w:jc w:val="center"/>
              <w:rPr>
                <w:rFonts w:ascii="Tahoma" w:hAnsi="Tahoma" w:cs="Tahoma"/>
              </w:rPr>
            </w:pPr>
            <w:r>
              <w:rPr>
                <w:rFonts w:ascii="Tahoma" w:hAnsi="Tahoma" w:cs="Tahoma"/>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5227" w:type="dxa"/>
              <w:tblLayout w:type="fixed"/>
              <w:tblLook w:val="04A0" w:firstRow="1" w:lastRow="0" w:firstColumn="1" w:lastColumn="0" w:noHBand="0" w:noVBand="1"/>
            </w:tblPr>
            <w:tblGrid>
              <w:gridCol w:w="1749"/>
              <w:gridCol w:w="3478"/>
            </w:tblGrid>
            <w:tr w:rsidR="0060635D" w:rsidRPr="001B501C" w14:paraId="18D67C94" w14:textId="77777777" w:rsidTr="0071579D">
              <w:trPr>
                <w:trHeight w:val="184"/>
              </w:trPr>
              <w:tc>
                <w:tcPr>
                  <w:tcW w:w="1749" w:type="dxa"/>
                </w:tcPr>
                <w:p w14:paraId="1F493E53" w14:textId="77777777" w:rsidR="0060635D" w:rsidRPr="001B501C" w:rsidRDefault="0060635D" w:rsidP="0071579D">
                  <w:pPr>
                    <w:widowControl w:val="0"/>
                    <w:autoSpaceDE w:val="0"/>
                    <w:autoSpaceDN w:val="0"/>
                    <w:adjustRightInd w:val="0"/>
                    <w:jc w:val="center"/>
                    <w:rPr>
                      <w:rFonts w:ascii="Tahoma" w:hAnsi="Tahoma" w:cs="Tahoma"/>
                      <w:b/>
                      <w:bCs/>
                    </w:rPr>
                  </w:pPr>
                  <w:bookmarkStart w:id="80" w:name="_Hlk77845515"/>
                  <w:r w:rsidRPr="001B501C">
                    <w:rPr>
                      <w:rFonts w:ascii="Tahoma" w:hAnsi="Tahoma" w:cs="Tahoma"/>
                      <w:b/>
                      <w:bCs/>
                    </w:rPr>
                    <w:t>CARACTERISTICA</w:t>
                  </w:r>
                </w:p>
              </w:tc>
              <w:tc>
                <w:tcPr>
                  <w:tcW w:w="3478" w:type="dxa"/>
                </w:tcPr>
                <w:p w14:paraId="57E8CB92" w14:textId="77777777" w:rsidR="0060635D" w:rsidRPr="001B501C" w:rsidRDefault="0060635D" w:rsidP="0071579D">
                  <w:pPr>
                    <w:widowControl w:val="0"/>
                    <w:autoSpaceDE w:val="0"/>
                    <w:autoSpaceDN w:val="0"/>
                    <w:adjustRightInd w:val="0"/>
                    <w:jc w:val="center"/>
                    <w:rPr>
                      <w:rFonts w:ascii="Tahoma" w:hAnsi="Tahoma" w:cs="Tahoma"/>
                      <w:b/>
                      <w:bCs/>
                    </w:rPr>
                  </w:pPr>
                  <w:r w:rsidRPr="001B501C">
                    <w:rPr>
                      <w:rFonts w:ascii="Tahoma" w:hAnsi="Tahoma" w:cs="Tahoma"/>
                      <w:b/>
                      <w:bCs/>
                    </w:rPr>
                    <w:t>ESPECIFICACION</w:t>
                  </w:r>
                </w:p>
              </w:tc>
            </w:tr>
            <w:tr w:rsidR="0060635D" w:rsidRPr="001B501C" w14:paraId="58C3AC5E" w14:textId="77777777" w:rsidTr="0071579D">
              <w:trPr>
                <w:trHeight w:val="192"/>
              </w:trPr>
              <w:tc>
                <w:tcPr>
                  <w:tcW w:w="1749" w:type="dxa"/>
                </w:tcPr>
                <w:p w14:paraId="7775F9C0"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Tipo</w:t>
                  </w:r>
                </w:p>
              </w:tc>
              <w:tc>
                <w:tcPr>
                  <w:tcW w:w="3478" w:type="dxa"/>
                </w:tcPr>
                <w:p w14:paraId="03FB3F9A"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Caja fuerte ANTIMAGNETICA</w:t>
                  </w:r>
                </w:p>
              </w:tc>
            </w:tr>
            <w:tr w:rsidR="0060635D" w:rsidRPr="001B501C" w14:paraId="4BE814FB" w14:textId="77777777" w:rsidTr="0071579D">
              <w:trPr>
                <w:trHeight w:val="184"/>
              </w:trPr>
              <w:tc>
                <w:tcPr>
                  <w:tcW w:w="1749" w:type="dxa"/>
                </w:tcPr>
                <w:p w14:paraId="65B87F8B"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Cantidad</w:t>
                  </w:r>
                </w:p>
              </w:tc>
              <w:tc>
                <w:tcPr>
                  <w:tcW w:w="3478" w:type="dxa"/>
                </w:tcPr>
                <w:p w14:paraId="7201D8D3"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2 Unidades</w:t>
                  </w:r>
                </w:p>
              </w:tc>
            </w:tr>
            <w:tr w:rsidR="0060635D" w:rsidRPr="001B501C" w14:paraId="482AC497" w14:textId="77777777" w:rsidTr="0071579D">
              <w:trPr>
                <w:trHeight w:val="368"/>
              </w:trPr>
              <w:tc>
                <w:tcPr>
                  <w:tcW w:w="1749" w:type="dxa"/>
                </w:tcPr>
                <w:p w14:paraId="2179C49E"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Medidas Externas Mínimas</w:t>
                  </w:r>
                </w:p>
              </w:tc>
              <w:tc>
                <w:tcPr>
                  <w:tcW w:w="3478" w:type="dxa"/>
                </w:tcPr>
                <w:p w14:paraId="5778964C"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Alto 134cm. Ancho 65cm. Fondo 65 cm.</w:t>
                  </w:r>
                </w:p>
              </w:tc>
            </w:tr>
            <w:tr w:rsidR="0060635D" w:rsidRPr="001B501C" w14:paraId="179BF596" w14:textId="77777777" w:rsidTr="0071579D">
              <w:trPr>
                <w:trHeight w:val="376"/>
              </w:trPr>
              <w:tc>
                <w:tcPr>
                  <w:tcW w:w="1749" w:type="dxa"/>
                </w:tcPr>
                <w:p w14:paraId="2BC4ACAC"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Medidas Internas Mínimas</w:t>
                  </w:r>
                </w:p>
              </w:tc>
              <w:tc>
                <w:tcPr>
                  <w:tcW w:w="3478" w:type="dxa"/>
                </w:tcPr>
                <w:p w14:paraId="332117D4"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Alto 120 cm ancho 50 cm fondo 50 cm.</w:t>
                  </w:r>
                </w:p>
              </w:tc>
            </w:tr>
            <w:tr w:rsidR="0060635D" w:rsidRPr="001B501C" w14:paraId="1EEF5952" w14:textId="77777777" w:rsidTr="0071579D">
              <w:trPr>
                <w:trHeight w:val="184"/>
              </w:trPr>
              <w:tc>
                <w:tcPr>
                  <w:tcW w:w="1749" w:type="dxa"/>
                </w:tcPr>
                <w:p w14:paraId="55293F9A"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Peso Aproximado</w:t>
                  </w:r>
                </w:p>
              </w:tc>
              <w:tc>
                <w:tcPr>
                  <w:tcW w:w="3478" w:type="dxa"/>
                </w:tcPr>
                <w:p w14:paraId="2A79D50F"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250 kg</w:t>
                  </w:r>
                </w:p>
              </w:tc>
            </w:tr>
            <w:tr w:rsidR="0060635D" w:rsidRPr="001B501C" w14:paraId="203895D5" w14:textId="77777777" w:rsidTr="0071579D">
              <w:trPr>
                <w:trHeight w:val="368"/>
              </w:trPr>
              <w:tc>
                <w:tcPr>
                  <w:tcW w:w="1749" w:type="dxa"/>
                </w:tcPr>
                <w:p w14:paraId="5F427375"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Tipo de Material externas</w:t>
                  </w:r>
                </w:p>
              </w:tc>
              <w:tc>
                <w:tcPr>
                  <w:tcW w:w="3478" w:type="dxa"/>
                </w:tcPr>
                <w:p w14:paraId="13543316"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Planchas Aceradas</w:t>
                  </w:r>
                </w:p>
              </w:tc>
            </w:tr>
            <w:tr w:rsidR="0060635D" w:rsidRPr="001B501C" w14:paraId="3959D583" w14:textId="77777777" w:rsidTr="0071579D">
              <w:trPr>
                <w:trHeight w:val="376"/>
              </w:trPr>
              <w:tc>
                <w:tcPr>
                  <w:tcW w:w="1749" w:type="dxa"/>
                </w:tcPr>
                <w:p w14:paraId="35D8C0C1"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Tipo de Material interno</w:t>
                  </w:r>
                </w:p>
              </w:tc>
              <w:tc>
                <w:tcPr>
                  <w:tcW w:w="3478" w:type="dxa"/>
                </w:tcPr>
                <w:p w14:paraId="576784AD"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Debe tener relleno mineral y una armadura de fierro acerado</w:t>
                  </w:r>
                </w:p>
              </w:tc>
            </w:tr>
            <w:tr w:rsidR="0060635D" w:rsidRPr="001B501C" w14:paraId="4A8F89A1" w14:textId="77777777" w:rsidTr="0071579D">
              <w:trPr>
                <w:trHeight w:val="184"/>
              </w:trPr>
              <w:tc>
                <w:tcPr>
                  <w:tcW w:w="1749" w:type="dxa"/>
                </w:tcPr>
                <w:p w14:paraId="4660D550"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Tipo de Resistencia</w:t>
                  </w:r>
                </w:p>
              </w:tc>
              <w:tc>
                <w:tcPr>
                  <w:tcW w:w="3478" w:type="dxa"/>
                </w:tcPr>
                <w:p w14:paraId="0BE425EC"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Debe ser resistente al fuego, perforación, destrucción por impactos mecánicos.</w:t>
                  </w:r>
                </w:p>
              </w:tc>
            </w:tr>
            <w:tr w:rsidR="0060635D" w:rsidRPr="001B501C" w14:paraId="09B9FABB" w14:textId="77777777" w:rsidTr="0071579D">
              <w:trPr>
                <w:trHeight w:val="184"/>
              </w:trPr>
              <w:tc>
                <w:tcPr>
                  <w:tcW w:w="1749" w:type="dxa"/>
                </w:tcPr>
                <w:p w14:paraId="7F9FB67B"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Revestimiento</w:t>
                  </w:r>
                </w:p>
              </w:tc>
              <w:tc>
                <w:tcPr>
                  <w:tcW w:w="3478" w:type="dxa"/>
                </w:tcPr>
                <w:p w14:paraId="2D289A73"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Deber ser de láminas de Aluminio incluyendo las puertas</w:t>
                  </w:r>
                </w:p>
              </w:tc>
            </w:tr>
            <w:tr w:rsidR="0060635D" w:rsidRPr="001B501C" w14:paraId="54B6EECF" w14:textId="77777777" w:rsidTr="0071579D">
              <w:trPr>
                <w:trHeight w:val="192"/>
              </w:trPr>
              <w:tc>
                <w:tcPr>
                  <w:tcW w:w="1749" w:type="dxa"/>
                </w:tcPr>
                <w:p w14:paraId="3ED4A051"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Divisiones internas</w:t>
                  </w:r>
                </w:p>
              </w:tc>
              <w:tc>
                <w:tcPr>
                  <w:tcW w:w="3478" w:type="dxa"/>
                </w:tcPr>
                <w:p w14:paraId="7E1708BB"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 xml:space="preserve">Debe contar con 10 divisiones horizontales de 12 cm de alto cada una  </w:t>
                  </w:r>
                </w:p>
              </w:tc>
            </w:tr>
            <w:tr w:rsidR="0060635D" w:rsidRPr="001B501C" w14:paraId="3D046098" w14:textId="77777777" w:rsidTr="0071579D">
              <w:trPr>
                <w:trHeight w:val="552"/>
              </w:trPr>
              <w:tc>
                <w:tcPr>
                  <w:tcW w:w="1749" w:type="dxa"/>
                </w:tcPr>
                <w:p w14:paraId="08F4653A"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Puerta de seguridad</w:t>
                  </w:r>
                </w:p>
              </w:tc>
              <w:tc>
                <w:tcPr>
                  <w:tcW w:w="3478" w:type="dxa"/>
                </w:tcPr>
                <w:p w14:paraId="22DC165F"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Debe ser de 8 cm de espesor con anclaje a 3 costados, incluye cerradura digital con opción para grabar 6 códigos de usuario, tiempo de retardo de 0 a 99 minutos.</w:t>
                  </w:r>
                </w:p>
                <w:p w14:paraId="70530C1B" w14:textId="77777777" w:rsidR="0060635D" w:rsidRPr="001B501C" w:rsidRDefault="0060635D" w:rsidP="0071579D">
                  <w:pPr>
                    <w:rPr>
                      <w:rFonts w:ascii="Tahoma" w:hAnsi="Tahoma" w:cs="Tahoma"/>
                    </w:rPr>
                  </w:pPr>
                  <w:r w:rsidRPr="001B501C">
                    <w:rPr>
                      <w:rFonts w:ascii="Tahoma" w:hAnsi="Tahoma" w:cs="Tahoma"/>
                    </w:rPr>
                    <w:t>Adicionalmente debe tener una cerradura adicional chapa tetra llave y timón</w:t>
                  </w:r>
                </w:p>
              </w:tc>
            </w:tr>
            <w:tr w:rsidR="0060635D" w:rsidRPr="001B501C" w14:paraId="107B97BD" w14:textId="77777777" w:rsidTr="0071579D">
              <w:trPr>
                <w:trHeight w:val="184"/>
              </w:trPr>
              <w:tc>
                <w:tcPr>
                  <w:tcW w:w="1749" w:type="dxa"/>
                </w:tcPr>
                <w:p w14:paraId="6BFA7990"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Color</w:t>
                  </w:r>
                </w:p>
              </w:tc>
              <w:tc>
                <w:tcPr>
                  <w:tcW w:w="3478" w:type="dxa"/>
                </w:tcPr>
                <w:p w14:paraId="03167B0F"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Plateado</w:t>
                  </w:r>
                </w:p>
              </w:tc>
            </w:tr>
            <w:tr w:rsidR="0060635D" w:rsidRPr="001B501C" w14:paraId="78886E6F" w14:textId="77777777" w:rsidTr="0071579D">
              <w:trPr>
                <w:trHeight w:val="322"/>
              </w:trPr>
              <w:tc>
                <w:tcPr>
                  <w:tcW w:w="1749" w:type="dxa"/>
                </w:tcPr>
                <w:p w14:paraId="7078E45C"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Garantía</w:t>
                  </w:r>
                </w:p>
              </w:tc>
              <w:tc>
                <w:tcPr>
                  <w:tcW w:w="3478" w:type="dxa"/>
                </w:tcPr>
                <w:p w14:paraId="68DD7ED4" w14:textId="77777777" w:rsidR="0060635D" w:rsidRPr="001B501C" w:rsidRDefault="0060635D" w:rsidP="0071579D">
                  <w:pPr>
                    <w:pStyle w:val="Sinespaciado"/>
                    <w:rPr>
                      <w:rFonts w:ascii="Tahoma" w:hAnsi="Tahoma" w:cs="Tahoma"/>
                      <w:color w:val="000000"/>
                      <w:sz w:val="16"/>
                      <w:szCs w:val="16"/>
                    </w:rPr>
                  </w:pPr>
                  <w:r w:rsidRPr="001B501C">
                    <w:rPr>
                      <w:rFonts w:ascii="Tahoma" w:hAnsi="Tahoma" w:cs="Tahoma"/>
                      <w:color w:val="000000"/>
                      <w:sz w:val="16"/>
                      <w:szCs w:val="16"/>
                    </w:rPr>
                    <w:t>- Garantizar un buen funcionamiento por un mínimo de 12 meses por parte del proveedor.</w:t>
                  </w:r>
                </w:p>
                <w:p w14:paraId="145769F4"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color w:val="000000"/>
                    </w:rPr>
                    <w:t>- El proveedor debe entregar impreso en físico la garantía ofertada por los 12 meses.</w:t>
                  </w:r>
                </w:p>
              </w:tc>
            </w:tr>
            <w:tr w:rsidR="0060635D" w:rsidRPr="001B501C" w14:paraId="319F5748" w14:textId="77777777" w:rsidTr="0071579D">
              <w:trPr>
                <w:trHeight w:val="322"/>
              </w:trPr>
              <w:tc>
                <w:tcPr>
                  <w:tcW w:w="1749" w:type="dxa"/>
                </w:tcPr>
                <w:p w14:paraId="25018C64" w14:textId="77777777" w:rsidR="0060635D" w:rsidRPr="001B501C" w:rsidRDefault="0060635D" w:rsidP="0071579D">
                  <w:pPr>
                    <w:widowControl w:val="0"/>
                    <w:autoSpaceDE w:val="0"/>
                    <w:autoSpaceDN w:val="0"/>
                    <w:adjustRightInd w:val="0"/>
                    <w:jc w:val="both"/>
                    <w:rPr>
                      <w:rFonts w:ascii="Tahoma" w:hAnsi="Tahoma" w:cs="Tahoma"/>
                    </w:rPr>
                  </w:pPr>
                  <w:r w:rsidRPr="001B501C">
                    <w:rPr>
                      <w:rFonts w:ascii="Tahoma" w:hAnsi="Tahoma" w:cs="Tahoma"/>
                    </w:rPr>
                    <w:t>Capacitación y Pruebas de Funcionamiento</w:t>
                  </w:r>
                </w:p>
              </w:tc>
              <w:tc>
                <w:tcPr>
                  <w:tcW w:w="3478" w:type="dxa"/>
                </w:tcPr>
                <w:p w14:paraId="477399BE" w14:textId="77777777" w:rsidR="0060635D" w:rsidRPr="001B501C" w:rsidRDefault="0060635D" w:rsidP="0071579D">
                  <w:pPr>
                    <w:pStyle w:val="Sinespaciado"/>
                    <w:rPr>
                      <w:rFonts w:ascii="Tahoma" w:hAnsi="Tahoma" w:cs="Tahoma"/>
                      <w:color w:val="000000"/>
                      <w:sz w:val="16"/>
                      <w:szCs w:val="16"/>
                    </w:rPr>
                  </w:pPr>
                  <w:r w:rsidRPr="001B501C">
                    <w:rPr>
                      <w:rFonts w:ascii="Tahoma" w:hAnsi="Tahoma" w:cs="Tahoma"/>
                      <w:color w:val="000000"/>
                      <w:sz w:val="16"/>
                      <w:szCs w:val="16"/>
                    </w:rPr>
                    <w:t>El proveedor deberá capacitar al personal designado por ENDE para el manejo de la chapa de la caja fuerte.</w:t>
                  </w:r>
                </w:p>
                <w:p w14:paraId="38DDD774" w14:textId="77777777" w:rsidR="0060635D" w:rsidRPr="001B501C" w:rsidRDefault="0060635D" w:rsidP="0071579D">
                  <w:pPr>
                    <w:pStyle w:val="Sinespaciado"/>
                    <w:rPr>
                      <w:rFonts w:ascii="Tahoma" w:hAnsi="Tahoma" w:cs="Tahoma"/>
                      <w:color w:val="000000"/>
                      <w:sz w:val="16"/>
                      <w:szCs w:val="16"/>
                    </w:rPr>
                  </w:pPr>
                  <w:r w:rsidRPr="001B501C">
                    <w:rPr>
                      <w:rFonts w:ascii="Tahoma" w:hAnsi="Tahoma" w:cs="Tahoma"/>
                      <w:color w:val="000000"/>
                      <w:sz w:val="16"/>
                      <w:szCs w:val="16"/>
                    </w:rPr>
                    <w:lastRenderedPageBreak/>
                    <w:t>Al concluir la capacitación se realizarán pruebas de funcionamiento con personal designado, por ENDE.</w:t>
                  </w:r>
                </w:p>
              </w:tc>
            </w:tr>
            <w:bookmarkEnd w:id="80"/>
          </w:tbl>
          <w:p w14:paraId="48E42C57" w14:textId="77777777" w:rsidR="0060635D" w:rsidRPr="004B6063" w:rsidRDefault="0060635D" w:rsidP="0071579D">
            <w:pPr>
              <w:rPr>
                <w:rFonts w:ascii="Tahoma" w:hAnsi="Tahoma" w:cs="Tahoma"/>
              </w:rPr>
            </w:pPr>
          </w:p>
        </w:tc>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7485CE82" w14:textId="77777777" w:rsidR="0060635D" w:rsidRPr="004B6063" w:rsidRDefault="0060635D" w:rsidP="0071579D">
            <w:pPr>
              <w:jc w:val="center"/>
              <w:rPr>
                <w:rFonts w:ascii="Tahoma" w:hAnsi="Tahoma" w:cs="Tahoma"/>
                <w:color w:val="000000"/>
              </w:rPr>
            </w:pPr>
            <w:r>
              <w:rPr>
                <w:rFonts w:ascii="Tahoma" w:hAnsi="Tahoma" w:cs="Tahoma"/>
                <w:color w:val="000000"/>
              </w:rPr>
              <w:lastRenderedPageBreak/>
              <w:t>Unid.</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4C504750" w14:textId="77777777" w:rsidR="0060635D" w:rsidRPr="004B6063" w:rsidRDefault="0060635D" w:rsidP="0071579D">
            <w:pPr>
              <w:jc w:val="center"/>
              <w:rPr>
                <w:rFonts w:ascii="Tahoma" w:hAnsi="Tahoma" w:cs="Tahoma"/>
              </w:rPr>
            </w:pPr>
            <w:r>
              <w:rPr>
                <w:rFonts w:ascii="Tahoma" w:hAnsi="Tahoma" w:cs="Tahoma"/>
                <w:color w:val="000000"/>
              </w:rPr>
              <w:t>2</w:t>
            </w:r>
          </w:p>
        </w:tc>
      </w:tr>
      <w:tr w:rsidR="0060635D" w:rsidRPr="004B6063" w14:paraId="1BC87761"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10205" w:type="dxa"/>
            <w:gridSpan w:val="5"/>
            <w:shd w:val="clear" w:color="000000" w:fill="808080"/>
            <w:vAlign w:val="center"/>
            <w:hideMark/>
          </w:tcPr>
          <w:p w14:paraId="4CF2DB00" w14:textId="77777777" w:rsidR="0060635D" w:rsidRPr="004B6063" w:rsidRDefault="0060635D" w:rsidP="0071579D">
            <w:pPr>
              <w:jc w:val="center"/>
              <w:rPr>
                <w:rFonts w:ascii="Tahoma" w:hAnsi="Tahoma" w:cs="Tahoma"/>
                <w:b/>
                <w:bCs/>
                <w:color w:val="FFFFFF"/>
                <w:u w:val="single"/>
              </w:rPr>
            </w:pPr>
            <w:r w:rsidRPr="004B6063">
              <w:rPr>
                <w:rFonts w:ascii="Tahoma" w:hAnsi="Tahoma" w:cs="Tahoma"/>
              </w:rPr>
              <w:lastRenderedPageBreak/>
              <w:tab/>
            </w:r>
            <w:r w:rsidRPr="004B6063">
              <w:rPr>
                <w:rFonts w:ascii="Tahoma" w:hAnsi="Tahoma" w:cs="Tahoma"/>
                <w:b/>
                <w:bCs/>
                <w:color w:val="FFFFFF"/>
                <w:u w:val="single"/>
              </w:rPr>
              <w:t>CONDICIONES PARA LA PROVISIÓN DE LOS BIENES</w:t>
            </w:r>
          </w:p>
        </w:tc>
      </w:tr>
      <w:tr w:rsidR="0060635D" w:rsidRPr="004B6063" w14:paraId="185AD779"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
          <w:jc w:val="center"/>
        </w:trPr>
        <w:tc>
          <w:tcPr>
            <w:tcW w:w="10205" w:type="dxa"/>
            <w:gridSpan w:val="5"/>
            <w:shd w:val="clear" w:color="auto" w:fill="auto"/>
            <w:noWrap/>
            <w:vAlign w:val="center"/>
          </w:tcPr>
          <w:p w14:paraId="749878AF" w14:textId="77777777" w:rsidR="0060635D" w:rsidRPr="006E3DFF" w:rsidRDefault="0060635D" w:rsidP="0071579D">
            <w:pPr>
              <w:rPr>
                <w:rFonts w:ascii="Tahoma" w:hAnsi="Tahoma" w:cs="Tahoma"/>
                <w:b/>
                <w:bCs/>
                <w:color w:val="000000"/>
                <w:sz w:val="22"/>
                <w:szCs w:val="22"/>
              </w:rPr>
            </w:pPr>
            <w:r w:rsidRPr="006E3DFF">
              <w:rPr>
                <w:rFonts w:ascii="Tahoma" w:hAnsi="Tahoma" w:cs="Tahoma"/>
                <w:b/>
                <w:color w:val="000000"/>
                <w:sz w:val="22"/>
                <w:szCs w:val="22"/>
              </w:rPr>
              <w:t>LUGAR DE ENTREGA:</w:t>
            </w:r>
          </w:p>
        </w:tc>
      </w:tr>
      <w:tr w:rsidR="0060635D" w:rsidRPr="004B6063" w14:paraId="4C52A326"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jc w:val="center"/>
        </w:trPr>
        <w:tc>
          <w:tcPr>
            <w:tcW w:w="10205" w:type="dxa"/>
            <w:gridSpan w:val="5"/>
            <w:shd w:val="clear" w:color="auto" w:fill="auto"/>
            <w:vAlign w:val="center"/>
          </w:tcPr>
          <w:p w14:paraId="70090735" w14:textId="77777777" w:rsidR="0060635D" w:rsidRPr="006E3DFF" w:rsidRDefault="0060635D" w:rsidP="0071579D">
            <w:pPr>
              <w:rPr>
                <w:rFonts w:ascii="Tahoma" w:hAnsi="Tahoma" w:cs="Tahoma"/>
                <w:color w:val="000000"/>
                <w:sz w:val="22"/>
                <w:szCs w:val="22"/>
              </w:rPr>
            </w:pPr>
            <w:r w:rsidRPr="006E3DFF">
              <w:rPr>
                <w:rFonts w:ascii="Tahoma" w:hAnsi="Tahoma" w:cs="Tahoma"/>
                <w:color w:val="000000"/>
                <w:sz w:val="22"/>
                <w:szCs w:val="22"/>
              </w:rPr>
              <w:t xml:space="preserve">El proveedor deberá realizar la entrega de las cajas fuertes en ambientes del almacén de ENDE ubicado en la ciudad de Cochabamba, en la Av. </w:t>
            </w:r>
            <w:proofErr w:type="spellStart"/>
            <w:r w:rsidRPr="006E3DFF">
              <w:rPr>
                <w:rFonts w:ascii="Tahoma" w:hAnsi="Tahoma" w:cs="Tahoma"/>
                <w:color w:val="000000"/>
                <w:sz w:val="22"/>
                <w:szCs w:val="22"/>
              </w:rPr>
              <w:t>Villazón</w:t>
            </w:r>
            <w:proofErr w:type="spellEnd"/>
            <w:r w:rsidRPr="006E3DFF">
              <w:rPr>
                <w:rFonts w:ascii="Tahoma" w:hAnsi="Tahoma" w:cs="Tahoma"/>
                <w:color w:val="000000"/>
                <w:sz w:val="22"/>
                <w:szCs w:val="22"/>
              </w:rPr>
              <w:t xml:space="preserve"> Km 5 ½ carretera a Sacaba.</w:t>
            </w:r>
          </w:p>
          <w:p w14:paraId="25667CAF" w14:textId="77777777" w:rsidR="0060635D" w:rsidRPr="006E3DFF" w:rsidRDefault="0060635D" w:rsidP="0071579D">
            <w:pPr>
              <w:rPr>
                <w:rFonts w:ascii="Tahoma" w:hAnsi="Tahoma" w:cs="Tahoma"/>
                <w:color w:val="000000"/>
                <w:sz w:val="22"/>
                <w:szCs w:val="22"/>
              </w:rPr>
            </w:pPr>
            <w:r w:rsidRPr="006E3DFF">
              <w:rPr>
                <w:rFonts w:ascii="Tahoma" w:hAnsi="Tahoma" w:cs="Tahoma"/>
                <w:color w:val="000000"/>
                <w:sz w:val="22"/>
                <w:szCs w:val="22"/>
              </w:rPr>
              <w:t xml:space="preserve">Los costos de transporte, </w:t>
            </w:r>
            <w:proofErr w:type="spellStart"/>
            <w:r w:rsidRPr="006E3DFF">
              <w:rPr>
                <w:rFonts w:ascii="Tahoma" w:hAnsi="Tahoma" w:cs="Tahoma"/>
                <w:color w:val="000000"/>
                <w:sz w:val="22"/>
                <w:szCs w:val="22"/>
              </w:rPr>
              <w:t>descarguío</w:t>
            </w:r>
            <w:proofErr w:type="spellEnd"/>
            <w:r w:rsidRPr="006E3DFF">
              <w:rPr>
                <w:rFonts w:ascii="Tahoma" w:hAnsi="Tahoma" w:cs="Tahoma"/>
                <w:color w:val="000000"/>
                <w:sz w:val="22"/>
                <w:szCs w:val="22"/>
              </w:rPr>
              <w:t xml:space="preserve"> y manipuleo de los bienes hasta la disposición final en las instalaciones descritas en el punto “LUGAR DE ENTREGA”, corren por cuenta y costo del proveedor.</w:t>
            </w:r>
          </w:p>
          <w:p w14:paraId="67CA05EF" w14:textId="77777777" w:rsidR="0060635D" w:rsidRPr="006E3DFF" w:rsidRDefault="0060635D" w:rsidP="0071579D">
            <w:pPr>
              <w:rPr>
                <w:rFonts w:ascii="Tahoma" w:hAnsi="Tahoma" w:cs="Tahoma"/>
                <w:color w:val="000000"/>
                <w:sz w:val="22"/>
                <w:szCs w:val="22"/>
              </w:rPr>
            </w:pPr>
          </w:p>
        </w:tc>
      </w:tr>
      <w:tr w:rsidR="0060635D" w:rsidRPr="004B6063" w14:paraId="40AE23BB"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10205" w:type="dxa"/>
            <w:gridSpan w:val="5"/>
            <w:shd w:val="clear" w:color="auto" w:fill="auto"/>
            <w:vAlign w:val="center"/>
          </w:tcPr>
          <w:p w14:paraId="1949D647" w14:textId="77777777" w:rsidR="0060635D" w:rsidRPr="006E3DFF" w:rsidRDefault="0060635D" w:rsidP="0071579D">
            <w:pPr>
              <w:rPr>
                <w:rFonts w:ascii="Tahoma" w:hAnsi="Tahoma" w:cs="Tahoma"/>
                <w:b/>
                <w:bCs/>
                <w:color w:val="000000"/>
                <w:sz w:val="22"/>
                <w:szCs w:val="22"/>
              </w:rPr>
            </w:pPr>
            <w:r w:rsidRPr="006E3DFF">
              <w:rPr>
                <w:rFonts w:ascii="Tahoma" w:hAnsi="Tahoma" w:cs="Tahoma"/>
                <w:b/>
                <w:bCs/>
                <w:color w:val="000000"/>
                <w:sz w:val="22"/>
                <w:szCs w:val="22"/>
              </w:rPr>
              <w:t>FORMA DE PAGO:</w:t>
            </w:r>
          </w:p>
        </w:tc>
      </w:tr>
      <w:tr w:rsidR="0060635D" w:rsidRPr="004B6063" w14:paraId="7EC805F2"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10205" w:type="dxa"/>
            <w:gridSpan w:val="5"/>
            <w:shd w:val="clear" w:color="auto" w:fill="auto"/>
            <w:vAlign w:val="center"/>
          </w:tcPr>
          <w:p w14:paraId="739D90C7" w14:textId="77777777" w:rsidR="0060635D" w:rsidRPr="006E3DFF" w:rsidRDefault="0060635D" w:rsidP="0071579D">
            <w:pPr>
              <w:rPr>
                <w:rFonts w:ascii="Tahoma" w:hAnsi="Tahoma" w:cs="Tahoma"/>
                <w:color w:val="000000"/>
                <w:sz w:val="22"/>
                <w:szCs w:val="22"/>
              </w:rPr>
            </w:pPr>
            <w:r w:rsidRPr="006E3DFF">
              <w:rPr>
                <w:rFonts w:ascii="Tahoma" w:hAnsi="Tahoma" w:cs="Tahoma"/>
                <w:color w:val="000000"/>
                <w:sz w:val="22"/>
                <w:szCs w:val="22"/>
              </w:rPr>
              <w:t>El pago se efectuará mediante la emisión de cheques intransferibles a la orden del proveedor contra entrega definitiva de todos los bienes adjudicados a conformidad de ENDE en el lugar dispuesto para la entrega.</w:t>
            </w:r>
          </w:p>
        </w:tc>
      </w:tr>
      <w:tr w:rsidR="0060635D" w:rsidRPr="004B6063" w14:paraId="3B6A8D10"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5A99053B" w14:textId="77777777" w:rsidR="0060635D" w:rsidRPr="006E3DFF" w:rsidRDefault="0060635D" w:rsidP="0071579D">
            <w:pPr>
              <w:rPr>
                <w:rFonts w:ascii="Tahoma" w:hAnsi="Tahoma" w:cs="Tahoma"/>
                <w:b/>
                <w:color w:val="000000"/>
                <w:sz w:val="22"/>
                <w:szCs w:val="22"/>
              </w:rPr>
            </w:pPr>
            <w:r w:rsidRPr="006E3DFF">
              <w:rPr>
                <w:rFonts w:ascii="Tahoma" w:hAnsi="Tahoma" w:cs="Tahoma"/>
                <w:b/>
                <w:bCs/>
                <w:color w:val="000000"/>
                <w:sz w:val="22"/>
                <w:szCs w:val="22"/>
              </w:rPr>
              <w:t>PRECIO DE LA PROPUESTA:</w:t>
            </w:r>
          </w:p>
        </w:tc>
      </w:tr>
      <w:tr w:rsidR="0060635D" w:rsidRPr="004B6063" w14:paraId="36781417"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01B2767C" w14:textId="77777777" w:rsidR="0060635D" w:rsidRPr="006E3DFF" w:rsidRDefault="0060635D" w:rsidP="0071579D">
            <w:pPr>
              <w:rPr>
                <w:rFonts w:ascii="Tahoma" w:hAnsi="Tahoma" w:cs="Tahoma"/>
                <w:b/>
                <w:color w:val="000000"/>
                <w:sz w:val="22"/>
                <w:szCs w:val="22"/>
              </w:rPr>
            </w:pPr>
            <w:r w:rsidRPr="006E3DFF">
              <w:rPr>
                <w:rFonts w:ascii="Tahoma" w:hAnsi="Tahoma" w:cs="Tahoma"/>
                <w:color w:val="000000"/>
                <w:sz w:val="22"/>
                <w:szCs w:val="22"/>
              </w:rPr>
              <w:t>El precio de la propuesta deberá incluir todos los costos hasta las instalaciones descritas en el punto “LUGAR DE ENTREGA”, incluido todos los impuestos de Ley mediante la emisión de la correspondiente factura con derecho a crédito fiscal IVA.</w:t>
            </w:r>
          </w:p>
        </w:tc>
      </w:tr>
      <w:tr w:rsidR="0060635D" w:rsidRPr="004B6063" w14:paraId="32EC0FFC"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37A7942B" w14:textId="77777777" w:rsidR="0060635D" w:rsidRPr="006E3DFF" w:rsidRDefault="0060635D" w:rsidP="0071579D">
            <w:pPr>
              <w:rPr>
                <w:rFonts w:ascii="Tahoma" w:hAnsi="Tahoma" w:cs="Tahoma"/>
                <w:b/>
                <w:color w:val="000000"/>
                <w:sz w:val="22"/>
                <w:szCs w:val="22"/>
              </w:rPr>
            </w:pPr>
            <w:r w:rsidRPr="006E3DFF">
              <w:rPr>
                <w:rFonts w:ascii="Tahoma" w:hAnsi="Tahoma" w:cs="Tahoma"/>
                <w:b/>
                <w:bCs/>
                <w:color w:val="000000"/>
                <w:sz w:val="22"/>
                <w:szCs w:val="22"/>
              </w:rPr>
              <w:t>PLAZO DE ENTREGA:</w:t>
            </w:r>
          </w:p>
        </w:tc>
      </w:tr>
      <w:tr w:rsidR="0060635D" w:rsidRPr="004B6063" w14:paraId="1E35EA54"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252E12A3" w14:textId="77777777" w:rsidR="0060635D" w:rsidRPr="006E3DFF" w:rsidRDefault="0060635D" w:rsidP="0071579D">
            <w:pPr>
              <w:rPr>
                <w:rFonts w:ascii="Tahoma" w:hAnsi="Tahoma" w:cs="Tahoma"/>
                <w:color w:val="000000"/>
                <w:sz w:val="22"/>
                <w:szCs w:val="22"/>
              </w:rPr>
            </w:pPr>
            <w:r w:rsidRPr="006E3DFF">
              <w:rPr>
                <w:rFonts w:ascii="Tahoma" w:hAnsi="Tahoma" w:cs="Tahoma"/>
                <w:color w:val="000000"/>
                <w:sz w:val="22"/>
                <w:szCs w:val="22"/>
              </w:rPr>
              <w:t>El plazo de entrega establecido es de 25 días calendario</w:t>
            </w:r>
            <w:bookmarkStart w:id="81" w:name="_GoBack"/>
            <w:bookmarkEnd w:id="81"/>
            <w:r w:rsidRPr="006E3DFF">
              <w:rPr>
                <w:rFonts w:ascii="Tahoma" w:hAnsi="Tahoma" w:cs="Tahoma"/>
                <w:color w:val="000000"/>
                <w:sz w:val="22"/>
                <w:szCs w:val="22"/>
              </w:rPr>
              <w:t xml:space="preserve"> para el presente proceso, computables a partir del día siguiente hábil de la firma de contrato por parte del proveedor, pudiendo ofertar plazos menores.</w:t>
            </w:r>
          </w:p>
          <w:p w14:paraId="738DB3C1" w14:textId="77777777" w:rsidR="0060635D" w:rsidRPr="006E3DFF" w:rsidRDefault="0060635D" w:rsidP="0071579D">
            <w:pPr>
              <w:rPr>
                <w:rFonts w:ascii="Tahoma" w:hAnsi="Tahoma" w:cs="Tahoma"/>
                <w:b/>
                <w:color w:val="000000"/>
                <w:sz w:val="22"/>
                <w:szCs w:val="22"/>
              </w:rPr>
            </w:pPr>
            <w:r w:rsidRPr="006E3DFF">
              <w:rPr>
                <w:rFonts w:ascii="Tahoma" w:hAnsi="Tahoma" w:cs="Tahoma"/>
                <w:color w:val="000000"/>
                <w:sz w:val="22"/>
                <w:szCs w:val="22"/>
              </w:rPr>
              <w:t>El retraso en la entrega de los bienes adjudicados, que no justifique causal de fuerza mayor o caso fortuito, será penalizado con una multa a establecerse en el contrato.</w:t>
            </w:r>
          </w:p>
        </w:tc>
      </w:tr>
      <w:tr w:rsidR="0060635D" w:rsidRPr="004B6063" w14:paraId="5043A176"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156B4BB2" w14:textId="77777777" w:rsidR="0060635D" w:rsidRPr="006E3DFF" w:rsidRDefault="0060635D" w:rsidP="0071579D">
            <w:pPr>
              <w:rPr>
                <w:rFonts w:ascii="Tahoma" w:hAnsi="Tahoma" w:cs="Tahoma"/>
                <w:b/>
                <w:color w:val="000000"/>
                <w:sz w:val="22"/>
                <w:szCs w:val="22"/>
              </w:rPr>
            </w:pPr>
            <w:r w:rsidRPr="006E3DFF">
              <w:rPr>
                <w:rFonts w:ascii="Tahoma" w:hAnsi="Tahoma" w:cs="Tahoma"/>
                <w:b/>
                <w:color w:val="000000"/>
                <w:sz w:val="22"/>
                <w:szCs w:val="22"/>
              </w:rPr>
              <w:t>PRUEBAS:</w:t>
            </w:r>
          </w:p>
        </w:tc>
      </w:tr>
      <w:tr w:rsidR="0060635D" w:rsidRPr="00FA1600" w14:paraId="11CCE6C1"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4D9615BE" w14:textId="77777777" w:rsidR="0060635D" w:rsidRPr="006E3DFF" w:rsidRDefault="0060635D" w:rsidP="0071579D">
            <w:pPr>
              <w:rPr>
                <w:rFonts w:ascii="Tahoma" w:hAnsi="Tahoma" w:cs="Tahoma"/>
                <w:b/>
                <w:color w:val="000000"/>
                <w:sz w:val="22"/>
                <w:szCs w:val="22"/>
              </w:rPr>
            </w:pPr>
            <w:r w:rsidRPr="006E3DFF">
              <w:rPr>
                <w:rFonts w:ascii="Tahoma" w:hAnsi="Tahoma" w:cs="Tahoma"/>
                <w:color w:val="000000"/>
                <w:sz w:val="22"/>
                <w:szCs w:val="22"/>
              </w:rPr>
              <w:t xml:space="preserve">ENDE, se reserva el derecho de efectuar inspecciones técnicas y las respectivas pruebas previas a la recepción de los equipos en el lugar de entrega: </w:t>
            </w:r>
          </w:p>
        </w:tc>
      </w:tr>
      <w:tr w:rsidR="0060635D" w:rsidRPr="00FA1600" w14:paraId="008ACB88"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7CBD2D96" w14:textId="77777777" w:rsidR="0060635D" w:rsidRPr="006E3DFF" w:rsidRDefault="0060635D" w:rsidP="0071579D">
            <w:pPr>
              <w:rPr>
                <w:rFonts w:ascii="Tahoma" w:hAnsi="Tahoma" w:cs="Tahoma"/>
                <w:b/>
                <w:color w:val="000000"/>
                <w:sz w:val="22"/>
                <w:szCs w:val="22"/>
              </w:rPr>
            </w:pPr>
            <w:r w:rsidRPr="006E3DFF">
              <w:rPr>
                <w:rFonts w:ascii="Tahoma" w:hAnsi="Tahoma" w:cs="Tahoma"/>
                <w:b/>
                <w:color w:val="000000"/>
                <w:sz w:val="22"/>
                <w:szCs w:val="22"/>
              </w:rPr>
              <w:t>MANUALES DE OPERACIÓN Y FUNCIONAMIENTO</w:t>
            </w:r>
          </w:p>
        </w:tc>
      </w:tr>
      <w:tr w:rsidR="0060635D" w:rsidRPr="00FA1600" w14:paraId="21EC7A6B"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jc w:val="center"/>
        </w:trPr>
        <w:tc>
          <w:tcPr>
            <w:tcW w:w="10205" w:type="dxa"/>
            <w:gridSpan w:val="5"/>
            <w:shd w:val="clear" w:color="auto" w:fill="auto"/>
            <w:vAlign w:val="center"/>
          </w:tcPr>
          <w:p w14:paraId="67AED395" w14:textId="77777777" w:rsidR="0060635D" w:rsidRPr="006E3DFF" w:rsidRDefault="0060635D" w:rsidP="0071579D">
            <w:pPr>
              <w:rPr>
                <w:rFonts w:ascii="Tahoma" w:hAnsi="Tahoma" w:cs="Tahoma"/>
                <w:color w:val="000000"/>
                <w:sz w:val="22"/>
                <w:szCs w:val="22"/>
              </w:rPr>
            </w:pPr>
            <w:r w:rsidRPr="006E3DFF">
              <w:rPr>
                <w:rFonts w:ascii="Tahoma" w:hAnsi="Tahoma" w:cs="Tahoma"/>
                <w:color w:val="000000"/>
                <w:sz w:val="22"/>
                <w:szCs w:val="22"/>
              </w:rPr>
              <w:t>El proveedor adjudicado deberá proporcionar una copia de los siguientes manuales:</w:t>
            </w:r>
          </w:p>
          <w:p w14:paraId="38F7D74B" w14:textId="77777777" w:rsidR="0060635D" w:rsidRPr="006E3DFF" w:rsidRDefault="0060635D" w:rsidP="0071579D">
            <w:pPr>
              <w:rPr>
                <w:rFonts w:ascii="Tahoma" w:hAnsi="Tahoma" w:cs="Tahoma"/>
                <w:color w:val="000000"/>
                <w:sz w:val="22"/>
                <w:szCs w:val="22"/>
              </w:rPr>
            </w:pPr>
            <w:r w:rsidRPr="006E3DFF">
              <w:rPr>
                <w:rFonts w:ascii="Tahoma" w:hAnsi="Tahoma" w:cs="Tahoma"/>
                <w:color w:val="000000"/>
                <w:sz w:val="22"/>
                <w:szCs w:val="22"/>
              </w:rPr>
              <w:t>-Especificaciones o características técnicas de las cajas fuertes provistas. (si corresponde)</w:t>
            </w:r>
          </w:p>
          <w:p w14:paraId="170B2739" w14:textId="77777777" w:rsidR="0060635D" w:rsidRPr="006E3DFF" w:rsidRDefault="0060635D" w:rsidP="0071579D">
            <w:pPr>
              <w:rPr>
                <w:rFonts w:ascii="Tahoma" w:hAnsi="Tahoma" w:cs="Tahoma"/>
                <w:b/>
                <w:color w:val="000000"/>
                <w:sz w:val="22"/>
                <w:szCs w:val="22"/>
              </w:rPr>
            </w:pPr>
            <w:r w:rsidRPr="006E3DFF">
              <w:rPr>
                <w:rFonts w:ascii="Tahoma" w:hAnsi="Tahoma" w:cs="Tahoma"/>
                <w:color w:val="000000"/>
                <w:sz w:val="22"/>
                <w:szCs w:val="22"/>
              </w:rPr>
              <w:t>-Manual de operación (si corresponde)</w:t>
            </w:r>
          </w:p>
        </w:tc>
      </w:tr>
    </w:tbl>
    <w:p w14:paraId="08212401" w14:textId="77777777" w:rsidR="0060635D" w:rsidRDefault="0060635D" w:rsidP="0060635D">
      <w:pPr>
        <w:ind w:left="284"/>
        <w:jc w:val="both"/>
        <w:rPr>
          <w:rFonts w:ascii="Tahoma" w:hAnsi="Tahoma" w:cs="Tahoma"/>
          <w:lang w:val="es-BO"/>
        </w:rPr>
      </w:pPr>
    </w:p>
    <w:p w14:paraId="11BFB9BA" w14:textId="77777777" w:rsidR="009D477F" w:rsidRPr="004B6063" w:rsidRDefault="009D477F" w:rsidP="009D477F">
      <w:pPr>
        <w:ind w:left="284"/>
        <w:jc w:val="both"/>
        <w:rPr>
          <w:rFonts w:ascii="Tahoma" w:hAnsi="Tahoma" w:cs="Tahoma"/>
          <w:lang w:val="es-BO"/>
        </w:rPr>
      </w:pPr>
      <w:r w:rsidRPr="004B6063">
        <w:rPr>
          <w:rFonts w:ascii="Tahoma" w:hAnsi="Tahoma" w:cs="Tahoma"/>
          <w:lang w:val="es-BO"/>
        </w:rPr>
        <w:t>Nota: En caso que la contratación se efectué por ítem o lotes, se deberá repetir el cuadro para cada ítem o lote</w:t>
      </w:r>
      <w:proofErr w:type="gramStart"/>
      <w:r w:rsidRPr="004B6063">
        <w:rPr>
          <w:rFonts w:ascii="Tahoma" w:hAnsi="Tahoma" w:cs="Tahoma"/>
          <w:lang w:val="es-BO"/>
        </w:rPr>
        <w:t>.(</w:t>
      </w:r>
      <w:proofErr w:type="gramEnd"/>
      <w:r w:rsidRPr="004B6063">
        <w:rPr>
          <w:rFonts w:ascii="Tahoma" w:hAnsi="Tahoma" w:cs="Tahoma"/>
          <w:lang w:val="es-BO"/>
        </w:rPr>
        <w:t xml:space="preserve">*) La Entidad Convocante deberá incluir las Especificaciones Técnicas y Condiciones Técnicas señaladas en el Numeral 30 del presente DBC. </w:t>
      </w:r>
    </w:p>
    <w:p w14:paraId="0344C640" w14:textId="77777777" w:rsidR="009D477F" w:rsidRPr="004B6063" w:rsidRDefault="009D477F" w:rsidP="009D477F">
      <w:pPr>
        <w:ind w:left="284"/>
        <w:jc w:val="both"/>
        <w:rPr>
          <w:rFonts w:ascii="Tahoma" w:hAnsi="Tahoma" w:cs="Tahoma"/>
          <w:lang w:val="es-BO"/>
        </w:rPr>
      </w:pPr>
      <w:r w:rsidRPr="004B6063">
        <w:rPr>
          <w:rFonts w:ascii="Tahoma" w:hAnsi="Tahoma" w:cs="Tahoma"/>
          <w:b/>
          <w:lang w:val="es-BO"/>
        </w:rPr>
        <w:t>(**)</w:t>
      </w:r>
      <w:r w:rsidRPr="004B6063">
        <w:rPr>
          <w:rFonts w:ascii="Tahoma" w:hAnsi="Tahoma" w:cs="Tahoma"/>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00764924" w14:textId="77777777" w:rsidR="009D477F" w:rsidRPr="004B6063" w:rsidRDefault="009D477F" w:rsidP="009D477F">
      <w:pPr>
        <w:ind w:left="284"/>
        <w:jc w:val="both"/>
        <w:rPr>
          <w:rFonts w:ascii="Tahoma" w:hAnsi="Tahoma" w:cs="Tahoma"/>
          <w:lang w:val="es-BO"/>
        </w:rPr>
      </w:pPr>
      <w:r w:rsidRPr="004B6063">
        <w:rPr>
          <w:rFonts w:ascii="Tahoma" w:hAnsi="Tahoma" w:cs="Tahoma"/>
          <w:b/>
          <w:lang w:val="es-BO"/>
        </w:rPr>
        <w:t>(***)</w:t>
      </w:r>
      <w:r w:rsidRPr="004B6063">
        <w:rPr>
          <w:rFonts w:ascii="Tahoma" w:hAnsi="Tahoma" w:cs="Tahoma"/>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5F8AAD16" w14:textId="77777777" w:rsidR="00DE1F7F" w:rsidRPr="00F252CD" w:rsidRDefault="00DE1F7F" w:rsidP="006A436B">
      <w:pPr>
        <w:rPr>
          <w:rFonts w:ascii="Tahoma" w:hAnsi="Tahoma" w:cs="Tahoma"/>
          <w:lang w:val="es-BO"/>
        </w:rPr>
      </w:pPr>
    </w:p>
    <w:bookmarkEnd w:id="79"/>
    <w:p w14:paraId="224E86B1" w14:textId="2211DC2B"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lastRenderedPageBreak/>
        <w:t xml:space="preserve">Medios de transporte </w:t>
      </w:r>
    </w:p>
    <w:p w14:paraId="3DF93323"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BE351B" w:rsidRDefault="001D1DE0" w:rsidP="00BF70CE">
      <w:pPr>
        <w:pStyle w:val="Prrafodelista"/>
        <w:numPr>
          <w:ilvl w:val="0"/>
          <w:numId w:val="23"/>
        </w:numPr>
        <w:jc w:val="both"/>
        <w:rPr>
          <w:rFonts w:ascii="Verdana" w:hAnsi="Verdana" w:cs="Arial"/>
          <w:sz w:val="18"/>
          <w:szCs w:val="18"/>
          <w:lang w:val="es-BO"/>
        </w:rPr>
      </w:pPr>
      <w:r w:rsidRPr="00BE351B">
        <w:rPr>
          <w:rFonts w:ascii="Verdana" w:hAnsi="Verdana" w:cs="Arial"/>
          <w:sz w:val="18"/>
          <w:szCs w:val="18"/>
          <w:lang w:val="es-BO"/>
        </w:rPr>
        <w:t>Seguros</w:t>
      </w:r>
    </w:p>
    <w:p w14:paraId="113AB85D"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Pr="009956C4" w:rsidRDefault="003E12D5" w:rsidP="00BF70CE">
      <w:pPr>
        <w:pStyle w:val="Prrafodelista"/>
        <w:numPr>
          <w:ilvl w:val="0"/>
          <w:numId w:val="23"/>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03173C58" w14:textId="77777777" w:rsidR="001D1DE0" w:rsidRPr="009956C4" w:rsidRDefault="001D1DE0" w:rsidP="001D1DE0">
      <w:pPr>
        <w:rPr>
          <w:rFonts w:cs="Arial"/>
          <w:b/>
          <w:sz w:val="18"/>
          <w:szCs w:val="18"/>
          <w:lang w:val="es-BO"/>
        </w:rPr>
      </w:pPr>
    </w:p>
    <w:p w14:paraId="618525CC" w14:textId="77777777" w:rsidR="00C9199B" w:rsidRDefault="001D1DE0" w:rsidP="00C9199B">
      <w:pPr>
        <w:tabs>
          <w:tab w:val="left" w:pos="8505"/>
        </w:tabs>
        <w:jc w:val="both"/>
        <w:rPr>
          <w:sz w:val="18"/>
          <w:szCs w:val="18"/>
          <w:lang w:val="es-BO"/>
        </w:rPr>
      </w:pPr>
      <w:r w:rsidRPr="009956C4">
        <w:rPr>
          <w:sz w:val="18"/>
          <w:szCs w:val="18"/>
          <w:lang w:val="es-BO"/>
        </w:rPr>
        <w:t>La inclusión de los criterios señaladas es opcional y depende de las características de</w:t>
      </w:r>
      <w:r w:rsidR="003E12D5" w:rsidRPr="009956C4">
        <w:rPr>
          <w:sz w:val="18"/>
          <w:szCs w:val="18"/>
          <w:lang w:val="es-BO"/>
        </w:rPr>
        <w:t>l bien o bienes</w:t>
      </w:r>
      <w:r w:rsidR="00F136B2" w:rsidRPr="009956C4">
        <w:rPr>
          <w:sz w:val="18"/>
          <w:szCs w:val="18"/>
          <w:lang w:val="es-BO"/>
        </w:rPr>
        <w:t xml:space="preserve"> </w:t>
      </w:r>
      <w:r w:rsidRPr="009956C4">
        <w:rPr>
          <w:sz w:val="18"/>
          <w:szCs w:val="18"/>
          <w:lang w:val="es-BO"/>
        </w:rPr>
        <w:t>a adquirir y los requisitos del contratante, no siendo limitativas, pudiendo adicionarse otras</w:t>
      </w:r>
      <w:r w:rsidR="004626C5" w:rsidRPr="009956C4">
        <w:rPr>
          <w:sz w:val="18"/>
          <w:szCs w:val="18"/>
          <w:lang w:val="es-BO"/>
        </w:rPr>
        <w:t>.</w:t>
      </w:r>
    </w:p>
    <w:p w14:paraId="5B4E5E37" w14:textId="77777777" w:rsidR="00D42056" w:rsidRDefault="00D42056" w:rsidP="00C9199B">
      <w:pPr>
        <w:tabs>
          <w:tab w:val="left" w:pos="8505"/>
        </w:tabs>
        <w:jc w:val="center"/>
        <w:rPr>
          <w:rFonts w:cs="Arial"/>
          <w:b/>
          <w:sz w:val="18"/>
          <w:szCs w:val="18"/>
          <w:lang w:val="es-BO"/>
        </w:rPr>
      </w:pPr>
    </w:p>
    <w:p w14:paraId="5A4772A6" w14:textId="77777777" w:rsidR="00F56206" w:rsidRDefault="00F56206" w:rsidP="00C9199B">
      <w:pPr>
        <w:tabs>
          <w:tab w:val="left" w:pos="8505"/>
        </w:tabs>
        <w:jc w:val="center"/>
        <w:rPr>
          <w:rFonts w:cs="Arial"/>
          <w:b/>
          <w:sz w:val="18"/>
          <w:szCs w:val="18"/>
          <w:lang w:val="es-BO"/>
        </w:rPr>
      </w:pPr>
    </w:p>
    <w:p w14:paraId="36B373D5" w14:textId="77777777" w:rsidR="001910F5" w:rsidRDefault="001910F5" w:rsidP="00C9199B">
      <w:pPr>
        <w:tabs>
          <w:tab w:val="left" w:pos="8505"/>
        </w:tabs>
        <w:jc w:val="center"/>
        <w:rPr>
          <w:rFonts w:cs="Arial"/>
          <w:b/>
          <w:sz w:val="18"/>
          <w:szCs w:val="18"/>
          <w:lang w:val="es-BO"/>
        </w:rPr>
      </w:pPr>
    </w:p>
    <w:p w14:paraId="1D6F725F" w14:textId="77777777" w:rsidR="001910F5" w:rsidRDefault="001910F5" w:rsidP="00C9199B">
      <w:pPr>
        <w:tabs>
          <w:tab w:val="left" w:pos="8505"/>
        </w:tabs>
        <w:jc w:val="center"/>
        <w:rPr>
          <w:rFonts w:cs="Arial"/>
          <w:b/>
          <w:sz w:val="18"/>
          <w:szCs w:val="18"/>
          <w:lang w:val="es-BO"/>
        </w:rPr>
      </w:pPr>
    </w:p>
    <w:p w14:paraId="57835EA2" w14:textId="77777777" w:rsidR="001910F5" w:rsidRDefault="001910F5" w:rsidP="00C9199B">
      <w:pPr>
        <w:tabs>
          <w:tab w:val="left" w:pos="8505"/>
        </w:tabs>
        <w:jc w:val="center"/>
        <w:rPr>
          <w:rFonts w:cs="Arial"/>
          <w:b/>
          <w:sz w:val="18"/>
          <w:szCs w:val="18"/>
          <w:lang w:val="es-BO"/>
        </w:rPr>
      </w:pPr>
    </w:p>
    <w:p w14:paraId="65D24890" w14:textId="77777777" w:rsidR="001910F5" w:rsidRDefault="001910F5" w:rsidP="00C9199B">
      <w:pPr>
        <w:tabs>
          <w:tab w:val="left" w:pos="8505"/>
        </w:tabs>
        <w:jc w:val="center"/>
        <w:rPr>
          <w:rFonts w:cs="Arial"/>
          <w:b/>
          <w:sz w:val="18"/>
          <w:szCs w:val="18"/>
          <w:lang w:val="es-BO"/>
        </w:rPr>
      </w:pPr>
    </w:p>
    <w:p w14:paraId="4F36A2BD" w14:textId="77777777" w:rsidR="001910F5" w:rsidRDefault="001910F5" w:rsidP="00C9199B">
      <w:pPr>
        <w:tabs>
          <w:tab w:val="left" w:pos="8505"/>
        </w:tabs>
        <w:jc w:val="center"/>
        <w:rPr>
          <w:rFonts w:cs="Arial"/>
          <w:b/>
          <w:sz w:val="18"/>
          <w:szCs w:val="18"/>
          <w:lang w:val="es-BO"/>
        </w:rPr>
      </w:pPr>
    </w:p>
    <w:p w14:paraId="7E0E121C" w14:textId="77777777" w:rsidR="001910F5" w:rsidRDefault="001910F5" w:rsidP="00C9199B">
      <w:pPr>
        <w:tabs>
          <w:tab w:val="left" w:pos="8505"/>
        </w:tabs>
        <w:jc w:val="center"/>
        <w:rPr>
          <w:rFonts w:cs="Arial"/>
          <w:b/>
          <w:sz w:val="18"/>
          <w:szCs w:val="18"/>
          <w:lang w:val="es-BO"/>
        </w:rPr>
      </w:pPr>
    </w:p>
    <w:p w14:paraId="7CD9BA1F" w14:textId="77777777" w:rsidR="001910F5" w:rsidRDefault="001910F5" w:rsidP="00C9199B">
      <w:pPr>
        <w:tabs>
          <w:tab w:val="left" w:pos="8505"/>
        </w:tabs>
        <w:jc w:val="center"/>
        <w:rPr>
          <w:rFonts w:cs="Arial"/>
          <w:b/>
          <w:sz w:val="18"/>
          <w:szCs w:val="18"/>
          <w:lang w:val="es-BO"/>
        </w:rPr>
      </w:pPr>
    </w:p>
    <w:p w14:paraId="47C64480" w14:textId="77777777" w:rsidR="001910F5" w:rsidRDefault="001910F5" w:rsidP="00C9199B">
      <w:pPr>
        <w:tabs>
          <w:tab w:val="left" w:pos="8505"/>
        </w:tabs>
        <w:jc w:val="center"/>
        <w:rPr>
          <w:rFonts w:cs="Arial"/>
          <w:b/>
          <w:sz w:val="18"/>
          <w:szCs w:val="18"/>
          <w:lang w:val="es-BO"/>
        </w:rPr>
      </w:pPr>
    </w:p>
    <w:p w14:paraId="1C3ECB7A" w14:textId="77777777" w:rsidR="001910F5" w:rsidRDefault="001910F5" w:rsidP="00C9199B">
      <w:pPr>
        <w:tabs>
          <w:tab w:val="left" w:pos="8505"/>
        </w:tabs>
        <w:jc w:val="center"/>
        <w:rPr>
          <w:rFonts w:cs="Arial"/>
          <w:b/>
          <w:sz w:val="18"/>
          <w:szCs w:val="18"/>
          <w:lang w:val="es-BO"/>
        </w:rPr>
      </w:pPr>
    </w:p>
    <w:p w14:paraId="3010CD28" w14:textId="77777777" w:rsidR="001910F5" w:rsidRDefault="001910F5" w:rsidP="00C9199B">
      <w:pPr>
        <w:tabs>
          <w:tab w:val="left" w:pos="8505"/>
        </w:tabs>
        <w:jc w:val="center"/>
        <w:rPr>
          <w:rFonts w:cs="Arial"/>
          <w:b/>
          <w:sz w:val="18"/>
          <w:szCs w:val="18"/>
          <w:lang w:val="es-BO"/>
        </w:rPr>
      </w:pPr>
    </w:p>
    <w:p w14:paraId="0F9B361A" w14:textId="77777777" w:rsidR="001910F5" w:rsidRDefault="001910F5" w:rsidP="00C9199B">
      <w:pPr>
        <w:tabs>
          <w:tab w:val="left" w:pos="8505"/>
        </w:tabs>
        <w:jc w:val="center"/>
        <w:rPr>
          <w:rFonts w:cs="Arial"/>
          <w:b/>
          <w:sz w:val="18"/>
          <w:szCs w:val="18"/>
          <w:lang w:val="es-BO"/>
        </w:rPr>
      </w:pPr>
    </w:p>
    <w:p w14:paraId="50772A42" w14:textId="77777777" w:rsidR="001910F5" w:rsidRDefault="001910F5" w:rsidP="00C9199B">
      <w:pPr>
        <w:tabs>
          <w:tab w:val="left" w:pos="8505"/>
        </w:tabs>
        <w:jc w:val="center"/>
        <w:rPr>
          <w:rFonts w:cs="Arial"/>
          <w:b/>
          <w:sz w:val="18"/>
          <w:szCs w:val="18"/>
          <w:lang w:val="es-BO"/>
        </w:rPr>
      </w:pPr>
    </w:p>
    <w:p w14:paraId="069D0344" w14:textId="77777777" w:rsidR="001910F5" w:rsidRDefault="001910F5" w:rsidP="00C9199B">
      <w:pPr>
        <w:tabs>
          <w:tab w:val="left" w:pos="8505"/>
        </w:tabs>
        <w:jc w:val="center"/>
        <w:rPr>
          <w:rFonts w:cs="Arial"/>
          <w:b/>
          <w:sz w:val="18"/>
          <w:szCs w:val="18"/>
          <w:lang w:val="es-BO"/>
        </w:rPr>
      </w:pPr>
    </w:p>
    <w:p w14:paraId="509300A6" w14:textId="77777777" w:rsidR="001910F5" w:rsidRDefault="001910F5" w:rsidP="00C9199B">
      <w:pPr>
        <w:tabs>
          <w:tab w:val="left" w:pos="8505"/>
        </w:tabs>
        <w:jc w:val="center"/>
        <w:rPr>
          <w:rFonts w:cs="Arial"/>
          <w:b/>
          <w:sz w:val="18"/>
          <w:szCs w:val="18"/>
          <w:lang w:val="es-BO"/>
        </w:rPr>
      </w:pPr>
    </w:p>
    <w:p w14:paraId="328CBBF1" w14:textId="77777777" w:rsidR="001910F5" w:rsidRDefault="001910F5" w:rsidP="00C9199B">
      <w:pPr>
        <w:tabs>
          <w:tab w:val="left" w:pos="8505"/>
        </w:tabs>
        <w:jc w:val="center"/>
        <w:rPr>
          <w:rFonts w:cs="Arial"/>
          <w:b/>
          <w:sz w:val="18"/>
          <w:szCs w:val="18"/>
          <w:lang w:val="es-BO"/>
        </w:rPr>
      </w:pPr>
    </w:p>
    <w:p w14:paraId="5C12EC02" w14:textId="77777777" w:rsidR="001910F5" w:rsidRDefault="001910F5" w:rsidP="00C9199B">
      <w:pPr>
        <w:tabs>
          <w:tab w:val="left" w:pos="8505"/>
        </w:tabs>
        <w:jc w:val="center"/>
        <w:rPr>
          <w:rFonts w:cs="Arial"/>
          <w:b/>
          <w:sz w:val="18"/>
          <w:szCs w:val="18"/>
          <w:lang w:val="es-BO"/>
        </w:rPr>
      </w:pPr>
    </w:p>
    <w:p w14:paraId="5CF4F24D" w14:textId="77777777" w:rsidR="001910F5" w:rsidRDefault="001910F5" w:rsidP="00C9199B">
      <w:pPr>
        <w:tabs>
          <w:tab w:val="left" w:pos="8505"/>
        </w:tabs>
        <w:jc w:val="center"/>
        <w:rPr>
          <w:rFonts w:cs="Arial"/>
          <w:b/>
          <w:sz w:val="18"/>
          <w:szCs w:val="18"/>
          <w:lang w:val="es-BO"/>
        </w:rPr>
      </w:pPr>
    </w:p>
    <w:p w14:paraId="3C004B31" w14:textId="77777777" w:rsidR="001910F5" w:rsidRDefault="001910F5" w:rsidP="00C9199B">
      <w:pPr>
        <w:tabs>
          <w:tab w:val="left" w:pos="8505"/>
        </w:tabs>
        <w:jc w:val="center"/>
        <w:rPr>
          <w:rFonts w:cs="Arial"/>
          <w:b/>
          <w:sz w:val="18"/>
          <w:szCs w:val="18"/>
          <w:lang w:val="es-BO"/>
        </w:rPr>
      </w:pPr>
    </w:p>
    <w:p w14:paraId="72515AC2" w14:textId="77777777" w:rsidR="001910F5" w:rsidRDefault="001910F5" w:rsidP="00C9199B">
      <w:pPr>
        <w:tabs>
          <w:tab w:val="left" w:pos="8505"/>
        </w:tabs>
        <w:jc w:val="center"/>
        <w:rPr>
          <w:rFonts w:cs="Arial"/>
          <w:b/>
          <w:sz w:val="18"/>
          <w:szCs w:val="18"/>
          <w:lang w:val="es-BO"/>
        </w:rPr>
      </w:pPr>
    </w:p>
    <w:p w14:paraId="3613BB04" w14:textId="77777777" w:rsidR="001910F5" w:rsidRDefault="001910F5" w:rsidP="00C9199B">
      <w:pPr>
        <w:tabs>
          <w:tab w:val="left" w:pos="8505"/>
        </w:tabs>
        <w:jc w:val="center"/>
        <w:rPr>
          <w:rFonts w:cs="Arial"/>
          <w:b/>
          <w:sz w:val="18"/>
          <w:szCs w:val="18"/>
          <w:lang w:val="es-BO"/>
        </w:rPr>
      </w:pPr>
    </w:p>
    <w:p w14:paraId="2DFA49B8" w14:textId="77777777" w:rsidR="001910F5" w:rsidRDefault="001910F5" w:rsidP="00C9199B">
      <w:pPr>
        <w:tabs>
          <w:tab w:val="left" w:pos="8505"/>
        </w:tabs>
        <w:jc w:val="center"/>
        <w:rPr>
          <w:rFonts w:cs="Arial"/>
          <w:b/>
          <w:sz w:val="18"/>
          <w:szCs w:val="18"/>
          <w:lang w:val="es-BO"/>
        </w:rPr>
      </w:pPr>
    </w:p>
    <w:p w14:paraId="75EAD355" w14:textId="77777777" w:rsidR="001910F5" w:rsidRDefault="001910F5" w:rsidP="00C9199B">
      <w:pPr>
        <w:tabs>
          <w:tab w:val="left" w:pos="8505"/>
        </w:tabs>
        <w:jc w:val="center"/>
        <w:rPr>
          <w:rFonts w:cs="Arial"/>
          <w:b/>
          <w:sz w:val="18"/>
          <w:szCs w:val="18"/>
          <w:lang w:val="es-BO"/>
        </w:rPr>
      </w:pPr>
    </w:p>
    <w:p w14:paraId="4CBA6C9F" w14:textId="77777777" w:rsidR="001910F5" w:rsidRDefault="001910F5" w:rsidP="00C9199B">
      <w:pPr>
        <w:tabs>
          <w:tab w:val="left" w:pos="8505"/>
        </w:tabs>
        <w:jc w:val="center"/>
        <w:rPr>
          <w:rFonts w:cs="Arial"/>
          <w:b/>
          <w:sz w:val="18"/>
          <w:szCs w:val="18"/>
          <w:lang w:val="es-BO"/>
        </w:rPr>
      </w:pPr>
    </w:p>
    <w:p w14:paraId="26E5FCA2" w14:textId="77777777" w:rsidR="001910F5" w:rsidRDefault="001910F5" w:rsidP="00C9199B">
      <w:pPr>
        <w:tabs>
          <w:tab w:val="left" w:pos="8505"/>
        </w:tabs>
        <w:jc w:val="center"/>
        <w:rPr>
          <w:rFonts w:cs="Arial"/>
          <w:b/>
          <w:sz w:val="18"/>
          <w:szCs w:val="18"/>
          <w:lang w:val="es-BO"/>
        </w:rPr>
      </w:pPr>
    </w:p>
    <w:p w14:paraId="6019A9C4" w14:textId="77777777" w:rsidR="001910F5" w:rsidRDefault="001910F5" w:rsidP="00C9199B">
      <w:pPr>
        <w:tabs>
          <w:tab w:val="left" w:pos="8505"/>
        </w:tabs>
        <w:jc w:val="center"/>
        <w:rPr>
          <w:rFonts w:cs="Arial"/>
          <w:b/>
          <w:sz w:val="18"/>
          <w:szCs w:val="18"/>
          <w:lang w:val="es-BO"/>
        </w:rPr>
      </w:pPr>
    </w:p>
    <w:p w14:paraId="5392B904" w14:textId="77777777" w:rsidR="001910F5" w:rsidRDefault="001910F5" w:rsidP="00C9199B">
      <w:pPr>
        <w:tabs>
          <w:tab w:val="left" w:pos="8505"/>
        </w:tabs>
        <w:jc w:val="center"/>
        <w:rPr>
          <w:rFonts w:cs="Arial"/>
          <w:b/>
          <w:sz w:val="18"/>
          <w:szCs w:val="18"/>
          <w:lang w:val="es-BO"/>
        </w:rPr>
      </w:pPr>
    </w:p>
    <w:p w14:paraId="3ED0AF1C" w14:textId="77777777" w:rsidR="001910F5" w:rsidRDefault="001910F5" w:rsidP="00C9199B">
      <w:pPr>
        <w:tabs>
          <w:tab w:val="left" w:pos="8505"/>
        </w:tabs>
        <w:jc w:val="center"/>
        <w:rPr>
          <w:rFonts w:cs="Arial"/>
          <w:b/>
          <w:sz w:val="18"/>
          <w:szCs w:val="18"/>
          <w:lang w:val="es-BO"/>
        </w:rPr>
      </w:pPr>
    </w:p>
    <w:p w14:paraId="66DAAB26" w14:textId="77777777" w:rsidR="001910F5" w:rsidRDefault="001910F5" w:rsidP="00C9199B">
      <w:pPr>
        <w:tabs>
          <w:tab w:val="left" w:pos="8505"/>
        </w:tabs>
        <w:jc w:val="center"/>
        <w:rPr>
          <w:rFonts w:cs="Arial"/>
          <w:b/>
          <w:sz w:val="18"/>
          <w:szCs w:val="18"/>
          <w:lang w:val="es-BO"/>
        </w:rPr>
      </w:pPr>
    </w:p>
    <w:p w14:paraId="6DE4B2CF" w14:textId="77777777" w:rsidR="001910F5" w:rsidRDefault="001910F5" w:rsidP="00C9199B">
      <w:pPr>
        <w:tabs>
          <w:tab w:val="left" w:pos="8505"/>
        </w:tabs>
        <w:jc w:val="center"/>
        <w:rPr>
          <w:rFonts w:cs="Arial"/>
          <w:b/>
          <w:sz w:val="18"/>
          <w:szCs w:val="18"/>
          <w:lang w:val="es-BO"/>
        </w:rPr>
      </w:pPr>
    </w:p>
    <w:p w14:paraId="79AC9F83" w14:textId="77777777" w:rsidR="001910F5" w:rsidRDefault="001910F5" w:rsidP="00C9199B">
      <w:pPr>
        <w:tabs>
          <w:tab w:val="left" w:pos="8505"/>
        </w:tabs>
        <w:jc w:val="center"/>
        <w:rPr>
          <w:rFonts w:cs="Arial"/>
          <w:b/>
          <w:sz w:val="18"/>
          <w:szCs w:val="18"/>
          <w:lang w:val="es-BO"/>
        </w:rPr>
      </w:pPr>
    </w:p>
    <w:p w14:paraId="6E706F94" w14:textId="77777777" w:rsidR="001910F5" w:rsidRDefault="001910F5" w:rsidP="00C9199B">
      <w:pPr>
        <w:tabs>
          <w:tab w:val="left" w:pos="8505"/>
        </w:tabs>
        <w:jc w:val="center"/>
        <w:rPr>
          <w:rFonts w:cs="Arial"/>
          <w:b/>
          <w:sz w:val="18"/>
          <w:szCs w:val="18"/>
          <w:lang w:val="es-BO"/>
        </w:rPr>
      </w:pPr>
    </w:p>
    <w:p w14:paraId="6A757EDE" w14:textId="77777777" w:rsidR="001910F5" w:rsidRDefault="001910F5" w:rsidP="00C9199B">
      <w:pPr>
        <w:tabs>
          <w:tab w:val="left" w:pos="8505"/>
        </w:tabs>
        <w:jc w:val="center"/>
        <w:rPr>
          <w:rFonts w:cs="Arial"/>
          <w:b/>
          <w:sz w:val="18"/>
          <w:szCs w:val="18"/>
          <w:lang w:val="es-BO"/>
        </w:rPr>
      </w:pPr>
    </w:p>
    <w:p w14:paraId="3890FF76" w14:textId="77777777" w:rsidR="001910F5" w:rsidRDefault="001910F5" w:rsidP="00C9199B">
      <w:pPr>
        <w:tabs>
          <w:tab w:val="left" w:pos="8505"/>
        </w:tabs>
        <w:jc w:val="center"/>
        <w:rPr>
          <w:rFonts w:cs="Arial"/>
          <w:b/>
          <w:sz w:val="18"/>
          <w:szCs w:val="18"/>
          <w:lang w:val="es-BO"/>
        </w:rPr>
      </w:pPr>
    </w:p>
    <w:p w14:paraId="2DA53287" w14:textId="77777777" w:rsidR="001910F5" w:rsidRDefault="001910F5" w:rsidP="00C9199B">
      <w:pPr>
        <w:tabs>
          <w:tab w:val="left" w:pos="8505"/>
        </w:tabs>
        <w:jc w:val="center"/>
        <w:rPr>
          <w:rFonts w:cs="Arial"/>
          <w:b/>
          <w:sz w:val="18"/>
          <w:szCs w:val="18"/>
          <w:lang w:val="es-BO"/>
        </w:rPr>
      </w:pPr>
    </w:p>
    <w:p w14:paraId="359024A8" w14:textId="77777777" w:rsidR="001910F5" w:rsidRDefault="001910F5" w:rsidP="00C9199B">
      <w:pPr>
        <w:tabs>
          <w:tab w:val="left" w:pos="8505"/>
        </w:tabs>
        <w:jc w:val="center"/>
        <w:rPr>
          <w:rFonts w:cs="Arial"/>
          <w:b/>
          <w:sz w:val="18"/>
          <w:szCs w:val="18"/>
          <w:lang w:val="es-BO"/>
        </w:rPr>
      </w:pPr>
    </w:p>
    <w:p w14:paraId="75DB2309" w14:textId="77777777" w:rsidR="001910F5" w:rsidRDefault="001910F5" w:rsidP="00C9199B">
      <w:pPr>
        <w:tabs>
          <w:tab w:val="left" w:pos="8505"/>
        </w:tabs>
        <w:jc w:val="center"/>
        <w:rPr>
          <w:rFonts w:cs="Arial"/>
          <w:b/>
          <w:sz w:val="18"/>
          <w:szCs w:val="18"/>
          <w:lang w:val="es-BO"/>
        </w:rPr>
      </w:pPr>
    </w:p>
    <w:p w14:paraId="72DC0096" w14:textId="77777777" w:rsidR="001910F5" w:rsidRDefault="001910F5" w:rsidP="00C9199B">
      <w:pPr>
        <w:tabs>
          <w:tab w:val="left" w:pos="8505"/>
        </w:tabs>
        <w:jc w:val="center"/>
        <w:rPr>
          <w:rFonts w:cs="Arial"/>
          <w:b/>
          <w:sz w:val="18"/>
          <w:szCs w:val="18"/>
          <w:lang w:val="es-BO"/>
        </w:rPr>
      </w:pPr>
    </w:p>
    <w:p w14:paraId="7D0F5F1E" w14:textId="77777777" w:rsidR="001910F5" w:rsidRDefault="001910F5" w:rsidP="00C9199B">
      <w:pPr>
        <w:tabs>
          <w:tab w:val="left" w:pos="8505"/>
        </w:tabs>
        <w:jc w:val="center"/>
        <w:rPr>
          <w:rFonts w:cs="Arial"/>
          <w:b/>
          <w:sz w:val="18"/>
          <w:szCs w:val="18"/>
          <w:lang w:val="es-BO"/>
        </w:rPr>
      </w:pPr>
    </w:p>
    <w:p w14:paraId="51C10001" w14:textId="77777777" w:rsidR="001910F5" w:rsidRDefault="001910F5" w:rsidP="00C9199B">
      <w:pPr>
        <w:tabs>
          <w:tab w:val="left" w:pos="8505"/>
        </w:tabs>
        <w:jc w:val="center"/>
        <w:rPr>
          <w:rFonts w:cs="Arial"/>
          <w:b/>
          <w:sz w:val="18"/>
          <w:szCs w:val="18"/>
          <w:lang w:val="es-BO"/>
        </w:rPr>
      </w:pPr>
    </w:p>
    <w:p w14:paraId="7429F4CF" w14:textId="77777777" w:rsidR="001910F5" w:rsidRDefault="001910F5" w:rsidP="00C9199B">
      <w:pPr>
        <w:tabs>
          <w:tab w:val="left" w:pos="8505"/>
        </w:tabs>
        <w:jc w:val="center"/>
        <w:rPr>
          <w:rFonts w:cs="Arial"/>
          <w:b/>
          <w:sz w:val="18"/>
          <w:szCs w:val="18"/>
          <w:lang w:val="es-BO"/>
        </w:rPr>
      </w:pPr>
    </w:p>
    <w:p w14:paraId="08A1B039" w14:textId="77777777" w:rsidR="001910F5" w:rsidRDefault="001910F5" w:rsidP="00C9199B">
      <w:pPr>
        <w:tabs>
          <w:tab w:val="left" w:pos="8505"/>
        </w:tabs>
        <w:jc w:val="center"/>
        <w:rPr>
          <w:rFonts w:cs="Arial"/>
          <w:b/>
          <w:sz w:val="18"/>
          <w:szCs w:val="18"/>
          <w:lang w:val="es-BO"/>
        </w:rPr>
      </w:pPr>
    </w:p>
    <w:p w14:paraId="3DF23A79" w14:textId="77777777" w:rsidR="001910F5" w:rsidRDefault="001910F5" w:rsidP="00C9199B">
      <w:pPr>
        <w:tabs>
          <w:tab w:val="left" w:pos="8505"/>
        </w:tabs>
        <w:jc w:val="center"/>
        <w:rPr>
          <w:rFonts w:cs="Arial"/>
          <w:b/>
          <w:sz w:val="18"/>
          <w:szCs w:val="18"/>
          <w:lang w:val="es-BO"/>
        </w:rPr>
      </w:pPr>
    </w:p>
    <w:p w14:paraId="10B9FD8A" w14:textId="77777777" w:rsidR="001910F5" w:rsidRDefault="001910F5" w:rsidP="00C9199B">
      <w:pPr>
        <w:tabs>
          <w:tab w:val="left" w:pos="8505"/>
        </w:tabs>
        <w:jc w:val="center"/>
        <w:rPr>
          <w:rFonts w:cs="Arial"/>
          <w:b/>
          <w:sz w:val="18"/>
          <w:szCs w:val="18"/>
          <w:lang w:val="es-BO"/>
        </w:rPr>
      </w:pPr>
    </w:p>
    <w:p w14:paraId="4A4058D8" w14:textId="77777777" w:rsidR="001910F5" w:rsidRDefault="001910F5" w:rsidP="00C9199B">
      <w:pPr>
        <w:tabs>
          <w:tab w:val="left" w:pos="8505"/>
        </w:tabs>
        <w:jc w:val="center"/>
        <w:rPr>
          <w:rFonts w:cs="Arial"/>
          <w:b/>
          <w:sz w:val="18"/>
          <w:szCs w:val="18"/>
          <w:lang w:val="es-BO"/>
        </w:rPr>
      </w:pPr>
    </w:p>
    <w:p w14:paraId="219D3BC6" w14:textId="77777777" w:rsidR="001910F5" w:rsidRDefault="001910F5" w:rsidP="00C9199B">
      <w:pPr>
        <w:tabs>
          <w:tab w:val="left" w:pos="8505"/>
        </w:tabs>
        <w:jc w:val="center"/>
        <w:rPr>
          <w:rFonts w:cs="Arial"/>
          <w:b/>
          <w:sz w:val="18"/>
          <w:szCs w:val="18"/>
          <w:lang w:val="es-BO"/>
        </w:rPr>
      </w:pPr>
    </w:p>
    <w:p w14:paraId="280AE496" w14:textId="77777777" w:rsidR="001910F5" w:rsidRDefault="001910F5" w:rsidP="00C9199B">
      <w:pPr>
        <w:tabs>
          <w:tab w:val="left" w:pos="8505"/>
        </w:tabs>
        <w:jc w:val="center"/>
        <w:rPr>
          <w:rFonts w:cs="Arial"/>
          <w:b/>
          <w:sz w:val="18"/>
          <w:szCs w:val="18"/>
          <w:lang w:val="es-BO"/>
        </w:rPr>
      </w:pPr>
    </w:p>
    <w:p w14:paraId="44F0172C" w14:textId="77777777" w:rsidR="001910F5" w:rsidRDefault="001910F5" w:rsidP="00C9199B">
      <w:pPr>
        <w:tabs>
          <w:tab w:val="left" w:pos="8505"/>
        </w:tabs>
        <w:jc w:val="center"/>
        <w:rPr>
          <w:rFonts w:cs="Arial"/>
          <w:b/>
          <w:sz w:val="18"/>
          <w:szCs w:val="18"/>
          <w:lang w:val="es-BO"/>
        </w:rPr>
      </w:pPr>
    </w:p>
    <w:p w14:paraId="0206268C" w14:textId="77777777" w:rsidR="00F56206" w:rsidRDefault="00F56206" w:rsidP="00C9199B">
      <w:pPr>
        <w:tabs>
          <w:tab w:val="left" w:pos="8505"/>
        </w:tabs>
        <w:jc w:val="center"/>
        <w:rPr>
          <w:rFonts w:cs="Arial"/>
          <w:b/>
          <w:sz w:val="18"/>
          <w:szCs w:val="18"/>
          <w:lang w:val="es-BO"/>
        </w:rPr>
      </w:pPr>
    </w:p>
    <w:p w14:paraId="4676A5A3" w14:textId="2677C811" w:rsidR="00BC6B3F" w:rsidRPr="009956C4" w:rsidRDefault="00BC6B3F" w:rsidP="00C9199B">
      <w:pPr>
        <w:tabs>
          <w:tab w:val="left" w:pos="8505"/>
        </w:tabs>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1191F73E" w:rsidR="00EF69B5" w:rsidRPr="009956C4" w:rsidRDefault="00EF69B5" w:rsidP="00BF70CE">
            <w:pPr>
              <w:pStyle w:val="Prrafodelista"/>
              <w:numPr>
                <w:ilvl w:val="0"/>
                <w:numId w:val="20"/>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77777777" w:rsidR="00FB48C4" w:rsidRPr="009956C4" w:rsidRDefault="00FB48C4" w:rsidP="00CF1A8B">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77777777" w:rsidR="00FB48C4" w:rsidRPr="009956C4" w:rsidRDefault="00FB48C4" w:rsidP="00CF1A8B">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77777777" w:rsidR="00FB48C4" w:rsidRPr="009956C4" w:rsidRDefault="00FB48C4" w:rsidP="00CF1A8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77777777" w:rsidR="00EF69B5" w:rsidRPr="009956C4" w:rsidRDefault="00EF69B5" w:rsidP="00BF70CE">
            <w:pPr>
              <w:pStyle w:val="Prrafodelista"/>
              <w:numPr>
                <w:ilvl w:val="0"/>
                <w:numId w:val="20"/>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75B6A5A5"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AAC3061" w14:textId="77777777" w:rsidR="00882C0D" w:rsidRPr="009956C4" w:rsidRDefault="00882C0D"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882C0D" w:rsidRPr="009956C4" w14:paraId="489BA65A"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2495E5E0"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25A0897C" w14:textId="77777777" w:rsidR="00882C0D" w:rsidRPr="009956C4" w:rsidRDefault="00882C0D"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AC71BFD"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63896664"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2929EDFC" w14:textId="77777777" w:rsidR="00882C0D" w:rsidRPr="009956C4" w:rsidRDefault="00882C0D" w:rsidP="00CF1A8B">
            <w:pPr>
              <w:jc w:val="center"/>
              <w:rPr>
                <w:rFonts w:ascii="Arial" w:hAnsi="Arial" w:cs="Arial"/>
                <w:lang w:val="es-BO"/>
              </w:rPr>
            </w:pPr>
          </w:p>
        </w:tc>
      </w:tr>
      <w:tr w:rsidR="00882C0D" w:rsidRPr="009956C4" w14:paraId="094EA6D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tcPr>
          <w:p w14:paraId="1649A151"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tcPr>
          <w:p w14:paraId="21BE5301" w14:textId="77777777" w:rsidR="00882C0D" w:rsidRPr="009956C4" w:rsidRDefault="00882C0D" w:rsidP="00CF1A8B">
            <w:pPr>
              <w:jc w:val="center"/>
              <w:rPr>
                <w:rFonts w:ascii="Arial" w:hAnsi="Arial" w:cs="Arial"/>
                <w:b/>
                <w:bCs/>
                <w:lang w:val="es-BO"/>
              </w:rPr>
            </w:pPr>
          </w:p>
        </w:tc>
        <w:tc>
          <w:tcPr>
            <w:tcW w:w="240" w:type="dxa"/>
            <w:tcBorders>
              <w:left w:val="single" w:sz="8" w:space="0" w:color="auto"/>
              <w:right w:val="single" w:sz="8" w:space="0" w:color="auto"/>
            </w:tcBorders>
            <w:shd w:val="clear" w:color="auto" w:fill="FFFFFF"/>
            <w:vAlign w:val="center"/>
          </w:tcPr>
          <w:p w14:paraId="1D831825"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4942018F"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044294AF"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77777777" w:rsidR="00EF69B5" w:rsidRPr="009956C4" w:rsidRDefault="00EF69B5" w:rsidP="00CF1A8B">
            <w:pPr>
              <w:jc w:val="both"/>
              <w:rPr>
                <w:b/>
                <w:strike/>
                <w:sz w:val="14"/>
                <w:lang w:val="es-BO"/>
              </w:rPr>
            </w:pP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BF70CE">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BF70CE">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w:t>
      </w:r>
      <w:r w:rsidRPr="009956C4">
        <w:rPr>
          <w:rFonts w:cs="Arial"/>
          <w:sz w:val="18"/>
          <w:szCs w:val="18"/>
          <w:lang w:val="es-BO"/>
        </w:rPr>
        <w:lastRenderedPageBreak/>
        <w:t xml:space="preserve">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BF70CE">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BF70CE">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BF70CE">
      <w:pPr>
        <w:numPr>
          <w:ilvl w:val="0"/>
          <w:numId w:val="14"/>
        </w:numPr>
        <w:ind w:left="709" w:hanging="709"/>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BF70CE">
      <w:pPr>
        <w:numPr>
          <w:ilvl w:val="0"/>
          <w:numId w:val="14"/>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BF70CE">
      <w:pPr>
        <w:numPr>
          <w:ilvl w:val="0"/>
          <w:numId w:val="14"/>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BF70CE">
      <w:pPr>
        <w:numPr>
          <w:ilvl w:val="0"/>
          <w:numId w:val="14"/>
        </w:numPr>
        <w:jc w:val="both"/>
        <w:rPr>
          <w:rFonts w:cs="Arial"/>
          <w:sz w:val="18"/>
          <w:szCs w:val="18"/>
          <w:lang w:val="es-BO"/>
        </w:rPr>
      </w:pPr>
      <w:r w:rsidRPr="009956C4">
        <w:rPr>
          <w:rFonts w:cs="Arial"/>
          <w:sz w:val="18"/>
          <w:szCs w:val="18"/>
          <w:lang w:val="es-BO"/>
        </w:rPr>
        <w:t>Testimonio de Contrato de Asociación Accidental.</w:t>
      </w:r>
    </w:p>
    <w:p w14:paraId="012E2E88" w14:textId="77777777" w:rsidR="00484A1A" w:rsidRPr="009956C4" w:rsidRDefault="00484A1A" w:rsidP="00BF70CE">
      <w:pPr>
        <w:numPr>
          <w:ilvl w:val="0"/>
          <w:numId w:val="14"/>
        </w:numPr>
        <w:jc w:val="both"/>
        <w:rPr>
          <w:rFonts w:cs="Arial"/>
          <w:sz w:val="18"/>
          <w:szCs w:val="18"/>
          <w:lang w:val="es-BO"/>
        </w:rPr>
      </w:pPr>
      <w:r w:rsidRPr="009956C4">
        <w:rPr>
          <w:rFonts w:cs="Arial"/>
          <w:b/>
          <w:i/>
          <w:szCs w:val="18"/>
          <w:lang w:val="es-BO"/>
        </w:rPr>
        <w:t>(</w:t>
      </w:r>
      <w:r w:rsidR="000C4274" w:rsidRPr="009956C4">
        <w:rPr>
          <w:rFonts w:cs="Arial"/>
          <w:b/>
          <w:i/>
          <w:szCs w:val="18"/>
          <w:lang w:val="es-BO"/>
        </w:rPr>
        <w:t>L</w:t>
      </w:r>
      <w:r w:rsidRPr="009956C4">
        <w:rPr>
          <w:rFonts w:cs="Arial"/>
          <w:b/>
          <w:i/>
          <w:szCs w:val="18"/>
          <w:lang w:val="es-BO"/>
        </w:rPr>
        <w:t>a entidad contratante deberá especificar la documentación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BF70CE">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DA219D"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DA219D"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DA219D"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DA219D"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DA219D"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DA219D"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036673"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BF70CE">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BF70CE">
            <w:pPr>
              <w:pStyle w:val="Prrafodelista"/>
              <w:numPr>
                <w:ilvl w:val="0"/>
                <w:numId w:val="24"/>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BF70CE">
            <w:pPr>
              <w:pStyle w:val="Prrafodelista"/>
              <w:numPr>
                <w:ilvl w:val="0"/>
                <w:numId w:val="24"/>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BF70CE">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036673"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BF70CE">
            <w:pPr>
              <w:pStyle w:val="Prrafodelista"/>
              <w:numPr>
                <w:ilvl w:val="0"/>
                <w:numId w:val="26"/>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BF70CE">
            <w:pPr>
              <w:pStyle w:val="Prrafodelista"/>
              <w:numPr>
                <w:ilvl w:val="0"/>
                <w:numId w:val="26"/>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BF70CE">
            <w:pPr>
              <w:pStyle w:val="Prrafodelista"/>
              <w:numPr>
                <w:ilvl w:val="0"/>
                <w:numId w:val="26"/>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BF70CE">
            <w:pPr>
              <w:pStyle w:val="Prrafodelista"/>
              <w:numPr>
                <w:ilvl w:val="0"/>
                <w:numId w:val="26"/>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BF70CE">
            <w:pPr>
              <w:pStyle w:val="Prrafodelista"/>
              <w:numPr>
                <w:ilvl w:val="0"/>
                <w:numId w:val="27"/>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BF70CE">
            <w:pPr>
              <w:pStyle w:val="Prrafodelista"/>
              <w:numPr>
                <w:ilvl w:val="0"/>
                <w:numId w:val="27"/>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22C67FDE" w14:textId="77777777" w:rsidR="00DA219D" w:rsidRDefault="00DA219D" w:rsidP="00066800">
      <w:pPr>
        <w:ind w:left="360"/>
        <w:jc w:val="both"/>
        <w:rPr>
          <w:rFonts w:cs="Arial"/>
          <w:sz w:val="18"/>
          <w:szCs w:val="18"/>
          <w:lang w:val="es-BO"/>
        </w:rPr>
        <w:sectPr w:rsidR="00DA219D" w:rsidSect="00036673">
          <w:pgSz w:w="12240" w:h="15840" w:code="1"/>
          <w:pgMar w:top="1134" w:right="1701" w:bottom="1134" w:left="1469" w:header="709" w:footer="709" w:gutter="0"/>
          <w:cols w:space="708"/>
          <w:docGrid w:linePitch="360"/>
        </w:sectPr>
      </w:pPr>
    </w:p>
    <w:p w14:paraId="7766DB89" w14:textId="77777777" w:rsidR="001C5DE7" w:rsidRPr="009956C4" w:rsidRDefault="001C5DE7" w:rsidP="001C5DE7">
      <w:pPr>
        <w:jc w:val="center"/>
        <w:rPr>
          <w:rFonts w:cs="Arial"/>
          <w:b/>
          <w:sz w:val="18"/>
          <w:szCs w:val="18"/>
          <w:lang w:val="es-BO"/>
        </w:rPr>
      </w:pPr>
      <w:r w:rsidRPr="009956C4">
        <w:rPr>
          <w:rFonts w:cs="Arial"/>
          <w:b/>
          <w:sz w:val="18"/>
          <w:szCs w:val="18"/>
          <w:lang w:val="es-BO"/>
        </w:rPr>
        <w:lastRenderedPageBreak/>
        <w:t>FORMULARIO B-1</w:t>
      </w:r>
    </w:p>
    <w:p w14:paraId="400105D0" w14:textId="77777777" w:rsidR="001C5DE7" w:rsidRPr="009956C4" w:rsidRDefault="001C5DE7" w:rsidP="001C5DE7">
      <w:pPr>
        <w:jc w:val="center"/>
        <w:rPr>
          <w:rFonts w:cs="Arial"/>
          <w:b/>
          <w:sz w:val="18"/>
          <w:szCs w:val="18"/>
          <w:lang w:val="es-BO"/>
        </w:rPr>
      </w:pPr>
      <w:r w:rsidRPr="009956C4">
        <w:rPr>
          <w:rFonts w:cs="Arial"/>
          <w:b/>
          <w:sz w:val="18"/>
          <w:szCs w:val="18"/>
          <w:lang w:val="es-BO"/>
        </w:rPr>
        <w:t>PROPUESTA ECONÓMICA</w:t>
      </w:r>
    </w:p>
    <w:p w14:paraId="0248DDE6" w14:textId="77777777" w:rsidR="001C5DE7" w:rsidRPr="009956C4" w:rsidRDefault="001C5DE7" w:rsidP="001C5DE7">
      <w:pPr>
        <w:jc w:val="center"/>
        <w:rPr>
          <w:rFonts w:cs="Arial"/>
          <w:sz w:val="18"/>
          <w:szCs w:val="18"/>
          <w:lang w:val="es-BO"/>
        </w:rPr>
      </w:pPr>
      <w:r w:rsidRPr="009956C4">
        <w:rPr>
          <w:rFonts w:cs="Arial"/>
          <w:sz w:val="18"/>
          <w:szCs w:val="18"/>
          <w:lang w:val="es-BO"/>
        </w:rPr>
        <w:t>(Formato para Adjudicación por Ítems o por el Total)</w:t>
      </w:r>
    </w:p>
    <w:p w14:paraId="40757228" w14:textId="4492A4BF" w:rsidR="00882C0D" w:rsidRPr="009956C4" w:rsidRDefault="00882C0D" w:rsidP="00196AAC">
      <w:pPr>
        <w:ind w:left="426" w:right="389"/>
        <w:rPr>
          <w:rFonts w:cs="Arial"/>
          <w:i/>
          <w:sz w:val="18"/>
          <w:szCs w:val="18"/>
          <w:lang w:val="es-BO"/>
        </w:rPr>
      </w:pPr>
      <w:r w:rsidRPr="009956C4">
        <w:rPr>
          <w:rFonts w:cs="Arial"/>
          <w:i/>
          <w:sz w:val="18"/>
          <w:szCs w:val="18"/>
          <w:lang w:val="es-BO"/>
        </w:rPr>
        <w:t xml:space="preserve">Este formulario debe ser utilizado únicamente para la presentación de propuestas por medios físicos mediante sobre cerrado. </w:t>
      </w:r>
      <w:r w:rsidRPr="00F44BFE">
        <w:rPr>
          <w:rFonts w:cs="Arial"/>
          <w:i/>
          <w:sz w:val="18"/>
          <w:szCs w:val="18"/>
          <w:highlight w:val="yellow"/>
          <w:lang w:val="es-BO"/>
        </w:rPr>
        <w:t>En caso de que se envíe este Formulario escaneado mediante el sistema, el mismo no será considerado en la evaluación.</w:t>
      </w:r>
    </w:p>
    <w:p w14:paraId="1DCE4EE5" w14:textId="77777777" w:rsidR="001C5DE7" w:rsidRPr="009956C4" w:rsidRDefault="001C5DE7" w:rsidP="001C5DE7">
      <w:pPr>
        <w:jc w:val="center"/>
        <w:rPr>
          <w:rFonts w:cs="Arial"/>
          <w:b/>
          <w:sz w:val="18"/>
          <w:szCs w:val="18"/>
          <w:lang w:val="es-BO"/>
        </w:rPr>
      </w:pPr>
    </w:p>
    <w:tbl>
      <w:tblPr>
        <w:tblW w:w="13633"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440"/>
        <w:gridCol w:w="1560"/>
        <w:gridCol w:w="992"/>
        <w:gridCol w:w="992"/>
        <w:gridCol w:w="962"/>
        <w:gridCol w:w="1023"/>
        <w:gridCol w:w="1559"/>
        <w:gridCol w:w="1559"/>
        <w:gridCol w:w="1418"/>
        <w:gridCol w:w="850"/>
        <w:gridCol w:w="851"/>
        <w:gridCol w:w="875"/>
      </w:tblGrid>
      <w:tr w:rsidR="00CE6676" w:rsidRPr="009956C4" w14:paraId="018C4FE5" w14:textId="77777777" w:rsidTr="00CE6676">
        <w:trPr>
          <w:trHeight w:val="280"/>
        </w:trPr>
        <w:tc>
          <w:tcPr>
            <w:tcW w:w="992" w:type="dxa"/>
            <w:gridSpan w:val="2"/>
            <w:tcBorders>
              <w:top w:val="single" w:sz="12" w:space="0" w:color="auto"/>
              <w:left w:val="single" w:sz="12" w:space="0" w:color="auto"/>
              <w:bottom w:val="single" w:sz="4" w:space="0" w:color="auto"/>
              <w:right w:val="single" w:sz="12" w:space="0" w:color="auto"/>
            </w:tcBorders>
            <w:shd w:val="clear" w:color="auto" w:fill="8DB3E2" w:themeFill="text2" w:themeFillTint="66"/>
          </w:tcPr>
          <w:p w14:paraId="092D5528" w14:textId="77777777" w:rsidR="00CE6676" w:rsidRPr="009956C4" w:rsidRDefault="00CE6676" w:rsidP="00F4535E">
            <w:pPr>
              <w:jc w:val="center"/>
              <w:rPr>
                <w:rFonts w:ascii="Arial" w:hAnsi="Arial" w:cs="Arial"/>
                <w:b/>
                <w:lang w:val="es-BO"/>
              </w:rPr>
            </w:pPr>
          </w:p>
        </w:tc>
        <w:tc>
          <w:tcPr>
            <w:tcW w:w="5529" w:type="dxa"/>
            <w:gridSpan w:val="5"/>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0EB56310" w14:textId="138FA804" w:rsidR="00CE6676" w:rsidRPr="009956C4" w:rsidRDefault="00CE6676" w:rsidP="00F4535E">
            <w:pPr>
              <w:jc w:val="center"/>
              <w:rPr>
                <w:rFonts w:ascii="Arial" w:hAnsi="Arial" w:cs="Arial"/>
                <w:b/>
                <w:lang w:val="es-BO"/>
              </w:rPr>
            </w:pPr>
            <w:r w:rsidRPr="009956C4">
              <w:rPr>
                <w:rFonts w:ascii="Arial" w:hAnsi="Arial" w:cs="Arial"/>
                <w:b/>
                <w:lang w:val="es-BO"/>
              </w:rPr>
              <w:t>DATOS COMPLETADOS POR LA ENTIDAD CONVOCANTE</w:t>
            </w:r>
          </w:p>
        </w:tc>
        <w:tc>
          <w:tcPr>
            <w:tcW w:w="7112"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5FA6154F" w14:textId="77777777" w:rsidR="00CE6676" w:rsidRPr="009956C4" w:rsidRDefault="00CE6676" w:rsidP="00F4535E">
            <w:pPr>
              <w:jc w:val="center"/>
              <w:rPr>
                <w:rFonts w:ascii="Arial" w:hAnsi="Arial" w:cs="Arial"/>
                <w:b/>
                <w:lang w:val="es-BO"/>
              </w:rPr>
            </w:pPr>
            <w:r w:rsidRPr="009956C4">
              <w:rPr>
                <w:rFonts w:ascii="Arial" w:hAnsi="Arial" w:cs="Arial"/>
                <w:b/>
                <w:lang w:val="es-BO"/>
              </w:rPr>
              <w:t>PROPUESTA (A SER COMPLETADO POR EL PROPONENTE)</w:t>
            </w:r>
          </w:p>
        </w:tc>
      </w:tr>
      <w:tr w:rsidR="00CE6676" w:rsidRPr="009956C4" w14:paraId="211479C3" w14:textId="77777777" w:rsidTr="000C7771">
        <w:trPr>
          <w:trHeight w:val="269"/>
        </w:trPr>
        <w:tc>
          <w:tcPr>
            <w:tcW w:w="552" w:type="dxa"/>
            <w:vMerge w:val="restart"/>
            <w:tcBorders>
              <w:top w:val="single" w:sz="4" w:space="0" w:color="auto"/>
              <w:left w:val="single" w:sz="8" w:space="0" w:color="auto"/>
              <w:bottom w:val="single" w:sz="4" w:space="0" w:color="auto"/>
            </w:tcBorders>
            <w:shd w:val="clear" w:color="auto" w:fill="8DB3E2" w:themeFill="text2" w:themeFillTint="66"/>
            <w:vAlign w:val="center"/>
          </w:tcPr>
          <w:p w14:paraId="7EE1AFA5" w14:textId="77777777" w:rsidR="00CE6676" w:rsidRPr="009956C4" w:rsidRDefault="00CE6676" w:rsidP="00F4535E">
            <w:pPr>
              <w:jc w:val="center"/>
              <w:rPr>
                <w:lang w:val="es-BO"/>
              </w:rPr>
            </w:pPr>
            <w:r w:rsidRPr="009956C4">
              <w:rPr>
                <w:lang w:val="es-BO"/>
              </w:rPr>
              <w:br w:type="page"/>
            </w:r>
            <w:r w:rsidRPr="009956C4">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14:paraId="331C5AA2" w14:textId="77777777" w:rsidR="00CE6676" w:rsidRPr="009956C4" w:rsidRDefault="00CE6676" w:rsidP="00F4535E">
            <w:pPr>
              <w:jc w:val="center"/>
              <w:rPr>
                <w:rFonts w:ascii="Arial" w:hAnsi="Arial" w:cs="Arial"/>
                <w:b/>
                <w:lang w:val="es-BO"/>
              </w:rPr>
            </w:pPr>
            <w:r w:rsidRPr="009956C4">
              <w:rPr>
                <w:rFonts w:ascii="Arial" w:hAnsi="Arial" w:cs="Arial"/>
                <w:b/>
                <w:lang w:val="es-BO"/>
              </w:rPr>
              <w:t>Descripción del bien</w:t>
            </w:r>
          </w:p>
        </w:tc>
        <w:tc>
          <w:tcPr>
            <w:tcW w:w="992" w:type="dxa"/>
            <w:tcBorders>
              <w:top w:val="single" w:sz="4" w:space="0" w:color="auto"/>
            </w:tcBorders>
            <w:shd w:val="clear" w:color="auto" w:fill="8DB3E2" w:themeFill="text2" w:themeFillTint="66"/>
          </w:tcPr>
          <w:p w14:paraId="50852F6A" w14:textId="77777777" w:rsidR="00CE6676" w:rsidRPr="009956C4" w:rsidRDefault="00CE6676" w:rsidP="00F4535E">
            <w:pPr>
              <w:jc w:val="center"/>
              <w:rPr>
                <w:rFonts w:ascii="Arial" w:hAnsi="Arial" w:cs="Arial"/>
                <w:b/>
                <w:lang w:val="es-BO"/>
              </w:rPr>
            </w:pPr>
          </w:p>
        </w:tc>
        <w:tc>
          <w:tcPr>
            <w:tcW w:w="992" w:type="dxa"/>
            <w:vMerge w:val="restart"/>
            <w:tcBorders>
              <w:top w:val="single" w:sz="4" w:space="0" w:color="auto"/>
            </w:tcBorders>
            <w:shd w:val="clear" w:color="auto" w:fill="8DB3E2" w:themeFill="text2" w:themeFillTint="66"/>
            <w:vAlign w:val="center"/>
          </w:tcPr>
          <w:p w14:paraId="61CDCA72" w14:textId="2B289FBF" w:rsidR="00CE6676" w:rsidRPr="009956C4" w:rsidRDefault="00CE6676" w:rsidP="00F4535E">
            <w:pPr>
              <w:jc w:val="center"/>
              <w:rPr>
                <w:rFonts w:ascii="Arial" w:hAnsi="Arial" w:cs="Arial"/>
                <w:b/>
                <w:lang w:val="es-BO"/>
              </w:rPr>
            </w:pPr>
            <w:r w:rsidRPr="009956C4">
              <w:rPr>
                <w:rFonts w:ascii="Arial" w:hAnsi="Arial" w:cs="Arial"/>
                <w:b/>
                <w:lang w:val="es-BO"/>
              </w:rPr>
              <w:t>Cantidad solicitada</w:t>
            </w:r>
          </w:p>
        </w:tc>
        <w:tc>
          <w:tcPr>
            <w:tcW w:w="962" w:type="dxa"/>
            <w:vMerge w:val="restart"/>
            <w:tcBorders>
              <w:top w:val="single" w:sz="4" w:space="0" w:color="auto"/>
            </w:tcBorders>
            <w:shd w:val="clear" w:color="auto" w:fill="8DB3E2" w:themeFill="text2" w:themeFillTint="66"/>
            <w:vAlign w:val="center"/>
          </w:tcPr>
          <w:p w14:paraId="1F7E063A" w14:textId="77777777" w:rsidR="00CE6676" w:rsidRDefault="00CE6676" w:rsidP="00F4535E">
            <w:pPr>
              <w:jc w:val="center"/>
              <w:rPr>
                <w:rFonts w:ascii="Arial" w:hAnsi="Arial" w:cs="Arial"/>
                <w:b/>
                <w:lang w:val="es-BO"/>
              </w:rPr>
            </w:pPr>
            <w:r w:rsidRPr="009956C4">
              <w:rPr>
                <w:rFonts w:ascii="Arial" w:hAnsi="Arial" w:cs="Arial"/>
                <w:b/>
                <w:lang w:val="es-BO"/>
              </w:rPr>
              <w:t>Precio referencial unitario</w:t>
            </w:r>
            <w:r>
              <w:rPr>
                <w:rFonts w:ascii="Arial" w:hAnsi="Arial" w:cs="Arial"/>
                <w:b/>
                <w:lang w:val="es-BO"/>
              </w:rPr>
              <w:t xml:space="preserve"> </w:t>
            </w:r>
          </w:p>
          <w:p w14:paraId="2EDC7033" w14:textId="5CD519E4" w:rsidR="00CE6676" w:rsidRPr="009956C4" w:rsidRDefault="00CE6676" w:rsidP="00F4535E">
            <w:pPr>
              <w:jc w:val="center"/>
              <w:rPr>
                <w:rFonts w:ascii="Arial" w:hAnsi="Arial" w:cs="Arial"/>
                <w:b/>
                <w:lang w:val="es-BO"/>
              </w:rPr>
            </w:pPr>
            <w:r>
              <w:rPr>
                <w:rFonts w:ascii="Arial" w:hAnsi="Arial" w:cs="Arial"/>
                <w:b/>
                <w:lang w:val="es-BO"/>
              </w:rPr>
              <w:t>Bs</w:t>
            </w:r>
          </w:p>
        </w:tc>
        <w:tc>
          <w:tcPr>
            <w:tcW w:w="1023" w:type="dxa"/>
            <w:vMerge w:val="restart"/>
            <w:tcBorders>
              <w:top w:val="single" w:sz="4" w:space="0" w:color="auto"/>
            </w:tcBorders>
            <w:shd w:val="clear" w:color="auto" w:fill="8DB3E2" w:themeFill="text2" w:themeFillTint="66"/>
            <w:vAlign w:val="center"/>
          </w:tcPr>
          <w:p w14:paraId="59C926DF" w14:textId="764F37A3" w:rsidR="00CE6676" w:rsidRPr="009956C4" w:rsidRDefault="00CE6676" w:rsidP="00F4535E">
            <w:pPr>
              <w:jc w:val="center"/>
              <w:rPr>
                <w:rFonts w:ascii="Arial" w:hAnsi="Arial" w:cs="Arial"/>
                <w:b/>
                <w:lang w:val="es-BO"/>
              </w:rPr>
            </w:pPr>
            <w:r w:rsidRPr="009956C4">
              <w:rPr>
                <w:rFonts w:ascii="Arial" w:hAnsi="Arial" w:cs="Arial"/>
                <w:b/>
                <w:lang w:val="es-BO"/>
              </w:rPr>
              <w:t>Precio referencial total</w:t>
            </w:r>
            <w:r>
              <w:rPr>
                <w:rFonts w:ascii="Arial" w:hAnsi="Arial" w:cs="Arial"/>
                <w:b/>
                <w:lang w:val="es-BO"/>
              </w:rPr>
              <w:t xml:space="preserve"> Bs.</w:t>
            </w:r>
          </w:p>
        </w:tc>
        <w:tc>
          <w:tcPr>
            <w:tcW w:w="4536" w:type="dxa"/>
            <w:gridSpan w:val="3"/>
            <w:tcBorders>
              <w:top w:val="single" w:sz="4" w:space="0" w:color="auto"/>
              <w:left w:val="single" w:sz="12" w:space="0" w:color="auto"/>
            </w:tcBorders>
            <w:shd w:val="clear" w:color="auto" w:fill="DBE5F1" w:themeFill="accent1" w:themeFillTint="33"/>
            <w:vAlign w:val="center"/>
          </w:tcPr>
          <w:p w14:paraId="14E52AC1" w14:textId="223540D5" w:rsidR="00CE6676" w:rsidRPr="009956C4" w:rsidRDefault="00CE6676" w:rsidP="00F4535E">
            <w:pPr>
              <w:jc w:val="center"/>
              <w:rPr>
                <w:rFonts w:ascii="Arial" w:hAnsi="Arial" w:cs="Arial"/>
                <w:b/>
                <w:lang w:val="es-BO"/>
              </w:rPr>
            </w:pPr>
          </w:p>
          <w:p w14:paraId="36A5FD9D" w14:textId="77777777" w:rsidR="00CE6676" w:rsidRPr="009956C4" w:rsidRDefault="00CE6676" w:rsidP="002D7A20">
            <w:pPr>
              <w:jc w:val="center"/>
              <w:rPr>
                <w:rFonts w:ascii="Arial" w:hAnsi="Arial" w:cs="Arial"/>
                <w:b/>
                <w:lang w:val="es-BO"/>
              </w:rPr>
            </w:pPr>
            <w:r w:rsidRPr="009956C4">
              <w:rPr>
                <w:rFonts w:ascii="Arial" w:hAnsi="Arial" w:cs="Arial"/>
                <w:b/>
                <w:lang w:val="es-BO"/>
              </w:rPr>
              <w:t>Seleccionar uno de los tres márgenes de preferencia, si cuenta con la certificación (*)</w:t>
            </w:r>
          </w:p>
        </w:tc>
        <w:tc>
          <w:tcPr>
            <w:tcW w:w="850" w:type="dxa"/>
            <w:vMerge w:val="restart"/>
            <w:tcBorders>
              <w:top w:val="single" w:sz="4" w:space="0" w:color="auto"/>
            </w:tcBorders>
            <w:shd w:val="clear" w:color="auto" w:fill="DBE5F1" w:themeFill="accent1" w:themeFillTint="33"/>
            <w:vAlign w:val="center"/>
          </w:tcPr>
          <w:p w14:paraId="18FF3F2A" w14:textId="77777777" w:rsidR="00CE6676" w:rsidRPr="009956C4" w:rsidRDefault="00CE6676" w:rsidP="00F4535E">
            <w:pPr>
              <w:jc w:val="center"/>
              <w:rPr>
                <w:rFonts w:ascii="Arial" w:hAnsi="Arial" w:cs="Arial"/>
                <w:b/>
                <w:lang w:val="es-BO"/>
              </w:rPr>
            </w:pPr>
            <w:r w:rsidRPr="009956C4">
              <w:rPr>
                <w:rFonts w:ascii="Arial" w:hAnsi="Arial" w:cs="Arial"/>
                <w:b/>
                <w:lang w:val="es-BO"/>
              </w:rPr>
              <w:t>Cantidad Ofertada</w:t>
            </w:r>
          </w:p>
        </w:tc>
        <w:tc>
          <w:tcPr>
            <w:tcW w:w="851" w:type="dxa"/>
            <w:vMerge w:val="restart"/>
            <w:tcBorders>
              <w:top w:val="single" w:sz="4" w:space="0" w:color="auto"/>
            </w:tcBorders>
            <w:shd w:val="clear" w:color="auto" w:fill="DBE5F1" w:themeFill="accent1" w:themeFillTint="33"/>
            <w:vAlign w:val="center"/>
          </w:tcPr>
          <w:p w14:paraId="1326DA8B" w14:textId="77777777" w:rsidR="00CE6676" w:rsidRPr="009956C4" w:rsidRDefault="00CE6676" w:rsidP="00F4535E">
            <w:pPr>
              <w:jc w:val="center"/>
              <w:rPr>
                <w:rFonts w:ascii="Arial" w:hAnsi="Arial" w:cs="Arial"/>
                <w:b/>
                <w:lang w:val="es-BO"/>
              </w:rPr>
            </w:pPr>
            <w:r w:rsidRPr="009956C4">
              <w:rPr>
                <w:rFonts w:ascii="Arial" w:hAnsi="Arial" w:cs="Arial"/>
                <w:b/>
                <w:lang w:val="es-BO"/>
              </w:rPr>
              <w:t>Precio Unitario</w:t>
            </w:r>
          </w:p>
          <w:p w14:paraId="549AC762" w14:textId="77777777" w:rsidR="00CE6676" w:rsidRPr="009956C4" w:rsidRDefault="00CE6676" w:rsidP="00F4535E">
            <w:pPr>
              <w:jc w:val="center"/>
              <w:rPr>
                <w:rFonts w:ascii="Arial" w:hAnsi="Arial" w:cs="Arial"/>
                <w:b/>
                <w:lang w:val="es-BO"/>
              </w:rPr>
            </w:pPr>
            <w:r w:rsidRPr="009956C4">
              <w:rPr>
                <w:rFonts w:ascii="Arial" w:hAnsi="Arial" w:cs="Arial"/>
                <w:b/>
                <w:lang w:val="es-BO"/>
              </w:rPr>
              <w:t>(Bs.)</w:t>
            </w:r>
          </w:p>
        </w:tc>
        <w:tc>
          <w:tcPr>
            <w:tcW w:w="875" w:type="dxa"/>
            <w:vMerge w:val="restart"/>
            <w:tcBorders>
              <w:top w:val="single" w:sz="4" w:space="0" w:color="auto"/>
            </w:tcBorders>
            <w:shd w:val="clear" w:color="auto" w:fill="DBE5F1" w:themeFill="accent1" w:themeFillTint="33"/>
            <w:vAlign w:val="center"/>
          </w:tcPr>
          <w:p w14:paraId="50DFDFFB" w14:textId="77777777" w:rsidR="00CE6676" w:rsidRPr="009956C4" w:rsidRDefault="00CE6676" w:rsidP="00F4535E">
            <w:pPr>
              <w:jc w:val="center"/>
              <w:rPr>
                <w:rFonts w:ascii="Arial" w:hAnsi="Arial" w:cs="Arial"/>
                <w:b/>
                <w:lang w:val="es-BO"/>
              </w:rPr>
            </w:pPr>
            <w:r w:rsidRPr="009956C4">
              <w:rPr>
                <w:rFonts w:ascii="Arial" w:hAnsi="Arial" w:cs="Arial"/>
                <w:b/>
                <w:lang w:val="es-BO"/>
              </w:rPr>
              <w:t>Precio Total</w:t>
            </w:r>
          </w:p>
          <w:p w14:paraId="37A070CF" w14:textId="77777777" w:rsidR="00CE6676" w:rsidRPr="009956C4" w:rsidRDefault="00CE6676" w:rsidP="00F4535E">
            <w:pPr>
              <w:jc w:val="center"/>
              <w:rPr>
                <w:rFonts w:ascii="Arial" w:hAnsi="Arial" w:cs="Arial"/>
                <w:b/>
                <w:lang w:val="es-BO"/>
              </w:rPr>
            </w:pPr>
            <w:r w:rsidRPr="009956C4">
              <w:rPr>
                <w:rFonts w:ascii="Arial" w:hAnsi="Arial" w:cs="Arial"/>
                <w:b/>
                <w:lang w:val="es-BO"/>
              </w:rPr>
              <w:t>(Bs.)</w:t>
            </w:r>
          </w:p>
        </w:tc>
      </w:tr>
      <w:tr w:rsidR="00CE6676" w:rsidRPr="009956C4" w14:paraId="41EB0980" w14:textId="77777777" w:rsidTr="000C7771">
        <w:trPr>
          <w:trHeight w:val="758"/>
        </w:trPr>
        <w:tc>
          <w:tcPr>
            <w:tcW w:w="552" w:type="dxa"/>
            <w:vMerge/>
            <w:tcBorders>
              <w:top w:val="single" w:sz="4" w:space="0" w:color="auto"/>
              <w:left w:val="single" w:sz="8" w:space="0" w:color="auto"/>
              <w:bottom w:val="single" w:sz="4" w:space="0" w:color="auto"/>
            </w:tcBorders>
            <w:shd w:val="clear" w:color="auto" w:fill="8DB3E2" w:themeFill="text2" w:themeFillTint="66"/>
            <w:vAlign w:val="center"/>
          </w:tcPr>
          <w:p w14:paraId="298FE909" w14:textId="40C19099" w:rsidR="00CE6676" w:rsidRPr="009956C4" w:rsidRDefault="00CE6676" w:rsidP="00F4535E">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14:paraId="10EBC4C8" w14:textId="77777777" w:rsidR="00CE6676" w:rsidRPr="009956C4" w:rsidRDefault="00CE6676" w:rsidP="00F4535E">
            <w:pPr>
              <w:jc w:val="center"/>
              <w:rPr>
                <w:rFonts w:ascii="Arial" w:hAnsi="Arial" w:cs="Arial"/>
                <w:b/>
                <w:lang w:val="es-BO"/>
              </w:rPr>
            </w:pPr>
          </w:p>
        </w:tc>
        <w:tc>
          <w:tcPr>
            <w:tcW w:w="992" w:type="dxa"/>
            <w:tcBorders>
              <w:bottom w:val="single" w:sz="4" w:space="0" w:color="auto"/>
            </w:tcBorders>
            <w:shd w:val="clear" w:color="auto" w:fill="8DB3E2" w:themeFill="text2" w:themeFillTint="66"/>
          </w:tcPr>
          <w:p w14:paraId="798AC7B4" w14:textId="77777777" w:rsidR="00CE6676" w:rsidRPr="00CE6676" w:rsidRDefault="00CE6676" w:rsidP="00CE6676">
            <w:pPr>
              <w:jc w:val="center"/>
              <w:rPr>
                <w:rFonts w:ascii="Arial" w:hAnsi="Arial" w:cs="Arial"/>
                <w:b/>
                <w:bCs/>
                <w:color w:val="000000"/>
                <w:szCs w:val="20"/>
              </w:rPr>
            </w:pPr>
            <w:r w:rsidRPr="00CE6676">
              <w:rPr>
                <w:rFonts w:ascii="Arial" w:hAnsi="Arial" w:cs="Arial"/>
                <w:b/>
                <w:bCs/>
                <w:color w:val="000000"/>
                <w:szCs w:val="20"/>
              </w:rPr>
              <w:t>Unidad</w:t>
            </w:r>
          </w:p>
          <w:p w14:paraId="5424ED1C" w14:textId="77777777" w:rsidR="00CE6676" w:rsidRPr="009956C4" w:rsidRDefault="00CE6676" w:rsidP="00F4535E">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3FE8DD36" w14:textId="2078C4DC" w:rsidR="00CE6676" w:rsidRPr="009956C4" w:rsidRDefault="00CE6676" w:rsidP="00F4535E">
            <w:pPr>
              <w:jc w:val="center"/>
              <w:rPr>
                <w:rFonts w:ascii="Arial" w:hAnsi="Arial" w:cs="Arial"/>
                <w:b/>
                <w:lang w:val="es-BO"/>
              </w:rPr>
            </w:pPr>
          </w:p>
        </w:tc>
        <w:tc>
          <w:tcPr>
            <w:tcW w:w="962" w:type="dxa"/>
            <w:vMerge/>
            <w:tcBorders>
              <w:bottom w:val="single" w:sz="4" w:space="0" w:color="auto"/>
            </w:tcBorders>
            <w:shd w:val="clear" w:color="auto" w:fill="8DB3E2" w:themeFill="text2" w:themeFillTint="66"/>
            <w:vAlign w:val="center"/>
          </w:tcPr>
          <w:p w14:paraId="637B2F11" w14:textId="77777777" w:rsidR="00CE6676" w:rsidRPr="009956C4" w:rsidRDefault="00CE6676" w:rsidP="00F4535E">
            <w:pPr>
              <w:jc w:val="center"/>
              <w:rPr>
                <w:rFonts w:ascii="Arial" w:hAnsi="Arial" w:cs="Arial"/>
                <w:b/>
                <w:lang w:val="es-BO"/>
              </w:rPr>
            </w:pPr>
          </w:p>
        </w:tc>
        <w:tc>
          <w:tcPr>
            <w:tcW w:w="1023" w:type="dxa"/>
            <w:vMerge/>
            <w:tcBorders>
              <w:bottom w:val="single" w:sz="4" w:space="0" w:color="auto"/>
            </w:tcBorders>
            <w:shd w:val="clear" w:color="auto" w:fill="8DB3E2" w:themeFill="text2" w:themeFillTint="66"/>
            <w:vAlign w:val="center"/>
          </w:tcPr>
          <w:p w14:paraId="07C97FD6" w14:textId="77777777" w:rsidR="00CE6676" w:rsidRPr="009956C4" w:rsidRDefault="00CE6676" w:rsidP="00F4535E">
            <w:pPr>
              <w:jc w:val="center"/>
              <w:rPr>
                <w:rFonts w:ascii="Arial" w:hAnsi="Arial" w:cs="Arial"/>
                <w:b/>
                <w:lang w:val="es-BO"/>
              </w:rPr>
            </w:pPr>
          </w:p>
        </w:tc>
        <w:tc>
          <w:tcPr>
            <w:tcW w:w="1559" w:type="dxa"/>
            <w:tcBorders>
              <w:left w:val="single" w:sz="12" w:space="0" w:color="auto"/>
            </w:tcBorders>
            <w:shd w:val="clear" w:color="auto" w:fill="DBE5F1" w:themeFill="accent1" w:themeFillTint="33"/>
            <w:vAlign w:val="center"/>
          </w:tcPr>
          <w:p w14:paraId="5839F45B" w14:textId="77777777" w:rsidR="00CE6676" w:rsidRPr="009956C4" w:rsidRDefault="00CE6676" w:rsidP="00852B68">
            <w:pPr>
              <w:jc w:val="center"/>
              <w:rPr>
                <w:rFonts w:ascii="Arial" w:hAnsi="Arial" w:cs="Arial"/>
                <w:b/>
                <w:lang w:val="es-BO"/>
              </w:rPr>
            </w:pPr>
            <w:r w:rsidRPr="009956C4">
              <w:rPr>
                <w:rFonts w:ascii="Arial" w:hAnsi="Arial" w:cs="Arial"/>
                <w:b/>
                <w:lang w:val="es-BO"/>
              </w:rPr>
              <w:t>De 10% por Bienes producidos en el País</w:t>
            </w:r>
          </w:p>
        </w:tc>
        <w:tc>
          <w:tcPr>
            <w:tcW w:w="1559" w:type="dxa"/>
            <w:tcBorders>
              <w:top w:val="single" w:sz="4" w:space="0" w:color="auto"/>
              <w:bottom w:val="single" w:sz="4" w:space="0" w:color="auto"/>
            </w:tcBorders>
            <w:shd w:val="clear" w:color="auto" w:fill="DBE5F1" w:themeFill="accent1" w:themeFillTint="33"/>
            <w:vAlign w:val="center"/>
          </w:tcPr>
          <w:p w14:paraId="42602911" w14:textId="77777777" w:rsidR="00CE6676" w:rsidRPr="009956C4" w:rsidRDefault="00CE6676" w:rsidP="00852B68">
            <w:pPr>
              <w:jc w:val="center"/>
              <w:rPr>
                <w:rFonts w:ascii="Arial" w:hAnsi="Arial" w:cs="Arial"/>
                <w:b/>
                <w:lang w:val="es-BO"/>
              </w:rPr>
            </w:pPr>
            <w:r w:rsidRPr="009956C4">
              <w:rPr>
                <w:rFonts w:ascii="Arial" w:hAnsi="Arial" w:cs="Arial"/>
                <w:b/>
                <w:lang w:val="es-BO"/>
              </w:rPr>
              <w:t>De 25 %  por Componentes de Origen Nacional del Costo Bruto de Producción</w:t>
            </w:r>
          </w:p>
          <w:p w14:paraId="7E143B20" w14:textId="77777777" w:rsidR="00CE6676" w:rsidRPr="009956C4" w:rsidRDefault="00CE6676" w:rsidP="00852B68">
            <w:pPr>
              <w:jc w:val="center"/>
              <w:rPr>
                <w:rFonts w:ascii="Arial" w:hAnsi="Arial" w:cs="Arial"/>
                <w:b/>
                <w:lang w:val="es-BO"/>
              </w:rPr>
            </w:pPr>
            <w:r w:rsidRPr="009956C4">
              <w:rPr>
                <w:rFonts w:ascii="Arial" w:hAnsi="Arial" w:cs="Arial"/>
                <w:b/>
                <w:lang w:val="es-BO"/>
              </w:rPr>
              <w:t>Entre el 30 y el 50 %</w:t>
            </w:r>
          </w:p>
        </w:tc>
        <w:tc>
          <w:tcPr>
            <w:tcW w:w="1418" w:type="dxa"/>
            <w:tcBorders>
              <w:top w:val="single" w:sz="4" w:space="0" w:color="auto"/>
              <w:bottom w:val="single" w:sz="4" w:space="0" w:color="auto"/>
            </w:tcBorders>
            <w:shd w:val="clear" w:color="auto" w:fill="DBE5F1" w:themeFill="accent1" w:themeFillTint="33"/>
            <w:vAlign w:val="center"/>
          </w:tcPr>
          <w:p w14:paraId="692D458A" w14:textId="77777777" w:rsidR="00CE6676" w:rsidRPr="009956C4" w:rsidRDefault="00CE6676" w:rsidP="00852B68">
            <w:pPr>
              <w:jc w:val="center"/>
              <w:rPr>
                <w:rFonts w:ascii="Arial" w:hAnsi="Arial" w:cs="Arial"/>
                <w:b/>
                <w:lang w:val="es-BO"/>
              </w:rPr>
            </w:pPr>
            <w:r w:rsidRPr="009956C4">
              <w:rPr>
                <w:rFonts w:ascii="Arial" w:hAnsi="Arial" w:cs="Arial"/>
                <w:b/>
                <w:lang w:val="es-BO"/>
              </w:rPr>
              <w:t>De 35 %  por Componentes de Origen Nacional del Costo Bruto de Producción</w:t>
            </w:r>
          </w:p>
          <w:p w14:paraId="08D1B659" w14:textId="77777777" w:rsidR="00CE6676" w:rsidRPr="009956C4" w:rsidRDefault="00CE6676" w:rsidP="00852B68">
            <w:pPr>
              <w:jc w:val="center"/>
              <w:rPr>
                <w:rFonts w:ascii="Arial" w:hAnsi="Arial" w:cs="Arial"/>
                <w:b/>
                <w:lang w:val="es-BO"/>
              </w:rPr>
            </w:pPr>
            <w:r w:rsidRPr="009956C4">
              <w:rPr>
                <w:rFonts w:ascii="Arial" w:hAnsi="Arial" w:cs="Arial"/>
                <w:b/>
                <w:lang w:val="es-BO"/>
              </w:rPr>
              <w:t>Mayor al 50 %</w:t>
            </w:r>
          </w:p>
        </w:tc>
        <w:tc>
          <w:tcPr>
            <w:tcW w:w="850" w:type="dxa"/>
            <w:vMerge/>
            <w:tcBorders>
              <w:bottom w:val="single" w:sz="4" w:space="0" w:color="auto"/>
            </w:tcBorders>
            <w:shd w:val="clear" w:color="auto" w:fill="DBE5F1" w:themeFill="accent1" w:themeFillTint="33"/>
            <w:vAlign w:val="center"/>
          </w:tcPr>
          <w:p w14:paraId="704D276E" w14:textId="77777777" w:rsidR="00CE6676" w:rsidRPr="009956C4" w:rsidRDefault="00CE6676" w:rsidP="00F4535E">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5AEEA284" w14:textId="77777777" w:rsidR="00CE6676" w:rsidRPr="009956C4" w:rsidRDefault="00CE6676" w:rsidP="00F4535E">
            <w:pPr>
              <w:jc w:val="center"/>
              <w:rPr>
                <w:rFonts w:ascii="Arial" w:hAnsi="Arial" w:cs="Arial"/>
                <w:b/>
                <w:lang w:val="es-BO"/>
              </w:rPr>
            </w:pPr>
          </w:p>
        </w:tc>
        <w:tc>
          <w:tcPr>
            <w:tcW w:w="875" w:type="dxa"/>
            <w:vMerge/>
            <w:tcBorders>
              <w:bottom w:val="single" w:sz="4" w:space="0" w:color="auto"/>
            </w:tcBorders>
            <w:shd w:val="clear" w:color="auto" w:fill="DBE5F1" w:themeFill="accent1" w:themeFillTint="33"/>
            <w:vAlign w:val="center"/>
          </w:tcPr>
          <w:p w14:paraId="0FDD9007" w14:textId="77777777" w:rsidR="00CE6676" w:rsidRPr="009956C4" w:rsidRDefault="00CE6676" w:rsidP="00F4535E">
            <w:pPr>
              <w:jc w:val="center"/>
              <w:rPr>
                <w:rFonts w:ascii="Arial" w:hAnsi="Arial" w:cs="Arial"/>
                <w:b/>
                <w:lang w:val="es-BO"/>
              </w:rPr>
            </w:pPr>
          </w:p>
        </w:tc>
      </w:tr>
      <w:tr w:rsidR="00CE6676" w:rsidRPr="004E2CC9" w14:paraId="28EF1457" w14:textId="77777777" w:rsidTr="000C7771">
        <w:tc>
          <w:tcPr>
            <w:tcW w:w="552" w:type="dxa"/>
            <w:tcBorders>
              <w:top w:val="single" w:sz="4" w:space="0" w:color="auto"/>
              <w:left w:val="single" w:sz="8" w:space="0" w:color="auto"/>
              <w:bottom w:val="single" w:sz="4" w:space="0" w:color="auto"/>
            </w:tcBorders>
          </w:tcPr>
          <w:p w14:paraId="70D84CBD" w14:textId="40EBC32D" w:rsidR="00CE6676" w:rsidRPr="00281A95" w:rsidRDefault="00281A95" w:rsidP="00CE6676">
            <w:pPr>
              <w:jc w:val="center"/>
              <w:rPr>
                <w:rFonts w:ascii="Arial" w:hAnsi="Arial" w:cs="Arial"/>
                <w:lang w:val="es-BO"/>
              </w:rPr>
            </w:pPr>
            <w:r w:rsidRPr="00281A95">
              <w:rPr>
                <w:rFonts w:ascii="Arial" w:hAnsi="Arial" w:cs="Arial"/>
                <w:lang w:val="es-BO"/>
              </w:rPr>
              <w:t>1</w:t>
            </w:r>
          </w:p>
        </w:tc>
        <w:tc>
          <w:tcPr>
            <w:tcW w:w="2000" w:type="dxa"/>
            <w:gridSpan w:val="2"/>
            <w:tcBorders>
              <w:top w:val="single" w:sz="4" w:space="0" w:color="auto"/>
              <w:bottom w:val="single" w:sz="4" w:space="0" w:color="auto"/>
            </w:tcBorders>
            <w:shd w:val="clear" w:color="auto" w:fill="auto"/>
          </w:tcPr>
          <w:p w14:paraId="3504D550" w14:textId="1A68C8CB" w:rsidR="00CE6676" w:rsidRPr="00281A95" w:rsidRDefault="00281A95" w:rsidP="00CE6676">
            <w:pPr>
              <w:rPr>
                <w:rFonts w:ascii="Arial" w:hAnsi="Arial" w:cs="Arial"/>
                <w:lang w:val="es-BO"/>
              </w:rPr>
            </w:pPr>
            <w:r w:rsidRPr="00281A95">
              <w:rPr>
                <w:rFonts w:ascii="Arial" w:hAnsi="Arial" w:cs="Arial"/>
                <w:lang w:val="es-BO"/>
              </w:rPr>
              <w:t>COMPRA CAJA FUERTE ESPECIAL PARA RESGUARDO DE CONTENEDORES DE INFORMACION DIGITAL - GESTION 2021</w:t>
            </w:r>
          </w:p>
        </w:tc>
        <w:tc>
          <w:tcPr>
            <w:tcW w:w="992" w:type="dxa"/>
            <w:tcBorders>
              <w:top w:val="single" w:sz="4" w:space="0" w:color="auto"/>
              <w:bottom w:val="single" w:sz="4" w:space="0" w:color="auto"/>
            </w:tcBorders>
          </w:tcPr>
          <w:p w14:paraId="1F25F3F4" w14:textId="664338EA" w:rsidR="00CE6676" w:rsidRDefault="004E2CC9" w:rsidP="00CE6676">
            <w:pPr>
              <w:jc w:val="center"/>
              <w:rPr>
                <w:rFonts w:ascii="Arial" w:hAnsi="Arial" w:cs="Arial"/>
                <w:lang w:val="es-BO"/>
              </w:rPr>
            </w:pPr>
            <w:r w:rsidRPr="004E2CC9">
              <w:rPr>
                <w:rFonts w:ascii="Arial" w:hAnsi="Arial" w:cs="Arial"/>
                <w:lang w:val="es-BO"/>
              </w:rPr>
              <w:t>Unid</w:t>
            </w:r>
          </w:p>
        </w:tc>
        <w:tc>
          <w:tcPr>
            <w:tcW w:w="992" w:type="dxa"/>
            <w:tcBorders>
              <w:top w:val="single" w:sz="4" w:space="0" w:color="auto"/>
              <w:bottom w:val="single" w:sz="4" w:space="0" w:color="auto"/>
            </w:tcBorders>
            <w:shd w:val="clear" w:color="auto" w:fill="auto"/>
          </w:tcPr>
          <w:p w14:paraId="15783236" w14:textId="5EB5B788" w:rsidR="00CE6676" w:rsidRPr="009956C4" w:rsidRDefault="00281A95" w:rsidP="00CE6676">
            <w:pPr>
              <w:jc w:val="center"/>
              <w:rPr>
                <w:rFonts w:ascii="Arial" w:hAnsi="Arial" w:cs="Arial"/>
                <w:lang w:val="es-BO"/>
              </w:rPr>
            </w:pPr>
            <w:r>
              <w:rPr>
                <w:rFonts w:ascii="Arial" w:hAnsi="Arial" w:cs="Arial"/>
                <w:lang w:val="es-BO"/>
              </w:rPr>
              <w:t>2</w:t>
            </w:r>
          </w:p>
        </w:tc>
        <w:tc>
          <w:tcPr>
            <w:tcW w:w="962" w:type="dxa"/>
            <w:tcBorders>
              <w:top w:val="single" w:sz="4" w:space="0" w:color="auto"/>
              <w:bottom w:val="single" w:sz="4" w:space="0" w:color="auto"/>
            </w:tcBorders>
            <w:shd w:val="clear" w:color="auto" w:fill="auto"/>
          </w:tcPr>
          <w:p w14:paraId="3F2AF46B" w14:textId="7C4EBCC3" w:rsidR="00CE6676" w:rsidRPr="009956C4" w:rsidRDefault="00281A95" w:rsidP="00281A95">
            <w:pPr>
              <w:rPr>
                <w:rFonts w:ascii="Arial" w:hAnsi="Arial" w:cs="Arial"/>
                <w:lang w:val="es-BO"/>
              </w:rPr>
            </w:pPr>
            <w:r>
              <w:rPr>
                <w:rFonts w:ascii="Arial" w:hAnsi="Arial" w:cs="Arial"/>
                <w:lang w:val="es-BO"/>
              </w:rPr>
              <w:t>27000,00</w:t>
            </w:r>
          </w:p>
        </w:tc>
        <w:tc>
          <w:tcPr>
            <w:tcW w:w="1023" w:type="dxa"/>
            <w:tcBorders>
              <w:top w:val="single" w:sz="4" w:space="0" w:color="auto"/>
              <w:bottom w:val="single" w:sz="4" w:space="0" w:color="auto"/>
              <w:right w:val="single" w:sz="4" w:space="0" w:color="auto"/>
            </w:tcBorders>
            <w:shd w:val="clear" w:color="auto" w:fill="auto"/>
          </w:tcPr>
          <w:p w14:paraId="6DEF8C8D" w14:textId="5EA79402" w:rsidR="00CE6676" w:rsidRPr="004E2CC9" w:rsidRDefault="004E2CC9" w:rsidP="00CE6676">
            <w:pPr>
              <w:jc w:val="center"/>
              <w:rPr>
                <w:rFonts w:ascii="Arial" w:hAnsi="Arial" w:cs="Arial"/>
                <w:lang w:val="es-BO"/>
              </w:rPr>
            </w:pPr>
            <w:r w:rsidRPr="004E2CC9">
              <w:rPr>
                <w:rFonts w:ascii="Arial" w:hAnsi="Arial" w:cs="Arial"/>
                <w:lang w:val="es-BO"/>
              </w:rPr>
              <w:t>54.000,</w:t>
            </w:r>
            <w:r w:rsidR="00281A95" w:rsidRPr="004E2CC9">
              <w:rPr>
                <w:rFonts w:ascii="Arial" w:hAnsi="Arial" w:cs="Arial"/>
                <w:lang w:val="es-BO"/>
              </w:rPr>
              <w:t>00</w:t>
            </w:r>
          </w:p>
        </w:tc>
        <w:tc>
          <w:tcPr>
            <w:tcW w:w="1559" w:type="dxa"/>
            <w:tcBorders>
              <w:top w:val="single" w:sz="4" w:space="0" w:color="auto"/>
              <w:left w:val="single" w:sz="4" w:space="0" w:color="auto"/>
              <w:bottom w:val="single" w:sz="4" w:space="0" w:color="auto"/>
            </w:tcBorders>
          </w:tcPr>
          <w:p w14:paraId="19EFFBB4" w14:textId="77777777" w:rsidR="00CE6676" w:rsidRPr="004E2CC9" w:rsidRDefault="00CE6676" w:rsidP="00CE6676">
            <w:pPr>
              <w:rPr>
                <w:rFonts w:ascii="Arial" w:hAnsi="Arial" w:cs="Arial"/>
                <w:lang w:val="es-BO"/>
              </w:rPr>
            </w:pPr>
          </w:p>
        </w:tc>
        <w:tc>
          <w:tcPr>
            <w:tcW w:w="1559" w:type="dxa"/>
            <w:tcBorders>
              <w:top w:val="single" w:sz="4" w:space="0" w:color="auto"/>
              <w:bottom w:val="single" w:sz="4" w:space="0" w:color="auto"/>
            </w:tcBorders>
          </w:tcPr>
          <w:p w14:paraId="2697F33F" w14:textId="77777777" w:rsidR="00CE6676" w:rsidRPr="004E2CC9" w:rsidRDefault="00CE6676" w:rsidP="00CE6676">
            <w:pPr>
              <w:rPr>
                <w:rFonts w:ascii="Arial" w:hAnsi="Arial" w:cs="Arial"/>
                <w:lang w:val="es-BO"/>
              </w:rPr>
            </w:pPr>
          </w:p>
        </w:tc>
        <w:tc>
          <w:tcPr>
            <w:tcW w:w="1418" w:type="dxa"/>
            <w:tcBorders>
              <w:top w:val="single" w:sz="4" w:space="0" w:color="auto"/>
              <w:bottom w:val="single" w:sz="4" w:space="0" w:color="auto"/>
            </w:tcBorders>
          </w:tcPr>
          <w:p w14:paraId="2E5B7CF9" w14:textId="77777777" w:rsidR="00CE6676" w:rsidRPr="004E2CC9" w:rsidRDefault="00CE6676" w:rsidP="00CE6676">
            <w:pPr>
              <w:rPr>
                <w:rFonts w:ascii="Arial" w:hAnsi="Arial" w:cs="Arial"/>
                <w:lang w:val="es-BO"/>
              </w:rPr>
            </w:pPr>
          </w:p>
        </w:tc>
        <w:tc>
          <w:tcPr>
            <w:tcW w:w="850" w:type="dxa"/>
            <w:tcBorders>
              <w:top w:val="single" w:sz="4" w:space="0" w:color="auto"/>
              <w:bottom w:val="single" w:sz="4" w:space="0" w:color="auto"/>
            </w:tcBorders>
          </w:tcPr>
          <w:p w14:paraId="06D62212" w14:textId="77777777" w:rsidR="00CE6676" w:rsidRPr="004E2CC9" w:rsidRDefault="00CE6676" w:rsidP="00CE6676">
            <w:pPr>
              <w:rPr>
                <w:rFonts w:ascii="Arial" w:hAnsi="Arial" w:cs="Arial"/>
                <w:lang w:val="es-BO"/>
              </w:rPr>
            </w:pPr>
          </w:p>
        </w:tc>
        <w:tc>
          <w:tcPr>
            <w:tcW w:w="851" w:type="dxa"/>
            <w:tcBorders>
              <w:top w:val="single" w:sz="4" w:space="0" w:color="auto"/>
              <w:bottom w:val="single" w:sz="4" w:space="0" w:color="auto"/>
            </w:tcBorders>
          </w:tcPr>
          <w:p w14:paraId="5FE5B633" w14:textId="77777777" w:rsidR="00CE6676" w:rsidRPr="004E2CC9" w:rsidRDefault="00CE6676" w:rsidP="00CE6676">
            <w:pPr>
              <w:rPr>
                <w:rFonts w:ascii="Arial" w:hAnsi="Arial" w:cs="Arial"/>
                <w:lang w:val="es-BO"/>
              </w:rPr>
            </w:pPr>
          </w:p>
        </w:tc>
        <w:tc>
          <w:tcPr>
            <w:tcW w:w="875" w:type="dxa"/>
            <w:tcBorders>
              <w:top w:val="single" w:sz="4" w:space="0" w:color="auto"/>
              <w:bottom w:val="single" w:sz="4" w:space="0" w:color="auto"/>
            </w:tcBorders>
          </w:tcPr>
          <w:p w14:paraId="0A8B9C12" w14:textId="77777777" w:rsidR="00CE6676" w:rsidRPr="004E2CC9" w:rsidRDefault="00CE6676" w:rsidP="00CE6676">
            <w:pPr>
              <w:rPr>
                <w:rFonts w:ascii="Arial" w:hAnsi="Arial" w:cs="Arial"/>
                <w:lang w:val="es-BO"/>
              </w:rPr>
            </w:pPr>
          </w:p>
        </w:tc>
      </w:tr>
      <w:tr w:rsidR="003B73ED" w:rsidRPr="004E2CC9" w14:paraId="74E457D7" w14:textId="77777777" w:rsidTr="000C7771">
        <w:tc>
          <w:tcPr>
            <w:tcW w:w="552" w:type="dxa"/>
            <w:tcBorders>
              <w:top w:val="single" w:sz="4" w:space="0" w:color="auto"/>
              <w:left w:val="single" w:sz="8" w:space="0" w:color="auto"/>
              <w:bottom w:val="single" w:sz="4" w:space="0" w:color="auto"/>
              <w:right w:val="single" w:sz="4" w:space="0" w:color="auto"/>
            </w:tcBorders>
            <w:shd w:val="clear" w:color="auto" w:fill="auto"/>
            <w:vAlign w:val="center"/>
          </w:tcPr>
          <w:p w14:paraId="675CE41B" w14:textId="413CC377" w:rsidR="003B73ED" w:rsidRPr="003B73ED" w:rsidRDefault="003B73ED" w:rsidP="003B73ED">
            <w:pPr>
              <w:jc w:val="center"/>
              <w:rPr>
                <w:rFonts w:ascii="Arial" w:hAnsi="Arial" w:cs="Arial"/>
                <w:lang w:val="es-BO"/>
              </w:rPr>
            </w:pPr>
          </w:p>
        </w:tc>
        <w:tc>
          <w:tcPr>
            <w:tcW w:w="2000" w:type="dxa"/>
            <w:gridSpan w:val="2"/>
            <w:tcBorders>
              <w:top w:val="single" w:sz="4" w:space="0" w:color="auto"/>
              <w:left w:val="nil"/>
              <w:bottom w:val="single" w:sz="4" w:space="0" w:color="auto"/>
              <w:right w:val="single" w:sz="4" w:space="0" w:color="auto"/>
            </w:tcBorders>
            <w:shd w:val="clear" w:color="auto" w:fill="auto"/>
            <w:vAlign w:val="center"/>
          </w:tcPr>
          <w:p w14:paraId="71A7D239" w14:textId="64663CF1" w:rsidR="003B73ED" w:rsidRPr="003B73ED" w:rsidRDefault="003B73ED" w:rsidP="003B73ED">
            <w:pPr>
              <w:rPr>
                <w:rFonts w:ascii="Arial" w:hAnsi="Arial" w:cs="Arial"/>
                <w:lang w:val="es-B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50AAF80" w14:textId="00F8D093" w:rsidR="003B73ED" w:rsidRPr="003B73ED" w:rsidRDefault="003B73ED" w:rsidP="003B73ED">
            <w:pPr>
              <w:jc w:val="center"/>
              <w:rPr>
                <w:rFonts w:ascii="Arial" w:hAnsi="Arial" w:cs="Arial"/>
                <w:lang w:val="es-BO"/>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38BC8F" w14:textId="26901816" w:rsidR="003B73ED" w:rsidRPr="003B73ED" w:rsidRDefault="003B73ED" w:rsidP="003B73ED">
            <w:pPr>
              <w:jc w:val="center"/>
              <w:rPr>
                <w:rFonts w:ascii="Arial" w:hAnsi="Arial" w:cs="Arial"/>
                <w:lang w:val="es-BO"/>
              </w:rPr>
            </w:pPr>
          </w:p>
        </w:tc>
        <w:tc>
          <w:tcPr>
            <w:tcW w:w="962" w:type="dxa"/>
            <w:tcBorders>
              <w:top w:val="single" w:sz="4" w:space="0" w:color="auto"/>
              <w:left w:val="nil"/>
              <w:bottom w:val="single" w:sz="4" w:space="0" w:color="auto"/>
              <w:right w:val="single" w:sz="4" w:space="0" w:color="auto"/>
            </w:tcBorders>
            <w:shd w:val="clear" w:color="auto" w:fill="auto"/>
            <w:vAlign w:val="center"/>
          </w:tcPr>
          <w:p w14:paraId="71A68A7F" w14:textId="1C91F5D1" w:rsidR="003B73ED" w:rsidRPr="003B73ED" w:rsidRDefault="003B73ED" w:rsidP="003B73ED">
            <w:pPr>
              <w:jc w:val="center"/>
              <w:rPr>
                <w:rFonts w:ascii="Arial" w:hAnsi="Arial" w:cs="Arial"/>
                <w:lang w:val="es-BO"/>
              </w:rPr>
            </w:pPr>
          </w:p>
        </w:tc>
        <w:tc>
          <w:tcPr>
            <w:tcW w:w="1023" w:type="dxa"/>
            <w:tcBorders>
              <w:top w:val="single" w:sz="4" w:space="0" w:color="auto"/>
              <w:left w:val="nil"/>
              <w:bottom w:val="single" w:sz="4" w:space="0" w:color="auto"/>
              <w:right w:val="single" w:sz="4" w:space="0" w:color="auto"/>
            </w:tcBorders>
            <w:shd w:val="clear" w:color="auto" w:fill="auto"/>
            <w:vAlign w:val="center"/>
          </w:tcPr>
          <w:p w14:paraId="1D1C0E18" w14:textId="6EBE7B6D" w:rsidR="003B73ED" w:rsidRPr="004E2CC9" w:rsidRDefault="003B73ED" w:rsidP="003B73ED">
            <w:pPr>
              <w:jc w:val="center"/>
              <w:rPr>
                <w:rFonts w:ascii="Arial" w:hAnsi="Arial" w:cs="Arial"/>
                <w:lang w:val="es-BO"/>
              </w:rPr>
            </w:pPr>
          </w:p>
        </w:tc>
        <w:tc>
          <w:tcPr>
            <w:tcW w:w="1559" w:type="dxa"/>
            <w:tcBorders>
              <w:top w:val="single" w:sz="4" w:space="0" w:color="auto"/>
              <w:left w:val="single" w:sz="12" w:space="0" w:color="auto"/>
              <w:bottom w:val="single" w:sz="4" w:space="0" w:color="auto"/>
            </w:tcBorders>
          </w:tcPr>
          <w:p w14:paraId="58556E2F" w14:textId="77777777" w:rsidR="003B73ED" w:rsidRPr="004E2CC9" w:rsidRDefault="003B73ED" w:rsidP="003B73ED">
            <w:pPr>
              <w:rPr>
                <w:rFonts w:ascii="Arial" w:hAnsi="Arial" w:cs="Arial"/>
                <w:lang w:val="es-BO"/>
              </w:rPr>
            </w:pPr>
          </w:p>
        </w:tc>
        <w:tc>
          <w:tcPr>
            <w:tcW w:w="1559" w:type="dxa"/>
            <w:tcBorders>
              <w:top w:val="single" w:sz="4" w:space="0" w:color="auto"/>
              <w:bottom w:val="single" w:sz="4" w:space="0" w:color="auto"/>
            </w:tcBorders>
          </w:tcPr>
          <w:p w14:paraId="6070D524" w14:textId="77777777" w:rsidR="003B73ED" w:rsidRPr="004E2CC9" w:rsidRDefault="003B73ED" w:rsidP="003B73ED">
            <w:pPr>
              <w:rPr>
                <w:rFonts w:ascii="Arial" w:hAnsi="Arial" w:cs="Arial"/>
                <w:lang w:val="es-BO"/>
              </w:rPr>
            </w:pPr>
          </w:p>
        </w:tc>
        <w:tc>
          <w:tcPr>
            <w:tcW w:w="1418" w:type="dxa"/>
            <w:tcBorders>
              <w:top w:val="single" w:sz="4" w:space="0" w:color="auto"/>
              <w:bottom w:val="single" w:sz="4" w:space="0" w:color="auto"/>
            </w:tcBorders>
          </w:tcPr>
          <w:p w14:paraId="63ADBEA3" w14:textId="77777777" w:rsidR="003B73ED" w:rsidRPr="004E2CC9" w:rsidRDefault="003B73ED" w:rsidP="003B73ED">
            <w:pPr>
              <w:rPr>
                <w:rFonts w:ascii="Arial" w:hAnsi="Arial" w:cs="Arial"/>
                <w:lang w:val="es-BO"/>
              </w:rPr>
            </w:pPr>
          </w:p>
        </w:tc>
        <w:tc>
          <w:tcPr>
            <w:tcW w:w="850" w:type="dxa"/>
            <w:tcBorders>
              <w:top w:val="single" w:sz="4" w:space="0" w:color="auto"/>
              <w:bottom w:val="single" w:sz="4" w:space="0" w:color="auto"/>
            </w:tcBorders>
          </w:tcPr>
          <w:p w14:paraId="1B775706" w14:textId="77777777" w:rsidR="003B73ED" w:rsidRPr="004E2CC9" w:rsidRDefault="003B73ED" w:rsidP="003B73ED">
            <w:pPr>
              <w:rPr>
                <w:rFonts w:ascii="Arial" w:hAnsi="Arial" w:cs="Arial"/>
                <w:lang w:val="es-BO"/>
              </w:rPr>
            </w:pPr>
          </w:p>
        </w:tc>
        <w:tc>
          <w:tcPr>
            <w:tcW w:w="851" w:type="dxa"/>
            <w:tcBorders>
              <w:top w:val="single" w:sz="4" w:space="0" w:color="auto"/>
              <w:bottom w:val="single" w:sz="4" w:space="0" w:color="auto"/>
            </w:tcBorders>
          </w:tcPr>
          <w:p w14:paraId="4C52328F" w14:textId="77777777" w:rsidR="003B73ED" w:rsidRPr="004E2CC9" w:rsidRDefault="003B73ED" w:rsidP="003B73ED">
            <w:pPr>
              <w:rPr>
                <w:rFonts w:ascii="Arial" w:hAnsi="Arial" w:cs="Arial"/>
                <w:lang w:val="es-BO"/>
              </w:rPr>
            </w:pPr>
          </w:p>
        </w:tc>
        <w:tc>
          <w:tcPr>
            <w:tcW w:w="875" w:type="dxa"/>
            <w:tcBorders>
              <w:top w:val="single" w:sz="4" w:space="0" w:color="auto"/>
              <w:bottom w:val="single" w:sz="4" w:space="0" w:color="auto"/>
            </w:tcBorders>
          </w:tcPr>
          <w:p w14:paraId="086A6654" w14:textId="77777777" w:rsidR="003B73ED" w:rsidRPr="004E2CC9" w:rsidRDefault="003B73ED" w:rsidP="003B73ED">
            <w:pPr>
              <w:rPr>
                <w:rFonts w:ascii="Arial" w:hAnsi="Arial" w:cs="Arial"/>
                <w:lang w:val="es-BO"/>
              </w:rPr>
            </w:pPr>
          </w:p>
        </w:tc>
      </w:tr>
      <w:tr w:rsidR="00CE6676" w:rsidRPr="004E2CC9" w14:paraId="214E1182" w14:textId="77777777" w:rsidTr="00CE6676">
        <w:tc>
          <w:tcPr>
            <w:tcW w:w="992" w:type="dxa"/>
            <w:gridSpan w:val="2"/>
            <w:tcBorders>
              <w:top w:val="single" w:sz="4" w:space="0" w:color="auto"/>
              <w:left w:val="single" w:sz="12" w:space="0" w:color="auto"/>
              <w:bottom w:val="single" w:sz="4" w:space="0" w:color="auto"/>
            </w:tcBorders>
            <w:shd w:val="clear" w:color="auto" w:fill="8DB3E2" w:themeFill="text2" w:themeFillTint="66"/>
          </w:tcPr>
          <w:p w14:paraId="0EA12797" w14:textId="77777777" w:rsidR="00CE6676" w:rsidRPr="009956C4" w:rsidRDefault="00CE6676" w:rsidP="006462DC">
            <w:pPr>
              <w:jc w:val="right"/>
              <w:rPr>
                <w:rFonts w:ascii="Arial" w:hAnsi="Arial" w:cs="Arial"/>
                <w:b/>
                <w:lang w:val="es-BO"/>
              </w:rPr>
            </w:pPr>
          </w:p>
        </w:tc>
        <w:tc>
          <w:tcPr>
            <w:tcW w:w="4506" w:type="dxa"/>
            <w:gridSpan w:val="4"/>
            <w:tcBorders>
              <w:top w:val="single" w:sz="4" w:space="0" w:color="auto"/>
              <w:left w:val="single" w:sz="12" w:space="0" w:color="auto"/>
              <w:bottom w:val="single" w:sz="4" w:space="0" w:color="auto"/>
            </w:tcBorders>
            <w:shd w:val="clear" w:color="auto" w:fill="8DB3E2" w:themeFill="text2" w:themeFillTint="66"/>
            <w:vAlign w:val="center"/>
          </w:tcPr>
          <w:p w14:paraId="09797CE9" w14:textId="0FAD83AC" w:rsidR="00CE6676" w:rsidRPr="009956C4" w:rsidRDefault="00CE6676" w:rsidP="006462DC">
            <w:pPr>
              <w:jc w:val="right"/>
              <w:rPr>
                <w:rFonts w:ascii="Arial" w:hAnsi="Arial" w:cs="Arial"/>
                <w:b/>
                <w:lang w:val="es-BO"/>
              </w:rPr>
            </w:pPr>
            <w:r w:rsidRPr="009956C4">
              <w:rPr>
                <w:rFonts w:ascii="Arial" w:hAnsi="Arial" w:cs="Arial"/>
                <w:b/>
                <w:lang w:val="es-BO"/>
              </w:rPr>
              <w:t>TOTAL PRECIO REFERENCIAL  (Numeral)</w:t>
            </w:r>
          </w:p>
        </w:tc>
        <w:tc>
          <w:tcPr>
            <w:tcW w:w="1023" w:type="dxa"/>
            <w:tcBorders>
              <w:top w:val="single" w:sz="4" w:space="0" w:color="auto"/>
              <w:left w:val="single" w:sz="12" w:space="0" w:color="auto"/>
              <w:bottom w:val="single" w:sz="4" w:space="0" w:color="auto"/>
            </w:tcBorders>
            <w:shd w:val="clear" w:color="auto" w:fill="8DB3E2" w:themeFill="text2" w:themeFillTint="66"/>
            <w:vAlign w:val="center"/>
          </w:tcPr>
          <w:p w14:paraId="14B99C90" w14:textId="62661B0A" w:rsidR="00CE6676" w:rsidRPr="004E2CC9" w:rsidRDefault="004E2CC9" w:rsidP="004E2CC9">
            <w:pPr>
              <w:jc w:val="right"/>
              <w:rPr>
                <w:rFonts w:ascii="Arial" w:hAnsi="Arial" w:cs="Arial"/>
                <w:b/>
                <w:lang w:val="es-BO"/>
              </w:rPr>
            </w:pPr>
            <w:r w:rsidRPr="004E2CC9">
              <w:rPr>
                <w:rFonts w:ascii="Arial" w:hAnsi="Arial" w:cs="Arial"/>
                <w:lang w:val="es-BO"/>
              </w:rPr>
              <w:t>54.000,00</w:t>
            </w:r>
          </w:p>
        </w:tc>
        <w:tc>
          <w:tcPr>
            <w:tcW w:w="6237" w:type="dxa"/>
            <w:gridSpan w:val="5"/>
            <w:tcBorders>
              <w:top w:val="single" w:sz="4" w:space="0" w:color="auto"/>
              <w:left w:val="single" w:sz="12" w:space="0" w:color="auto"/>
              <w:bottom w:val="single" w:sz="4" w:space="0" w:color="auto"/>
            </w:tcBorders>
            <w:shd w:val="clear" w:color="auto" w:fill="DBE5F1" w:themeFill="accent1" w:themeFillTint="33"/>
          </w:tcPr>
          <w:p w14:paraId="2FB7F058" w14:textId="45D86CC3" w:rsidR="00CE6676" w:rsidRPr="004E2CC9" w:rsidRDefault="00CE6676" w:rsidP="0049686E">
            <w:pPr>
              <w:jc w:val="right"/>
              <w:rPr>
                <w:rFonts w:ascii="Arial" w:hAnsi="Arial" w:cs="Arial"/>
                <w:b/>
                <w:lang w:val="es-BO"/>
              </w:rPr>
            </w:pPr>
          </w:p>
        </w:tc>
        <w:tc>
          <w:tcPr>
            <w:tcW w:w="875" w:type="dxa"/>
            <w:tcBorders>
              <w:top w:val="single" w:sz="4" w:space="0" w:color="auto"/>
              <w:bottom w:val="single" w:sz="4" w:space="0" w:color="auto"/>
            </w:tcBorders>
            <w:shd w:val="clear" w:color="auto" w:fill="DBE5F1" w:themeFill="accent1" w:themeFillTint="33"/>
          </w:tcPr>
          <w:p w14:paraId="3E8C2401" w14:textId="77777777" w:rsidR="00CE6676" w:rsidRPr="004E2CC9" w:rsidRDefault="00CE6676" w:rsidP="0049686E">
            <w:pPr>
              <w:rPr>
                <w:rFonts w:ascii="Arial" w:hAnsi="Arial" w:cs="Arial"/>
                <w:lang w:val="es-BO"/>
              </w:rPr>
            </w:pPr>
          </w:p>
        </w:tc>
      </w:tr>
      <w:tr w:rsidR="00CE6676" w:rsidRPr="004E2CC9" w14:paraId="4A717083" w14:textId="77777777" w:rsidTr="00CE6676">
        <w:tc>
          <w:tcPr>
            <w:tcW w:w="992" w:type="dxa"/>
            <w:gridSpan w:val="2"/>
            <w:tcBorders>
              <w:top w:val="single" w:sz="4" w:space="0" w:color="auto"/>
              <w:left w:val="single" w:sz="12" w:space="0" w:color="auto"/>
              <w:bottom w:val="single" w:sz="12" w:space="0" w:color="auto"/>
            </w:tcBorders>
            <w:shd w:val="clear" w:color="auto" w:fill="8DB3E2" w:themeFill="text2" w:themeFillTint="66"/>
          </w:tcPr>
          <w:p w14:paraId="486B6701" w14:textId="77777777" w:rsidR="00CE6676" w:rsidRPr="009956C4" w:rsidRDefault="00CE6676" w:rsidP="00F4535E">
            <w:pPr>
              <w:jc w:val="right"/>
              <w:rPr>
                <w:rFonts w:ascii="Arial" w:hAnsi="Arial" w:cs="Arial"/>
                <w:b/>
                <w:lang w:val="es-BO"/>
              </w:rPr>
            </w:pPr>
          </w:p>
        </w:tc>
        <w:tc>
          <w:tcPr>
            <w:tcW w:w="4506" w:type="dxa"/>
            <w:gridSpan w:val="4"/>
            <w:tcBorders>
              <w:top w:val="single" w:sz="4" w:space="0" w:color="auto"/>
              <w:left w:val="single" w:sz="12" w:space="0" w:color="auto"/>
              <w:bottom w:val="single" w:sz="12" w:space="0" w:color="auto"/>
            </w:tcBorders>
            <w:shd w:val="clear" w:color="auto" w:fill="8DB3E2" w:themeFill="text2" w:themeFillTint="66"/>
            <w:vAlign w:val="center"/>
          </w:tcPr>
          <w:p w14:paraId="4B026538" w14:textId="577897FB" w:rsidR="00CE6676" w:rsidRPr="009956C4" w:rsidRDefault="00CE6676" w:rsidP="00F4535E">
            <w:pPr>
              <w:jc w:val="right"/>
              <w:rPr>
                <w:rFonts w:ascii="Arial" w:hAnsi="Arial" w:cs="Arial"/>
                <w:b/>
                <w:lang w:val="es-BO"/>
              </w:rPr>
            </w:pPr>
            <w:r w:rsidRPr="009956C4">
              <w:rPr>
                <w:rFonts w:ascii="Arial" w:hAnsi="Arial" w:cs="Arial"/>
                <w:b/>
                <w:lang w:val="es-BO"/>
              </w:rPr>
              <w:t>(Literal)</w:t>
            </w:r>
          </w:p>
        </w:tc>
        <w:tc>
          <w:tcPr>
            <w:tcW w:w="1023" w:type="dxa"/>
            <w:tcBorders>
              <w:top w:val="single" w:sz="4" w:space="0" w:color="auto"/>
              <w:left w:val="single" w:sz="12" w:space="0" w:color="auto"/>
              <w:bottom w:val="single" w:sz="12" w:space="0" w:color="auto"/>
            </w:tcBorders>
            <w:shd w:val="clear" w:color="auto" w:fill="8DB3E2" w:themeFill="text2" w:themeFillTint="66"/>
            <w:vAlign w:val="center"/>
          </w:tcPr>
          <w:p w14:paraId="35F1E9A4" w14:textId="0B948C1A" w:rsidR="00CE6676" w:rsidRPr="004E2CC9" w:rsidRDefault="00CE6676" w:rsidP="004E2CC9">
            <w:pPr>
              <w:jc w:val="right"/>
              <w:rPr>
                <w:rFonts w:ascii="Arial" w:hAnsi="Arial" w:cs="Arial"/>
                <w:b/>
                <w:lang w:val="es-BO"/>
              </w:rPr>
            </w:pPr>
            <w:r w:rsidRPr="004E2CC9">
              <w:rPr>
                <w:rFonts w:ascii="Arial" w:hAnsi="Arial" w:cs="Arial"/>
                <w:b/>
                <w:lang w:val="es-BO"/>
              </w:rPr>
              <w:t>(</w:t>
            </w:r>
            <w:r w:rsidR="004E2CC9" w:rsidRPr="004E2CC9">
              <w:rPr>
                <w:rFonts w:ascii="Arial" w:hAnsi="Arial" w:cs="Arial"/>
                <w:b/>
                <w:lang w:val="es-BO"/>
              </w:rPr>
              <w:t>Cincuenta y Cuatro Mil 00/</w:t>
            </w:r>
            <w:r w:rsidR="00CE0DE5" w:rsidRPr="004E2CC9">
              <w:rPr>
                <w:rFonts w:ascii="Arial" w:hAnsi="Arial" w:cs="Arial"/>
                <w:b/>
                <w:lang w:val="es-BO"/>
              </w:rPr>
              <w:t>100 Bolivianos</w:t>
            </w:r>
            <w:r w:rsidRPr="004E2CC9">
              <w:rPr>
                <w:rFonts w:ascii="Arial" w:hAnsi="Arial" w:cs="Arial"/>
                <w:b/>
                <w:lang w:val="es-BO"/>
              </w:rPr>
              <w:t>)</w:t>
            </w:r>
          </w:p>
        </w:tc>
        <w:tc>
          <w:tcPr>
            <w:tcW w:w="6237"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1C9CF952" w14:textId="77777777" w:rsidR="00CE6676" w:rsidRPr="004E2CC9" w:rsidRDefault="00CE6676" w:rsidP="00F4535E">
            <w:pPr>
              <w:jc w:val="right"/>
              <w:rPr>
                <w:rFonts w:ascii="Arial" w:hAnsi="Arial" w:cs="Arial"/>
                <w:b/>
                <w:lang w:val="es-BO"/>
              </w:rPr>
            </w:pPr>
            <w:r w:rsidRPr="004E2CC9">
              <w:rPr>
                <w:rFonts w:ascii="Arial" w:hAnsi="Arial" w:cs="Arial"/>
                <w:b/>
                <w:lang w:val="es-BO"/>
              </w:rPr>
              <w:t>(Literal)</w:t>
            </w:r>
          </w:p>
        </w:tc>
        <w:tc>
          <w:tcPr>
            <w:tcW w:w="875" w:type="dxa"/>
            <w:tcBorders>
              <w:top w:val="single" w:sz="4" w:space="0" w:color="auto"/>
              <w:bottom w:val="single" w:sz="12" w:space="0" w:color="auto"/>
            </w:tcBorders>
            <w:shd w:val="clear" w:color="auto" w:fill="DBE5F1" w:themeFill="accent1" w:themeFillTint="33"/>
          </w:tcPr>
          <w:p w14:paraId="4D156FDE" w14:textId="77777777" w:rsidR="00CE6676" w:rsidRPr="004E2CC9" w:rsidRDefault="00CE6676" w:rsidP="00F4535E">
            <w:pPr>
              <w:rPr>
                <w:rFonts w:ascii="Arial" w:hAnsi="Arial" w:cs="Arial"/>
                <w:lang w:val="es-BO"/>
              </w:rPr>
            </w:pPr>
          </w:p>
        </w:tc>
      </w:tr>
    </w:tbl>
    <w:p w14:paraId="7CF63BC3" w14:textId="77777777" w:rsidR="002214DF" w:rsidRPr="009956C4" w:rsidRDefault="000F48ED" w:rsidP="00196AAC">
      <w:pPr>
        <w:pStyle w:val="Prrafodelista"/>
        <w:ind w:right="956"/>
        <w:jc w:val="both"/>
        <w:rPr>
          <w:b/>
          <w:i/>
          <w:sz w:val="10"/>
          <w:szCs w:val="14"/>
          <w:lang w:val="es-BO"/>
        </w:rPr>
      </w:pPr>
      <w:r w:rsidRPr="009956C4">
        <w:rPr>
          <w:rFonts w:ascii="Arial" w:hAnsi="Arial" w:cs="Arial"/>
          <w:b/>
          <w:bCs/>
          <w:i/>
          <w:iCs/>
          <w:sz w:val="16"/>
          <w:lang w:val="es-BO"/>
        </w:rPr>
        <w:t xml:space="preserve">(*) </w:t>
      </w:r>
      <w:r w:rsidR="002214DF" w:rsidRPr="009956C4">
        <w:rPr>
          <w:rFonts w:ascii="Arial" w:hAnsi="Arial" w:cs="Arial"/>
          <w:b/>
          <w:bCs/>
          <w:i/>
          <w:iCs/>
          <w:sz w:val="16"/>
          <w:lang w:val="es-BO"/>
        </w:rPr>
        <w:t xml:space="preserve">El proponente solo podrá seleccionar uno de los </w:t>
      </w:r>
      <w:r w:rsidR="00852B68" w:rsidRPr="009956C4">
        <w:rPr>
          <w:rFonts w:ascii="Arial" w:hAnsi="Arial" w:cs="Arial"/>
          <w:b/>
          <w:bCs/>
          <w:i/>
          <w:iCs/>
          <w:sz w:val="16"/>
          <w:lang w:val="es-BO"/>
        </w:rPr>
        <w:t>tres</w:t>
      </w:r>
      <w:r w:rsidR="002214DF" w:rsidRPr="009956C4">
        <w:rPr>
          <w:rFonts w:ascii="Arial" w:hAnsi="Arial" w:cs="Arial"/>
          <w:b/>
          <w:bCs/>
          <w:i/>
          <w:iCs/>
          <w:sz w:val="16"/>
          <w:lang w:val="es-BO"/>
        </w:rPr>
        <w:t xml:space="preserve"> márgenes de preferencia. En </w:t>
      </w:r>
      <w:r w:rsidR="003022DB" w:rsidRPr="009956C4">
        <w:rPr>
          <w:rFonts w:ascii="Arial" w:hAnsi="Arial" w:cs="Arial"/>
          <w:b/>
          <w:bCs/>
          <w:i/>
          <w:iCs/>
          <w:sz w:val="16"/>
          <w:lang w:val="es-BO"/>
        </w:rPr>
        <w:t>caso de no marcar una de las tres</w:t>
      </w:r>
      <w:r w:rsidR="002214DF" w:rsidRPr="009956C4">
        <w:rPr>
          <w:rFonts w:ascii="Arial" w:hAnsi="Arial" w:cs="Arial"/>
          <w:b/>
          <w:bCs/>
          <w:i/>
          <w:iCs/>
          <w:sz w:val="16"/>
          <w:lang w:val="es-BO"/>
        </w:rPr>
        <w:t xml:space="preserve"> opciones se entenderá por no solicitado el Margen de Preferencia</w:t>
      </w:r>
      <w:r w:rsidR="009C22B8" w:rsidRPr="009956C4">
        <w:rPr>
          <w:rFonts w:ascii="Arial" w:hAnsi="Arial" w:cs="Arial"/>
          <w:b/>
          <w:bCs/>
          <w:i/>
          <w:iCs/>
          <w:sz w:val="16"/>
          <w:lang w:val="es-BO"/>
        </w:rPr>
        <w:t>.</w:t>
      </w:r>
    </w:p>
    <w:p w14:paraId="0D5F9071" w14:textId="77777777" w:rsidR="001C5DE7" w:rsidRPr="009956C4" w:rsidRDefault="001C5DE7" w:rsidP="001C5DE7">
      <w:pPr>
        <w:rPr>
          <w:rFonts w:ascii="Arial" w:hAnsi="Arial" w:cs="Arial"/>
          <w:lang w:val="es-BO"/>
        </w:rPr>
      </w:pPr>
    </w:p>
    <w:p w14:paraId="6AF847A8" w14:textId="77777777" w:rsidR="001C5DE7" w:rsidRPr="009956C4" w:rsidRDefault="001C5DE7" w:rsidP="001C5DE7">
      <w:pPr>
        <w:rPr>
          <w:sz w:val="18"/>
          <w:szCs w:val="18"/>
          <w:lang w:val="es-BO"/>
        </w:rPr>
        <w:sectPr w:rsidR="001C5DE7" w:rsidRPr="009956C4" w:rsidSect="000C7771">
          <w:pgSz w:w="15840" w:h="12240" w:orient="landscape" w:code="1"/>
          <w:pgMar w:top="1469" w:right="1134" w:bottom="1560" w:left="1134" w:header="709" w:footer="709" w:gutter="0"/>
          <w:cols w:space="708"/>
          <w:docGrid w:linePitch="360"/>
        </w:sectPr>
      </w:pPr>
    </w:p>
    <w:p w14:paraId="51E1F0BD" w14:textId="4CBB2D5B" w:rsidR="00C163C4" w:rsidRPr="009956C4" w:rsidRDefault="00C163C4" w:rsidP="00C163C4">
      <w:pPr>
        <w:jc w:val="center"/>
        <w:rPr>
          <w:rFonts w:cs="Arial"/>
          <w:b/>
          <w:sz w:val="18"/>
          <w:szCs w:val="18"/>
          <w:lang w:val="es-BO"/>
        </w:rPr>
      </w:pPr>
      <w:r w:rsidRPr="009956C4">
        <w:rPr>
          <w:rFonts w:cs="Arial"/>
          <w:b/>
          <w:sz w:val="18"/>
          <w:szCs w:val="18"/>
          <w:lang w:val="es-BO"/>
        </w:rPr>
        <w:lastRenderedPageBreak/>
        <w:t>FORMULARIO B-1</w:t>
      </w:r>
      <w:r w:rsidR="008B3FB5">
        <w:rPr>
          <w:rFonts w:cs="Arial"/>
          <w:b/>
          <w:sz w:val="18"/>
          <w:szCs w:val="18"/>
          <w:lang w:val="es-BO"/>
        </w:rPr>
        <w:t xml:space="preserve"> (No Aplica)</w:t>
      </w:r>
    </w:p>
    <w:p w14:paraId="63DD7479" w14:textId="77777777" w:rsidR="006C6D8F" w:rsidRPr="009956C4" w:rsidRDefault="006C6D8F" w:rsidP="006C6D8F">
      <w:pPr>
        <w:jc w:val="center"/>
        <w:rPr>
          <w:rFonts w:cs="Arial"/>
          <w:b/>
          <w:sz w:val="18"/>
          <w:szCs w:val="18"/>
          <w:lang w:val="es-BO"/>
        </w:rPr>
      </w:pPr>
      <w:r w:rsidRPr="009956C4">
        <w:rPr>
          <w:rFonts w:cs="Arial"/>
          <w:b/>
          <w:sz w:val="18"/>
          <w:szCs w:val="18"/>
          <w:lang w:val="es-BO"/>
        </w:rPr>
        <w:t>PROPUESTA ECONÓMICA</w:t>
      </w:r>
    </w:p>
    <w:p w14:paraId="41CA42CA" w14:textId="77777777" w:rsidR="00C163C4" w:rsidRPr="009956C4" w:rsidRDefault="00C163C4" w:rsidP="006C6D8F">
      <w:pPr>
        <w:jc w:val="center"/>
        <w:rPr>
          <w:rFonts w:cs="Arial"/>
          <w:sz w:val="18"/>
          <w:szCs w:val="18"/>
          <w:lang w:val="es-BO"/>
        </w:rPr>
      </w:pPr>
      <w:r w:rsidRPr="009956C4">
        <w:rPr>
          <w:rFonts w:cs="Arial"/>
          <w:sz w:val="18"/>
          <w:szCs w:val="18"/>
          <w:lang w:val="es-BO"/>
        </w:rPr>
        <w:t>(Formato para Adjudicación por Lotes)</w:t>
      </w:r>
    </w:p>
    <w:p w14:paraId="07710A64" w14:textId="77777777" w:rsidR="00E41DE7" w:rsidRPr="009956C4" w:rsidRDefault="00E41DE7" w:rsidP="00E41DE7">
      <w:pPr>
        <w:jc w:val="center"/>
        <w:rPr>
          <w:rFonts w:cs="Arial"/>
          <w:sz w:val="18"/>
          <w:szCs w:val="18"/>
          <w:lang w:val="es-BO"/>
        </w:rPr>
      </w:pPr>
      <w:r w:rsidRPr="009956C4">
        <w:rPr>
          <w:rFonts w:cs="Arial"/>
          <w:sz w:val="18"/>
          <w:szCs w:val="18"/>
          <w:lang w:val="es-BO"/>
        </w:rPr>
        <w:t>(En caso que la contratación se efectué por lotes se deberá repetir el cuadro para cada lote)</w:t>
      </w:r>
    </w:p>
    <w:p w14:paraId="16A84AFD" w14:textId="48C71924" w:rsidR="006A0B03" w:rsidRPr="009956C4" w:rsidRDefault="006A0B03" w:rsidP="006A0B03">
      <w:pPr>
        <w:rPr>
          <w:rFonts w:cs="Arial"/>
          <w:i/>
          <w:sz w:val="18"/>
          <w:szCs w:val="18"/>
          <w:lang w:val="es-BO"/>
        </w:rPr>
      </w:pPr>
      <w:r w:rsidRPr="009956C4">
        <w:rPr>
          <w:rFonts w:cs="Arial"/>
          <w:i/>
          <w:sz w:val="18"/>
          <w:szCs w:val="18"/>
          <w:lang w:val="es-BO"/>
        </w:rPr>
        <w:t xml:space="preserve">Este formulario debe ser utilizado únicamente para la presentación de propuestas por medios físicos mediante sobre cerrado. </w:t>
      </w:r>
      <w:r w:rsidRPr="00DC632A">
        <w:rPr>
          <w:rFonts w:cs="Arial"/>
          <w:i/>
          <w:sz w:val="18"/>
          <w:szCs w:val="18"/>
          <w:highlight w:val="yellow"/>
          <w:lang w:val="es-BO"/>
        </w:rPr>
        <w:t>En caso de que se envíe este Formulario escaneado mediante el sistema, el mismo no será considerado en la evaluación.</w:t>
      </w:r>
    </w:p>
    <w:p w14:paraId="51518947" w14:textId="77777777" w:rsidR="00C163C4" w:rsidRPr="009956C4" w:rsidRDefault="00C163C4" w:rsidP="00C163C4">
      <w:pPr>
        <w:rPr>
          <w:sz w:val="18"/>
          <w:szCs w:val="18"/>
          <w:lang w:val="es-BO"/>
        </w:rPr>
      </w:pPr>
    </w:p>
    <w:tbl>
      <w:tblPr>
        <w:tblW w:w="140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93"/>
        <w:gridCol w:w="307"/>
        <w:gridCol w:w="835"/>
        <w:gridCol w:w="993"/>
        <w:gridCol w:w="992"/>
        <w:gridCol w:w="1828"/>
        <w:gridCol w:w="1701"/>
        <w:gridCol w:w="1842"/>
        <w:gridCol w:w="1575"/>
        <w:gridCol w:w="850"/>
        <w:gridCol w:w="851"/>
      </w:tblGrid>
      <w:tr w:rsidR="004B7E67" w:rsidRPr="009956C4" w14:paraId="1EED303B" w14:textId="77777777" w:rsidTr="00CF1A8B">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400C3991" w14:textId="77777777" w:rsidR="004B7E67" w:rsidRPr="009956C4" w:rsidRDefault="004B7E67" w:rsidP="00306D34">
            <w:pPr>
              <w:jc w:val="center"/>
              <w:rPr>
                <w:rFonts w:ascii="Arial" w:hAnsi="Arial" w:cs="Arial"/>
                <w:b/>
                <w:lang w:val="es-BO"/>
              </w:rPr>
            </w:pPr>
            <w:r w:rsidRPr="009956C4">
              <w:rPr>
                <w:rFonts w:ascii="Arial" w:hAnsi="Arial" w:cs="Arial"/>
                <w:b/>
                <w:lang w:val="es-BO"/>
              </w:rPr>
              <w:t>DATOS COMPLETADOS POR LA ENTIDAD CONVOCANTE</w:t>
            </w:r>
          </w:p>
        </w:tc>
        <w:tc>
          <w:tcPr>
            <w:tcW w:w="8647" w:type="dxa"/>
            <w:gridSpan w:val="6"/>
            <w:vMerge w:val="restart"/>
            <w:tcBorders>
              <w:top w:val="single" w:sz="12" w:space="0" w:color="auto"/>
              <w:left w:val="single" w:sz="12" w:space="0" w:color="auto"/>
            </w:tcBorders>
            <w:shd w:val="clear" w:color="auto" w:fill="DBE5F1" w:themeFill="accent1" w:themeFillTint="33"/>
            <w:vAlign w:val="center"/>
          </w:tcPr>
          <w:p w14:paraId="3009422C" w14:textId="77777777" w:rsidR="004B7E67" w:rsidRPr="009956C4" w:rsidRDefault="004B7E67" w:rsidP="00306D34">
            <w:pPr>
              <w:jc w:val="center"/>
              <w:rPr>
                <w:rFonts w:ascii="Arial" w:hAnsi="Arial" w:cs="Arial"/>
                <w:b/>
                <w:lang w:val="es-BO"/>
              </w:rPr>
            </w:pPr>
            <w:r w:rsidRPr="009956C4">
              <w:rPr>
                <w:rFonts w:ascii="Arial" w:hAnsi="Arial" w:cs="Arial"/>
                <w:b/>
                <w:lang w:val="es-BO"/>
              </w:rPr>
              <w:t>PROPUESTA</w:t>
            </w:r>
          </w:p>
          <w:p w14:paraId="6E3C6B4C" w14:textId="77777777" w:rsidR="004B7E67" w:rsidRPr="009956C4" w:rsidRDefault="004B7E67" w:rsidP="00306D34">
            <w:pPr>
              <w:jc w:val="center"/>
              <w:rPr>
                <w:rFonts w:ascii="Arial" w:hAnsi="Arial" w:cs="Arial"/>
                <w:b/>
                <w:lang w:val="es-BO"/>
              </w:rPr>
            </w:pPr>
            <w:r w:rsidRPr="009956C4">
              <w:rPr>
                <w:rFonts w:ascii="Arial" w:hAnsi="Arial" w:cs="Arial"/>
                <w:b/>
                <w:lang w:val="es-BO"/>
              </w:rPr>
              <w:t xml:space="preserve">                                  (A SER COMPLETADO POR EL PROPONENTE)</w:t>
            </w:r>
          </w:p>
        </w:tc>
      </w:tr>
      <w:tr w:rsidR="004B7E67" w:rsidRPr="009956C4" w14:paraId="2F653734" w14:textId="77777777" w:rsidTr="00CF1A8B">
        <w:trPr>
          <w:jc w:val="center"/>
        </w:trPr>
        <w:tc>
          <w:tcPr>
            <w:tcW w:w="2260" w:type="dxa"/>
            <w:gridSpan w:val="2"/>
            <w:tcBorders>
              <w:top w:val="single" w:sz="12" w:space="0" w:color="auto"/>
              <w:left w:val="single" w:sz="12" w:space="0" w:color="auto"/>
              <w:right w:val="single" w:sz="12" w:space="0" w:color="auto"/>
            </w:tcBorders>
            <w:shd w:val="clear" w:color="auto" w:fill="8DB3E2" w:themeFill="text2" w:themeFillTint="66"/>
            <w:vAlign w:val="center"/>
          </w:tcPr>
          <w:p w14:paraId="0C601763" w14:textId="77777777" w:rsidR="004B7E67" w:rsidRPr="009956C4" w:rsidRDefault="004B7E67" w:rsidP="00306D34">
            <w:pPr>
              <w:jc w:val="center"/>
              <w:rPr>
                <w:rFonts w:ascii="Arial" w:hAnsi="Arial" w:cs="Arial"/>
                <w:b/>
                <w:lang w:val="es-BO"/>
              </w:rPr>
            </w:pPr>
            <w:r w:rsidRPr="009956C4">
              <w:rPr>
                <w:rFonts w:ascii="Arial" w:hAnsi="Arial" w:cs="Arial"/>
                <w:b/>
                <w:lang w:val="es-BO"/>
              </w:rPr>
              <w:t>Lote N°</w:t>
            </w:r>
          </w:p>
        </w:tc>
        <w:tc>
          <w:tcPr>
            <w:tcW w:w="3127" w:type="dxa"/>
            <w:gridSpan w:val="4"/>
            <w:tcBorders>
              <w:top w:val="single" w:sz="12" w:space="0" w:color="auto"/>
              <w:left w:val="single" w:sz="12" w:space="0" w:color="auto"/>
              <w:right w:val="single" w:sz="12" w:space="0" w:color="auto"/>
            </w:tcBorders>
            <w:shd w:val="clear" w:color="auto" w:fill="8DB3E2" w:themeFill="text2" w:themeFillTint="66"/>
            <w:vAlign w:val="center"/>
          </w:tcPr>
          <w:p w14:paraId="5D6DDD2C"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tcBorders>
            <w:shd w:val="clear" w:color="auto" w:fill="DBE5F1" w:themeFill="accent1" w:themeFillTint="33"/>
            <w:vAlign w:val="center"/>
          </w:tcPr>
          <w:p w14:paraId="5ACAC144" w14:textId="77777777" w:rsidR="004B7E67" w:rsidRPr="009956C4" w:rsidRDefault="004B7E67" w:rsidP="00306D34">
            <w:pPr>
              <w:jc w:val="center"/>
              <w:rPr>
                <w:rFonts w:ascii="Arial" w:hAnsi="Arial" w:cs="Arial"/>
                <w:b/>
                <w:lang w:val="es-BO"/>
              </w:rPr>
            </w:pPr>
          </w:p>
        </w:tc>
      </w:tr>
      <w:tr w:rsidR="004B7E67" w:rsidRPr="009956C4" w14:paraId="2D025860" w14:textId="77777777"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14:paraId="59039623" w14:textId="77777777" w:rsidR="004B7E67" w:rsidRPr="009956C4" w:rsidRDefault="004B7E67" w:rsidP="00306D34">
            <w:pPr>
              <w:jc w:val="center"/>
              <w:rPr>
                <w:rFonts w:ascii="Arial" w:hAnsi="Arial" w:cs="Arial"/>
                <w:b/>
                <w:lang w:val="es-BO"/>
              </w:rPr>
            </w:pPr>
            <w:r w:rsidRPr="009956C4">
              <w:rPr>
                <w:rFonts w:ascii="Arial" w:hAnsi="Arial" w:cs="Arial"/>
                <w:b/>
                <w:lang w:val="es-BO"/>
              </w:rPr>
              <w:t>Descripción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14:paraId="79A3AB28"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tcBorders>
            <w:shd w:val="clear" w:color="auto" w:fill="DBE5F1" w:themeFill="accent1" w:themeFillTint="33"/>
            <w:vAlign w:val="center"/>
          </w:tcPr>
          <w:p w14:paraId="16EA13B2" w14:textId="77777777" w:rsidR="004B7E67" w:rsidRPr="009956C4" w:rsidRDefault="004B7E67" w:rsidP="00306D34">
            <w:pPr>
              <w:jc w:val="center"/>
              <w:rPr>
                <w:rFonts w:ascii="Arial" w:hAnsi="Arial" w:cs="Arial"/>
                <w:b/>
                <w:lang w:val="es-BO"/>
              </w:rPr>
            </w:pPr>
          </w:p>
        </w:tc>
      </w:tr>
      <w:tr w:rsidR="004B7E67" w:rsidRPr="009956C4" w14:paraId="14D15DF6" w14:textId="77777777" w:rsidTr="00CF1A8B">
        <w:trPr>
          <w:jc w:val="center"/>
        </w:trPr>
        <w:tc>
          <w:tcPr>
            <w:tcW w:w="2260" w:type="dxa"/>
            <w:gridSpan w:val="2"/>
            <w:tcBorders>
              <w:left w:val="single" w:sz="12" w:space="0" w:color="auto"/>
              <w:bottom w:val="single" w:sz="4" w:space="0" w:color="auto"/>
              <w:right w:val="single" w:sz="12" w:space="0" w:color="auto"/>
            </w:tcBorders>
            <w:shd w:val="clear" w:color="auto" w:fill="8DB3E2" w:themeFill="text2" w:themeFillTint="66"/>
            <w:vAlign w:val="center"/>
          </w:tcPr>
          <w:p w14:paraId="4E052401" w14:textId="77777777" w:rsidR="004B7E67" w:rsidRPr="009956C4" w:rsidRDefault="004B7E67" w:rsidP="00C2155A">
            <w:pPr>
              <w:jc w:val="center"/>
              <w:rPr>
                <w:rFonts w:ascii="Arial" w:hAnsi="Arial" w:cs="Arial"/>
                <w:b/>
                <w:lang w:val="es-BO"/>
              </w:rPr>
            </w:pPr>
            <w:r w:rsidRPr="009956C4">
              <w:rPr>
                <w:rFonts w:ascii="Arial" w:hAnsi="Arial" w:cs="Arial"/>
                <w:b/>
                <w:lang w:val="es-BO"/>
              </w:rPr>
              <w:t>Precio referencial del Lote</w:t>
            </w:r>
          </w:p>
        </w:tc>
        <w:tc>
          <w:tcPr>
            <w:tcW w:w="3127" w:type="dxa"/>
            <w:gridSpan w:val="4"/>
            <w:tcBorders>
              <w:left w:val="single" w:sz="12" w:space="0" w:color="auto"/>
              <w:bottom w:val="single" w:sz="4" w:space="0" w:color="auto"/>
              <w:right w:val="single" w:sz="12" w:space="0" w:color="auto"/>
            </w:tcBorders>
            <w:shd w:val="clear" w:color="auto" w:fill="8DB3E2" w:themeFill="text2" w:themeFillTint="66"/>
            <w:vAlign w:val="center"/>
          </w:tcPr>
          <w:p w14:paraId="36431EFE" w14:textId="77777777" w:rsidR="004B7E67" w:rsidRPr="009956C4" w:rsidRDefault="004B7E67" w:rsidP="00306D34">
            <w:pPr>
              <w:jc w:val="center"/>
              <w:rPr>
                <w:rFonts w:ascii="Arial" w:hAnsi="Arial" w:cs="Arial"/>
                <w:b/>
                <w:lang w:val="es-BO"/>
              </w:rPr>
            </w:pPr>
          </w:p>
        </w:tc>
        <w:tc>
          <w:tcPr>
            <w:tcW w:w="8647" w:type="dxa"/>
            <w:gridSpan w:val="6"/>
            <w:vMerge/>
            <w:tcBorders>
              <w:left w:val="single" w:sz="12" w:space="0" w:color="auto"/>
              <w:bottom w:val="single" w:sz="4" w:space="0" w:color="auto"/>
            </w:tcBorders>
            <w:shd w:val="clear" w:color="auto" w:fill="DBE5F1" w:themeFill="accent1" w:themeFillTint="33"/>
            <w:vAlign w:val="center"/>
          </w:tcPr>
          <w:p w14:paraId="4808CDF0" w14:textId="77777777" w:rsidR="004B7E67" w:rsidRPr="009956C4" w:rsidRDefault="004B7E67" w:rsidP="00306D34">
            <w:pPr>
              <w:jc w:val="center"/>
              <w:rPr>
                <w:rFonts w:ascii="Arial" w:hAnsi="Arial" w:cs="Arial"/>
                <w:b/>
                <w:lang w:val="es-BO"/>
              </w:rPr>
            </w:pPr>
          </w:p>
        </w:tc>
      </w:tr>
      <w:tr w:rsidR="00C163C4" w:rsidRPr="009956C4" w14:paraId="05297BAD" w14:textId="77777777" w:rsidTr="00710F9A">
        <w:trPr>
          <w:jc w:val="center"/>
        </w:trPr>
        <w:tc>
          <w:tcPr>
            <w:tcW w:w="5387" w:type="dxa"/>
            <w:gridSpan w:val="6"/>
            <w:tcBorders>
              <w:top w:val="single" w:sz="12" w:space="0" w:color="auto"/>
              <w:left w:val="single" w:sz="12" w:space="0" w:color="auto"/>
              <w:bottom w:val="single" w:sz="4" w:space="0" w:color="auto"/>
              <w:right w:val="single" w:sz="12" w:space="0" w:color="auto"/>
            </w:tcBorders>
            <w:shd w:val="clear" w:color="auto" w:fill="8DB3E2" w:themeFill="text2" w:themeFillTint="66"/>
            <w:vAlign w:val="center"/>
          </w:tcPr>
          <w:p w14:paraId="3F0E5DD1" w14:textId="77777777" w:rsidR="00C163C4" w:rsidRPr="009956C4" w:rsidRDefault="00E41DE7" w:rsidP="00306D34">
            <w:pPr>
              <w:jc w:val="center"/>
              <w:rPr>
                <w:rFonts w:ascii="Arial" w:hAnsi="Arial" w:cs="Arial"/>
                <w:b/>
                <w:lang w:val="es-BO"/>
              </w:rPr>
            </w:pPr>
            <w:r w:rsidRPr="009956C4">
              <w:rPr>
                <w:lang w:val="es-BO"/>
              </w:rPr>
              <w:br w:type="page"/>
            </w:r>
            <w:r w:rsidR="00C163C4" w:rsidRPr="009956C4">
              <w:rPr>
                <w:rFonts w:ascii="Arial" w:hAnsi="Arial" w:cs="Arial"/>
                <w:b/>
                <w:lang w:val="es-BO"/>
              </w:rPr>
              <w:t>BIENES SOLICITADOS PARA EL LOTE</w:t>
            </w:r>
          </w:p>
        </w:tc>
        <w:tc>
          <w:tcPr>
            <w:tcW w:w="8647" w:type="dxa"/>
            <w:gridSpan w:val="6"/>
            <w:tcBorders>
              <w:top w:val="single" w:sz="12" w:space="0" w:color="auto"/>
              <w:left w:val="single" w:sz="12" w:space="0" w:color="auto"/>
              <w:bottom w:val="single" w:sz="4" w:space="0" w:color="auto"/>
            </w:tcBorders>
            <w:shd w:val="clear" w:color="auto" w:fill="DBE5F1" w:themeFill="accent1" w:themeFillTint="33"/>
            <w:vAlign w:val="center"/>
          </w:tcPr>
          <w:p w14:paraId="2531DE4A" w14:textId="77777777" w:rsidR="00C163C4" w:rsidRPr="009956C4" w:rsidRDefault="00C163C4" w:rsidP="00306D34">
            <w:pPr>
              <w:jc w:val="center"/>
              <w:rPr>
                <w:rFonts w:ascii="Arial" w:hAnsi="Arial" w:cs="Arial"/>
                <w:b/>
                <w:lang w:val="es-BO"/>
              </w:rPr>
            </w:pPr>
            <w:r w:rsidRPr="009956C4">
              <w:rPr>
                <w:rFonts w:ascii="Arial" w:hAnsi="Arial" w:cs="Arial"/>
                <w:b/>
                <w:lang w:val="es-BO"/>
              </w:rPr>
              <w:t>BIENES OFERTADOS PARA EL LOTE (Debe presentar oferta para cada bien solicitado en este Lote)</w:t>
            </w:r>
          </w:p>
        </w:tc>
      </w:tr>
      <w:tr w:rsidR="006A0B03" w:rsidRPr="009956C4" w14:paraId="22E2FA88" w14:textId="77777777" w:rsidTr="006A0B03">
        <w:tblPrEx>
          <w:jc w:val="left"/>
        </w:tblPrEx>
        <w:trPr>
          <w:trHeight w:val="269"/>
        </w:trPr>
        <w:tc>
          <w:tcPr>
            <w:tcW w:w="567" w:type="dxa"/>
            <w:vMerge w:val="restart"/>
            <w:tcBorders>
              <w:top w:val="single" w:sz="4" w:space="0" w:color="auto"/>
              <w:left w:val="single" w:sz="12" w:space="0" w:color="auto"/>
            </w:tcBorders>
            <w:shd w:val="clear" w:color="auto" w:fill="8DB3E2" w:themeFill="text2" w:themeFillTint="66"/>
            <w:vAlign w:val="center"/>
          </w:tcPr>
          <w:p w14:paraId="237A5791" w14:textId="77777777" w:rsidR="006A0B03" w:rsidRPr="009956C4" w:rsidRDefault="006A0B03" w:rsidP="00F4535E">
            <w:pPr>
              <w:jc w:val="center"/>
              <w:rPr>
                <w:lang w:val="es-BO"/>
              </w:rPr>
            </w:pPr>
            <w:r w:rsidRPr="009956C4">
              <w:rPr>
                <w:lang w:val="es-BO"/>
              </w:rPr>
              <w:br w:type="page"/>
            </w:r>
            <w:r w:rsidRPr="009956C4">
              <w:rPr>
                <w:rFonts w:ascii="Arial" w:hAnsi="Arial" w:cs="Arial"/>
                <w:b/>
                <w:lang w:val="es-BO"/>
              </w:rPr>
              <w:t>Ítem</w:t>
            </w:r>
          </w:p>
        </w:tc>
        <w:tc>
          <w:tcPr>
            <w:tcW w:w="2000" w:type="dxa"/>
            <w:gridSpan w:val="2"/>
            <w:vMerge w:val="restart"/>
            <w:tcBorders>
              <w:top w:val="single" w:sz="4" w:space="0" w:color="auto"/>
            </w:tcBorders>
            <w:shd w:val="clear" w:color="auto" w:fill="8DB3E2" w:themeFill="text2" w:themeFillTint="66"/>
            <w:vAlign w:val="center"/>
          </w:tcPr>
          <w:p w14:paraId="277E269A" w14:textId="77777777" w:rsidR="006A0B03" w:rsidRPr="009956C4" w:rsidRDefault="006A0B03" w:rsidP="00F4535E">
            <w:pPr>
              <w:jc w:val="center"/>
              <w:rPr>
                <w:rFonts w:ascii="Arial" w:hAnsi="Arial" w:cs="Arial"/>
                <w:b/>
                <w:lang w:val="es-BO"/>
              </w:rPr>
            </w:pPr>
            <w:r w:rsidRPr="009956C4">
              <w:rPr>
                <w:rFonts w:ascii="Arial" w:hAnsi="Arial" w:cs="Arial"/>
                <w:b/>
                <w:lang w:val="es-BO"/>
              </w:rPr>
              <w:t>Descripción del bien</w:t>
            </w:r>
          </w:p>
        </w:tc>
        <w:tc>
          <w:tcPr>
            <w:tcW w:w="835" w:type="dxa"/>
            <w:vMerge w:val="restart"/>
            <w:tcBorders>
              <w:top w:val="single" w:sz="4" w:space="0" w:color="auto"/>
            </w:tcBorders>
            <w:shd w:val="clear" w:color="auto" w:fill="8DB3E2" w:themeFill="text2" w:themeFillTint="66"/>
            <w:vAlign w:val="center"/>
          </w:tcPr>
          <w:p w14:paraId="2D9B9C04"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solicitada</w:t>
            </w:r>
          </w:p>
        </w:tc>
        <w:tc>
          <w:tcPr>
            <w:tcW w:w="993" w:type="dxa"/>
            <w:vMerge w:val="restart"/>
            <w:tcBorders>
              <w:top w:val="single" w:sz="4" w:space="0" w:color="auto"/>
            </w:tcBorders>
            <w:shd w:val="clear" w:color="auto" w:fill="8DB3E2" w:themeFill="text2" w:themeFillTint="66"/>
            <w:vAlign w:val="center"/>
          </w:tcPr>
          <w:p w14:paraId="45BD1687"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unitario</w:t>
            </w:r>
          </w:p>
        </w:tc>
        <w:tc>
          <w:tcPr>
            <w:tcW w:w="992" w:type="dxa"/>
            <w:vMerge w:val="restart"/>
            <w:tcBorders>
              <w:top w:val="single" w:sz="4" w:space="0" w:color="auto"/>
            </w:tcBorders>
            <w:shd w:val="clear" w:color="auto" w:fill="8DB3E2" w:themeFill="text2" w:themeFillTint="66"/>
            <w:vAlign w:val="center"/>
          </w:tcPr>
          <w:p w14:paraId="0216010E"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referencial total</w:t>
            </w:r>
          </w:p>
        </w:tc>
        <w:tc>
          <w:tcPr>
            <w:tcW w:w="5371" w:type="dxa"/>
            <w:gridSpan w:val="3"/>
            <w:tcBorders>
              <w:top w:val="single" w:sz="4" w:space="0" w:color="auto"/>
              <w:left w:val="single" w:sz="12" w:space="0" w:color="auto"/>
            </w:tcBorders>
            <w:shd w:val="clear" w:color="auto" w:fill="DBE5F1" w:themeFill="accent1" w:themeFillTint="33"/>
            <w:vAlign w:val="center"/>
          </w:tcPr>
          <w:p w14:paraId="2133188E" w14:textId="77777777" w:rsidR="006A0B03" w:rsidRPr="009956C4" w:rsidRDefault="006A0B03" w:rsidP="009502CC">
            <w:pPr>
              <w:jc w:val="center"/>
              <w:rPr>
                <w:rFonts w:ascii="Arial" w:hAnsi="Arial" w:cs="Arial"/>
                <w:b/>
                <w:lang w:val="es-BO"/>
              </w:rPr>
            </w:pPr>
            <w:r w:rsidRPr="009956C4">
              <w:rPr>
                <w:rFonts w:ascii="Arial" w:hAnsi="Arial" w:cs="Arial"/>
                <w:b/>
                <w:lang w:val="es-BO"/>
              </w:rPr>
              <w:t xml:space="preserve">Seleccionar uno de los tres márgenes de preferencia, si cuenta con la certificación (*) </w:t>
            </w:r>
          </w:p>
        </w:tc>
        <w:tc>
          <w:tcPr>
            <w:tcW w:w="1575" w:type="dxa"/>
            <w:vMerge w:val="restart"/>
            <w:tcBorders>
              <w:top w:val="single" w:sz="4" w:space="0" w:color="auto"/>
            </w:tcBorders>
            <w:shd w:val="clear" w:color="auto" w:fill="DBE5F1" w:themeFill="accent1" w:themeFillTint="33"/>
            <w:vAlign w:val="center"/>
          </w:tcPr>
          <w:p w14:paraId="4041C858" w14:textId="77777777" w:rsidR="006A0B03" w:rsidRPr="009956C4" w:rsidRDefault="006A0B03" w:rsidP="00F4535E">
            <w:pPr>
              <w:jc w:val="center"/>
              <w:rPr>
                <w:rFonts w:ascii="Arial" w:hAnsi="Arial" w:cs="Arial"/>
                <w:b/>
                <w:lang w:val="es-BO"/>
              </w:rPr>
            </w:pPr>
            <w:r w:rsidRPr="009956C4">
              <w:rPr>
                <w:rFonts w:ascii="Arial" w:hAnsi="Arial" w:cs="Arial"/>
                <w:b/>
                <w:lang w:val="es-BO"/>
              </w:rPr>
              <w:t>Cantidad Ofertada</w:t>
            </w:r>
          </w:p>
        </w:tc>
        <w:tc>
          <w:tcPr>
            <w:tcW w:w="850" w:type="dxa"/>
            <w:vMerge w:val="restart"/>
            <w:tcBorders>
              <w:top w:val="single" w:sz="4" w:space="0" w:color="auto"/>
            </w:tcBorders>
            <w:shd w:val="clear" w:color="auto" w:fill="DBE5F1" w:themeFill="accent1" w:themeFillTint="33"/>
            <w:vAlign w:val="center"/>
          </w:tcPr>
          <w:p w14:paraId="36AFB0C2"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Unitario</w:t>
            </w:r>
          </w:p>
          <w:p w14:paraId="0D1CE5AF"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c>
          <w:tcPr>
            <w:tcW w:w="851" w:type="dxa"/>
            <w:vMerge w:val="restart"/>
            <w:tcBorders>
              <w:top w:val="single" w:sz="4" w:space="0" w:color="auto"/>
            </w:tcBorders>
            <w:shd w:val="clear" w:color="auto" w:fill="DBE5F1" w:themeFill="accent1" w:themeFillTint="33"/>
            <w:vAlign w:val="center"/>
          </w:tcPr>
          <w:p w14:paraId="28A430EF" w14:textId="77777777" w:rsidR="006A0B03" w:rsidRPr="009956C4" w:rsidRDefault="006A0B03" w:rsidP="00F4535E">
            <w:pPr>
              <w:jc w:val="center"/>
              <w:rPr>
                <w:rFonts w:ascii="Arial" w:hAnsi="Arial" w:cs="Arial"/>
                <w:b/>
                <w:lang w:val="es-BO"/>
              </w:rPr>
            </w:pPr>
            <w:r w:rsidRPr="009956C4">
              <w:rPr>
                <w:rFonts w:ascii="Arial" w:hAnsi="Arial" w:cs="Arial"/>
                <w:b/>
                <w:lang w:val="es-BO"/>
              </w:rPr>
              <w:t>Precio Total</w:t>
            </w:r>
          </w:p>
          <w:p w14:paraId="3DF609CE" w14:textId="77777777" w:rsidR="006A0B03" w:rsidRPr="009956C4" w:rsidRDefault="006A0B03" w:rsidP="00F4535E">
            <w:pPr>
              <w:jc w:val="center"/>
              <w:rPr>
                <w:rFonts w:ascii="Arial" w:hAnsi="Arial" w:cs="Arial"/>
                <w:b/>
                <w:lang w:val="es-BO"/>
              </w:rPr>
            </w:pPr>
            <w:r w:rsidRPr="009956C4">
              <w:rPr>
                <w:rFonts w:ascii="Arial" w:hAnsi="Arial" w:cs="Arial"/>
                <w:b/>
                <w:lang w:val="es-BO"/>
              </w:rPr>
              <w:t>(Bs.)</w:t>
            </w:r>
          </w:p>
        </w:tc>
      </w:tr>
      <w:tr w:rsidR="006A0B03" w:rsidRPr="009956C4" w14:paraId="637D882B" w14:textId="77777777" w:rsidTr="006A0B03">
        <w:tblPrEx>
          <w:jc w:val="left"/>
        </w:tblPrEx>
        <w:trPr>
          <w:trHeight w:val="758"/>
        </w:trPr>
        <w:tc>
          <w:tcPr>
            <w:tcW w:w="567" w:type="dxa"/>
            <w:vMerge/>
            <w:tcBorders>
              <w:left w:val="single" w:sz="12" w:space="0" w:color="auto"/>
              <w:bottom w:val="single" w:sz="4" w:space="0" w:color="auto"/>
            </w:tcBorders>
            <w:shd w:val="clear" w:color="auto" w:fill="8DB3E2" w:themeFill="text2" w:themeFillTint="66"/>
            <w:vAlign w:val="center"/>
          </w:tcPr>
          <w:p w14:paraId="78B1ECF3" w14:textId="77777777" w:rsidR="006A0B03" w:rsidRPr="009956C4" w:rsidRDefault="006A0B03" w:rsidP="00A211DC">
            <w:pPr>
              <w:jc w:val="center"/>
              <w:rPr>
                <w:rFonts w:ascii="Arial" w:hAnsi="Arial" w:cs="Arial"/>
                <w:b/>
                <w:lang w:val="es-BO"/>
              </w:rPr>
            </w:pPr>
          </w:p>
        </w:tc>
        <w:tc>
          <w:tcPr>
            <w:tcW w:w="2000" w:type="dxa"/>
            <w:gridSpan w:val="2"/>
            <w:vMerge/>
            <w:tcBorders>
              <w:bottom w:val="single" w:sz="4" w:space="0" w:color="auto"/>
            </w:tcBorders>
            <w:shd w:val="clear" w:color="auto" w:fill="8DB3E2" w:themeFill="text2" w:themeFillTint="66"/>
            <w:vAlign w:val="center"/>
          </w:tcPr>
          <w:p w14:paraId="5CDC134C" w14:textId="77777777" w:rsidR="006A0B03" w:rsidRPr="009956C4" w:rsidRDefault="006A0B03" w:rsidP="00A211DC">
            <w:pPr>
              <w:jc w:val="center"/>
              <w:rPr>
                <w:rFonts w:ascii="Arial" w:hAnsi="Arial" w:cs="Arial"/>
                <w:b/>
                <w:lang w:val="es-BO"/>
              </w:rPr>
            </w:pPr>
          </w:p>
        </w:tc>
        <w:tc>
          <w:tcPr>
            <w:tcW w:w="835" w:type="dxa"/>
            <w:vMerge/>
            <w:tcBorders>
              <w:bottom w:val="single" w:sz="4" w:space="0" w:color="auto"/>
            </w:tcBorders>
            <w:shd w:val="clear" w:color="auto" w:fill="8DB3E2" w:themeFill="text2" w:themeFillTint="66"/>
            <w:vAlign w:val="center"/>
          </w:tcPr>
          <w:p w14:paraId="01DD2F8B" w14:textId="77777777" w:rsidR="006A0B03" w:rsidRPr="009956C4" w:rsidRDefault="006A0B03" w:rsidP="00A211DC">
            <w:pPr>
              <w:jc w:val="center"/>
              <w:rPr>
                <w:rFonts w:ascii="Arial" w:hAnsi="Arial" w:cs="Arial"/>
                <w:b/>
                <w:lang w:val="es-BO"/>
              </w:rPr>
            </w:pPr>
          </w:p>
        </w:tc>
        <w:tc>
          <w:tcPr>
            <w:tcW w:w="993" w:type="dxa"/>
            <w:vMerge/>
            <w:tcBorders>
              <w:bottom w:val="single" w:sz="4" w:space="0" w:color="auto"/>
            </w:tcBorders>
            <w:shd w:val="clear" w:color="auto" w:fill="8DB3E2" w:themeFill="text2" w:themeFillTint="66"/>
            <w:vAlign w:val="center"/>
          </w:tcPr>
          <w:p w14:paraId="1D758E50" w14:textId="77777777" w:rsidR="006A0B03" w:rsidRPr="009956C4" w:rsidRDefault="006A0B03" w:rsidP="00A211DC">
            <w:pPr>
              <w:jc w:val="center"/>
              <w:rPr>
                <w:rFonts w:ascii="Arial" w:hAnsi="Arial" w:cs="Arial"/>
                <w:b/>
                <w:lang w:val="es-BO"/>
              </w:rPr>
            </w:pPr>
          </w:p>
        </w:tc>
        <w:tc>
          <w:tcPr>
            <w:tcW w:w="992" w:type="dxa"/>
            <w:vMerge/>
            <w:tcBorders>
              <w:bottom w:val="single" w:sz="4" w:space="0" w:color="auto"/>
            </w:tcBorders>
            <w:shd w:val="clear" w:color="auto" w:fill="8DB3E2" w:themeFill="text2" w:themeFillTint="66"/>
            <w:vAlign w:val="center"/>
          </w:tcPr>
          <w:p w14:paraId="41E149FD" w14:textId="77777777" w:rsidR="006A0B03" w:rsidRPr="009956C4" w:rsidRDefault="006A0B03" w:rsidP="00A211DC">
            <w:pPr>
              <w:jc w:val="center"/>
              <w:rPr>
                <w:rFonts w:ascii="Arial" w:hAnsi="Arial" w:cs="Arial"/>
                <w:b/>
                <w:lang w:val="es-BO"/>
              </w:rPr>
            </w:pPr>
          </w:p>
        </w:tc>
        <w:tc>
          <w:tcPr>
            <w:tcW w:w="1828" w:type="dxa"/>
            <w:tcBorders>
              <w:left w:val="single" w:sz="12" w:space="0" w:color="auto"/>
            </w:tcBorders>
            <w:shd w:val="clear" w:color="auto" w:fill="DBE5F1" w:themeFill="accent1" w:themeFillTint="33"/>
            <w:vAlign w:val="center"/>
          </w:tcPr>
          <w:p w14:paraId="7AE03EDB" w14:textId="77777777" w:rsidR="006A0B03" w:rsidRPr="009956C4" w:rsidRDefault="006A0B03" w:rsidP="00A211DC">
            <w:pPr>
              <w:jc w:val="center"/>
              <w:rPr>
                <w:rFonts w:ascii="Arial" w:hAnsi="Arial" w:cs="Arial"/>
                <w:b/>
                <w:lang w:val="es-BO"/>
              </w:rPr>
            </w:pPr>
            <w:r w:rsidRPr="009956C4">
              <w:rPr>
                <w:rFonts w:ascii="Arial" w:hAnsi="Arial" w:cs="Arial"/>
                <w:b/>
                <w:lang w:val="es-BO"/>
              </w:rPr>
              <w:t>De 10% por Bienes producidos en el País</w:t>
            </w:r>
          </w:p>
        </w:tc>
        <w:tc>
          <w:tcPr>
            <w:tcW w:w="1701" w:type="dxa"/>
            <w:tcBorders>
              <w:top w:val="single" w:sz="4" w:space="0" w:color="auto"/>
              <w:bottom w:val="single" w:sz="4" w:space="0" w:color="auto"/>
            </w:tcBorders>
            <w:shd w:val="clear" w:color="auto" w:fill="DBE5F1" w:themeFill="accent1" w:themeFillTint="33"/>
            <w:vAlign w:val="center"/>
          </w:tcPr>
          <w:p w14:paraId="07D8507F" w14:textId="77777777" w:rsidR="006A0B03" w:rsidRPr="009956C4" w:rsidRDefault="006A0B03" w:rsidP="00A211DC">
            <w:pPr>
              <w:jc w:val="center"/>
              <w:rPr>
                <w:rFonts w:ascii="Arial" w:hAnsi="Arial" w:cs="Arial"/>
                <w:b/>
                <w:lang w:val="es-BO"/>
              </w:rPr>
            </w:pPr>
            <w:r w:rsidRPr="009956C4">
              <w:rPr>
                <w:rFonts w:ascii="Arial" w:hAnsi="Arial" w:cs="Arial"/>
                <w:b/>
                <w:lang w:val="es-BO"/>
              </w:rPr>
              <w:t>De 25 %  por Componentes de Origen Nacional del Costo Bruto de Producción</w:t>
            </w:r>
          </w:p>
          <w:p w14:paraId="1094D236" w14:textId="77777777" w:rsidR="006A0B03" w:rsidRPr="009956C4" w:rsidRDefault="006A0B03" w:rsidP="00A211DC">
            <w:pPr>
              <w:jc w:val="center"/>
              <w:rPr>
                <w:rFonts w:ascii="Arial" w:hAnsi="Arial" w:cs="Arial"/>
                <w:b/>
                <w:lang w:val="es-BO"/>
              </w:rPr>
            </w:pPr>
            <w:r w:rsidRPr="009956C4">
              <w:rPr>
                <w:rFonts w:ascii="Arial" w:hAnsi="Arial" w:cs="Arial"/>
                <w:b/>
                <w:lang w:val="es-BO"/>
              </w:rPr>
              <w:t>Entre el 30 y el 50 %</w:t>
            </w:r>
          </w:p>
        </w:tc>
        <w:tc>
          <w:tcPr>
            <w:tcW w:w="1842" w:type="dxa"/>
            <w:tcBorders>
              <w:top w:val="single" w:sz="4" w:space="0" w:color="auto"/>
              <w:bottom w:val="single" w:sz="4" w:space="0" w:color="auto"/>
            </w:tcBorders>
            <w:shd w:val="clear" w:color="auto" w:fill="DBE5F1" w:themeFill="accent1" w:themeFillTint="33"/>
            <w:vAlign w:val="center"/>
          </w:tcPr>
          <w:p w14:paraId="38510C54" w14:textId="77777777" w:rsidR="006A0B03" w:rsidRPr="009956C4" w:rsidRDefault="006A0B03" w:rsidP="00A211DC">
            <w:pPr>
              <w:jc w:val="center"/>
              <w:rPr>
                <w:rFonts w:ascii="Arial" w:hAnsi="Arial" w:cs="Arial"/>
                <w:b/>
                <w:lang w:val="es-BO"/>
              </w:rPr>
            </w:pPr>
            <w:r w:rsidRPr="009956C4">
              <w:rPr>
                <w:rFonts w:ascii="Arial" w:hAnsi="Arial" w:cs="Arial"/>
                <w:b/>
                <w:lang w:val="es-BO"/>
              </w:rPr>
              <w:t>De 35 %  por Componentes de Origen Nacional del Costo Bruto de Producción</w:t>
            </w:r>
          </w:p>
          <w:p w14:paraId="1852BA86" w14:textId="77777777" w:rsidR="006A0B03" w:rsidRPr="009956C4" w:rsidRDefault="006A0B03" w:rsidP="00A211DC">
            <w:pPr>
              <w:jc w:val="center"/>
              <w:rPr>
                <w:rFonts w:ascii="Arial" w:hAnsi="Arial" w:cs="Arial"/>
                <w:b/>
                <w:lang w:val="es-BO"/>
              </w:rPr>
            </w:pPr>
            <w:r w:rsidRPr="009956C4">
              <w:rPr>
                <w:rFonts w:ascii="Arial" w:hAnsi="Arial" w:cs="Arial"/>
                <w:b/>
                <w:lang w:val="es-BO"/>
              </w:rPr>
              <w:t>Mayor al 50 %</w:t>
            </w:r>
          </w:p>
        </w:tc>
        <w:tc>
          <w:tcPr>
            <w:tcW w:w="1575" w:type="dxa"/>
            <w:vMerge/>
            <w:tcBorders>
              <w:bottom w:val="single" w:sz="4" w:space="0" w:color="auto"/>
            </w:tcBorders>
            <w:shd w:val="clear" w:color="auto" w:fill="DBE5F1" w:themeFill="accent1" w:themeFillTint="33"/>
            <w:vAlign w:val="center"/>
          </w:tcPr>
          <w:p w14:paraId="38CA6F83" w14:textId="77777777" w:rsidR="006A0B03" w:rsidRPr="009956C4" w:rsidRDefault="006A0B03" w:rsidP="00A211DC">
            <w:pPr>
              <w:jc w:val="center"/>
              <w:rPr>
                <w:rFonts w:ascii="Arial" w:hAnsi="Arial" w:cs="Arial"/>
                <w:b/>
                <w:lang w:val="es-BO"/>
              </w:rPr>
            </w:pPr>
          </w:p>
        </w:tc>
        <w:tc>
          <w:tcPr>
            <w:tcW w:w="850" w:type="dxa"/>
            <w:vMerge/>
            <w:tcBorders>
              <w:bottom w:val="single" w:sz="4" w:space="0" w:color="auto"/>
            </w:tcBorders>
            <w:shd w:val="clear" w:color="auto" w:fill="DBE5F1" w:themeFill="accent1" w:themeFillTint="33"/>
            <w:vAlign w:val="center"/>
          </w:tcPr>
          <w:p w14:paraId="4924BD58" w14:textId="77777777" w:rsidR="006A0B03" w:rsidRPr="009956C4" w:rsidRDefault="006A0B03" w:rsidP="00A211DC">
            <w:pPr>
              <w:jc w:val="center"/>
              <w:rPr>
                <w:rFonts w:ascii="Arial" w:hAnsi="Arial" w:cs="Arial"/>
                <w:b/>
                <w:lang w:val="es-BO"/>
              </w:rPr>
            </w:pPr>
          </w:p>
        </w:tc>
        <w:tc>
          <w:tcPr>
            <w:tcW w:w="851" w:type="dxa"/>
            <w:vMerge/>
            <w:tcBorders>
              <w:bottom w:val="single" w:sz="4" w:space="0" w:color="auto"/>
            </w:tcBorders>
            <w:shd w:val="clear" w:color="auto" w:fill="DBE5F1" w:themeFill="accent1" w:themeFillTint="33"/>
            <w:vAlign w:val="center"/>
          </w:tcPr>
          <w:p w14:paraId="2180C11F" w14:textId="77777777" w:rsidR="006A0B03" w:rsidRPr="009956C4" w:rsidRDefault="006A0B03" w:rsidP="00A211DC">
            <w:pPr>
              <w:jc w:val="center"/>
              <w:rPr>
                <w:rFonts w:ascii="Arial" w:hAnsi="Arial" w:cs="Arial"/>
                <w:b/>
                <w:lang w:val="es-BO"/>
              </w:rPr>
            </w:pPr>
          </w:p>
        </w:tc>
      </w:tr>
      <w:tr w:rsidR="006A0B03" w:rsidRPr="009956C4" w14:paraId="5C42A565" w14:textId="77777777" w:rsidTr="006A0B03">
        <w:tblPrEx>
          <w:jc w:val="left"/>
        </w:tblPrEx>
        <w:tc>
          <w:tcPr>
            <w:tcW w:w="567" w:type="dxa"/>
            <w:tcBorders>
              <w:top w:val="single" w:sz="4" w:space="0" w:color="auto"/>
              <w:left w:val="single" w:sz="12" w:space="0" w:color="auto"/>
              <w:bottom w:val="single" w:sz="4" w:space="0" w:color="auto"/>
            </w:tcBorders>
          </w:tcPr>
          <w:p w14:paraId="61DDC584"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13EF4860"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5DB8422C"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00CF6DC7"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0B30BF7"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5FDEBDB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7F205F7E"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17FC56AB"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46959531"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7389660B"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91CADC0" w14:textId="77777777" w:rsidR="006A0B03" w:rsidRPr="009956C4" w:rsidRDefault="006A0B03" w:rsidP="00F4535E">
            <w:pPr>
              <w:rPr>
                <w:rFonts w:ascii="Arial" w:hAnsi="Arial" w:cs="Arial"/>
                <w:lang w:val="es-BO"/>
              </w:rPr>
            </w:pPr>
          </w:p>
        </w:tc>
      </w:tr>
      <w:tr w:rsidR="006A0B03" w:rsidRPr="009956C4" w14:paraId="65CF9FEE" w14:textId="77777777" w:rsidTr="006A0B03">
        <w:tblPrEx>
          <w:jc w:val="left"/>
        </w:tblPrEx>
        <w:tc>
          <w:tcPr>
            <w:tcW w:w="567" w:type="dxa"/>
            <w:tcBorders>
              <w:top w:val="single" w:sz="4" w:space="0" w:color="auto"/>
              <w:left w:val="single" w:sz="12" w:space="0" w:color="auto"/>
              <w:bottom w:val="single" w:sz="4" w:space="0" w:color="auto"/>
            </w:tcBorders>
          </w:tcPr>
          <w:p w14:paraId="03CFFD45"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5D33F0EB"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2CAE51B2"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3680E9D7"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0A979E39"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759D9E4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3ACD5AF7"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73277B7C"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4CB9485F"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7B1A35F5"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3794E2DA" w14:textId="77777777" w:rsidR="006A0B03" w:rsidRPr="009956C4" w:rsidRDefault="006A0B03" w:rsidP="00F4535E">
            <w:pPr>
              <w:rPr>
                <w:rFonts w:ascii="Arial" w:hAnsi="Arial" w:cs="Arial"/>
                <w:lang w:val="es-BO"/>
              </w:rPr>
            </w:pPr>
          </w:p>
        </w:tc>
      </w:tr>
      <w:tr w:rsidR="006A0B03" w:rsidRPr="009956C4" w14:paraId="2C46E466" w14:textId="77777777" w:rsidTr="006A0B03">
        <w:tblPrEx>
          <w:jc w:val="left"/>
        </w:tblPrEx>
        <w:tc>
          <w:tcPr>
            <w:tcW w:w="567" w:type="dxa"/>
            <w:tcBorders>
              <w:top w:val="single" w:sz="4" w:space="0" w:color="auto"/>
              <w:left w:val="single" w:sz="12" w:space="0" w:color="auto"/>
              <w:bottom w:val="single" w:sz="4" w:space="0" w:color="auto"/>
            </w:tcBorders>
          </w:tcPr>
          <w:p w14:paraId="69376C63"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0E4606A2"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2F792136"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4FBDC79"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5D45EF36"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5EF6E1FA"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40481B39"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294926A9"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765CE9C6"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65813C9A"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29FEBA89" w14:textId="77777777" w:rsidR="006A0B03" w:rsidRPr="009956C4" w:rsidRDefault="006A0B03" w:rsidP="00F4535E">
            <w:pPr>
              <w:rPr>
                <w:rFonts w:ascii="Arial" w:hAnsi="Arial" w:cs="Arial"/>
                <w:lang w:val="es-BO"/>
              </w:rPr>
            </w:pPr>
          </w:p>
        </w:tc>
      </w:tr>
      <w:tr w:rsidR="006A0B03" w:rsidRPr="009956C4" w14:paraId="0202A663" w14:textId="77777777" w:rsidTr="006A0B03">
        <w:tblPrEx>
          <w:jc w:val="left"/>
        </w:tblPrEx>
        <w:tc>
          <w:tcPr>
            <w:tcW w:w="567" w:type="dxa"/>
            <w:tcBorders>
              <w:top w:val="single" w:sz="4" w:space="0" w:color="auto"/>
              <w:left w:val="single" w:sz="12" w:space="0" w:color="auto"/>
              <w:bottom w:val="single" w:sz="4" w:space="0" w:color="auto"/>
            </w:tcBorders>
          </w:tcPr>
          <w:p w14:paraId="36B4F399"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56F2068D"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1DF2447D"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723A2D26"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3CE2FE6B"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6B473333"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25840DAF"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560DCA9D"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6A22D348"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551060B9"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705B84CD" w14:textId="77777777" w:rsidR="006A0B03" w:rsidRPr="009956C4" w:rsidRDefault="006A0B03" w:rsidP="00F4535E">
            <w:pPr>
              <w:rPr>
                <w:rFonts w:ascii="Arial" w:hAnsi="Arial" w:cs="Arial"/>
                <w:lang w:val="es-BO"/>
              </w:rPr>
            </w:pPr>
          </w:p>
        </w:tc>
      </w:tr>
      <w:tr w:rsidR="006A0B03" w:rsidRPr="009956C4" w14:paraId="2FC05DC4" w14:textId="77777777" w:rsidTr="006A0B03">
        <w:tblPrEx>
          <w:jc w:val="left"/>
        </w:tblPrEx>
        <w:tc>
          <w:tcPr>
            <w:tcW w:w="567" w:type="dxa"/>
            <w:tcBorders>
              <w:top w:val="single" w:sz="4" w:space="0" w:color="auto"/>
              <w:left w:val="single" w:sz="12" w:space="0" w:color="auto"/>
              <w:bottom w:val="single" w:sz="4" w:space="0" w:color="auto"/>
            </w:tcBorders>
          </w:tcPr>
          <w:p w14:paraId="3AB5C575" w14:textId="77777777" w:rsidR="006A0B03" w:rsidRPr="009956C4" w:rsidRDefault="006A0B03" w:rsidP="00F4535E">
            <w:pPr>
              <w:rPr>
                <w:rFonts w:ascii="Arial" w:hAnsi="Arial" w:cs="Arial"/>
                <w:lang w:val="es-BO"/>
              </w:rPr>
            </w:pPr>
          </w:p>
        </w:tc>
        <w:tc>
          <w:tcPr>
            <w:tcW w:w="2000" w:type="dxa"/>
            <w:gridSpan w:val="2"/>
            <w:tcBorders>
              <w:top w:val="single" w:sz="4" w:space="0" w:color="auto"/>
              <w:bottom w:val="single" w:sz="4" w:space="0" w:color="auto"/>
            </w:tcBorders>
            <w:shd w:val="clear" w:color="auto" w:fill="auto"/>
          </w:tcPr>
          <w:p w14:paraId="6A64FAC3" w14:textId="77777777" w:rsidR="006A0B03" w:rsidRPr="009956C4" w:rsidRDefault="006A0B03" w:rsidP="00F4535E">
            <w:pPr>
              <w:rPr>
                <w:rFonts w:ascii="Arial" w:hAnsi="Arial" w:cs="Arial"/>
                <w:lang w:val="es-BO"/>
              </w:rPr>
            </w:pPr>
          </w:p>
        </w:tc>
        <w:tc>
          <w:tcPr>
            <w:tcW w:w="835" w:type="dxa"/>
            <w:tcBorders>
              <w:top w:val="single" w:sz="4" w:space="0" w:color="auto"/>
              <w:bottom w:val="single" w:sz="4" w:space="0" w:color="auto"/>
            </w:tcBorders>
            <w:shd w:val="clear" w:color="auto" w:fill="auto"/>
          </w:tcPr>
          <w:p w14:paraId="3EF4F2D7" w14:textId="77777777" w:rsidR="006A0B03" w:rsidRPr="009956C4" w:rsidRDefault="006A0B03" w:rsidP="00F4535E">
            <w:pPr>
              <w:rPr>
                <w:rFonts w:ascii="Arial" w:hAnsi="Arial" w:cs="Arial"/>
                <w:lang w:val="es-BO"/>
              </w:rPr>
            </w:pPr>
          </w:p>
        </w:tc>
        <w:tc>
          <w:tcPr>
            <w:tcW w:w="993" w:type="dxa"/>
            <w:tcBorders>
              <w:top w:val="single" w:sz="4" w:space="0" w:color="auto"/>
              <w:bottom w:val="single" w:sz="4" w:space="0" w:color="auto"/>
            </w:tcBorders>
            <w:shd w:val="clear" w:color="auto" w:fill="auto"/>
          </w:tcPr>
          <w:p w14:paraId="56150070" w14:textId="77777777" w:rsidR="006A0B03" w:rsidRPr="009956C4" w:rsidRDefault="006A0B03" w:rsidP="00F4535E">
            <w:pPr>
              <w:rPr>
                <w:rFonts w:ascii="Arial" w:hAnsi="Arial" w:cs="Arial"/>
                <w:lang w:val="es-BO"/>
              </w:rPr>
            </w:pPr>
          </w:p>
        </w:tc>
        <w:tc>
          <w:tcPr>
            <w:tcW w:w="992" w:type="dxa"/>
            <w:tcBorders>
              <w:top w:val="single" w:sz="4" w:space="0" w:color="auto"/>
              <w:bottom w:val="single" w:sz="4" w:space="0" w:color="auto"/>
            </w:tcBorders>
            <w:shd w:val="clear" w:color="auto" w:fill="auto"/>
          </w:tcPr>
          <w:p w14:paraId="7EBEBCD3" w14:textId="77777777" w:rsidR="006A0B03" w:rsidRPr="009956C4" w:rsidRDefault="006A0B03" w:rsidP="00F4535E">
            <w:pPr>
              <w:rPr>
                <w:rFonts w:ascii="Arial" w:hAnsi="Arial" w:cs="Arial"/>
                <w:lang w:val="es-BO"/>
              </w:rPr>
            </w:pPr>
          </w:p>
        </w:tc>
        <w:tc>
          <w:tcPr>
            <w:tcW w:w="1828" w:type="dxa"/>
            <w:tcBorders>
              <w:top w:val="single" w:sz="4" w:space="0" w:color="auto"/>
              <w:left w:val="single" w:sz="12" w:space="0" w:color="auto"/>
              <w:bottom w:val="single" w:sz="4" w:space="0" w:color="auto"/>
            </w:tcBorders>
          </w:tcPr>
          <w:p w14:paraId="765ED952" w14:textId="77777777" w:rsidR="006A0B03" w:rsidRPr="009956C4" w:rsidRDefault="006A0B03" w:rsidP="00F4535E">
            <w:pPr>
              <w:rPr>
                <w:rFonts w:ascii="Arial" w:hAnsi="Arial" w:cs="Arial"/>
                <w:lang w:val="es-BO"/>
              </w:rPr>
            </w:pPr>
          </w:p>
        </w:tc>
        <w:tc>
          <w:tcPr>
            <w:tcW w:w="1701" w:type="dxa"/>
            <w:tcBorders>
              <w:top w:val="single" w:sz="4" w:space="0" w:color="auto"/>
              <w:bottom w:val="single" w:sz="4" w:space="0" w:color="auto"/>
            </w:tcBorders>
          </w:tcPr>
          <w:p w14:paraId="2FC40392" w14:textId="77777777" w:rsidR="006A0B03" w:rsidRPr="009956C4" w:rsidRDefault="006A0B03" w:rsidP="00F4535E">
            <w:pPr>
              <w:rPr>
                <w:rFonts w:ascii="Arial" w:hAnsi="Arial" w:cs="Arial"/>
                <w:lang w:val="es-BO"/>
              </w:rPr>
            </w:pPr>
          </w:p>
        </w:tc>
        <w:tc>
          <w:tcPr>
            <w:tcW w:w="1842" w:type="dxa"/>
            <w:tcBorders>
              <w:top w:val="single" w:sz="4" w:space="0" w:color="auto"/>
              <w:bottom w:val="single" w:sz="4" w:space="0" w:color="auto"/>
            </w:tcBorders>
          </w:tcPr>
          <w:p w14:paraId="0DC9B75B" w14:textId="77777777" w:rsidR="006A0B03" w:rsidRPr="009956C4" w:rsidRDefault="006A0B03" w:rsidP="00F4535E">
            <w:pPr>
              <w:rPr>
                <w:rFonts w:ascii="Arial" w:hAnsi="Arial" w:cs="Arial"/>
                <w:lang w:val="es-BO"/>
              </w:rPr>
            </w:pPr>
          </w:p>
        </w:tc>
        <w:tc>
          <w:tcPr>
            <w:tcW w:w="1575" w:type="dxa"/>
            <w:tcBorders>
              <w:top w:val="single" w:sz="4" w:space="0" w:color="auto"/>
              <w:bottom w:val="single" w:sz="4" w:space="0" w:color="auto"/>
            </w:tcBorders>
          </w:tcPr>
          <w:p w14:paraId="0E8BE432" w14:textId="77777777" w:rsidR="006A0B03" w:rsidRPr="009956C4" w:rsidRDefault="006A0B03" w:rsidP="00F4535E">
            <w:pPr>
              <w:rPr>
                <w:rFonts w:ascii="Arial" w:hAnsi="Arial" w:cs="Arial"/>
                <w:lang w:val="es-BO"/>
              </w:rPr>
            </w:pPr>
          </w:p>
        </w:tc>
        <w:tc>
          <w:tcPr>
            <w:tcW w:w="850" w:type="dxa"/>
            <w:tcBorders>
              <w:top w:val="single" w:sz="4" w:space="0" w:color="auto"/>
              <w:bottom w:val="single" w:sz="4" w:space="0" w:color="auto"/>
            </w:tcBorders>
          </w:tcPr>
          <w:p w14:paraId="27BE063E" w14:textId="77777777" w:rsidR="006A0B03" w:rsidRPr="009956C4" w:rsidRDefault="006A0B03" w:rsidP="00F4535E">
            <w:pPr>
              <w:rPr>
                <w:rFonts w:ascii="Arial" w:hAnsi="Arial" w:cs="Arial"/>
                <w:lang w:val="es-BO"/>
              </w:rPr>
            </w:pPr>
          </w:p>
        </w:tc>
        <w:tc>
          <w:tcPr>
            <w:tcW w:w="851" w:type="dxa"/>
            <w:tcBorders>
              <w:top w:val="single" w:sz="4" w:space="0" w:color="auto"/>
              <w:bottom w:val="single" w:sz="4" w:space="0" w:color="auto"/>
            </w:tcBorders>
          </w:tcPr>
          <w:p w14:paraId="40023537" w14:textId="77777777" w:rsidR="006A0B03" w:rsidRPr="009956C4" w:rsidRDefault="006A0B03" w:rsidP="00F4535E">
            <w:pPr>
              <w:rPr>
                <w:rFonts w:ascii="Arial" w:hAnsi="Arial" w:cs="Arial"/>
                <w:lang w:val="es-BO"/>
              </w:rPr>
            </w:pPr>
          </w:p>
        </w:tc>
      </w:tr>
      <w:tr w:rsidR="008137E6" w:rsidRPr="009956C4" w14:paraId="32341F8B" w14:textId="77777777" w:rsidTr="00710F9A">
        <w:tblPrEx>
          <w:jc w:val="left"/>
        </w:tblPrEx>
        <w:tc>
          <w:tcPr>
            <w:tcW w:w="4395" w:type="dxa"/>
            <w:gridSpan w:val="5"/>
            <w:tcBorders>
              <w:top w:val="single" w:sz="4" w:space="0" w:color="auto"/>
              <w:left w:val="single" w:sz="12" w:space="0" w:color="auto"/>
              <w:bottom w:val="single" w:sz="4" w:space="0" w:color="auto"/>
            </w:tcBorders>
            <w:shd w:val="clear" w:color="auto" w:fill="8DB3E2" w:themeFill="text2" w:themeFillTint="66"/>
            <w:vAlign w:val="center"/>
          </w:tcPr>
          <w:p w14:paraId="01D9F96E"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PRECIO REFERENCIAL (Numeral)</w:t>
            </w:r>
          </w:p>
        </w:tc>
        <w:tc>
          <w:tcPr>
            <w:tcW w:w="992" w:type="dxa"/>
            <w:tcBorders>
              <w:top w:val="single" w:sz="4" w:space="0" w:color="auto"/>
              <w:left w:val="single" w:sz="12" w:space="0" w:color="auto"/>
              <w:bottom w:val="single" w:sz="4" w:space="0" w:color="auto"/>
            </w:tcBorders>
            <w:shd w:val="clear" w:color="auto" w:fill="8DB3E2" w:themeFill="text2" w:themeFillTint="66"/>
            <w:vAlign w:val="center"/>
          </w:tcPr>
          <w:p w14:paraId="2242A08B" w14:textId="77777777" w:rsidR="008137E6" w:rsidRPr="009956C4" w:rsidRDefault="008137E6" w:rsidP="008137E6">
            <w:pPr>
              <w:jc w:val="right"/>
              <w:rPr>
                <w:rFonts w:ascii="Arial" w:hAnsi="Arial" w:cs="Arial"/>
                <w:b/>
                <w:lang w:val="es-BO"/>
              </w:rPr>
            </w:pPr>
          </w:p>
        </w:tc>
        <w:tc>
          <w:tcPr>
            <w:tcW w:w="7796" w:type="dxa"/>
            <w:gridSpan w:val="5"/>
            <w:tcBorders>
              <w:top w:val="single" w:sz="4" w:space="0" w:color="auto"/>
              <w:left w:val="single" w:sz="12" w:space="0" w:color="auto"/>
              <w:bottom w:val="single" w:sz="4" w:space="0" w:color="auto"/>
            </w:tcBorders>
            <w:shd w:val="clear" w:color="auto" w:fill="DBE5F1" w:themeFill="accent1" w:themeFillTint="33"/>
            <w:vAlign w:val="center"/>
          </w:tcPr>
          <w:p w14:paraId="7115B515" w14:textId="77777777" w:rsidR="008137E6" w:rsidRPr="009956C4" w:rsidRDefault="008137E6" w:rsidP="008137E6">
            <w:pPr>
              <w:jc w:val="right"/>
              <w:rPr>
                <w:rFonts w:ascii="Arial" w:hAnsi="Arial" w:cs="Arial"/>
                <w:b/>
                <w:lang w:val="es-BO"/>
              </w:rPr>
            </w:pPr>
            <w:r w:rsidRPr="009956C4">
              <w:rPr>
                <w:rFonts w:ascii="Arial" w:hAnsi="Arial" w:cs="Arial"/>
                <w:b/>
                <w:lang w:val="es-BO"/>
              </w:rPr>
              <w:t>TOTAL PROPUESTA (Numeral)</w:t>
            </w:r>
          </w:p>
        </w:tc>
        <w:tc>
          <w:tcPr>
            <w:tcW w:w="851" w:type="dxa"/>
            <w:tcBorders>
              <w:top w:val="single" w:sz="4" w:space="0" w:color="auto"/>
              <w:bottom w:val="single" w:sz="4" w:space="0" w:color="auto"/>
            </w:tcBorders>
            <w:shd w:val="clear" w:color="auto" w:fill="DBE5F1" w:themeFill="accent1" w:themeFillTint="33"/>
          </w:tcPr>
          <w:p w14:paraId="68D0ED7F" w14:textId="77777777" w:rsidR="008137E6" w:rsidRPr="009956C4" w:rsidRDefault="008137E6" w:rsidP="008137E6">
            <w:pPr>
              <w:rPr>
                <w:rFonts w:ascii="Arial" w:hAnsi="Arial" w:cs="Arial"/>
                <w:lang w:val="es-BO"/>
              </w:rPr>
            </w:pPr>
          </w:p>
        </w:tc>
      </w:tr>
      <w:tr w:rsidR="008137E6" w:rsidRPr="009956C4" w14:paraId="16A670CC" w14:textId="77777777" w:rsidTr="00710F9A">
        <w:tblPrEx>
          <w:jc w:val="left"/>
        </w:tblPrEx>
        <w:tc>
          <w:tcPr>
            <w:tcW w:w="4395" w:type="dxa"/>
            <w:gridSpan w:val="5"/>
            <w:tcBorders>
              <w:top w:val="single" w:sz="4" w:space="0" w:color="auto"/>
              <w:left w:val="single" w:sz="12" w:space="0" w:color="auto"/>
              <w:bottom w:val="single" w:sz="12" w:space="0" w:color="auto"/>
            </w:tcBorders>
            <w:shd w:val="clear" w:color="auto" w:fill="8DB3E2" w:themeFill="text2" w:themeFillTint="66"/>
            <w:vAlign w:val="center"/>
          </w:tcPr>
          <w:p w14:paraId="14AADB62" w14:textId="77777777" w:rsidR="008137E6" w:rsidRPr="009956C4" w:rsidRDefault="008137E6" w:rsidP="008137E6">
            <w:pPr>
              <w:jc w:val="right"/>
              <w:rPr>
                <w:rFonts w:ascii="Arial" w:hAnsi="Arial" w:cs="Arial"/>
                <w:b/>
                <w:lang w:val="es-BO"/>
              </w:rPr>
            </w:pPr>
            <w:r w:rsidRPr="009956C4">
              <w:rPr>
                <w:rFonts w:ascii="Arial" w:hAnsi="Arial" w:cs="Arial"/>
                <w:b/>
                <w:lang w:val="es-BO"/>
              </w:rPr>
              <w:t>(Literal)</w:t>
            </w:r>
          </w:p>
        </w:tc>
        <w:tc>
          <w:tcPr>
            <w:tcW w:w="992" w:type="dxa"/>
            <w:tcBorders>
              <w:top w:val="single" w:sz="4" w:space="0" w:color="auto"/>
              <w:left w:val="single" w:sz="12" w:space="0" w:color="auto"/>
              <w:bottom w:val="single" w:sz="12" w:space="0" w:color="auto"/>
            </w:tcBorders>
            <w:shd w:val="clear" w:color="auto" w:fill="8DB3E2" w:themeFill="text2" w:themeFillTint="66"/>
            <w:vAlign w:val="center"/>
          </w:tcPr>
          <w:p w14:paraId="79AF07CE" w14:textId="77777777" w:rsidR="008137E6" w:rsidRPr="009956C4" w:rsidRDefault="008137E6" w:rsidP="008137E6">
            <w:pPr>
              <w:jc w:val="right"/>
              <w:rPr>
                <w:rFonts w:ascii="Arial" w:hAnsi="Arial" w:cs="Arial"/>
                <w:b/>
                <w:lang w:val="es-BO"/>
              </w:rPr>
            </w:pPr>
          </w:p>
        </w:tc>
        <w:tc>
          <w:tcPr>
            <w:tcW w:w="7796" w:type="dxa"/>
            <w:gridSpan w:val="5"/>
            <w:tcBorders>
              <w:top w:val="single" w:sz="4" w:space="0" w:color="auto"/>
              <w:left w:val="single" w:sz="12" w:space="0" w:color="auto"/>
              <w:bottom w:val="single" w:sz="12" w:space="0" w:color="auto"/>
            </w:tcBorders>
            <w:shd w:val="clear" w:color="auto" w:fill="DBE5F1" w:themeFill="accent1" w:themeFillTint="33"/>
            <w:vAlign w:val="center"/>
          </w:tcPr>
          <w:p w14:paraId="4ACB556F" w14:textId="77777777" w:rsidR="008137E6" w:rsidRPr="009956C4" w:rsidRDefault="008137E6" w:rsidP="008137E6">
            <w:pPr>
              <w:jc w:val="right"/>
              <w:rPr>
                <w:rFonts w:ascii="Arial" w:hAnsi="Arial" w:cs="Arial"/>
                <w:b/>
                <w:lang w:val="es-BO"/>
              </w:rPr>
            </w:pPr>
            <w:r w:rsidRPr="009956C4">
              <w:rPr>
                <w:rFonts w:ascii="Arial" w:hAnsi="Arial" w:cs="Arial"/>
                <w:b/>
                <w:lang w:val="es-BO"/>
              </w:rPr>
              <w:t>(Literal)</w:t>
            </w:r>
          </w:p>
        </w:tc>
        <w:tc>
          <w:tcPr>
            <w:tcW w:w="851" w:type="dxa"/>
            <w:tcBorders>
              <w:top w:val="single" w:sz="4" w:space="0" w:color="auto"/>
              <w:bottom w:val="single" w:sz="12" w:space="0" w:color="auto"/>
            </w:tcBorders>
            <w:shd w:val="clear" w:color="auto" w:fill="DBE5F1" w:themeFill="accent1" w:themeFillTint="33"/>
          </w:tcPr>
          <w:p w14:paraId="759956DE" w14:textId="77777777" w:rsidR="008137E6" w:rsidRPr="009956C4" w:rsidRDefault="008137E6" w:rsidP="008137E6">
            <w:pPr>
              <w:rPr>
                <w:rFonts w:ascii="Arial" w:hAnsi="Arial" w:cs="Arial"/>
                <w:lang w:val="es-BO"/>
              </w:rPr>
            </w:pPr>
          </w:p>
        </w:tc>
      </w:tr>
    </w:tbl>
    <w:p w14:paraId="0A41F630" w14:textId="77777777" w:rsidR="00E41DE7" w:rsidRPr="009956C4" w:rsidRDefault="000F48ED" w:rsidP="00E41DE7">
      <w:pPr>
        <w:ind w:right="-463"/>
        <w:jc w:val="both"/>
        <w:rPr>
          <w:b/>
          <w:i/>
          <w:sz w:val="14"/>
          <w:szCs w:val="14"/>
          <w:lang w:val="es-BO"/>
        </w:rPr>
      </w:pPr>
      <w:r w:rsidRPr="009956C4">
        <w:rPr>
          <w:rFonts w:ascii="Arial" w:hAnsi="Arial" w:cs="Arial"/>
          <w:b/>
          <w:bCs/>
          <w:i/>
          <w:iCs/>
          <w:lang w:val="es-BO"/>
        </w:rPr>
        <w:t>(*)</w:t>
      </w:r>
      <w:r w:rsidR="00E41DE7" w:rsidRPr="009956C4">
        <w:rPr>
          <w:rFonts w:ascii="Arial" w:hAnsi="Arial" w:cs="Arial"/>
          <w:b/>
          <w:bCs/>
          <w:i/>
          <w:iCs/>
          <w:lang w:val="es-BO"/>
        </w:rPr>
        <w:t xml:space="preserve"> El proponente solo podrá seleccionar uno de los tres márgenes de preferencia. En caso de no marcar una de las tres opciones se entenderá por no solicitado el Margen de Preferencia.</w:t>
      </w:r>
    </w:p>
    <w:p w14:paraId="1F8E4C22" w14:textId="77777777" w:rsidR="00996D59" w:rsidRPr="009956C4" w:rsidRDefault="00996D59" w:rsidP="00C163C4">
      <w:pPr>
        <w:rPr>
          <w:rFonts w:cs="Arial"/>
          <w:sz w:val="18"/>
          <w:szCs w:val="18"/>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4CC3E31C" w14:textId="77777777" w:rsidR="00996D59" w:rsidRPr="009956C4" w:rsidRDefault="00996D59" w:rsidP="00C163C4">
      <w:pPr>
        <w:rPr>
          <w:rFonts w:cs="Arial"/>
          <w:sz w:val="18"/>
          <w:szCs w:val="18"/>
          <w:lang w:val="es-BO"/>
        </w:rPr>
      </w:pPr>
    </w:p>
    <w:p w14:paraId="11EC9020" w14:textId="77777777" w:rsidR="00996D59" w:rsidRPr="009956C4" w:rsidRDefault="00996D59" w:rsidP="00C163C4">
      <w:pPr>
        <w:rPr>
          <w:rFonts w:cs="Arial"/>
          <w:sz w:val="18"/>
          <w:szCs w:val="18"/>
          <w:lang w:val="es-BO"/>
        </w:rPr>
      </w:pPr>
    </w:p>
    <w:p w14:paraId="77E28ED5" w14:textId="77777777" w:rsidR="00592BF7" w:rsidRDefault="00592BF7">
      <w:pPr>
        <w:rPr>
          <w:rFonts w:cs="Arial"/>
          <w:sz w:val="18"/>
          <w:szCs w:val="18"/>
          <w:lang w:val="es-BO"/>
        </w:rPr>
        <w:sectPr w:rsidR="00592BF7" w:rsidSect="00592BF7">
          <w:headerReference w:type="default" r:id="rId13"/>
          <w:pgSz w:w="15840" w:h="12240" w:orient="landscape" w:code="1"/>
          <w:pgMar w:top="1469" w:right="1134" w:bottom="1701" w:left="1134" w:header="709" w:footer="709" w:gutter="0"/>
          <w:cols w:space="708"/>
          <w:docGrid w:linePitch="360"/>
        </w:sectPr>
      </w:pPr>
    </w:p>
    <w:p w14:paraId="1C8038FF" w14:textId="6C6E2FBD" w:rsidR="00C86461" w:rsidRPr="00CB1A81" w:rsidRDefault="00C86461" w:rsidP="00C86461">
      <w:pPr>
        <w:ind w:left="1701" w:right="1666"/>
        <w:rPr>
          <w:rFonts w:ascii="Tahoma" w:hAnsi="Tahoma" w:cs="Tahoma"/>
          <w:b/>
          <w:noProof/>
        </w:rPr>
      </w:pPr>
      <w:r w:rsidRPr="00CB1A81">
        <w:rPr>
          <w:rFonts w:ascii="Tahoma" w:hAnsi="Tahoma" w:cs="Tahoma"/>
          <w:b/>
          <w:noProof/>
        </w:rPr>
        <w:lastRenderedPageBreak/>
        <w:t>EL SIGUIENTE CUADRO DESCRIBE LAS CONDICIONES</w:t>
      </w:r>
      <w:r>
        <w:rPr>
          <w:rFonts w:ascii="Tahoma" w:hAnsi="Tahoma" w:cs="Tahoma"/>
          <w:b/>
          <w:noProof/>
        </w:rPr>
        <w:t xml:space="preserve"> GENERALES REQUERIDAS PARA</w:t>
      </w:r>
      <w:r w:rsidRPr="00CB1A81">
        <w:rPr>
          <w:rFonts w:ascii="Tahoma" w:hAnsi="Tahoma" w:cs="Tahoma"/>
          <w:b/>
          <w:noProof/>
        </w:rPr>
        <w:t xml:space="preserve"> LOS BIENES ESPECIFICADOS EN EL PRESENTE DOCUMENTO.</w:t>
      </w:r>
    </w:p>
    <w:p w14:paraId="7E176254" w14:textId="77777777" w:rsidR="00C86461" w:rsidRDefault="00C86461" w:rsidP="00C86461">
      <w:pPr>
        <w:jc w:val="center"/>
        <w:rPr>
          <w:rFonts w:ascii="Tahoma" w:hAnsi="Tahoma" w:cs="Tahoma"/>
          <w:b/>
          <w:noProof/>
          <w:u w:val="single"/>
        </w:rPr>
      </w:pP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484"/>
      </w:tblGrid>
      <w:tr w:rsidR="00C86461" w:rsidRPr="004B6063" w14:paraId="20CFBBA1" w14:textId="77777777" w:rsidTr="0071579D">
        <w:trPr>
          <w:trHeight w:val="463"/>
          <w:jc w:val="center"/>
        </w:trPr>
        <w:tc>
          <w:tcPr>
            <w:tcW w:w="10484" w:type="dxa"/>
            <w:shd w:val="clear" w:color="000000" w:fill="808080"/>
            <w:vAlign w:val="center"/>
            <w:hideMark/>
          </w:tcPr>
          <w:p w14:paraId="62242C98" w14:textId="77777777" w:rsidR="00C86461" w:rsidRPr="004B6063" w:rsidRDefault="00C86461" w:rsidP="0071579D">
            <w:pPr>
              <w:ind w:left="-1351"/>
              <w:jc w:val="center"/>
              <w:rPr>
                <w:rFonts w:ascii="Tahoma" w:hAnsi="Tahoma" w:cs="Tahoma"/>
                <w:b/>
                <w:bCs/>
                <w:color w:val="FFFFFF"/>
                <w:u w:val="single"/>
              </w:rPr>
            </w:pPr>
            <w:r w:rsidRPr="004B6063">
              <w:rPr>
                <w:rFonts w:ascii="Tahoma" w:hAnsi="Tahoma" w:cs="Tahoma"/>
                <w:b/>
                <w:bCs/>
                <w:color w:val="FFFFFF"/>
                <w:u w:val="single"/>
              </w:rPr>
              <w:t xml:space="preserve">CONDICIONES </w:t>
            </w:r>
            <w:r>
              <w:rPr>
                <w:rFonts w:ascii="Tahoma" w:hAnsi="Tahoma" w:cs="Tahoma"/>
                <w:b/>
                <w:bCs/>
                <w:color w:val="FFFFFF"/>
                <w:u w:val="single"/>
              </w:rPr>
              <w:t xml:space="preserve">GENERALES </w:t>
            </w:r>
            <w:r w:rsidRPr="004B6063">
              <w:rPr>
                <w:rFonts w:ascii="Tahoma" w:hAnsi="Tahoma" w:cs="Tahoma"/>
                <w:b/>
                <w:bCs/>
                <w:color w:val="FFFFFF"/>
                <w:u w:val="single"/>
              </w:rPr>
              <w:t>PARA LA PROVISIÓN DE LOS BIENES</w:t>
            </w:r>
          </w:p>
        </w:tc>
      </w:tr>
      <w:tr w:rsidR="00C86461" w:rsidRPr="004B6063" w14:paraId="1934B40B" w14:textId="77777777" w:rsidTr="0071579D">
        <w:trPr>
          <w:trHeight w:val="255"/>
          <w:jc w:val="center"/>
        </w:trPr>
        <w:tc>
          <w:tcPr>
            <w:tcW w:w="10484" w:type="dxa"/>
            <w:shd w:val="clear" w:color="auto" w:fill="auto"/>
            <w:noWrap/>
            <w:vAlign w:val="center"/>
          </w:tcPr>
          <w:p w14:paraId="5C5DE55B" w14:textId="77777777" w:rsidR="00C86461" w:rsidRPr="004B6063" w:rsidRDefault="00C86461" w:rsidP="0071579D">
            <w:pPr>
              <w:rPr>
                <w:rFonts w:ascii="Tahoma" w:hAnsi="Tahoma" w:cs="Tahoma"/>
                <w:b/>
                <w:bCs/>
                <w:color w:val="000000"/>
              </w:rPr>
            </w:pPr>
            <w:r w:rsidRPr="00BF7D62">
              <w:rPr>
                <w:rFonts w:ascii="Tahoma" w:hAnsi="Tahoma" w:cs="Tahoma"/>
                <w:b/>
                <w:bCs/>
              </w:rPr>
              <w:t>PLAZO DE VALIDEZ DE LA PROPUESTA:</w:t>
            </w:r>
          </w:p>
        </w:tc>
      </w:tr>
      <w:tr w:rsidR="00C86461" w:rsidRPr="004B6063" w14:paraId="271401B9" w14:textId="77777777" w:rsidTr="0071579D">
        <w:trPr>
          <w:trHeight w:val="70"/>
          <w:jc w:val="center"/>
        </w:trPr>
        <w:tc>
          <w:tcPr>
            <w:tcW w:w="10484" w:type="dxa"/>
            <w:shd w:val="clear" w:color="auto" w:fill="auto"/>
            <w:noWrap/>
            <w:vAlign w:val="center"/>
          </w:tcPr>
          <w:p w14:paraId="15EBD7A0" w14:textId="77777777" w:rsidR="00C86461" w:rsidRDefault="00C86461" w:rsidP="0071579D">
            <w:pPr>
              <w:jc w:val="both"/>
              <w:rPr>
                <w:rFonts w:ascii="Tahoma" w:hAnsi="Tahoma" w:cs="Tahoma"/>
              </w:rPr>
            </w:pPr>
            <w:r w:rsidRPr="00BF7D62">
              <w:rPr>
                <w:rFonts w:ascii="Tahoma" w:hAnsi="Tahoma" w:cs="Tahoma"/>
              </w:rPr>
              <w:t>La propuesta deberá tener una validez no menor a (30) treinta días calendario desde la fecha fijada para la apertura de las ofertas</w:t>
            </w:r>
            <w:r>
              <w:rPr>
                <w:rFonts w:ascii="Tahoma" w:hAnsi="Tahoma" w:cs="Tahoma"/>
              </w:rPr>
              <w:t>.</w:t>
            </w:r>
          </w:p>
          <w:p w14:paraId="13BBCF7F" w14:textId="77777777" w:rsidR="00C86461" w:rsidRPr="004B6063" w:rsidRDefault="00C86461" w:rsidP="0071579D">
            <w:pPr>
              <w:rPr>
                <w:rFonts w:ascii="Tahoma" w:hAnsi="Tahoma" w:cs="Tahoma"/>
                <w:color w:val="000000"/>
              </w:rPr>
            </w:pPr>
          </w:p>
        </w:tc>
      </w:tr>
      <w:tr w:rsidR="00C86461" w:rsidRPr="004B6063" w14:paraId="2BEB4944" w14:textId="77777777" w:rsidTr="0071579D">
        <w:trPr>
          <w:trHeight w:val="70"/>
          <w:jc w:val="center"/>
        </w:trPr>
        <w:tc>
          <w:tcPr>
            <w:tcW w:w="10484" w:type="dxa"/>
            <w:shd w:val="clear" w:color="auto" w:fill="auto"/>
            <w:noWrap/>
            <w:vAlign w:val="center"/>
          </w:tcPr>
          <w:p w14:paraId="4592CDBB" w14:textId="77777777" w:rsidR="00C86461" w:rsidRPr="004B6063" w:rsidRDefault="00C86461" w:rsidP="0071579D">
            <w:pPr>
              <w:rPr>
                <w:rFonts w:ascii="Tahoma" w:hAnsi="Tahoma" w:cs="Tahoma"/>
                <w:color w:val="000000"/>
              </w:rPr>
            </w:pPr>
            <w:r w:rsidRPr="00BF7D62">
              <w:rPr>
                <w:rFonts w:ascii="Tahoma" w:hAnsi="Tahoma" w:cs="Tahoma"/>
                <w:b/>
                <w:bCs/>
              </w:rPr>
              <w:t>MÉTODO DE SELECCIÓN:</w:t>
            </w:r>
          </w:p>
        </w:tc>
      </w:tr>
      <w:tr w:rsidR="00C86461" w:rsidRPr="004B6063" w14:paraId="00F1CEF9" w14:textId="77777777" w:rsidTr="0071579D">
        <w:trPr>
          <w:trHeight w:val="70"/>
          <w:jc w:val="center"/>
        </w:trPr>
        <w:tc>
          <w:tcPr>
            <w:tcW w:w="10484" w:type="dxa"/>
            <w:shd w:val="clear" w:color="auto" w:fill="auto"/>
            <w:noWrap/>
            <w:vAlign w:val="center"/>
          </w:tcPr>
          <w:p w14:paraId="7C66705E" w14:textId="77777777" w:rsidR="00C86461" w:rsidRPr="004B6063" w:rsidRDefault="00C86461" w:rsidP="0071579D">
            <w:pPr>
              <w:rPr>
                <w:rFonts w:ascii="Tahoma" w:hAnsi="Tahoma" w:cs="Tahoma"/>
                <w:color w:val="000000"/>
              </w:rPr>
            </w:pPr>
            <w:r w:rsidRPr="00BF7D62">
              <w:rPr>
                <w:rFonts w:ascii="Tahoma" w:hAnsi="Tahoma" w:cs="Tahoma"/>
              </w:rPr>
              <w:t>Precio evaluado más bajo</w:t>
            </w:r>
          </w:p>
        </w:tc>
      </w:tr>
      <w:tr w:rsidR="00C86461" w:rsidRPr="004B6063" w14:paraId="5BE70CB5" w14:textId="77777777" w:rsidTr="0071579D">
        <w:trPr>
          <w:trHeight w:val="70"/>
          <w:jc w:val="center"/>
        </w:trPr>
        <w:tc>
          <w:tcPr>
            <w:tcW w:w="10484" w:type="dxa"/>
            <w:shd w:val="clear" w:color="auto" w:fill="auto"/>
            <w:noWrap/>
            <w:vAlign w:val="center"/>
          </w:tcPr>
          <w:p w14:paraId="579DCDA5" w14:textId="77777777" w:rsidR="00C86461" w:rsidRPr="004B6063" w:rsidRDefault="00C86461" w:rsidP="0071579D">
            <w:pPr>
              <w:rPr>
                <w:rFonts w:ascii="Tahoma" w:hAnsi="Tahoma" w:cs="Tahoma"/>
                <w:color w:val="000000"/>
              </w:rPr>
            </w:pPr>
            <w:r w:rsidRPr="00BF7D62">
              <w:rPr>
                <w:rFonts w:ascii="Tahoma" w:hAnsi="Tahoma" w:cs="Tahoma"/>
                <w:b/>
              </w:rPr>
              <w:t>MODALIDAD DE ADJUDICACIÓN:</w:t>
            </w:r>
          </w:p>
        </w:tc>
      </w:tr>
      <w:tr w:rsidR="00C86461" w:rsidRPr="004B6063" w14:paraId="1756A03B" w14:textId="77777777" w:rsidTr="0071579D">
        <w:trPr>
          <w:trHeight w:val="70"/>
          <w:jc w:val="center"/>
        </w:trPr>
        <w:tc>
          <w:tcPr>
            <w:tcW w:w="10484" w:type="dxa"/>
            <w:shd w:val="clear" w:color="auto" w:fill="auto"/>
            <w:noWrap/>
            <w:vAlign w:val="center"/>
          </w:tcPr>
          <w:p w14:paraId="49DF51EC" w14:textId="77777777" w:rsidR="00C86461" w:rsidRPr="004B6063" w:rsidRDefault="00C86461" w:rsidP="0071579D">
            <w:pPr>
              <w:rPr>
                <w:rFonts w:ascii="Tahoma" w:hAnsi="Tahoma" w:cs="Tahoma"/>
                <w:color w:val="000000"/>
              </w:rPr>
            </w:pPr>
            <w:r w:rsidRPr="00BF7D62">
              <w:rPr>
                <w:rFonts w:ascii="Tahoma" w:hAnsi="Tahoma" w:cs="Tahoma"/>
              </w:rPr>
              <w:t xml:space="preserve">Adjudicación se realizara por </w:t>
            </w:r>
            <w:r>
              <w:rPr>
                <w:rFonts w:ascii="Tahoma" w:hAnsi="Tahoma" w:cs="Tahoma"/>
              </w:rPr>
              <w:t>el total</w:t>
            </w:r>
          </w:p>
        </w:tc>
      </w:tr>
      <w:tr w:rsidR="00C86461" w:rsidRPr="004B6063" w14:paraId="4D154DA2" w14:textId="77777777" w:rsidTr="0071579D">
        <w:trPr>
          <w:trHeight w:val="70"/>
          <w:jc w:val="center"/>
        </w:trPr>
        <w:tc>
          <w:tcPr>
            <w:tcW w:w="10484" w:type="dxa"/>
            <w:shd w:val="clear" w:color="auto" w:fill="auto"/>
            <w:noWrap/>
            <w:vAlign w:val="center"/>
          </w:tcPr>
          <w:p w14:paraId="714DB493" w14:textId="77777777" w:rsidR="00C86461" w:rsidRPr="004B6063" w:rsidRDefault="00C86461" w:rsidP="0071579D">
            <w:pPr>
              <w:rPr>
                <w:rFonts w:ascii="Tahoma" w:hAnsi="Tahoma" w:cs="Tahoma"/>
                <w:color w:val="000000"/>
              </w:rPr>
            </w:pPr>
            <w:r>
              <w:rPr>
                <w:rFonts w:ascii="Tahoma" w:hAnsi="Tahoma" w:cs="Tahoma"/>
                <w:b/>
                <w:bCs/>
                <w:color w:val="000000"/>
              </w:rPr>
              <w:t>GARANTÍA</w:t>
            </w:r>
            <w:r w:rsidRPr="004B6063">
              <w:rPr>
                <w:rFonts w:ascii="Tahoma" w:hAnsi="Tahoma" w:cs="Tahoma"/>
                <w:b/>
                <w:bCs/>
                <w:color w:val="000000"/>
              </w:rPr>
              <w:t xml:space="preserve"> DE CUMPLIMIENTO DE CONTRATO:</w:t>
            </w:r>
          </w:p>
        </w:tc>
      </w:tr>
      <w:tr w:rsidR="00C86461" w:rsidRPr="004B6063" w14:paraId="1DF851D9" w14:textId="77777777" w:rsidTr="0071579D">
        <w:trPr>
          <w:trHeight w:val="829"/>
          <w:jc w:val="center"/>
        </w:trPr>
        <w:tc>
          <w:tcPr>
            <w:tcW w:w="10484" w:type="dxa"/>
            <w:shd w:val="clear" w:color="auto" w:fill="auto"/>
            <w:noWrap/>
            <w:vAlign w:val="center"/>
          </w:tcPr>
          <w:p w14:paraId="45501EC9" w14:textId="77777777" w:rsidR="00C86461" w:rsidRPr="00BF7D62" w:rsidRDefault="00C86461" w:rsidP="0071579D">
            <w:pPr>
              <w:jc w:val="both"/>
              <w:rPr>
                <w:rFonts w:ascii="Tahoma" w:hAnsi="Tahoma" w:cs="Tahoma"/>
              </w:rPr>
            </w:pPr>
            <w:r w:rsidRPr="00BF7D62">
              <w:rPr>
                <w:rFonts w:ascii="Tahoma" w:hAnsi="Tahoma" w:cs="Tahoma"/>
              </w:rPr>
              <w:t>Para la suscripción de contrato de acuerdo con lo establecido en el Parágrafo II del Artículo 20 de las NB-SABS, el proponente decidirá el tipo de garantía a presentar entre ellos:</w:t>
            </w:r>
          </w:p>
          <w:p w14:paraId="2DB9E42E" w14:textId="77777777" w:rsidR="00C86461" w:rsidRPr="00BF7D62" w:rsidRDefault="00C86461" w:rsidP="0071579D">
            <w:pPr>
              <w:jc w:val="both"/>
              <w:rPr>
                <w:rFonts w:ascii="Tahoma" w:hAnsi="Tahoma" w:cs="Tahoma"/>
              </w:rPr>
            </w:pPr>
          </w:p>
          <w:p w14:paraId="4F738669" w14:textId="77777777" w:rsidR="00C86461" w:rsidRPr="004B6063" w:rsidRDefault="00C86461" w:rsidP="0071579D">
            <w:pPr>
              <w:jc w:val="both"/>
              <w:rPr>
                <w:rFonts w:ascii="Tahoma" w:hAnsi="Tahoma" w:cs="Tahoma"/>
                <w:color w:val="000000"/>
              </w:rPr>
            </w:pPr>
            <w:r w:rsidRPr="00BF7D62">
              <w:rPr>
                <w:rFonts w:ascii="Tahoma" w:hAnsi="Tahoma" w:cs="Tahoma"/>
              </w:rPr>
              <w:t>Boleta de Garantía, Garantía a Primer Requerimiento o Póliza de Seguro de Caución a Primer Requerimiento; todos con la característica de renovable, irrevocable y de ejecución inmediata, con el objeto garantizar la conclusión y entrega del objeto de contrato, la misma será equivalente al siete por ciento (7%) o 3,5% (según corresponda) del monto del contrato con una vigencia a partir de la firma de contrato hasta la recepción definitiva del bien.</w:t>
            </w:r>
          </w:p>
        </w:tc>
      </w:tr>
    </w:tbl>
    <w:p w14:paraId="5A68B44B" w14:textId="77777777" w:rsidR="00C86461" w:rsidRDefault="00C86461" w:rsidP="00C86461">
      <w:pPr>
        <w:jc w:val="center"/>
        <w:rPr>
          <w:rFonts w:ascii="Tahoma" w:hAnsi="Tahoma" w:cs="Tahoma"/>
          <w:b/>
          <w:noProof/>
          <w:u w:val="single"/>
        </w:rPr>
      </w:pPr>
    </w:p>
    <w:p w14:paraId="7DD97F81" w14:textId="77777777" w:rsidR="00C86461" w:rsidRDefault="00C86461" w:rsidP="00C86461">
      <w:pPr>
        <w:jc w:val="center"/>
        <w:rPr>
          <w:rFonts w:ascii="Tahoma" w:hAnsi="Tahoma" w:cs="Tahoma"/>
          <w:b/>
          <w:noProof/>
          <w:u w:val="single"/>
        </w:rPr>
      </w:pPr>
      <w:r w:rsidRPr="005E6F03">
        <w:rPr>
          <w:rFonts w:ascii="Tahoma" w:hAnsi="Tahoma" w:cs="Tahoma"/>
          <w:b/>
          <w:noProof/>
          <w:u w:val="single"/>
        </w:rPr>
        <w:t>FORMULARIO C-1</w:t>
      </w:r>
    </w:p>
    <w:p w14:paraId="30640426" w14:textId="77777777" w:rsidR="005E23DB" w:rsidRPr="005E6F03" w:rsidRDefault="005E23DB" w:rsidP="00C86461">
      <w:pPr>
        <w:jc w:val="center"/>
        <w:rPr>
          <w:rFonts w:ascii="Tahoma" w:hAnsi="Tahoma" w:cs="Tahoma"/>
          <w:b/>
          <w:noProof/>
          <w:u w:val="single"/>
        </w:rPr>
      </w:pPr>
    </w:p>
    <w:p w14:paraId="1BFD6509" w14:textId="77777777" w:rsidR="00C86461" w:rsidRPr="005E6F03" w:rsidRDefault="00C86461" w:rsidP="00C86461">
      <w:pPr>
        <w:jc w:val="center"/>
        <w:rPr>
          <w:rFonts w:ascii="Tahoma" w:hAnsi="Tahoma" w:cs="Tahoma"/>
          <w:b/>
          <w:noProof/>
          <w:u w:val="single"/>
        </w:rPr>
      </w:pPr>
      <w:r w:rsidRPr="005E6F03">
        <w:rPr>
          <w:rFonts w:ascii="Tahoma" w:hAnsi="Tahoma" w:cs="Tahoma"/>
          <w:b/>
          <w:noProof/>
          <w:u w:val="single"/>
        </w:rPr>
        <w:t>ESPECIFICACIONES TÉCNICAS</w:t>
      </w:r>
    </w:p>
    <w:p w14:paraId="6319D6C5" w14:textId="77777777" w:rsidR="00C86461" w:rsidRDefault="00C86461" w:rsidP="00C86461">
      <w:pPr>
        <w:jc w:val="center"/>
        <w:rPr>
          <w:rFonts w:ascii="Tahoma" w:hAnsi="Tahoma" w:cs="Tahoma"/>
          <w:b/>
          <w:bCs/>
        </w:rPr>
      </w:pPr>
      <w:r w:rsidRPr="00AE1397">
        <w:rPr>
          <w:rFonts w:ascii="Tahoma" w:hAnsi="Tahoma" w:cs="Tahoma"/>
          <w:b/>
          <w:bCs/>
        </w:rPr>
        <w:t>COMPRA DE CAJA FUERTE ESPECIAL PARA RESGUARDO DE CONTENEDORES DE INFORMACION DIGITAL - GESTION 2021</w:t>
      </w:r>
    </w:p>
    <w:p w14:paraId="71512EDC" w14:textId="77777777" w:rsidR="00C86461" w:rsidRPr="004B6063" w:rsidRDefault="00C86461" w:rsidP="00C86461">
      <w:pPr>
        <w:jc w:val="center"/>
        <w:rPr>
          <w:rFonts w:ascii="Tahoma" w:hAnsi="Tahoma" w:cs="Tahoma"/>
          <w:b/>
          <w:bCs/>
        </w:rPr>
      </w:pPr>
    </w:p>
    <w:tbl>
      <w:tblPr>
        <w:tblW w:w="10205" w:type="dxa"/>
        <w:jc w:val="center"/>
        <w:tblLayout w:type="fixed"/>
        <w:tblCellMar>
          <w:left w:w="70" w:type="dxa"/>
          <w:right w:w="70" w:type="dxa"/>
        </w:tblCellMar>
        <w:tblLook w:val="04A0" w:firstRow="1" w:lastRow="0" w:firstColumn="1" w:lastColumn="0" w:noHBand="0" w:noVBand="1"/>
      </w:tblPr>
      <w:tblGrid>
        <w:gridCol w:w="557"/>
        <w:gridCol w:w="5245"/>
        <w:gridCol w:w="567"/>
        <w:gridCol w:w="671"/>
        <w:gridCol w:w="91"/>
        <w:gridCol w:w="2984"/>
        <w:gridCol w:w="90"/>
      </w:tblGrid>
      <w:tr w:rsidR="00C86461" w:rsidRPr="004B6063" w14:paraId="5E0C9778" w14:textId="77777777" w:rsidTr="0071579D">
        <w:trPr>
          <w:gridAfter w:val="1"/>
          <w:wAfter w:w="90" w:type="dxa"/>
          <w:trHeight w:val="629"/>
          <w:jc w:val="center"/>
        </w:trPr>
        <w:tc>
          <w:tcPr>
            <w:tcW w:w="7040" w:type="dxa"/>
            <w:gridSpan w:val="4"/>
            <w:tcBorders>
              <w:top w:val="single" w:sz="8" w:space="0" w:color="auto"/>
              <w:left w:val="single" w:sz="8" w:space="0" w:color="auto"/>
              <w:bottom w:val="single" w:sz="4" w:space="0" w:color="auto"/>
              <w:right w:val="single" w:sz="4" w:space="0" w:color="auto"/>
            </w:tcBorders>
            <w:shd w:val="clear" w:color="auto" w:fill="DDD9C3" w:themeFill="background2" w:themeFillShade="E6"/>
            <w:vAlign w:val="center"/>
          </w:tcPr>
          <w:p w14:paraId="527FB252" w14:textId="77777777" w:rsidR="00C86461" w:rsidRPr="004B6063" w:rsidRDefault="00C86461" w:rsidP="0071579D">
            <w:pPr>
              <w:jc w:val="center"/>
              <w:rPr>
                <w:rFonts w:ascii="Tahoma" w:hAnsi="Tahoma" w:cs="Tahoma"/>
              </w:rPr>
            </w:pPr>
            <w:r w:rsidRPr="004B6063">
              <w:rPr>
                <w:rFonts w:ascii="Tahoma" w:hAnsi="Tahoma" w:cs="Tahoma"/>
              </w:rPr>
              <w:t>Para ser llenado por la Entidad Convocante</w:t>
            </w:r>
          </w:p>
        </w:tc>
        <w:tc>
          <w:tcPr>
            <w:tcW w:w="3075" w:type="dxa"/>
            <w:gridSpan w:val="2"/>
            <w:tcBorders>
              <w:top w:val="single" w:sz="8" w:space="0" w:color="auto"/>
              <w:left w:val="single" w:sz="8" w:space="0" w:color="auto"/>
              <w:bottom w:val="single" w:sz="4" w:space="0" w:color="auto"/>
              <w:right w:val="single" w:sz="4" w:space="0" w:color="auto"/>
            </w:tcBorders>
            <w:shd w:val="clear" w:color="auto" w:fill="DDD9C3" w:themeFill="background2" w:themeFillShade="E6"/>
          </w:tcPr>
          <w:p w14:paraId="07E8CC22" w14:textId="77777777" w:rsidR="00C86461" w:rsidRPr="004B6063" w:rsidRDefault="00C86461" w:rsidP="0071579D">
            <w:pPr>
              <w:rPr>
                <w:rFonts w:ascii="Tahoma" w:hAnsi="Tahoma" w:cs="Tahoma"/>
              </w:rPr>
            </w:pPr>
          </w:p>
          <w:p w14:paraId="08EBEDC0" w14:textId="77777777" w:rsidR="00C86461" w:rsidRPr="004B6063" w:rsidRDefault="00C86461" w:rsidP="0071579D">
            <w:pPr>
              <w:jc w:val="center"/>
              <w:rPr>
                <w:rFonts w:ascii="Tahoma" w:hAnsi="Tahoma" w:cs="Tahoma"/>
                <w:lang w:val="es-BO"/>
              </w:rPr>
            </w:pPr>
            <w:r w:rsidRPr="004B6063">
              <w:rPr>
                <w:rFonts w:ascii="Tahoma" w:hAnsi="Tahoma" w:cs="Tahoma"/>
                <w:lang w:val="es-BO"/>
              </w:rPr>
              <w:t>Para ser llenado por el proponente al momento de elaborar su propuesta</w:t>
            </w:r>
          </w:p>
        </w:tc>
      </w:tr>
      <w:tr w:rsidR="00C86461" w:rsidRPr="004B6063" w14:paraId="69AAFAB8" w14:textId="77777777" w:rsidTr="0071579D">
        <w:trPr>
          <w:gridAfter w:val="1"/>
          <w:wAfter w:w="90" w:type="dxa"/>
          <w:trHeight w:val="105"/>
          <w:jc w:val="center"/>
        </w:trPr>
        <w:tc>
          <w:tcPr>
            <w:tcW w:w="557" w:type="dxa"/>
            <w:tcBorders>
              <w:top w:val="nil"/>
              <w:left w:val="single" w:sz="8" w:space="0" w:color="auto"/>
              <w:bottom w:val="single" w:sz="4" w:space="0" w:color="auto"/>
              <w:right w:val="single" w:sz="8" w:space="0" w:color="auto"/>
            </w:tcBorders>
            <w:shd w:val="clear" w:color="auto" w:fill="DDD9C3" w:themeFill="background2" w:themeFillShade="E6"/>
            <w:vAlign w:val="center"/>
            <w:hideMark/>
          </w:tcPr>
          <w:p w14:paraId="241BC3B1" w14:textId="77777777" w:rsidR="00C86461" w:rsidRPr="004B6063" w:rsidRDefault="00C86461" w:rsidP="0071579D">
            <w:pPr>
              <w:jc w:val="center"/>
              <w:rPr>
                <w:rFonts w:ascii="Tahoma" w:hAnsi="Tahoma" w:cs="Tahoma"/>
              </w:rPr>
            </w:pPr>
            <w:r>
              <w:rPr>
                <w:rFonts w:ascii="Tahoma" w:hAnsi="Tahoma" w:cs="Tahoma"/>
              </w:rPr>
              <w:t>Nº</w:t>
            </w:r>
          </w:p>
        </w:tc>
        <w:tc>
          <w:tcPr>
            <w:tcW w:w="5245" w:type="dxa"/>
            <w:tcBorders>
              <w:top w:val="nil"/>
              <w:left w:val="nil"/>
              <w:bottom w:val="single" w:sz="4" w:space="0" w:color="auto"/>
              <w:right w:val="single" w:sz="8" w:space="0" w:color="auto"/>
            </w:tcBorders>
            <w:shd w:val="clear" w:color="auto" w:fill="DDD9C3" w:themeFill="background2" w:themeFillShade="E6"/>
            <w:vAlign w:val="center"/>
            <w:hideMark/>
          </w:tcPr>
          <w:p w14:paraId="582F22C2" w14:textId="77777777" w:rsidR="00C86461" w:rsidRPr="004B6063" w:rsidRDefault="00C86461" w:rsidP="0071579D">
            <w:pPr>
              <w:jc w:val="center"/>
              <w:rPr>
                <w:rFonts w:ascii="Tahoma" w:hAnsi="Tahoma" w:cs="Tahoma"/>
              </w:rPr>
            </w:pPr>
            <w:r w:rsidRPr="004B6063">
              <w:rPr>
                <w:rFonts w:ascii="Tahoma" w:hAnsi="Tahoma" w:cs="Tahoma"/>
              </w:rPr>
              <w:t>CONCEPTOS</w:t>
            </w:r>
          </w:p>
        </w:tc>
        <w:tc>
          <w:tcPr>
            <w:tcW w:w="567" w:type="dxa"/>
            <w:tcBorders>
              <w:top w:val="nil"/>
              <w:left w:val="nil"/>
              <w:bottom w:val="single" w:sz="4" w:space="0" w:color="auto"/>
              <w:right w:val="single" w:sz="8" w:space="0" w:color="auto"/>
            </w:tcBorders>
            <w:shd w:val="clear" w:color="auto" w:fill="DDD9C3" w:themeFill="background2" w:themeFillShade="E6"/>
            <w:vAlign w:val="center"/>
            <w:hideMark/>
          </w:tcPr>
          <w:p w14:paraId="235554EE" w14:textId="77777777" w:rsidR="00C86461" w:rsidRPr="004B6063" w:rsidRDefault="00C86461" w:rsidP="0071579D">
            <w:pPr>
              <w:jc w:val="center"/>
              <w:rPr>
                <w:rFonts w:ascii="Tahoma" w:hAnsi="Tahoma" w:cs="Tahoma"/>
              </w:rPr>
            </w:pPr>
            <w:r w:rsidRPr="004B6063">
              <w:rPr>
                <w:rFonts w:ascii="Tahoma" w:hAnsi="Tahoma" w:cs="Tahoma"/>
              </w:rPr>
              <w:t>Unid.</w:t>
            </w:r>
          </w:p>
        </w:tc>
        <w:tc>
          <w:tcPr>
            <w:tcW w:w="671" w:type="dxa"/>
            <w:tcBorders>
              <w:top w:val="nil"/>
              <w:left w:val="nil"/>
              <w:bottom w:val="single" w:sz="4" w:space="0" w:color="auto"/>
              <w:right w:val="single" w:sz="4" w:space="0" w:color="auto"/>
            </w:tcBorders>
            <w:shd w:val="clear" w:color="auto" w:fill="DDD9C3" w:themeFill="background2" w:themeFillShade="E6"/>
            <w:vAlign w:val="center"/>
            <w:hideMark/>
          </w:tcPr>
          <w:p w14:paraId="1BA7E9E2" w14:textId="77777777" w:rsidR="00C86461" w:rsidRPr="00041125" w:rsidRDefault="00C86461" w:rsidP="0071579D">
            <w:pPr>
              <w:jc w:val="center"/>
              <w:rPr>
                <w:rFonts w:ascii="Tahoma" w:hAnsi="Tahoma" w:cs="Tahoma"/>
                <w:highlight w:val="yellow"/>
              </w:rPr>
            </w:pPr>
            <w:proofErr w:type="spellStart"/>
            <w:r w:rsidRPr="00242C2E">
              <w:rPr>
                <w:rFonts w:ascii="Tahoma" w:hAnsi="Tahoma" w:cs="Tahoma"/>
              </w:rPr>
              <w:t>Cant</w:t>
            </w:r>
            <w:proofErr w:type="spellEnd"/>
            <w:r w:rsidRPr="00242C2E">
              <w:rPr>
                <w:rFonts w:ascii="Tahoma" w:hAnsi="Tahoma" w:cs="Tahoma"/>
              </w:rPr>
              <w:t>.</w:t>
            </w:r>
          </w:p>
        </w:tc>
        <w:tc>
          <w:tcPr>
            <w:tcW w:w="307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3C43827" w14:textId="77777777" w:rsidR="00C86461" w:rsidRPr="004B6063" w:rsidRDefault="00C86461" w:rsidP="0071579D">
            <w:pPr>
              <w:jc w:val="center"/>
              <w:rPr>
                <w:rFonts w:ascii="Tahoma" w:hAnsi="Tahoma" w:cs="Tahoma"/>
              </w:rPr>
            </w:pPr>
            <w:r w:rsidRPr="004B6063">
              <w:rPr>
                <w:rFonts w:ascii="Tahoma" w:hAnsi="Tahoma" w:cs="Tahoma"/>
              </w:rPr>
              <w:t>Característica Propuesta</w:t>
            </w:r>
          </w:p>
        </w:tc>
      </w:tr>
      <w:tr w:rsidR="00C86461" w:rsidRPr="004B6063" w14:paraId="3089C4B5" w14:textId="77777777" w:rsidTr="0071579D">
        <w:trPr>
          <w:gridAfter w:val="1"/>
          <w:wAfter w:w="90" w:type="dxa"/>
          <w:trHeight w:val="841"/>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F615AC7" w14:textId="77777777" w:rsidR="00C86461" w:rsidRPr="004B6063" w:rsidRDefault="00C86461" w:rsidP="0071579D">
            <w:pPr>
              <w:jc w:val="center"/>
              <w:rPr>
                <w:rFonts w:ascii="Tahoma" w:hAnsi="Tahoma" w:cs="Tahoma"/>
              </w:rPr>
            </w:pPr>
            <w:r>
              <w:rPr>
                <w:rFonts w:ascii="Tahoma" w:hAnsi="Tahoma" w:cs="Tahoma"/>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5227" w:type="dxa"/>
              <w:tblLayout w:type="fixed"/>
              <w:tblLook w:val="04A0" w:firstRow="1" w:lastRow="0" w:firstColumn="1" w:lastColumn="0" w:noHBand="0" w:noVBand="1"/>
            </w:tblPr>
            <w:tblGrid>
              <w:gridCol w:w="1749"/>
              <w:gridCol w:w="3478"/>
            </w:tblGrid>
            <w:tr w:rsidR="00C86461" w:rsidRPr="001B501C" w14:paraId="5F12A90E" w14:textId="77777777" w:rsidTr="0071579D">
              <w:trPr>
                <w:trHeight w:val="184"/>
              </w:trPr>
              <w:tc>
                <w:tcPr>
                  <w:tcW w:w="1749" w:type="dxa"/>
                </w:tcPr>
                <w:p w14:paraId="34E480C0" w14:textId="77777777" w:rsidR="00C86461" w:rsidRPr="001B501C" w:rsidRDefault="00C86461" w:rsidP="0071579D">
                  <w:pPr>
                    <w:widowControl w:val="0"/>
                    <w:autoSpaceDE w:val="0"/>
                    <w:autoSpaceDN w:val="0"/>
                    <w:adjustRightInd w:val="0"/>
                    <w:jc w:val="center"/>
                    <w:rPr>
                      <w:rFonts w:ascii="Tahoma" w:hAnsi="Tahoma" w:cs="Tahoma"/>
                      <w:b/>
                      <w:bCs/>
                    </w:rPr>
                  </w:pPr>
                  <w:r w:rsidRPr="001B501C">
                    <w:rPr>
                      <w:rFonts w:ascii="Tahoma" w:hAnsi="Tahoma" w:cs="Tahoma"/>
                      <w:b/>
                      <w:bCs/>
                    </w:rPr>
                    <w:t>CARACTERISTICA</w:t>
                  </w:r>
                </w:p>
              </w:tc>
              <w:tc>
                <w:tcPr>
                  <w:tcW w:w="3478" w:type="dxa"/>
                </w:tcPr>
                <w:p w14:paraId="3D2C1446" w14:textId="77777777" w:rsidR="00C86461" w:rsidRPr="001B501C" w:rsidRDefault="00C86461" w:rsidP="0071579D">
                  <w:pPr>
                    <w:widowControl w:val="0"/>
                    <w:autoSpaceDE w:val="0"/>
                    <w:autoSpaceDN w:val="0"/>
                    <w:adjustRightInd w:val="0"/>
                    <w:jc w:val="center"/>
                    <w:rPr>
                      <w:rFonts w:ascii="Tahoma" w:hAnsi="Tahoma" w:cs="Tahoma"/>
                      <w:b/>
                      <w:bCs/>
                    </w:rPr>
                  </w:pPr>
                  <w:r w:rsidRPr="001B501C">
                    <w:rPr>
                      <w:rFonts w:ascii="Tahoma" w:hAnsi="Tahoma" w:cs="Tahoma"/>
                      <w:b/>
                      <w:bCs/>
                    </w:rPr>
                    <w:t>ESPECIFICACION</w:t>
                  </w:r>
                </w:p>
              </w:tc>
            </w:tr>
            <w:tr w:rsidR="00C86461" w:rsidRPr="001B501C" w14:paraId="4F90D142" w14:textId="77777777" w:rsidTr="0071579D">
              <w:trPr>
                <w:trHeight w:val="192"/>
              </w:trPr>
              <w:tc>
                <w:tcPr>
                  <w:tcW w:w="1749" w:type="dxa"/>
                </w:tcPr>
                <w:p w14:paraId="69EC5FF1"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Tipo</w:t>
                  </w:r>
                </w:p>
              </w:tc>
              <w:tc>
                <w:tcPr>
                  <w:tcW w:w="3478" w:type="dxa"/>
                </w:tcPr>
                <w:p w14:paraId="2C2982EF"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Caja fuerte ANTIMAGNETICA</w:t>
                  </w:r>
                </w:p>
              </w:tc>
            </w:tr>
            <w:tr w:rsidR="00C86461" w:rsidRPr="001B501C" w14:paraId="308F5E68" w14:textId="77777777" w:rsidTr="0071579D">
              <w:trPr>
                <w:trHeight w:val="184"/>
              </w:trPr>
              <w:tc>
                <w:tcPr>
                  <w:tcW w:w="1749" w:type="dxa"/>
                </w:tcPr>
                <w:p w14:paraId="01B8A0EE"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Cantidad</w:t>
                  </w:r>
                </w:p>
              </w:tc>
              <w:tc>
                <w:tcPr>
                  <w:tcW w:w="3478" w:type="dxa"/>
                </w:tcPr>
                <w:p w14:paraId="230276AC"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2 Unidades</w:t>
                  </w:r>
                </w:p>
              </w:tc>
            </w:tr>
            <w:tr w:rsidR="00C86461" w:rsidRPr="001B501C" w14:paraId="27881147" w14:textId="77777777" w:rsidTr="0071579D">
              <w:trPr>
                <w:trHeight w:val="368"/>
              </w:trPr>
              <w:tc>
                <w:tcPr>
                  <w:tcW w:w="1749" w:type="dxa"/>
                </w:tcPr>
                <w:p w14:paraId="072595EC"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Medidas Externas Mínimas</w:t>
                  </w:r>
                </w:p>
              </w:tc>
              <w:tc>
                <w:tcPr>
                  <w:tcW w:w="3478" w:type="dxa"/>
                </w:tcPr>
                <w:p w14:paraId="47F545EB"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Alto 134cm. Ancho 65cm. Fondo 65 cm.</w:t>
                  </w:r>
                </w:p>
              </w:tc>
            </w:tr>
            <w:tr w:rsidR="00C86461" w:rsidRPr="001B501C" w14:paraId="47B348D4" w14:textId="77777777" w:rsidTr="0071579D">
              <w:trPr>
                <w:trHeight w:val="376"/>
              </w:trPr>
              <w:tc>
                <w:tcPr>
                  <w:tcW w:w="1749" w:type="dxa"/>
                </w:tcPr>
                <w:p w14:paraId="2A0BA085"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Medidas Internas Mínimas</w:t>
                  </w:r>
                </w:p>
              </w:tc>
              <w:tc>
                <w:tcPr>
                  <w:tcW w:w="3478" w:type="dxa"/>
                </w:tcPr>
                <w:p w14:paraId="1B19CBFC"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Alto 120 cm ancho 50 cm fondo 50 cm.</w:t>
                  </w:r>
                </w:p>
              </w:tc>
            </w:tr>
            <w:tr w:rsidR="00C86461" w:rsidRPr="001B501C" w14:paraId="49A69C9D" w14:textId="77777777" w:rsidTr="0071579D">
              <w:trPr>
                <w:trHeight w:val="184"/>
              </w:trPr>
              <w:tc>
                <w:tcPr>
                  <w:tcW w:w="1749" w:type="dxa"/>
                </w:tcPr>
                <w:p w14:paraId="43FDD564"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Peso Aproximado</w:t>
                  </w:r>
                </w:p>
              </w:tc>
              <w:tc>
                <w:tcPr>
                  <w:tcW w:w="3478" w:type="dxa"/>
                </w:tcPr>
                <w:p w14:paraId="7BF03823"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250 kg</w:t>
                  </w:r>
                </w:p>
              </w:tc>
            </w:tr>
            <w:tr w:rsidR="00C86461" w:rsidRPr="001B501C" w14:paraId="3CF4FF7E" w14:textId="77777777" w:rsidTr="0071579D">
              <w:trPr>
                <w:trHeight w:val="368"/>
              </w:trPr>
              <w:tc>
                <w:tcPr>
                  <w:tcW w:w="1749" w:type="dxa"/>
                </w:tcPr>
                <w:p w14:paraId="17D2FD4B"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Tipo de Material externas</w:t>
                  </w:r>
                </w:p>
              </w:tc>
              <w:tc>
                <w:tcPr>
                  <w:tcW w:w="3478" w:type="dxa"/>
                </w:tcPr>
                <w:p w14:paraId="144BD9F3"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Planchas Aceradas</w:t>
                  </w:r>
                </w:p>
              </w:tc>
            </w:tr>
            <w:tr w:rsidR="00C86461" w:rsidRPr="001B501C" w14:paraId="365D03D7" w14:textId="77777777" w:rsidTr="0071579D">
              <w:trPr>
                <w:trHeight w:val="376"/>
              </w:trPr>
              <w:tc>
                <w:tcPr>
                  <w:tcW w:w="1749" w:type="dxa"/>
                </w:tcPr>
                <w:p w14:paraId="1DFA51CD"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Tipo de Material interno</w:t>
                  </w:r>
                </w:p>
              </w:tc>
              <w:tc>
                <w:tcPr>
                  <w:tcW w:w="3478" w:type="dxa"/>
                </w:tcPr>
                <w:p w14:paraId="2720F4D3"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Debe tener relleno mineral y una armadura de fierro acerado</w:t>
                  </w:r>
                </w:p>
              </w:tc>
            </w:tr>
            <w:tr w:rsidR="00C86461" w:rsidRPr="001B501C" w14:paraId="4B08275A" w14:textId="77777777" w:rsidTr="0071579D">
              <w:trPr>
                <w:trHeight w:val="184"/>
              </w:trPr>
              <w:tc>
                <w:tcPr>
                  <w:tcW w:w="1749" w:type="dxa"/>
                </w:tcPr>
                <w:p w14:paraId="296929FF"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Tipo de Resistencia</w:t>
                  </w:r>
                </w:p>
              </w:tc>
              <w:tc>
                <w:tcPr>
                  <w:tcW w:w="3478" w:type="dxa"/>
                </w:tcPr>
                <w:p w14:paraId="427CDBC7"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Debe ser resistente al fuego, perforación, destrucción por impactos mecánicos.</w:t>
                  </w:r>
                </w:p>
              </w:tc>
            </w:tr>
            <w:tr w:rsidR="00C86461" w:rsidRPr="001B501C" w14:paraId="29DC3DBC" w14:textId="77777777" w:rsidTr="0071579D">
              <w:trPr>
                <w:trHeight w:val="184"/>
              </w:trPr>
              <w:tc>
                <w:tcPr>
                  <w:tcW w:w="1749" w:type="dxa"/>
                </w:tcPr>
                <w:p w14:paraId="12DA7B2B"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Revestimiento</w:t>
                  </w:r>
                </w:p>
              </w:tc>
              <w:tc>
                <w:tcPr>
                  <w:tcW w:w="3478" w:type="dxa"/>
                </w:tcPr>
                <w:p w14:paraId="62B3E16F"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Deber ser de láminas de Aluminio incluyendo las puertas</w:t>
                  </w:r>
                </w:p>
              </w:tc>
            </w:tr>
            <w:tr w:rsidR="00C86461" w:rsidRPr="001B501C" w14:paraId="12F045CB" w14:textId="77777777" w:rsidTr="0071579D">
              <w:trPr>
                <w:trHeight w:val="192"/>
              </w:trPr>
              <w:tc>
                <w:tcPr>
                  <w:tcW w:w="1749" w:type="dxa"/>
                </w:tcPr>
                <w:p w14:paraId="01392A0C"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Divisiones internas</w:t>
                  </w:r>
                </w:p>
              </w:tc>
              <w:tc>
                <w:tcPr>
                  <w:tcW w:w="3478" w:type="dxa"/>
                </w:tcPr>
                <w:p w14:paraId="090EAC2F"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 xml:space="preserve">Debe contar con 10 divisiones horizontales de 12 cm de alto cada una  </w:t>
                  </w:r>
                </w:p>
              </w:tc>
            </w:tr>
            <w:tr w:rsidR="00C86461" w:rsidRPr="001B501C" w14:paraId="2AA31F49" w14:textId="77777777" w:rsidTr="0071579D">
              <w:trPr>
                <w:trHeight w:val="552"/>
              </w:trPr>
              <w:tc>
                <w:tcPr>
                  <w:tcW w:w="1749" w:type="dxa"/>
                </w:tcPr>
                <w:p w14:paraId="26B23D00"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Puerta de seguridad</w:t>
                  </w:r>
                </w:p>
              </w:tc>
              <w:tc>
                <w:tcPr>
                  <w:tcW w:w="3478" w:type="dxa"/>
                </w:tcPr>
                <w:p w14:paraId="1EDAE655"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Debe ser de 8 cm de espesor con anclaje a 3 costados, incluye cerradura digital con opción para grabar 6 códigos de usuario, tiempo de retardo de 0 a 99 minutos.</w:t>
                  </w:r>
                </w:p>
                <w:p w14:paraId="4EC304FC" w14:textId="77777777" w:rsidR="00C86461" w:rsidRPr="001B501C" w:rsidRDefault="00C86461" w:rsidP="0071579D">
                  <w:pPr>
                    <w:rPr>
                      <w:rFonts w:ascii="Tahoma" w:hAnsi="Tahoma" w:cs="Tahoma"/>
                    </w:rPr>
                  </w:pPr>
                  <w:r w:rsidRPr="001B501C">
                    <w:rPr>
                      <w:rFonts w:ascii="Tahoma" w:hAnsi="Tahoma" w:cs="Tahoma"/>
                    </w:rPr>
                    <w:t>Adicionalmente debe tener una cerradura adicional chapa tetra llave y timón</w:t>
                  </w:r>
                </w:p>
              </w:tc>
            </w:tr>
            <w:tr w:rsidR="00C86461" w:rsidRPr="001B501C" w14:paraId="647A3D17" w14:textId="77777777" w:rsidTr="0071579D">
              <w:trPr>
                <w:trHeight w:val="184"/>
              </w:trPr>
              <w:tc>
                <w:tcPr>
                  <w:tcW w:w="1749" w:type="dxa"/>
                </w:tcPr>
                <w:p w14:paraId="4EF40CAF"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Color</w:t>
                  </w:r>
                </w:p>
              </w:tc>
              <w:tc>
                <w:tcPr>
                  <w:tcW w:w="3478" w:type="dxa"/>
                </w:tcPr>
                <w:p w14:paraId="03977543"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Plateado</w:t>
                  </w:r>
                </w:p>
              </w:tc>
            </w:tr>
            <w:tr w:rsidR="00C86461" w:rsidRPr="001B501C" w14:paraId="199454D8" w14:textId="77777777" w:rsidTr="0071579D">
              <w:trPr>
                <w:trHeight w:val="322"/>
              </w:trPr>
              <w:tc>
                <w:tcPr>
                  <w:tcW w:w="1749" w:type="dxa"/>
                </w:tcPr>
                <w:p w14:paraId="40868C93"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Garantía</w:t>
                  </w:r>
                </w:p>
              </w:tc>
              <w:tc>
                <w:tcPr>
                  <w:tcW w:w="3478" w:type="dxa"/>
                </w:tcPr>
                <w:p w14:paraId="04CBA87D" w14:textId="77777777" w:rsidR="00C86461" w:rsidRPr="001B501C" w:rsidRDefault="00C86461" w:rsidP="0071579D">
                  <w:pPr>
                    <w:pStyle w:val="Sinespaciado"/>
                    <w:rPr>
                      <w:rFonts w:ascii="Tahoma" w:hAnsi="Tahoma" w:cs="Tahoma"/>
                      <w:color w:val="000000"/>
                      <w:sz w:val="16"/>
                      <w:szCs w:val="16"/>
                    </w:rPr>
                  </w:pPr>
                  <w:r w:rsidRPr="001B501C">
                    <w:rPr>
                      <w:rFonts w:ascii="Tahoma" w:hAnsi="Tahoma" w:cs="Tahoma"/>
                      <w:color w:val="000000"/>
                      <w:sz w:val="16"/>
                      <w:szCs w:val="16"/>
                    </w:rPr>
                    <w:t>- Garantizar un buen funcionamiento por un mínimo de 12 meses por parte del proveedor.</w:t>
                  </w:r>
                </w:p>
                <w:p w14:paraId="140B8906"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color w:val="000000"/>
                    </w:rPr>
                    <w:t>- El proveedor debe entregar impreso en físico la garantía ofertada por los 12 meses.</w:t>
                  </w:r>
                </w:p>
              </w:tc>
            </w:tr>
            <w:tr w:rsidR="00C86461" w:rsidRPr="001B501C" w14:paraId="393CF897" w14:textId="77777777" w:rsidTr="0071579D">
              <w:trPr>
                <w:trHeight w:val="322"/>
              </w:trPr>
              <w:tc>
                <w:tcPr>
                  <w:tcW w:w="1749" w:type="dxa"/>
                </w:tcPr>
                <w:p w14:paraId="6A8795A4" w14:textId="77777777" w:rsidR="00C86461" w:rsidRPr="001B501C" w:rsidRDefault="00C86461" w:rsidP="0071579D">
                  <w:pPr>
                    <w:widowControl w:val="0"/>
                    <w:autoSpaceDE w:val="0"/>
                    <w:autoSpaceDN w:val="0"/>
                    <w:adjustRightInd w:val="0"/>
                    <w:jc w:val="both"/>
                    <w:rPr>
                      <w:rFonts w:ascii="Tahoma" w:hAnsi="Tahoma" w:cs="Tahoma"/>
                    </w:rPr>
                  </w:pPr>
                  <w:r w:rsidRPr="001B501C">
                    <w:rPr>
                      <w:rFonts w:ascii="Tahoma" w:hAnsi="Tahoma" w:cs="Tahoma"/>
                    </w:rPr>
                    <w:t>Capacitación y Pruebas de Funcionamiento</w:t>
                  </w:r>
                </w:p>
              </w:tc>
              <w:tc>
                <w:tcPr>
                  <w:tcW w:w="3478" w:type="dxa"/>
                </w:tcPr>
                <w:p w14:paraId="6E84B71A" w14:textId="77777777" w:rsidR="00C86461" w:rsidRPr="001B501C" w:rsidRDefault="00C86461" w:rsidP="0071579D">
                  <w:pPr>
                    <w:pStyle w:val="Sinespaciado"/>
                    <w:rPr>
                      <w:rFonts w:ascii="Tahoma" w:hAnsi="Tahoma" w:cs="Tahoma"/>
                      <w:color w:val="000000"/>
                      <w:sz w:val="16"/>
                      <w:szCs w:val="16"/>
                    </w:rPr>
                  </w:pPr>
                  <w:r w:rsidRPr="001B501C">
                    <w:rPr>
                      <w:rFonts w:ascii="Tahoma" w:hAnsi="Tahoma" w:cs="Tahoma"/>
                      <w:color w:val="000000"/>
                      <w:sz w:val="16"/>
                      <w:szCs w:val="16"/>
                    </w:rPr>
                    <w:t>El proveedor deberá capacitar al personal designado por ENDE para el manejo de la chapa de la caja fuerte.</w:t>
                  </w:r>
                </w:p>
                <w:p w14:paraId="74714A51" w14:textId="77777777" w:rsidR="00C86461" w:rsidRPr="001B501C" w:rsidRDefault="00C86461" w:rsidP="0071579D">
                  <w:pPr>
                    <w:pStyle w:val="Sinespaciado"/>
                    <w:rPr>
                      <w:rFonts w:ascii="Tahoma" w:hAnsi="Tahoma" w:cs="Tahoma"/>
                      <w:color w:val="000000"/>
                      <w:sz w:val="16"/>
                      <w:szCs w:val="16"/>
                    </w:rPr>
                  </w:pPr>
                  <w:r w:rsidRPr="001B501C">
                    <w:rPr>
                      <w:rFonts w:ascii="Tahoma" w:hAnsi="Tahoma" w:cs="Tahoma"/>
                      <w:color w:val="000000"/>
                      <w:sz w:val="16"/>
                      <w:szCs w:val="16"/>
                    </w:rPr>
                    <w:t>Al concluir la capacitación se realizarán pruebas de funcionamiento con personal designado, por ENDE.</w:t>
                  </w:r>
                </w:p>
              </w:tc>
            </w:tr>
          </w:tbl>
          <w:p w14:paraId="731999BC" w14:textId="77777777" w:rsidR="00C86461" w:rsidRPr="004B6063" w:rsidRDefault="00C86461" w:rsidP="0071579D">
            <w:pPr>
              <w:rPr>
                <w:rFonts w:ascii="Tahoma" w:hAnsi="Tahoma" w:cs="Tahom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BBC2E" w14:textId="77777777" w:rsidR="00C86461" w:rsidRPr="004B6063" w:rsidRDefault="00C86461" w:rsidP="0071579D">
            <w:pPr>
              <w:jc w:val="center"/>
              <w:rPr>
                <w:rFonts w:ascii="Tahoma" w:hAnsi="Tahoma" w:cs="Tahoma"/>
                <w:color w:val="000000"/>
              </w:rPr>
            </w:pPr>
            <w:r>
              <w:rPr>
                <w:rFonts w:ascii="Tahoma" w:hAnsi="Tahoma" w:cs="Tahoma"/>
                <w:color w:val="000000"/>
              </w:rPr>
              <w:t>Unid.</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14:paraId="00DF065C" w14:textId="77777777" w:rsidR="00C86461" w:rsidRPr="00041125" w:rsidRDefault="00C86461" w:rsidP="0071579D">
            <w:pPr>
              <w:jc w:val="center"/>
              <w:rPr>
                <w:rFonts w:ascii="Tahoma" w:hAnsi="Tahoma" w:cs="Tahoma"/>
                <w:color w:val="000000"/>
                <w:highlight w:val="yellow"/>
              </w:rPr>
            </w:pPr>
            <w:r>
              <w:rPr>
                <w:rFonts w:ascii="Tahoma" w:hAnsi="Tahoma" w:cs="Tahoma"/>
                <w:color w:val="000000"/>
              </w:rPr>
              <w:t>2</w:t>
            </w:r>
          </w:p>
        </w:tc>
        <w:tc>
          <w:tcPr>
            <w:tcW w:w="3075" w:type="dxa"/>
            <w:gridSpan w:val="2"/>
            <w:tcBorders>
              <w:top w:val="single" w:sz="4" w:space="0" w:color="auto"/>
              <w:left w:val="single" w:sz="4" w:space="0" w:color="auto"/>
              <w:bottom w:val="single" w:sz="4" w:space="0" w:color="auto"/>
              <w:right w:val="single" w:sz="4" w:space="0" w:color="auto"/>
            </w:tcBorders>
            <w:shd w:val="clear" w:color="auto" w:fill="auto"/>
          </w:tcPr>
          <w:p w14:paraId="07039C24" w14:textId="77777777" w:rsidR="00C86461" w:rsidRPr="004B6063" w:rsidRDefault="00C86461" w:rsidP="0071579D">
            <w:pPr>
              <w:jc w:val="center"/>
              <w:rPr>
                <w:rFonts w:ascii="Tahoma" w:hAnsi="Tahoma" w:cs="Tahoma"/>
              </w:rPr>
            </w:pPr>
          </w:p>
        </w:tc>
      </w:tr>
      <w:tr w:rsidR="00C86461" w:rsidRPr="004B6063" w14:paraId="394820FF"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
          <w:jc w:val="center"/>
        </w:trPr>
        <w:tc>
          <w:tcPr>
            <w:tcW w:w="7131" w:type="dxa"/>
            <w:gridSpan w:val="5"/>
            <w:shd w:val="clear" w:color="000000" w:fill="808080"/>
            <w:vAlign w:val="center"/>
            <w:hideMark/>
          </w:tcPr>
          <w:p w14:paraId="304C1880" w14:textId="77777777" w:rsidR="00C86461" w:rsidRPr="004B6063" w:rsidRDefault="00C86461" w:rsidP="0071579D">
            <w:pPr>
              <w:jc w:val="center"/>
              <w:rPr>
                <w:rFonts w:ascii="Tahoma" w:hAnsi="Tahoma" w:cs="Tahoma"/>
                <w:b/>
                <w:bCs/>
                <w:color w:val="FFFFFF"/>
                <w:u w:val="single"/>
              </w:rPr>
            </w:pPr>
            <w:r w:rsidRPr="004B6063">
              <w:rPr>
                <w:rFonts w:ascii="Tahoma" w:hAnsi="Tahoma" w:cs="Tahoma"/>
              </w:rPr>
              <w:lastRenderedPageBreak/>
              <w:tab/>
            </w:r>
            <w:r w:rsidRPr="004B6063">
              <w:rPr>
                <w:rFonts w:ascii="Tahoma" w:hAnsi="Tahoma" w:cs="Tahoma"/>
                <w:b/>
                <w:bCs/>
                <w:color w:val="FFFFFF"/>
                <w:u w:val="single"/>
              </w:rPr>
              <w:t>CONDICIONES PARA LA PROVISIÓN DE LOS BIENES</w:t>
            </w:r>
          </w:p>
        </w:tc>
        <w:tc>
          <w:tcPr>
            <w:tcW w:w="3074" w:type="dxa"/>
            <w:gridSpan w:val="2"/>
            <w:shd w:val="clear" w:color="000000" w:fill="808080"/>
          </w:tcPr>
          <w:p w14:paraId="7254C64B" w14:textId="77777777" w:rsidR="00C86461" w:rsidRPr="004B6063" w:rsidRDefault="00C86461" w:rsidP="0071579D">
            <w:pPr>
              <w:jc w:val="center"/>
              <w:rPr>
                <w:rFonts w:ascii="Tahoma" w:hAnsi="Tahoma" w:cs="Tahoma"/>
                <w:b/>
                <w:bCs/>
                <w:color w:val="FFFFFF"/>
                <w:u w:val="single"/>
              </w:rPr>
            </w:pPr>
          </w:p>
        </w:tc>
      </w:tr>
      <w:tr w:rsidR="00C86461" w:rsidRPr="004B6063" w14:paraId="355E6D82"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
          <w:jc w:val="center"/>
        </w:trPr>
        <w:tc>
          <w:tcPr>
            <w:tcW w:w="7131" w:type="dxa"/>
            <w:gridSpan w:val="5"/>
            <w:shd w:val="clear" w:color="auto" w:fill="auto"/>
            <w:vAlign w:val="center"/>
          </w:tcPr>
          <w:p w14:paraId="1F26AE88" w14:textId="77777777" w:rsidR="00C86461" w:rsidRPr="00654FBA" w:rsidRDefault="00C86461" w:rsidP="0071579D">
            <w:pPr>
              <w:rPr>
                <w:rFonts w:ascii="Tahoma" w:hAnsi="Tahoma" w:cs="Tahoma"/>
                <w:color w:val="000000"/>
                <w:sz w:val="22"/>
                <w:szCs w:val="22"/>
              </w:rPr>
            </w:pPr>
            <w:r w:rsidRPr="00654FBA">
              <w:rPr>
                <w:rFonts w:ascii="Tahoma" w:hAnsi="Tahoma" w:cs="Tahoma"/>
                <w:b/>
                <w:color w:val="000000"/>
                <w:sz w:val="22"/>
                <w:szCs w:val="22"/>
              </w:rPr>
              <w:t>LUGAR DE ENTREGA:</w:t>
            </w:r>
          </w:p>
        </w:tc>
        <w:tc>
          <w:tcPr>
            <w:tcW w:w="3074" w:type="dxa"/>
            <w:gridSpan w:val="2"/>
          </w:tcPr>
          <w:p w14:paraId="2A024D5B" w14:textId="77777777" w:rsidR="00C86461" w:rsidRPr="004B6063" w:rsidRDefault="00C86461" w:rsidP="0071579D">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C86461" w:rsidRPr="004B6063" w14:paraId="036D35B7"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jc w:val="center"/>
        </w:trPr>
        <w:tc>
          <w:tcPr>
            <w:tcW w:w="7131" w:type="dxa"/>
            <w:gridSpan w:val="5"/>
            <w:shd w:val="clear" w:color="auto" w:fill="auto"/>
            <w:vAlign w:val="center"/>
          </w:tcPr>
          <w:p w14:paraId="029BD8B7"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 xml:space="preserve">El proveedor deberá realizar la entrega de las cajas fuertes en ambientes del almacén de ENDE ubicado en la ciudad de Cochabamba, en la Av. </w:t>
            </w:r>
            <w:proofErr w:type="spellStart"/>
            <w:r w:rsidRPr="00654FBA">
              <w:rPr>
                <w:rFonts w:ascii="Tahoma" w:hAnsi="Tahoma" w:cs="Tahoma"/>
                <w:color w:val="000000"/>
                <w:sz w:val="22"/>
                <w:szCs w:val="22"/>
              </w:rPr>
              <w:t>Villazón</w:t>
            </w:r>
            <w:proofErr w:type="spellEnd"/>
            <w:r w:rsidRPr="00654FBA">
              <w:rPr>
                <w:rFonts w:ascii="Tahoma" w:hAnsi="Tahoma" w:cs="Tahoma"/>
                <w:color w:val="000000"/>
                <w:sz w:val="22"/>
                <w:szCs w:val="22"/>
              </w:rPr>
              <w:t xml:space="preserve"> Km 5 ½ carretera a Sacaba.</w:t>
            </w:r>
          </w:p>
          <w:p w14:paraId="2FD598B5"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 xml:space="preserve">Los costos de transporte, </w:t>
            </w:r>
            <w:proofErr w:type="spellStart"/>
            <w:r w:rsidRPr="00654FBA">
              <w:rPr>
                <w:rFonts w:ascii="Tahoma" w:hAnsi="Tahoma" w:cs="Tahoma"/>
                <w:color w:val="000000"/>
                <w:sz w:val="22"/>
                <w:szCs w:val="22"/>
              </w:rPr>
              <w:t>descarguío</w:t>
            </w:r>
            <w:proofErr w:type="spellEnd"/>
            <w:r w:rsidRPr="00654FBA">
              <w:rPr>
                <w:rFonts w:ascii="Tahoma" w:hAnsi="Tahoma" w:cs="Tahoma"/>
                <w:color w:val="000000"/>
                <w:sz w:val="22"/>
                <w:szCs w:val="22"/>
              </w:rPr>
              <w:t xml:space="preserve"> y manipuleo de los bienes hasta la disposición final en las instalaciones descritas en el punto “LUGAR DE ENTREGA”, corren por cuenta y costo del proveedor.</w:t>
            </w:r>
          </w:p>
          <w:p w14:paraId="30502263" w14:textId="77777777" w:rsidR="00C86461" w:rsidRPr="00654FBA" w:rsidRDefault="00C86461" w:rsidP="0071579D">
            <w:pPr>
              <w:rPr>
                <w:rFonts w:ascii="Tahoma" w:hAnsi="Tahoma" w:cs="Tahoma"/>
                <w:b/>
                <w:bCs/>
                <w:color w:val="000000"/>
                <w:sz w:val="22"/>
                <w:szCs w:val="22"/>
              </w:rPr>
            </w:pPr>
          </w:p>
        </w:tc>
        <w:tc>
          <w:tcPr>
            <w:tcW w:w="3074" w:type="dxa"/>
            <w:gridSpan w:val="2"/>
          </w:tcPr>
          <w:p w14:paraId="0D43F726" w14:textId="77777777" w:rsidR="00C86461" w:rsidRPr="004B6063" w:rsidRDefault="00C86461" w:rsidP="0071579D">
            <w:pPr>
              <w:rPr>
                <w:rFonts w:ascii="Tahoma" w:hAnsi="Tahoma" w:cs="Tahoma"/>
                <w:b/>
                <w:bCs/>
                <w:color w:val="000000"/>
              </w:rPr>
            </w:pPr>
          </w:p>
        </w:tc>
      </w:tr>
      <w:tr w:rsidR="00C86461" w:rsidRPr="004B6063" w14:paraId="5320B6FF"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0FB256D8" w14:textId="77777777" w:rsidR="00C86461" w:rsidRPr="00654FBA" w:rsidRDefault="00C86461" w:rsidP="0071579D">
            <w:pPr>
              <w:rPr>
                <w:rFonts w:ascii="Tahoma" w:hAnsi="Tahoma" w:cs="Tahoma"/>
                <w:color w:val="000000"/>
                <w:sz w:val="22"/>
                <w:szCs w:val="22"/>
              </w:rPr>
            </w:pPr>
            <w:r w:rsidRPr="00654FBA">
              <w:rPr>
                <w:rFonts w:ascii="Tahoma" w:hAnsi="Tahoma" w:cs="Tahoma"/>
                <w:b/>
                <w:bCs/>
                <w:color w:val="000000"/>
                <w:sz w:val="22"/>
                <w:szCs w:val="22"/>
              </w:rPr>
              <w:t>FORMA DE PAGO:</w:t>
            </w:r>
          </w:p>
        </w:tc>
        <w:tc>
          <w:tcPr>
            <w:tcW w:w="3074" w:type="dxa"/>
            <w:gridSpan w:val="2"/>
          </w:tcPr>
          <w:p w14:paraId="47BA5A22" w14:textId="77777777" w:rsidR="00C86461" w:rsidRPr="004B6063" w:rsidRDefault="00C86461" w:rsidP="0071579D">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C86461" w:rsidRPr="004B6063" w14:paraId="524C5B73"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29193D03"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El pago se efectuará mediante la emisión de cheques intransferibles a la orden del proveedor contra entrega definitiva de todos los bienes adjudicados a conformidad de ENDE en el lugar dispuesto para la entrega.</w:t>
            </w:r>
          </w:p>
        </w:tc>
        <w:tc>
          <w:tcPr>
            <w:tcW w:w="3074" w:type="dxa"/>
            <w:gridSpan w:val="2"/>
          </w:tcPr>
          <w:p w14:paraId="484676E7" w14:textId="77777777" w:rsidR="00C86461" w:rsidRPr="004B6063" w:rsidRDefault="00C86461" w:rsidP="0071579D">
            <w:pPr>
              <w:rPr>
                <w:rFonts w:ascii="Tahoma" w:hAnsi="Tahoma" w:cs="Tahoma"/>
                <w:color w:val="000000"/>
              </w:rPr>
            </w:pPr>
          </w:p>
        </w:tc>
      </w:tr>
      <w:tr w:rsidR="00C86461" w:rsidRPr="004B6063" w14:paraId="563847CC"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565D3B52" w14:textId="77777777" w:rsidR="00C86461" w:rsidRPr="00654FBA" w:rsidRDefault="00C86461" w:rsidP="0071579D">
            <w:pPr>
              <w:rPr>
                <w:rFonts w:ascii="Tahoma" w:hAnsi="Tahoma" w:cs="Tahoma"/>
                <w:color w:val="000000"/>
                <w:sz w:val="22"/>
                <w:szCs w:val="22"/>
              </w:rPr>
            </w:pPr>
            <w:r w:rsidRPr="00654FBA">
              <w:rPr>
                <w:rFonts w:ascii="Tahoma" w:hAnsi="Tahoma" w:cs="Tahoma"/>
                <w:b/>
                <w:bCs/>
                <w:color w:val="000000"/>
                <w:sz w:val="22"/>
                <w:szCs w:val="22"/>
              </w:rPr>
              <w:t>PRECIO DE LA PROPUESTA:</w:t>
            </w:r>
          </w:p>
        </w:tc>
        <w:tc>
          <w:tcPr>
            <w:tcW w:w="3074" w:type="dxa"/>
            <w:gridSpan w:val="2"/>
          </w:tcPr>
          <w:p w14:paraId="51B98BE2" w14:textId="77777777" w:rsidR="00C86461" w:rsidRPr="004B6063" w:rsidRDefault="00C86461" w:rsidP="0071579D">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C86461" w:rsidRPr="004B6063" w14:paraId="6AE813ED"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48275020"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El precio de la propuesta deberá incluir todos los costos hasta las instalaciones descritas en el punto “LUGAR DE ENTREGA”, incluido todos los impuestos de Ley mediante la emisión de la correspondiente factura con derecho a crédito fiscal IVA.</w:t>
            </w:r>
          </w:p>
        </w:tc>
        <w:tc>
          <w:tcPr>
            <w:tcW w:w="3074" w:type="dxa"/>
            <w:gridSpan w:val="2"/>
          </w:tcPr>
          <w:p w14:paraId="2739AE7F" w14:textId="77777777" w:rsidR="00C86461" w:rsidRPr="004B6063" w:rsidRDefault="00C86461" w:rsidP="0071579D">
            <w:pPr>
              <w:rPr>
                <w:rFonts w:ascii="Tahoma" w:hAnsi="Tahoma" w:cs="Tahoma"/>
                <w:color w:val="000000"/>
              </w:rPr>
            </w:pPr>
          </w:p>
        </w:tc>
      </w:tr>
      <w:tr w:rsidR="00C86461" w:rsidRPr="004B6063" w14:paraId="0866188A"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64516A79" w14:textId="77777777" w:rsidR="00C86461" w:rsidRPr="00654FBA" w:rsidRDefault="00C86461" w:rsidP="0071579D">
            <w:pPr>
              <w:rPr>
                <w:rFonts w:ascii="Tahoma" w:hAnsi="Tahoma" w:cs="Tahoma"/>
                <w:color w:val="000000"/>
                <w:sz w:val="22"/>
                <w:szCs w:val="22"/>
              </w:rPr>
            </w:pPr>
            <w:r w:rsidRPr="00654FBA">
              <w:rPr>
                <w:rFonts w:ascii="Tahoma" w:hAnsi="Tahoma" w:cs="Tahoma"/>
                <w:b/>
                <w:bCs/>
                <w:color w:val="000000"/>
                <w:sz w:val="22"/>
                <w:szCs w:val="22"/>
              </w:rPr>
              <w:t>PLAZO DE ENTREGA:</w:t>
            </w:r>
          </w:p>
        </w:tc>
        <w:tc>
          <w:tcPr>
            <w:tcW w:w="3074" w:type="dxa"/>
            <w:gridSpan w:val="2"/>
          </w:tcPr>
          <w:p w14:paraId="226E9C12" w14:textId="77777777" w:rsidR="00C86461" w:rsidRPr="004B6063" w:rsidRDefault="00C86461" w:rsidP="0071579D">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C86461" w:rsidRPr="004B6063" w14:paraId="7011D110"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4FC809DF"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El plazo de entrega establecido es de 25 días calendario para el presente proceso, computables a partir del día siguiente hábil de la firma de contrato por parte del proveedor, pudiendo ofertar plazos menores.</w:t>
            </w:r>
          </w:p>
          <w:p w14:paraId="482FA281"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El retraso en la entrega de los bienes adjudicados, que no justifique causal de fuerza mayor o caso fortuito, será penalizado con una multa a establecerse en el contrato.</w:t>
            </w:r>
          </w:p>
        </w:tc>
        <w:tc>
          <w:tcPr>
            <w:tcW w:w="3074" w:type="dxa"/>
            <w:gridSpan w:val="2"/>
          </w:tcPr>
          <w:p w14:paraId="6679F751" w14:textId="77777777" w:rsidR="00C86461" w:rsidRPr="004B6063" w:rsidRDefault="00C86461" w:rsidP="0071579D">
            <w:pPr>
              <w:rPr>
                <w:rFonts w:ascii="Tahoma" w:hAnsi="Tahoma" w:cs="Tahoma"/>
                <w:color w:val="000000"/>
              </w:rPr>
            </w:pPr>
          </w:p>
        </w:tc>
      </w:tr>
      <w:tr w:rsidR="00C86461" w:rsidRPr="004B6063" w14:paraId="323587FE"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768E4F91" w14:textId="77777777" w:rsidR="00C86461" w:rsidRPr="00654FBA" w:rsidRDefault="00C86461" w:rsidP="0071579D">
            <w:pPr>
              <w:rPr>
                <w:rFonts w:ascii="Tahoma" w:hAnsi="Tahoma" w:cs="Tahoma"/>
                <w:color w:val="000000"/>
                <w:sz w:val="22"/>
                <w:szCs w:val="22"/>
              </w:rPr>
            </w:pPr>
            <w:r w:rsidRPr="00654FBA">
              <w:rPr>
                <w:rFonts w:ascii="Tahoma" w:hAnsi="Tahoma" w:cs="Tahoma"/>
                <w:b/>
                <w:color w:val="000000"/>
                <w:sz w:val="22"/>
                <w:szCs w:val="22"/>
              </w:rPr>
              <w:t>PRUEBAS:</w:t>
            </w:r>
          </w:p>
        </w:tc>
        <w:tc>
          <w:tcPr>
            <w:tcW w:w="3074" w:type="dxa"/>
            <w:gridSpan w:val="2"/>
          </w:tcPr>
          <w:p w14:paraId="4C8F5826" w14:textId="77777777" w:rsidR="00C86461" w:rsidRPr="004B6063" w:rsidRDefault="00C86461" w:rsidP="0071579D">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C86461" w:rsidRPr="004B6063" w14:paraId="1C5AE196"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4AAEDB1D"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 xml:space="preserve">ENDE, se reserva el derecho de efectuar inspecciones técnicas y las respectivas pruebas previas a la recepción de los equipos en el lugar de entrega: </w:t>
            </w:r>
          </w:p>
        </w:tc>
        <w:tc>
          <w:tcPr>
            <w:tcW w:w="3074" w:type="dxa"/>
            <w:gridSpan w:val="2"/>
          </w:tcPr>
          <w:p w14:paraId="3118B816" w14:textId="77777777" w:rsidR="00C86461" w:rsidRPr="004B6063" w:rsidRDefault="00C86461" w:rsidP="0071579D">
            <w:pPr>
              <w:rPr>
                <w:rFonts w:ascii="Tahoma" w:hAnsi="Tahoma" w:cs="Tahoma"/>
                <w:color w:val="000000"/>
              </w:rPr>
            </w:pPr>
          </w:p>
        </w:tc>
      </w:tr>
      <w:tr w:rsidR="00C86461" w:rsidRPr="004B6063" w14:paraId="516F7C51"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658CF6CE" w14:textId="77777777" w:rsidR="00C86461" w:rsidRPr="00654FBA" w:rsidRDefault="00C86461" w:rsidP="0071579D">
            <w:pPr>
              <w:rPr>
                <w:rFonts w:ascii="Tahoma" w:hAnsi="Tahoma" w:cs="Tahoma"/>
                <w:color w:val="000000"/>
                <w:sz w:val="22"/>
                <w:szCs w:val="22"/>
              </w:rPr>
            </w:pPr>
            <w:r w:rsidRPr="00654FBA">
              <w:rPr>
                <w:rFonts w:ascii="Tahoma" w:hAnsi="Tahoma" w:cs="Tahoma"/>
                <w:b/>
                <w:color w:val="000000"/>
                <w:sz w:val="22"/>
                <w:szCs w:val="22"/>
              </w:rPr>
              <w:t>MANUALES DE OPERACIÓN Y FUNCIONAMIENTO</w:t>
            </w:r>
          </w:p>
        </w:tc>
        <w:tc>
          <w:tcPr>
            <w:tcW w:w="3074" w:type="dxa"/>
            <w:gridSpan w:val="2"/>
          </w:tcPr>
          <w:p w14:paraId="6BE52954" w14:textId="77777777" w:rsidR="00C86461" w:rsidRPr="004B6063" w:rsidRDefault="00C86461" w:rsidP="0071579D">
            <w:pPr>
              <w:rPr>
                <w:rFonts w:ascii="Tahoma" w:hAnsi="Tahoma" w:cs="Tahoma"/>
                <w:color w:val="000000"/>
              </w:rPr>
            </w:pPr>
            <w:r w:rsidRPr="004B6063">
              <w:rPr>
                <w:rFonts w:ascii="Tahoma" w:hAnsi="Tahoma" w:cs="Tahoma"/>
                <w:color w:val="A5A5A5"/>
              </w:rPr>
              <w:t>(Manifestar expresamente las condiciones de su propuesta con referencia a este requerimiento)</w:t>
            </w:r>
          </w:p>
        </w:tc>
      </w:tr>
      <w:tr w:rsidR="00C86461" w:rsidRPr="004B6063" w14:paraId="39526CD7"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
          <w:jc w:val="center"/>
        </w:trPr>
        <w:tc>
          <w:tcPr>
            <w:tcW w:w="7131" w:type="dxa"/>
            <w:gridSpan w:val="5"/>
            <w:shd w:val="clear" w:color="auto" w:fill="auto"/>
            <w:vAlign w:val="center"/>
          </w:tcPr>
          <w:p w14:paraId="3D01128E"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El proveedor adjudicado deberá proporcionar una copia de los siguientes manuales:</w:t>
            </w:r>
          </w:p>
          <w:p w14:paraId="6D31B756"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-Especificaciones o características técnicas de las cajas fuertes provistas. (si corresponde)</w:t>
            </w:r>
          </w:p>
          <w:p w14:paraId="275351B5" w14:textId="77777777" w:rsidR="00C86461" w:rsidRPr="00654FBA" w:rsidRDefault="00C86461" w:rsidP="0071579D">
            <w:pPr>
              <w:rPr>
                <w:rFonts w:ascii="Tahoma" w:hAnsi="Tahoma" w:cs="Tahoma"/>
                <w:color w:val="000000"/>
                <w:sz w:val="22"/>
                <w:szCs w:val="22"/>
              </w:rPr>
            </w:pPr>
            <w:r w:rsidRPr="00654FBA">
              <w:rPr>
                <w:rFonts w:ascii="Tahoma" w:hAnsi="Tahoma" w:cs="Tahoma"/>
                <w:color w:val="000000"/>
                <w:sz w:val="22"/>
                <w:szCs w:val="22"/>
              </w:rPr>
              <w:t>-Manual de operación (si corresponde)</w:t>
            </w:r>
          </w:p>
        </w:tc>
        <w:tc>
          <w:tcPr>
            <w:tcW w:w="3074" w:type="dxa"/>
            <w:gridSpan w:val="2"/>
          </w:tcPr>
          <w:p w14:paraId="42726325" w14:textId="77777777" w:rsidR="00C86461" w:rsidRPr="004B6063" w:rsidRDefault="00C86461" w:rsidP="0071579D">
            <w:pPr>
              <w:rPr>
                <w:rFonts w:ascii="Tahoma" w:hAnsi="Tahoma" w:cs="Tahoma"/>
                <w:color w:val="000000"/>
              </w:rPr>
            </w:pPr>
          </w:p>
        </w:tc>
      </w:tr>
      <w:tr w:rsidR="00C86461" w:rsidRPr="004B6063" w14:paraId="151A85D2"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7131" w:type="dxa"/>
            <w:gridSpan w:val="5"/>
            <w:vMerge w:val="restart"/>
            <w:shd w:val="clear" w:color="auto" w:fill="auto"/>
            <w:vAlign w:val="center"/>
          </w:tcPr>
          <w:p w14:paraId="2A264B40" w14:textId="77777777" w:rsidR="00C86461" w:rsidRPr="00654FBA" w:rsidRDefault="00C86461" w:rsidP="0071579D">
            <w:pPr>
              <w:rPr>
                <w:rFonts w:ascii="Tahoma" w:hAnsi="Tahoma" w:cs="Tahoma"/>
                <w:b/>
                <w:color w:val="000000"/>
                <w:sz w:val="22"/>
                <w:szCs w:val="22"/>
              </w:rPr>
            </w:pPr>
            <w:r w:rsidRPr="00654FBA">
              <w:rPr>
                <w:rFonts w:ascii="Tahoma" w:hAnsi="Tahoma" w:cs="Tahoma"/>
                <w:b/>
                <w:color w:val="000000"/>
                <w:sz w:val="22"/>
                <w:szCs w:val="22"/>
              </w:rPr>
              <w:t>Marca, modelo y país de Origen(***)</w:t>
            </w:r>
          </w:p>
        </w:tc>
        <w:tc>
          <w:tcPr>
            <w:tcW w:w="3074" w:type="dxa"/>
            <w:gridSpan w:val="2"/>
          </w:tcPr>
          <w:p w14:paraId="1A21933F" w14:textId="77777777" w:rsidR="00C86461" w:rsidRPr="00DA0AB4" w:rsidRDefault="00C86461" w:rsidP="0071579D">
            <w:pPr>
              <w:rPr>
                <w:rFonts w:ascii="Tahoma" w:hAnsi="Tahoma" w:cs="Tahoma"/>
                <w:b/>
                <w:color w:val="000000"/>
                <w:sz w:val="22"/>
              </w:rPr>
            </w:pPr>
            <w:r w:rsidRPr="00DA0AB4">
              <w:rPr>
                <w:rFonts w:ascii="Tahoma" w:hAnsi="Tahoma" w:cs="Tahoma"/>
                <w:b/>
                <w:color w:val="000000"/>
                <w:sz w:val="22"/>
              </w:rPr>
              <w:t>Marca/modelo</w:t>
            </w:r>
          </w:p>
        </w:tc>
      </w:tr>
      <w:tr w:rsidR="00C86461" w:rsidRPr="004B6063" w14:paraId="422A6D69" w14:textId="77777777" w:rsidTr="00715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7131" w:type="dxa"/>
            <w:gridSpan w:val="5"/>
            <w:vMerge/>
            <w:shd w:val="clear" w:color="auto" w:fill="auto"/>
            <w:vAlign w:val="center"/>
          </w:tcPr>
          <w:p w14:paraId="358C8A07" w14:textId="77777777" w:rsidR="00C86461" w:rsidRPr="00DA0AB4" w:rsidRDefault="00C86461" w:rsidP="0071579D">
            <w:pPr>
              <w:rPr>
                <w:rFonts w:ascii="Tahoma" w:hAnsi="Tahoma" w:cs="Tahoma"/>
                <w:color w:val="000000"/>
                <w:sz w:val="22"/>
              </w:rPr>
            </w:pPr>
          </w:p>
        </w:tc>
        <w:tc>
          <w:tcPr>
            <w:tcW w:w="3074" w:type="dxa"/>
            <w:gridSpan w:val="2"/>
          </w:tcPr>
          <w:p w14:paraId="6B9805FB" w14:textId="77777777" w:rsidR="00C86461" w:rsidRPr="00DA0AB4" w:rsidRDefault="00C86461" w:rsidP="0071579D">
            <w:pPr>
              <w:rPr>
                <w:rFonts w:ascii="Tahoma" w:hAnsi="Tahoma" w:cs="Tahoma"/>
                <w:b/>
                <w:color w:val="000000"/>
                <w:sz w:val="22"/>
              </w:rPr>
            </w:pPr>
            <w:r w:rsidRPr="00DA0AB4">
              <w:rPr>
                <w:rFonts w:ascii="Tahoma" w:hAnsi="Tahoma" w:cs="Tahoma"/>
                <w:b/>
                <w:color w:val="000000"/>
                <w:sz w:val="22"/>
              </w:rPr>
              <w:t>País de Origen</w:t>
            </w:r>
          </w:p>
        </w:tc>
      </w:tr>
    </w:tbl>
    <w:p w14:paraId="70B43F77" w14:textId="77777777" w:rsidR="00C86461" w:rsidRDefault="00C86461" w:rsidP="00C86461">
      <w:pPr>
        <w:ind w:left="284"/>
        <w:jc w:val="both"/>
        <w:rPr>
          <w:rFonts w:ascii="Tahoma" w:hAnsi="Tahoma" w:cs="Tahoma"/>
          <w:lang w:val="es-BO"/>
        </w:rPr>
      </w:pPr>
    </w:p>
    <w:p w14:paraId="4DF3AEC4" w14:textId="77777777" w:rsidR="00C86461" w:rsidRPr="004B6063" w:rsidRDefault="00C86461" w:rsidP="00C86461">
      <w:pPr>
        <w:ind w:left="284"/>
        <w:jc w:val="both"/>
        <w:rPr>
          <w:rFonts w:ascii="Tahoma" w:hAnsi="Tahoma" w:cs="Tahoma"/>
          <w:lang w:val="es-BO"/>
        </w:rPr>
      </w:pPr>
      <w:r w:rsidRPr="004B6063">
        <w:rPr>
          <w:rFonts w:ascii="Tahoma" w:hAnsi="Tahoma" w:cs="Tahoma"/>
          <w:lang w:val="es-BO"/>
        </w:rPr>
        <w:t>Nota: En caso que la contratación se efectué por ítem o lotes, se deberá repetir el cuadro para cada ítem o lote</w:t>
      </w:r>
      <w:proofErr w:type="gramStart"/>
      <w:r w:rsidRPr="004B6063">
        <w:rPr>
          <w:rFonts w:ascii="Tahoma" w:hAnsi="Tahoma" w:cs="Tahoma"/>
          <w:lang w:val="es-BO"/>
        </w:rPr>
        <w:t>.(</w:t>
      </w:r>
      <w:proofErr w:type="gramEnd"/>
      <w:r w:rsidRPr="004B6063">
        <w:rPr>
          <w:rFonts w:ascii="Tahoma" w:hAnsi="Tahoma" w:cs="Tahoma"/>
          <w:lang w:val="es-BO"/>
        </w:rPr>
        <w:t xml:space="preserve">*) La Entidad Convocante deberá incluir las Especificaciones Técnicas y Condiciones Técnicas señaladas en el Numeral 30 del presente DBC. </w:t>
      </w:r>
    </w:p>
    <w:p w14:paraId="18847CD5" w14:textId="77777777" w:rsidR="00C86461" w:rsidRPr="004B6063" w:rsidRDefault="00C86461" w:rsidP="00C86461">
      <w:pPr>
        <w:ind w:left="284"/>
        <w:jc w:val="both"/>
        <w:rPr>
          <w:rFonts w:ascii="Tahoma" w:hAnsi="Tahoma" w:cs="Tahoma"/>
          <w:lang w:val="es-BO"/>
        </w:rPr>
      </w:pPr>
      <w:r w:rsidRPr="004B6063">
        <w:rPr>
          <w:rFonts w:ascii="Tahoma" w:hAnsi="Tahoma" w:cs="Tahoma"/>
          <w:b/>
          <w:lang w:val="es-BO"/>
        </w:rPr>
        <w:t>(**)</w:t>
      </w:r>
      <w:r w:rsidRPr="004B6063">
        <w:rPr>
          <w:rFonts w:ascii="Tahoma" w:hAnsi="Tahoma" w:cs="Tahoma"/>
          <w:lang w:val="es-BO"/>
        </w:rPr>
        <w:t xml:space="preserve"> El proponente podrá ofertar características superiores a las solicitadas en el presente Formulario, que mejoren la calidad del bien o bienes ofertados, siempre que estas características fuesen beneficiosas para la entidad y/o no afecten para el fin que fue requerido.</w:t>
      </w:r>
    </w:p>
    <w:p w14:paraId="3775E04A" w14:textId="1676AE39" w:rsidR="00CD7C1E" w:rsidRDefault="00C86461" w:rsidP="005E23DB">
      <w:pPr>
        <w:ind w:left="284"/>
        <w:jc w:val="both"/>
        <w:rPr>
          <w:rFonts w:cs="Arial"/>
          <w:b/>
          <w:sz w:val="18"/>
          <w:szCs w:val="18"/>
          <w:lang w:val="es-BO"/>
        </w:rPr>
      </w:pPr>
      <w:r w:rsidRPr="004B6063">
        <w:rPr>
          <w:rFonts w:ascii="Tahoma" w:hAnsi="Tahoma" w:cs="Tahoma"/>
          <w:b/>
          <w:lang w:val="es-BO"/>
        </w:rPr>
        <w:lastRenderedPageBreak/>
        <w:t>(***)</w:t>
      </w:r>
      <w:r w:rsidRPr="004B6063">
        <w:rPr>
          <w:rFonts w:ascii="Tahoma" w:hAnsi="Tahoma" w:cs="Tahoma"/>
          <w:lang w:val="es-BO"/>
        </w:rPr>
        <w:t xml:space="preserve"> 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p>
    <w:p w14:paraId="402A4017" w14:textId="77777777" w:rsidR="00CD7C1E" w:rsidRDefault="00CD7C1E" w:rsidP="00521E7C">
      <w:pPr>
        <w:jc w:val="center"/>
        <w:rPr>
          <w:rFonts w:cs="Arial"/>
          <w:b/>
          <w:sz w:val="18"/>
          <w:szCs w:val="18"/>
          <w:lang w:val="es-BO"/>
        </w:rPr>
      </w:pPr>
    </w:p>
    <w:p w14:paraId="2FE97797" w14:textId="77777777" w:rsidR="00CD7C1E" w:rsidRDefault="00CD7C1E" w:rsidP="00521E7C">
      <w:pPr>
        <w:jc w:val="center"/>
        <w:rPr>
          <w:rFonts w:cs="Arial"/>
          <w:b/>
          <w:sz w:val="18"/>
          <w:szCs w:val="18"/>
          <w:lang w:val="es-BO"/>
        </w:rPr>
      </w:pPr>
    </w:p>
    <w:p w14:paraId="2A9DAF67" w14:textId="77777777" w:rsidR="00CD7C1E" w:rsidRDefault="00CD7C1E" w:rsidP="00521E7C">
      <w:pPr>
        <w:jc w:val="center"/>
        <w:rPr>
          <w:rFonts w:cs="Arial"/>
          <w:b/>
          <w:sz w:val="18"/>
          <w:szCs w:val="18"/>
          <w:lang w:val="es-BO"/>
        </w:rPr>
      </w:pPr>
    </w:p>
    <w:p w14:paraId="7E5ECA32" w14:textId="77777777" w:rsidR="00CD7C1E" w:rsidRDefault="00CD7C1E" w:rsidP="00521E7C">
      <w:pPr>
        <w:jc w:val="center"/>
        <w:rPr>
          <w:rFonts w:cs="Arial"/>
          <w:b/>
          <w:sz w:val="18"/>
          <w:szCs w:val="18"/>
          <w:lang w:val="es-BO"/>
        </w:rPr>
      </w:pPr>
    </w:p>
    <w:p w14:paraId="157FE0D2" w14:textId="77777777" w:rsidR="00CD7C1E" w:rsidRDefault="00CD7C1E" w:rsidP="00521E7C">
      <w:pPr>
        <w:jc w:val="center"/>
        <w:rPr>
          <w:rFonts w:cs="Arial"/>
          <w:b/>
          <w:sz w:val="18"/>
          <w:szCs w:val="18"/>
          <w:lang w:val="es-BO"/>
        </w:rPr>
      </w:pPr>
    </w:p>
    <w:p w14:paraId="2A54D63D" w14:textId="77777777" w:rsidR="00592BF7" w:rsidRDefault="00592BF7" w:rsidP="00521E7C">
      <w:pPr>
        <w:jc w:val="center"/>
        <w:rPr>
          <w:rFonts w:cs="Arial"/>
          <w:b/>
          <w:sz w:val="18"/>
          <w:szCs w:val="18"/>
          <w:lang w:val="es-BO"/>
        </w:rPr>
        <w:sectPr w:rsidR="00592BF7" w:rsidSect="00F065CA">
          <w:pgSz w:w="12240" w:h="15840" w:code="1"/>
          <w:pgMar w:top="1134" w:right="1701" w:bottom="1134" w:left="1469" w:header="709" w:footer="709" w:gutter="0"/>
          <w:cols w:space="708"/>
          <w:docGrid w:linePitch="360"/>
        </w:sectPr>
      </w:pPr>
    </w:p>
    <w:p w14:paraId="6DAB8512" w14:textId="7F8B9FCC"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257591">
        <w:trPr>
          <w:trHeight w:val="525"/>
        </w:trPr>
        <w:tc>
          <w:tcPr>
            <w:tcW w:w="10207" w:type="dxa"/>
            <w:gridSpan w:val="27"/>
            <w:tcBorders>
              <w:top w:val="single" w:sz="12" w:space="0" w:color="auto"/>
              <w:bottom w:val="single" w:sz="4" w:space="0" w:color="auto"/>
            </w:tcBorders>
            <w:shd w:val="clear" w:color="auto" w:fill="8DB3E2" w:themeFill="text2" w:themeFillTint="66"/>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BF70CE">
            <w:pPr>
              <w:numPr>
                <w:ilvl w:val="0"/>
                <w:numId w:val="2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535B65C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48A15B5" w14:textId="77777777"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lang w:val="es-BO"/>
              </w:rPr>
              <w:t>Garantía de Seriedad de Propuesta</w:t>
            </w:r>
            <w:r w:rsidR="00266DDD" w:rsidRPr="009956C4">
              <w:rPr>
                <w:rFonts w:ascii="Arial" w:hAnsi="Arial" w:cs="Arial"/>
                <w:lang w:val="es-BO"/>
              </w:rPr>
              <w:t xml:space="preserve"> o Depósito</w:t>
            </w:r>
            <w:r w:rsidRPr="009956C4">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BF70CE">
            <w:pPr>
              <w:numPr>
                <w:ilvl w:val="0"/>
                <w:numId w:val="2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r w:rsidR="00667CD6" w:rsidRPr="009956C4" w14:paraId="7E9557A4" w14:textId="77777777" w:rsidTr="00CF1A8B">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00E1726" w14:textId="77777777" w:rsidR="00667CD6" w:rsidRPr="009956C4" w:rsidRDefault="00667CD6" w:rsidP="00BF70CE">
            <w:pPr>
              <w:numPr>
                <w:ilvl w:val="0"/>
                <w:numId w:val="28"/>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667CD6" w:rsidRPr="009956C4" w:rsidRDefault="00667CD6" w:rsidP="00CF1A8B">
            <w:pPr>
              <w:jc w:val="both"/>
              <w:rPr>
                <w:rFonts w:ascii="Arial" w:hAnsi="Arial" w:cs="Arial"/>
                <w:lang w:val="es-BO"/>
              </w:rPr>
            </w:pPr>
          </w:p>
        </w:tc>
      </w:tr>
      <w:tr w:rsidR="00667CD6" w:rsidRPr="009956C4" w14:paraId="0BE4BEC3"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2503380"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9D49855" w14:textId="77777777" w:rsidR="00667CD6" w:rsidRPr="009956C4" w:rsidRDefault="00667CD6" w:rsidP="00CF1A8B">
            <w:pPr>
              <w:jc w:val="both"/>
              <w:rPr>
                <w:rFonts w:ascii="Arial" w:hAnsi="Arial" w:cs="Arial"/>
                <w:lang w:val="es-BO"/>
              </w:rPr>
            </w:pPr>
          </w:p>
        </w:tc>
      </w:tr>
      <w:tr w:rsidR="00667CD6" w:rsidRPr="009956C4" w14:paraId="5A74D750"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176F60F" w14:textId="31C07934" w:rsidR="00667CD6" w:rsidRPr="009956C4" w:rsidRDefault="00667CD6" w:rsidP="00BF70CE">
            <w:pPr>
              <w:numPr>
                <w:ilvl w:val="0"/>
                <w:numId w:val="2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w:t>
            </w:r>
            <w:r w:rsidR="00266DDD" w:rsidRPr="009956C4">
              <w:rPr>
                <w:rFonts w:ascii="Arial" w:hAnsi="Arial" w:cs="Arial"/>
                <w:lang w:val="es-BO"/>
              </w:rPr>
              <w:t xml:space="preserve"> </w:t>
            </w:r>
            <w:r w:rsidR="00485842" w:rsidRPr="009956C4">
              <w:rPr>
                <w:rFonts w:ascii="Arial" w:hAnsi="Arial" w:cs="Arial"/>
                <w:lang w:val="es-BO"/>
              </w:rPr>
              <w:t xml:space="preserve">o </w:t>
            </w:r>
            <w:r w:rsidR="00671776" w:rsidRPr="009956C4">
              <w:rPr>
                <w:rFonts w:ascii="Arial" w:hAnsi="Arial" w:cs="Arial"/>
                <w:lang w:val="es-BO"/>
              </w:rPr>
              <w:t xml:space="preserve">Registro de propuesta verificado mediante </w:t>
            </w:r>
            <w:r w:rsidR="00266DDD" w:rsidRPr="009956C4">
              <w:rPr>
                <w:rFonts w:ascii="Arial" w:hAnsi="Arial" w:cs="Arial"/>
                <w:lang w:val="es-BO"/>
              </w:rPr>
              <w:t>Reporte Electrónico (*)</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667CD6" w:rsidRPr="009956C4" w:rsidRDefault="00667CD6" w:rsidP="00CF1A8B">
            <w:pPr>
              <w:jc w:val="both"/>
              <w:rPr>
                <w:rFonts w:ascii="Arial" w:hAnsi="Arial" w:cs="Arial"/>
                <w:lang w:val="es-BO"/>
              </w:rPr>
            </w:pPr>
          </w:p>
        </w:tc>
      </w:tr>
    </w:tbl>
    <w:p w14:paraId="5808D334" w14:textId="77777777" w:rsidR="00266DDD" w:rsidRPr="009956C4" w:rsidRDefault="00266DDD" w:rsidP="00266DDD">
      <w:pPr>
        <w:rPr>
          <w:rFonts w:cs="Arial"/>
          <w:i/>
          <w:szCs w:val="18"/>
        </w:rPr>
      </w:pPr>
      <w:r w:rsidRPr="00DC632A">
        <w:rPr>
          <w:rFonts w:cs="Arial"/>
          <w:i/>
          <w:szCs w:val="18"/>
          <w:highlight w:val="yellow"/>
        </w:rPr>
        <w:t>(*)En caso de subasta no se requerirá la presentación del Formulario B-1</w:t>
      </w:r>
    </w:p>
    <w:p w14:paraId="659B6341" w14:textId="77777777" w:rsidR="00667CD6" w:rsidRPr="009956C4" w:rsidRDefault="00667CD6" w:rsidP="002545E0">
      <w:pPr>
        <w:rPr>
          <w:rFonts w:cs="Arial"/>
          <w:b/>
          <w:sz w:val="18"/>
          <w:szCs w:val="18"/>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036673">
          <w:pgSz w:w="12240" w:h="15840" w:code="1"/>
          <w:pgMar w:top="1134" w:right="1701" w:bottom="1134" w:left="1469" w:header="709" w:footer="709" w:gutter="0"/>
          <w:cols w:space="708"/>
          <w:docGrid w:linePitch="360"/>
        </w:sectPr>
      </w:pPr>
      <w:r w:rsidRPr="009956C4">
        <w:rPr>
          <w:rFonts w:ascii="Arial" w:hAnsi="Arial" w:cs="Arial"/>
          <w:b/>
          <w:lang w:val="es-BO"/>
        </w:rPr>
        <w:br w:type="page"/>
      </w:r>
    </w:p>
    <w:p w14:paraId="4CD5F5F1" w14:textId="77777777" w:rsidR="0022282C" w:rsidRDefault="0022282C" w:rsidP="00235946">
      <w:pPr>
        <w:jc w:val="center"/>
        <w:rPr>
          <w:b/>
          <w:sz w:val="18"/>
          <w:szCs w:val="18"/>
          <w:lang w:val="es-BO"/>
        </w:rPr>
      </w:pPr>
    </w:p>
    <w:p w14:paraId="2BCB2457" w14:textId="77777777" w:rsidR="00235946" w:rsidRPr="009956C4" w:rsidRDefault="00235946" w:rsidP="00235946">
      <w:pPr>
        <w:jc w:val="center"/>
        <w:rPr>
          <w:b/>
          <w:sz w:val="18"/>
          <w:szCs w:val="18"/>
          <w:lang w:val="es-BO"/>
        </w:rPr>
      </w:pPr>
      <w:r w:rsidRPr="009956C4">
        <w:rPr>
          <w:b/>
          <w:sz w:val="18"/>
          <w:szCs w:val="18"/>
          <w:lang w:val="es-BO"/>
        </w:rPr>
        <w:t>FORMULARIO Nº V-2</w:t>
      </w:r>
    </w:p>
    <w:p w14:paraId="2B3DE756"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00E09DE5" w14:textId="77777777" w:rsidR="00235946" w:rsidRPr="009956C4" w:rsidRDefault="00235946" w:rsidP="00235946">
      <w:pPr>
        <w:jc w:val="center"/>
        <w:rPr>
          <w:rFonts w:cs="Arial"/>
          <w:sz w:val="18"/>
          <w:szCs w:val="18"/>
          <w:lang w:val="es-BO"/>
        </w:rPr>
      </w:pPr>
      <w:r w:rsidRPr="009956C4">
        <w:rPr>
          <w:rFonts w:cs="Arial"/>
          <w:sz w:val="18"/>
          <w:szCs w:val="18"/>
          <w:lang w:val="es-BO"/>
        </w:rPr>
        <w:t>(Formato para Adjudicación por ítems)</w:t>
      </w:r>
    </w:p>
    <w:p w14:paraId="441610E4" w14:textId="77777777" w:rsidR="00235946" w:rsidRPr="009956C4" w:rsidRDefault="00235946" w:rsidP="00235946">
      <w:pPr>
        <w:jc w:val="center"/>
        <w:rPr>
          <w:rFonts w:ascii="Arial" w:hAnsi="Arial" w:cs="Arial"/>
          <w:sz w:val="18"/>
          <w:szCs w:val="18"/>
          <w:lang w:val="es-BO"/>
        </w:rPr>
      </w:pPr>
      <w:r w:rsidRPr="009956C4">
        <w:rPr>
          <w:rFonts w:cs="Arial"/>
          <w:sz w:val="18"/>
          <w:szCs w:val="18"/>
          <w:lang w:val="es-BO"/>
        </w:rPr>
        <w:t>(</w:t>
      </w:r>
      <w:r w:rsidRPr="009956C4">
        <w:rPr>
          <w:rFonts w:ascii="Arial" w:hAnsi="Arial" w:cs="Arial"/>
          <w:sz w:val="18"/>
          <w:szCs w:val="18"/>
          <w:lang w:val="es-BO"/>
        </w:rPr>
        <w:t>En caso que la contratación se efectué por ítems, se deberá repetir el cuadro para cada ítem)</w:t>
      </w:r>
    </w:p>
    <w:p w14:paraId="62163BFC" w14:textId="4E0695B1" w:rsidR="00287136" w:rsidRPr="009956C4" w:rsidRDefault="00287136" w:rsidP="0023594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1D92C53C" w14:textId="77777777" w:rsidR="00235946" w:rsidRPr="009956C4" w:rsidRDefault="00235946" w:rsidP="00235946">
      <w:pPr>
        <w:ind w:left="426" w:firstLine="69"/>
        <w:rPr>
          <w:rFonts w:cs="Arial"/>
          <w:lang w:val="es-BO"/>
        </w:rPr>
      </w:pPr>
    </w:p>
    <w:tbl>
      <w:tblPr>
        <w:tblW w:w="499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92"/>
        <w:gridCol w:w="3019"/>
        <w:gridCol w:w="338"/>
        <w:gridCol w:w="157"/>
        <w:gridCol w:w="265"/>
        <w:gridCol w:w="322"/>
        <w:gridCol w:w="319"/>
        <w:gridCol w:w="92"/>
        <w:gridCol w:w="214"/>
        <w:gridCol w:w="319"/>
        <w:gridCol w:w="73"/>
        <w:gridCol w:w="173"/>
        <w:gridCol w:w="65"/>
        <w:gridCol w:w="319"/>
        <w:gridCol w:w="319"/>
        <w:gridCol w:w="206"/>
        <w:gridCol w:w="97"/>
        <w:gridCol w:w="43"/>
        <w:gridCol w:w="154"/>
        <w:gridCol w:w="100"/>
        <w:gridCol w:w="41"/>
        <w:gridCol w:w="268"/>
        <w:gridCol w:w="322"/>
        <w:gridCol w:w="322"/>
        <w:gridCol w:w="322"/>
        <w:gridCol w:w="322"/>
        <w:gridCol w:w="317"/>
        <w:gridCol w:w="322"/>
        <w:gridCol w:w="322"/>
        <w:gridCol w:w="322"/>
        <w:gridCol w:w="322"/>
        <w:gridCol w:w="460"/>
        <w:gridCol w:w="1180"/>
      </w:tblGrid>
      <w:tr w:rsidR="00235946" w:rsidRPr="009956C4" w14:paraId="3CC35CDF" w14:textId="77777777" w:rsidTr="00235946">
        <w:trPr>
          <w:jc w:val="center"/>
        </w:trPr>
        <w:tc>
          <w:tcPr>
            <w:tcW w:w="5000" w:type="pct"/>
            <w:gridSpan w:val="33"/>
            <w:tcBorders>
              <w:top w:val="single" w:sz="12" w:space="0" w:color="auto"/>
            </w:tcBorders>
            <w:shd w:val="clear" w:color="auto" w:fill="1F497D"/>
            <w:vAlign w:val="center"/>
          </w:tcPr>
          <w:p w14:paraId="22A55BE6" w14:textId="77777777" w:rsidR="00235946" w:rsidRPr="009956C4" w:rsidRDefault="00235946" w:rsidP="00235946">
            <w:pPr>
              <w:rPr>
                <w:rFonts w:ascii="Arial" w:hAnsi="Arial" w:cs="Arial"/>
                <w:b/>
                <w:sz w:val="18"/>
                <w:szCs w:val="18"/>
                <w:lang w:val="es-BO"/>
              </w:rPr>
            </w:pPr>
            <w:r w:rsidRPr="009956C4">
              <w:rPr>
                <w:rFonts w:ascii="Arial" w:hAnsi="Arial" w:cs="Arial"/>
                <w:b/>
                <w:sz w:val="18"/>
                <w:szCs w:val="18"/>
                <w:lang w:val="es-BO"/>
              </w:rPr>
              <w:t>DATOS DEL PROCESO</w:t>
            </w:r>
          </w:p>
        </w:tc>
      </w:tr>
      <w:tr w:rsidR="00235946" w:rsidRPr="009956C4" w14:paraId="77E8F5C6" w14:textId="77777777" w:rsidTr="00235946">
        <w:trPr>
          <w:jc w:val="center"/>
        </w:trPr>
        <w:tc>
          <w:tcPr>
            <w:tcW w:w="1889"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DCEBA71" w14:textId="77777777" w:rsidR="00235946" w:rsidRPr="009956C4" w:rsidRDefault="00235946" w:rsidP="00235946">
            <w:pPr>
              <w:jc w:val="right"/>
              <w:rPr>
                <w:rFonts w:ascii="Arial" w:hAnsi="Arial" w:cs="Arial"/>
                <w:sz w:val="2"/>
                <w:szCs w:val="2"/>
                <w:lang w:val="es-BO"/>
              </w:rPr>
            </w:pPr>
          </w:p>
        </w:tc>
        <w:tc>
          <w:tcPr>
            <w:tcW w:w="125" w:type="pct"/>
            <w:tcBorders>
              <w:top w:val="single" w:sz="4" w:space="0" w:color="auto"/>
              <w:left w:val="nil"/>
              <w:bottom w:val="nil"/>
              <w:right w:val="nil"/>
            </w:tcBorders>
            <w:shd w:val="clear" w:color="auto" w:fill="auto"/>
            <w:vAlign w:val="center"/>
          </w:tcPr>
          <w:p w14:paraId="6ED35C50" w14:textId="77777777" w:rsidR="00235946" w:rsidRPr="009956C4" w:rsidRDefault="00235946" w:rsidP="00235946">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3D894C0B" w14:textId="77777777" w:rsidR="00235946" w:rsidRPr="009956C4" w:rsidRDefault="00235946" w:rsidP="00235946">
            <w:pPr>
              <w:jc w:val="center"/>
              <w:rPr>
                <w:rFonts w:ascii="Arial" w:hAnsi="Arial" w:cs="Arial"/>
                <w:b/>
                <w:sz w:val="2"/>
                <w:szCs w:val="2"/>
                <w:lang w:val="es-BO"/>
              </w:rPr>
            </w:pPr>
          </w:p>
        </w:tc>
        <w:tc>
          <w:tcPr>
            <w:tcW w:w="2928" w:type="pct"/>
            <w:gridSpan w:val="29"/>
            <w:tcBorders>
              <w:top w:val="single" w:sz="4" w:space="0" w:color="auto"/>
              <w:left w:val="nil"/>
              <w:bottom w:val="nil"/>
            </w:tcBorders>
            <w:shd w:val="clear" w:color="auto" w:fill="auto"/>
            <w:vAlign w:val="center"/>
          </w:tcPr>
          <w:p w14:paraId="573719E3" w14:textId="77777777" w:rsidR="00235946" w:rsidRPr="009956C4" w:rsidRDefault="00235946" w:rsidP="00235946">
            <w:pPr>
              <w:jc w:val="center"/>
              <w:rPr>
                <w:rFonts w:ascii="Arial" w:hAnsi="Arial" w:cs="Arial"/>
                <w:b/>
                <w:sz w:val="2"/>
                <w:szCs w:val="2"/>
                <w:lang w:val="es-BO"/>
              </w:rPr>
            </w:pPr>
          </w:p>
        </w:tc>
      </w:tr>
      <w:tr w:rsidR="00235946" w:rsidRPr="009956C4" w14:paraId="4872479F"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3F29A4BE" w14:textId="77777777" w:rsidR="00235946" w:rsidRPr="009956C4" w:rsidRDefault="00235946" w:rsidP="00235946">
            <w:pPr>
              <w:jc w:val="right"/>
              <w:rPr>
                <w:rFonts w:ascii="Arial" w:hAnsi="Arial" w:cs="Arial"/>
                <w:b/>
                <w:lang w:val="es-BO"/>
              </w:rPr>
            </w:pPr>
            <w:r w:rsidRPr="009956C4">
              <w:rPr>
                <w:rFonts w:ascii="Arial" w:hAnsi="Arial" w:cs="Arial"/>
                <w:b/>
                <w:lang w:val="es-BO"/>
              </w:rPr>
              <w:t>CUCE</w:t>
            </w:r>
          </w:p>
        </w:tc>
        <w:tc>
          <w:tcPr>
            <w:tcW w:w="125" w:type="pct"/>
            <w:tcBorders>
              <w:top w:val="nil"/>
              <w:left w:val="nil"/>
              <w:bottom w:val="nil"/>
              <w:right w:val="nil"/>
            </w:tcBorders>
            <w:shd w:val="clear" w:color="auto" w:fill="auto"/>
            <w:vAlign w:val="center"/>
          </w:tcPr>
          <w:p w14:paraId="3BA1D195"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9F222AF" w14:textId="77777777" w:rsidR="00235946" w:rsidRPr="009956C4" w:rsidRDefault="00235946" w:rsidP="00235946">
            <w:pPr>
              <w:rPr>
                <w:rFonts w:ascii="Arial" w:hAnsi="Arial" w:cs="Arial"/>
                <w:lang w:val="es-BO"/>
              </w:rPr>
            </w:pPr>
          </w:p>
        </w:tc>
        <w:tc>
          <w:tcPr>
            <w:tcW w:w="98" w:type="pct"/>
            <w:tcBorders>
              <w:left w:val="single" w:sz="4" w:space="0" w:color="auto"/>
              <w:bottom w:val="single" w:sz="4" w:space="0" w:color="auto"/>
            </w:tcBorders>
            <w:shd w:val="clear" w:color="auto" w:fill="DBE5F1"/>
            <w:vAlign w:val="center"/>
          </w:tcPr>
          <w:p w14:paraId="69298071"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78316C54" w14:textId="77777777" w:rsidR="00235946" w:rsidRPr="009956C4"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14:paraId="1B15C755" w14:textId="77777777" w:rsidR="00235946" w:rsidRPr="009956C4" w:rsidRDefault="00235946" w:rsidP="00235946">
            <w:pPr>
              <w:rPr>
                <w:rFonts w:ascii="Arial" w:hAnsi="Arial" w:cs="Arial"/>
                <w:lang w:val="es-BO"/>
              </w:rPr>
            </w:pPr>
          </w:p>
        </w:tc>
        <w:tc>
          <w:tcPr>
            <w:tcW w:w="113" w:type="pct"/>
            <w:gridSpan w:val="2"/>
            <w:tcBorders>
              <w:left w:val="single" w:sz="4" w:space="0" w:color="auto"/>
              <w:bottom w:val="single" w:sz="4" w:space="0" w:color="auto"/>
            </w:tcBorders>
            <w:shd w:val="clear" w:color="auto" w:fill="DBE5F1"/>
            <w:vAlign w:val="center"/>
          </w:tcPr>
          <w:p w14:paraId="2D8CC240" w14:textId="77777777" w:rsidR="00235946" w:rsidRPr="009956C4"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14:paraId="0C04D7D6" w14:textId="77777777" w:rsidR="00235946" w:rsidRPr="009956C4" w:rsidRDefault="00235946" w:rsidP="00235946">
            <w:pPr>
              <w:rPr>
                <w:rFonts w:ascii="Arial" w:hAnsi="Arial" w:cs="Arial"/>
                <w:lang w:val="es-BO"/>
              </w:rPr>
            </w:pPr>
          </w:p>
        </w:tc>
        <w:tc>
          <w:tcPr>
            <w:tcW w:w="115" w:type="pct"/>
            <w:gridSpan w:val="3"/>
            <w:tcBorders>
              <w:left w:val="single" w:sz="4" w:space="0" w:color="auto"/>
              <w:bottom w:val="single" w:sz="4" w:space="0" w:color="auto"/>
            </w:tcBorders>
            <w:shd w:val="clear" w:color="auto" w:fill="DBE5F1"/>
            <w:vAlign w:val="center"/>
          </w:tcPr>
          <w:p w14:paraId="30D8E444" w14:textId="77777777" w:rsidR="00235946" w:rsidRPr="009956C4" w:rsidRDefault="00235946" w:rsidP="00235946">
            <w:pPr>
              <w:rPr>
                <w:rFonts w:ascii="Arial" w:hAnsi="Arial" w:cs="Arial"/>
                <w:lang w:val="es-BO"/>
              </w:rPr>
            </w:pPr>
          </w:p>
        </w:tc>
        <w:tc>
          <w:tcPr>
            <w:tcW w:w="118" w:type="pct"/>
            <w:tcBorders>
              <w:left w:val="single" w:sz="4" w:space="0" w:color="auto"/>
              <w:bottom w:val="single" w:sz="4" w:space="0" w:color="auto"/>
            </w:tcBorders>
            <w:shd w:val="clear" w:color="auto" w:fill="DBE5F1"/>
            <w:vAlign w:val="center"/>
          </w:tcPr>
          <w:p w14:paraId="0BB9CF09" w14:textId="77777777" w:rsidR="00235946" w:rsidRPr="009956C4" w:rsidRDefault="00235946" w:rsidP="00235946">
            <w:pPr>
              <w:rPr>
                <w:rFonts w:ascii="Arial" w:hAnsi="Arial" w:cs="Arial"/>
                <w:lang w:val="es-BO"/>
              </w:rPr>
            </w:pPr>
          </w:p>
        </w:tc>
        <w:tc>
          <w:tcPr>
            <w:tcW w:w="118" w:type="pct"/>
            <w:tcBorders>
              <w:top w:val="nil"/>
              <w:left w:val="single" w:sz="4" w:space="0" w:color="auto"/>
              <w:bottom w:val="nil"/>
            </w:tcBorders>
            <w:shd w:val="clear" w:color="auto" w:fill="FFFFFF"/>
            <w:vAlign w:val="center"/>
          </w:tcPr>
          <w:p w14:paraId="724846F0" w14:textId="77777777" w:rsidR="00235946" w:rsidRPr="009956C4" w:rsidRDefault="00235946" w:rsidP="00235946">
            <w:pPr>
              <w:rPr>
                <w:rFonts w:ascii="Arial" w:hAnsi="Arial" w:cs="Arial"/>
                <w:lang w:val="es-BO"/>
              </w:rPr>
            </w:pPr>
          </w:p>
        </w:tc>
        <w:tc>
          <w:tcPr>
            <w:tcW w:w="112" w:type="pct"/>
            <w:gridSpan w:val="2"/>
            <w:tcBorders>
              <w:left w:val="single" w:sz="4" w:space="0" w:color="auto"/>
              <w:bottom w:val="single" w:sz="4" w:space="0" w:color="auto"/>
            </w:tcBorders>
            <w:shd w:val="clear" w:color="auto" w:fill="DBE5F1"/>
            <w:vAlign w:val="center"/>
          </w:tcPr>
          <w:p w14:paraId="59D647A4" w14:textId="77777777" w:rsidR="00235946" w:rsidRPr="009956C4" w:rsidRDefault="00235946" w:rsidP="00235946">
            <w:pPr>
              <w:rPr>
                <w:rFonts w:ascii="Arial" w:hAnsi="Arial" w:cs="Arial"/>
                <w:lang w:val="es-BO"/>
              </w:rPr>
            </w:pPr>
          </w:p>
        </w:tc>
        <w:tc>
          <w:tcPr>
            <w:tcW w:w="110" w:type="pct"/>
            <w:gridSpan w:val="3"/>
            <w:tcBorders>
              <w:left w:val="single" w:sz="4" w:space="0" w:color="auto"/>
              <w:bottom w:val="single" w:sz="4" w:space="0" w:color="auto"/>
            </w:tcBorders>
            <w:shd w:val="clear" w:color="auto" w:fill="DBE5F1"/>
            <w:vAlign w:val="center"/>
          </w:tcPr>
          <w:p w14:paraId="0C87527F" w14:textId="77777777" w:rsidR="00235946" w:rsidRPr="009956C4" w:rsidRDefault="00235946" w:rsidP="00235946">
            <w:pPr>
              <w:rPr>
                <w:rFonts w:ascii="Arial" w:hAnsi="Arial" w:cs="Arial"/>
                <w:lang w:val="es-BO"/>
              </w:rPr>
            </w:pPr>
          </w:p>
        </w:tc>
        <w:tc>
          <w:tcPr>
            <w:tcW w:w="114" w:type="pct"/>
            <w:gridSpan w:val="2"/>
            <w:tcBorders>
              <w:top w:val="nil"/>
              <w:left w:val="single" w:sz="4" w:space="0" w:color="auto"/>
              <w:bottom w:val="nil"/>
            </w:tcBorders>
            <w:shd w:val="clear" w:color="auto" w:fill="FFFFFF"/>
            <w:vAlign w:val="center"/>
          </w:tcPr>
          <w:p w14:paraId="3E74858A"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1733C9D7"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38D2F441"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0FF12F78"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32B6B781" w14:textId="77777777" w:rsidR="00235946" w:rsidRPr="009956C4" w:rsidRDefault="00235946" w:rsidP="00235946">
            <w:pPr>
              <w:rPr>
                <w:rFonts w:ascii="Arial" w:hAnsi="Arial" w:cs="Arial"/>
                <w:lang w:val="es-BO"/>
              </w:rPr>
            </w:pPr>
          </w:p>
        </w:tc>
        <w:tc>
          <w:tcPr>
            <w:tcW w:w="117" w:type="pct"/>
            <w:tcBorders>
              <w:left w:val="single" w:sz="4" w:space="0" w:color="auto"/>
              <w:bottom w:val="single" w:sz="4" w:space="0" w:color="auto"/>
            </w:tcBorders>
            <w:shd w:val="clear" w:color="auto" w:fill="DBE5F1"/>
            <w:vAlign w:val="center"/>
          </w:tcPr>
          <w:p w14:paraId="26AAB073"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7D3FE46B" w14:textId="77777777" w:rsidR="00235946" w:rsidRPr="009956C4"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14:paraId="172AE95D" w14:textId="77777777" w:rsidR="00235946" w:rsidRPr="009956C4" w:rsidRDefault="00235946" w:rsidP="00235946">
            <w:pPr>
              <w:rPr>
                <w:rFonts w:ascii="Arial" w:hAnsi="Arial" w:cs="Arial"/>
                <w:lang w:val="es-BO"/>
              </w:rPr>
            </w:pPr>
          </w:p>
        </w:tc>
        <w:tc>
          <w:tcPr>
            <w:tcW w:w="119" w:type="pct"/>
            <w:tcBorders>
              <w:left w:val="single" w:sz="4" w:space="0" w:color="auto"/>
              <w:bottom w:val="single" w:sz="4" w:space="0" w:color="auto"/>
            </w:tcBorders>
            <w:shd w:val="clear" w:color="auto" w:fill="DBE5F1"/>
            <w:vAlign w:val="center"/>
          </w:tcPr>
          <w:p w14:paraId="64475E70" w14:textId="77777777" w:rsidR="00235946" w:rsidRPr="009956C4" w:rsidRDefault="00235946" w:rsidP="00235946">
            <w:pPr>
              <w:rPr>
                <w:rFonts w:ascii="Arial" w:hAnsi="Arial" w:cs="Arial"/>
                <w:lang w:val="es-BO"/>
              </w:rPr>
            </w:pPr>
          </w:p>
        </w:tc>
        <w:tc>
          <w:tcPr>
            <w:tcW w:w="119" w:type="pct"/>
            <w:tcBorders>
              <w:top w:val="nil"/>
              <w:left w:val="single" w:sz="4" w:space="0" w:color="auto"/>
              <w:bottom w:val="nil"/>
            </w:tcBorders>
            <w:shd w:val="clear" w:color="auto" w:fill="FFFFFF"/>
            <w:vAlign w:val="center"/>
          </w:tcPr>
          <w:p w14:paraId="20FEDDBC" w14:textId="77777777" w:rsidR="00235946" w:rsidRPr="009956C4" w:rsidRDefault="00235946" w:rsidP="00235946">
            <w:pPr>
              <w:rPr>
                <w:rFonts w:ascii="Arial" w:hAnsi="Arial" w:cs="Arial"/>
                <w:lang w:val="es-BO"/>
              </w:rPr>
            </w:pPr>
          </w:p>
        </w:tc>
        <w:tc>
          <w:tcPr>
            <w:tcW w:w="169" w:type="pct"/>
            <w:tcBorders>
              <w:left w:val="single" w:sz="4" w:space="0" w:color="auto"/>
              <w:bottom w:val="single" w:sz="4" w:space="0" w:color="auto"/>
            </w:tcBorders>
            <w:shd w:val="clear" w:color="auto" w:fill="DBE5F1"/>
            <w:vAlign w:val="center"/>
          </w:tcPr>
          <w:p w14:paraId="6C8D301D"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7F7BB8ED" w14:textId="77777777" w:rsidR="00235946" w:rsidRPr="009956C4" w:rsidRDefault="00235946" w:rsidP="00235946">
            <w:pPr>
              <w:rPr>
                <w:rFonts w:ascii="Arial" w:hAnsi="Arial" w:cs="Arial"/>
                <w:lang w:val="es-BO"/>
              </w:rPr>
            </w:pPr>
          </w:p>
        </w:tc>
      </w:tr>
      <w:tr w:rsidR="00235946" w:rsidRPr="009956C4" w14:paraId="2CBAA97C"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0" w:type="dxa"/>
            </w:tcMar>
            <w:vAlign w:val="center"/>
          </w:tcPr>
          <w:p w14:paraId="63326B69" w14:textId="77777777" w:rsidR="00235946" w:rsidRPr="009956C4" w:rsidRDefault="00235946" w:rsidP="00235946">
            <w:pPr>
              <w:jc w:val="right"/>
              <w:rPr>
                <w:rFonts w:ascii="Arial" w:hAnsi="Arial" w:cs="Arial"/>
                <w:b/>
                <w:sz w:val="2"/>
                <w:szCs w:val="2"/>
                <w:lang w:val="es-BO"/>
              </w:rPr>
            </w:pPr>
          </w:p>
        </w:tc>
        <w:tc>
          <w:tcPr>
            <w:tcW w:w="125" w:type="pct"/>
            <w:tcBorders>
              <w:top w:val="nil"/>
              <w:left w:val="nil"/>
              <w:bottom w:val="nil"/>
              <w:right w:val="nil"/>
            </w:tcBorders>
            <w:shd w:val="clear" w:color="auto" w:fill="auto"/>
            <w:vAlign w:val="center"/>
          </w:tcPr>
          <w:p w14:paraId="204F9461" w14:textId="77777777" w:rsidR="00235946" w:rsidRPr="009956C4" w:rsidRDefault="00235946" w:rsidP="00235946">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27FC2308" w14:textId="77777777" w:rsidR="00235946" w:rsidRPr="009956C4" w:rsidRDefault="00235946" w:rsidP="00235946">
            <w:pPr>
              <w:rPr>
                <w:rFonts w:ascii="Arial" w:hAnsi="Arial" w:cs="Arial"/>
                <w:sz w:val="2"/>
                <w:szCs w:val="2"/>
                <w:lang w:val="es-BO"/>
              </w:rPr>
            </w:pPr>
          </w:p>
        </w:tc>
        <w:tc>
          <w:tcPr>
            <w:tcW w:w="2928" w:type="pct"/>
            <w:gridSpan w:val="29"/>
            <w:tcBorders>
              <w:top w:val="nil"/>
              <w:left w:val="nil"/>
              <w:bottom w:val="nil"/>
            </w:tcBorders>
            <w:shd w:val="clear" w:color="auto" w:fill="auto"/>
            <w:vAlign w:val="center"/>
          </w:tcPr>
          <w:p w14:paraId="0ED8C2ED" w14:textId="77777777" w:rsidR="00235946" w:rsidRPr="009956C4" w:rsidRDefault="00235946" w:rsidP="00235946">
            <w:pPr>
              <w:rPr>
                <w:rFonts w:ascii="Arial" w:hAnsi="Arial" w:cs="Arial"/>
                <w:sz w:val="2"/>
                <w:szCs w:val="2"/>
                <w:lang w:val="es-BO"/>
              </w:rPr>
            </w:pPr>
          </w:p>
        </w:tc>
      </w:tr>
      <w:tr w:rsidR="00235946" w:rsidRPr="009956C4" w14:paraId="32F69ECB"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1004B40B" w14:textId="77777777" w:rsidR="00235946" w:rsidRPr="009956C4" w:rsidRDefault="00235946" w:rsidP="00235946">
            <w:pPr>
              <w:jc w:val="right"/>
              <w:rPr>
                <w:rFonts w:ascii="Arial" w:hAnsi="Arial" w:cs="Arial"/>
                <w:b/>
                <w:lang w:val="es-BO"/>
              </w:rPr>
            </w:pPr>
            <w:r w:rsidRPr="009956C4">
              <w:rPr>
                <w:rFonts w:ascii="Arial" w:hAnsi="Arial" w:cs="Arial"/>
                <w:b/>
                <w:lang w:val="es-BO"/>
              </w:rPr>
              <w:t>Objeto de la Contratación</w:t>
            </w:r>
          </w:p>
        </w:tc>
        <w:tc>
          <w:tcPr>
            <w:tcW w:w="125" w:type="pct"/>
            <w:tcBorders>
              <w:top w:val="nil"/>
              <w:left w:val="nil"/>
              <w:bottom w:val="nil"/>
              <w:right w:val="nil"/>
            </w:tcBorders>
            <w:shd w:val="clear" w:color="auto" w:fill="auto"/>
            <w:vAlign w:val="center"/>
          </w:tcPr>
          <w:p w14:paraId="1F7BD41A"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6C84B592" w14:textId="77777777" w:rsidR="00235946" w:rsidRPr="009956C4"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14:paraId="3A3690DC"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5A601446" w14:textId="77777777" w:rsidR="00235946" w:rsidRPr="009956C4" w:rsidRDefault="00235946" w:rsidP="00235946">
            <w:pPr>
              <w:rPr>
                <w:rFonts w:ascii="Arial" w:hAnsi="Arial" w:cs="Arial"/>
                <w:lang w:val="es-BO"/>
              </w:rPr>
            </w:pPr>
          </w:p>
        </w:tc>
      </w:tr>
      <w:tr w:rsidR="00235946" w:rsidRPr="009956C4" w14:paraId="1C39FA42" w14:textId="77777777" w:rsidTr="00235946">
        <w:trPr>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3A3691A9" w14:textId="77777777" w:rsidR="00235946" w:rsidRPr="009956C4" w:rsidRDefault="00235946" w:rsidP="00235946">
            <w:pPr>
              <w:jc w:val="right"/>
              <w:rPr>
                <w:rFonts w:ascii="Arial" w:hAnsi="Arial" w:cs="Arial"/>
                <w:b/>
                <w:sz w:val="2"/>
                <w:lang w:val="es-BO"/>
              </w:rPr>
            </w:pPr>
          </w:p>
        </w:tc>
        <w:tc>
          <w:tcPr>
            <w:tcW w:w="125" w:type="pct"/>
            <w:tcBorders>
              <w:top w:val="nil"/>
              <w:left w:val="nil"/>
              <w:bottom w:val="nil"/>
              <w:right w:val="nil"/>
            </w:tcBorders>
            <w:shd w:val="clear" w:color="auto" w:fill="auto"/>
            <w:vAlign w:val="center"/>
          </w:tcPr>
          <w:p w14:paraId="5A7ED7E9" w14:textId="77777777" w:rsidR="00235946" w:rsidRPr="009956C4" w:rsidRDefault="00235946" w:rsidP="00235946">
            <w:pPr>
              <w:jc w:val="center"/>
              <w:rPr>
                <w:rFonts w:ascii="Arial" w:hAnsi="Arial" w:cs="Arial"/>
                <w:b/>
                <w:sz w:val="2"/>
                <w:lang w:val="es-BO"/>
              </w:rPr>
            </w:pPr>
          </w:p>
        </w:tc>
        <w:tc>
          <w:tcPr>
            <w:tcW w:w="58" w:type="pct"/>
            <w:tcBorders>
              <w:top w:val="nil"/>
              <w:left w:val="nil"/>
              <w:bottom w:val="nil"/>
              <w:right w:val="nil"/>
            </w:tcBorders>
            <w:shd w:val="clear" w:color="auto" w:fill="auto"/>
            <w:vAlign w:val="center"/>
          </w:tcPr>
          <w:p w14:paraId="4F2DE57A" w14:textId="77777777" w:rsidR="00235946" w:rsidRPr="009956C4" w:rsidRDefault="00235946" w:rsidP="00235946">
            <w:pPr>
              <w:rPr>
                <w:rFonts w:ascii="Arial" w:hAnsi="Arial" w:cs="Arial"/>
                <w:sz w:val="4"/>
                <w:lang w:val="es-BO"/>
              </w:rPr>
            </w:pPr>
          </w:p>
        </w:tc>
        <w:tc>
          <w:tcPr>
            <w:tcW w:w="2491" w:type="pct"/>
            <w:gridSpan w:val="28"/>
            <w:tcBorders>
              <w:top w:val="single" w:sz="4" w:space="0" w:color="auto"/>
              <w:left w:val="nil"/>
              <w:bottom w:val="single" w:sz="4" w:space="0" w:color="auto"/>
              <w:right w:val="nil"/>
            </w:tcBorders>
            <w:shd w:val="clear" w:color="auto" w:fill="auto"/>
            <w:vAlign w:val="center"/>
          </w:tcPr>
          <w:p w14:paraId="2EC95F60" w14:textId="77777777" w:rsidR="00235946" w:rsidRPr="009956C4" w:rsidRDefault="00235946" w:rsidP="00235946">
            <w:pPr>
              <w:rPr>
                <w:rFonts w:ascii="Arial" w:hAnsi="Arial" w:cs="Arial"/>
                <w:sz w:val="2"/>
                <w:szCs w:val="4"/>
                <w:lang w:val="es-BO"/>
              </w:rPr>
            </w:pPr>
          </w:p>
          <w:p w14:paraId="7E5CA87C" w14:textId="77777777" w:rsidR="00235946" w:rsidRPr="009956C4" w:rsidRDefault="00235946" w:rsidP="00235946">
            <w:pPr>
              <w:rPr>
                <w:rFonts w:ascii="Arial" w:hAnsi="Arial" w:cs="Arial"/>
                <w:sz w:val="2"/>
                <w:szCs w:val="4"/>
                <w:lang w:val="es-BO"/>
              </w:rPr>
            </w:pPr>
          </w:p>
          <w:p w14:paraId="43B8893E" w14:textId="77777777" w:rsidR="00235946" w:rsidRPr="009956C4" w:rsidRDefault="00235946" w:rsidP="00235946">
            <w:pPr>
              <w:rPr>
                <w:rFonts w:ascii="Arial" w:hAnsi="Arial" w:cs="Arial"/>
                <w:sz w:val="2"/>
                <w:szCs w:val="4"/>
                <w:lang w:val="es-BO"/>
              </w:rPr>
            </w:pPr>
          </w:p>
          <w:p w14:paraId="1975F474" w14:textId="77777777" w:rsidR="00235946" w:rsidRPr="009956C4" w:rsidRDefault="00235946" w:rsidP="00235946">
            <w:pPr>
              <w:rPr>
                <w:rFonts w:ascii="Arial" w:hAnsi="Arial" w:cs="Arial"/>
                <w:sz w:val="2"/>
                <w:szCs w:val="4"/>
                <w:lang w:val="es-BO"/>
              </w:rPr>
            </w:pPr>
          </w:p>
          <w:p w14:paraId="5D2FD351" w14:textId="77777777" w:rsidR="00235946" w:rsidRPr="009956C4" w:rsidRDefault="00235946" w:rsidP="00235946">
            <w:pPr>
              <w:rPr>
                <w:rFonts w:ascii="Arial" w:hAnsi="Arial" w:cs="Arial"/>
                <w:sz w:val="2"/>
                <w:szCs w:val="4"/>
                <w:lang w:val="es-BO"/>
              </w:rPr>
            </w:pPr>
          </w:p>
          <w:p w14:paraId="0ECAA7B7" w14:textId="77777777" w:rsidR="00235946" w:rsidRPr="009956C4" w:rsidRDefault="00235946" w:rsidP="00235946">
            <w:pPr>
              <w:rPr>
                <w:rFonts w:ascii="Arial" w:hAnsi="Arial" w:cs="Arial"/>
                <w:sz w:val="2"/>
                <w:szCs w:val="4"/>
                <w:lang w:val="es-BO"/>
              </w:rPr>
            </w:pPr>
          </w:p>
          <w:p w14:paraId="0F90D06E" w14:textId="77777777" w:rsidR="00235946" w:rsidRPr="009956C4" w:rsidRDefault="00235946" w:rsidP="00235946">
            <w:pPr>
              <w:rPr>
                <w:rFonts w:ascii="Arial" w:hAnsi="Arial" w:cs="Arial"/>
                <w:sz w:val="2"/>
                <w:szCs w:val="4"/>
                <w:lang w:val="es-BO"/>
              </w:rPr>
            </w:pPr>
          </w:p>
        </w:tc>
        <w:tc>
          <w:tcPr>
            <w:tcW w:w="436" w:type="pct"/>
            <w:tcBorders>
              <w:top w:val="nil"/>
              <w:left w:val="nil"/>
              <w:bottom w:val="nil"/>
            </w:tcBorders>
            <w:shd w:val="clear" w:color="auto" w:fill="auto"/>
            <w:vAlign w:val="center"/>
          </w:tcPr>
          <w:p w14:paraId="4198C13C" w14:textId="77777777" w:rsidR="00235946" w:rsidRPr="009956C4" w:rsidRDefault="00235946" w:rsidP="00235946">
            <w:pPr>
              <w:rPr>
                <w:rFonts w:ascii="Arial" w:hAnsi="Arial" w:cs="Arial"/>
                <w:sz w:val="2"/>
                <w:lang w:val="es-BO"/>
              </w:rPr>
            </w:pPr>
          </w:p>
        </w:tc>
      </w:tr>
      <w:tr w:rsidR="00235946" w:rsidRPr="009956C4" w14:paraId="1003A7C0" w14:textId="77777777" w:rsidTr="002545E0">
        <w:trPr>
          <w:trHeight w:val="65"/>
          <w:jc w:val="center"/>
        </w:trPr>
        <w:tc>
          <w:tcPr>
            <w:tcW w:w="1889" w:type="pct"/>
            <w:gridSpan w:val="2"/>
            <w:tcBorders>
              <w:top w:val="nil"/>
              <w:left w:val="single" w:sz="12" w:space="0" w:color="auto"/>
              <w:bottom w:val="nil"/>
              <w:right w:val="nil"/>
            </w:tcBorders>
            <w:shd w:val="clear" w:color="auto" w:fill="auto"/>
            <w:tcMar>
              <w:left w:w="0" w:type="dxa"/>
              <w:right w:w="85" w:type="dxa"/>
            </w:tcMar>
            <w:vAlign w:val="center"/>
          </w:tcPr>
          <w:p w14:paraId="7742792F" w14:textId="77777777" w:rsidR="00235946" w:rsidRPr="009956C4" w:rsidRDefault="00235946" w:rsidP="00235946">
            <w:pPr>
              <w:jc w:val="right"/>
              <w:rPr>
                <w:rFonts w:ascii="Arial" w:hAnsi="Arial" w:cs="Arial"/>
                <w:b/>
                <w:lang w:val="es-BO"/>
              </w:rPr>
            </w:pPr>
            <w:r w:rsidRPr="009956C4">
              <w:rPr>
                <w:rFonts w:ascii="Arial" w:hAnsi="Arial" w:cs="Arial"/>
                <w:b/>
                <w:lang w:val="es-BO"/>
              </w:rPr>
              <w:t>ÍTEM</w:t>
            </w:r>
          </w:p>
        </w:tc>
        <w:tc>
          <w:tcPr>
            <w:tcW w:w="125" w:type="pct"/>
            <w:tcBorders>
              <w:top w:val="nil"/>
              <w:left w:val="nil"/>
              <w:bottom w:val="nil"/>
              <w:right w:val="nil"/>
            </w:tcBorders>
            <w:shd w:val="clear" w:color="auto" w:fill="auto"/>
            <w:vAlign w:val="center"/>
          </w:tcPr>
          <w:p w14:paraId="4C2FFDA7"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6822D9FD" w14:textId="77777777" w:rsidR="00235946" w:rsidRPr="009956C4" w:rsidRDefault="00235946" w:rsidP="00235946">
            <w:pPr>
              <w:rPr>
                <w:rFonts w:ascii="Arial" w:hAnsi="Arial" w:cs="Arial"/>
                <w:lang w:val="es-BO"/>
              </w:rPr>
            </w:pPr>
          </w:p>
        </w:tc>
        <w:tc>
          <w:tcPr>
            <w:tcW w:w="2491" w:type="pct"/>
            <w:gridSpan w:val="28"/>
            <w:tcBorders>
              <w:top w:val="single" w:sz="4" w:space="0" w:color="auto"/>
              <w:left w:val="single" w:sz="4" w:space="0" w:color="auto"/>
              <w:bottom w:val="single" w:sz="4" w:space="0" w:color="auto"/>
            </w:tcBorders>
            <w:shd w:val="clear" w:color="auto" w:fill="DBE5F1"/>
            <w:vAlign w:val="center"/>
          </w:tcPr>
          <w:p w14:paraId="1C11B573" w14:textId="77777777" w:rsidR="00235946" w:rsidRPr="009956C4" w:rsidRDefault="00235946" w:rsidP="00235946">
            <w:pPr>
              <w:rPr>
                <w:rFonts w:ascii="Arial" w:hAnsi="Arial" w:cs="Arial"/>
                <w:lang w:val="es-BO"/>
              </w:rPr>
            </w:pPr>
          </w:p>
        </w:tc>
        <w:tc>
          <w:tcPr>
            <w:tcW w:w="436" w:type="pct"/>
            <w:tcBorders>
              <w:top w:val="nil"/>
              <w:left w:val="nil"/>
              <w:bottom w:val="nil"/>
            </w:tcBorders>
            <w:shd w:val="clear" w:color="auto" w:fill="auto"/>
            <w:vAlign w:val="center"/>
          </w:tcPr>
          <w:p w14:paraId="6E6ABDE3" w14:textId="77777777" w:rsidR="00235946" w:rsidRPr="009956C4" w:rsidRDefault="00235946" w:rsidP="00235946">
            <w:pPr>
              <w:rPr>
                <w:rFonts w:ascii="Arial" w:hAnsi="Arial" w:cs="Arial"/>
                <w:lang w:val="es-BO"/>
              </w:rPr>
            </w:pPr>
          </w:p>
        </w:tc>
      </w:tr>
      <w:tr w:rsidR="00235946" w:rsidRPr="009956C4" w14:paraId="6C03B45E" w14:textId="77777777" w:rsidTr="00235946">
        <w:tblPrEx>
          <w:tblCellMar>
            <w:left w:w="57" w:type="dxa"/>
            <w:right w:w="57" w:type="dxa"/>
          </w:tblCellMar>
        </w:tblPrEx>
        <w:trPr>
          <w:jc w:val="center"/>
        </w:trPr>
        <w:tc>
          <w:tcPr>
            <w:tcW w:w="773" w:type="pct"/>
            <w:tcBorders>
              <w:top w:val="nil"/>
              <w:left w:val="single" w:sz="12" w:space="0" w:color="auto"/>
              <w:bottom w:val="nil"/>
              <w:right w:val="nil"/>
            </w:tcBorders>
            <w:shd w:val="clear" w:color="auto" w:fill="auto"/>
            <w:tcMar>
              <w:left w:w="0" w:type="dxa"/>
              <w:right w:w="0" w:type="dxa"/>
            </w:tcMar>
            <w:tcFitText/>
            <w:vAlign w:val="bottom"/>
          </w:tcPr>
          <w:p w14:paraId="77473502" w14:textId="77777777" w:rsidR="00235946" w:rsidRPr="009956C4" w:rsidRDefault="00235946" w:rsidP="00235946">
            <w:pPr>
              <w:jc w:val="right"/>
              <w:rPr>
                <w:rFonts w:ascii="Arial" w:hAnsi="Arial" w:cs="Arial"/>
                <w:b/>
                <w:sz w:val="2"/>
                <w:szCs w:val="2"/>
                <w:lang w:val="es-BO"/>
              </w:rPr>
            </w:pPr>
          </w:p>
        </w:tc>
        <w:tc>
          <w:tcPr>
            <w:tcW w:w="1116" w:type="pct"/>
            <w:tcBorders>
              <w:top w:val="nil"/>
              <w:left w:val="nil"/>
              <w:bottom w:val="nil"/>
              <w:right w:val="nil"/>
            </w:tcBorders>
            <w:shd w:val="clear" w:color="auto" w:fill="auto"/>
            <w:vAlign w:val="bottom"/>
          </w:tcPr>
          <w:p w14:paraId="01C979C7" w14:textId="77777777" w:rsidR="00235946" w:rsidRPr="009956C4" w:rsidRDefault="00235946" w:rsidP="00235946">
            <w:pPr>
              <w:jc w:val="both"/>
              <w:rPr>
                <w:rFonts w:ascii="Arial" w:hAnsi="Arial" w:cs="Arial"/>
                <w:b/>
                <w:sz w:val="2"/>
                <w:szCs w:val="2"/>
                <w:lang w:val="es-BO"/>
              </w:rPr>
            </w:pPr>
          </w:p>
        </w:tc>
        <w:tc>
          <w:tcPr>
            <w:tcW w:w="125" w:type="pct"/>
            <w:tcBorders>
              <w:top w:val="nil"/>
              <w:left w:val="nil"/>
              <w:bottom w:val="nil"/>
              <w:right w:val="nil"/>
            </w:tcBorders>
            <w:shd w:val="clear" w:color="auto" w:fill="auto"/>
            <w:vAlign w:val="bottom"/>
          </w:tcPr>
          <w:p w14:paraId="29517813" w14:textId="77777777" w:rsidR="00235946" w:rsidRPr="009956C4" w:rsidRDefault="00235946" w:rsidP="00235946">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35782DE6" w14:textId="77777777" w:rsidR="00235946" w:rsidRPr="009956C4" w:rsidRDefault="00235946" w:rsidP="00235946">
            <w:pPr>
              <w:jc w:val="center"/>
              <w:rPr>
                <w:rFonts w:ascii="Arial" w:hAnsi="Arial" w:cs="Arial"/>
                <w:sz w:val="2"/>
                <w:szCs w:val="2"/>
                <w:lang w:val="es-BO"/>
              </w:rPr>
            </w:pPr>
          </w:p>
        </w:tc>
        <w:tc>
          <w:tcPr>
            <w:tcW w:w="369" w:type="pct"/>
            <w:gridSpan w:val="4"/>
            <w:tcBorders>
              <w:top w:val="single" w:sz="4" w:space="0" w:color="auto"/>
              <w:left w:val="nil"/>
              <w:bottom w:val="nil"/>
              <w:right w:val="nil"/>
            </w:tcBorders>
            <w:shd w:val="clear" w:color="auto" w:fill="auto"/>
            <w:vAlign w:val="center"/>
          </w:tcPr>
          <w:p w14:paraId="5E85957D" w14:textId="77777777" w:rsidR="00235946" w:rsidRPr="009956C4" w:rsidRDefault="00235946" w:rsidP="00235946">
            <w:pPr>
              <w:jc w:val="center"/>
              <w:rPr>
                <w:rFonts w:ascii="Arial" w:hAnsi="Arial" w:cs="Arial"/>
                <w:sz w:val="2"/>
                <w:szCs w:val="2"/>
                <w:lang w:val="es-BO"/>
              </w:rPr>
            </w:pPr>
          </w:p>
        </w:tc>
        <w:tc>
          <w:tcPr>
            <w:tcW w:w="78" w:type="pct"/>
            <w:tcBorders>
              <w:top w:val="nil"/>
              <w:left w:val="nil"/>
              <w:bottom w:val="nil"/>
              <w:right w:val="nil"/>
            </w:tcBorders>
            <w:shd w:val="clear" w:color="auto" w:fill="auto"/>
            <w:vAlign w:val="center"/>
          </w:tcPr>
          <w:p w14:paraId="45C4BA72" w14:textId="77777777" w:rsidR="00235946" w:rsidRPr="009956C4" w:rsidRDefault="00235946" w:rsidP="00235946">
            <w:pPr>
              <w:jc w:val="center"/>
              <w:rPr>
                <w:rFonts w:ascii="Arial" w:hAnsi="Arial" w:cs="Arial"/>
                <w:sz w:val="2"/>
                <w:szCs w:val="2"/>
                <w:lang w:val="es-BO"/>
              </w:rPr>
            </w:pPr>
          </w:p>
        </w:tc>
        <w:tc>
          <w:tcPr>
            <w:tcW w:w="145" w:type="pct"/>
            <w:gridSpan w:val="2"/>
            <w:tcBorders>
              <w:top w:val="single" w:sz="4" w:space="0" w:color="auto"/>
              <w:left w:val="nil"/>
              <w:bottom w:val="nil"/>
              <w:right w:val="nil"/>
            </w:tcBorders>
            <w:shd w:val="clear" w:color="auto" w:fill="auto"/>
            <w:vAlign w:val="center"/>
          </w:tcPr>
          <w:p w14:paraId="27317FAE" w14:textId="77777777" w:rsidR="00235946" w:rsidRPr="009956C4" w:rsidRDefault="00235946" w:rsidP="00235946">
            <w:pPr>
              <w:jc w:val="center"/>
              <w:rPr>
                <w:rFonts w:ascii="Arial" w:hAnsi="Arial" w:cs="Arial"/>
                <w:sz w:val="2"/>
                <w:szCs w:val="2"/>
                <w:lang w:val="es-BO"/>
              </w:rPr>
            </w:pPr>
          </w:p>
        </w:tc>
        <w:tc>
          <w:tcPr>
            <w:tcW w:w="64" w:type="pct"/>
            <w:tcBorders>
              <w:top w:val="nil"/>
              <w:left w:val="nil"/>
              <w:bottom w:val="nil"/>
              <w:right w:val="nil"/>
            </w:tcBorders>
            <w:shd w:val="clear" w:color="auto" w:fill="auto"/>
            <w:vAlign w:val="center"/>
          </w:tcPr>
          <w:p w14:paraId="30FC0F01" w14:textId="77777777" w:rsidR="00235946" w:rsidRPr="009956C4" w:rsidRDefault="00235946" w:rsidP="00235946">
            <w:pPr>
              <w:jc w:val="center"/>
              <w:rPr>
                <w:rFonts w:ascii="Arial" w:hAnsi="Arial" w:cs="Arial"/>
                <w:sz w:val="2"/>
                <w:szCs w:val="2"/>
                <w:lang w:val="es-BO"/>
              </w:rPr>
            </w:pPr>
          </w:p>
        </w:tc>
        <w:tc>
          <w:tcPr>
            <w:tcW w:w="258" w:type="pct"/>
            <w:gridSpan w:val="3"/>
            <w:tcBorders>
              <w:top w:val="single" w:sz="4" w:space="0" w:color="auto"/>
              <w:left w:val="nil"/>
              <w:bottom w:val="nil"/>
              <w:right w:val="nil"/>
            </w:tcBorders>
            <w:shd w:val="clear" w:color="auto" w:fill="auto"/>
            <w:vAlign w:val="center"/>
          </w:tcPr>
          <w:p w14:paraId="50D85634" w14:textId="77777777" w:rsidR="00235946" w:rsidRPr="009956C4" w:rsidRDefault="00235946" w:rsidP="00235946">
            <w:pPr>
              <w:jc w:val="center"/>
              <w:rPr>
                <w:rFonts w:ascii="Arial" w:hAnsi="Arial" w:cs="Arial"/>
                <w:sz w:val="2"/>
                <w:szCs w:val="2"/>
                <w:lang w:val="es-BO"/>
              </w:rPr>
            </w:pPr>
          </w:p>
        </w:tc>
        <w:tc>
          <w:tcPr>
            <w:tcW w:w="76" w:type="pct"/>
            <w:tcBorders>
              <w:top w:val="nil"/>
              <w:left w:val="nil"/>
              <w:bottom w:val="nil"/>
              <w:right w:val="nil"/>
            </w:tcBorders>
            <w:shd w:val="clear" w:color="auto" w:fill="auto"/>
            <w:vAlign w:val="center"/>
          </w:tcPr>
          <w:p w14:paraId="166FF59D" w14:textId="77777777" w:rsidR="00235946" w:rsidRPr="009956C4"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14:paraId="602E5104" w14:textId="77777777" w:rsidR="00235946" w:rsidRPr="009956C4" w:rsidRDefault="00235946" w:rsidP="00235946">
            <w:pPr>
              <w:jc w:val="center"/>
              <w:rPr>
                <w:rFonts w:ascii="Arial" w:hAnsi="Arial" w:cs="Arial"/>
                <w:sz w:val="2"/>
                <w:szCs w:val="2"/>
                <w:lang w:val="es-BO"/>
              </w:rPr>
            </w:pPr>
          </w:p>
        </w:tc>
        <w:tc>
          <w:tcPr>
            <w:tcW w:w="57" w:type="pct"/>
            <w:tcBorders>
              <w:top w:val="nil"/>
              <w:left w:val="nil"/>
              <w:bottom w:val="nil"/>
              <w:right w:val="nil"/>
            </w:tcBorders>
            <w:shd w:val="clear" w:color="auto" w:fill="auto"/>
            <w:vAlign w:val="center"/>
          </w:tcPr>
          <w:p w14:paraId="6BE6DD25" w14:textId="77777777" w:rsidR="00235946" w:rsidRPr="009956C4" w:rsidRDefault="00235946" w:rsidP="00235946">
            <w:pPr>
              <w:jc w:val="center"/>
              <w:rPr>
                <w:rFonts w:ascii="Arial" w:hAnsi="Arial" w:cs="Arial"/>
                <w:sz w:val="2"/>
                <w:szCs w:val="2"/>
                <w:lang w:val="es-BO"/>
              </w:rPr>
            </w:pPr>
          </w:p>
        </w:tc>
        <w:tc>
          <w:tcPr>
            <w:tcW w:w="52" w:type="pct"/>
            <w:gridSpan w:val="2"/>
            <w:tcBorders>
              <w:top w:val="nil"/>
              <w:left w:val="nil"/>
              <w:bottom w:val="nil"/>
              <w:right w:val="nil"/>
            </w:tcBorders>
            <w:shd w:val="clear" w:color="auto" w:fill="auto"/>
            <w:vAlign w:val="center"/>
          </w:tcPr>
          <w:p w14:paraId="12BEB45A" w14:textId="77777777" w:rsidR="00235946" w:rsidRPr="009956C4" w:rsidRDefault="00235946" w:rsidP="00235946">
            <w:pPr>
              <w:jc w:val="center"/>
              <w:rPr>
                <w:rFonts w:ascii="Arial" w:hAnsi="Arial" w:cs="Arial"/>
                <w:sz w:val="2"/>
                <w:szCs w:val="2"/>
                <w:lang w:val="es-BO"/>
              </w:rPr>
            </w:pPr>
          </w:p>
        </w:tc>
        <w:tc>
          <w:tcPr>
            <w:tcW w:w="99" w:type="pct"/>
            <w:tcBorders>
              <w:top w:val="nil"/>
              <w:left w:val="nil"/>
              <w:bottom w:val="nil"/>
              <w:right w:val="nil"/>
            </w:tcBorders>
            <w:shd w:val="clear" w:color="auto" w:fill="auto"/>
            <w:vAlign w:val="center"/>
          </w:tcPr>
          <w:p w14:paraId="3919A75A" w14:textId="77777777" w:rsidR="00235946" w:rsidRPr="009956C4" w:rsidRDefault="00235946" w:rsidP="00235946">
            <w:pPr>
              <w:jc w:val="center"/>
              <w:rPr>
                <w:rFonts w:ascii="Arial" w:hAnsi="Arial" w:cs="Arial"/>
                <w:sz w:val="2"/>
                <w:szCs w:val="2"/>
                <w:lang w:val="es-BO"/>
              </w:rPr>
            </w:pPr>
          </w:p>
        </w:tc>
        <w:tc>
          <w:tcPr>
            <w:tcW w:w="1239" w:type="pct"/>
            <w:gridSpan w:val="10"/>
            <w:tcBorders>
              <w:top w:val="nil"/>
              <w:left w:val="nil"/>
              <w:bottom w:val="nil"/>
              <w:right w:val="nil"/>
            </w:tcBorders>
            <w:shd w:val="clear" w:color="auto" w:fill="auto"/>
            <w:vAlign w:val="center"/>
          </w:tcPr>
          <w:p w14:paraId="28360C8D" w14:textId="77777777" w:rsidR="00235946" w:rsidRPr="009956C4" w:rsidRDefault="00235946" w:rsidP="00235946">
            <w:pPr>
              <w:jc w:val="center"/>
              <w:rPr>
                <w:rFonts w:ascii="Arial" w:hAnsi="Arial" w:cs="Arial"/>
                <w:sz w:val="2"/>
                <w:szCs w:val="2"/>
                <w:lang w:val="es-BO"/>
              </w:rPr>
            </w:pPr>
          </w:p>
        </w:tc>
        <w:tc>
          <w:tcPr>
            <w:tcW w:w="436" w:type="pct"/>
            <w:tcBorders>
              <w:top w:val="nil"/>
              <w:left w:val="nil"/>
              <w:bottom w:val="nil"/>
            </w:tcBorders>
            <w:shd w:val="clear" w:color="auto" w:fill="auto"/>
            <w:vAlign w:val="center"/>
          </w:tcPr>
          <w:p w14:paraId="3C8C436E" w14:textId="77777777" w:rsidR="00235946" w:rsidRPr="009956C4" w:rsidRDefault="00235946" w:rsidP="00235946">
            <w:pPr>
              <w:rPr>
                <w:rFonts w:ascii="Arial" w:hAnsi="Arial" w:cs="Arial"/>
                <w:sz w:val="2"/>
                <w:szCs w:val="2"/>
                <w:lang w:val="es-BO"/>
              </w:rPr>
            </w:pPr>
          </w:p>
        </w:tc>
      </w:tr>
      <w:tr w:rsidR="00235946" w:rsidRPr="009956C4" w14:paraId="23A4308C" w14:textId="77777777" w:rsidTr="00235946">
        <w:trPr>
          <w:jc w:val="center"/>
        </w:trPr>
        <w:tc>
          <w:tcPr>
            <w:tcW w:w="1889"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652B5915" w14:textId="77777777" w:rsidR="00235946" w:rsidRPr="009956C4" w:rsidRDefault="00235946" w:rsidP="00235946">
            <w:pPr>
              <w:jc w:val="right"/>
              <w:rPr>
                <w:rFonts w:ascii="Arial" w:hAnsi="Arial" w:cs="Arial"/>
                <w:b/>
                <w:sz w:val="2"/>
                <w:szCs w:val="2"/>
                <w:lang w:val="es-BO"/>
              </w:rPr>
            </w:pPr>
          </w:p>
        </w:tc>
        <w:tc>
          <w:tcPr>
            <w:tcW w:w="125" w:type="pct"/>
            <w:tcBorders>
              <w:top w:val="nil"/>
              <w:left w:val="nil"/>
              <w:bottom w:val="single" w:sz="12" w:space="0" w:color="auto"/>
              <w:right w:val="nil"/>
            </w:tcBorders>
            <w:shd w:val="clear" w:color="auto" w:fill="auto"/>
            <w:vAlign w:val="center"/>
          </w:tcPr>
          <w:p w14:paraId="4B0559DD" w14:textId="77777777" w:rsidR="00235946" w:rsidRPr="009956C4" w:rsidRDefault="00235946" w:rsidP="00235946">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275547F5" w14:textId="77777777" w:rsidR="00235946" w:rsidRPr="009956C4" w:rsidRDefault="00235946" w:rsidP="00235946">
            <w:pPr>
              <w:rPr>
                <w:rFonts w:ascii="Arial" w:hAnsi="Arial" w:cs="Arial"/>
                <w:sz w:val="2"/>
                <w:szCs w:val="2"/>
                <w:lang w:val="es-BO"/>
              </w:rPr>
            </w:pPr>
          </w:p>
        </w:tc>
        <w:tc>
          <w:tcPr>
            <w:tcW w:w="2928" w:type="pct"/>
            <w:gridSpan w:val="29"/>
            <w:tcBorders>
              <w:top w:val="nil"/>
              <w:left w:val="nil"/>
              <w:bottom w:val="single" w:sz="12" w:space="0" w:color="auto"/>
            </w:tcBorders>
            <w:shd w:val="clear" w:color="auto" w:fill="auto"/>
            <w:vAlign w:val="center"/>
          </w:tcPr>
          <w:p w14:paraId="0DB63F39" w14:textId="77777777" w:rsidR="00235946" w:rsidRPr="009956C4" w:rsidRDefault="00235946" w:rsidP="00235946">
            <w:pPr>
              <w:rPr>
                <w:rFonts w:ascii="Arial" w:hAnsi="Arial" w:cs="Arial"/>
                <w:sz w:val="2"/>
                <w:szCs w:val="2"/>
                <w:lang w:val="es-BO"/>
              </w:rPr>
            </w:pPr>
          </w:p>
        </w:tc>
      </w:tr>
    </w:tbl>
    <w:p w14:paraId="6CE71F3B" w14:textId="77777777" w:rsidR="00235946" w:rsidRPr="009956C4" w:rsidRDefault="00235946" w:rsidP="00235946">
      <w:pPr>
        <w:ind w:left="426" w:firstLine="69"/>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6"/>
        <w:gridCol w:w="2554"/>
        <w:gridCol w:w="1354"/>
        <w:gridCol w:w="1205"/>
        <w:gridCol w:w="2232"/>
        <w:gridCol w:w="1509"/>
        <w:gridCol w:w="2048"/>
        <w:gridCol w:w="2064"/>
      </w:tblGrid>
      <w:tr w:rsidR="00235946" w:rsidRPr="009956C4" w14:paraId="126D9C1B" w14:textId="77777777" w:rsidTr="00235946">
        <w:trPr>
          <w:cantSplit/>
          <w:trHeight w:val="1676"/>
          <w:jc w:val="center"/>
        </w:trPr>
        <w:tc>
          <w:tcPr>
            <w:tcW w:w="213" w:type="pct"/>
            <w:vMerge w:val="restart"/>
            <w:shd w:val="clear" w:color="auto" w:fill="DBE5F1"/>
            <w:vAlign w:val="center"/>
          </w:tcPr>
          <w:p w14:paraId="79A6195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943" w:type="pct"/>
            <w:vMerge w:val="restart"/>
            <w:shd w:val="clear" w:color="auto" w:fill="DBE5F1"/>
            <w:vAlign w:val="center"/>
          </w:tcPr>
          <w:p w14:paraId="7427D33B" w14:textId="77777777" w:rsidR="00235946" w:rsidRPr="009956C4" w:rsidRDefault="00235946" w:rsidP="00235946">
            <w:pPr>
              <w:jc w:val="center"/>
              <w:rPr>
                <w:rFonts w:ascii="Arial" w:hAnsi="Arial" w:cs="Arial"/>
                <w:b/>
                <w:lang w:val="es-BO"/>
              </w:rPr>
            </w:pPr>
            <w:r w:rsidRPr="009956C4">
              <w:rPr>
                <w:rFonts w:ascii="Arial" w:hAnsi="Arial" w:cs="Arial"/>
                <w:b/>
                <w:lang w:val="es-BO"/>
              </w:rPr>
              <w:t>NOMBRE DEL PROPONENTE</w:t>
            </w:r>
          </w:p>
        </w:tc>
        <w:tc>
          <w:tcPr>
            <w:tcW w:w="500" w:type="pct"/>
            <w:tcBorders>
              <w:bottom w:val="single" w:sz="4" w:space="0" w:color="auto"/>
            </w:tcBorders>
            <w:shd w:val="clear" w:color="auto" w:fill="DBE5F1"/>
            <w:vAlign w:val="center"/>
          </w:tcPr>
          <w:p w14:paraId="36DF858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VALOR </w:t>
            </w:r>
            <w:r w:rsidR="004B0DAC" w:rsidRPr="009956C4">
              <w:rPr>
                <w:rFonts w:ascii="Arial" w:hAnsi="Arial" w:cs="Arial"/>
                <w:b/>
                <w:lang w:val="es-BO"/>
              </w:rPr>
              <w:t>LEÍDO</w:t>
            </w:r>
            <w:r w:rsidRPr="009956C4">
              <w:rPr>
                <w:rFonts w:ascii="Arial" w:hAnsi="Arial" w:cs="Arial"/>
                <w:b/>
                <w:lang w:val="es-BO"/>
              </w:rPr>
              <w:t xml:space="preserve"> DE LA PROPUESTA</w:t>
            </w:r>
          </w:p>
        </w:tc>
        <w:tc>
          <w:tcPr>
            <w:tcW w:w="445" w:type="pct"/>
            <w:tcBorders>
              <w:bottom w:val="single" w:sz="4" w:space="0" w:color="auto"/>
            </w:tcBorders>
            <w:shd w:val="clear" w:color="auto" w:fill="DBE5F1"/>
            <w:vAlign w:val="center"/>
          </w:tcPr>
          <w:p w14:paraId="38127910" w14:textId="77777777" w:rsidR="00235946" w:rsidRPr="009956C4" w:rsidRDefault="00235946" w:rsidP="00235946">
            <w:pPr>
              <w:jc w:val="center"/>
              <w:rPr>
                <w:rFonts w:ascii="Arial" w:hAnsi="Arial" w:cs="Arial"/>
                <w:b/>
                <w:lang w:val="es-BO"/>
              </w:rPr>
            </w:pPr>
            <w:r w:rsidRPr="009956C4">
              <w:rPr>
                <w:rFonts w:ascii="Arial" w:hAnsi="Arial" w:cs="Arial"/>
                <w:b/>
                <w:lang w:val="es-BO"/>
              </w:rPr>
              <w:t>MONTO AJUSTADO POR REVISIÓN ARITMÉTICA</w:t>
            </w:r>
          </w:p>
        </w:tc>
        <w:tc>
          <w:tcPr>
            <w:tcW w:w="824" w:type="pct"/>
            <w:tcBorders>
              <w:bottom w:val="single" w:sz="4" w:space="0" w:color="auto"/>
            </w:tcBorders>
            <w:shd w:val="clear" w:color="auto" w:fill="DBE5F1"/>
            <w:vAlign w:val="center"/>
          </w:tcPr>
          <w:p w14:paraId="37BB3FAB"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POR BIENES PRODUCIDOS EN EL PAÍS INDEPENDIENTEMENTE DEL </w:t>
            </w:r>
            <w:r w:rsidR="004B0DAC" w:rsidRPr="009956C4">
              <w:rPr>
                <w:rFonts w:ascii="Arial" w:hAnsi="Arial" w:cs="Arial"/>
                <w:b/>
                <w:lang w:val="es-BO"/>
              </w:rPr>
              <w:t>ORIGEN</w:t>
            </w:r>
            <w:r w:rsidRPr="009956C4">
              <w:rPr>
                <w:rFonts w:ascii="Arial" w:hAnsi="Arial" w:cs="Arial"/>
                <w:b/>
                <w:lang w:val="es-BO"/>
              </w:rPr>
              <w:t xml:space="preserve"> DE LOS INSUMOS (0.90) O POR COSTO BRUTO DE PRODUCCIÓN</w:t>
            </w:r>
          </w:p>
          <w:p w14:paraId="25864955"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(0.75 </w:t>
            </w:r>
            <w:r w:rsidR="00E53F00" w:rsidRPr="009956C4">
              <w:rPr>
                <w:rFonts w:ascii="Arial" w:hAnsi="Arial" w:cs="Arial"/>
                <w:b/>
                <w:lang w:val="es-BO"/>
              </w:rPr>
              <w:t>o</w:t>
            </w:r>
            <w:r w:rsidRPr="009956C4">
              <w:rPr>
                <w:rFonts w:ascii="Arial" w:hAnsi="Arial" w:cs="Arial"/>
                <w:b/>
                <w:lang w:val="es-BO"/>
              </w:rPr>
              <w:t xml:space="preserve"> 0.65)</w:t>
            </w:r>
          </w:p>
        </w:tc>
        <w:tc>
          <w:tcPr>
            <w:tcW w:w="557" w:type="pct"/>
            <w:tcBorders>
              <w:bottom w:val="single" w:sz="4" w:space="0" w:color="auto"/>
            </w:tcBorders>
            <w:shd w:val="clear" w:color="auto" w:fill="DBE5F1"/>
            <w:vAlign w:val="center"/>
          </w:tcPr>
          <w:p w14:paraId="2BB7FCED"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4C6EC8AB" w14:textId="77777777" w:rsidR="00235946" w:rsidRPr="009956C4" w:rsidRDefault="00235946" w:rsidP="00235946">
            <w:pPr>
              <w:jc w:val="center"/>
              <w:rPr>
                <w:rFonts w:ascii="Arial" w:hAnsi="Arial" w:cs="Arial"/>
                <w:b/>
                <w:lang w:val="es-BO"/>
              </w:rPr>
            </w:pPr>
            <w:r w:rsidRPr="009956C4">
              <w:rPr>
                <w:rFonts w:ascii="Arial" w:hAnsi="Arial" w:cs="Arial"/>
                <w:b/>
                <w:lang w:val="es-BO"/>
              </w:rPr>
              <w:t>ASOCIACIONES DE PEQUEÑOS PRODUCTORES</w:t>
            </w:r>
          </w:p>
          <w:p w14:paraId="51152748" w14:textId="77777777" w:rsidR="00235946" w:rsidRPr="009956C4" w:rsidRDefault="00235946" w:rsidP="00235946">
            <w:pPr>
              <w:jc w:val="center"/>
              <w:rPr>
                <w:rFonts w:ascii="Arial" w:hAnsi="Arial" w:cs="Arial"/>
                <w:b/>
                <w:lang w:val="es-BO"/>
              </w:rPr>
            </w:pPr>
            <w:r w:rsidRPr="009956C4">
              <w:rPr>
                <w:rFonts w:ascii="Arial" w:hAnsi="Arial" w:cs="Arial"/>
                <w:b/>
                <w:lang w:val="es-BO"/>
              </w:rPr>
              <w:t>Y OECAS (0.80)</w:t>
            </w:r>
          </w:p>
        </w:tc>
        <w:tc>
          <w:tcPr>
            <w:tcW w:w="756" w:type="pct"/>
            <w:shd w:val="clear" w:color="auto" w:fill="DBE5F1"/>
            <w:vAlign w:val="center"/>
          </w:tcPr>
          <w:p w14:paraId="3390C2DC" w14:textId="77777777" w:rsidR="00235946" w:rsidRPr="009956C4" w:rsidRDefault="00235946" w:rsidP="00235946">
            <w:pPr>
              <w:jc w:val="center"/>
              <w:rPr>
                <w:rFonts w:ascii="Arial" w:hAnsi="Arial" w:cs="Arial"/>
                <w:b/>
                <w:lang w:val="es-BO"/>
              </w:rPr>
            </w:pPr>
            <w:r w:rsidRPr="009956C4">
              <w:rPr>
                <w:rFonts w:ascii="Arial" w:hAnsi="Arial" w:cs="Arial"/>
                <w:b/>
                <w:lang w:val="es-BO"/>
              </w:rPr>
              <w:t>FACTOR DE AJUSTE FINAL</w:t>
            </w:r>
          </w:p>
          <w:p w14:paraId="53903342" w14:textId="77777777" w:rsidR="00235946" w:rsidRPr="009956C4" w:rsidRDefault="001453F3"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62" w:type="pct"/>
            <w:shd w:val="clear" w:color="auto" w:fill="DBE5F1"/>
            <w:vAlign w:val="center"/>
          </w:tcPr>
          <w:p w14:paraId="5E0B53CD" w14:textId="77777777" w:rsidR="00235946" w:rsidRPr="009956C4" w:rsidRDefault="00235946" w:rsidP="00235946">
            <w:pPr>
              <w:jc w:val="center"/>
              <w:rPr>
                <w:rFonts w:ascii="Arial" w:hAnsi="Arial" w:cs="Arial"/>
                <w:b/>
                <w:lang w:val="es-BO"/>
              </w:rPr>
            </w:pPr>
            <w:r w:rsidRPr="009956C4">
              <w:rPr>
                <w:rFonts w:ascii="Arial" w:hAnsi="Arial" w:cs="Arial"/>
                <w:b/>
                <w:lang w:val="es-BO"/>
              </w:rPr>
              <w:t>PRECIO AJUSTADO</w:t>
            </w:r>
          </w:p>
          <w:p w14:paraId="739ABDBB" w14:textId="77777777" w:rsidR="00235946" w:rsidRPr="009956C4"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35946" w:rsidRPr="009956C4" w14:paraId="1B0780D3" w14:textId="77777777" w:rsidTr="00235946">
        <w:trPr>
          <w:cantSplit/>
          <w:trHeight w:val="480"/>
          <w:jc w:val="center"/>
        </w:trPr>
        <w:tc>
          <w:tcPr>
            <w:tcW w:w="213" w:type="pct"/>
            <w:vMerge/>
            <w:shd w:val="clear" w:color="auto" w:fill="DBE5F1"/>
            <w:vAlign w:val="center"/>
          </w:tcPr>
          <w:p w14:paraId="120A8450" w14:textId="77777777" w:rsidR="00235946" w:rsidRPr="009956C4" w:rsidRDefault="00235946" w:rsidP="00235946">
            <w:pPr>
              <w:jc w:val="center"/>
              <w:rPr>
                <w:rFonts w:ascii="Arial" w:hAnsi="Arial" w:cs="Arial"/>
                <w:lang w:val="es-BO"/>
              </w:rPr>
            </w:pPr>
          </w:p>
        </w:tc>
        <w:tc>
          <w:tcPr>
            <w:tcW w:w="943" w:type="pct"/>
            <w:vMerge/>
            <w:shd w:val="clear" w:color="auto" w:fill="DBE5F1"/>
            <w:vAlign w:val="center"/>
          </w:tcPr>
          <w:p w14:paraId="3882B5FF" w14:textId="77777777" w:rsidR="00235946" w:rsidRPr="009956C4" w:rsidRDefault="00235946" w:rsidP="00235946">
            <w:pPr>
              <w:jc w:val="center"/>
              <w:rPr>
                <w:rFonts w:ascii="Arial" w:hAnsi="Arial" w:cs="Arial"/>
                <w:lang w:val="es-BO"/>
              </w:rPr>
            </w:pPr>
          </w:p>
        </w:tc>
        <w:tc>
          <w:tcPr>
            <w:tcW w:w="500" w:type="pct"/>
            <w:shd w:val="clear" w:color="auto" w:fill="DBE5F1"/>
            <w:vAlign w:val="center"/>
          </w:tcPr>
          <w:p w14:paraId="098CD5AD" w14:textId="77777777" w:rsidR="00235946" w:rsidRPr="009956C4" w:rsidRDefault="00235946" w:rsidP="00235946">
            <w:pPr>
              <w:jc w:val="center"/>
              <w:rPr>
                <w:rFonts w:ascii="Arial" w:hAnsi="Arial" w:cs="Arial"/>
                <w:b/>
                <w:lang w:val="es-BO"/>
              </w:rPr>
            </w:pPr>
            <w:proofErr w:type="spellStart"/>
            <w:r w:rsidRPr="009956C4">
              <w:rPr>
                <w:rFonts w:ascii="Arial" w:hAnsi="Arial" w:cs="Arial"/>
                <w:b/>
                <w:lang w:val="es-BO"/>
              </w:rPr>
              <w:t>pp</w:t>
            </w:r>
            <w:proofErr w:type="spellEnd"/>
          </w:p>
          <w:p w14:paraId="7AEDFFBF"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445" w:type="pct"/>
            <w:shd w:val="clear" w:color="auto" w:fill="DBE5F1"/>
            <w:vAlign w:val="center"/>
          </w:tcPr>
          <w:p w14:paraId="1779418B" w14:textId="77777777" w:rsidR="00235946" w:rsidRPr="009956C4" w:rsidRDefault="00235946" w:rsidP="00235946">
            <w:pPr>
              <w:jc w:val="center"/>
              <w:rPr>
                <w:rFonts w:ascii="Arial" w:hAnsi="Arial" w:cs="Arial"/>
                <w:b/>
                <w:lang w:val="es-BO"/>
              </w:rPr>
            </w:pPr>
            <w:r w:rsidRPr="009956C4">
              <w:rPr>
                <w:rFonts w:ascii="Arial" w:hAnsi="Arial" w:cs="Arial"/>
                <w:b/>
                <w:lang w:val="es-BO"/>
              </w:rPr>
              <w:t>MAPRA (*)</w:t>
            </w:r>
          </w:p>
        </w:tc>
        <w:tc>
          <w:tcPr>
            <w:tcW w:w="824" w:type="pct"/>
            <w:shd w:val="clear" w:color="auto" w:fill="DBE5F1"/>
            <w:vAlign w:val="center"/>
          </w:tcPr>
          <w:p w14:paraId="21D42E6A" w14:textId="77777777" w:rsidR="00235946" w:rsidRPr="009956C4" w:rsidRDefault="00235946" w:rsidP="00235946">
            <w:pPr>
              <w:jc w:val="center"/>
              <w:rPr>
                <w:rFonts w:ascii="Arial" w:hAnsi="Arial" w:cs="Arial"/>
                <w:b/>
                <w:lang w:val="es-BO"/>
              </w:rPr>
            </w:pPr>
            <w:r w:rsidRPr="009956C4">
              <w:rPr>
                <w:rFonts w:ascii="Arial" w:hAnsi="Arial" w:cs="Arial"/>
                <w:b/>
                <w:lang w:val="es-BO"/>
              </w:rPr>
              <w:t>fa1</w:t>
            </w:r>
          </w:p>
          <w:p w14:paraId="640565D5"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557" w:type="pct"/>
            <w:shd w:val="clear" w:color="auto" w:fill="DBE5F1"/>
            <w:vAlign w:val="center"/>
          </w:tcPr>
          <w:p w14:paraId="3E20879A" w14:textId="77777777" w:rsidR="00235946" w:rsidRPr="009956C4" w:rsidRDefault="00235946" w:rsidP="00235946">
            <w:pPr>
              <w:jc w:val="center"/>
              <w:rPr>
                <w:rFonts w:ascii="Arial" w:hAnsi="Arial" w:cs="Arial"/>
                <w:b/>
                <w:lang w:val="es-BO"/>
              </w:rPr>
            </w:pPr>
            <w:r w:rsidRPr="009956C4">
              <w:rPr>
                <w:rFonts w:ascii="Arial" w:hAnsi="Arial" w:cs="Arial"/>
                <w:b/>
                <w:lang w:val="es-BO"/>
              </w:rPr>
              <w:t>fa2</w:t>
            </w:r>
          </w:p>
          <w:p w14:paraId="00FEF604"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756" w:type="pct"/>
            <w:shd w:val="clear" w:color="auto" w:fill="DBE5F1"/>
            <w:vAlign w:val="center"/>
          </w:tcPr>
          <w:p w14:paraId="5030AD7A" w14:textId="77777777" w:rsidR="00235946" w:rsidRPr="009956C4" w:rsidRDefault="001453F3" w:rsidP="0023594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67BF9BC"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c>
          <w:tcPr>
            <w:tcW w:w="762" w:type="pct"/>
            <w:shd w:val="clear" w:color="auto" w:fill="DBE5F1"/>
            <w:vAlign w:val="center"/>
          </w:tcPr>
          <w:p w14:paraId="0D28937E" w14:textId="77777777" w:rsidR="00235946" w:rsidRPr="009956C4" w:rsidRDefault="00235946" w:rsidP="0023594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68AEF55B" w14:textId="77777777" w:rsidR="00266DDD" w:rsidRPr="009956C4" w:rsidRDefault="00266DDD" w:rsidP="00235946">
            <w:pPr>
              <w:jc w:val="center"/>
              <w:rPr>
                <w:rFonts w:ascii="Arial" w:hAnsi="Arial" w:cs="Arial"/>
                <w:b/>
                <w:lang w:val="es-BO"/>
              </w:rPr>
            </w:pPr>
            <w:r w:rsidRPr="009956C4">
              <w:rPr>
                <w:rFonts w:ascii="Arial" w:hAnsi="Arial" w:cs="Arial"/>
                <w:b/>
                <w:lang w:val="es-BO"/>
              </w:rPr>
              <w:t>(**)</w:t>
            </w:r>
          </w:p>
        </w:tc>
      </w:tr>
      <w:tr w:rsidR="00235946" w:rsidRPr="009956C4" w14:paraId="58B1D4B9" w14:textId="77777777" w:rsidTr="00235946">
        <w:trPr>
          <w:cantSplit/>
          <w:trHeight w:val="480"/>
          <w:jc w:val="center"/>
        </w:trPr>
        <w:tc>
          <w:tcPr>
            <w:tcW w:w="213" w:type="pct"/>
            <w:vAlign w:val="center"/>
          </w:tcPr>
          <w:p w14:paraId="09E5CD30"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943" w:type="pct"/>
            <w:vAlign w:val="center"/>
          </w:tcPr>
          <w:p w14:paraId="4FFD5632" w14:textId="77777777" w:rsidR="00235946" w:rsidRPr="009956C4" w:rsidRDefault="00235946" w:rsidP="00235946">
            <w:pPr>
              <w:jc w:val="center"/>
              <w:rPr>
                <w:rFonts w:ascii="Arial" w:hAnsi="Arial" w:cs="Arial"/>
                <w:lang w:val="es-BO"/>
              </w:rPr>
            </w:pPr>
          </w:p>
        </w:tc>
        <w:tc>
          <w:tcPr>
            <w:tcW w:w="500" w:type="pct"/>
            <w:vAlign w:val="center"/>
          </w:tcPr>
          <w:p w14:paraId="44E09900" w14:textId="77777777" w:rsidR="00235946" w:rsidRPr="009956C4" w:rsidRDefault="00235946" w:rsidP="00235946">
            <w:pPr>
              <w:jc w:val="center"/>
              <w:rPr>
                <w:rFonts w:ascii="Arial" w:hAnsi="Arial" w:cs="Arial"/>
                <w:b/>
                <w:lang w:val="es-BO"/>
              </w:rPr>
            </w:pPr>
          </w:p>
        </w:tc>
        <w:tc>
          <w:tcPr>
            <w:tcW w:w="445" w:type="pct"/>
            <w:vAlign w:val="center"/>
          </w:tcPr>
          <w:p w14:paraId="775A70DC" w14:textId="77777777" w:rsidR="00235946" w:rsidRPr="009956C4" w:rsidRDefault="00235946" w:rsidP="00235946">
            <w:pPr>
              <w:jc w:val="center"/>
              <w:rPr>
                <w:rFonts w:ascii="Arial" w:hAnsi="Arial" w:cs="Arial"/>
                <w:b/>
                <w:lang w:val="es-BO"/>
              </w:rPr>
            </w:pPr>
          </w:p>
        </w:tc>
        <w:tc>
          <w:tcPr>
            <w:tcW w:w="824" w:type="pct"/>
          </w:tcPr>
          <w:p w14:paraId="63A89C49" w14:textId="77777777" w:rsidR="00235946" w:rsidRPr="009956C4" w:rsidRDefault="00235946" w:rsidP="00235946">
            <w:pPr>
              <w:jc w:val="center"/>
              <w:rPr>
                <w:rFonts w:ascii="Arial" w:hAnsi="Arial" w:cs="Arial"/>
                <w:b/>
                <w:lang w:val="es-BO"/>
              </w:rPr>
            </w:pPr>
          </w:p>
        </w:tc>
        <w:tc>
          <w:tcPr>
            <w:tcW w:w="557" w:type="pct"/>
          </w:tcPr>
          <w:p w14:paraId="568079CE" w14:textId="77777777" w:rsidR="00235946" w:rsidRPr="009956C4" w:rsidRDefault="00235946" w:rsidP="00235946">
            <w:pPr>
              <w:jc w:val="center"/>
              <w:rPr>
                <w:rFonts w:ascii="Arial" w:hAnsi="Arial" w:cs="Arial"/>
                <w:b/>
                <w:lang w:val="es-BO"/>
              </w:rPr>
            </w:pPr>
          </w:p>
        </w:tc>
        <w:tc>
          <w:tcPr>
            <w:tcW w:w="756" w:type="pct"/>
          </w:tcPr>
          <w:p w14:paraId="19CDB326" w14:textId="77777777" w:rsidR="00235946" w:rsidRPr="009956C4" w:rsidRDefault="00235946" w:rsidP="00235946">
            <w:pPr>
              <w:jc w:val="center"/>
              <w:rPr>
                <w:rFonts w:ascii="Arial" w:hAnsi="Arial" w:cs="Arial"/>
                <w:lang w:val="es-BO"/>
              </w:rPr>
            </w:pPr>
          </w:p>
        </w:tc>
        <w:tc>
          <w:tcPr>
            <w:tcW w:w="762" w:type="pct"/>
          </w:tcPr>
          <w:p w14:paraId="035E6E15" w14:textId="77777777" w:rsidR="00235946" w:rsidRPr="009956C4" w:rsidRDefault="00235946" w:rsidP="00235946">
            <w:pPr>
              <w:jc w:val="center"/>
              <w:rPr>
                <w:rFonts w:ascii="Arial" w:hAnsi="Arial" w:cs="Arial"/>
                <w:lang w:val="es-BO"/>
              </w:rPr>
            </w:pPr>
          </w:p>
        </w:tc>
      </w:tr>
      <w:tr w:rsidR="00235946" w:rsidRPr="009956C4" w14:paraId="5202B4B8" w14:textId="77777777" w:rsidTr="00235946">
        <w:trPr>
          <w:cantSplit/>
          <w:trHeight w:val="480"/>
          <w:jc w:val="center"/>
        </w:trPr>
        <w:tc>
          <w:tcPr>
            <w:tcW w:w="213" w:type="pct"/>
            <w:vAlign w:val="center"/>
          </w:tcPr>
          <w:p w14:paraId="393AA6C8"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943" w:type="pct"/>
            <w:vAlign w:val="center"/>
          </w:tcPr>
          <w:p w14:paraId="1A1D1DE0" w14:textId="77777777" w:rsidR="00235946" w:rsidRPr="009956C4" w:rsidRDefault="00235946" w:rsidP="00235946">
            <w:pPr>
              <w:jc w:val="center"/>
              <w:rPr>
                <w:rFonts w:ascii="Arial" w:hAnsi="Arial" w:cs="Arial"/>
                <w:lang w:val="es-BO"/>
              </w:rPr>
            </w:pPr>
          </w:p>
        </w:tc>
        <w:tc>
          <w:tcPr>
            <w:tcW w:w="500" w:type="pct"/>
            <w:vAlign w:val="center"/>
          </w:tcPr>
          <w:p w14:paraId="6A0FDE55" w14:textId="77777777" w:rsidR="00235946" w:rsidRPr="009956C4" w:rsidRDefault="00235946" w:rsidP="00235946">
            <w:pPr>
              <w:jc w:val="center"/>
              <w:rPr>
                <w:rFonts w:ascii="Arial" w:hAnsi="Arial" w:cs="Arial"/>
                <w:lang w:val="es-BO"/>
              </w:rPr>
            </w:pPr>
          </w:p>
        </w:tc>
        <w:tc>
          <w:tcPr>
            <w:tcW w:w="445" w:type="pct"/>
            <w:vAlign w:val="center"/>
          </w:tcPr>
          <w:p w14:paraId="7DD15969" w14:textId="77777777" w:rsidR="00235946" w:rsidRPr="009956C4" w:rsidRDefault="00235946" w:rsidP="00235946">
            <w:pPr>
              <w:jc w:val="center"/>
              <w:rPr>
                <w:rFonts w:ascii="Arial" w:hAnsi="Arial" w:cs="Arial"/>
                <w:lang w:val="es-BO"/>
              </w:rPr>
            </w:pPr>
          </w:p>
        </w:tc>
        <w:tc>
          <w:tcPr>
            <w:tcW w:w="824" w:type="pct"/>
          </w:tcPr>
          <w:p w14:paraId="63601EFB" w14:textId="77777777" w:rsidR="00235946" w:rsidRPr="009956C4" w:rsidRDefault="00235946" w:rsidP="00235946">
            <w:pPr>
              <w:jc w:val="center"/>
              <w:rPr>
                <w:rFonts w:ascii="Arial" w:hAnsi="Arial" w:cs="Arial"/>
                <w:lang w:val="es-BO"/>
              </w:rPr>
            </w:pPr>
          </w:p>
        </w:tc>
        <w:tc>
          <w:tcPr>
            <w:tcW w:w="557" w:type="pct"/>
          </w:tcPr>
          <w:p w14:paraId="79917D8A" w14:textId="77777777" w:rsidR="00235946" w:rsidRPr="009956C4" w:rsidRDefault="00235946" w:rsidP="00235946">
            <w:pPr>
              <w:jc w:val="center"/>
              <w:rPr>
                <w:rFonts w:ascii="Arial" w:hAnsi="Arial" w:cs="Arial"/>
                <w:lang w:val="es-BO"/>
              </w:rPr>
            </w:pPr>
          </w:p>
        </w:tc>
        <w:tc>
          <w:tcPr>
            <w:tcW w:w="756" w:type="pct"/>
          </w:tcPr>
          <w:p w14:paraId="5D8A08B9" w14:textId="77777777" w:rsidR="00235946" w:rsidRPr="009956C4" w:rsidRDefault="00235946" w:rsidP="00235946">
            <w:pPr>
              <w:jc w:val="center"/>
              <w:rPr>
                <w:rFonts w:ascii="Arial" w:hAnsi="Arial" w:cs="Arial"/>
                <w:lang w:val="es-BO"/>
              </w:rPr>
            </w:pPr>
          </w:p>
        </w:tc>
        <w:tc>
          <w:tcPr>
            <w:tcW w:w="762" w:type="pct"/>
          </w:tcPr>
          <w:p w14:paraId="137D8923" w14:textId="77777777" w:rsidR="00235946" w:rsidRPr="009956C4" w:rsidRDefault="00235946" w:rsidP="00235946">
            <w:pPr>
              <w:jc w:val="center"/>
              <w:rPr>
                <w:rFonts w:ascii="Arial" w:hAnsi="Arial" w:cs="Arial"/>
                <w:lang w:val="es-BO"/>
              </w:rPr>
            </w:pPr>
          </w:p>
        </w:tc>
      </w:tr>
      <w:tr w:rsidR="00235946" w:rsidRPr="009956C4" w14:paraId="70FE32A6" w14:textId="77777777" w:rsidTr="00235946">
        <w:trPr>
          <w:cantSplit/>
          <w:trHeight w:val="480"/>
          <w:jc w:val="center"/>
        </w:trPr>
        <w:tc>
          <w:tcPr>
            <w:tcW w:w="213" w:type="pct"/>
            <w:vAlign w:val="center"/>
          </w:tcPr>
          <w:p w14:paraId="4CDBC8BD"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943" w:type="pct"/>
            <w:vAlign w:val="center"/>
          </w:tcPr>
          <w:p w14:paraId="26B0E8F5" w14:textId="77777777" w:rsidR="00235946" w:rsidRPr="009956C4" w:rsidRDefault="00235946" w:rsidP="00235946">
            <w:pPr>
              <w:jc w:val="center"/>
              <w:rPr>
                <w:rFonts w:ascii="Arial" w:hAnsi="Arial" w:cs="Arial"/>
                <w:lang w:val="es-BO"/>
              </w:rPr>
            </w:pPr>
          </w:p>
        </w:tc>
        <w:tc>
          <w:tcPr>
            <w:tcW w:w="500" w:type="pct"/>
            <w:vAlign w:val="center"/>
          </w:tcPr>
          <w:p w14:paraId="6BE5C0DD" w14:textId="77777777" w:rsidR="00235946" w:rsidRPr="009956C4" w:rsidRDefault="00235946" w:rsidP="00235946">
            <w:pPr>
              <w:jc w:val="center"/>
              <w:rPr>
                <w:rFonts w:ascii="Arial" w:hAnsi="Arial" w:cs="Arial"/>
                <w:lang w:val="es-BO"/>
              </w:rPr>
            </w:pPr>
          </w:p>
        </w:tc>
        <w:tc>
          <w:tcPr>
            <w:tcW w:w="445" w:type="pct"/>
            <w:vAlign w:val="center"/>
          </w:tcPr>
          <w:p w14:paraId="6824D186" w14:textId="77777777" w:rsidR="00235946" w:rsidRPr="009956C4" w:rsidRDefault="00235946" w:rsidP="00235946">
            <w:pPr>
              <w:jc w:val="center"/>
              <w:rPr>
                <w:rFonts w:ascii="Arial" w:hAnsi="Arial" w:cs="Arial"/>
                <w:lang w:val="es-BO"/>
              </w:rPr>
            </w:pPr>
          </w:p>
        </w:tc>
        <w:tc>
          <w:tcPr>
            <w:tcW w:w="824" w:type="pct"/>
          </w:tcPr>
          <w:p w14:paraId="6786E99A" w14:textId="77777777" w:rsidR="00235946" w:rsidRPr="009956C4" w:rsidRDefault="00235946" w:rsidP="00235946">
            <w:pPr>
              <w:jc w:val="center"/>
              <w:rPr>
                <w:rFonts w:ascii="Arial" w:hAnsi="Arial" w:cs="Arial"/>
                <w:lang w:val="es-BO"/>
              </w:rPr>
            </w:pPr>
          </w:p>
        </w:tc>
        <w:tc>
          <w:tcPr>
            <w:tcW w:w="557" w:type="pct"/>
          </w:tcPr>
          <w:p w14:paraId="3DBCB6AD" w14:textId="77777777" w:rsidR="00235946" w:rsidRPr="009956C4" w:rsidRDefault="00235946" w:rsidP="00235946">
            <w:pPr>
              <w:jc w:val="center"/>
              <w:rPr>
                <w:rFonts w:ascii="Arial" w:hAnsi="Arial" w:cs="Arial"/>
                <w:lang w:val="es-BO"/>
              </w:rPr>
            </w:pPr>
          </w:p>
        </w:tc>
        <w:tc>
          <w:tcPr>
            <w:tcW w:w="756" w:type="pct"/>
          </w:tcPr>
          <w:p w14:paraId="0BB8DCBF" w14:textId="77777777" w:rsidR="00235946" w:rsidRPr="009956C4" w:rsidRDefault="00235946" w:rsidP="00235946">
            <w:pPr>
              <w:jc w:val="center"/>
              <w:rPr>
                <w:rFonts w:ascii="Arial" w:hAnsi="Arial" w:cs="Arial"/>
                <w:lang w:val="es-BO"/>
              </w:rPr>
            </w:pPr>
          </w:p>
        </w:tc>
        <w:tc>
          <w:tcPr>
            <w:tcW w:w="762" w:type="pct"/>
          </w:tcPr>
          <w:p w14:paraId="4DF95351" w14:textId="77777777" w:rsidR="00235946" w:rsidRPr="009956C4" w:rsidRDefault="00235946" w:rsidP="00235946">
            <w:pPr>
              <w:jc w:val="center"/>
              <w:rPr>
                <w:rFonts w:ascii="Arial" w:hAnsi="Arial" w:cs="Arial"/>
                <w:lang w:val="es-BO"/>
              </w:rPr>
            </w:pPr>
          </w:p>
        </w:tc>
      </w:tr>
      <w:tr w:rsidR="00235946" w:rsidRPr="009956C4" w14:paraId="06B2672F" w14:textId="77777777" w:rsidTr="00235946">
        <w:trPr>
          <w:cantSplit/>
          <w:trHeight w:val="480"/>
          <w:jc w:val="center"/>
        </w:trPr>
        <w:tc>
          <w:tcPr>
            <w:tcW w:w="213" w:type="pct"/>
            <w:vAlign w:val="center"/>
          </w:tcPr>
          <w:p w14:paraId="62E9FD8B"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943" w:type="pct"/>
            <w:vAlign w:val="center"/>
          </w:tcPr>
          <w:p w14:paraId="45B0A56C" w14:textId="77777777" w:rsidR="00235946" w:rsidRPr="009956C4" w:rsidRDefault="00235946" w:rsidP="00235946">
            <w:pPr>
              <w:jc w:val="center"/>
              <w:rPr>
                <w:rFonts w:ascii="Arial" w:hAnsi="Arial" w:cs="Arial"/>
                <w:lang w:val="es-BO"/>
              </w:rPr>
            </w:pPr>
          </w:p>
        </w:tc>
        <w:tc>
          <w:tcPr>
            <w:tcW w:w="500" w:type="pct"/>
            <w:vAlign w:val="center"/>
          </w:tcPr>
          <w:p w14:paraId="24C6F79A" w14:textId="77777777" w:rsidR="00235946" w:rsidRPr="009956C4" w:rsidRDefault="00235946" w:rsidP="00235946">
            <w:pPr>
              <w:jc w:val="center"/>
              <w:rPr>
                <w:rFonts w:ascii="Arial" w:hAnsi="Arial" w:cs="Arial"/>
                <w:lang w:val="es-BO"/>
              </w:rPr>
            </w:pPr>
          </w:p>
        </w:tc>
        <w:tc>
          <w:tcPr>
            <w:tcW w:w="445" w:type="pct"/>
            <w:vAlign w:val="center"/>
          </w:tcPr>
          <w:p w14:paraId="0015A0D9" w14:textId="77777777" w:rsidR="00235946" w:rsidRPr="009956C4" w:rsidRDefault="00235946" w:rsidP="00235946">
            <w:pPr>
              <w:jc w:val="center"/>
              <w:rPr>
                <w:rFonts w:ascii="Arial" w:hAnsi="Arial" w:cs="Arial"/>
                <w:lang w:val="es-BO"/>
              </w:rPr>
            </w:pPr>
          </w:p>
        </w:tc>
        <w:tc>
          <w:tcPr>
            <w:tcW w:w="824" w:type="pct"/>
          </w:tcPr>
          <w:p w14:paraId="58C84666" w14:textId="77777777" w:rsidR="00235946" w:rsidRPr="009956C4" w:rsidRDefault="00235946" w:rsidP="00235946">
            <w:pPr>
              <w:jc w:val="center"/>
              <w:rPr>
                <w:rFonts w:ascii="Arial" w:hAnsi="Arial" w:cs="Arial"/>
                <w:lang w:val="es-BO"/>
              </w:rPr>
            </w:pPr>
          </w:p>
        </w:tc>
        <w:tc>
          <w:tcPr>
            <w:tcW w:w="557" w:type="pct"/>
          </w:tcPr>
          <w:p w14:paraId="16419F49" w14:textId="77777777" w:rsidR="00235946" w:rsidRPr="009956C4" w:rsidRDefault="00235946" w:rsidP="00235946">
            <w:pPr>
              <w:jc w:val="center"/>
              <w:rPr>
                <w:rFonts w:ascii="Arial" w:hAnsi="Arial" w:cs="Arial"/>
                <w:lang w:val="es-BO"/>
              </w:rPr>
            </w:pPr>
          </w:p>
        </w:tc>
        <w:tc>
          <w:tcPr>
            <w:tcW w:w="756" w:type="pct"/>
          </w:tcPr>
          <w:p w14:paraId="6E8867AB" w14:textId="77777777" w:rsidR="00235946" w:rsidRPr="009956C4" w:rsidRDefault="00235946" w:rsidP="00235946">
            <w:pPr>
              <w:jc w:val="center"/>
              <w:rPr>
                <w:rFonts w:ascii="Arial" w:hAnsi="Arial" w:cs="Arial"/>
                <w:lang w:val="es-BO"/>
              </w:rPr>
            </w:pPr>
          </w:p>
        </w:tc>
        <w:tc>
          <w:tcPr>
            <w:tcW w:w="762" w:type="pct"/>
          </w:tcPr>
          <w:p w14:paraId="01FDF526" w14:textId="77777777" w:rsidR="00235946" w:rsidRPr="009956C4" w:rsidRDefault="00235946" w:rsidP="00235946">
            <w:pPr>
              <w:jc w:val="center"/>
              <w:rPr>
                <w:rFonts w:ascii="Arial" w:hAnsi="Arial" w:cs="Arial"/>
                <w:lang w:val="es-BO"/>
              </w:rPr>
            </w:pPr>
          </w:p>
        </w:tc>
      </w:tr>
      <w:tr w:rsidR="00235946" w:rsidRPr="009956C4" w14:paraId="64D1CDAD" w14:textId="77777777" w:rsidTr="00235946">
        <w:trPr>
          <w:cantSplit/>
          <w:trHeight w:val="480"/>
          <w:jc w:val="center"/>
        </w:trPr>
        <w:tc>
          <w:tcPr>
            <w:tcW w:w="213" w:type="pct"/>
            <w:vAlign w:val="center"/>
          </w:tcPr>
          <w:p w14:paraId="052D2848"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943" w:type="pct"/>
            <w:vAlign w:val="center"/>
          </w:tcPr>
          <w:p w14:paraId="306F1117" w14:textId="77777777" w:rsidR="00235946" w:rsidRPr="009956C4" w:rsidRDefault="00235946" w:rsidP="00235946">
            <w:pPr>
              <w:jc w:val="center"/>
              <w:rPr>
                <w:rFonts w:ascii="Arial" w:hAnsi="Arial" w:cs="Arial"/>
                <w:lang w:val="es-BO"/>
              </w:rPr>
            </w:pPr>
          </w:p>
        </w:tc>
        <w:tc>
          <w:tcPr>
            <w:tcW w:w="500" w:type="pct"/>
            <w:vAlign w:val="center"/>
          </w:tcPr>
          <w:p w14:paraId="2FEF59C1" w14:textId="77777777" w:rsidR="00235946" w:rsidRPr="009956C4" w:rsidRDefault="00235946" w:rsidP="00235946">
            <w:pPr>
              <w:jc w:val="center"/>
              <w:rPr>
                <w:rFonts w:ascii="Arial" w:hAnsi="Arial" w:cs="Arial"/>
                <w:lang w:val="es-BO"/>
              </w:rPr>
            </w:pPr>
          </w:p>
        </w:tc>
        <w:tc>
          <w:tcPr>
            <w:tcW w:w="445" w:type="pct"/>
            <w:vAlign w:val="center"/>
          </w:tcPr>
          <w:p w14:paraId="0C530F1E" w14:textId="77777777" w:rsidR="00235946" w:rsidRPr="009956C4" w:rsidRDefault="00235946" w:rsidP="00235946">
            <w:pPr>
              <w:jc w:val="center"/>
              <w:rPr>
                <w:rFonts w:ascii="Arial" w:hAnsi="Arial" w:cs="Arial"/>
                <w:lang w:val="es-BO"/>
              </w:rPr>
            </w:pPr>
          </w:p>
        </w:tc>
        <w:tc>
          <w:tcPr>
            <w:tcW w:w="824" w:type="pct"/>
          </w:tcPr>
          <w:p w14:paraId="6977A8BE" w14:textId="77777777" w:rsidR="00235946" w:rsidRPr="009956C4" w:rsidRDefault="00235946" w:rsidP="00235946">
            <w:pPr>
              <w:jc w:val="center"/>
              <w:rPr>
                <w:rFonts w:ascii="Arial" w:hAnsi="Arial" w:cs="Arial"/>
                <w:lang w:val="es-BO"/>
              </w:rPr>
            </w:pPr>
          </w:p>
        </w:tc>
        <w:tc>
          <w:tcPr>
            <w:tcW w:w="557" w:type="pct"/>
          </w:tcPr>
          <w:p w14:paraId="2E917FBB" w14:textId="77777777" w:rsidR="00235946" w:rsidRPr="009956C4" w:rsidRDefault="00235946" w:rsidP="00235946">
            <w:pPr>
              <w:jc w:val="center"/>
              <w:rPr>
                <w:rFonts w:ascii="Arial" w:hAnsi="Arial" w:cs="Arial"/>
                <w:lang w:val="es-BO"/>
              </w:rPr>
            </w:pPr>
          </w:p>
        </w:tc>
        <w:tc>
          <w:tcPr>
            <w:tcW w:w="756" w:type="pct"/>
          </w:tcPr>
          <w:p w14:paraId="1EDDE255" w14:textId="77777777" w:rsidR="00235946" w:rsidRPr="009956C4" w:rsidRDefault="00235946" w:rsidP="00235946">
            <w:pPr>
              <w:jc w:val="center"/>
              <w:rPr>
                <w:rFonts w:ascii="Arial" w:hAnsi="Arial" w:cs="Arial"/>
                <w:lang w:val="es-BO"/>
              </w:rPr>
            </w:pPr>
          </w:p>
        </w:tc>
        <w:tc>
          <w:tcPr>
            <w:tcW w:w="762" w:type="pct"/>
          </w:tcPr>
          <w:p w14:paraId="41408F9A" w14:textId="77777777" w:rsidR="00235946" w:rsidRPr="009956C4" w:rsidRDefault="00235946" w:rsidP="00235946">
            <w:pPr>
              <w:jc w:val="center"/>
              <w:rPr>
                <w:rFonts w:ascii="Arial" w:hAnsi="Arial" w:cs="Arial"/>
                <w:lang w:val="es-BO"/>
              </w:rPr>
            </w:pPr>
          </w:p>
        </w:tc>
      </w:tr>
    </w:tbl>
    <w:p w14:paraId="5FCC51AB" w14:textId="77777777" w:rsidR="00235946" w:rsidRPr="009956C4" w:rsidRDefault="00235946" w:rsidP="00235946">
      <w:pPr>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3C65F592" w14:textId="77777777" w:rsidR="00266DDD" w:rsidRPr="009956C4" w:rsidRDefault="00266DDD" w:rsidP="00235946">
      <w:pPr>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2E8AC3D2" w14:textId="77777777" w:rsidR="00235946" w:rsidRPr="009956C4" w:rsidRDefault="00235946" w:rsidP="00235946">
      <w:pPr>
        <w:ind w:left="426" w:firstLine="69"/>
        <w:rPr>
          <w:rFonts w:ascii="Arial" w:hAnsi="Arial" w:cs="Arial"/>
          <w:sz w:val="18"/>
          <w:szCs w:val="18"/>
          <w:lang w:val="es-BO"/>
        </w:rPr>
      </w:pPr>
    </w:p>
    <w:p w14:paraId="1C872AB4" w14:textId="77777777" w:rsidR="00235946" w:rsidRPr="009956C4" w:rsidRDefault="00235946" w:rsidP="00235946">
      <w:pPr>
        <w:jc w:val="center"/>
        <w:rPr>
          <w:rFonts w:cs="Arial"/>
          <w:b/>
          <w:sz w:val="18"/>
          <w:lang w:val="es-BO"/>
        </w:rPr>
      </w:pPr>
    </w:p>
    <w:p w14:paraId="087E05F3" w14:textId="77777777" w:rsidR="00235946" w:rsidRPr="009956C4" w:rsidRDefault="00235946" w:rsidP="00235946">
      <w:pPr>
        <w:jc w:val="center"/>
        <w:rPr>
          <w:b/>
          <w:sz w:val="18"/>
          <w:szCs w:val="18"/>
          <w:lang w:val="es-BO"/>
        </w:rPr>
      </w:pPr>
      <w:r w:rsidRPr="009956C4">
        <w:rPr>
          <w:rFonts w:cs="Arial"/>
          <w:lang w:val="es-BO"/>
        </w:rPr>
        <w:br w:type="page"/>
      </w:r>
      <w:r w:rsidRPr="009956C4">
        <w:rPr>
          <w:b/>
          <w:sz w:val="18"/>
          <w:szCs w:val="18"/>
          <w:lang w:val="es-BO"/>
        </w:rPr>
        <w:lastRenderedPageBreak/>
        <w:t>FORMULARIO Nº V-2</w:t>
      </w:r>
    </w:p>
    <w:p w14:paraId="65B6E47C" w14:textId="77777777" w:rsidR="00235946" w:rsidRPr="009956C4" w:rsidRDefault="00235946" w:rsidP="00235946">
      <w:pPr>
        <w:jc w:val="center"/>
        <w:rPr>
          <w:rFonts w:cs="Arial"/>
          <w:b/>
          <w:sz w:val="18"/>
          <w:lang w:val="es-BO"/>
        </w:rPr>
      </w:pPr>
      <w:r w:rsidRPr="009956C4">
        <w:rPr>
          <w:rFonts w:cs="Arial"/>
          <w:b/>
          <w:sz w:val="18"/>
          <w:lang w:val="es-BO"/>
        </w:rPr>
        <w:t xml:space="preserve">EVALUACIÓN DE LA PROPUESTA ECONÓMICA  </w:t>
      </w:r>
    </w:p>
    <w:p w14:paraId="34686581" w14:textId="77777777" w:rsidR="00235946" w:rsidRPr="009956C4" w:rsidRDefault="00235946" w:rsidP="00235946">
      <w:pPr>
        <w:jc w:val="center"/>
        <w:rPr>
          <w:rFonts w:cs="Arial"/>
          <w:sz w:val="18"/>
          <w:szCs w:val="18"/>
          <w:lang w:val="es-BO"/>
        </w:rPr>
      </w:pPr>
      <w:r w:rsidRPr="009956C4">
        <w:rPr>
          <w:rFonts w:cs="Arial"/>
          <w:sz w:val="18"/>
          <w:szCs w:val="18"/>
          <w:lang w:val="es-BO"/>
        </w:rPr>
        <w:t>(Formato para Adjudicación por Lotes o total)</w:t>
      </w:r>
    </w:p>
    <w:p w14:paraId="240AD464" w14:textId="77777777" w:rsidR="00235946" w:rsidRPr="009956C4" w:rsidRDefault="00235946" w:rsidP="00235946">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0E5EEEDD"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tbl>
      <w:tblPr>
        <w:tblW w:w="481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95"/>
        <w:gridCol w:w="3019"/>
        <w:gridCol w:w="336"/>
        <w:gridCol w:w="156"/>
        <w:gridCol w:w="264"/>
        <w:gridCol w:w="321"/>
        <w:gridCol w:w="318"/>
        <w:gridCol w:w="97"/>
        <w:gridCol w:w="214"/>
        <w:gridCol w:w="318"/>
        <w:gridCol w:w="76"/>
        <w:gridCol w:w="175"/>
        <w:gridCol w:w="60"/>
        <w:gridCol w:w="318"/>
        <w:gridCol w:w="321"/>
        <w:gridCol w:w="209"/>
        <w:gridCol w:w="97"/>
        <w:gridCol w:w="44"/>
        <w:gridCol w:w="154"/>
        <w:gridCol w:w="99"/>
        <w:gridCol w:w="44"/>
        <w:gridCol w:w="269"/>
        <w:gridCol w:w="324"/>
        <w:gridCol w:w="324"/>
        <w:gridCol w:w="324"/>
        <w:gridCol w:w="324"/>
        <w:gridCol w:w="318"/>
        <w:gridCol w:w="324"/>
        <w:gridCol w:w="324"/>
        <w:gridCol w:w="324"/>
        <w:gridCol w:w="324"/>
        <w:gridCol w:w="454"/>
        <w:gridCol w:w="981"/>
      </w:tblGrid>
      <w:tr w:rsidR="00235946" w:rsidRPr="009956C4" w14:paraId="6880EB7F" w14:textId="77777777" w:rsidTr="00A41291">
        <w:trPr>
          <w:jc w:val="center"/>
        </w:trPr>
        <w:tc>
          <w:tcPr>
            <w:tcW w:w="5000" w:type="pct"/>
            <w:gridSpan w:val="33"/>
            <w:tcBorders>
              <w:top w:val="single" w:sz="12" w:space="0" w:color="auto"/>
            </w:tcBorders>
            <w:shd w:val="clear" w:color="auto" w:fill="1F497D"/>
            <w:vAlign w:val="center"/>
          </w:tcPr>
          <w:p w14:paraId="09499FB7" w14:textId="77777777" w:rsidR="00235946" w:rsidRPr="009956C4" w:rsidRDefault="00235946" w:rsidP="00235946">
            <w:pPr>
              <w:rPr>
                <w:rFonts w:ascii="Arial" w:hAnsi="Arial" w:cs="Arial"/>
                <w:b/>
                <w:sz w:val="18"/>
                <w:szCs w:val="18"/>
                <w:lang w:val="es-BO"/>
              </w:rPr>
            </w:pPr>
            <w:r w:rsidRPr="009956C4">
              <w:rPr>
                <w:rFonts w:ascii="Arial" w:hAnsi="Arial" w:cs="Arial"/>
                <w:b/>
                <w:sz w:val="18"/>
                <w:szCs w:val="18"/>
                <w:lang w:val="es-BO"/>
              </w:rPr>
              <w:t>DATOS DEL PROCESO</w:t>
            </w:r>
          </w:p>
        </w:tc>
      </w:tr>
      <w:tr w:rsidR="00235946" w:rsidRPr="009956C4" w14:paraId="7869C927" w14:textId="77777777" w:rsidTr="00A41291">
        <w:trPr>
          <w:jc w:val="center"/>
        </w:trPr>
        <w:tc>
          <w:tcPr>
            <w:tcW w:w="1845"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4D753EF" w14:textId="77777777" w:rsidR="00235946" w:rsidRPr="009956C4" w:rsidRDefault="00235946" w:rsidP="00235946">
            <w:pPr>
              <w:jc w:val="right"/>
              <w:rPr>
                <w:rFonts w:ascii="Arial" w:hAnsi="Arial" w:cs="Arial"/>
                <w:sz w:val="2"/>
                <w:szCs w:val="2"/>
                <w:lang w:val="es-BO"/>
              </w:rPr>
            </w:pPr>
          </w:p>
        </w:tc>
        <w:tc>
          <w:tcPr>
            <w:tcW w:w="129" w:type="pct"/>
            <w:tcBorders>
              <w:top w:val="single" w:sz="4" w:space="0" w:color="auto"/>
              <w:left w:val="nil"/>
              <w:bottom w:val="nil"/>
              <w:right w:val="nil"/>
            </w:tcBorders>
            <w:shd w:val="clear" w:color="auto" w:fill="auto"/>
            <w:vAlign w:val="center"/>
          </w:tcPr>
          <w:p w14:paraId="43BBC7C6" w14:textId="77777777" w:rsidR="00235946" w:rsidRPr="009956C4" w:rsidRDefault="00235946" w:rsidP="00235946">
            <w:pPr>
              <w:jc w:val="center"/>
              <w:rPr>
                <w:rFonts w:ascii="Arial" w:hAnsi="Arial" w:cs="Arial"/>
                <w:b/>
                <w:sz w:val="2"/>
                <w:szCs w:val="2"/>
                <w:lang w:val="es-BO"/>
              </w:rPr>
            </w:pPr>
          </w:p>
        </w:tc>
        <w:tc>
          <w:tcPr>
            <w:tcW w:w="60" w:type="pct"/>
            <w:tcBorders>
              <w:top w:val="single" w:sz="4" w:space="0" w:color="auto"/>
              <w:left w:val="nil"/>
              <w:bottom w:val="nil"/>
              <w:right w:val="nil"/>
            </w:tcBorders>
            <w:shd w:val="clear" w:color="auto" w:fill="auto"/>
            <w:vAlign w:val="center"/>
          </w:tcPr>
          <w:p w14:paraId="15EBC981" w14:textId="77777777" w:rsidR="00235946" w:rsidRPr="009956C4" w:rsidRDefault="00235946" w:rsidP="00235946">
            <w:pPr>
              <w:jc w:val="center"/>
              <w:rPr>
                <w:rFonts w:ascii="Arial" w:hAnsi="Arial" w:cs="Arial"/>
                <w:b/>
                <w:sz w:val="2"/>
                <w:szCs w:val="2"/>
                <w:lang w:val="es-BO"/>
              </w:rPr>
            </w:pPr>
          </w:p>
        </w:tc>
        <w:tc>
          <w:tcPr>
            <w:tcW w:w="2966" w:type="pct"/>
            <w:gridSpan w:val="29"/>
            <w:tcBorders>
              <w:top w:val="single" w:sz="4" w:space="0" w:color="auto"/>
              <w:left w:val="nil"/>
              <w:bottom w:val="nil"/>
            </w:tcBorders>
            <w:shd w:val="clear" w:color="auto" w:fill="auto"/>
            <w:vAlign w:val="center"/>
          </w:tcPr>
          <w:p w14:paraId="119E13C9" w14:textId="77777777" w:rsidR="00235946" w:rsidRPr="009956C4" w:rsidRDefault="00235946" w:rsidP="00235946">
            <w:pPr>
              <w:jc w:val="center"/>
              <w:rPr>
                <w:rFonts w:ascii="Arial" w:hAnsi="Arial" w:cs="Arial"/>
                <w:b/>
                <w:sz w:val="2"/>
                <w:szCs w:val="2"/>
                <w:lang w:val="es-BO"/>
              </w:rPr>
            </w:pPr>
          </w:p>
        </w:tc>
      </w:tr>
      <w:tr w:rsidR="00235946" w:rsidRPr="009956C4" w14:paraId="24860F8D"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0D56D3C8" w14:textId="77777777" w:rsidR="00235946" w:rsidRPr="009956C4" w:rsidRDefault="00235946" w:rsidP="00235946">
            <w:pPr>
              <w:jc w:val="right"/>
              <w:rPr>
                <w:rFonts w:ascii="Arial" w:hAnsi="Arial" w:cs="Arial"/>
                <w:b/>
                <w:lang w:val="es-BO"/>
              </w:rPr>
            </w:pPr>
            <w:r w:rsidRPr="009956C4">
              <w:rPr>
                <w:rFonts w:ascii="Arial" w:hAnsi="Arial" w:cs="Arial"/>
                <w:b/>
                <w:lang w:val="es-BO"/>
              </w:rPr>
              <w:t>CUCE</w:t>
            </w:r>
          </w:p>
        </w:tc>
        <w:tc>
          <w:tcPr>
            <w:tcW w:w="129" w:type="pct"/>
            <w:tcBorders>
              <w:top w:val="nil"/>
              <w:left w:val="nil"/>
              <w:bottom w:val="nil"/>
              <w:right w:val="nil"/>
            </w:tcBorders>
            <w:shd w:val="clear" w:color="auto" w:fill="auto"/>
            <w:vAlign w:val="center"/>
          </w:tcPr>
          <w:p w14:paraId="570767D0"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52266D54" w14:textId="77777777" w:rsidR="00235946" w:rsidRPr="009956C4" w:rsidRDefault="00235946" w:rsidP="00235946">
            <w:pPr>
              <w:rPr>
                <w:rFonts w:ascii="Arial" w:hAnsi="Arial" w:cs="Arial"/>
                <w:lang w:val="es-BO"/>
              </w:rPr>
            </w:pPr>
          </w:p>
        </w:tc>
        <w:tc>
          <w:tcPr>
            <w:tcW w:w="101" w:type="pct"/>
            <w:tcBorders>
              <w:left w:val="single" w:sz="4" w:space="0" w:color="auto"/>
              <w:bottom w:val="single" w:sz="4" w:space="0" w:color="auto"/>
            </w:tcBorders>
            <w:shd w:val="clear" w:color="auto" w:fill="DBE5F1"/>
            <w:vAlign w:val="center"/>
          </w:tcPr>
          <w:p w14:paraId="273D1665" w14:textId="77777777" w:rsidR="00235946" w:rsidRPr="009956C4" w:rsidRDefault="00235946" w:rsidP="00235946">
            <w:pPr>
              <w:rPr>
                <w:rFonts w:ascii="Arial" w:hAnsi="Arial" w:cs="Arial"/>
                <w:lang w:val="es-BO"/>
              </w:rPr>
            </w:pPr>
          </w:p>
        </w:tc>
        <w:tc>
          <w:tcPr>
            <w:tcW w:w="123" w:type="pct"/>
            <w:tcBorders>
              <w:left w:val="single" w:sz="4" w:space="0" w:color="auto"/>
              <w:bottom w:val="single" w:sz="4" w:space="0" w:color="auto"/>
            </w:tcBorders>
            <w:shd w:val="clear" w:color="auto" w:fill="DBE5F1"/>
            <w:vAlign w:val="center"/>
          </w:tcPr>
          <w:p w14:paraId="6D90E33A" w14:textId="77777777" w:rsidR="00235946" w:rsidRPr="009956C4" w:rsidRDefault="00235946" w:rsidP="00235946">
            <w:pPr>
              <w:rPr>
                <w:rFonts w:ascii="Arial" w:hAnsi="Arial" w:cs="Arial"/>
                <w:lang w:val="es-BO"/>
              </w:rPr>
            </w:pPr>
          </w:p>
        </w:tc>
        <w:tc>
          <w:tcPr>
            <w:tcW w:w="122" w:type="pct"/>
            <w:tcBorders>
              <w:top w:val="nil"/>
              <w:left w:val="single" w:sz="4" w:space="0" w:color="auto"/>
              <w:bottom w:val="nil"/>
            </w:tcBorders>
            <w:shd w:val="clear" w:color="auto" w:fill="FFFFFF"/>
            <w:vAlign w:val="center"/>
          </w:tcPr>
          <w:p w14:paraId="6A6A0D4C" w14:textId="77777777" w:rsidR="00235946" w:rsidRPr="009956C4" w:rsidRDefault="00235946" w:rsidP="00235946">
            <w:pPr>
              <w:rPr>
                <w:rFonts w:ascii="Arial" w:hAnsi="Arial" w:cs="Arial"/>
                <w:lang w:val="es-BO"/>
              </w:rPr>
            </w:pPr>
          </w:p>
        </w:tc>
        <w:tc>
          <w:tcPr>
            <w:tcW w:w="119" w:type="pct"/>
            <w:gridSpan w:val="2"/>
            <w:tcBorders>
              <w:left w:val="single" w:sz="4" w:space="0" w:color="auto"/>
              <w:bottom w:val="single" w:sz="4" w:space="0" w:color="auto"/>
            </w:tcBorders>
            <w:shd w:val="clear" w:color="auto" w:fill="DBE5F1"/>
            <w:vAlign w:val="center"/>
          </w:tcPr>
          <w:p w14:paraId="018D05BD"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1A21D112" w14:textId="77777777" w:rsidR="00235946" w:rsidRPr="009956C4" w:rsidRDefault="00235946" w:rsidP="00235946">
            <w:pPr>
              <w:rPr>
                <w:rFonts w:ascii="Arial" w:hAnsi="Arial" w:cs="Arial"/>
                <w:lang w:val="es-BO"/>
              </w:rPr>
            </w:pPr>
          </w:p>
        </w:tc>
        <w:tc>
          <w:tcPr>
            <w:tcW w:w="119" w:type="pct"/>
            <w:gridSpan w:val="3"/>
            <w:tcBorders>
              <w:left w:val="single" w:sz="4" w:space="0" w:color="auto"/>
              <w:bottom w:val="single" w:sz="4" w:space="0" w:color="auto"/>
            </w:tcBorders>
            <w:shd w:val="clear" w:color="auto" w:fill="DBE5F1"/>
            <w:vAlign w:val="center"/>
          </w:tcPr>
          <w:p w14:paraId="1E5E55DE"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2410D8B7" w14:textId="77777777" w:rsidR="00235946" w:rsidRPr="009956C4" w:rsidRDefault="00235946" w:rsidP="00235946">
            <w:pPr>
              <w:rPr>
                <w:rFonts w:ascii="Arial" w:hAnsi="Arial" w:cs="Arial"/>
                <w:lang w:val="es-BO"/>
              </w:rPr>
            </w:pPr>
          </w:p>
        </w:tc>
        <w:tc>
          <w:tcPr>
            <w:tcW w:w="123" w:type="pct"/>
            <w:tcBorders>
              <w:top w:val="nil"/>
              <w:left w:val="single" w:sz="4" w:space="0" w:color="auto"/>
              <w:bottom w:val="nil"/>
            </w:tcBorders>
            <w:shd w:val="clear" w:color="auto" w:fill="FFFFFF"/>
            <w:vAlign w:val="center"/>
          </w:tcPr>
          <w:p w14:paraId="3556A302" w14:textId="77777777" w:rsidR="00235946" w:rsidRPr="009956C4" w:rsidRDefault="00235946" w:rsidP="00235946">
            <w:pPr>
              <w:rPr>
                <w:rFonts w:ascii="Arial" w:hAnsi="Arial" w:cs="Arial"/>
                <w:lang w:val="es-BO"/>
              </w:rPr>
            </w:pPr>
          </w:p>
        </w:tc>
        <w:tc>
          <w:tcPr>
            <w:tcW w:w="117" w:type="pct"/>
            <w:gridSpan w:val="2"/>
            <w:tcBorders>
              <w:left w:val="single" w:sz="4" w:space="0" w:color="auto"/>
              <w:bottom w:val="single" w:sz="4" w:space="0" w:color="auto"/>
            </w:tcBorders>
            <w:shd w:val="clear" w:color="auto" w:fill="DBE5F1"/>
            <w:vAlign w:val="center"/>
          </w:tcPr>
          <w:p w14:paraId="57B86099" w14:textId="77777777" w:rsidR="00235946" w:rsidRPr="009956C4" w:rsidRDefault="00235946" w:rsidP="00235946">
            <w:pPr>
              <w:rPr>
                <w:rFonts w:ascii="Arial" w:hAnsi="Arial" w:cs="Arial"/>
                <w:lang w:val="es-BO"/>
              </w:rPr>
            </w:pPr>
          </w:p>
        </w:tc>
        <w:tc>
          <w:tcPr>
            <w:tcW w:w="114" w:type="pct"/>
            <w:gridSpan w:val="3"/>
            <w:tcBorders>
              <w:left w:val="single" w:sz="4" w:space="0" w:color="auto"/>
              <w:bottom w:val="single" w:sz="4" w:space="0" w:color="auto"/>
            </w:tcBorders>
            <w:shd w:val="clear" w:color="auto" w:fill="DBE5F1"/>
            <w:vAlign w:val="center"/>
          </w:tcPr>
          <w:p w14:paraId="575EC01C" w14:textId="77777777" w:rsidR="00235946" w:rsidRPr="009956C4" w:rsidRDefault="00235946" w:rsidP="00235946">
            <w:pPr>
              <w:rPr>
                <w:rFonts w:ascii="Arial" w:hAnsi="Arial" w:cs="Arial"/>
                <w:lang w:val="es-BO"/>
              </w:rPr>
            </w:pPr>
          </w:p>
        </w:tc>
        <w:tc>
          <w:tcPr>
            <w:tcW w:w="120" w:type="pct"/>
            <w:gridSpan w:val="2"/>
            <w:tcBorders>
              <w:top w:val="nil"/>
              <w:left w:val="single" w:sz="4" w:space="0" w:color="auto"/>
              <w:bottom w:val="nil"/>
            </w:tcBorders>
            <w:shd w:val="clear" w:color="auto" w:fill="FFFFFF"/>
            <w:vAlign w:val="center"/>
          </w:tcPr>
          <w:p w14:paraId="68FCD15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5F7779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1B35077"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1722CE0F"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2D47CD59" w14:textId="77777777" w:rsidR="00235946" w:rsidRPr="009956C4" w:rsidRDefault="00235946" w:rsidP="00235946">
            <w:pPr>
              <w:rPr>
                <w:rFonts w:ascii="Arial" w:hAnsi="Arial" w:cs="Arial"/>
                <w:lang w:val="es-BO"/>
              </w:rPr>
            </w:pPr>
          </w:p>
        </w:tc>
        <w:tc>
          <w:tcPr>
            <w:tcW w:w="122" w:type="pct"/>
            <w:tcBorders>
              <w:left w:val="single" w:sz="4" w:space="0" w:color="auto"/>
              <w:bottom w:val="single" w:sz="4" w:space="0" w:color="auto"/>
            </w:tcBorders>
            <w:shd w:val="clear" w:color="auto" w:fill="DBE5F1"/>
            <w:vAlign w:val="center"/>
          </w:tcPr>
          <w:p w14:paraId="369D9624"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5695AF81" w14:textId="77777777" w:rsidR="00235946" w:rsidRPr="009956C4"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14:paraId="477ACC31" w14:textId="77777777" w:rsidR="00235946" w:rsidRPr="009956C4" w:rsidRDefault="00235946" w:rsidP="00235946">
            <w:pPr>
              <w:rPr>
                <w:rFonts w:ascii="Arial" w:hAnsi="Arial" w:cs="Arial"/>
                <w:lang w:val="es-BO"/>
              </w:rPr>
            </w:pPr>
          </w:p>
        </w:tc>
        <w:tc>
          <w:tcPr>
            <w:tcW w:w="124" w:type="pct"/>
            <w:tcBorders>
              <w:left w:val="single" w:sz="4" w:space="0" w:color="auto"/>
              <w:bottom w:val="single" w:sz="4" w:space="0" w:color="auto"/>
            </w:tcBorders>
            <w:shd w:val="clear" w:color="auto" w:fill="DBE5F1"/>
            <w:vAlign w:val="center"/>
          </w:tcPr>
          <w:p w14:paraId="4CF855F5" w14:textId="77777777" w:rsidR="00235946" w:rsidRPr="009956C4" w:rsidRDefault="00235946" w:rsidP="00235946">
            <w:pPr>
              <w:rPr>
                <w:rFonts w:ascii="Arial" w:hAnsi="Arial" w:cs="Arial"/>
                <w:lang w:val="es-BO"/>
              </w:rPr>
            </w:pPr>
          </w:p>
        </w:tc>
        <w:tc>
          <w:tcPr>
            <w:tcW w:w="124" w:type="pct"/>
            <w:tcBorders>
              <w:top w:val="nil"/>
              <w:left w:val="single" w:sz="4" w:space="0" w:color="auto"/>
              <w:bottom w:val="nil"/>
            </w:tcBorders>
            <w:shd w:val="clear" w:color="auto" w:fill="FFFFFF"/>
            <w:vAlign w:val="center"/>
          </w:tcPr>
          <w:p w14:paraId="6E066FE4" w14:textId="77777777" w:rsidR="00235946" w:rsidRPr="009956C4" w:rsidRDefault="00235946" w:rsidP="00235946">
            <w:pPr>
              <w:rPr>
                <w:rFonts w:ascii="Arial" w:hAnsi="Arial" w:cs="Arial"/>
                <w:lang w:val="es-BO"/>
              </w:rPr>
            </w:pPr>
          </w:p>
        </w:tc>
        <w:tc>
          <w:tcPr>
            <w:tcW w:w="174" w:type="pct"/>
            <w:tcBorders>
              <w:left w:val="single" w:sz="4" w:space="0" w:color="auto"/>
              <w:bottom w:val="single" w:sz="4" w:space="0" w:color="auto"/>
            </w:tcBorders>
            <w:shd w:val="clear" w:color="auto" w:fill="DBE5F1"/>
            <w:vAlign w:val="center"/>
          </w:tcPr>
          <w:p w14:paraId="07FF8082"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6FF1A64F" w14:textId="77777777" w:rsidR="00235946" w:rsidRPr="009956C4" w:rsidRDefault="00235946" w:rsidP="00235946">
            <w:pPr>
              <w:rPr>
                <w:rFonts w:ascii="Arial" w:hAnsi="Arial" w:cs="Arial"/>
                <w:lang w:val="es-BO"/>
              </w:rPr>
            </w:pPr>
          </w:p>
        </w:tc>
      </w:tr>
      <w:tr w:rsidR="00235946" w:rsidRPr="009956C4" w14:paraId="6010F543"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0" w:type="dxa"/>
            </w:tcMar>
            <w:vAlign w:val="center"/>
          </w:tcPr>
          <w:p w14:paraId="460F4899" w14:textId="77777777" w:rsidR="00235946" w:rsidRPr="009956C4" w:rsidRDefault="00235946" w:rsidP="00235946">
            <w:pPr>
              <w:jc w:val="right"/>
              <w:rPr>
                <w:rFonts w:ascii="Arial" w:hAnsi="Arial" w:cs="Arial"/>
                <w:b/>
                <w:sz w:val="2"/>
                <w:szCs w:val="2"/>
                <w:lang w:val="es-BO"/>
              </w:rPr>
            </w:pPr>
          </w:p>
        </w:tc>
        <w:tc>
          <w:tcPr>
            <w:tcW w:w="129" w:type="pct"/>
            <w:tcBorders>
              <w:top w:val="nil"/>
              <w:left w:val="nil"/>
              <w:bottom w:val="nil"/>
              <w:right w:val="nil"/>
            </w:tcBorders>
            <w:shd w:val="clear" w:color="auto" w:fill="auto"/>
            <w:vAlign w:val="center"/>
          </w:tcPr>
          <w:p w14:paraId="5360EE25" w14:textId="77777777" w:rsidR="00235946" w:rsidRPr="009956C4" w:rsidRDefault="00235946" w:rsidP="00235946">
            <w:pPr>
              <w:jc w:val="center"/>
              <w:rPr>
                <w:rFonts w:ascii="Arial" w:hAnsi="Arial" w:cs="Arial"/>
                <w:b/>
                <w:sz w:val="2"/>
                <w:szCs w:val="2"/>
                <w:lang w:val="es-BO"/>
              </w:rPr>
            </w:pPr>
          </w:p>
        </w:tc>
        <w:tc>
          <w:tcPr>
            <w:tcW w:w="60" w:type="pct"/>
            <w:tcBorders>
              <w:top w:val="nil"/>
              <w:left w:val="nil"/>
              <w:bottom w:val="nil"/>
              <w:right w:val="nil"/>
            </w:tcBorders>
            <w:shd w:val="clear" w:color="auto" w:fill="auto"/>
            <w:vAlign w:val="center"/>
          </w:tcPr>
          <w:p w14:paraId="489CF61B" w14:textId="77777777" w:rsidR="00235946" w:rsidRPr="009956C4" w:rsidRDefault="00235946" w:rsidP="00235946">
            <w:pPr>
              <w:rPr>
                <w:rFonts w:ascii="Arial" w:hAnsi="Arial" w:cs="Arial"/>
                <w:sz w:val="2"/>
                <w:szCs w:val="2"/>
                <w:lang w:val="es-BO"/>
              </w:rPr>
            </w:pPr>
          </w:p>
        </w:tc>
        <w:tc>
          <w:tcPr>
            <w:tcW w:w="2966" w:type="pct"/>
            <w:gridSpan w:val="29"/>
            <w:tcBorders>
              <w:top w:val="nil"/>
              <w:left w:val="nil"/>
              <w:bottom w:val="nil"/>
            </w:tcBorders>
            <w:shd w:val="clear" w:color="auto" w:fill="auto"/>
            <w:vAlign w:val="center"/>
          </w:tcPr>
          <w:p w14:paraId="489A3C87" w14:textId="77777777" w:rsidR="00235946" w:rsidRPr="009956C4" w:rsidRDefault="00235946" w:rsidP="00235946">
            <w:pPr>
              <w:rPr>
                <w:rFonts w:ascii="Arial" w:hAnsi="Arial" w:cs="Arial"/>
                <w:sz w:val="2"/>
                <w:szCs w:val="2"/>
                <w:lang w:val="es-BO"/>
              </w:rPr>
            </w:pPr>
          </w:p>
        </w:tc>
      </w:tr>
      <w:tr w:rsidR="00235946" w:rsidRPr="009956C4" w14:paraId="77A6C853"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059DEC9A" w14:textId="77777777" w:rsidR="00235946" w:rsidRPr="009956C4" w:rsidRDefault="00235946" w:rsidP="00235946">
            <w:pPr>
              <w:jc w:val="right"/>
              <w:rPr>
                <w:rFonts w:ascii="Arial" w:hAnsi="Arial" w:cs="Arial"/>
                <w:b/>
                <w:lang w:val="es-BO"/>
              </w:rPr>
            </w:pPr>
            <w:r w:rsidRPr="009956C4">
              <w:rPr>
                <w:rFonts w:ascii="Arial" w:hAnsi="Arial" w:cs="Arial"/>
                <w:b/>
                <w:lang w:val="es-BO"/>
              </w:rPr>
              <w:t>Objeto de la Contratación</w:t>
            </w:r>
          </w:p>
        </w:tc>
        <w:tc>
          <w:tcPr>
            <w:tcW w:w="129" w:type="pct"/>
            <w:tcBorders>
              <w:top w:val="nil"/>
              <w:left w:val="nil"/>
              <w:bottom w:val="nil"/>
              <w:right w:val="nil"/>
            </w:tcBorders>
            <w:shd w:val="clear" w:color="auto" w:fill="auto"/>
            <w:vAlign w:val="center"/>
          </w:tcPr>
          <w:p w14:paraId="168A7A95"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598D672A" w14:textId="77777777" w:rsidR="00235946" w:rsidRPr="009956C4"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14:paraId="20BBA993"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5A6534C8" w14:textId="77777777" w:rsidR="00235946" w:rsidRPr="009956C4" w:rsidRDefault="00235946" w:rsidP="00235946">
            <w:pPr>
              <w:rPr>
                <w:rFonts w:ascii="Arial" w:hAnsi="Arial" w:cs="Arial"/>
                <w:lang w:val="es-BO"/>
              </w:rPr>
            </w:pPr>
          </w:p>
        </w:tc>
      </w:tr>
      <w:tr w:rsidR="00235946" w:rsidRPr="009956C4" w14:paraId="40A7AF69"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54601907" w14:textId="77777777" w:rsidR="00235946" w:rsidRPr="009956C4" w:rsidRDefault="00235946" w:rsidP="00235946">
            <w:pPr>
              <w:jc w:val="right"/>
              <w:rPr>
                <w:rFonts w:ascii="Arial" w:hAnsi="Arial" w:cs="Arial"/>
                <w:b/>
                <w:sz w:val="4"/>
                <w:lang w:val="es-BO"/>
              </w:rPr>
            </w:pPr>
          </w:p>
        </w:tc>
        <w:tc>
          <w:tcPr>
            <w:tcW w:w="129" w:type="pct"/>
            <w:tcBorders>
              <w:top w:val="nil"/>
              <w:left w:val="nil"/>
              <w:bottom w:val="nil"/>
              <w:right w:val="nil"/>
            </w:tcBorders>
            <w:shd w:val="clear" w:color="auto" w:fill="auto"/>
            <w:vAlign w:val="center"/>
          </w:tcPr>
          <w:p w14:paraId="05AD0B92" w14:textId="77777777" w:rsidR="00235946" w:rsidRPr="009956C4" w:rsidRDefault="00235946" w:rsidP="00235946">
            <w:pPr>
              <w:jc w:val="center"/>
              <w:rPr>
                <w:rFonts w:ascii="Arial" w:hAnsi="Arial" w:cs="Arial"/>
                <w:b/>
                <w:sz w:val="4"/>
                <w:lang w:val="es-BO"/>
              </w:rPr>
            </w:pPr>
          </w:p>
        </w:tc>
        <w:tc>
          <w:tcPr>
            <w:tcW w:w="60" w:type="pct"/>
            <w:tcBorders>
              <w:top w:val="nil"/>
              <w:left w:val="nil"/>
              <w:bottom w:val="nil"/>
              <w:right w:val="nil"/>
            </w:tcBorders>
            <w:shd w:val="clear" w:color="auto" w:fill="auto"/>
            <w:vAlign w:val="center"/>
          </w:tcPr>
          <w:p w14:paraId="5AA19456" w14:textId="77777777" w:rsidR="00235946" w:rsidRPr="009956C4" w:rsidRDefault="00235946" w:rsidP="00235946">
            <w:pPr>
              <w:rPr>
                <w:rFonts w:ascii="Arial" w:hAnsi="Arial" w:cs="Arial"/>
                <w:sz w:val="4"/>
                <w:lang w:val="es-BO"/>
              </w:rPr>
            </w:pPr>
          </w:p>
        </w:tc>
        <w:tc>
          <w:tcPr>
            <w:tcW w:w="2588" w:type="pct"/>
            <w:gridSpan w:val="28"/>
            <w:tcBorders>
              <w:top w:val="single" w:sz="4" w:space="0" w:color="auto"/>
              <w:left w:val="nil"/>
              <w:bottom w:val="single" w:sz="4" w:space="0" w:color="auto"/>
              <w:right w:val="nil"/>
            </w:tcBorders>
            <w:shd w:val="clear" w:color="auto" w:fill="auto"/>
            <w:vAlign w:val="center"/>
          </w:tcPr>
          <w:p w14:paraId="03C49F35" w14:textId="77777777" w:rsidR="00235946" w:rsidRPr="009956C4" w:rsidRDefault="00235946" w:rsidP="00235946">
            <w:pPr>
              <w:rPr>
                <w:rFonts w:ascii="Arial" w:hAnsi="Arial" w:cs="Arial"/>
                <w:sz w:val="4"/>
                <w:lang w:val="es-BO"/>
              </w:rPr>
            </w:pPr>
          </w:p>
        </w:tc>
        <w:tc>
          <w:tcPr>
            <w:tcW w:w="378" w:type="pct"/>
            <w:tcBorders>
              <w:top w:val="nil"/>
              <w:left w:val="nil"/>
              <w:bottom w:val="nil"/>
            </w:tcBorders>
            <w:shd w:val="clear" w:color="auto" w:fill="auto"/>
            <w:vAlign w:val="center"/>
          </w:tcPr>
          <w:p w14:paraId="291C6050" w14:textId="77777777" w:rsidR="00235946" w:rsidRPr="009956C4" w:rsidRDefault="00235946" w:rsidP="00235946">
            <w:pPr>
              <w:rPr>
                <w:rFonts w:ascii="Arial" w:hAnsi="Arial" w:cs="Arial"/>
                <w:sz w:val="4"/>
                <w:lang w:val="es-BO"/>
              </w:rPr>
            </w:pPr>
          </w:p>
        </w:tc>
      </w:tr>
      <w:tr w:rsidR="00235946" w:rsidRPr="009956C4" w14:paraId="4A03D590" w14:textId="77777777" w:rsidTr="00A41291">
        <w:trPr>
          <w:jc w:val="center"/>
        </w:trPr>
        <w:tc>
          <w:tcPr>
            <w:tcW w:w="1845" w:type="pct"/>
            <w:gridSpan w:val="2"/>
            <w:tcBorders>
              <w:top w:val="nil"/>
              <w:left w:val="single" w:sz="12" w:space="0" w:color="auto"/>
              <w:bottom w:val="nil"/>
              <w:right w:val="nil"/>
            </w:tcBorders>
            <w:shd w:val="clear" w:color="auto" w:fill="auto"/>
            <w:tcMar>
              <w:left w:w="0" w:type="dxa"/>
              <w:right w:w="85" w:type="dxa"/>
            </w:tcMar>
            <w:vAlign w:val="center"/>
          </w:tcPr>
          <w:p w14:paraId="7C011A85" w14:textId="77777777" w:rsidR="00235946" w:rsidRPr="009956C4" w:rsidRDefault="00235946" w:rsidP="00235946">
            <w:pPr>
              <w:jc w:val="right"/>
              <w:rPr>
                <w:rFonts w:ascii="Arial" w:hAnsi="Arial" w:cs="Arial"/>
                <w:b/>
                <w:lang w:val="es-BO"/>
              </w:rPr>
            </w:pPr>
            <w:r w:rsidRPr="009956C4">
              <w:rPr>
                <w:rFonts w:ascii="Arial" w:hAnsi="Arial" w:cs="Arial"/>
                <w:b/>
                <w:lang w:val="es-BO"/>
              </w:rPr>
              <w:t>Proponente</w:t>
            </w:r>
          </w:p>
        </w:tc>
        <w:tc>
          <w:tcPr>
            <w:tcW w:w="129" w:type="pct"/>
            <w:tcBorders>
              <w:top w:val="nil"/>
              <w:left w:val="nil"/>
              <w:bottom w:val="nil"/>
              <w:right w:val="nil"/>
            </w:tcBorders>
            <w:shd w:val="clear" w:color="auto" w:fill="auto"/>
            <w:vAlign w:val="center"/>
          </w:tcPr>
          <w:p w14:paraId="5163562E" w14:textId="77777777" w:rsidR="00235946" w:rsidRPr="009956C4" w:rsidRDefault="00235946" w:rsidP="00235946">
            <w:pPr>
              <w:jc w:val="center"/>
              <w:rPr>
                <w:rFonts w:ascii="Arial" w:hAnsi="Arial" w:cs="Arial"/>
                <w:b/>
                <w:lang w:val="es-BO"/>
              </w:rPr>
            </w:pPr>
            <w:r w:rsidRPr="009956C4">
              <w:rPr>
                <w:rFonts w:ascii="Arial" w:hAnsi="Arial" w:cs="Arial"/>
                <w:b/>
                <w:lang w:val="es-BO"/>
              </w:rPr>
              <w:t>:</w:t>
            </w:r>
          </w:p>
        </w:tc>
        <w:tc>
          <w:tcPr>
            <w:tcW w:w="60" w:type="pct"/>
            <w:tcBorders>
              <w:top w:val="nil"/>
              <w:left w:val="nil"/>
              <w:bottom w:val="nil"/>
              <w:right w:val="single" w:sz="4" w:space="0" w:color="auto"/>
            </w:tcBorders>
            <w:shd w:val="clear" w:color="auto" w:fill="auto"/>
            <w:vAlign w:val="center"/>
          </w:tcPr>
          <w:p w14:paraId="6AEDF1E8" w14:textId="77777777" w:rsidR="00235946" w:rsidRPr="009956C4" w:rsidRDefault="00235946" w:rsidP="00235946">
            <w:pPr>
              <w:rPr>
                <w:rFonts w:ascii="Arial" w:hAnsi="Arial" w:cs="Arial"/>
                <w:lang w:val="es-BO"/>
              </w:rPr>
            </w:pPr>
          </w:p>
        </w:tc>
        <w:tc>
          <w:tcPr>
            <w:tcW w:w="2588" w:type="pct"/>
            <w:gridSpan w:val="28"/>
            <w:tcBorders>
              <w:top w:val="single" w:sz="4" w:space="0" w:color="auto"/>
              <w:left w:val="single" w:sz="4" w:space="0" w:color="auto"/>
              <w:bottom w:val="single" w:sz="4" w:space="0" w:color="auto"/>
            </w:tcBorders>
            <w:shd w:val="clear" w:color="auto" w:fill="DBE5F1"/>
            <w:vAlign w:val="center"/>
          </w:tcPr>
          <w:p w14:paraId="45665142" w14:textId="77777777" w:rsidR="00235946" w:rsidRPr="009956C4" w:rsidRDefault="00235946" w:rsidP="00235946">
            <w:pPr>
              <w:rPr>
                <w:rFonts w:ascii="Arial" w:hAnsi="Arial" w:cs="Arial"/>
                <w:lang w:val="es-BO"/>
              </w:rPr>
            </w:pPr>
          </w:p>
        </w:tc>
        <w:tc>
          <w:tcPr>
            <w:tcW w:w="378" w:type="pct"/>
            <w:tcBorders>
              <w:top w:val="nil"/>
              <w:left w:val="nil"/>
              <w:bottom w:val="nil"/>
            </w:tcBorders>
            <w:shd w:val="clear" w:color="auto" w:fill="auto"/>
            <w:vAlign w:val="center"/>
          </w:tcPr>
          <w:p w14:paraId="0148341C" w14:textId="77777777" w:rsidR="00235946" w:rsidRPr="009956C4" w:rsidRDefault="00235946" w:rsidP="00235946">
            <w:pPr>
              <w:rPr>
                <w:rFonts w:ascii="Arial" w:hAnsi="Arial" w:cs="Arial"/>
                <w:lang w:val="es-BO"/>
              </w:rPr>
            </w:pPr>
          </w:p>
        </w:tc>
      </w:tr>
      <w:tr w:rsidR="00235946" w:rsidRPr="009956C4" w14:paraId="48F72295" w14:textId="77777777" w:rsidTr="00A41291">
        <w:tblPrEx>
          <w:tblCellMar>
            <w:left w:w="57" w:type="dxa"/>
            <w:right w:w="57" w:type="dxa"/>
          </w:tblCellMar>
        </w:tblPrEx>
        <w:trPr>
          <w:jc w:val="center"/>
        </w:trPr>
        <w:tc>
          <w:tcPr>
            <w:tcW w:w="688" w:type="pct"/>
            <w:tcBorders>
              <w:top w:val="nil"/>
              <w:left w:val="single" w:sz="12" w:space="0" w:color="auto"/>
              <w:bottom w:val="nil"/>
              <w:right w:val="nil"/>
            </w:tcBorders>
            <w:shd w:val="clear" w:color="auto" w:fill="auto"/>
            <w:tcMar>
              <w:left w:w="0" w:type="dxa"/>
              <w:right w:w="0" w:type="dxa"/>
            </w:tcMar>
            <w:tcFitText/>
            <w:vAlign w:val="bottom"/>
          </w:tcPr>
          <w:p w14:paraId="1024C26B" w14:textId="77777777" w:rsidR="00235946" w:rsidRPr="009956C4" w:rsidRDefault="00235946" w:rsidP="00235946">
            <w:pPr>
              <w:jc w:val="right"/>
              <w:rPr>
                <w:rFonts w:ascii="Arial" w:hAnsi="Arial" w:cs="Arial"/>
                <w:b/>
                <w:sz w:val="2"/>
                <w:szCs w:val="2"/>
                <w:lang w:val="es-BO"/>
              </w:rPr>
            </w:pPr>
          </w:p>
        </w:tc>
        <w:tc>
          <w:tcPr>
            <w:tcW w:w="1157" w:type="pct"/>
            <w:tcBorders>
              <w:top w:val="nil"/>
              <w:left w:val="nil"/>
              <w:bottom w:val="nil"/>
              <w:right w:val="nil"/>
            </w:tcBorders>
            <w:shd w:val="clear" w:color="auto" w:fill="auto"/>
            <w:vAlign w:val="bottom"/>
          </w:tcPr>
          <w:p w14:paraId="6D433E49" w14:textId="77777777" w:rsidR="00235946" w:rsidRPr="009956C4" w:rsidRDefault="00235946" w:rsidP="00235946">
            <w:pPr>
              <w:jc w:val="both"/>
              <w:rPr>
                <w:rFonts w:ascii="Arial" w:hAnsi="Arial" w:cs="Arial"/>
                <w:b/>
                <w:sz w:val="2"/>
                <w:szCs w:val="2"/>
                <w:lang w:val="es-BO"/>
              </w:rPr>
            </w:pPr>
          </w:p>
        </w:tc>
        <w:tc>
          <w:tcPr>
            <w:tcW w:w="129" w:type="pct"/>
            <w:tcBorders>
              <w:top w:val="nil"/>
              <w:left w:val="nil"/>
              <w:bottom w:val="nil"/>
              <w:right w:val="nil"/>
            </w:tcBorders>
            <w:shd w:val="clear" w:color="auto" w:fill="auto"/>
            <w:vAlign w:val="bottom"/>
          </w:tcPr>
          <w:p w14:paraId="47B9784C" w14:textId="77777777" w:rsidR="00235946" w:rsidRPr="009956C4" w:rsidRDefault="00235946" w:rsidP="00235946">
            <w:pPr>
              <w:jc w:val="right"/>
              <w:rPr>
                <w:rFonts w:ascii="Arial" w:hAnsi="Arial" w:cs="Arial"/>
                <w:b/>
                <w:sz w:val="2"/>
                <w:szCs w:val="2"/>
                <w:lang w:val="es-BO"/>
              </w:rPr>
            </w:pPr>
          </w:p>
        </w:tc>
        <w:tc>
          <w:tcPr>
            <w:tcW w:w="60" w:type="pct"/>
            <w:tcBorders>
              <w:top w:val="nil"/>
              <w:left w:val="nil"/>
              <w:bottom w:val="nil"/>
              <w:right w:val="nil"/>
            </w:tcBorders>
            <w:shd w:val="clear" w:color="auto" w:fill="auto"/>
            <w:vAlign w:val="center"/>
          </w:tcPr>
          <w:p w14:paraId="3148C62A" w14:textId="77777777" w:rsidR="00235946" w:rsidRPr="009956C4" w:rsidRDefault="00235946" w:rsidP="00235946">
            <w:pPr>
              <w:jc w:val="center"/>
              <w:rPr>
                <w:rFonts w:ascii="Arial" w:hAnsi="Arial" w:cs="Arial"/>
                <w:sz w:val="2"/>
                <w:szCs w:val="2"/>
                <w:lang w:val="es-BO"/>
              </w:rPr>
            </w:pPr>
          </w:p>
        </w:tc>
        <w:tc>
          <w:tcPr>
            <w:tcW w:w="383" w:type="pct"/>
            <w:gridSpan w:val="4"/>
            <w:tcBorders>
              <w:top w:val="single" w:sz="4" w:space="0" w:color="auto"/>
              <w:left w:val="nil"/>
              <w:bottom w:val="nil"/>
              <w:right w:val="nil"/>
            </w:tcBorders>
            <w:shd w:val="clear" w:color="auto" w:fill="auto"/>
            <w:vAlign w:val="center"/>
          </w:tcPr>
          <w:p w14:paraId="4FE708D5" w14:textId="77777777" w:rsidR="00235946" w:rsidRPr="009956C4" w:rsidRDefault="00235946" w:rsidP="00235946">
            <w:pPr>
              <w:jc w:val="center"/>
              <w:rPr>
                <w:rFonts w:ascii="Arial" w:hAnsi="Arial" w:cs="Arial"/>
                <w:sz w:val="2"/>
                <w:szCs w:val="2"/>
                <w:lang w:val="es-BO"/>
              </w:rPr>
            </w:pPr>
          </w:p>
        </w:tc>
        <w:tc>
          <w:tcPr>
            <w:tcW w:w="82" w:type="pct"/>
            <w:tcBorders>
              <w:top w:val="nil"/>
              <w:left w:val="nil"/>
              <w:bottom w:val="nil"/>
              <w:right w:val="nil"/>
            </w:tcBorders>
            <w:shd w:val="clear" w:color="auto" w:fill="auto"/>
            <w:vAlign w:val="center"/>
          </w:tcPr>
          <w:p w14:paraId="6D4AA978" w14:textId="77777777" w:rsidR="00235946" w:rsidRPr="009956C4" w:rsidRDefault="00235946" w:rsidP="00235946">
            <w:pPr>
              <w:jc w:val="center"/>
              <w:rPr>
                <w:rFonts w:ascii="Arial" w:hAnsi="Arial" w:cs="Arial"/>
                <w:sz w:val="2"/>
                <w:szCs w:val="2"/>
                <w:lang w:val="es-BO"/>
              </w:rPr>
            </w:pPr>
          </w:p>
        </w:tc>
        <w:tc>
          <w:tcPr>
            <w:tcW w:w="151" w:type="pct"/>
            <w:gridSpan w:val="2"/>
            <w:tcBorders>
              <w:top w:val="single" w:sz="4" w:space="0" w:color="auto"/>
              <w:left w:val="nil"/>
              <w:bottom w:val="nil"/>
              <w:right w:val="nil"/>
            </w:tcBorders>
            <w:shd w:val="clear" w:color="auto" w:fill="auto"/>
            <w:vAlign w:val="center"/>
          </w:tcPr>
          <w:p w14:paraId="6454557B" w14:textId="77777777" w:rsidR="00235946" w:rsidRPr="009956C4" w:rsidRDefault="00235946" w:rsidP="00235946">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12603750" w14:textId="77777777" w:rsidR="00235946" w:rsidRPr="009956C4" w:rsidRDefault="00235946" w:rsidP="00235946">
            <w:pPr>
              <w:jc w:val="center"/>
              <w:rPr>
                <w:rFonts w:ascii="Arial" w:hAnsi="Arial" w:cs="Arial"/>
                <w:sz w:val="2"/>
                <w:szCs w:val="2"/>
                <w:lang w:val="es-BO"/>
              </w:rPr>
            </w:pPr>
          </w:p>
        </w:tc>
        <w:tc>
          <w:tcPr>
            <w:tcW w:w="268" w:type="pct"/>
            <w:gridSpan w:val="3"/>
            <w:tcBorders>
              <w:top w:val="single" w:sz="4" w:space="0" w:color="auto"/>
              <w:left w:val="nil"/>
              <w:bottom w:val="nil"/>
              <w:right w:val="nil"/>
            </w:tcBorders>
            <w:shd w:val="clear" w:color="auto" w:fill="auto"/>
            <w:vAlign w:val="center"/>
          </w:tcPr>
          <w:p w14:paraId="1036B38F" w14:textId="77777777" w:rsidR="00235946" w:rsidRPr="009956C4" w:rsidRDefault="00235946" w:rsidP="00235946">
            <w:pPr>
              <w:jc w:val="center"/>
              <w:rPr>
                <w:rFonts w:ascii="Arial" w:hAnsi="Arial" w:cs="Arial"/>
                <w:sz w:val="2"/>
                <w:szCs w:val="2"/>
                <w:lang w:val="es-BO"/>
              </w:rPr>
            </w:pPr>
          </w:p>
        </w:tc>
        <w:tc>
          <w:tcPr>
            <w:tcW w:w="80" w:type="pct"/>
            <w:tcBorders>
              <w:top w:val="nil"/>
              <w:left w:val="nil"/>
              <w:bottom w:val="nil"/>
              <w:right w:val="nil"/>
            </w:tcBorders>
            <w:shd w:val="clear" w:color="auto" w:fill="auto"/>
            <w:vAlign w:val="center"/>
          </w:tcPr>
          <w:p w14:paraId="1D9330F8" w14:textId="77777777" w:rsidR="00235946" w:rsidRPr="009956C4" w:rsidRDefault="00235946" w:rsidP="00235946">
            <w:pPr>
              <w:jc w:val="center"/>
              <w:rPr>
                <w:rFonts w:ascii="Arial" w:hAnsi="Arial" w:cs="Arial"/>
                <w:sz w:val="2"/>
                <w:szCs w:val="2"/>
                <w:lang w:val="es-BO"/>
              </w:rPr>
            </w:pPr>
          </w:p>
        </w:tc>
        <w:tc>
          <w:tcPr>
            <w:tcW w:w="54" w:type="pct"/>
            <w:gridSpan w:val="2"/>
            <w:tcBorders>
              <w:top w:val="nil"/>
              <w:left w:val="nil"/>
              <w:bottom w:val="nil"/>
              <w:right w:val="nil"/>
            </w:tcBorders>
            <w:shd w:val="clear" w:color="auto" w:fill="auto"/>
            <w:vAlign w:val="center"/>
          </w:tcPr>
          <w:p w14:paraId="32CA6087" w14:textId="77777777" w:rsidR="00235946" w:rsidRPr="009956C4" w:rsidRDefault="00235946" w:rsidP="00235946">
            <w:pPr>
              <w:jc w:val="center"/>
              <w:rPr>
                <w:rFonts w:ascii="Arial" w:hAnsi="Arial" w:cs="Arial"/>
                <w:sz w:val="2"/>
                <w:szCs w:val="2"/>
                <w:lang w:val="es-BO"/>
              </w:rPr>
            </w:pPr>
          </w:p>
        </w:tc>
        <w:tc>
          <w:tcPr>
            <w:tcW w:w="59" w:type="pct"/>
            <w:tcBorders>
              <w:top w:val="nil"/>
              <w:left w:val="nil"/>
              <w:bottom w:val="nil"/>
              <w:right w:val="nil"/>
            </w:tcBorders>
            <w:shd w:val="clear" w:color="auto" w:fill="auto"/>
            <w:vAlign w:val="center"/>
          </w:tcPr>
          <w:p w14:paraId="18E5EAFF" w14:textId="77777777" w:rsidR="00235946" w:rsidRPr="009956C4" w:rsidRDefault="00235946" w:rsidP="00235946">
            <w:pPr>
              <w:jc w:val="center"/>
              <w:rPr>
                <w:rFonts w:ascii="Arial" w:hAnsi="Arial" w:cs="Arial"/>
                <w:sz w:val="2"/>
                <w:szCs w:val="2"/>
                <w:lang w:val="es-BO"/>
              </w:rPr>
            </w:pPr>
          </w:p>
        </w:tc>
        <w:tc>
          <w:tcPr>
            <w:tcW w:w="55" w:type="pct"/>
            <w:gridSpan w:val="2"/>
            <w:tcBorders>
              <w:top w:val="nil"/>
              <w:left w:val="nil"/>
              <w:bottom w:val="nil"/>
              <w:right w:val="nil"/>
            </w:tcBorders>
            <w:shd w:val="clear" w:color="auto" w:fill="auto"/>
            <w:vAlign w:val="center"/>
          </w:tcPr>
          <w:p w14:paraId="4774E4D8" w14:textId="77777777" w:rsidR="00235946" w:rsidRPr="009956C4" w:rsidRDefault="00235946" w:rsidP="00235946">
            <w:pPr>
              <w:jc w:val="center"/>
              <w:rPr>
                <w:rFonts w:ascii="Arial" w:hAnsi="Arial" w:cs="Arial"/>
                <w:sz w:val="2"/>
                <w:szCs w:val="2"/>
                <w:lang w:val="es-BO"/>
              </w:rPr>
            </w:pPr>
          </w:p>
        </w:tc>
        <w:tc>
          <w:tcPr>
            <w:tcW w:w="103" w:type="pct"/>
            <w:tcBorders>
              <w:top w:val="nil"/>
              <w:left w:val="nil"/>
              <w:bottom w:val="nil"/>
              <w:right w:val="nil"/>
            </w:tcBorders>
            <w:shd w:val="clear" w:color="auto" w:fill="auto"/>
            <w:vAlign w:val="center"/>
          </w:tcPr>
          <w:p w14:paraId="6A7C12C0" w14:textId="77777777" w:rsidR="00235946" w:rsidRPr="009956C4" w:rsidRDefault="00235946" w:rsidP="00235946">
            <w:pPr>
              <w:jc w:val="center"/>
              <w:rPr>
                <w:rFonts w:ascii="Arial" w:hAnsi="Arial" w:cs="Arial"/>
                <w:sz w:val="2"/>
                <w:szCs w:val="2"/>
                <w:lang w:val="es-BO"/>
              </w:rPr>
            </w:pPr>
          </w:p>
        </w:tc>
        <w:tc>
          <w:tcPr>
            <w:tcW w:w="1288" w:type="pct"/>
            <w:gridSpan w:val="10"/>
            <w:tcBorders>
              <w:top w:val="nil"/>
              <w:left w:val="nil"/>
              <w:bottom w:val="nil"/>
              <w:right w:val="nil"/>
            </w:tcBorders>
            <w:shd w:val="clear" w:color="auto" w:fill="auto"/>
            <w:vAlign w:val="center"/>
          </w:tcPr>
          <w:p w14:paraId="34E83940" w14:textId="77777777" w:rsidR="00235946" w:rsidRPr="009956C4" w:rsidRDefault="00235946" w:rsidP="00235946">
            <w:pPr>
              <w:jc w:val="center"/>
              <w:rPr>
                <w:rFonts w:ascii="Arial" w:hAnsi="Arial" w:cs="Arial"/>
                <w:sz w:val="2"/>
                <w:szCs w:val="2"/>
                <w:lang w:val="es-BO"/>
              </w:rPr>
            </w:pPr>
          </w:p>
        </w:tc>
        <w:tc>
          <w:tcPr>
            <w:tcW w:w="378" w:type="pct"/>
            <w:tcBorders>
              <w:top w:val="nil"/>
              <w:left w:val="nil"/>
              <w:bottom w:val="nil"/>
            </w:tcBorders>
            <w:shd w:val="clear" w:color="auto" w:fill="auto"/>
            <w:vAlign w:val="center"/>
          </w:tcPr>
          <w:p w14:paraId="4BE91C7F" w14:textId="77777777" w:rsidR="00235946" w:rsidRPr="009956C4" w:rsidRDefault="00235946" w:rsidP="00235946">
            <w:pPr>
              <w:rPr>
                <w:rFonts w:ascii="Arial" w:hAnsi="Arial" w:cs="Arial"/>
                <w:sz w:val="2"/>
                <w:szCs w:val="2"/>
                <w:lang w:val="es-BO"/>
              </w:rPr>
            </w:pPr>
          </w:p>
        </w:tc>
      </w:tr>
      <w:tr w:rsidR="00235946" w:rsidRPr="009956C4" w14:paraId="181D5CB9" w14:textId="77777777" w:rsidTr="00A41291">
        <w:trPr>
          <w:jc w:val="center"/>
        </w:trPr>
        <w:tc>
          <w:tcPr>
            <w:tcW w:w="1845"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BF67DED" w14:textId="77777777" w:rsidR="00235946" w:rsidRPr="009956C4" w:rsidRDefault="00235946" w:rsidP="00235946">
            <w:pPr>
              <w:jc w:val="right"/>
              <w:rPr>
                <w:rFonts w:ascii="Arial" w:hAnsi="Arial" w:cs="Arial"/>
                <w:b/>
                <w:sz w:val="2"/>
                <w:szCs w:val="2"/>
                <w:lang w:val="es-BO"/>
              </w:rPr>
            </w:pPr>
          </w:p>
        </w:tc>
        <w:tc>
          <w:tcPr>
            <w:tcW w:w="129" w:type="pct"/>
            <w:tcBorders>
              <w:top w:val="nil"/>
              <w:left w:val="nil"/>
              <w:bottom w:val="single" w:sz="12" w:space="0" w:color="auto"/>
              <w:right w:val="nil"/>
            </w:tcBorders>
            <w:shd w:val="clear" w:color="auto" w:fill="auto"/>
            <w:vAlign w:val="center"/>
          </w:tcPr>
          <w:p w14:paraId="4A49D818" w14:textId="77777777" w:rsidR="00235946" w:rsidRPr="009956C4" w:rsidRDefault="00235946" w:rsidP="00235946">
            <w:pPr>
              <w:jc w:val="center"/>
              <w:rPr>
                <w:rFonts w:ascii="Arial" w:hAnsi="Arial" w:cs="Arial"/>
                <w:b/>
                <w:sz w:val="2"/>
                <w:szCs w:val="2"/>
                <w:lang w:val="es-BO"/>
              </w:rPr>
            </w:pPr>
          </w:p>
        </w:tc>
        <w:tc>
          <w:tcPr>
            <w:tcW w:w="60" w:type="pct"/>
            <w:tcBorders>
              <w:top w:val="nil"/>
              <w:left w:val="nil"/>
              <w:bottom w:val="single" w:sz="12" w:space="0" w:color="auto"/>
              <w:right w:val="nil"/>
            </w:tcBorders>
            <w:shd w:val="clear" w:color="auto" w:fill="auto"/>
            <w:vAlign w:val="center"/>
          </w:tcPr>
          <w:p w14:paraId="0DF3F93F" w14:textId="77777777" w:rsidR="00235946" w:rsidRPr="009956C4" w:rsidRDefault="00235946" w:rsidP="00235946">
            <w:pPr>
              <w:rPr>
                <w:rFonts w:ascii="Arial" w:hAnsi="Arial" w:cs="Arial"/>
                <w:sz w:val="2"/>
                <w:szCs w:val="2"/>
                <w:lang w:val="es-BO"/>
              </w:rPr>
            </w:pPr>
          </w:p>
        </w:tc>
        <w:tc>
          <w:tcPr>
            <w:tcW w:w="2966" w:type="pct"/>
            <w:gridSpan w:val="29"/>
            <w:tcBorders>
              <w:top w:val="nil"/>
              <w:left w:val="nil"/>
              <w:bottom w:val="single" w:sz="12" w:space="0" w:color="auto"/>
            </w:tcBorders>
            <w:shd w:val="clear" w:color="auto" w:fill="auto"/>
            <w:vAlign w:val="center"/>
          </w:tcPr>
          <w:p w14:paraId="63ADA845" w14:textId="77777777" w:rsidR="00235946" w:rsidRPr="009956C4" w:rsidRDefault="00235946" w:rsidP="00235946">
            <w:pPr>
              <w:rPr>
                <w:rFonts w:ascii="Arial" w:hAnsi="Arial" w:cs="Arial"/>
                <w:sz w:val="2"/>
                <w:szCs w:val="2"/>
                <w:lang w:val="es-BO"/>
              </w:rPr>
            </w:pPr>
          </w:p>
        </w:tc>
      </w:tr>
    </w:tbl>
    <w:p w14:paraId="397AF023" w14:textId="77777777" w:rsidR="00235946" w:rsidRPr="009956C4" w:rsidRDefault="00235946" w:rsidP="00235946">
      <w:pPr>
        <w:ind w:left="426" w:firstLine="69"/>
        <w:rPr>
          <w:rFonts w:cs="Arial"/>
          <w:sz w:val="2"/>
          <w:szCs w:val="2"/>
          <w:lang w:val="es-BO"/>
        </w:rPr>
      </w:pPr>
    </w:p>
    <w:tbl>
      <w:tblPr>
        <w:tblW w:w="480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9"/>
        <w:gridCol w:w="2224"/>
        <w:gridCol w:w="1332"/>
        <w:gridCol w:w="1332"/>
        <w:gridCol w:w="1774"/>
        <w:gridCol w:w="1774"/>
        <w:gridCol w:w="2078"/>
        <w:gridCol w:w="2063"/>
      </w:tblGrid>
      <w:tr w:rsidR="00A41291" w:rsidRPr="009956C4" w14:paraId="475C3F4C" w14:textId="77777777" w:rsidTr="0077581E">
        <w:trPr>
          <w:cantSplit/>
          <w:trHeight w:val="1676"/>
          <w:jc w:val="center"/>
        </w:trPr>
        <w:tc>
          <w:tcPr>
            <w:tcW w:w="165" w:type="pct"/>
            <w:vMerge w:val="restart"/>
            <w:shd w:val="clear" w:color="auto" w:fill="DBE5F1"/>
            <w:vAlign w:val="center"/>
          </w:tcPr>
          <w:p w14:paraId="3C5B3AC5"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853" w:type="pct"/>
            <w:vMerge w:val="restart"/>
            <w:shd w:val="clear" w:color="auto" w:fill="DBE5F1"/>
            <w:vAlign w:val="center"/>
          </w:tcPr>
          <w:p w14:paraId="12EA590F" w14:textId="77777777" w:rsidR="00235946" w:rsidRPr="009956C4" w:rsidRDefault="00235946" w:rsidP="00235946">
            <w:pPr>
              <w:jc w:val="center"/>
              <w:rPr>
                <w:rFonts w:ascii="Arial" w:hAnsi="Arial" w:cs="Arial"/>
                <w:b/>
                <w:lang w:val="es-BO"/>
              </w:rPr>
            </w:pPr>
            <w:r w:rsidRPr="009956C4">
              <w:rPr>
                <w:rFonts w:ascii="Arial" w:hAnsi="Arial" w:cs="Arial"/>
                <w:b/>
                <w:lang w:val="es-BO"/>
              </w:rPr>
              <w:t>DESCRIPCIÓN DEL ÍTEM</w:t>
            </w:r>
          </w:p>
        </w:tc>
        <w:tc>
          <w:tcPr>
            <w:tcW w:w="512" w:type="pct"/>
            <w:tcBorders>
              <w:bottom w:val="single" w:sz="4" w:space="0" w:color="auto"/>
            </w:tcBorders>
            <w:shd w:val="clear" w:color="auto" w:fill="DBE5F1"/>
            <w:vAlign w:val="center"/>
          </w:tcPr>
          <w:p w14:paraId="43673E7C"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VALOR </w:t>
            </w:r>
            <w:r w:rsidR="00F05806" w:rsidRPr="009956C4">
              <w:rPr>
                <w:rFonts w:ascii="Arial" w:hAnsi="Arial" w:cs="Arial"/>
                <w:b/>
                <w:lang w:val="es-BO"/>
              </w:rPr>
              <w:t>LEÍDO</w:t>
            </w:r>
            <w:r w:rsidRPr="009956C4">
              <w:rPr>
                <w:rFonts w:ascii="Arial" w:hAnsi="Arial" w:cs="Arial"/>
                <w:b/>
                <w:lang w:val="es-BO"/>
              </w:rPr>
              <w:t xml:space="preserve"> DE LA PROPUESTA</w:t>
            </w:r>
          </w:p>
        </w:tc>
        <w:tc>
          <w:tcPr>
            <w:tcW w:w="512" w:type="pct"/>
            <w:tcBorders>
              <w:bottom w:val="single" w:sz="4" w:space="0" w:color="auto"/>
            </w:tcBorders>
            <w:shd w:val="clear" w:color="auto" w:fill="DBE5F1"/>
            <w:vAlign w:val="center"/>
          </w:tcPr>
          <w:p w14:paraId="6AD4F110" w14:textId="77777777" w:rsidR="00235946" w:rsidRPr="009956C4" w:rsidRDefault="00235946" w:rsidP="00235946">
            <w:pPr>
              <w:jc w:val="center"/>
              <w:rPr>
                <w:rFonts w:ascii="Arial" w:hAnsi="Arial" w:cs="Arial"/>
                <w:b/>
                <w:lang w:val="es-BO"/>
              </w:rPr>
            </w:pPr>
            <w:r w:rsidRPr="009956C4">
              <w:rPr>
                <w:rFonts w:ascii="Arial" w:hAnsi="Arial" w:cs="Arial"/>
                <w:b/>
                <w:lang w:val="es-BO"/>
              </w:rPr>
              <w:t>MONTO AJUSTADO POR REVISIÓN ARITMÉTICA</w:t>
            </w:r>
          </w:p>
        </w:tc>
        <w:tc>
          <w:tcPr>
            <w:tcW w:w="682" w:type="pct"/>
            <w:tcBorders>
              <w:bottom w:val="single" w:sz="4" w:space="0" w:color="auto"/>
            </w:tcBorders>
            <w:shd w:val="clear" w:color="auto" w:fill="DBE5F1"/>
            <w:vAlign w:val="center"/>
          </w:tcPr>
          <w:p w14:paraId="0630E0BC"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POR BIENES PRODUCIDOS EN EL PAÍS INDEPENDIENTEMENTE DEL </w:t>
            </w:r>
            <w:r w:rsidR="00603DEE" w:rsidRPr="009956C4">
              <w:rPr>
                <w:rFonts w:ascii="Arial" w:hAnsi="Arial" w:cs="Arial"/>
                <w:b/>
                <w:lang w:val="es-BO"/>
              </w:rPr>
              <w:t>ORIGEN</w:t>
            </w:r>
            <w:r w:rsidRPr="009956C4">
              <w:rPr>
                <w:rFonts w:ascii="Arial" w:hAnsi="Arial" w:cs="Arial"/>
                <w:b/>
                <w:lang w:val="es-BO"/>
              </w:rPr>
              <w:t xml:space="preserve"> DE LOS INSUMOS (0.90) O POR COSTO BRUTO DE PRODUCCIÓN</w:t>
            </w:r>
          </w:p>
          <w:p w14:paraId="1C2A51C2"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(0.75 </w:t>
            </w:r>
            <w:r w:rsidR="009D4559" w:rsidRPr="009956C4">
              <w:rPr>
                <w:rFonts w:ascii="Arial" w:hAnsi="Arial" w:cs="Arial"/>
                <w:b/>
                <w:lang w:val="es-BO"/>
              </w:rPr>
              <w:t>o</w:t>
            </w:r>
            <w:r w:rsidRPr="009956C4">
              <w:rPr>
                <w:rFonts w:ascii="Arial" w:hAnsi="Arial" w:cs="Arial"/>
                <w:b/>
                <w:lang w:val="es-BO"/>
              </w:rPr>
              <w:t xml:space="preserve"> 0.65) </w:t>
            </w:r>
          </w:p>
        </w:tc>
        <w:tc>
          <w:tcPr>
            <w:tcW w:w="682" w:type="pct"/>
            <w:tcBorders>
              <w:bottom w:val="single" w:sz="4" w:space="0" w:color="auto"/>
            </w:tcBorders>
            <w:shd w:val="clear" w:color="auto" w:fill="DBE5F1"/>
            <w:vAlign w:val="center"/>
          </w:tcPr>
          <w:p w14:paraId="1E8F4191"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8D31317" w14:textId="77777777" w:rsidR="00235946" w:rsidRPr="009956C4" w:rsidRDefault="00235946" w:rsidP="00235946">
            <w:pPr>
              <w:jc w:val="center"/>
              <w:rPr>
                <w:rFonts w:ascii="Arial" w:hAnsi="Arial" w:cs="Arial"/>
                <w:b/>
                <w:lang w:val="es-BO"/>
              </w:rPr>
            </w:pPr>
            <w:r w:rsidRPr="009956C4">
              <w:rPr>
                <w:rFonts w:ascii="Arial" w:hAnsi="Arial" w:cs="Arial"/>
                <w:b/>
                <w:lang w:val="es-BO"/>
              </w:rPr>
              <w:t>ASOCIACIONES DE PEQUEÑOS PRODUCTORES</w:t>
            </w:r>
          </w:p>
          <w:p w14:paraId="54905B21" w14:textId="77777777" w:rsidR="00235946" w:rsidRPr="009956C4" w:rsidRDefault="00235946" w:rsidP="00235946">
            <w:pPr>
              <w:jc w:val="center"/>
              <w:rPr>
                <w:rFonts w:ascii="Arial" w:hAnsi="Arial" w:cs="Arial"/>
                <w:b/>
                <w:lang w:val="es-BO"/>
              </w:rPr>
            </w:pPr>
            <w:r w:rsidRPr="009956C4">
              <w:rPr>
                <w:rFonts w:ascii="Arial" w:hAnsi="Arial" w:cs="Arial"/>
                <w:b/>
                <w:lang w:val="es-BO"/>
              </w:rPr>
              <w:t>Y OECAS (0.80)</w:t>
            </w:r>
          </w:p>
        </w:tc>
        <w:tc>
          <w:tcPr>
            <w:tcW w:w="799" w:type="pct"/>
            <w:shd w:val="clear" w:color="auto" w:fill="DBE5F1"/>
            <w:vAlign w:val="center"/>
          </w:tcPr>
          <w:p w14:paraId="4104F1E8" w14:textId="77777777" w:rsidR="00235946" w:rsidRPr="009956C4" w:rsidRDefault="00235946" w:rsidP="00235946">
            <w:pPr>
              <w:jc w:val="center"/>
              <w:rPr>
                <w:rFonts w:ascii="Arial" w:hAnsi="Arial" w:cs="Arial"/>
                <w:b/>
                <w:lang w:val="es-BO"/>
              </w:rPr>
            </w:pPr>
            <w:r w:rsidRPr="009956C4">
              <w:rPr>
                <w:rFonts w:ascii="Arial" w:hAnsi="Arial" w:cs="Arial"/>
                <w:b/>
                <w:lang w:val="es-BO"/>
              </w:rPr>
              <w:t>FACTOR DE AJUSTE FINAL</w:t>
            </w:r>
          </w:p>
          <w:p w14:paraId="75C120DA" w14:textId="77777777" w:rsidR="00235946" w:rsidRPr="009956C4" w:rsidRDefault="001453F3" w:rsidP="00235946">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795" w:type="pct"/>
            <w:shd w:val="clear" w:color="auto" w:fill="DBE5F1"/>
            <w:vAlign w:val="center"/>
          </w:tcPr>
          <w:p w14:paraId="0D1647A8" w14:textId="77777777" w:rsidR="00235946" w:rsidRPr="009956C4" w:rsidRDefault="00235946" w:rsidP="00235946">
            <w:pPr>
              <w:jc w:val="center"/>
              <w:rPr>
                <w:rFonts w:ascii="Arial" w:hAnsi="Arial" w:cs="Arial"/>
                <w:b/>
                <w:lang w:val="es-BO"/>
              </w:rPr>
            </w:pPr>
            <w:r w:rsidRPr="009956C4">
              <w:rPr>
                <w:rFonts w:ascii="Arial" w:hAnsi="Arial" w:cs="Arial"/>
                <w:b/>
                <w:lang w:val="es-BO"/>
              </w:rPr>
              <w:t>PRECIO AJUSTADO</w:t>
            </w:r>
          </w:p>
          <w:p w14:paraId="2AC7A045" w14:textId="77777777" w:rsidR="00235946" w:rsidRPr="009956C4" w:rsidRDefault="00235946" w:rsidP="00235946">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A41291" w:rsidRPr="009956C4" w14:paraId="4250ED71" w14:textId="77777777" w:rsidTr="0077581E">
        <w:trPr>
          <w:cantSplit/>
          <w:trHeight w:val="480"/>
          <w:jc w:val="center"/>
        </w:trPr>
        <w:tc>
          <w:tcPr>
            <w:tcW w:w="165" w:type="pct"/>
            <w:vMerge/>
            <w:shd w:val="clear" w:color="auto" w:fill="DBE5F1"/>
            <w:vAlign w:val="center"/>
          </w:tcPr>
          <w:p w14:paraId="38F52458" w14:textId="77777777" w:rsidR="00235946" w:rsidRPr="009956C4" w:rsidRDefault="00235946" w:rsidP="00235946">
            <w:pPr>
              <w:jc w:val="center"/>
              <w:rPr>
                <w:rFonts w:ascii="Arial" w:hAnsi="Arial" w:cs="Arial"/>
                <w:lang w:val="es-BO"/>
              </w:rPr>
            </w:pPr>
          </w:p>
        </w:tc>
        <w:tc>
          <w:tcPr>
            <w:tcW w:w="853" w:type="pct"/>
            <w:vMerge/>
            <w:shd w:val="clear" w:color="auto" w:fill="DBE5F1"/>
            <w:vAlign w:val="center"/>
          </w:tcPr>
          <w:p w14:paraId="2F8026BA" w14:textId="77777777" w:rsidR="00235946" w:rsidRPr="009956C4" w:rsidRDefault="00235946" w:rsidP="00235946">
            <w:pPr>
              <w:jc w:val="center"/>
              <w:rPr>
                <w:rFonts w:ascii="Arial" w:hAnsi="Arial" w:cs="Arial"/>
                <w:lang w:val="es-BO"/>
              </w:rPr>
            </w:pPr>
          </w:p>
        </w:tc>
        <w:tc>
          <w:tcPr>
            <w:tcW w:w="512" w:type="pct"/>
            <w:shd w:val="clear" w:color="auto" w:fill="DBE5F1"/>
            <w:vAlign w:val="center"/>
          </w:tcPr>
          <w:p w14:paraId="625A707B" w14:textId="77777777" w:rsidR="00235946" w:rsidRPr="009956C4" w:rsidRDefault="00235946" w:rsidP="00235946">
            <w:pPr>
              <w:jc w:val="center"/>
              <w:rPr>
                <w:rFonts w:ascii="Arial" w:hAnsi="Arial" w:cs="Arial"/>
                <w:b/>
                <w:lang w:val="es-BO"/>
              </w:rPr>
            </w:pPr>
            <w:proofErr w:type="spellStart"/>
            <w:r w:rsidRPr="009956C4">
              <w:rPr>
                <w:rFonts w:ascii="Arial" w:hAnsi="Arial" w:cs="Arial"/>
                <w:b/>
                <w:lang w:val="es-BO"/>
              </w:rPr>
              <w:t>pp</w:t>
            </w:r>
            <w:proofErr w:type="spellEnd"/>
          </w:p>
          <w:p w14:paraId="429A0064"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512" w:type="pct"/>
            <w:shd w:val="clear" w:color="auto" w:fill="DBE5F1"/>
            <w:vAlign w:val="center"/>
          </w:tcPr>
          <w:p w14:paraId="290DD0C6" w14:textId="77777777" w:rsidR="00235946" w:rsidRPr="009956C4" w:rsidRDefault="00235946" w:rsidP="00235946">
            <w:pPr>
              <w:jc w:val="center"/>
              <w:rPr>
                <w:rFonts w:ascii="Arial" w:hAnsi="Arial" w:cs="Arial"/>
                <w:b/>
                <w:lang w:val="es-BO"/>
              </w:rPr>
            </w:pPr>
            <w:r w:rsidRPr="009956C4">
              <w:rPr>
                <w:rFonts w:ascii="Arial" w:hAnsi="Arial" w:cs="Arial"/>
                <w:b/>
                <w:lang w:val="es-BO"/>
              </w:rPr>
              <w:t>MAPRA (*)</w:t>
            </w:r>
          </w:p>
        </w:tc>
        <w:tc>
          <w:tcPr>
            <w:tcW w:w="682" w:type="pct"/>
            <w:shd w:val="clear" w:color="auto" w:fill="DBE5F1"/>
            <w:vAlign w:val="center"/>
          </w:tcPr>
          <w:p w14:paraId="120F0A9C" w14:textId="77777777" w:rsidR="00235946" w:rsidRPr="009956C4" w:rsidRDefault="00235946" w:rsidP="00235946">
            <w:pPr>
              <w:jc w:val="center"/>
              <w:rPr>
                <w:rFonts w:ascii="Arial" w:hAnsi="Arial" w:cs="Arial"/>
                <w:b/>
                <w:lang w:val="es-BO"/>
              </w:rPr>
            </w:pPr>
            <w:r w:rsidRPr="009956C4">
              <w:rPr>
                <w:rFonts w:ascii="Arial" w:hAnsi="Arial" w:cs="Arial"/>
                <w:b/>
                <w:lang w:val="es-BO"/>
              </w:rPr>
              <w:t>fa1</w:t>
            </w:r>
          </w:p>
          <w:p w14:paraId="6616AB81"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682" w:type="pct"/>
            <w:shd w:val="clear" w:color="auto" w:fill="DBE5F1"/>
            <w:vAlign w:val="center"/>
          </w:tcPr>
          <w:p w14:paraId="0EBE73D8" w14:textId="77777777" w:rsidR="00235946" w:rsidRPr="009956C4" w:rsidRDefault="00235946" w:rsidP="00235946">
            <w:pPr>
              <w:jc w:val="center"/>
              <w:rPr>
                <w:rFonts w:ascii="Arial" w:hAnsi="Arial" w:cs="Arial"/>
                <w:b/>
                <w:lang w:val="es-BO"/>
              </w:rPr>
            </w:pPr>
            <w:r w:rsidRPr="009956C4">
              <w:rPr>
                <w:rFonts w:ascii="Arial" w:hAnsi="Arial" w:cs="Arial"/>
                <w:b/>
                <w:lang w:val="es-BO"/>
              </w:rPr>
              <w:t>fa2</w:t>
            </w:r>
          </w:p>
          <w:p w14:paraId="3B6EE23C"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799" w:type="pct"/>
            <w:shd w:val="clear" w:color="auto" w:fill="DBE5F1"/>
            <w:vAlign w:val="center"/>
          </w:tcPr>
          <w:p w14:paraId="27E9FD8D" w14:textId="77777777" w:rsidR="00235946" w:rsidRPr="009956C4" w:rsidRDefault="001453F3" w:rsidP="00235946">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56B0D753"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c>
          <w:tcPr>
            <w:tcW w:w="795" w:type="pct"/>
            <w:shd w:val="clear" w:color="auto" w:fill="DBE5F1"/>
            <w:vAlign w:val="center"/>
          </w:tcPr>
          <w:p w14:paraId="59416178" w14:textId="77777777" w:rsidR="00235946" w:rsidRPr="009956C4" w:rsidRDefault="00235946" w:rsidP="00235946">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3C451C06" w14:textId="77777777" w:rsidR="009E3CB5" w:rsidRPr="009956C4" w:rsidRDefault="009E3CB5" w:rsidP="00235946">
            <w:pPr>
              <w:jc w:val="center"/>
              <w:rPr>
                <w:rFonts w:ascii="Arial" w:hAnsi="Arial" w:cs="Arial"/>
                <w:b/>
                <w:lang w:val="es-BO"/>
              </w:rPr>
            </w:pPr>
            <w:r w:rsidRPr="009956C4">
              <w:rPr>
                <w:rFonts w:ascii="Arial" w:hAnsi="Arial" w:cs="Arial"/>
                <w:b/>
                <w:lang w:val="es-BO"/>
              </w:rPr>
              <w:t>(**)</w:t>
            </w:r>
          </w:p>
        </w:tc>
      </w:tr>
      <w:tr w:rsidR="00A41291" w:rsidRPr="009956C4" w14:paraId="0A0BB827" w14:textId="77777777" w:rsidTr="002545E0">
        <w:trPr>
          <w:cantSplit/>
          <w:trHeight w:val="375"/>
          <w:jc w:val="center"/>
        </w:trPr>
        <w:tc>
          <w:tcPr>
            <w:tcW w:w="165" w:type="pct"/>
            <w:vAlign w:val="center"/>
          </w:tcPr>
          <w:p w14:paraId="35B1EB08"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853" w:type="pct"/>
            <w:vAlign w:val="center"/>
          </w:tcPr>
          <w:p w14:paraId="059269BA" w14:textId="77777777" w:rsidR="00235946" w:rsidRPr="009956C4" w:rsidRDefault="00235946" w:rsidP="00235946">
            <w:pPr>
              <w:jc w:val="center"/>
              <w:rPr>
                <w:rFonts w:ascii="Arial" w:hAnsi="Arial" w:cs="Arial"/>
                <w:lang w:val="es-BO"/>
              </w:rPr>
            </w:pPr>
          </w:p>
        </w:tc>
        <w:tc>
          <w:tcPr>
            <w:tcW w:w="512" w:type="pct"/>
            <w:vAlign w:val="center"/>
          </w:tcPr>
          <w:p w14:paraId="5CEEB38D" w14:textId="77777777" w:rsidR="00235946" w:rsidRPr="009956C4" w:rsidRDefault="00235946" w:rsidP="00235946">
            <w:pPr>
              <w:jc w:val="center"/>
              <w:rPr>
                <w:rFonts w:ascii="Arial" w:hAnsi="Arial" w:cs="Arial"/>
                <w:b/>
                <w:lang w:val="es-BO"/>
              </w:rPr>
            </w:pPr>
          </w:p>
        </w:tc>
        <w:tc>
          <w:tcPr>
            <w:tcW w:w="512" w:type="pct"/>
            <w:vAlign w:val="center"/>
          </w:tcPr>
          <w:p w14:paraId="4C6AFDCA" w14:textId="77777777" w:rsidR="00235946" w:rsidRPr="009956C4" w:rsidRDefault="00235946" w:rsidP="00235946">
            <w:pPr>
              <w:jc w:val="center"/>
              <w:rPr>
                <w:rFonts w:ascii="Arial" w:hAnsi="Arial" w:cs="Arial"/>
                <w:b/>
                <w:lang w:val="es-BO"/>
              </w:rPr>
            </w:pPr>
          </w:p>
        </w:tc>
        <w:tc>
          <w:tcPr>
            <w:tcW w:w="682" w:type="pct"/>
          </w:tcPr>
          <w:p w14:paraId="3F9718DB" w14:textId="77777777" w:rsidR="00235946" w:rsidRPr="009956C4" w:rsidRDefault="00235946" w:rsidP="00235946">
            <w:pPr>
              <w:jc w:val="center"/>
              <w:rPr>
                <w:rFonts w:ascii="Arial" w:hAnsi="Arial" w:cs="Arial"/>
                <w:b/>
                <w:lang w:val="es-BO"/>
              </w:rPr>
            </w:pPr>
          </w:p>
        </w:tc>
        <w:tc>
          <w:tcPr>
            <w:tcW w:w="682" w:type="pct"/>
          </w:tcPr>
          <w:p w14:paraId="22A167AC" w14:textId="77777777" w:rsidR="00235946" w:rsidRPr="009956C4" w:rsidRDefault="00235946" w:rsidP="00235946">
            <w:pPr>
              <w:jc w:val="center"/>
              <w:rPr>
                <w:rFonts w:ascii="Arial" w:hAnsi="Arial" w:cs="Arial"/>
                <w:b/>
                <w:lang w:val="es-BO"/>
              </w:rPr>
            </w:pPr>
          </w:p>
        </w:tc>
        <w:tc>
          <w:tcPr>
            <w:tcW w:w="799" w:type="pct"/>
          </w:tcPr>
          <w:p w14:paraId="2512EA5B" w14:textId="77777777" w:rsidR="00235946" w:rsidRPr="009956C4" w:rsidRDefault="00235946" w:rsidP="00235946">
            <w:pPr>
              <w:jc w:val="center"/>
              <w:rPr>
                <w:rFonts w:ascii="Arial" w:hAnsi="Arial" w:cs="Arial"/>
                <w:lang w:val="es-BO"/>
              </w:rPr>
            </w:pPr>
          </w:p>
        </w:tc>
        <w:tc>
          <w:tcPr>
            <w:tcW w:w="795" w:type="pct"/>
          </w:tcPr>
          <w:p w14:paraId="61B579BA" w14:textId="77777777" w:rsidR="00235946" w:rsidRPr="009956C4" w:rsidRDefault="00235946" w:rsidP="00235946">
            <w:pPr>
              <w:jc w:val="center"/>
              <w:rPr>
                <w:rFonts w:ascii="Arial" w:hAnsi="Arial" w:cs="Arial"/>
                <w:lang w:val="es-BO"/>
              </w:rPr>
            </w:pPr>
            <w:r w:rsidRPr="009956C4">
              <w:rPr>
                <w:rFonts w:ascii="Arial" w:hAnsi="Arial" w:cs="Arial"/>
                <w:lang w:val="es-BO"/>
              </w:rPr>
              <w:t>PA1</w:t>
            </w:r>
          </w:p>
        </w:tc>
      </w:tr>
      <w:tr w:rsidR="00A41291" w:rsidRPr="009956C4" w14:paraId="58E059F8" w14:textId="77777777" w:rsidTr="002545E0">
        <w:trPr>
          <w:cantSplit/>
          <w:trHeight w:val="297"/>
          <w:jc w:val="center"/>
        </w:trPr>
        <w:tc>
          <w:tcPr>
            <w:tcW w:w="165" w:type="pct"/>
            <w:vAlign w:val="center"/>
          </w:tcPr>
          <w:p w14:paraId="7EA47300"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853" w:type="pct"/>
            <w:vAlign w:val="center"/>
          </w:tcPr>
          <w:p w14:paraId="05DCC81B" w14:textId="77777777" w:rsidR="00235946" w:rsidRPr="009956C4" w:rsidRDefault="00235946" w:rsidP="00235946">
            <w:pPr>
              <w:jc w:val="center"/>
              <w:rPr>
                <w:rFonts w:ascii="Arial" w:hAnsi="Arial" w:cs="Arial"/>
                <w:lang w:val="es-BO"/>
              </w:rPr>
            </w:pPr>
          </w:p>
        </w:tc>
        <w:tc>
          <w:tcPr>
            <w:tcW w:w="512" w:type="pct"/>
            <w:vAlign w:val="center"/>
          </w:tcPr>
          <w:p w14:paraId="01F56617" w14:textId="77777777" w:rsidR="00235946" w:rsidRPr="009956C4" w:rsidRDefault="00235946" w:rsidP="00235946">
            <w:pPr>
              <w:jc w:val="center"/>
              <w:rPr>
                <w:rFonts w:ascii="Arial" w:hAnsi="Arial" w:cs="Arial"/>
                <w:lang w:val="es-BO"/>
              </w:rPr>
            </w:pPr>
          </w:p>
        </w:tc>
        <w:tc>
          <w:tcPr>
            <w:tcW w:w="512" w:type="pct"/>
            <w:vAlign w:val="center"/>
          </w:tcPr>
          <w:p w14:paraId="3E5A2F43" w14:textId="77777777" w:rsidR="00235946" w:rsidRPr="009956C4" w:rsidRDefault="00235946" w:rsidP="00235946">
            <w:pPr>
              <w:jc w:val="center"/>
              <w:rPr>
                <w:rFonts w:ascii="Arial" w:hAnsi="Arial" w:cs="Arial"/>
                <w:lang w:val="es-BO"/>
              </w:rPr>
            </w:pPr>
          </w:p>
        </w:tc>
        <w:tc>
          <w:tcPr>
            <w:tcW w:w="682" w:type="pct"/>
          </w:tcPr>
          <w:p w14:paraId="24D3EBF2" w14:textId="77777777" w:rsidR="00235946" w:rsidRPr="009956C4" w:rsidRDefault="00235946" w:rsidP="00235946">
            <w:pPr>
              <w:jc w:val="center"/>
              <w:rPr>
                <w:rFonts w:ascii="Arial" w:hAnsi="Arial" w:cs="Arial"/>
                <w:lang w:val="es-BO"/>
              </w:rPr>
            </w:pPr>
          </w:p>
        </w:tc>
        <w:tc>
          <w:tcPr>
            <w:tcW w:w="682" w:type="pct"/>
          </w:tcPr>
          <w:p w14:paraId="710F5BC8" w14:textId="77777777" w:rsidR="00235946" w:rsidRPr="009956C4" w:rsidRDefault="00235946" w:rsidP="00235946">
            <w:pPr>
              <w:jc w:val="center"/>
              <w:rPr>
                <w:rFonts w:ascii="Arial" w:hAnsi="Arial" w:cs="Arial"/>
                <w:lang w:val="es-BO"/>
              </w:rPr>
            </w:pPr>
          </w:p>
        </w:tc>
        <w:tc>
          <w:tcPr>
            <w:tcW w:w="799" w:type="pct"/>
          </w:tcPr>
          <w:p w14:paraId="754102B0" w14:textId="77777777" w:rsidR="00235946" w:rsidRPr="009956C4" w:rsidRDefault="00235946" w:rsidP="00235946">
            <w:pPr>
              <w:jc w:val="center"/>
              <w:rPr>
                <w:rFonts w:ascii="Arial" w:hAnsi="Arial" w:cs="Arial"/>
                <w:lang w:val="es-BO"/>
              </w:rPr>
            </w:pPr>
          </w:p>
        </w:tc>
        <w:tc>
          <w:tcPr>
            <w:tcW w:w="795" w:type="pct"/>
          </w:tcPr>
          <w:p w14:paraId="5A10FDAA" w14:textId="77777777" w:rsidR="00235946" w:rsidRPr="009956C4" w:rsidRDefault="00235946" w:rsidP="00235946">
            <w:pPr>
              <w:jc w:val="center"/>
              <w:rPr>
                <w:rFonts w:ascii="Arial" w:hAnsi="Arial" w:cs="Arial"/>
                <w:lang w:val="es-BO"/>
              </w:rPr>
            </w:pPr>
            <w:r w:rsidRPr="009956C4">
              <w:rPr>
                <w:rFonts w:ascii="Arial" w:hAnsi="Arial" w:cs="Arial"/>
                <w:lang w:val="es-BO"/>
              </w:rPr>
              <w:t>PA2</w:t>
            </w:r>
          </w:p>
        </w:tc>
      </w:tr>
      <w:tr w:rsidR="00A41291" w:rsidRPr="009956C4" w14:paraId="451BB51D" w14:textId="77777777" w:rsidTr="002545E0">
        <w:trPr>
          <w:cantSplit/>
          <w:trHeight w:val="385"/>
          <w:jc w:val="center"/>
        </w:trPr>
        <w:tc>
          <w:tcPr>
            <w:tcW w:w="165" w:type="pct"/>
            <w:vAlign w:val="center"/>
          </w:tcPr>
          <w:p w14:paraId="31E8588F"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853" w:type="pct"/>
            <w:vAlign w:val="center"/>
          </w:tcPr>
          <w:p w14:paraId="399A3B25" w14:textId="77777777" w:rsidR="00235946" w:rsidRPr="009956C4" w:rsidRDefault="00235946" w:rsidP="00235946">
            <w:pPr>
              <w:jc w:val="center"/>
              <w:rPr>
                <w:rFonts w:ascii="Arial" w:hAnsi="Arial" w:cs="Arial"/>
                <w:lang w:val="es-BO"/>
              </w:rPr>
            </w:pPr>
          </w:p>
        </w:tc>
        <w:tc>
          <w:tcPr>
            <w:tcW w:w="512" w:type="pct"/>
            <w:vAlign w:val="center"/>
          </w:tcPr>
          <w:p w14:paraId="6CDBC212" w14:textId="77777777" w:rsidR="00235946" w:rsidRPr="009956C4" w:rsidRDefault="00235946" w:rsidP="00235946">
            <w:pPr>
              <w:jc w:val="center"/>
              <w:rPr>
                <w:rFonts w:ascii="Arial" w:hAnsi="Arial" w:cs="Arial"/>
                <w:lang w:val="es-BO"/>
              </w:rPr>
            </w:pPr>
          </w:p>
        </w:tc>
        <w:tc>
          <w:tcPr>
            <w:tcW w:w="512" w:type="pct"/>
            <w:vAlign w:val="center"/>
          </w:tcPr>
          <w:p w14:paraId="45B11F41" w14:textId="77777777" w:rsidR="00235946" w:rsidRPr="009956C4" w:rsidRDefault="00235946" w:rsidP="00235946">
            <w:pPr>
              <w:jc w:val="center"/>
              <w:rPr>
                <w:rFonts w:ascii="Arial" w:hAnsi="Arial" w:cs="Arial"/>
                <w:lang w:val="es-BO"/>
              </w:rPr>
            </w:pPr>
          </w:p>
        </w:tc>
        <w:tc>
          <w:tcPr>
            <w:tcW w:w="682" w:type="pct"/>
          </w:tcPr>
          <w:p w14:paraId="3708DE0D" w14:textId="77777777" w:rsidR="00235946" w:rsidRPr="009956C4" w:rsidRDefault="00235946" w:rsidP="00235946">
            <w:pPr>
              <w:jc w:val="center"/>
              <w:rPr>
                <w:rFonts w:ascii="Arial" w:hAnsi="Arial" w:cs="Arial"/>
                <w:lang w:val="es-BO"/>
              </w:rPr>
            </w:pPr>
          </w:p>
        </w:tc>
        <w:tc>
          <w:tcPr>
            <w:tcW w:w="682" w:type="pct"/>
          </w:tcPr>
          <w:p w14:paraId="6A3B5F9A" w14:textId="77777777" w:rsidR="00235946" w:rsidRPr="009956C4" w:rsidRDefault="00235946" w:rsidP="00235946">
            <w:pPr>
              <w:jc w:val="center"/>
              <w:rPr>
                <w:rFonts w:ascii="Arial" w:hAnsi="Arial" w:cs="Arial"/>
                <w:lang w:val="es-BO"/>
              </w:rPr>
            </w:pPr>
          </w:p>
        </w:tc>
        <w:tc>
          <w:tcPr>
            <w:tcW w:w="799" w:type="pct"/>
          </w:tcPr>
          <w:p w14:paraId="02CF90B5" w14:textId="77777777" w:rsidR="00235946" w:rsidRPr="009956C4" w:rsidRDefault="00235946" w:rsidP="00235946">
            <w:pPr>
              <w:jc w:val="center"/>
              <w:rPr>
                <w:rFonts w:ascii="Arial" w:hAnsi="Arial" w:cs="Arial"/>
                <w:lang w:val="es-BO"/>
              </w:rPr>
            </w:pPr>
          </w:p>
        </w:tc>
        <w:tc>
          <w:tcPr>
            <w:tcW w:w="795" w:type="pct"/>
          </w:tcPr>
          <w:p w14:paraId="6FEF2999" w14:textId="77777777" w:rsidR="00235946" w:rsidRPr="009956C4" w:rsidRDefault="00235946" w:rsidP="00235946">
            <w:pPr>
              <w:jc w:val="center"/>
              <w:rPr>
                <w:rFonts w:ascii="Arial" w:hAnsi="Arial" w:cs="Arial"/>
                <w:lang w:val="es-BO"/>
              </w:rPr>
            </w:pPr>
            <w:r w:rsidRPr="009956C4">
              <w:rPr>
                <w:rFonts w:ascii="Arial" w:hAnsi="Arial" w:cs="Arial"/>
                <w:lang w:val="es-BO"/>
              </w:rPr>
              <w:t>PA3</w:t>
            </w:r>
          </w:p>
        </w:tc>
      </w:tr>
      <w:tr w:rsidR="00A41291" w:rsidRPr="009956C4" w14:paraId="17A5E07E" w14:textId="77777777" w:rsidTr="002545E0">
        <w:trPr>
          <w:cantSplit/>
          <w:trHeight w:val="277"/>
          <w:jc w:val="center"/>
        </w:trPr>
        <w:tc>
          <w:tcPr>
            <w:tcW w:w="165" w:type="pct"/>
            <w:vAlign w:val="center"/>
          </w:tcPr>
          <w:p w14:paraId="530004E8"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853" w:type="pct"/>
            <w:vAlign w:val="center"/>
          </w:tcPr>
          <w:p w14:paraId="42C91D49" w14:textId="77777777" w:rsidR="00235946" w:rsidRPr="009956C4" w:rsidRDefault="00235946" w:rsidP="00235946">
            <w:pPr>
              <w:jc w:val="center"/>
              <w:rPr>
                <w:rFonts w:ascii="Arial" w:hAnsi="Arial" w:cs="Arial"/>
                <w:lang w:val="es-BO"/>
              </w:rPr>
            </w:pPr>
          </w:p>
        </w:tc>
        <w:tc>
          <w:tcPr>
            <w:tcW w:w="512" w:type="pct"/>
            <w:vAlign w:val="center"/>
          </w:tcPr>
          <w:p w14:paraId="38754DAA" w14:textId="77777777" w:rsidR="00235946" w:rsidRPr="009956C4" w:rsidRDefault="00235946" w:rsidP="00235946">
            <w:pPr>
              <w:jc w:val="center"/>
              <w:rPr>
                <w:rFonts w:ascii="Arial" w:hAnsi="Arial" w:cs="Arial"/>
                <w:lang w:val="es-BO"/>
              </w:rPr>
            </w:pPr>
          </w:p>
        </w:tc>
        <w:tc>
          <w:tcPr>
            <w:tcW w:w="512" w:type="pct"/>
            <w:vAlign w:val="center"/>
          </w:tcPr>
          <w:p w14:paraId="07314BED" w14:textId="77777777" w:rsidR="00235946" w:rsidRPr="009956C4" w:rsidRDefault="00235946" w:rsidP="00235946">
            <w:pPr>
              <w:jc w:val="center"/>
              <w:rPr>
                <w:rFonts w:ascii="Arial" w:hAnsi="Arial" w:cs="Arial"/>
                <w:lang w:val="es-BO"/>
              </w:rPr>
            </w:pPr>
          </w:p>
        </w:tc>
        <w:tc>
          <w:tcPr>
            <w:tcW w:w="682" w:type="pct"/>
          </w:tcPr>
          <w:p w14:paraId="093A7C6C" w14:textId="77777777" w:rsidR="00235946" w:rsidRPr="009956C4" w:rsidRDefault="00235946" w:rsidP="00235946">
            <w:pPr>
              <w:jc w:val="center"/>
              <w:rPr>
                <w:rFonts w:ascii="Arial" w:hAnsi="Arial" w:cs="Arial"/>
                <w:lang w:val="es-BO"/>
              </w:rPr>
            </w:pPr>
          </w:p>
        </w:tc>
        <w:tc>
          <w:tcPr>
            <w:tcW w:w="682" w:type="pct"/>
          </w:tcPr>
          <w:p w14:paraId="23C3ECFD" w14:textId="77777777" w:rsidR="00235946" w:rsidRPr="009956C4" w:rsidRDefault="00235946" w:rsidP="00235946">
            <w:pPr>
              <w:jc w:val="center"/>
              <w:rPr>
                <w:rFonts w:ascii="Arial" w:hAnsi="Arial" w:cs="Arial"/>
                <w:lang w:val="es-BO"/>
              </w:rPr>
            </w:pPr>
          </w:p>
        </w:tc>
        <w:tc>
          <w:tcPr>
            <w:tcW w:w="799" w:type="pct"/>
          </w:tcPr>
          <w:p w14:paraId="2E6770C4" w14:textId="77777777" w:rsidR="00235946" w:rsidRPr="009956C4" w:rsidRDefault="00235946" w:rsidP="00235946">
            <w:pPr>
              <w:jc w:val="center"/>
              <w:rPr>
                <w:rFonts w:ascii="Arial" w:hAnsi="Arial" w:cs="Arial"/>
                <w:lang w:val="es-BO"/>
              </w:rPr>
            </w:pPr>
          </w:p>
        </w:tc>
        <w:tc>
          <w:tcPr>
            <w:tcW w:w="795" w:type="pct"/>
          </w:tcPr>
          <w:p w14:paraId="515DD449"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r>
      <w:tr w:rsidR="00A41291" w:rsidRPr="009956C4" w14:paraId="6FC6FF14" w14:textId="77777777" w:rsidTr="002545E0">
        <w:trPr>
          <w:cantSplit/>
          <w:trHeight w:val="268"/>
          <w:jc w:val="center"/>
        </w:trPr>
        <w:tc>
          <w:tcPr>
            <w:tcW w:w="165" w:type="pct"/>
            <w:vAlign w:val="center"/>
          </w:tcPr>
          <w:p w14:paraId="51A211CC" w14:textId="77777777" w:rsidR="00235946" w:rsidRPr="009956C4" w:rsidRDefault="00F64D9D" w:rsidP="00F64D9D">
            <w:pPr>
              <w:jc w:val="center"/>
              <w:rPr>
                <w:rFonts w:ascii="Arial" w:hAnsi="Arial" w:cs="Arial"/>
                <w:lang w:val="es-BO"/>
              </w:rPr>
            </w:pPr>
            <w:r w:rsidRPr="009956C4">
              <w:rPr>
                <w:rFonts w:ascii="Arial" w:hAnsi="Arial" w:cs="Arial"/>
                <w:lang w:val="es-BO"/>
              </w:rPr>
              <w:t>n</w:t>
            </w:r>
          </w:p>
        </w:tc>
        <w:tc>
          <w:tcPr>
            <w:tcW w:w="853" w:type="pct"/>
            <w:vAlign w:val="center"/>
          </w:tcPr>
          <w:p w14:paraId="519198A6" w14:textId="77777777" w:rsidR="00235946" w:rsidRPr="009956C4" w:rsidRDefault="00235946" w:rsidP="00235946">
            <w:pPr>
              <w:jc w:val="center"/>
              <w:rPr>
                <w:rFonts w:ascii="Arial" w:hAnsi="Arial" w:cs="Arial"/>
                <w:lang w:val="es-BO"/>
              </w:rPr>
            </w:pPr>
          </w:p>
        </w:tc>
        <w:tc>
          <w:tcPr>
            <w:tcW w:w="512" w:type="pct"/>
            <w:vAlign w:val="center"/>
          </w:tcPr>
          <w:p w14:paraId="5999F477" w14:textId="77777777" w:rsidR="00235946" w:rsidRPr="009956C4" w:rsidRDefault="00235946" w:rsidP="00235946">
            <w:pPr>
              <w:jc w:val="center"/>
              <w:rPr>
                <w:rFonts w:ascii="Arial" w:hAnsi="Arial" w:cs="Arial"/>
                <w:lang w:val="es-BO"/>
              </w:rPr>
            </w:pPr>
          </w:p>
        </w:tc>
        <w:tc>
          <w:tcPr>
            <w:tcW w:w="512" w:type="pct"/>
            <w:vAlign w:val="center"/>
          </w:tcPr>
          <w:p w14:paraId="0244631C" w14:textId="77777777" w:rsidR="00235946" w:rsidRPr="009956C4" w:rsidRDefault="00235946" w:rsidP="00235946">
            <w:pPr>
              <w:jc w:val="center"/>
              <w:rPr>
                <w:rFonts w:ascii="Arial" w:hAnsi="Arial" w:cs="Arial"/>
                <w:lang w:val="es-BO"/>
              </w:rPr>
            </w:pPr>
          </w:p>
        </w:tc>
        <w:tc>
          <w:tcPr>
            <w:tcW w:w="682" w:type="pct"/>
          </w:tcPr>
          <w:p w14:paraId="149ACF8A" w14:textId="77777777" w:rsidR="00235946" w:rsidRPr="009956C4" w:rsidRDefault="00235946" w:rsidP="00235946">
            <w:pPr>
              <w:jc w:val="center"/>
              <w:rPr>
                <w:rFonts w:ascii="Arial" w:hAnsi="Arial" w:cs="Arial"/>
                <w:lang w:val="es-BO"/>
              </w:rPr>
            </w:pPr>
          </w:p>
        </w:tc>
        <w:tc>
          <w:tcPr>
            <w:tcW w:w="682" w:type="pct"/>
          </w:tcPr>
          <w:p w14:paraId="1218949D" w14:textId="77777777" w:rsidR="00235946" w:rsidRPr="009956C4" w:rsidRDefault="00235946" w:rsidP="00235946">
            <w:pPr>
              <w:jc w:val="center"/>
              <w:rPr>
                <w:rFonts w:ascii="Arial" w:hAnsi="Arial" w:cs="Arial"/>
                <w:lang w:val="es-BO"/>
              </w:rPr>
            </w:pPr>
          </w:p>
        </w:tc>
        <w:tc>
          <w:tcPr>
            <w:tcW w:w="799" w:type="pct"/>
          </w:tcPr>
          <w:p w14:paraId="540A0D59" w14:textId="77777777" w:rsidR="00235946" w:rsidRPr="009956C4" w:rsidRDefault="00235946" w:rsidP="00235946">
            <w:pPr>
              <w:jc w:val="center"/>
              <w:rPr>
                <w:rFonts w:ascii="Arial" w:hAnsi="Arial" w:cs="Arial"/>
                <w:lang w:val="es-BO"/>
              </w:rPr>
            </w:pPr>
          </w:p>
        </w:tc>
        <w:tc>
          <w:tcPr>
            <w:tcW w:w="795" w:type="pct"/>
          </w:tcPr>
          <w:p w14:paraId="20AEDFA8" w14:textId="77777777" w:rsidR="00235946" w:rsidRPr="009956C4" w:rsidRDefault="00235946" w:rsidP="00F64D9D">
            <w:pPr>
              <w:jc w:val="center"/>
              <w:rPr>
                <w:rFonts w:ascii="Arial" w:hAnsi="Arial" w:cs="Arial"/>
                <w:lang w:val="es-BO"/>
              </w:rPr>
            </w:pPr>
            <w:proofErr w:type="spellStart"/>
            <w:r w:rsidRPr="009956C4">
              <w:rPr>
                <w:rFonts w:ascii="Arial" w:hAnsi="Arial" w:cs="Arial"/>
                <w:lang w:val="es-BO"/>
              </w:rPr>
              <w:t>PA</w:t>
            </w:r>
            <w:r w:rsidR="00F64D9D" w:rsidRPr="009956C4">
              <w:rPr>
                <w:rFonts w:ascii="Arial" w:hAnsi="Arial" w:cs="Arial"/>
                <w:lang w:val="es-BO"/>
              </w:rPr>
              <w:t>n</w:t>
            </w:r>
            <w:proofErr w:type="spellEnd"/>
          </w:p>
        </w:tc>
      </w:tr>
      <w:tr w:rsidR="0077581E" w:rsidRPr="009956C4" w14:paraId="74B8C784" w14:textId="77777777" w:rsidTr="006A4AA3">
        <w:trPr>
          <w:cantSplit/>
          <w:trHeight w:val="480"/>
          <w:jc w:val="center"/>
        </w:trPr>
        <w:tc>
          <w:tcPr>
            <w:tcW w:w="1020" w:type="pct"/>
            <w:gridSpan w:val="2"/>
            <w:vAlign w:val="center"/>
          </w:tcPr>
          <w:p w14:paraId="4034944F" w14:textId="77777777" w:rsidR="0077581E" w:rsidRPr="009956C4" w:rsidRDefault="0077581E" w:rsidP="006A4AA3">
            <w:pPr>
              <w:jc w:val="right"/>
              <w:rPr>
                <w:rFonts w:ascii="Arial" w:hAnsi="Arial" w:cs="Arial"/>
                <w:b/>
                <w:lang w:val="es-BO"/>
              </w:rPr>
            </w:pPr>
            <w:r w:rsidRPr="009956C4">
              <w:rPr>
                <w:rFonts w:ascii="Arial" w:hAnsi="Arial" w:cs="Arial"/>
                <w:b/>
                <w:lang w:val="es-BO"/>
              </w:rPr>
              <w:t>TOTAL PROPUESTA Bs</w:t>
            </w:r>
            <w:r w:rsidR="006A4AA3" w:rsidRPr="009956C4">
              <w:rPr>
                <w:rFonts w:ascii="Arial" w:hAnsi="Arial" w:cs="Arial"/>
                <w:b/>
                <w:lang w:val="es-BO"/>
              </w:rPr>
              <w:t>.</w:t>
            </w:r>
          </w:p>
        </w:tc>
        <w:tc>
          <w:tcPr>
            <w:tcW w:w="511" w:type="pct"/>
            <w:shd w:val="clear" w:color="auto" w:fill="DBE5F1" w:themeFill="accent1" w:themeFillTint="33"/>
            <w:vAlign w:val="center"/>
          </w:tcPr>
          <w:p w14:paraId="3C2A5FDC" w14:textId="77777777" w:rsidR="0077581E" w:rsidRPr="009956C4" w:rsidRDefault="0077581E" w:rsidP="00235946">
            <w:pPr>
              <w:jc w:val="center"/>
              <w:rPr>
                <w:rFonts w:ascii="Arial" w:hAnsi="Arial" w:cs="Arial"/>
                <w:b/>
                <w:lang w:val="es-BO"/>
              </w:rPr>
            </w:pPr>
          </w:p>
        </w:tc>
        <w:tc>
          <w:tcPr>
            <w:tcW w:w="511" w:type="pct"/>
            <w:shd w:val="clear" w:color="auto" w:fill="DBE5F1" w:themeFill="accent1" w:themeFillTint="33"/>
            <w:vAlign w:val="center"/>
          </w:tcPr>
          <w:p w14:paraId="40AC4780" w14:textId="77777777" w:rsidR="0077581E" w:rsidRPr="009956C4" w:rsidRDefault="0077581E" w:rsidP="00235946">
            <w:pPr>
              <w:jc w:val="center"/>
              <w:rPr>
                <w:rFonts w:ascii="Arial" w:hAnsi="Arial" w:cs="Arial"/>
                <w:b/>
                <w:lang w:val="es-BO"/>
              </w:rPr>
            </w:pPr>
          </w:p>
        </w:tc>
        <w:tc>
          <w:tcPr>
            <w:tcW w:w="2163" w:type="pct"/>
            <w:gridSpan w:val="3"/>
            <w:vAlign w:val="center"/>
          </w:tcPr>
          <w:p w14:paraId="2C3FC567" w14:textId="77777777" w:rsidR="0077581E" w:rsidRPr="009956C4" w:rsidRDefault="0077581E" w:rsidP="0077581E">
            <w:pPr>
              <w:jc w:val="right"/>
              <w:rPr>
                <w:rFonts w:ascii="Arial" w:hAnsi="Arial" w:cs="Arial"/>
                <w:lang w:val="es-BO"/>
              </w:rPr>
            </w:pPr>
            <w:r w:rsidRPr="009956C4">
              <w:rPr>
                <w:rFonts w:ascii="Arial" w:hAnsi="Arial" w:cs="Arial"/>
                <w:b/>
                <w:lang w:val="es-BO"/>
              </w:rPr>
              <w:t>TOTAL PRECIO AJUSTADO (TPA)</w:t>
            </w:r>
            <w:r w:rsidR="006A4AA3" w:rsidRPr="009956C4">
              <w:rPr>
                <w:rFonts w:ascii="Arial" w:hAnsi="Arial" w:cs="Arial"/>
                <w:b/>
                <w:lang w:val="es-BO"/>
              </w:rPr>
              <w:t xml:space="preserve">  Bs.</w:t>
            </w:r>
          </w:p>
        </w:tc>
        <w:tc>
          <w:tcPr>
            <w:tcW w:w="795" w:type="pct"/>
            <w:shd w:val="clear" w:color="auto" w:fill="DBE5F1" w:themeFill="accent1" w:themeFillTint="33"/>
            <w:vAlign w:val="center"/>
          </w:tcPr>
          <w:p w14:paraId="2584DA55" w14:textId="77777777" w:rsidR="0077581E" w:rsidRPr="009956C4" w:rsidRDefault="0077581E" w:rsidP="00F64D9D">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w:t>
            </w:r>
            <w:r w:rsidR="00F64D9D" w:rsidRPr="009956C4">
              <w:rPr>
                <w:rFonts w:ascii="Arial" w:hAnsi="Arial" w:cs="Arial"/>
                <w:b/>
                <w:lang w:val="es-BO"/>
              </w:rPr>
              <w:t>n</w:t>
            </w:r>
            <w:proofErr w:type="spellEnd"/>
            <w:r w:rsidRPr="009956C4">
              <w:rPr>
                <w:rFonts w:ascii="Arial" w:hAnsi="Arial" w:cs="Arial"/>
                <w:b/>
                <w:lang w:val="es-BO"/>
              </w:rPr>
              <w:t>)</w:t>
            </w:r>
          </w:p>
        </w:tc>
      </w:tr>
    </w:tbl>
    <w:p w14:paraId="6FCB0E95" w14:textId="77777777" w:rsidR="00235946" w:rsidRPr="009956C4" w:rsidRDefault="00235946" w:rsidP="00235946">
      <w:pPr>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5BFB5F3E" w14:textId="77777777" w:rsidR="009E3CB5" w:rsidRPr="009956C4" w:rsidRDefault="009E3CB5" w:rsidP="00235946">
      <w:pPr>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5581A3C4" w14:textId="77777777" w:rsidR="00BD4FC9" w:rsidRPr="009956C4" w:rsidRDefault="00235946" w:rsidP="00235946">
      <w:pPr>
        <w:rPr>
          <w:rFonts w:cs="Arial"/>
          <w:b/>
          <w:sz w:val="18"/>
          <w:szCs w:val="18"/>
          <w:lang w:val="es-BO"/>
        </w:rPr>
      </w:pPr>
      <w:r w:rsidRPr="009956C4">
        <w:rPr>
          <w:rFonts w:cs="Arial"/>
          <w:b/>
          <w:sz w:val="18"/>
          <w:szCs w:val="18"/>
          <w:lang w:val="es-BO"/>
        </w:rPr>
        <w:br w:type="page"/>
      </w:r>
    </w:p>
    <w:p w14:paraId="697472AA" w14:textId="77777777" w:rsidR="00BA1648" w:rsidRPr="009956C4" w:rsidRDefault="00BA1648" w:rsidP="00BD4FC9">
      <w:pPr>
        <w:jc w:val="center"/>
        <w:rPr>
          <w:b/>
          <w:sz w:val="18"/>
          <w:szCs w:val="18"/>
          <w:lang w:val="es-BO"/>
        </w:rPr>
        <w:sectPr w:rsidR="00BA1648" w:rsidRPr="009956C4" w:rsidSect="003D0772">
          <w:pgSz w:w="15840" w:h="12240" w:orient="landscape" w:code="1"/>
          <w:pgMar w:top="1469" w:right="1134" w:bottom="1701" w:left="1134" w:header="709" w:footer="709" w:gutter="0"/>
          <w:cols w:space="708"/>
          <w:docGrid w:linePitch="360"/>
        </w:sectPr>
      </w:pPr>
    </w:p>
    <w:p w14:paraId="335FC325" w14:textId="77777777" w:rsidR="00BD4FC9" w:rsidRPr="009956C4" w:rsidRDefault="00BD4FC9" w:rsidP="00BD4FC9">
      <w:pPr>
        <w:jc w:val="center"/>
        <w:rPr>
          <w:b/>
          <w:sz w:val="18"/>
          <w:szCs w:val="18"/>
          <w:lang w:val="es-BO"/>
        </w:rPr>
      </w:pPr>
      <w:r w:rsidRPr="009956C4">
        <w:rPr>
          <w:b/>
          <w:sz w:val="18"/>
          <w:szCs w:val="18"/>
          <w:lang w:val="es-BO"/>
        </w:rPr>
        <w:lastRenderedPageBreak/>
        <w:t>FORMULARIO Nº V-2a</w:t>
      </w:r>
    </w:p>
    <w:p w14:paraId="7BCE1EAE" w14:textId="77777777" w:rsidR="00BD4FC9" w:rsidRPr="009956C4" w:rsidRDefault="00BD4FC9" w:rsidP="00BD4FC9">
      <w:pPr>
        <w:jc w:val="center"/>
        <w:rPr>
          <w:rFonts w:cs="Arial"/>
          <w:b/>
          <w:sz w:val="18"/>
          <w:lang w:val="es-BO"/>
        </w:rPr>
      </w:pPr>
      <w:r w:rsidRPr="009956C4">
        <w:rPr>
          <w:rFonts w:cs="Arial"/>
          <w:b/>
          <w:sz w:val="18"/>
          <w:lang w:val="es-BO"/>
        </w:rPr>
        <w:t xml:space="preserve">EVALUACIÓN DE LA PROPUESTA ECONÓMICA  </w:t>
      </w:r>
    </w:p>
    <w:p w14:paraId="4E734944" w14:textId="77777777" w:rsidR="00287136" w:rsidRPr="009956C4" w:rsidRDefault="00287136" w:rsidP="00287136">
      <w:pPr>
        <w:jc w:val="center"/>
        <w:rPr>
          <w:rFonts w:ascii="Arial" w:hAnsi="Arial" w:cs="Arial"/>
          <w:sz w:val="18"/>
          <w:szCs w:val="18"/>
          <w:lang w:val="es-BO"/>
        </w:rPr>
      </w:pPr>
      <w:r w:rsidRPr="009956C4">
        <w:rPr>
          <w:rFonts w:ascii="Arial" w:hAnsi="Arial" w:cs="Arial"/>
          <w:sz w:val="18"/>
          <w:szCs w:val="18"/>
          <w:lang w:val="es-BO"/>
        </w:rPr>
        <w:t>(Este formulario no aplica para subasta electrónica)</w:t>
      </w:r>
    </w:p>
    <w:p w14:paraId="2D7BFAEA" w14:textId="77777777" w:rsidR="00BD4FC9" w:rsidRPr="009956C4" w:rsidRDefault="00BD4FC9" w:rsidP="00235946">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1"/>
        <w:gridCol w:w="3321"/>
        <w:gridCol w:w="1666"/>
      </w:tblGrid>
      <w:tr w:rsidR="00235946" w:rsidRPr="009956C4" w14:paraId="7E01B7D1" w14:textId="77777777" w:rsidTr="00235946">
        <w:trPr>
          <w:cantSplit/>
          <w:trHeight w:val="744"/>
          <w:jc w:val="center"/>
        </w:trPr>
        <w:tc>
          <w:tcPr>
            <w:tcW w:w="729" w:type="pct"/>
            <w:shd w:val="clear" w:color="auto" w:fill="DBE5F1"/>
            <w:vAlign w:val="center"/>
          </w:tcPr>
          <w:p w14:paraId="0855A6AC" w14:textId="77777777" w:rsidR="00235946" w:rsidRPr="009956C4" w:rsidRDefault="00235946" w:rsidP="00235946">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58E7C8C8"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4F0E989E" w14:textId="77777777" w:rsidR="00235946" w:rsidRPr="009956C4" w:rsidRDefault="00235946" w:rsidP="00235946">
            <w:pPr>
              <w:jc w:val="center"/>
              <w:rPr>
                <w:rFonts w:ascii="Arial" w:hAnsi="Arial" w:cs="Arial"/>
                <w:b/>
                <w:lang w:val="es-BO"/>
              </w:rPr>
            </w:pPr>
            <w:r w:rsidRPr="009956C4">
              <w:rPr>
                <w:rFonts w:ascii="Arial" w:hAnsi="Arial" w:cs="Arial"/>
                <w:b/>
                <w:lang w:val="es-BO"/>
              </w:rPr>
              <w:t xml:space="preserve">TOTAL PRECIO AJUSTADO (TPA) </w:t>
            </w:r>
          </w:p>
        </w:tc>
      </w:tr>
      <w:tr w:rsidR="00235946" w:rsidRPr="009956C4" w14:paraId="4FE61ADC" w14:textId="77777777" w:rsidTr="00235946">
        <w:trPr>
          <w:cantSplit/>
          <w:trHeight w:val="480"/>
          <w:jc w:val="center"/>
        </w:trPr>
        <w:tc>
          <w:tcPr>
            <w:tcW w:w="729" w:type="pct"/>
            <w:vAlign w:val="center"/>
          </w:tcPr>
          <w:p w14:paraId="22F5C5A3" w14:textId="77777777" w:rsidR="00235946" w:rsidRPr="009956C4" w:rsidRDefault="00235946" w:rsidP="00235946">
            <w:pPr>
              <w:jc w:val="center"/>
              <w:rPr>
                <w:rFonts w:ascii="Arial" w:hAnsi="Arial" w:cs="Arial"/>
                <w:lang w:val="es-BO"/>
              </w:rPr>
            </w:pPr>
            <w:r w:rsidRPr="009956C4">
              <w:rPr>
                <w:rFonts w:ascii="Arial" w:hAnsi="Arial" w:cs="Arial"/>
                <w:lang w:val="es-BO"/>
              </w:rPr>
              <w:t>1</w:t>
            </w:r>
          </w:p>
        </w:tc>
        <w:tc>
          <w:tcPr>
            <w:tcW w:w="2844" w:type="pct"/>
            <w:vAlign w:val="center"/>
          </w:tcPr>
          <w:p w14:paraId="49ABC9AB" w14:textId="77777777" w:rsidR="00235946" w:rsidRPr="009956C4" w:rsidRDefault="00235946" w:rsidP="00235946">
            <w:pPr>
              <w:jc w:val="center"/>
              <w:rPr>
                <w:rFonts w:ascii="Arial" w:hAnsi="Arial" w:cs="Arial"/>
                <w:lang w:val="es-BO"/>
              </w:rPr>
            </w:pPr>
          </w:p>
        </w:tc>
        <w:tc>
          <w:tcPr>
            <w:tcW w:w="1427" w:type="pct"/>
            <w:vAlign w:val="center"/>
          </w:tcPr>
          <w:p w14:paraId="5E647B96" w14:textId="77777777" w:rsidR="00235946" w:rsidRPr="009956C4" w:rsidRDefault="00235946" w:rsidP="00235946">
            <w:pPr>
              <w:jc w:val="center"/>
              <w:rPr>
                <w:rFonts w:ascii="Arial" w:hAnsi="Arial" w:cs="Arial"/>
                <w:b/>
                <w:lang w:val="es-BO"/>
              </w:rPr>
            </w:pPr>
          </w:p>
        </w:tc>
      </w:tr>
      <w:tr w:rsidR="00235946" w:rsidRPr="009956C4" w14:paraId="14DC63F6" w14:textId="77777777" w:rsidTr="00235946">
        <w:trPr>
          <w:cantSplit/>
          <w:trHeight w:val="480"/>
          <w:jc w:val="center"/>
        </w:trPr>
        <w:tc>
          <w:tcPr>
            <w:tcW w:w="729" w:type="pct"/>
            <w:vAlign w:val="center"/>
          </w:tcPr>
          <w:p w14:paraId="49A13CF1" w14:textId="77777777" w:rsidR="00235946" w:rsidRPr="009956C4" w:rsidRDefault="00235946" w:rsidP="00235946">
            <w:pPr>
              <w:jc w:val="center"/>
              <w:rPr>
                <w:rFonts w:ascii="Arial" w:hAnsi="Arial" w:cs="Arial"/>
                <w:lang w:val="es-BO"/>
              </w:rPr>
            </w:pPr>
            <w:r w:rsidRPr="009956C4">
              <w:rPr>
                <w:rFonts w:ascii="Arial" w:hAnsi="Arial" w:cs="Arial"/>
                <w:lang w:val="es-BO"/>
              </w:rPr>
              <w:t>2</w:t>
            </w:r>
          </w:p>
        </w:tc>
        <w:tc>
          <w:tcPr>
            <w:tcW w:w="2844" w:type="pct"/>
            <w:vAlign w:val="center"/>
          </w:tcPr>
          <w:p w14:paraId="49ABCD48" w14:textId="77777777" w:rsidR="00235946" w:rsidRPr="009956C4" w:rsidRDefault="00235946" w:rsidP="00235946">
            <w:pPr>
              <w:jc w:val="center"/>
              <w:rPr>
                <w:rFonts w:ascii="Arial" w:hAnsi="Arial" w:cs="Arial"/>
                <w:lang w:val="es-BO"/>
              </w:rPr>
            </w:pPr>
          </w:p>
        </w:tc>
        <w:tc>
          <w:tcPr>
            <w:tcW w:w="1427" w:type="pct"/>
            <w:vAlign w:val="center"/>
          </w:tcPr>
          <w:p w14:paraId="5EEF13ED" w14:textId="77777777" w:rsidR="00235946" w:rsidRPr="009956C4" w:rsidRDefault="00235946" w:rsidP="00235946">
            <w:pPr>
              <w:jc w:val="center"/>
              <w:rPr>
                <w:rFonts w:ascii="Arial" w:hAnsi="Arial" w:cs="Arial"/>
                <w:lang w:val="es-BO"/>
              </w:rPr>
            </w:pPr>
          </w:p>
        </w:tc>
      </w:tr>
      <w:tr w:rsidR="00235946" w:rsidRPr="009956C4" w14:paraId="16017167" w14:textId="77777777" w:rsidTr="00235946">
        <w:trPr>
          <w:cantSplit/>
          <w:trHeight w:val="480"/>
          <w:jc w:val="center"/>
        </w:trPr>
        <w:tc>
          <w:tcPr>
            <w:tcW w:w="729" w:type="pct"/>
            <w:vAlign w:val="center"/>
          </w:tcPr>
          <w:p w14:paraId="65F38751" w14:textId="77777777" w:rsidR="00235946" w:rsidRPr="009956C4" w:rsidRDefault="00235946" w:rsidP="00235946">
            <w:pPr>
              <w:jc w:val="center"/>
              <w:rPr>
                <w:rFonts w:ascii="Arial" w:hAnsi="Arial" w:cs="Arial"/>
                <w:lang w:val="es-BO"/>
              </w:rPr>
            </w:pPr>
            <w:r w:rsidRPr="009956C4">
              <w:rPr>
                <w:rFonts w:ascii="Arial" w:hAnsi="Arial" w:cs="Arial"/>
                <w:lang w:val="es-BO"/>
              </w:rPr>
              <w:t>3</w:t>
            </w:r>
          </w:p>
        </w:tc>
        <w:tc>
          <w:tcPr>
            <w:tcW w:w="2844" w:type="pct"/>
            <w:vAlign w:val="center"/>
          </w:tcPr>
          <w:p w14:paraId="4A9B1C0C" w14:textId="77777777" w:rsidR="00235946" w:rsidRPr="009956C4" w:rsidRDefault="00235946" w:rsidP="00235946">
            <w:pPr>
              <w:jc w:val="center"/>
              <w:rPr>
                <w:rFonts w:ascii="Arial" w:hAnsi="Arial" w:cs="Arial"/>
                <w:lang w:val="es-BO"/>
              </w:rPr>
            </w:pPr>
          </w:p>
        </w:tc>
        <w:tc>
          <w:tcPr>
            <w:tcW w:w="1427" w:type="pct"/>
            <w:vAlign w:val="center"/>
          </w:tcPr>
          <w:p w14:paraId="3B8FC83C" w14:textId="77777777" w:rsidR="00235946" w:rsidRPr="009956C4" w:rsidRDefault="00235946" w:rsidP="00235946">
            <w:pPr>
              <w:jc w:val="center"/>
              <w:rPr>
                <w:rFonts w:ascii="Arial" w:hAnsi="Arial" w:cs="Arial"/>
                <w:lang w:val="es-BO"/>
              </w:rPr>
            </w:pPr>
          </w:p>
        </w:tc>
      </w:tr>
      <w:tr w:rsidR="00235946" w:rsidRPr="009956C4" w14:paraId="54683FA9" w14:textId="77777777" w:rsidTr="00235946">
        <w:trPr>
          <w:cantSplit/>
          <w:trHeight w:val="480"/>
          <w:jc w:val="center"/>
        </w:trPr>
        <w:tc>
          <w:tcPr>
            <w:tcW w:w="729" w:type="pct"/>
            <w:vAlign w:val="center"/>
          </w:tcPr>
          <w:p w14:paraId="50683A75" w14:textId="77777777" w:rsidR="00235946" w:rsidRPr="009956C4" w:rsidRDefault="00235946" w:rsidP="00235946">
            <w:pPr>
              <w:jc w:val="center"/>
              <w:rPr>
                <w:rFonts w:ascii="Arial" w:hAnsi="Arial" w:cs="Arial"/>
                <w:lang w:val="es-BO"/>
              </w:rPr>
            </w:pPr>
            <w:r w:rsidRPr="009956C4">
              <w:rPr>
                <w:rFonts w:ascii="Arial" w:hAnsi="Arial" w:cs="Arial"/>
                <w:lang w:val="es-BO"/>
              </w:rPr>
              <w:t>…</w:t>
            </w:r>
          </w:p>
        </w:tc>
        <w:tc>
          <w:tcPr>
            <w:tcW w:w="2844" w:type="pct"/>
            <w:vAlign w:val="center"/>
          </w:tcPr>
          <w:p w14:paraId="499783A1" w14:textId="77777777" w:rsidR="00235946" w:rsidRPr="009956C4" w:rsidRDefault="00235946" w:rsidP="00235946">
            <w:pPr>
              <w:jc w:val="center"/>
              <w:rPr>
                <w:rFonts w:ascii="Arial" w:hAnsi="Arial" w:cs="Arial"/>
                <w:lang w:val="es-BO"/>
              </w:rPr>
            </w:pPr>
          </w:p>
        </w:tc>
        <w:tc>
          <w:tcPr>
            <w:tcW w:w="1427" w:type="pct"/>
            <w:vAlign w:val="center"/>
          </w:tcPr>
          <w:p w14:paraId="54A18B42" w14:textId="77777777" w:rsidR="00235946" w:rsidRPr="009956C4" w:rsidRDefault="00235946" w:rsidP="00235946">
            <w:pPr>
              <w:jc w:val="center"/>
              <w:rPr>
                <w:rFonts w:ascii="Arial" w:hAnsi="Arial" w:cs="Arial"/>
                <w:lang w:val="es-BO"/>
              </w:rPr>
            </w:pPr>
          </w:p>
        </w:tc>
      </w:tr>
      <w:tr w:rsidR="00235946" w:rsidRPr="009956C4" w14:paraId="1066045A" w14:textId="77777777" w:rsidTr="00235946">
        <w:trPr>
          <w:cantSplit/>
          <w:trHeight w:val="480"/>
          <w:jc w:val="center"/>
        </w:trPr>
        <w:tc>
          <w:tcPr>
            <w:tcW w:w="729" w:type="pct"/>
            <w:vAlign w:val="center"/>
          </w:tcPr>
          <w:p w14:paraId="3E5F2AAF" w14:textId="77777777" w:rsidR="00235946" w:rsidRPr="009956C4" w:rsidRDefault="00B80223" w:rsidP="00B80223">
            <w:pPr>
              <w:jc w:val="center"/>
              <w:rPr>
                <w:rFonts w:ascii="Arial" w:hAnsi="Arial" w:cs="Arial"/>
                <w:lang w:val="es-BO"/>
              </w:rPr>
            </w:pPr>
            <w:r w:rsidRPr="009956C4">
              <w:rPr>
                <w:rFonts w:ascii="Arial" w:hAnsi="Arial" w:cs="Arial"/>
                <w:lang w:val="es-BO"/>
              </w:rPr>
              <w:t>n</w:t>
            </w:r>
          </w:p>
        </w:tc>
        <w:tc>
          <w:tcPr>
            <w:tcW w:w="2844" w:type="pct"/>
            <w:vAlign w:val="center"/>
          </w:tcPr>
          <w:p w14:paraId="63F551D1" w14:textId="77777777" w:rsidR="00235946" w:rsidRPr="009956C4" w:rsidRDefault="00235946" w:rsidP="00235946">
            <w:pPr>
              <w:jc w:val="center"/>
              <w:rPr>
                <w:rFonts w:ascii="Arial" w:hAnsi="Arial" w:cs="Arial"/>
                <w:lang w:val="es-BO"/>
              </w:rPr>
            </w:pPr>
          </w:p>
        </w:tc>
        <w:tc>
          <w:tcPr>
            <w:tcW w:w="1427" w:type="pct"/>
            <w:vAlign w:val="center"/>
          </w:tcPr>
          <w:p w14:paraId="55509B63" w14:textId="77777777" w:rsidR="00235946" w:rsidRPr="009956C4" w:rsidRDefault="00235946" w:rsidP="00235946">
            <w:pPr>
              <w:jc w:val="center"/>
              <w:rPr>
                <w:rFonts w:ascii="Arial" w:hAnsi="Arial" w:cs="Arial"/>
                <w:lang w:val="es-BO"/>
              </w:rPr>
            </w:pPr>
          </w:p>
        </w:tc>
      </w:tr>
    </w:tbl>
    <w:p w14:paraId="34C1ACF0" w14:textId="77777777" w:rsidR="00235946" w:rsidRPr="009956C4" w:rsidRDefault="00235946" w:rsidP="00235946">
      <w:pPr>
        <w:rPr>
          <w:rFonts w:cs="Arial"/>
          <w:b/>
          <w:sz w:val="18"/>
          <w:szCs w:val="18"/>
          <w:lang w:val="es-BO"/>
        </w:rPr>
        <w:sectPr w:rsidR="00235946" w:rsidRPr="009956C4" w:rsidSect="00036673">
          <w:pgSz w:w="12240" w:h="15840" w:code="1"/>
          <w:pgMar w:top="1134" w:right="1701" w:bottom="1134" w:left="1469"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1FF56E19" w:rsidR="002A3754" w:rsidRPr="009956C4" w:rsidRDefault="00C163C4" w:rsidP="0049686E">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61233638" w14:textId="77777777" w:rsidR="003D0772" w:rsidRPr="009956C4" w:rsidRDefault="003D0772" w:rsidP="003D0772">
      <w:pPr>
        <w:tabs>
          <w:tab w:val="center" w:pos="5833"/>
          <w:tab w:val="right" w:pos="10252"/>
        </w:tabs>
        <w:jc w:val="center"/>
        <w:rPr>
          <w:rFonts w:ascii="Arial" w:hAnsi="Arial" w:cs="Arial"/>
          <w:lang w:val="es-BO"/>
        </w:rPr>
      </w:pPr>
    </w:p>
    <w:p w14:paraId="1EE3DEE2" w14:textId="77777777" w:rsidR="003D0772" w:rsidRPr="009956C4" w:rsidRDefault="003D0772" w:rsidP="003D0772">
      <w:pPr>
        <w:jc w:val="center"/>
        <w:rPr>
          <w:rFonts w:cs="Arial"/>
          <w:b/>
          <w:sz w:val="18"/>
          <w:szCs w:val="18"/>
          <w:lang w:val="es-BO"/>
        </w:rPr>
      </w:pPr>
      <w:r w:rsidRPr="009956C4">
        <w:rPr>
          <w:rFonts w:cs="Arial"/>
          <w:b/>
          <w:sz w:val="18"/>
          <w:szCs w:val="18"/>
          <w:lang w:val="es-BO"/>
        </w:rPr>
        <w:t>ANEXO 3</w:t>
      </w:r>
    </w:p>
    <w:p w14:paraId="26EA4418" w14:textId="77777777" w:rsidR="003D0772" w:rsidRPr="009956C4" w:rsidRDefault="003D0772" w:rsidP="003D0772">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44304D8" w14:textId="77777777" w:rsidR="003D0772" w:rsidRPr="009956C4" w:rsidRDefault="003D0772" w:rsidP="003D0772">
      <w:pPr>
        <w:jc w:val="center"/>
        <w:outlineLvl w:val="0"/>
        <w:rPr>
          <w:rFonts w:cs="Arial"/>
          <w:b/>
          <w:sz w:val="18"/>
          <w:szCs w:val="18"/>
          <w:lang w:val="es-BO"/>
        </w:rPr>
      </w:pPr>
    </w:p>
    <w:p w14:paraId="1A1D87D2" w14:textId="77777777" w:rsidR="003D0772" w:rsidRPr="009956C4" w:rsidRDefault="003D0772" w:rsidP="003D0772">
      <w:pPr>
        <w:ind w:left="1134" w:right="1183"/>
        <w:jc w:val="center"/>
        <w:rPr>
          <w:rFonts w:cs="Arial"/>
          <w:b/>
          <w:i/>
          <w:sz w:val="18"/>
          <w:szCs w:val="18"/>
          <w:lang w:val="es-BO"/>
        </w:rPr>
      </w:pPr>
      <w:r w:rsidRPr="009956C4">
        <w:rPr>
          <w:rFonts w:cs="Arial"/>
          <w:b/>
          <w:sz w:val="18"/>
          <w:szCs w:val="18"/>
          <w:lang w:val="es-BO"/>
        </w:rPr>
        <w:t>CONTRATO ADMINISTRATIVO PARA LA ADQUISICIÓN DE BIENES _________________</w:t>
      </w:r>
      <w:r w:rsidRPr="009956C4">
        <w:rPr>
          <w:rFonts w:cs="Arial"/>
          <w:b/>
          <w:i/>
          <w:sz w:val="18"/>
          <w:szCs w:val="18"/>
          <w:lang w:val="es-BO"/>
        </w:rPr>
        <w:t xml:space="preserve"> (señalar objeto, CUCE y el número o código interno que la entidad utiliza para identificar al contrato)</w:t>
      </w:r>
    </w:p>
    <w:p w14:paraId="79F04359" w14:textId="77777777" w:rsidR="003D0772" w:rsidRPr="009956C4" w:rsidRDefault="003D0772" w:rsidP="003D0772">
      <w:pPr>
        <w:jc w:val="center"/>
        <w:rPr>
          <w:rFonts w:cs="Arial"/>
          <w:b/>
          <w:i/>
          <w:sz w:val="18"/>
          <w:szCs w:val="18"/>
          <w:lang w:val="es-BO"/>
        </w:rPr>
      </w:pPr>
    </w:p>
    <w:p w14:paraId="1154B927" w14:textId="77777777" w:rsidR="003D0772" w:rsidRPr="009956C4" w:rsidRDefault="003D0772" w:rsidP="003D0772">
      <w:pPr>
        <w:jc w:val="both"/>
        <w:rPr>
          <w:rFonts w:cs="Arial"/>
          <w:sz w:val="18"/>
          <w:szCs w:val="18"/>
          <w:lang w:val="es-BO"/>
        </w:rPr>
      </w:pPr>
      <w:r w:rsidRPr="009956C4">
        <w:rPr>
          <w:rFonts w:cs="Arial"/>
          <w:sz w:val="18"/>
          <w:szCs w:val="18"/>
          <w:lang w:val="es-BO"/>
        </w:rPr>
        <w:t>Conste por el presente Contrato Administrativo para la Adquisición de Bienes</w:t>
      </w:r>
      <w:r w:rsidRPr="009956C4">
        <w:rPr>
          <w:rFonts w:cs="Arial"/>
          <w:b/>
          <w:i/>
          <w:sz w:val="18"/>
          <w:szCs w:val="18"/>
          <w:lang w:val="es-BO"/>
        </w:rPr>
        <w:t>,</w:t>
      </w:r>
      <w:r w:rsidRPr="009956C4">
        <w:rPr>
          <w:rFonts w:cs="Arial"/>
          <w:sz w:val="18"/>
          <w:szCs w:val="18"/>
          <w:lang w:val="es-BO"/>
        </w:rPr>
        <w:t xml:space="preserve"> que celebran por una parte _______________ (</w:t>
      </w:r>
      <w:r w:rsidRPr="009956C4">
        <w:rPr>
          <w:rFonts w:cs="Arial"/>
          <w:b/>
          <w:i/>
          <w:sz w:val="18"/>
          <w:szCs w:val="18"/>
          <w:lang w:val="es-BO"/>
        </w:rPr>
        <w:t>registrar de forma clara y detallada el nombre o razón social de la ENTIDAD</w:t>
      </w:r>
      <w:r w:rsidRPr="009956C4">
        <w:rPr>
          <w:rFonts w:cs="Arial"/>
          <w:sz w:val="18"/>
          <w:szCs w:val="18"/>
          <w:lang w:val="es-BO"/>
        </w:rPr>
        <w:t xml:space="preserve">), con NIT Nº _______________ </w:t>
      </w:r>
      <w:r w:rsidRPr="009956C4">
        <w:rPr>
          <w:rFonts w:cs="Arial"/>
          <w:b/>
          <w:i/>
          <w:sz w:val="18"/>
          <w:szCs w:val="18"/>
          <w:lang w:val="es-BO"/>
        </w:rPr>
        <w:t>(señalar el Número de Identificación Tributaria)</w:t>
      </w:r>
      <w:r w:rsidRPr="009956C4">
        <w:rPr>
          <w:rFonts w:cs="Arial"/>
          <w:sz w:val="18"/>
          <w:szCs w:val="18"/>
          <w:lang w:val="es-BO"/>
        </w:rPr>
        <w:t xml:space="preserve">, con domicilio en _______________ </w:t>
      </w:r>
      <w:r w:rsidRPr="009956C4">
        <w:rPr>
          <w:rFonts w:cs="Arial"/>
          <w:b/>
          <w:i/>
          <w:sz w:val="18"/>
          <w:szCs w:val="18"/>
          <w:lang w:val="es-BO"/>
        </w:rPr>
        <w:t>(señalar de forma clara el domicilio de la entidad)</w:t>
      </w:r>
      <w:r w:rsidRPr="009956C4">
        <w:rPr>
          <w:rFonts w:cs="Arial"/>
          <w:sz w:val="18"/>
          <w:szCs w:val="18"/>
          <w:lang w:val="es-BO"/>
        </w:rPr>
        <w:t xml:space="preserve">, en _______________ </w:t>
      </w:r>
      <w:r w:rsidRPr="009956C4">
        <w:rPr>
          <w:rFonts w:cs="Arial"/>
          <w:b/>
          <w:i/>
          <w:sz w:val="18"/>
          <w:szCs w:val="18"/>
          <w:lang w:val="es-BO"/>
        </w:rPr>
        <w:t>(señalar el Distrito, Provincia y Departamento)</w:t>
      </w:r>
      <w:r w:rsidRPr="009956C4">
        <w:rPr>
          <w:rFonts w:cs="Arial"/>
          <w:sz w:val="18"/>
          <w:szCs w:val="18"/>
          <w:lang w:val="es-BO"/>
        </w:rPr>
        <w:t xml:space="preserve">, representada legalmente por _______________ </w:t>
      </w:r>
      <w:r w:rsidRPr="009956C4">
        <w:rPr>
          <w:rFonts w:cs="Arial"/>
          <w:b/>
          <w:sz w:val="18"/>
          <w:szCs w:val="18"/>
          <w:lang w:val="es-BO"/>
        </w:rPr>
        <w:t>(</w:t>
      </w:r>
      <w:r w:rsidRPr="009956C4">
        <w:rPr>
          <w:rFonts w:cs="Arial"/>
          <w:b/>
          <w:i/>
          <w:sz w:val="18"/>
          <w:szCs w:val="18"/>
          <w:lang w:val="es-BO"/>
        </w:rPr>
        <w:t>registrar el nombre de la MAE o del servidor público a quien se delega la competencia para la suscripción del Contrato, y la Resolución correspondiente de delegación)</w:t>
      </w:r>
      <w:r w:rsidRPr="009956C4">
        <w:rPr>
          <w:rFonts w:cs="Arial"/>
          <w:sz w:val="18"/>
          <w:szCs w:val="18"/>
          <w:lang w:val="es-BO"/>
        </w:rPr>
        <w:t xml:space="preserve">, en calidad de _______________ </w:t>
      </w:r>
      <w:r w:rsidRPr="009956C4">
        <w:rPr>
          <w:rFonts w:cs="Arial"/>
          <w:b/>
          <w:i/>
          <w:sz w:val="18"/>
          <w:szCs w:val="18"/>
          <w:lang w:val="es-BO"/>
        </w:rPr>
        <w:t>(señalar el cargo del servidor público delegado para la firma)</w:t>
      </w:r>
      <w:r w:rsidRPr="009956C4">
        <w:rPr>
          <w:rFonts w:cs="Arial"/>
          <w:sz w:val="18"/>
          <w:szCs w:val="18"/>
          <w:lang w:val="es-BO"/>
        </w:rPr>
        <w:t xml:space="preserve">, con Cedula de Identidad Nº _______________ </w:t>
      </w:r>
      <w:r w:rsidRPr="009956C4">
        <w:rPr>
          <w:rFonts w:cs="Arial"/>
          <w:b/>
          <w:i/>
          <w:sz w:val="18"/>
          <w:szCs w:val="18"/>
          <w:lang w:val="es-BO"/>
        </w:rPr>
        <w:t>(señalar el número de Cedula de identidad)</w:t>
      </w:r>
      <w:r w:rsidRPr="009956C4">
        <w:rPr>
          <w:rFonts w:cs="Arial"/>
          <w:sz w:val="18"/>
          <w:szCs w:val="18"/>
          <w:lang w:val="es-BO"/>
        </w:rPr>
        <w:t xml:space="preserve">, que en adelante se denominará la </w:t>
      </w:r>
      <w:r w:rsidRPr="009956C4">
        <w:rPr>
          <w:rFonts w:cs="Arial"/>
          <w:b/>
          <w:sz w:val="18"/>
          <w:szCs w:val="18"/>
          <w:lang w:val="es-BO"/>
        </w:rPr>
        <w:t>ENTIDAD</w:t>
      </w:r>
      <w:r w:rsidRPr="009956C4">
        <w:rPr>
          <w:rFonts w:cs="Arial"/>
          <w:sz w:val="18"/>
          <w:szCs w:val="18"/>
          <w:lang w:val="es-BO"/>
        </w:rPr>
        <w:t xml:space="preserve">; y, por otra parte, _______________ </w:t>
      </w:r>
      <w:r w:rsidRPr="009956C4">
        <w:rPr>
          <w:rFonts w:cs="Arial"/>
          <w:b/>
          <w:i/>
          <w:sz w:val="18"/>
          <w:szCs w:val="18"/>
          <w:lang w:val="es-BO"/>
        </w:rPr>
        <w:t>(registrar las  generales de ley del proponente adjudicado y cuando corresponda el nombre completo, número de Cédula de Identidad del Representante Legal y los datos correspondiente al testimonio de poder del representante</w:t>
      </w:r>
      <w:r w:rsidRPr="009956C4">
        <w:rPr>
          <w:rFonts w:cs="Arial"/>
          <w:b/>
          <w:sz w:val="18"/>
          <w:szCs w:val="18"/>
          <w:lang w:val="es-BO"/>
        </w:rPr>
        <w:t xml:space="preserve">), </w:t>
      </w:r>
      <w:r w:rsidRPr="009956C4">
        <w:rPr>
          <w:rFonts w:cs="Arial"/>
          <w:sz w:val="18"/>
          <w:szCs w:val="18"/>
          <w:lang w:val="es-BO"/>
        </w:rPr>
        <w:t xml:space="preserve">con domicilio en ____________ </w:t>
      </w:r>
      <w:r w:rsidRPr="009956C4">
        <w:rPr>
          <w:rFonts w:cs="Arial"/>
          <w:b/>
          <w:i/>
          <w:sz w:val="18"/>
          <w:szCs w:val="18"/>
          <w:lang w:val="es-BO"/>
        </w:rPr>
        <w:t>(señalar de forma clara su domicilio)</w:t>
      </w:r>
      <w:r w:rsidRPr="009956C4">
        <w:rPr>
          <w:rFonts w:cs="Arial"/>
          <w:sz w:val="18"/>
          <w:szCs w:val="18"/>
          <w:lang w:val="es-BO"/>
        </w:rPr>
        <w:t xml:space="preserve">, que en adelante se denominará el </w:t>
      </w:r>
      <w:r w:rsidRPr="009956C4">
        <w:rPr>
          <w:rFonts w:cs="Arial"/>
          <w:b/>
          <w:sz w:val="18"/>
          <w:szCs w:val="18"/>
          <w:lang w:val="es-BO"/>
        </w:rPr>
        <w:t>PROVEEDOR</w:t>
      </w:r>
      <w:r w:rsidRPr="009956C4">
        <w:rPr>
          <w:rFonts w:cs="Arial"/>
          <w:sz w:val="18"/>
          <w:szCs w:val="18"/>
          <w:lang w:val="es-BO"/>
        </w:rPr>
        <w:t>, quienes celebran y suscriben el presente Contrato Administrativo, al tenor de las siguientes clausulas:</w:t>
      </w:r>
    </w:p>
    <w:p w14:paraId="7A4FBE8B" w14:textId="77777777" w:rsidR="003D0772" w:rsidRPr="009956C4" w:rsidRDefault="003D0772" w:rsidP="003D0772">
      <w:pPr>
        <w:jc w:val="both"/>
        <w:rPr>
          <w:rFonts w:cs="Arial"/>
          <w:b/>
          <w:sz w:val="18"/>
          <w:szCs w:val="18"/>
          <w:lang w:val="es-BO"/>
        </w:rPr>
      </w:pPr>
    </w:p>
    <w:p w14:paraId="604DCF3C"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PRIMERA.- (ANTECEDENTES) </w:t>
      </w:r>
    </w:p>
    <w:p w14:paraId="24140AA3" w14:textId="77777777" w:rsidR="003D0772" w:rsidRPr="009956C4" w:rsidRDefault="003D0772" w:rsidP="003D0772">
      <w:pPr>
        <w:jc w:val="both"/>
        <w:rPr>
          <w:rFonts w:cs="Arial"/>
          <w:sz w:val="18"/>
          <w:szCs w:val="18"/>
          <w:lang w:val="es-BO"/>
        </w:rPr>
      </w:pPr>
      <w:r w:rsidRPr="009956C4">
        <w:rPr>
          <w:rFonts w:cs="Arial"/>
          <w:sz w:val="18"/>
          <w:szCs w:val="18"/>
          <w:lang w:val="es-BO"/>
        </w:rPr>
        <w:t>La</w:t>
      </w:r>
      <w:r w:rsidRPr="009956C4">
        <w:rPr>
          <w:rFonts w:cs="Arial"/>
          <w:b/>
          <w:sz w:val="18"/>
          <w:szCs w:val="18"/>
          <w:lang w:val="es-BO"/>
        </w:rPr>
        <w:t xml:space="preserve"> ENTIDAD</w:t>
      </w:r>
      <w:r w:rsidRPr="009956C4">
        <w:rPr>
          <w:rFonts w:cs="Arial"/>
          <w:sz w:val="18"/>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_______________ </w:t>
      </w:r>
      <w:r w:rsidRPr="009956C4">
        <w:rPr>
          <w:rFonts w:cs="Arial"/>
          <w:b/>
          <w:i/>
          <w:sz w:val="18"/>
          <w:szCs w:val="18"/>
          <w:lang w:val="es-BO"/>
        </w:rPr>
        <w:t>(señalar la fecha de la publicación de la convocatoria en el SICOES)</w:t>
      </w:r>
      <w:r w:rsidRPr="009956C4">
        <w:rPr>
          <w:rFonts w:cs="Arial"/>
          <w:sz w:val="18"/>
          <w:szCs w:val="18"/>
          <w:lang w:val="es-BO"/>
        </w:rPr>
        <w:t xml:space="preserve"> a personas naturales y jurídicas con capacidad de contratar con el Estado, a presentar propuestas en el proceso de contratación</w:t>
      </w:r>
      <w:r w:rsidRPr="009956C4">
        <w:rPr>
          <w:rFonts w:cs="Arial"/>
          <w:b/>
          <w:i/>
          <w:sz w:val="18"/>
          <w:szCs w:val="18"/>
          <w:lang w:val="es-BO"/>
        </w:rPr>
        <w:t xml:space="preserve">, </w:t>
      </w:r>
      <w:r w:rsidRPr="009956C4">
        <w:rPr>
          <w:rFonts w:cs="Arial"/>
          <w:sz w:val="18"/>
          <w:szCs w:val="18"/>
          <w:lang w:val="es-BO"/>
        </w:rPr>
        <w:t xml:space="preserve">con Código Único de Contrataciones Estatales (CUCE) _______________ </w:t>
      </w:r>
      <w:r w:rsidRPr="009956C4">
        <w:rPr>
          <w:rFonts w:cs="Arial"/>
          <w:b/>
          <w:i/>
          <w:sz w:val="18"/>
          <w:szCs w:val="18"/>
          <w:lang w:val="es-BO"/>
        </w:rPr>
        <w:t>(señalar el CUCE del proceso)</w:t>
      </w:r>
      <w:r w:rsidRPr="009956C4">
        <w:rPr>
          <w:rFonts w:cs="Arial"/>
          <w:sz w:val="18"/>
          <w:szCs w:val="18"/>
          <w:lang w:val="es-BO"/>
        </w:rPr>
        <w:t>, en base a lo solicitado en el DBC.</w:t>
      </w:r>
    </w:p>
    <w:p w14:paraId="2FE8E0E3" w14:textId="77777777" w:rsidR="003D0772" w:rsidRPr="009956C4" w:rsidRDefault="003D0772" w:rsidP="003D0772">
      <w:pPr>
        <w:jc w:val="both"/>
        <w:rPr>
          <w:rFonts w:cs="Arial"/>
          <w:sz w:val="18"/>
          <w:szCs w:val="18"/>
          <w:lang w:val="es-BO"/>
        </w:rPr>
      </w:pPr>
    </w:p>
    <w:p w14:paraId="14083DDB" w14:textId="77777777" w:rsidR="003D0772" w:rsidRPr="009956C4" w:rsidRDefault="003D0772" w:rsidP="003D0772">
      <w:pPr>
        <w:jc w:val="both"/>
        <w:rPr>
          <w:rFonts w:cs="Arial"/>
          <w:b/>
          <w:i/>
          <w:sz w:val="18"/>
          <w:szCs w:val="18"/>
          <w:lang w:val="es-BO"/>
        </w:rPr>
      </w:pPr>
      <w:r w:rsidRPr="009956C4">
        <w:rPr>
          <w:rFonts w:cs="Arial"/>
          <w:b/>
          <w:i/>
          <w:sz w:val="18"/>
          <w:szCs w:val="18"/>
          <w:lang w:val="es-BO"/>
        </w:rPr>
        <w:t>(Si el RPA, en caso excepcional decide adjudicar la adquisición a un proponente que no sea el recomendado por el Responsable de Evaluación o la Comisión de Calificación, deberá adecuarse la siguiente redacción)</w:t>
      </w:r>
    </w:p>
    <w:p w14:paraId="1B39C8C9"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Concluida la etapa de evaluación de propuestas, el Responsable del Proceso de Contratación de Apoyo Nacional a la Producción y Empleo (RPA), en base al Informe de Evaluación y Recomendación de Adjudicación Nº___________ </w:t>
      </w:r>
      <w:r w:rsidRPr="009956C4">
        <w:rPr>
          <w:rFonts w:cs="Arial"/>
          <w:b/>
          <w:i/>
          <w:sz w:val="18"/>
          <w:szCs w:val="18"/>
          <w:lang w:val="es-BO"/>
        </w:rPr>
        <w:t>(señalar el número del Informe)</w:t>
      </w:r>
      <w:r w:rsidRPr="009956C4">
        <w:rPr>
          <w:rFonts w:cs="Arial"/>
          <w:b/>
          <w:sz w:val="18"/>
          <w:szCs w:val="18"/>
          <w:lang w:val="es-BO"/>
        </w:rPr>
        <w:t>,</w:t>
      </w:r>
      <w:r w:rsidRPr="009956C4">
        <w:rPr>
          <w:rFonts w:cs="Arial"/>
          <w:sz w:val="18"/>
          <w:szCs w:val="18"/>
          <w:lang w:val="es-BO"/>
        </w:rPr>
        <w:t xml:space="preserve"> emitido por _______________</w:t>
      </w:r>
      <w:r w:rsidRPr="009956C4">
        <w:rPr>
          <w:rFonts w:cs="Arial"/>
          <w:b/>
          <w:i/>
          <w:sz w:val="18"/>
          <w:szCs w:val="18"/>
          <w:lang w:val="es-BO"/>
        </w:rPr>
        <w:t xml:space="preserve"> (señalar según corresponda al Responsable de Evaluación o la Comisión de Calificación)</w:t>
      </w:r>
      <w:r w:rsidRPr="009956C4">
        <w:rPr>
          <w:rFonts w:cs="Arial"/>
          <w:sz w:val="18"/>
          <w:szCs w:val="18"/>
          <w:lang w:val="es-BO"/>
        </w:rPr>
        <w:t xml:space="preserve">, resolvió adjudicar la contratación a _______________ </w:t>
      </w:r>
      <w:r w:rsidRPr="009956C4">
        <w:rPr>
          <w:rFonts w:cs="Arial"/>
          <w:b/>
          <w:i/>
          <w:sz w:val="18"/>
          <w:szCs w:val="18"/>
          <w:lang w:val="es-BO"/>
        </w:rPr>
        <w:t>(señalar el nombre o razón social del proponente adjudicado)</w:t>
      </w:r>
      <w:r w:rsidRPr="009956C4">
        <w:rPr>
          <w:rFonts w:cs="Arial"/>
          <w:sz w:val="18"/>
          <w:szCs w:val="18"/>
          <w:lang w:val="es-BO"/>
        </w:rPr>
        <w:t>, al cumplir su propuesta con todos los requisitos establecidos en el DBC</w:t>
      </w:r>
      <w:r w:rsidRPr="009956C4">
        <w:rPr>
          <w:rFonts w:cs="Arial"/>
          <w:b/>
          <w:sz w:val="18"/>
          <w:szCs w:val="18"/>
          <w:lang w:val="es-BO"/>
        </w:rPr>
        <w:t>.</w:t>
      </w:r>
    </w:p>
    <w:p w14:paraId="12D892C6" w14:textId="77777777" w:rsidR="003D0772" w:rsidRPr="009956C4" w:rsidRDefault="003D0772" w:rsidP="003D0772">
      <w:pPr>
        <w:jc w:val="both"/>
        <w:rPr>
          <w:rFonts w:cs="Arial"/>
          <w:b/>
          <w:sz w:val="18"/>
          <w:szCs w:val="18"/>
          <w:lang w:val="es-BO"/>
        </w:rPr>
      </w:pPr>
    </w:p>
    <w:p w14:paraId="198381E9"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SEGUNDA.- (LEGISLACIÓN APLICABLE) </w:t>
      </w:r>
    </w:p>
    <w:p w14:paraId="651B8229" w14:textId="77777777" w:rsidR="003D0772" w:rsidRPr="009956C4" w:rsidRDefault="003D0772" w:rsidP="003D0772">
      <w:pPr>
        <w:jc w:val="both"/>
        <w:rPr>
          <w:rFonts w:cs="Arial"/>
          <w:sz w:val="18"/>
          <w:szCs w:val="18"/>
          <w:lang w:val="es-BO"/>
        </w:rPr>
      </w:pPr>
      <w:r w:rsidRPr="009956C4">
        <w:rPr>
          <w:rFonts w:cs="Arial"/>
          <w:sz w:val="18"/>
          <w:szCs w:val="18"/>
          <w:lang w:val="es-BO"/>
        </w:rPr>
        <w:t>El presente Contrato se celebra al amparo de las siguientes disposiciones normativas:</w:t>
      </w:r>
    </w:p>
    <w:p w14:paraId="6B5D59C6" w14:textId="77777777" w:rsidR="003D0772" w:rsidRPr="009956C4" w:rsidRDefault="003D0772" w:rsidP="003D0772">
      <w:pPr>
        <w:jc w:val="both"/>
        <w:rPr>
          <w:rFonts w:cs="Arial"/>
          <w:sz w:val="18"/>
          <w:szCs w:val="18"/>
          <w:lang w:val="es-BO"/>
        </w:rPr>
      </w:pPr>
    </w:p>
    <w:p w14:paraId="7749FCEF"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Constitución Política del Estado.</w:t>
      </w:r>
    </w:p>
    <w:p w14:paraId="6C794E57"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Ley Nº 1178, de 20 de julio de 1990, de Administración y Control Gubernamentales.</w:t>
      </w:r>
    </w:p>
    <w:p w14:paraId="04BF40A4"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Decreto Supremo Nº 0181, de 28 de junio de 2009, de las Normas Básicas del Sistema de Administración de Bienes y Servicios (NB-SABS) y sus modificaciones.</w:t>
      </w:r>
    </w:p>
    <w:p w14:paraId="381F8FBF"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Ley del Presupuesto General del Estado, aprobado para la gestión y su reglamentación.</w:t>
      </w:r>
    </w:p>
    <w:p w14:paraId="2DDA66C2" w14:textId="77777777" w:rsidR="003D0772" w:rsidRPr="009956C4" w:rsidRDefault="003D0772" w:rsidP="00260C0C">
      <w:pPr>
        <w:numPr>
          <w:ilvl w:val="0"/>
          <w:numId w:val="38"/>
        </w:numPr>
        <w:jc w:val="both"/>
        <w:rPr>
          <w:rFonts w:cs="Arial"/>
          <w:sz w:val="18"/>
          <w:szCs w:val="18"/>
          <w:lang w:val="es-BO"/>
        </w:rPr>
      </w:pPr>
      <w:r w:rsidRPr="009956C4">
        <w:rPr>
          <w:rFonts w:cs="Arial"/>
          <w:sz w:val="18"/>
          <w:szCs w:val="18"/>
          <w:lang w:val="es-BO"/>
        </w:rPr>
        <w:t>Otras disposiciones relacionadas.</w:t>
      </w:r>
    </w:p>
    <w:p w14:paraId="2EA4E82F" w14:textId="77777777" w:rsidR="003D0772" w:rsidRPr="009956C4" w:rsidRDefault="003D0772" w:rsidP="003D0772">
      <w:pPr>
        <w:jc w:val="both"/>
        <w:rPr>
          <w:rFonts w:cs="Arial"/>
          <w:sz w:val="18"/>
          <w:szCs w:val="18"/>
          <w:lang w:val="es-BO"/>
        </w:rPr>
      </w:pPr>
    </w:p>
    <w:p w14:paraId="076C2666"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TERCERA.- (OBJETO </w:t>
      </w:r>
      <w:r w:rsidRPr="009956C4">
        <w:rPr>
          <w:rFonts w:cs="Arial"/>
          <w:b/>
          <w:sz w:val="18"/>
          <w:szCs w:val="18"/>
          <w:shd w:val="clear" w:color="auto" w:fill="FFFFFF" w:themeFill="background1"/>
          <w:lang w:val="es-BO"/>
        </w:rPr>
        <w:t>Y CAUSA</w:t>
      </w:r>
      <w:r w:rsidRPr="009956C4">
        <w:rPr>
          <w:rFonts w:cs="Arial"/>
          <w:b/>
          <w:sz w:val="18"/>
          <w:szCs w:val="18"/>
          <w:lang w:val="es-BO"/>
        </w:rPr>
        <w:t xml:space="preserve">) </w:t>
      </w:r>
    </w:p>
    <w:p w14:paraId="5B09C9EE"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El objeto del presente contrato es la adquisición de _______________ </w:t>
      </w:r>
      <w:r w:rsidRPr="009956C4">
        <w:rPr>
          <w:rFonts w:cs="MEEEJA+Verdana"/>
          <w:b/>
          <w:i/>
          <w:sz w:val="18"/>
          <w:szCs w:val="18"/>
          <w:lang w:val="es-BO"/>
        </w:rPr>
        <w:t>(</w:t>
      </w:r>
      <w:r w:rsidRPr="009956C4">
        <w:rPr>
          <w:rFonts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9956C4">
        <w:rPr>
          <w:rFonts w:cs="MEEEJA+Verdana"/>
          <w:b/>
          <w:i/>
          <w:sz w:val="18"/>
          <w:szCs w:val="18"/>
          <w:lang w:val="es-BO"/>
        </w:rPr>
        <w:t xml:space="preserve">), </w:t>
      </w:r>
      <w:r w:rsidRPr="009956C4">
        <w:rPr>
          <w:rFonts w:cs="MECOGP+Verdana"/>
          <w:sz w:val="18"/>
          <w:szCs w:val="18"/>
          <w:lang w:val="es-BO"/>
        </w:rPr>
        <w:t xml:space="preserve">que en adelante se denominarán los </w:t>
      </w:r>
      <w:r w:rsidRPr="009956C4">
        <w:rPr>
          <w:rFonts w:cs="MECOND+Verdana"/>
          <w:b/>
          <w:sz w:val="18"/>
          <w:szCs w:val="18"/>
          <w:lang w:val="es-BO"/>
        </w:rPr>
        <w:t>BIENES</w:t>
      </w:r>
      <w:r w:rsidRPr="009956C4">
        <w:rPr>
          <w:rFonts w:cs="Arial"/>
          <w:sz w:val="18"/>
          <w:szCs w:val="18"/>
          <w:lang w:val="es-BO"/>
        </w:rPr>
        <w:t>,</w:t>
      </w:r>
      <w:r w:rsidRPr="009956C4">
        <w:rPr>
          <w:rFonts w:cs="MEEEJA+Verdana"/>
          <w:sz w:val="18"/>
          <w:szCs w:val="18"/>
          <w:lang w:val="es-BO"/>
        </w:rPr>
        <w:t xml:space="preserve"> para________________ </w:t>
      </w:r>
      <w:r w:rsidRPr="009956C4">
        <w:rPr>
          <w:rFonts w:cs="Tahoma"/>
          <w:b/>
          <w:i/>
          <w:sz w:val="18"/>
          <w:szCs w:val="18"/>
          <w:lang w:val="es-BO"/>
        </w:rPr>
        <w:lastRenderedPageBreak/>
        <w:t>(señalar la causa de la contratación),</w:t>
      </w:r>
      <w:r w:rsidRPr="009956C4">
        <w:rPr>
          <w:rFonts w:cs="Arial"/>
          <w:sz w:val="18"/>
          <w:szCs w:val="18"/>
          <w:lang w:val="es-BO"/>
        </w:rPr>
        <w:t xml:space="preserve"> provistos por el </w:t>
      </w:r>
      <w:r w:rsidRPr="009956C4">
        <w:rPr>
          <w:rFonts w:cs="Arial"/>
          <w:b/>
          <w:sz w:val="18"/>
          <w:szCs w:val="18"/>
          <w:lang w:val="es-BO"/>
        </w:rPr>
        <w:t>PROVEEDOR</w:t>
      </w:r>
      <w:r w:rsidRPr="009956C4">
        <w:rPr>
          <w:rFonts w:cs="Arial"/>
          <w:sz w:val="18"/>
          <w:szCs w:val="18"/>
          <w:lang w:val="es-BO"/>
        </w:rPr>
        <w:t xml:space="preserve"> de conformidad con el DBC y la Propuesta Adjudicada,</w:t>
      </w:r>
      <w:r w:rsidRPr="009956C4">
        <w:rPr>
          <w:rFonts w:cs="MECOGP+Verdana"/>
          <w:sz w:val="18"/>
          <w:szCs w:val="18"/>
          <w:lang w:val="es-BO"/>
        </w:rPr>
        <w:t xml:space="preserve"> con estricta y absoluta sujeción al presente Contrato.</w:t>
      </w:r>
    </w:p>
    <w:p w14:paraId="2194961D" w14:textId="77777777" w:rsidR="003D0772" w:rsidRPr="009956C4" w:rsidRDefault="003D0772" w:rsidP="003D0772">
      <w:pPr>
        <w:jc w:val="both"/>
        <w:rPr>
          <w:rFonts w:cs="MECOGP+Verdana"/>
          <w:sz w:val="18"/>
          <w:szCs w:val="18"/>
          <w:lang w:val="es-BO"/>
        </w:rPr>
      </w:pPr>
    </w:p>
    <w:p w14:paraId="5C4FAA87" w14:textId="77777777" w:rsidR="003D0772" w:rsidRPr="009956C4" w:rsidRDefault="003D0772" w:rsidP="003D0772">
      <w:pPr>
        <w:autoSpaceDE w:val="0"/>
        <w:autoSpaceDN w:val="0"/>
        <w:adjustRightInd w:val="0"/>
        <w:jc w:val="both"/>
        <w:rPr>
          <w:b/>
          <w:sz w:val="18"/>
          <w:szCs w:val="18"/>
          <w:lang w:val="es-BO"/>
        </w:rPr>
      </w:pPr>
      <w:r w:rsidRPr="009956C4">
        <w:rPr>
          <w:rFonts w:cs="Arial"/>
          <w:b/>
          <w:sz w:val="18"/>
          <w:szCs w:val="18"/>
          <w:lang w:val="es-BO"/>
        </w:rPr>
        <w:t xml:space="preserve">CUARTA.- </w:t>
      </w:r>
      <w:r w:rsidRPr="009956C4">
        <w:rPr>
          <w:b/>
          <w:sz w:val="18"/>
          <w:szCs w:val="18"/>
          <w:lang w:val="es-BO"/>
        </w:rPr>
        <w:t xml:space="preserve">(DOCUMENTOS INTEGRANTES DEL CONTRATO) </w:t>
      </w:r>
    </w:p>
    <w:p w14:paraId="774DEEA2" w14:textId="77777777" w:rsidR="003D0772" w:rsidRPr="009956C4" w:rsidRDefault="003D0772" w:rsidP="003D0772">
      <w:pPr>
        <w:autoSpaceDE w:val="0"/>
        <w:autoSpaceDN w:val="0"/>
        <w:adjustRightInd w:val="0"/>
        <w:jc w:val="both"/>
        <w:rPr>
          <w:b/>
          <w:sz w:val="18"/>
          <w:szCs w:val="18"/>
          <w:lang w:val="es-BO"/>
        </w:rPr>
      </w:pPr>
      <w:r w:rsidRPr="009956C4">
        <w:rPr>
          <w:sz w:val="18"/>
          <w:szCs w:val="18"/>
          <w:lang w:val="es-BO"/>
        </w:rPr>
        <w:t>Forman parte del presente Contrato, los siguientes documentos:</w:t>
      </w:r>
    </w:p>
    <w:p w14:paraId="03C8A4C8" w14:textId="77777777" w:rsidR="003D0772" w:rsidRPr="009956C4" w:rsidRDefault="003D0772" w:rsidP="003D0772">
      <w:pPr>
        <w:autoSpaceDE w:val="0"/>
        <w:autoSpaceDN w:val="0"/>
        <w:adjustRightInd w:val="0"/>
        <w:jc w:val="both"/>
        <w:rPr>
          <w:sz w:val="18"/>
          <w:szCs w:val="18"/>
          <w:lang w:val="es-BO"/>
        </w:rPr>
      </w:pPr>
    </w:p>
    <w:p w14:paraId="43663DBC"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 xml:space="preserve">Documento Base de Contratación. </w:t>
      </w:r>
    </w:p>
    <w:p w14:paraId="445B2E29"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Propuesta Adjudicada.</w:t>
      </w:r>
    </w:p>
    <w:p w14:paraId="7906C511"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Documento de Adjudicación.</w:t>
      </w:r>
    </w:p>
    <w:p w14:paraId="13C305C7"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Certificado del RUPE.</w:t>
      </w:r>
    </w:p>
    <w:p w14:paraId="3BC16CA6"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 xml:space="preserve">Garantía (s), cuando corresponda. </w:t>
      </w:r>
    </w:p>
    <w:p w14:paraId="0671EF7B"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Documento de Constitución, cuando corresponda.</w:t>
      </w:r>
    </w:p>
    <w:p w14:paraId="5BFCE69F"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Contrato de Asociación Accidental, cuando corresponda.</w:t>
      </w:r>
    </w:p>
    <w:p w14:paraId="102850A9" w14:textId="77777777" w:rsidR="003D0772" w:rsidRPr="009956C4" w:rsidRDefault="003D0772" w:rsidP="00260C0C">
      <w:pPr>
        <w:numPr>
          <w:ilvl w:val="0"/>
          <w:numId w:val="39"/>
        </w:numPr>
        <w:jc w:val="both"/>
        <w:rPr>
          <w:rFonts w:cs="Arial"/>
          <w:sz w:val="18"/>
          <w:szCs w:val="18"/>
          <w:lang w:val="es-BO"/>
        </w:rPr>
      </w:pPr>
      <w:r w:rsidRPr="009956C4">
        <w:rPr>
          <w:rFonts w:cs="Arial"/>
          <w:sz w:val="18"/>
          <w:szCs w:val="18"/>
          <w:lang w:val="es-BO"/>
        </w:rPr>
        <w:t>Poder General del Representante Legal, cuando corresponda.</w:t>
      </w:r>
    </w:p>
    <w:p w14:paraId="75AB1046" w14:textId="77777777" w:rsidR="003D0772" w:rsidRPr="009956C4" w:rsidRDefault="003D0772" w:rsidP="00260C0C">
      <w:pPr>
        <w:numPr>
          <w:ilvl w:val="0"/>
          <w:numId w:val="39"/>
        </w:numPr>
        <w:jc w:val="both"/>
        <w:rPr>
          <w:rFonts w:cs="Arial"/>
          <w:sz w:val="18"/>
          <w:szCs w:val="18"/>
          <w:lang w:val="es-BO"/>
        </w:rPr>
      </w:pPr>
      <w:r w:rsidRPr="009956C4">
        <w:rPr>
          <w:rFonts w:cs="Arial"/>
          <w:b/>
          <w:i/>
          <w:sz w:val="18"/>
          <w:szCs w:val="18"/>
          <w:lang w:val="es-BO"/>
        </w:rPr>
        <w:t>(Señalar otros documentos necesarios de acuerdo al objeto de la contratación).</w:t>
      </w:r>
    </w:p>
    <w:p w14:paraId="3E9C4611" w14:textId="77777777" w:rsidR="003D0772" w:rsidRPr="009956C4" w:rsidRDefault="003D0772" w:rsidP="003D0772">
      <w:pPr>
        <w:jc w:val="both"/>
        <w:rPr>
          <w:rFonts w:cs="MECOGP+Verdana"/>
          <w:b/>
          <w:sz w:val="18"/>
          <w:szCs w:val="18"/>
          <w:lang w:val="es-BO"/>
        </w:rPr>
      </w:pPr>
    </w:p>
    <w:p w14:paraId="0C38BEBD" w14:textId="77777777" w:rsidR="003D0772" w:rsidRPr="009956C4" w:rsidRDefault="003D0772" w:rsidP="003D0772">
      <w:pPr>
        <w:jc w:val="both"/>
        <w:rPr>
          <w:rFonts w:cs="MECOGP+Verdana"/>
          <w:b/>
          <w:sz w:val="18"/>
          <w:szCs w:val="18"/>
          <w:lang w:val="es-BO"/>
        </w:rPr>
      </w:pPr>
      <w:r w:rsidRPr="009956C4">
        <w:rPr>
          <w:rFonts w:cs="MECOGP+Verdana"/>
          <w:b/>
          <w:sz w:val="18"/>
          <w:szCs w:val="18"/>
          <w:lang w:val="es-BO"/>
        </w:rPr>
        <w:t>QUINTA.- (OBLIGACIONES DE LAS PARTES)</w:t>
      </w:r>
    </w:p>
    <w:p w14:paraId="77FA13DA" w14:textId="77777777" w:rsidR="003D0772" w:rsidRPr="009956C4" w:rsidRDefault="003D0772" w:rsidP="003D0772">
      <w:pPr>
        <w:jc w:val="both"/>
        <w:rPr>
          <w:rFonts w:cs="MECOGP+Verdana"/>
          <w:sz w:val="18"/>
          <w:szCs w:val="18"/>
          <w:lang w:val="es-BO"/>
        </w:rPr>
      </w:pPr>
      <w:r w:rsidRPr="009956C4">
        <w:rPr>
          <w:rFonts w:cs="Arial"/>
          <w:sz w:val="18"/>
          <w:szCs w:val="18"/>
          <w:lang w:val="es-BO"/>
        </w:rPr>
        <w:t>Las partes contratantes</w:t>
      </w:r>
      <w:r w:rsidRPr="009956C4">
        <w:rPr>
          <w:rFonts w:cs="MECOGP+Verdana"/>
          <w:sz w:val="18"/>
          <w:szCs w:val="18"/>
          <w:lang w:val="es-BO"/>
        </w:rPr>
        <w:t xml:space="preserve"> se comprometen y obligan a dar cumplimiento a todas y cada una de las cláusulas del presente contrato. </w:t>
      </w:r>
    </w:p>
    <w:p w14:paraId="4FD87F11" w14:textId="77777777" w:rsidR="003D0772" w:rsidRPr="009956C4" w:rsidRDefault="003D0772" w:rsidP="003D0772">
      <w:pPr>
        <w:jc w:val="both"/>
        <w:rPr>
          <w:rFonts w:cs="MECOGP+Verdana"/>
          <w:sz w:val="18"/>
          <w:szCs w:val="18"/>
          <w:lang w:val="es-BO"/>
        </w:rPr>
      </w:pPr>
    </w:p>
    <w:p w14:paraId="3F8F862B" w14:textId="77777777" w:rsidR="003D0772" w:rsidRPr="009956C4" w:rsidRDefault="003D0772" w:rsidP="003D0772">
      <w:pPr>
        <w:jc w:val="both"/>
        <w:rPr>
          <w:rFonts w:cs="MECOGP+Verdana"/>
          <w:sz w:val="18"/>
          <w:szCs w:val="18"/>
          <w:lang w:val="es-BO"/>
        </w:rPr>
      </w:pPr>
      <w:r w:rsidRPr="009956C4">
        <w:rPr>
          <w:rFonts w:cs="MECOGP+Verdana"/>
          <w:sz w:val="18"/>
          <w:szCs w:val="18"/>
          <w:lang w:val="es-BO"/>
        </w:rPr>
        <w:t xml:space="preserve">Por su parte, el </w:t>
      </w:r>
      <w:r w:rsidRPr="009956C4">
        <w:rPr>
          <w:rFonts w:cs="MECOGP+Verdana"/>
          <w:b/>
          <w:sz w:val="18"/>
          <w:szCs w:val="18"/>
          <w:lang w:val="es-BO"/>
        </w:rPr>
        <w:t>PROVEEDOR</w:t>
      </w:r>
      <w:r w:rsidRPr="009956C4">
        <w:rPr>
          <w:rFonts w:cs="MECOGP+Verdana"/>
          <w:sz w:val="18"/>
          <w:szCs w:val="18"/>
          <w:lang w:val="es-BO"/>
        </w:rPr>
        <w:t xml:space="preserve"> se compromete a cumplir con las siguientes obligaciones: </w:t>
      </w:r>
    </w:p>
    <w:p w14:paraId="001AF50B" w14:textId="77777777" w:rsidR="003D0772" w:rsidRPr="009956C4" w:rsidRDefault="003D0772" w:rsidP="003D0772">
      <w:pPr>
        <w:jc w:val="both"/>
        <w:rPr>
          <w:rFonts w:cs="MECOGP+Verdana"/>
          <w:sz w:val="18"/>
          <w:szCs w:val="18"/>
          <w:lang w:val="es-BO"/>
        </w:rPr>
      </w:pPr>
    </w:p>
    <w:p w14:paraId="25375D2C"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 xml:space="preserve">Realizar la provisión de los </w:t>
      </w:r>
      <w:r w:rsidRPr="009956C4">
        <w:rPr>
          <w:rFonts w:cs="MECOGP+Verdana"/>
          <w:b/>
          <w:sz w:val="18"/>
          <w:szCs w:val="18"/>
          <w:lang w:val="es-BO"/>
        </w:rPr>
        <w:t xml:space="preserve">BIENES </w:t>
      </w:r>
      <w:r w:rsidRPr="009956C4">
        <w:rPr>
          <w:rFonts w:cs="MECOGP+Verdana"/>
          <w:sz w:val="18"/>
          <w:szCs w:val="18"/>
          <w:lang w:val="es-BO"/>
        </w:rPr>
        <w:t>objeto del presente contrato, de acuerdo con lo establecido en el DBC, así como las condiciones de su propuesta.</w:t>
      </w:r>
    </w:p>
    <w:p w14:paraId="57FE20F9"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4B43DD54"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Presentar documentos del fabricante que garantice que los bienes a suministrar son nuevos y de primer uso, cuando corresponda.</w:t>
      </w:r>
    </w:p>
    <w:p w14:paraId="058EB670"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Mantener vigentes las garantías presentadas.</w:t>
      </w:r>
    </w:p>
    <w:p w14:paraId="4EF98EC6"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Actualizar la (s) Garantía (s) (vigencia y/o monto), a requerimiento de la Entidad.</w:t>
      </w:r>
    </w:p>
    <w:p w14:paraId="56E72296" w14:textId="77777777" w:rsidR="003D0772" w:rsidRPr="009956C4" w:rsidRDefault="003D0772" w:rsidP="00260C0C">
      <w:pPr>
        <w:numPr>
          <w:ilvl w:val="0"/>
          <w:numId w:val="37"/>
        </w:numPr>
        <w:jc w:val="both"/>
        <w:rPr>
          <w:rFonts w:cs="MECOGP+Verdana"/>
          <w:sz w:val="18"/>
          <w:szCs w:val="18"/>
          <w:lang w:val="es-BO"/>
        </w:rPr>
      </w:pPr>
      <w:r w:rsidRPr="009956C4">
        <w:rPr>
          <w:rFonts w:cs="MECOGP+Verdana"/>
          <w:sz w:val="18"/>
          <w:szCs w:val="18"/>
          <w:lang w:val="es-BO"/>
        </w:rPr>
        <w:t>Cumplir cada una de las cláusulas del presente contrato.</w:t>
      </w:r>
    </w:p>
    <w:p w14:paraId="7C26BA77" w14:textId="77777777" w:rsidR="003D0772" w:rsidRPr="009956C4" w:rsidRDefault="003D0772" w:rsidP="00260C0C">
      <w:pPr>
        <w:numPr>
          <w:ilvl w:val="0"/>
          <w:numId w:val="37"/>
        </w:numPr>
        <w:jc w:val="both"/>
        <w:rPr>
          <w:rFonts w:cs="MECOGP+Verdana"/>
          <w:sz w:val="18"/>
          <w:szCs w:val="18"/>
          <w:lang w:val="es-BO"/>
        </w:rPr>
      </w:pPr>
      <w:r w:rsidRPr="009956C4">
        <w:rPr>
          <w:rFonts w:cs="MECOGP+Verdana"/>
          <w:b/>
          <w:i/>
          <w:sz w:val="18"/>
          <w:szCs w:val="18"/>
          <w:lang w:val="es-BO"/>
        </w:rPr>
        <w:t>(Otras obligaciones que la ENTIDAD considere pertinentes de acuerdo al objeto de contratación.).</w:t>
      </w:r>
    </w:p>
    <w:p w14:paraId="74CC6F99" w14:textId="77777777" w:rsidR="003D0772" w:rsidRPr="009956C4" w:rsidRDefault="003D0772" w:rsidP="003D0772">
      <w:pPr>
        <w:ind w:left="720"/>
        <w:jc w:val="both"/>
        <w:rPr>
          <w:rFonts w:cs="MECOGP+Verdana"/>
          <w:sz w:val="18"/>
          <w:szCs w:val="18"/>
          <w:lang w:val="es-BO"/>
        </w:rPr>
      </w:pPr>
    </w:p>
    <w:p w14:paraId="61E230E6" w14:textId="77777777" w:rsidR="003D0772" w:rsidRPr="009956C4" w:rsidRDefault="003D0772" w:rsidP="003D0772">
      <w:pPr>
        <w:jc w:val="both"/>
        <w:rPr>
          <w:rFonts w:cs="MECOGP+Verdana"/>
          <w:sz w:val="18"/>
          <w:szCs w:val="18"/>
          <w:lang w:val="es-BO"/>
        </w:rPr>
      </w:pPr>
      <w:r w:rsidRPr="009956C4">
        <w:rPr>
          <w:rFonts w:cs="MECOGP+Verdana"/>
          <w:sz w:val="18"/>
          <w:szCs w:val="18"/>
          <w:lang w:val="es-BO"/>
        </w:rPr>
        <w:t>Por su parte, la</w:t>
      </w:r>
      <w:r w:rsidRPr="009956C4">
        <w:rPr>
          <w:rFonts w:cs="MECOGP+Verdana"/>
          <w:b/>
          <w:sz w:val="18"/>
          <w:szCs w:val="18"/>
          <w:lang w:val="es-BO"/>
        </w:rPr>
        <w:t xml:space="preserve"> ENTIDAD</w:t>
      </w:r>
      <w:r w:rsidRPr="009956C4">
        <w:rPr>
          <w:rFonts w:cs="MECOGP+Verdana"/>
          <w:sz w:val="18"/>
          <w:szCs w:val="18"/>
          <w:lang w:val="es-BO"/>
        </w:rPr>
        <w:t xml:space="preserve"> se compromete a cumplir con las siguientes obligaciones:</w:t>
      </w:r>
    </w:p>
    <w:p w14:paraId="3D7ACC2F" w14:textId="77777777" w:rsidR="003D0772" w:rsidRPr="009956C4" w:rsidRDefault="003D0772" w:rsidP="003D0772">
      <w:pPr>
        <w:jc w:val="both"/>
        <w:rPr>
          <w:rFonts w:cs="MECOGP+Verdana"/>
          <w:sz w:val="18"/>
          <w:szCs w:val="18"/>
          <w:lang w:val="es-BO"/>
        </w:rPr>
      </w:pPr>
    </w:p>
    <w:p w14:paraId="2AF7FEBE"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 xml:space="preserve">Realizar la recepción de los </w:t>
      </w:r>
      <w:r w:rsidRPr="009956C4">
        <w:rPr>
          <w:rFonts w:cs="MECOGP+Verdana"/>
          <w:b/>
          <w:sz w:val="18"/>
          <w:szCs w:val="18"/>
          <w:lang w:val="es-BO"/>
        </w:rPr>
        <w:t>BIENES</w:t>
      </w:r>
      <w:r w:rsidRPr="009956C4">
        <w:rPr>
          <w:rFonts w:cs="MECOGP+Verdana"/>
          <w:sz w:val="18"/>
          <w:szCs w:val="18"/>
          <w:lang w:val="es-BO"/>
        </w:rPr>
        <w:t xml:space="preserve"> de acuerdo a las condiciones establecidas en el DBC, así como las condiciones de la propuesta adjudicada y el plazo establecido en el presente contrato.</w:t>
      </w:r>
    </w:p>
    <w:p w14:paraId="06F4866F"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 xml:space="preserve">Emitir el acta recepción de los </w:t>
      </w:r>
      <w:r w:rsidRPr="009956C4">
        <w:rPr>
          <w:rFonts w:cs="MECOGP+Verdana"/>
          <w:b/>
          <w:sz w:val="18"/>
          <w:szCs w:val="18"/>
          <w:lang w:val="es-BO"/>
        </w:rPr>
        <w:t>BIENES</w:t>
      </w:r>
      <w:r w:rsidRPr="009956C4">
        <w:rPr>
          <w:rFonts w:cs="MECOGP+Verdana"/>
          <w:sz w:val="18"/>
          <w:szCs w:val="18"/>
          <w:lang w:val="es-BO"/>
        </w:rPr>
        <w:t>, cuando los mismos cumplan con las condiciones establecidas en el DBC, así como las condiciones de la propuesta adjudicada.</w:t>
      </w:r>
    </w:p>
    <w:p w14:paraId="6DD607C5"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 xml:space="preserve">Realizar el pago por la provisión de los </w:t>
      </w:r>
      <w:r w:rsidRPr="009956C4">
        <w:rPr>
          <w:rFonts w:cs="MECOGP+Verdana"/>
          <w:b/>
          <w:sz w:val="18"/>
          <w:szCs w:val="18"/>
          <w:lang w:val="es-BO"/>
        </w:rPr>
        <w:t>BIENES</w:t>
      </w:r>
      <w:r w:rsidRPr="009956C4">
        <w:rPr>
          <w:rFonts w:cs="MECOGP+Verdana"/>
          <w:sz w:val="18"/>
          <w:szCs w:val="18"/>
          <w:lang w:val="es-BO"/>
        </w:rPr>
        <w:t xml:space="preserve">, en un plazo no mayor a cuarenta y cinco (45) días calendario de realizada la </w:t>
      </w:r>
      <w:r w:rsidRPr="009956C4">
        <w:rPr>
          <w:rFonts w:cs="MECOGP+Verdana"/>
          <w:b/>
          <w:sz w:val="18"/>
          <w:szCs w:val="18"/>
          <w:lang w:val="es-BO"/>
        </w:rPr>
        <w:t xml:space="preserve">RECEPCIÓN </w:t>
      </w:r>
      <w:r w:rsidRPr="009956C4">
        <w:rPr>
          <w:rFonts w:cs="MECOGP+Verdana"/>
          <w:sz w:val="18"/>
          <w:szCs w:val="18"/>
          <w:lang w:val="es-BO"/>
        </w:rPr>
        <w:t>de los bienes objeto del presente contrato.</w:t>
      </w:r>
    </w:p>
    <w:p w14:paraId="46F4FA4A" w14:textId="77777777" w:rsidR="003D0772" w:rsidRPr="009956C4" w:rsidRDefault="003D0772" w:rsidP="00260C0C">
      <w:pPr>
        <w:numPr>
          <w:ilvl w:val="0"/>
          <w:numId w:val="40"/>
        </w:numPr>
        <w:jc w:val="both"/>
        <w:rPr>
          <w:rFonts w:cs="MECOGP+Verdana"/>
          <w:sz w:val="18"/>
          <w:szCs w:val="18"/>
          <w:lang w:val="es-BO"/>
        </w:rPr>
      </w:pPr>
      <w:r w:rsidRPr="009956C4">
        <w:rPr>
          <w:rFonts w:cs="MECOGP+Verdana"/>
          <w:sz w:val="18"/>
          <w:szCs w:val="18"/>
          <w:lang w:val="es-BO"/>
        </w:rPr>
        <w:t>Cumplir cada una de las cláusulas del presente contrato.</w:t>
      </w:r>
    </w:p>
    <w:p w14:paraId="3F32CE1C" w14:textId="77777777" w:rsidR="003D0772" w:rsidRPr="009956C4" w:rsidRDefault="003D0772" w:rsidP="003D0772">
      <w:pPr>
        <w:jc w:val="both"/>
        <w:rPr>
          <w:rFonts w:cs="MECOGP+Verdana"/>
          <w:b/>
          <w:sz w:val="18"/>
          <w:szCs w:val="18"/>
          <w:lang w:val="es-BO"/>
        </w:rPr>
      </w:pPr>
    </w:p>
    <w:p w14:paraId="1B19F139" w14:textId="77777777" w:rsidR="003D0772" w:rsidRPr="009956C4" w:rsidRDefault="003D0772" w:rsidP="003D0772">
      <w:pPr>
        <w:autoSpaceDE w:val="0"/>
        <w:autoSpaceDN w:val="0"/>
        <w:adjustRightInd w:val="0"/>
        <w:jc w:val="both"/>
        <w:rPr>
          <w:b/>
          <w:sz w:val="18"/>
          <w:szCs w:val="18"/>
          <w:lang w:val="es-BO"/>
        </w:rPr>
      </w:pPr>
      <w:r w:rsidRPr="009956C4">
        <w:rPr>
          <w:rFonts w:cs="Arial"/>
          <w:b/>
          <w:sz w:val="18"/>
          <w:szCs w:val="18"/>
          <w:lang w:val="es-BO"/>
        </w:rPr>
        <w:t xml:space="preserve">SEXTA.- </w:t>
      </w:r>
      <w:r w:rsidRPr="009956C4">
        <w:rPr>
          <w:b/>
          <w:sz w:val="18"/>
          <w:szCs w:val="18"/>
          <w:lang w:val="es-BO"/>
        </w:rPr>
        <w:t xml:space="preserve">(VIGENCIA) </w:t>
      </w:r>
    </w:p>
    <w:p w14:paraId="4D47E482" w14:textId="77777777" w:rsidR="003D0772" w:rsidRPr="009956C4" w:rsidRDefault="003D0772" w:rsidP="003D0772">
      <w:pPr>
        <w:autoSpaceDE w:val="0"/>
        <w:autoSpaceDN w:val="0"/>
        <w:adjustRightInd w:val="0"/>
        <w:jc w:val="both"/>
        <w:rPr>
          <w:rFonts w:cs="Arial"/>
          <w:sz w:val="18"/>
          <w:szCs w:val="18"/>
          <w:lang w:val="es-BO"/>
        </w:rPr>
      </w:pPr>
      <w:r w:rsidRPr="009956C4">
        <w:rPr>
          <w:rFonts w:cs="Arial"/>
          <w:sz w:val="18"/>
          <w:szCs w:val="18"/>
          <w:lang w:val="es-BO"/>
        </w:rPr>
        <w:t>El contrato, entrará en vigencia desde el día siguiente hábil de su suscripción, por ambas partes, hasta que las mismas hayan dado cumplimiento a todas las clausulas contenidas en el presente contrato.</w:t>
      </w:r>
    </w:p>
    <w:p w14:paraId="5A163008" w14:textId="77777777" w:rsidR="003D0772" w:rsidRPr="009956C4" w:rsidRDefault="003D0772" w:rsidP="003D0772">
      <w:pPr>
        <w:autoSpaceDE w:val="0"/>
        <w:autoSpaceDN w:val="0"/>
        <w:adjustRightInd w:val="0"/>
        <w:jc w:val="both"/>
        <w:rPr>
          <w:b/>
          <w:sz w:val="18"/>
          <w:szCs w:val="18"/>
          <w:lang w:val="es-BO"/>
        </w:rPr>
      </w:pPr>
    </w:p>
    <w:p w14:paraId="203D96D3" w14:textId="77777777" w:rsidR="003D0772" w:rsidRPr="009956C4" w:rsidRDefault="003D0772" w:rsidP="003D0772">
      <w:pPr>
        <w:spacing w:line="195" w:lineRule="exact"/>
        <w:jc w:val="both"/>
        <w:rPr>
          <w:b/>
          <w:i/>
          <w:sz w:val="18"/>
          <w:szCs w:val="18"/>
          <w:lang w:val="es-BO"/>
        </w:rPr>
      </w:pPr>
      <w:r w:rsidRPr="009956C4">
        <w:rPr>
          <w:b/>
          <w:i/>
          <w:sz w:val="18"/>
          <w:szCs w:val="18"/>
          <w:lang w:val="es-BO"/>
        </w:rPr>
        <w:t>(Esta cláusula se agregará cuando la entidad haya optado por utilizar la garantía de cumplimiento de contrato)</w:t>
      </w:r>
    </w:p>
    <w:p w14:paraId="75CFD00D" w14:textId="77777777" w:rsidR="003D0772" w:rsidRPr="009956C4" w:rsidRDefault="003D0772" w:rsidP="003D0772">
      <w:pPr>
        <w:autoSpaceDE w:val="0"/>
        <w:autoSpaceDN w:val="0"/>
        <w:adjustRightInd w:val="0"/>
        <w:jc w:val="both"/>
        <w:rPr>
          <w:rFonts w:cs="Arial"/>
          <w:b/>
          <w:sz w:val="18"/>
          <w:szCs w:val="18"/>
          <w:lang w:val="es-BO"/>
        </w:rPr>
      </w:pPr>
      <w:r w:rsidRPr="009956C4">
        <w:rPr>
          <w:rFonts w:cs="Arial"/>
          <w:b/>
          <w:sz w:val="18"/>
          <w:szCs w:val="18"/>
          <w:lang w:val="es-BO"/>
        </w:rPr>
        <w:t xml:space="preserve">SÉPTIMA.- (GARANTÍAS DE CUMPLIMIENTO DE CONTRATO) </w:t>
      </w:r>
    </w:p>
    <w:p w14:paraId="406D73CA" w14:textId="77777777" w:rsidR="003D0772" w:rsidRPr="009956C4" w:rsidRDefault="003D0772" w:rsidP="003D0772">
      <w:pPr>
        <w:autoSpaceDE w:val="0"/>
        <w:autoSpaceDN w:val="0"/>
        <w:adjustRightInd w:val="0"/>
        <w:jc w:val="both"/>
        <w:rPr>
          <w:rFonts w:cs="Arial"/>
          <w:b/>
          <w:i/>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garantiza el correcto cumplimiento y fiel ejecución del presente Contrato en todas sus partes con la __________ </w:t>
      </w:r>
      <w:r w:rsidRPr="009956C4">
        <w:rPr>
          <w:rFonts w:cs="Arial"/>
          <w:b/>
          <w:i/>
          <w:sz w:val="18"/>
          <w:szCs w:val="18"/>
          <w:lang w:val="es-BO"/>
        </w:rPr>
        <w:t>(registrar el tipo de garantía presentada)</w:t>
      </w:r>
      <w:r w:rsidRPr="009956C4">
        <w:rPr>
          <w:rFonts w:cs="Arial"/>
          <w:i/>
          <w:sz w:val="18"/>
          <w:szCs w:val="18"/>
          <w:lang w:val="es-BO"/>
        </w:rPr>
        <w:t xml:space="preserve">, </w:t>
      </w:r>
      <w:r w:rsidRPr="009956C4">
        <w:rPr>
          <w:rFonts w:cs="Arial"/>
          <w:sz w:val="18"/>
          <w:szCs w:val="18"/>
          <w:lang w:val="es-BO"/>
        </w:rPr>
        <w:t>Nº __________</w:t>
      </w:r>
      <w:r w:rsidRPr="009956C4">
        <w:rPr>
          <w:rFonts w:cs="Arial"/>
          <w:b/>
          <w:i/>
          <w:sz w:val="18"/>
          <w:szCs w:val="18"/>
          <w:lang w:val="es-BO"/>
        </w:rPr>
        <w:t xml:space="preserve">(registrar el número de la garantía presentada) </w:t>
      </w:r>
      <w:r w:rsidRPr="009956C4">
        <w:rPr>
          <w:rFonts w:cs="Arial"/>
          <w:sz w:val="18"/>
          <w:szCs w:val="18"/>
          <w:lang w:val="es-BO"/>
        </w:rPr>
        <w:t xml:space="preserve">emitida por __________ </w:t>
      </w:r>
      <w:r w:rsidRPr="009956C4">
        <w:rPr>
          <w:rFonts w:cs="Arial"/>
          <w:b/>
          <w:i/>
          <w:sz w:val="18"/>
          <w:szCs w:val="18"/>
          <w:lang w:val="es-BO"/>
        </w:rPr>
        <w:t>(registrar el nombre del ente emisor de la garantía)</w:t>
      </w:r>
      <w:r w:rsidRPr="009956C4">
        <w:rPr>
          <w:rFonts w:cs="Arial"/>
          <w:sz w:val="18"/>
          <w:szCs w:val="18"/>
          <w:lang w:val="es-BO"/>
        </w:rPr>
        <w:t>, con vigencia hasta el</w:t>
      </w:r>
      <w:r w:rsidRPr="009956C4">
        <w:rPr>
          <w:rFonts w:cs="Arial"/>
          <w:i/>
          <w:sz w:val="18"/>
          <w:szCs w:val="18"/>
          <w:lang w:val="es-BO"/>
        </w:rPr>
        <w:t xml:space="preserve"> </w:t>
      </w:r>
      <w:r w:rsidRPr="009956C4">
        <w:rPr>
          <w:rFonts w:cs="Arial"/>
          <w:sz w:val="18"/>
          <w:szCs w:val="18"/>
          <w:lang w:val="es-BO"/>
        </w:rPr>
        <w:t xml:space="preserve">__________ </w:t>
      </w:r>
      <w:r w:rsidRPr="009956C4">
        <w:rPr>
          <w:rFonts w:cs="Arial"/>
          <w:b/>
          <w:i/>
          <w:sz w:val="18"/>
          <w:szCs w:val="18"/>
          <w:lang w:val="es-BO"/>
        </w:rPr>
        <w:t xml:space="preserve">(registrar día, mes y año de la vigencia de la garantía), </w:t>
      </w:r>
      <w:r w:rsidRPr="009956C4">
        <w:rPr>
          <w:rFonts w:cs="Arial"/>
          <w:sz w:val="18"/>
          <w:szCs w:val="18"/>
          <w:lang w:val="es-BO"/>
        </w:rPr>
        <w:t xml:space="preserve">a la orden de ___________ </w:t>
      </w:r>
      <w:r w:rsidRPr="009956C4">
        <w:rPr>
          <w:rFonts w:cs="Arial"/>
          <w:b/>
          <w:i/>
          <w:sz w:val="18"/>
          <w:szCs w:val="18"/>
          <w:lang w:val="es-BO"/>
        </w:rPr>
        <w:t>(registrar el nombre o razón social de la ENTIDAD),</w:t>
      </w:r>
      <w:r w:rsidRPr="009956C4">
        <w:rPr>
          <w:rFonts w:cs="Arial"/>
          <w:i/>
          <w:sz w:val="18"/>
          <w:szCs w:val="18"/>
          <w:lang w:val="es-BO"/>
        </w:rPr>
        <w:t xml:space="preserve"> </w:t>
      </w:r>
      <w:r w:rsidRPr="009956C4">
        <w:rPr>
          <w:rFonts w:cs="Arial"/>
          <w:sz w:val="18"/>
          <w:szCs w:val="18"/>
          <w:lang w:val="es-BO"/>
        </w:rPr>
        <w:t>por ____________</w:t>
      </w:r>
      <w:r w:rsidRPr="009956C4">
        <w:rPr>
          <w:rFonts w:cs="Arial"/>
          <w:b/>
          <w:i/>
          <w:sz w:val="18"/>
          <w:szCs w:val="18"/>
          <w:lang w:val="es-BO"/>
        </w:rPr>
        <w:t xml:space="preserve">(registrar el monto de la garantía en forma numeral y literal), </w:t>
      </w:r>
      <w:r w:rsidRPr="009956C4">
        <w:rPr>
          <w:rFonts w:cs="Arial"/>
          <w:sz w:val="18"/>
          <w:szCs w:val="18"/>
          <w:lang w:val="es-BO"/>
        </w:rPr>
        <w:t xml:space="preserve">equivalente 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w:t>
      </w:r>
      <w:r w:rsidRPr="009956C4">
        <w:rPr>
          <w:rFonts w:cs="Arial"/>
          <w:b/>
          <w:i/>
          <w:sz w:val="18"/>
          <w:szCs w:val="18"/>
          <w:lang w:val="es-BO"/>
        </w:rPr>
        <w:lastRenderedPageBreak/>
        <w:t>N° 0181, uno de los siguientes texto: “siete por ciento (7%)” o “tres punto cinco por ciento (3.5%)”</w:t>
      </w:r>
      <w:r w:rsidRPr="009956C4">
        <w:rPr>
          <w:b/>
          <w:i/>
          <w:sz w:val="18"/>
          <w:szCs w:val="18"/>
          <w:lang w:val="es-BO"/>
        </w:rPr>
        <w:t xml:space="preserve">) </w:t>
      </w:r>
      <w:r w:rsidRPr="009956C4">
        <w:rPr>
          <w:sz w:val="18"/>
          <w:szCs w:val="18"/>
          <w:lang w:val="es-BO"/>
        </w:rPr>
        <w:t>del monto total del contrato</w:t>
      </w:r>
      <w:r w:rsidRPr="009956C4">
        <w:rPr>
          <w:b/>
          <w:i/>
          <w:sz w:val="18"/>
          <w:szCs w:val="18"/>
          <w:lang w:val="es-BO"/>
        </w:rPr>
        <w:t xml:space="preserve">. </w:t>
      </w:r>
    </w:p>
    <w:p w14:paraId="41FFE9F8" w14:textId="77777777" w:rsidR="003D0772" w:rsidRPr="009956C4" w:rsidRDefault="003D0772" w:rsidP="003D0772">
      <w:pPr>
        <w:jc w:val="both"/>
        <w:rPr>
          <w:rFonts w:cs="Arial"/>
          <w:sz w:val="18"/>
          <w:szCs w:val="18"/>
          <w:lang w:val="es-BO"/>
        </w:rPr>
      </w:pPr>
    </w:p>
    <w:p w14:paraId="11BFA3E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dicha garantía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será pagado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0000132A" w14:textId="77777777" w:rsidR="003D0772" w:rsidRPr="009956C4" w:rsidRDefault="003D0772" w:rsidP="003D0772">
      <w:pPr>
        <w:jc w:val="both"/>
        <w:rPr>
          <w:rFonts w:cs="Arial"/>
          <w:sz w:val="18"/>
          <w:szCs w:val="18"/>
          <w:lang w:val="es-BO"/>
        </w:rPr>
      </w:pPr>
    </w:p>
    <w:p w14:paraId="1DEBECD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devolución de la Garantía de Cumplimiento de Contrato, procederá si el contrato ha sido cumplido en su totalidad y se efectivice la recepción de los </w:t>
      </w:r>
      <w:r w:rsidRPr="009956C4">
        <w:rPr>
          <w:rFonts w:cs="Arial"/>
          <w:b/>
          <w:sz w:val="18"/>
          <w:szCs w:val="18"/>
          <w:lang w:val="es-BO"/>
        </w:rPr>
        <w:t>BIENES</w:t>
      </w:r>
      <w:r w:rsidRPr="009956C4">
        <w:rPr>
          <w:rFonts w:cs="Arial"/>
          <w:sz w:val="18"/>
          <w:szCs w:val="18"/>
          <w:lang w:val="es-BO"/>
        </w:rPr>
        <w:t xml:space="preserve"> objeto de la contratación, hecho que se hará constar mediante el Acta de Recepción suscrita por __________ </w:t>
      </w:r>
      <w:r w:rsidRPr="009956C4">
        <w:rPr>
          <w:rFonts w:cs="Arial"/>
          <w:b/>
          <w:i/>
          <w:sz w:val="18"/>
          <w:szCs w:val="18"/>
          <w:lang w:val="es-BO"/>
        </w:rPr>
        <w:t>(señalar al Responsable de Recepción o Comisión de Recepción)</w:t>
      </w:r>
      <w:r w:rsidRPr="009956C4">
        <w:rPr>
          <w:rFonts w:cs="Arial"/>
          <w:sz w:val="18"/>
          <w:szCs w:val="18"/>
          <w:lang w:val="es-BO"/>
        </w:rPr>
        <w:t xml:space="preserve"> y el </w:t>
      </w:r>
      <w:r w:rsidRPr="009956C4">
        <w:rPr>
          <w:rFonts w:cs="Arial"/>
          <w:b/>
          <w:sz w:val="18"/>
          <w:szCs w:val="18"/>
          <w:lang w:val="es-BO"/>
        </w:rPr>
        <w:t>PROVEEDOR</w:t>
      </w:r>
      <w:r w:rsidRPr="009956C4">
        <w:rPr>
          <w:rFonts w:cs="Arial"/>
          <w:sz w:val="18"/>
          <w:szCs w:val="18"/>
          <w:lang w:val="es-BO"/>
        </w:rPr>
        <w:t xml:space="preserve">. La devolución se hará efectiva en la liquidación final del contrato. </w:t>
      </w:r>
    </w:p>
    <w:p w14:paraId="7EEA42AE" w14:textId="77777777" w:rsidR="003D0772" w:rsidRPr="009956C4" w:rsidRDefault="003D0772" w:rsidP="003D0772">
      <w:pPr>
        <w:jc w:val="both"/>
        <w:rPr>
          <w:rFonts w:cs="Arial"/>
          <w:sz w:val="18"/>
          <w:szCs w:val="18"/>
          <w:lang w:val="es-BO"/>
        </w:rPr>
      </w:pPr>
    </w:p>
    <w:p w14:paraId="7C0D12E1"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Cumplimiento de Contrato, cuantas veces lo requiera la </w:t>
      </w:r>
      <w:r w:rsidRPr="009956C4">
        <w:rPr>
          <w:rFonts w:cs="Arial"/>
          <w:b/>
          <w:sz w:val="18"/>
          <w:szCs w:val="18"/>
          <w:lang w:val="es-BO"/>
        </w:rPr>
        <w:t>ENTIDAD</w:t>
      </w:r>
      <w:r w:rsidRPr="009956C4">
        <w:rPr>
          <w:rFonts w:cs="Arial"/>
          <w:sz w:val="18"/>
          <w:szCs w:val="18"/>
          <w:lang w:val="es-BO"/>
        </w:rPr>
        <w:t xml:space="preserve"> por razones justificadas. La Unidad Administrativa de la </w:t>
      </w:r>
      <w:r w:rsidRPr="009956C4">
        <w:rPr>
          <w:rFonts w:cs="Arial"/>
          <w:b/>
          <w:sz w:val="18"/>
          <w:szCs w:val="18"/>
          <w:lang w:val="es-BO"/>
        </w:rPr>
        <w:t>ENTIDAD</w:t>
      </w:r>
      <w:r w:rsidRPr="009956C4">
        <w:rPr>
          <w:rFonts w:cs="Arial"/>
          <w:sz w:val="18"/>
          <w:szCs w:val="18"/>
          <w:lang w:val="es-BO"/>
        </w:rPr>
        <w:t xml:space="preserve"> será quien llevará el control directo de vigencia de la misma bajo su responsabilidad.</w:t>
      </w:r>
    </w:p>
    <w:p w14:paraId="1C9A43BE" w14:textId="77777777" w:rsidR="003D0772" w:rsidRPr="009956C4" w:rsidRDefault="003D0772" w:rsidP="003D0772">
      <w:pPr>
        <w:jc w:val="both"/>
        <w:rPr>
          <w:rFonts w:cs="Arial"/>
          <w:sz w:val="18"/>
          <w:szCs w:val="18"/>
          <w:lang w:val="es-BO"/>
        </w:rPr>
      </w:pPr>
    </w:p>
    <w:p w14:paraId="65258931"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la siguiente redacción sólo en caso de BIENES con más de una entrega)</w:t>
      </w:r>
    </w:p>
    <w:p w14:paraId="6C0D0D57" w14:textId="77777777" w:rsidR="003D0772" w:rsidRPr="009956C4" w:rsidRDefault="003D0772" w:rsidP="003D0772">
      <w:pPr>
        <w:jc w:val="both"/>
        <w:rPr>
          <w:sz w:val="18"/>
          <w:szCs w:val="18"/>
          <w:lang w:val="es-BO"/>
        </w:rPr>
      </w:pPr>
      <w:r w:rsidRPr="009956C4">
        <w:rPr>
          <w:rFonts w:cs="Arial"/>
          <w:sz w:val="18"/>
          <w:szCs w:val="18"/>
          <w:lang w:val="es-BO"/>
        </w:rPr>
        <w:t xml:space="preserve">Al cumplimiento de cada entrega, el </w:t>
      </w:r>
      <w:r w:rsidRPr="009956C4">
        <w:rPr>
          <w:rFonts w:cs="Arial"/>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por una garantía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saldo restante del monto del contrato; siempre y cuando la </w:t>
      </w:r>
      <w:r w:rsidRPr="009956C4">
        <w:rPr>
          <w:b/>
          <w:sz w:val="18"/>
          <w:szCs w:val="18"/>
          <w:lang w:val="es-BO"/>
        </w:rPr>
        <w:t>ENTIDAD</w:t>
      </w:r>
      <w:r w:rsidRPr="009956C4">
        <w:rPr>
          <w:sz w:val="18"/>
          <w:szCs w:val="18"/>
          <w:lang w:val="es-BO"/>
        </w:rPr>
        <w:t xml:space="preserve"> haya realizado la recepción de los </w:t>
      </w:r>
      <w:r w:rsidRPr="009956C4">
        <w:rPr>
          <w:b/>
          <w:sz w:val="18"/>
          <w:szCs w:val="18"/>
          <w:lang w:val="es-BO"/>
        </w:rPr>
        <w:t>BIENES</w:t>
      </w:r>
      <w:r w:rsidRPr="009956C4">
        <w:rPr>
          <w:sz w:val="18"/>
          <w:szCs w:val="18"/>
          <w:lang w:val="es-BO"/>
        </w:rPr>
        <w:t xml:space="preserve">, en el plazo previsto de acuerdo al cronograma, no debiendo existir retraso y/o incumplimiento en las entregas previas, atribuibles al </w:t>
      </w:r>
      <w:r w:rsidRPr="009956C4">
        <w:rPr>
          <w:b/>
          <w:sz w:val="18"/>
          <w:szCs w:val="18"/>
          <w:lang w:val="es-BO"/>
        </w:rPr>
        <w:t>PROVEEDOR</w:t>
      </w:r>
      <w:r w:rsidRPr="009956C4">
        <w:rPr>
          <w:sz w:val="18"/>
          <w:szCs w:val="18"/>
          <w:lang w:val="es-BO"/>
        </w:rPr>
        <w:t xml:space="preserve">. </w:t>
      </w:r>
    </w:p>
    <w:p w14:paraId="4BC5BC10" w14:textId="77777777" w:rsidR="003D0772" w:rsidRPr="009956C4" w:rsidRDefault="003D0772" w:rsidP="003D0772">
      <w:pPr>
        <w:jc w:val="both"/>
        <w:rPr>
          <w:sz w:val="18"/>
          <w:szCs w:val="18"/>
          <w:lang w:val="es-BO"/>
        </w:rPr>
      </w:pPr>
    </w:p>
    <w:p w14:paraId="7BCC9C95" w14:textId="77777777" w:rsidR="003D0772" w:rsidRPr="009956C4" w:rsidRDefault="003D0772" w:rsidP="003D0772">
      <w:pPr>
        <w:jc w:val="both"/>
        <w:rPr>
          <w:rFonts w:cs="Arial"/>
          <w:sz w:val="18"/>
          <w:szCs w:val="18"/>
          <w:lang w:val="es-BO"/>
        </w:rPr>
      </w:pPr>
      <w:r w:rsidRPr="009956C4">
        <w:rPr>
          <w:sz w:val="18"/>
          <w:szCs w:val="18"/>
          <w:lang w:val="es-BO"/>
        </w:rPr>
        <w:t xml:space="preserve">En caso de que el </w:t>
      </w:r>
      <w:r w:rsidRPr="009956C4">
        <w:rPr>
          <w:rFonts w:cs="Arial"/>
          <w:b/>
          <w:sz w:val="18"/>
          <w:szCs w:val="18"/>
          <w:lang w:val="es-BO"/>
        </w:rPr>
        <w:t xml:space="preserve">PROVEEDOR </w:t>
      </w:r>
      <w:r w:rsidRPr="009956C4">
        <w:rPr>
          <w:rFonts w:cs="Arial"/>
          <w:sz w:val="18"/>
          <w:szCs w:val="18"/>
          <w:lang w:val="es-BO"/>
        </w:rPr>
        <w:t xml:space="preserve">no haya solicitado la sustitución de dicha garantía y se haya efectivizado recepciones y posteriormente sobreviniese una Resolución de Contrato por causas atribuibles al </w:t>
      </w:r>
      <w:r w:rsidRPr="009956C4">
        <w:rPr>
          <w:rFonts w:cs="Arial"/>
          <w:b/>
          <w:sz w:val="18"/>
          <w:szCs w:val="18"/>
          <w:lang w:val="es-BO"/>
        </w:rPr>
        <w:t>PROVEEDOR</w:t>
      </w:r>
      <w:r w:rsidRPr="009956C4">
        <w:rPr>
          <w:rFonts w:cs="Arial"/>
          <w:sz w:val="18"/>
          <w:szCs w:val="18"/>
          <w:lang w:val="es-BO"/>
        </w:rPr>
        <w:t xml:space="preserve">, se ejecutará la garantía de cumplimiento de contrato. </w:t>
      </w:r>
    </w:p>
    <w:p w14:paraId="739FFA1C" w14:textId="77777777" w:rsidR="003D0772" w:rsidRPr="009956C4" w:rsidRDefault="003D0772" w:rsidP="003D0772">
      <w:pPr>
        <w:jc w:val="both"/>
        <w:rPr>
          <w:sz w:val="18"/>
          <w:szCs w:val="18"/>
          <w:lang w:val="es-BO"/>
        </w:rPr>
      </w:pPr>
    </w:p>
    <w:p w14:paraId="5B4AF949" w14:textId="77777777" w:rsidR="003D0772" w:rsidRPr="009956C4" w:rsidRDefault="003D0772" w:rsidP="003D0772">
      <w:pPr>
        <w:jc w:val="both"/>
        <w:rPr>
          <w:sz w:val="18"/>
          <w:szCs w:val="18"/>
          <w:lang w:val="es-BO"/>
        </w:rPr>
      </w:pPr>
      <w:r w:rsidRPr="009956C4">
        <w:rPr>
          <w:rFonts w:cs="Arial"/>
          <w:sz w:val="18"/>
          <w:szCs w:val="18"/>
          <w:lang w:val="es-BO"/>
        </w:rPr>
        <w:t xml:space="preserve">El (la) __________ </w:t>
      </w:r>
      <w:r w:rsidRPr="009956C4">
        <w:rPr>
          <w:rFonts w:cs="Arial"/>
          <w:b/>
          <w:i/>
          <w:sz w:val="18"/>
          <w:szCs w:val="18"/>
          <w:lang w:val="es-BO"/>
        </w:rPr>
        <w:t xml:space="preserve">(señalar al Responsable de Recepción o Comisión de Recepción) </w:t>
      </w:r>
      <w:r w:rsidRPr="009956C4">
        <w:rPr>
          <w:sz w:val="18"/>
          <w:szCs w:val="18"/>
          <w:lang w:val="es-BO"/>
        </w:rPr>
        <w:t xml:space="preserve">deberá verificar que los </w:t>
      </w:r>
      <w:r w:rsidRPr="009956C4">
        <w:rPr>
          <w:b/>
          <w:sz w:val="18"/>
          <w:szCs w:val="18"/>
          <w:lang w:val="es-BO"/>
        </w:rPr>
        <w:t>BIENES</w:t>
      </w:r>
      <w:r w:rsidRPr="009956C4">
        <w:rPr>
          <w:sz w:val="18"/>
          <w:szCs w:val="18"/>
          <w:lang w:val="es-BO"/>
        </w:rPr>
        <w:t xml:space="preserve">, hayan sido entregados conforme la propuesta adjudicada, estableciendo en el Acta de Recepción que los </w:t>
      </w:r>
      <w:r w:rsidRPr="009956C4">
        <w:rPr>
          <w:b/>
          <w:sz w:val="18"/>
          <w:szCs w:val="18"/>
          <w:lang w:val="es-BO"/>
        </w:rPr>
        <w:t>BIENES</w:t>
      </w:r>
      <w:r w:rsidRPr="009956C4">
        <w:rPr>
          <w:sz w:val="18"/>
          <w:szCs w:val="18"/>
          <w:lang w:val="es-BO"/>
        </w:rPr>
        <w:t xml:space="preserve"> han sido entregados de manera satisfactoria y dentro del plazo previsto. El </w:t>
      </w:r>
      <w:r w:rsidRPr="009956C4">
        <w:rPr>
          <w:b/>
          <w:sz w:val="18"/>
          <w:szCs w:val="18"/>
          <w:lang w:val="es-BO"/>
        </w:rPr>
        <w:t>PROVEEDOR</w:t>
      </w:r>
      <w:r w:rsidRPr="009956C4">
        <w:rPr>
          <w:sz w:val="18"/>
          <w:szCs w:val="18"/>
          <w:lang w:val="es-BO"/>
        </w:rPr>
        <w:t xml:space="preserve"> con esta Acta de Recepción, podrá solicitar a la </w:t>
      </w:r>
      <w:r w:rsidRPr="009956C4">
        <w:rPr>
          <w:b/>
          <w:sz w:val="18"/>
          <w:szCs w:val="18"/>
          <w:lang w:val="es-BO"/>
        </w:rPr>
        <w:t>ENTIDAD</w:t>
      </w:r>
      <w:r w:rsidRPr="009956C4">
        <w:rPr>
          <w:sz w:val="18"/>
          <w:szCs w:val="18"/>
          <w:lang w:val="es-BO"/>
        </w:rPr>
        <w:t xml:space="preserve"> la autorización de sustitución la Garantía de Cumplimiento de Contrato, en un plazo no mayor a cinco (5) días hábiles. La </w:t>
      </w:r>
      <w:r w:rsidRPr="009956C4">
        <w:rPr>
          <w:b/>
          <w:sz w:val="18"/>
          <w:szCs w:val="18"/>
          <w:lang w:val="es-BO"/>
        </w:rPr>
        <w:t>ENTIDAD</w:t>
      </w:r>
      <w:r w:rsidRPr="009956C4">
        <w:rPr>
          <w:sz w:val="18"/>
          <w:szCs w:val="18"/>
          <w:lang w:val="es-BO"/>
        </w:rPr>
        <w:t xml:space="preserve"> a través de la Unidad Administrativa verificará el Acta de Recepción a efectos de autorizar la sustitución de la garantía contra entrega de una nueva garantía.</w:t>
      </w:r>
    </w:p>
    <w:p w14:paraId="664A3BC3" w14:textId="77777777" w:rsidR="003D0772" w:rsidRPr="009956C4" w:rsidRDefault="003D0772" w:rsidP="003D0772">
      <w:pPr>
        <w:jc w:val="both"/>
        <w:rPr>
          <w:sz w:val="18"/>
          <w:szCs w:val="18"/>
          <w:lang w:val="es-BO"/>
        </w:rPr>
      </w:pPr>
    </w:p>
    <w:p w14:paraId="48E3844D"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la siguiente redacción sólo en caso de BIENES de provisión continua)</w:t>
      </w:r>
    </w:p>
    <w:p w14:paraId="5B575D5B" w14:textId="77777777" w:rsidR="003D0772" w:rsidRPr="009956C4" w:rsidRDefault="003D0772" w:rsidP="003D0772">
      <w:pPr>
        <w:jc w:val="both"/>
        <w:rPr>
          <w:b/>
          <w:sz w:val="18"/>
          <w:szCs w:val="18"/>
          <w:lang w:val="es-BO"/>
        </w:rPr>
      </w:pPr>
      <w:r w:rsidRPr="009956C4">
        <w:rPr>
          <w:sz w:val="18"/>
          <w:szCs w:val="18"/>
          <w:lang w:val="es-BO"/>
        </w:rPr>
        <w:t xml:space="preserve">El </w:t>
      </w:r>
      <w:r w:rsidRPr="009956C4">
        <w:rPr>
          <w:b/>
          <w:sz w:val="18"/>
          <w:szCs w:val="18"/>
          <w:lang w:val="es-BO"/>
        </w:rPr>
        <w:t xml:space="preserve">PROVEEDOR </w:t>
      </w:r>
      <w:r w:rsidRPr="009956C4">
        <w:rPr>
          <w:sz w:val="18"/>
          <w:szCs w:val="18"/>
          <w:lang w:val="es-BO"/>
        </w:rPr>
        <w:t xml:space="preserve">podrá solicitar a la </w:t>
      </w:r>
      <w:r w:rsidRPr="009956C4">
        <w:rPr>
          <w:b/>
          <w:sz w:val="18"/>
          <w:szCs w:val="18"/>
          <w:lang w:val="es-BO"/>
        </w:rPr>
        <w:t xml:space="preserve">ENTIDAD </w:t>
      </w:r>
      <w:r w:rsidRPr="009956C4">
        <w:rPr>
          <w:sz w:val="18"/>
          <w:szCs w:val="18"/>
          <w:lang w:val="es-BO"/>
        </w:rPr>
        <w:t xml:space="preserve">la sustitución de la Garantía de Cumplimiento de Contrato, misma que será equivalente </w:t>
      </w:r>
      <w:r w:rsidRPr="009956C4">
        <w:rPr>
          <w:rFonts w:cs="Arial"/>
          <w:sz w:val="18"/>
          <w:szCs w:val="18"/>
          <w:lang w:val="es-BO"/>
        </w:rPr>
        <w:t xml:space="preserve">al </w:t>
      </w:r>
      <w:r w:rsidRPr="009956C4">
        <w:rPr>
          <w:rFonts w:cs="Arial"/>
          <w:i/>
          <w:sz w:val="18"/>
          <w:szCs w:val="18"/>
          <w:lang w:val="es-BO"/>
        </w:rPr>
        <w:t>_________</w:t>
      </w:r>
      <w:r w:rsidRPr="009956C4">
        <w:rPr>
          <w:rFonts w:cs="Arial"/>
          <w:b/>
          <w:i/>
          <w:sz w:val="18"/>
          <w:szCs w:val="18"/>
          <w:lang w:val="es-BO"/>
        </w:rPr>
        <w:t xml:space="preserve"> (elegir según corresponda conforme lo previsto en el inciso b) del Parágrafo I del Artículo 21 del Decreto Supremo N° 0181, uno de los siguientes texto: “siete por ciento (7%)” o “tres punto cinco por ciento (3.5%)”) </w:t>
      </w:r>
      <w:r w:rsidRPr="009956C4">
        <w:rPr>
          <w:sz w:val="18"/>
          <w:szCs w:val="18"/>
          <w:lang w:val="es-BO"/>
        </w:rPr>
        <w:t xml:space="preserve">del monto de ejecución restante de la provisión de los </w:t>
      </w:r>
      <w:r w:rsidRPr="009956C4">
        <w:rPr>
          <w:b/>
          <w:sz w:val="18"/>
          <w:szCs w:val="18"/>
          <w:lang w:val="es-BO"/>
        </w:rPr>
        <w:t xml:space="preserve">BIENES </w:t>
      </w:r>
      <w:r w:rsidRPr="009956C4">
        <w:rPr>
          <w:sz w:val="18"/>
          <w:szCs w:val="18"/>
          <w:lang w:val="es-BO"/>
        </w:rPr>
        <w:t>al momento de la solicitud, siempre y cuando se hayan cumplido las siguientes condiciones a la fecha de la solicitud</w:t>
      </w:r>
      <w:r w:rsidRPr="009956C4">
        <w:rPr>
          <w:b/>
          <w:sz w:val="18"/>
          <w:szCs w:val="18"/>
          <w:lang w:val="es-BO"/>
        </w:rPr>
        <w:t>:</w:t>
      </w:r>
    </w:p>
    <w:p w14:paraId="41A54EAA" w14:textId="77777777" w:rsidR="003D0772" w:rsidRPr="009956C4" w:rsidRDefault="003D0772" w:rsidP="003D0772">
      <w:pPr>
        <w:jc w:val="both"/>
        <w:rPr>
          <w:b/>
          <w:sz w:val="18"/>
          <w:szCs w:val="18"/>
          <w:lang w:val="es-BO"/>
        </w:rPr>
      </w:pPr>
    </w:p>
    <w:p w14:paraId="7DC7AB18" w14:textId="77777777" w:rsidR="003D0772" w:rsidRPr="009956C4" w:rsidRDefault="003D0772" w:rsidP="00260C0C">
      <w:pPr>
        <w:pStyle w:val="Prrafodelista"/>
        <w:numPr>
          <w:ilvl w:val="0"/>
          <w:numId w:val="44"/>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Se alcance un avance en la provisión de los </w:t>
      </w:r>
      <w:r w:rsidRPr="009956C4">
        <w:rPr>
          <w:rFonts w:ascii="Verdana" w:hAnsi="Verdana"/>
          <w:b/>
          <w:sz w:val="18"/>
          <w:szCs w:val="18"/>
          <w:lang w:val="es-BO"/>
        </w:rPr>
        <w:t>BIENES</w:t>
      </w:r>
      <w:r w:rsidRPr="009956C4">
        <w:rPr>
          <w:rFonts w:ascii="Verdana" w:hAnsi="Verdana"/>
          <w:sz w:val="18"/>
          <w:szCs w:val="18"/>
          <w:lang w:val="es-BO"/>
        </w:rPr>
        <w:t xml:space="preserve"> de al menos setenta por ciento (70%) del monto del contrato; </w:t>
      </w:r>
      <w:r w:rsidRPr="009956C4">
        <w:rPr>
          <w:rFonts w:ascii="Verdana" w:hAnsi="Verdana"/>
          <w:b/>
          <w:i/>
          <w:sz w:val="18"/>
          <w:szCs w:val="18"/>
          <w:lang w:val="es-BO"/>
        </w:rPr>
        <w:t>(Por ejemplo, de establecerse un avance en la provisión de BIENES del 80%, el PROVEEDOR podrá solicitar el cambio de la Garantía de Cumplimiento de Contrato por un 7% o un 3.5% del 20% del monto del contrato que falta por proveer)</w:t>
      </w:r>
    </w:p>
    <w:p w14:paraId="6FFBA1AA" w14:textId="77777777" w:rsidR="003D0772" w:rsidRPr="009956C4" w:rsidRDefault="003D0772" w:rsidP="00260C0C">
      <w:pPr>
        <w:pStyle w:val="Prrafodelista"/>
        <w:numPr>
          <w:ilvl w:val="0"/>
          <w:numId w:val="44"/>
        </w:numPr>
        <w:spacing w:after="160" w:line="259" w:lineRule="auto"/>
        <w:contextualSpacing/>
        <w:jc w:val="both"/>
        <w:rPr>
          <w:rFonts w:ascii="Verdana" w:hAnsi="Verdana"/>
          <w:sz w:val="18"/>
          <w:szCs w:val="18"/>
          <w:lang w:val="es-BO"/>
        </w:rPr>
      </w:pPr>
      <w:r w:rsidRPr="009956C4">
        <w:rPr>
          <w:rFonts w:ascii="Verdana" w:hAnsi="Verdana"/>
          <w:sz w:val="18"/>
          <w:szCs w:val="18"/>
          <w:lang w:val="es-BO"/>
        </w:rPr>
        <w:t xml:space="preserve">La provisión de los </w:t>
      </w:r>
      <w:r w:rsidRPr="009956C4">
        <w:rPr>
          <w:rFonts w:ascii="Verdana" w:hAnsi="Verdana"/>
          <w:b/>
          <w:sz w:val="18"/>
          <w:szCs w:val="18"/>
          <w:lang w:val="es-BO"/>
        </w:rPr>
        <w:t xml:space="preserve">BIENES </w:t>
      </w:r>
      <w:r w:rsidRPr="009956C4">
        <w:rPr>
          <w:rFonts w:ascii="Verdana" w:hAnsi="Verdana"/>
          <w:sz w:val="18"/>
          <w:szCs w:val="18"/>
          <w:lang w:val="es-BO"/>
        </w:rPr>
        <w:t xml:space="preserve">y las condiciones del contrato, hayan sido ejecutadas sin retraso o suspensión atribuible al </w:t>
      </w:r>
      <w:r w:rsidRPr="009956C4">
        <w:rPr>
          <w:rFonts w:ascii="Verdana" w:hAnsi="Verdana"/>
          <w:b/>
          <w:sz w:val="18"/>
          <w:szCs w:val="18"/>
          <w:lang w:val="es-BO"/>
        </w:rPr>
        <w:t xml:space="preserve">PROVEEDOR </w:t>
      </w:r>
      <w:r w:rsidRPr="009956C4">
        <w:rPr>
          <w:rFonts w:ascii="Verdana" w:hAnsi="Verdana"/>
          <w:sz w:val="18"/>
          <w:szCs w:val="18"/>
          <w:lang w:val="es-BO"/>
        </w:rPr>
        <w:t xml:space="preserve">de acuerdo al Cronograma de Entregas. </w:t>
      </w:r>
    </w:p>
    <w:p w14:paraId="2375F0F8" w14:textId="77777777" w:rsidR="003D0772" w:rsidRPr="009956C4" w:rsidRDefault="003D0772" w:rsidP="003D0772">
      <w:pPr>
        <w:jc w:val="both"/>
        <w:rPr>
          <w:sz w:val="18"/>
          <w:szCs w:val="18"/>
          <w:lang w:val="es-BO"/>
        </w:rPr>
      </w:pPr>
      <w:r w:rsidRPr="009956C4">
        <w:rPr>
          <w:sz w:val="18"/>
          <w:szCs w:val="18"/>
          <w:lang w:val="es-BO"/>
        </w:rPr>
        <w:t xml:space="preserve">La Unidad Solicitante, en base a la solicitud del </w:t>
      </w:r>
      <w:r w:rsidRPr="009956C4">
        <w:rPr>
          <w:b/>
          <w:sz w:val="18"/>
          <w:szCs w:val="18"/>
          <w:lang w:val="es-BO"/>
        </w:rPr>
        <w:t>PROVEEDOR,</w:t>
      </w:r>
      <w:r w:rsidRPr="009956C4">
        <w:rPr>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9956C4">
        <w:rPr>
          <w:b/>
          <w:sz w:val="18"/>
          <w:szCs w:val="18"/>
          <w:lang w:val="es-BO"/>
        </w:rPr>
        <w:t>PROVEEDOR</w:t>
      </w:r>
      <w:r w:rsidRPr="009956C4">
        <w:rPr>
          <w:sz w:val="18"/>
          <w:szCs w:val="18"/>
          <w:lang w:val="es-BO"/>
        </w:rPr>
        <w:t xml:space="preserve">. En caso de aceptar la solicitud de sustitución de la garantía, la Unidad Solicitante remitirá a la Unidad Administrativa de la </w:t>
      </w:r>
      <w:r w:rsidRPr="009956C4">
        <w:rPr>
          <w:b/>
          <w:sz w:val="18"/>
          <w:szCs w:val="18"/>
          <w:lang w:val="es-BO"/>
        </w:rPr>
        <w:t>ENTIDAD</w:t>
      </w:r>
      <w:r w:rsidRPr="009956C4">
        <w:rPr>
          <w:sz w:val="18"/>
          <w:szCs w:val="18"/>
          <w:lang w:val="es-BO"/>
        </w:rPr>
        <w:t xml:space="preserve"> la autorización de sustitución y antecedentes a efectos de que se realice la sustitución por única vez de la garantía contra entrega de una nueva garantía.</w:t>
      </w:r>
    </w:p>
    <w:p w14:paraId="7EAA1775" w14:textId="77777777" w:rsidR="003D0772" w:rsidRPr="009956C4" w:rsidRDefault="003D0772" w:rsidP="003D0772">
      <w:pPr>
        <w:jc w:val="both"/>
        <w:rPr>
          <w:rFonts w:cs="Arial"/>
          <w:sz w:val="18"/>
          <w:szCs w:val="18"/>
          <w:lang w:val="es-BO"/>
        </w:rPr>
      </w:pPr>
    </w:p>
    <w:p w14:paraId="5E52DAA3" w14:textId="77777777" w:rsidR="003D0772" w:rsidRPr="009956C4" w:rsidRDefault="003D0772" w:rsidP="003D0772">
      <w:pPr>
        <w:spacing w:line="195" w:lineRule="exact"/>
        <w:jc w:val="both"/>
        <w:rPr>
          <w:b/>
          <w:i/>
          <w:sz w:val="18"/>
          <w:szCs w:val="18"/>
          <w:lang w:val="es-BO"/>
        </w:rPr>
      </w:pPr>
      <w:r w:rsidRPr="009956C4">
        <w:rPr>
          <w:b/>
          <w:i/>
          <w:sz w:val="18"/>
          <w:szCs w:val="18"/>
          <w:lang w:val="es-BO"/>
        </w:rPr>
        <w:lastRenderedPageBreak/>
        <w:t>(Esta cláusula se agregará sólo bienes sujetos a pagos parciales, cuando la entidad haya optado por utilizar estas retenciones en lugar de la garantía de cumplimiento de contrato)</w:t>
      </w:r>
    </w:p>
    <w:p w14:paraId="2B9A983A" w14:textId="77777777" w:rsidR="003D0772" w:rsidRPr="009956C4" w:rsidRDefault="003D0772" w:rsidP="003D0772">
      <w:pPr>
        <w:jc w:val="both"/>
        <w:rPr>
          <w:rFonts w:cs="Arial"/>
          <w:b/>
          <w:sz w:val="18"/>
          <w:szCs w:val="18"/>
          <w:lang w:val="es-BO"/>
        </w:rPr>
      </w:pPr>
      <w:r w:rsidRPr="009956C4">
        <w:rPr>
          <w:rFonts w:cs="Arial"/>
          <w:b/>
          <w:sz w:val="18"/>
          <w:szCs w:val="18"/>
          <w:lang w:val="es-BO"/>
        </w:rPr>
        <w:t>SÉPTIMA.- (RETENCIONES POR PAGOS PARCIALES)</w:t>
      </w:r>
    </w:p>
    <w:p w14:paraId="64CEA9F5" w14:textId="77777777" w:rsidR="003D0772" w:rsidRPr="009956C4" w:rsidRDefault="003D0772" w:rsidP="003D0772">
      <w:pPr>
        <w:jc w:val="both"/>
        <w:rPr>
          <w:rFonts w:cs="Arial"/>
          <w:sz w:val="18"/>
          <w:szCs w:val="18"/>
          <w:lang w:val="es-BO"/>
        </w:rPr>
      </w:pPr>
      <w:r w:rsidRPr="009956C4">
        <w:rPr>
          <w:rFonts w:cs="Arial"/>
          <w:sz w:val="18"/>
          <w:szCs w:val="18"/>
          <w:lang w:val="es-BO"/>
        </w:rPr>
        <w:t>El</w:t>
      </w:r>
      <w:r w:rsidRPr="009956C4">
        <w:rPr>
          <w:rFonts w:cs="Arial"/>
          <w:b/>
          <w:sz w:val="18"/>
          <w:szCs w:val="18"/>
          <w:lang w:val="es-BO"/>
        </w:rPr>
        <w:t xml:space="preserve"> PROVEEDOR </w:t>
      </w:r>
      <w:r w:rsidRPr="009956C4">
        <w:rPr>
          <w:rFonts w:cs="Arial"/>
          <w:sz w:val="18"/>
          <w:szCs w:val="18"/>
          <w:lang w:val="es-BO"/>
        </w:rPr>
        <w:t xml:space="preserve">acepta expresamente, que la </w:t>
      </w:r>
      <w:r w:rsidRPr="009956C4">
        <w:rPr>
          <w:rFonts w:cs="Arial"/>
          <w:b/>
          <w:sz w:val="18"/>
          <w:szCs w:val="18"/>
          <w:lang w:val="es-BO"/>
        </w:rPr>
        <w:t>ENTIDAD</w:t>
      </w:r>
      <w:r w:rsidRPr="009956C4">
        <w:rPr>
          <w:rFonts w:cs="Arial"/>
          <w:sz w:val="18"/>
          <w:szCs w:val="18"/>
          <w:lang w:val="es-BO"/>
        </w:rPr>
        <w:t xml:space="preserve"> retendrá el________ </w:t>
      </w:r>
      <w:r w:rsidRPr="009956C4">
        <w:rPr>
          <w:rFonts w:cs="Arial"/>
          <w:b/>
          <w:i/>
          <w:sz w:val="18"/>
          <w:szCs w:val="18"/>
          <w:lang w:val="es-BO"/>
        </w:rPr>
        <w:t xml:space="preserve">(elegir según corresponda conforme lo previsto en el inciso b) del Parágrafo I del Artículo 21 del Decreto Supremo N° 0181, uno de los siguientes texto: “siete por ciento (7%)” o “tres punto cinco por ciento (3.5%)”) </w:t>
      </w:r>
      <w:r w:rsidRPr="009956C4">
        <w:rPr>
          <w:rFonts w:cs="Arial"/>
          <w:sz w:val="18"/>
          <w:szCs w:val="18"/>
          <w:lang w:val="es-BO"/>
        </w:rPr>
        <w:t xml:space="preserve">de cada pago parcial, en sustitución de la Garantía de Cumplimiento de Contrato. </w:t>
      </w:r>
    </w:p>
    <w:p w14:paraId="675B0161" w14:textId="77777777" w:rsidR="003D0772" w:rsidRPr="009956C4" w:rsidRDefault="003D0772" w:rsidP="003D0772">
      <w:pPr>
        <w:jc w:val="both"/>
        <w:rPr>
          <w:rFonts w:cs="Arial"/>
          <w:sz w:val="18"/>
          <w:szCs w:val="18"/>
          <w:lang w:val="es-BO"/>
        </w:rPr>
      </w:pPr>
    </w:p>
    <w:p w14:paraId="2950DD3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las retenciones en caso de cualquier incumplimiento contractual incurrido por el </w:t>
      </w:r>
      <w:r w:rsidRPr="009956C4">
        <w:rPr>
          <w:rFonts w:cs="Arial"/>
          <w:b/>
          <w:sz w:val="18"/>
          <w:szCs w:val="18"/>
          <w:lang w:val="es-BO"/>
        </w:rPr>
        <w:t>PROVEEDOR</w:t>
      </w:r>
      <w:r w:rsidRPr="009956C4">
        <w:rPr>
          <w:rFonts w:cs="Arial"/>
          <w:sz w:val="18"/>
          <w:szCs w:val="18"/>
          <w:lang w:val="es-BO"/>
        </w:rPr>
        <w:t xml:space="preserve">, quedará en favor de la </w:t>
      </w:r>
      <w:r w:rsidRPr="009956C4">
        <w:rPr>
          <w:rFonts w:cs="Arial"/>
          <w:b/>
          <w:sz w:val="18"/>
          <w:szCs w:val="18"/>
          <w:lang w:val="es-BO"/>
        </w:rPr>
        <w:t>ENTIDAD</w:t>
      </w:r>
      <w:r w:rsidRPr="009956C4">
        <w:rPr>
          <w:rFonts w:cs="Arial"/>
          <w:sz w:val="18"/>
          <w:szCs w:val="18"/>
          <w:lang w:val="es-BO"/>
        </w:rPr>
        <w:t>, sin necesidad de ningún trámite o acción judicial, a su sólo requerimiento.</w:t>
      </w:r>
    </w:p>
    <w:p w14:paraId="1E43BEA2" w14:textId="77777777" w:rsidR="003D0772" w:rsidRPr="009956C4" w:rsidRDefault="003D0772" w:rsidP="003D0772">
      <w:pPr>
        <w:jc w:val="both"/>
        <w:rPr>
          <w:rFonts w:cs="Arial"/>
          <w:sz w:val="18"/>
          <w:szCs w:val="18"/>
          <w:lang w:val="es-BO"/>
        </w:rPr>
      </w:pPr>
    </w:p>
    <w:p w14:paraId="27F5080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Estas retenciones serán reintegradas al </w:t>
      </w:r>
      <w:r w:rsidRPr="009956C4">
        <w:rPr>
          <w:rFonts w:cs="Arial"/>
          <w:b/>
          <w:sz w:val="18"/>
          <w:szCs w:val="18"/>
          <w:lang w:val="es-BO"/>
        </w:rPr>
        <w:t>PROVEEDOR</w:t>
      </w:r>
      <w:r w:rsidRPr="009956C4">
        <w:rPr>
          <w:rFonts w:cs="Arial"/>
          <w:sz w:val="18"/>
          <w:szCs w:val="18"/>
          <w:lang w:val="es-BO"/>
        </w:rPr>
        <w:t xml:space="preserve">, en la liquidación final del contrato, una vez realizada la recepción integra de los </w:t>
      </w:r>
      <w:r w:rsidRPr="009956C4">
        <w:rPr>
          <w:rFonts w:cs="Arial"/>
          <w:b/>
          <w:sz w:val="18"/>
          <w:szCs w:val="18"/>
          <w:lang w:val="es-BO"/>
        </w:rPr>
        <w:t>BIENES</w:t>
      </w:r>
      <w:r w:rsidRPr="009956C4">
        <w:rPr>
          <w:rFonts w:cs="Arial"/>
          <w:sz w:val="18"/>
          <w:szCs w:val="18"/>
          <w:lang w:val="es-BO"/>
        </w:rPr>
        <w:t xml:space="preserve">. </w:t>
      </w:r>
    </w:p>
    <w:p w14:paraId="7E427ADD" w14:textId="77777777" w:rsidR="003D0772" w:rsidRPr="009956C4" w:rsidRDefault="003D0772" w:rsidP="003D0772">
      <w:pPr>
        <w:jc w:val="both"/>
        <w:rPr>
          <w:sz w:val="18"/>
          <w:szCs w:val="18"/>
          <w:lang w:val="es-BO"/>
        </w:rPr>
      </w:pPr>
    </w:p>
    <w:p w14:paraId="57706D90" w14:textId="77777777" w:rsidR="003D0772" w:rsidRPr="009956C4" w:rsidRDefault="003D0772" w:rsidP="003D0772">
      <w:pPr>
        <w:jc w:val="both"/>
        <w:rPr>
          <w:rFonts w:cs="Arial"/>
          <w:sz w:val="18"/>
          <w:szCs w:val="18"/>
          <w:lang w:val="es-BO"/>
        </w:rPr>
      </w:pPr>
      <w:r w:rsidRPr="009956C4">
        <w:rPr>
          <w:rFonts w:cs="Arial"/>
          <w:b/>
          <w:i/>
          <w:iCs/>
          <w:sz w:val="18"/>
          <w:szCs w:val="18"/>
          <w:lang w:val="es-BO"/>
        </w:rPr>
        <w:t>(En caso de no existir anticipo, la entidad deberá reemplazar el texto de la cláusula octava indicando lo siguiente: “En el presente contrato no se otorgará anticipo.” Dicha definición debe realizarse antes de la publicación de la convocatoria)</w:t>
      </w:r>
    </w:p>
    <w:p w14:paraId="0F282221" w14:textId="77777777" w:rsidR="003D0772" w:rsidRPr="009956C4" w:rsidRDefault="003D0772" w:rsidP="003D0772">
      <w:pPr>
        <w:pStyle w:val="CM2"/>
        <w:jc w:val="both"/>
        <w:rPr>
          <w:rFonts w:ascii="Verdana" w:hAnsi="Verdana" w:cs="Verdana"/>
          <w:b/>
          <w:sz w:val="18"/>
          <w:szCs w:val="18"/>
          <w:lang w:val="es-BO"/>
        </w:rPr>
      </w:pPr>
      <w:r w:rsidRPr="009956C4">
        <w:rPr>
          <w:rFonts w:ascii="Verdana" w:hAnsi="Verdana" w:cs="Verdana"/>
          <w:b/>
          <w:sz w:val="18"/>
          <w:szCs w:val="18"/>
          <w:lang w:val="es-BO"/>
        </w:rPr>
        <w:t>OCTAVA.- (ANTICIPO)</w:t>
      </w:r>
    </w:p>
    <w:p w14:paraId="11B20649" w14:textId="77777777" w:rsidR="003D0772" w:rsidRPr="009956C4" w:rsidRDefault="003D0772" w:rsidP="003D0772">
      <w:pPr>
        <w:pStyle w:val="CM2"/>
        <w:jc w:val="both"/>
        <w:rPr>
          <w:rFonts w:ascii="Verdana" w:hAnsi="Verdana" w:cs="Arial"/>
          <w:sz w:val="18"/>
          <w:szCs w:val="18"/>
          <w:lang w:val="es-BO"/>
        </w:rPr>
      </w:pPr>
      <w:r w:rsidRPr="009956C4">
        <w:rPr>
          <w:rFonts w:ascii="Verdana" w:hAnsi="Verdana" w:cs="Arial"/>
          <w:sz w:val="18"/>
          <w:szCs w:val="18"/>
          <w:lang w:val="es-BO"/>
        </w:rPr>
        <w:t xml:space="preserve">A solicitud del </w:t>
      </w:r>
      <w:r w:rsidRPr="009956C4">
        <w:rPr>
          <w:rFonts w:ascii="Verdana" w:hAnsi="Verdana" w:cs="Arial"/>
          <w:b/>
          <w:sz w:val="18"/>
          <w:szCs w:val="18"/>
          <w:lang w:val="es-BO"/>
        </w:rPr>
        <w:t>PROVEEDOR</w:t>
      </w:r>
      <w:r w:rsidRPr="009956C4">
        <w:rPr>
          <w:rFonts w:ascii="Verdana" w:hAnsi="Verdana" w:cs="Arial"/>
          <w:sz w:val="18"/>
          <w:szCs w:val="18"/>
          <w:lang w:val="es-BO"/>
        </w:rPr>
        <w:t xml:space="preserve">, la </w:t>
      </w:r>
      <w:r w:rsidRPr="009956C4">
        <w:rPr>
          <w:rFonts w:ascii="Verdana" w:hAnsi="Verdana" w:cs="Arial"/>
          <w:b/>
          <w:sz w:val="18"/>
          <w:szCs w:val="18"/>
          <w:lang w:val="es-BO"/>
        </w:rPr>
        <w:t>ENTIDAD</w:t>
      </w:r>
      <w:r w:rsidRPr="009956C4">
        <w:rPr>
          <w:rFonts w:ascii="Verdana" w:hAnsi="Verdana" w:cs="Verdana"/>
          <w:sz w:val="18"/>
          <w:szCs w:val="18"/>
          <w:lang w:val="es-BO"/>
        </w:rPr>
        <w:t xml:space="preserve"> podrá otorgar un anticipo al </w:t>
      </w:r>
      <w:r w:rsidRPr="009956C4">
        <w:rPr>
          <w:rFonts w:ascii="Verdana" w:hAnsi="Verdana" w:cs="Arial"/>
          <w:b/>
          <w:sz w:val="18"/>
          <w:szCs w:val="18"/>
          <w:lang w:val="es-BO"/>
        </w:rPr>
        <w:t>PROVEEDOR</w:t>
      </w:r>
      <w:r w:rsidRPr="009956C4">
        <w:rPr>
          <w:rFonts w:ascii="Verdana" w:hAnsi="Verdana" w:cs="Verdana"/>
          <w:sz w:val="18"/>
          <w:szCs w:val="18"/>
          <w:lang w:val="es-BO"/>
        </w:rPr>
        <w:t>, para cubrir los gastos iniciales correspondientes únicamente al objeto del contrato, cuyo monto no deberá exceder el veinte por ciento (20%) del monto total del Contrato</w:t>
      </w:r>
      <w:r w:rsidRPr="009956C4">
        <w:rPr>
          <w:rFonts w:ascii="Verdana" w:hAnsi="Verdana" w:cs="Arial"/>
          <w:sz w:val="18"/>
          <w:szCs w:val="18"/>
          <w:lang w:val="es-BO"/>
        </w:rPr>
        <w:t xml:space="preserve">, contra entrega de una Garantía de Correcta Inversión de Anticipo por el cien por ciento (100%) del monto a ser desembolsado, misma que deberá tener una vigencia mínima de noventa 90 días calendario. El importe del anticipo será descontado en _______________ </w:t>
      </w:r>
      <w:r w:rsidRPr="009956C4">
        <w:rPr>
          <w:rFonts w:ascii="Verdana" w:hAnsi="Verdana" w:cs="Arial"/>
          <w:b/>
          <w:i/>
          <w:sz w:val="18"/>
          <w:szCs w:val="18"/>
          <w:lang w:val="es-BO"/>
        </w:rPr>
        <w:t>(indicar el número de pagos)</w:t>
      </w:r>
      <w:r w:rsidRPr="009956C4">
        <w:rPr>
          <w:rFonts w:ascii="Verdana" w:hAnsi="Verdana" w:cs="Arial"/>
          <w:sz w:val="18"/>
          <w:szCs w:val="18"/>
          <w:lang w:val="es-BO"/>
        </w:rPr>
        <w:t>, pagos hasta cubrir el monto total del anticipo.</w:t>
      </w:r>
    </w:p>
    <w:p w14:paraId="75A7DE21" w14:textId="77777777" w:rsidR="003D0772" w:rsidRPr="009956C4" w:rsidRDefault="003D0772" w:rsidP="003D0772">
      <w:pPr>
        <w:jc w:val="both"/>
        <w:rPr>
          <w:rFonts w:cs="Arial"/>
          <w:sz w:val="18"/>
          <w:szCs w:val="18"/>
          <w:lang w:val="es-BO"/>
        </w:rPr>
      </w:pPr>
    </w:p>
    <w:p w14:paraId="4401A05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solicitud del anticipo debe realizarse en el plazo de __________ </w:t>
      </w:r>
      <w:r w:rsidRPr="009956C4">
        <w:rPr>
          <w:rFonts w:cs="Arial"/>
          <w:b/>
          <w:i/>
          <w:sz w:val="18"/>
          <w:szCs w:val="18"/>
          <w:lang w:val="es-BO"/>
        </w:rPr>
        <w:t>(la entidad deberá establecer el plazo)</w:t>
      </w:r>
      <w:r w:rsidRPr="009956C4">
        <w:rPr>
          <w:sz w:val="18"/>
          <w:szCs w:val="18"/>
          <w:lang w:val="es-BO"/>
        </w:rPr>
        <w:t xml:space="preserve"> días calendario computables a partir del día siguiente de la suscripción del contrato</w:t>
      </w:r>
      <w:r w:rsidRPr="009956C4">
        <w:rPr>
          <w:rFonts w:cs="Arial"/>
          <w:sz w:val="18"/>
          <w:szCs w:val="18"/>
          <w:lang w:val="es-BO"/>
        </w:rPr>
        <w:t>, caso contrario se dará por Anticipo no solicitado.</w:t>
      </w:r>
    </w:p>
    <w:p w14:paraId="0D71B361" w14:textId="77777777" w:rsidR="003D0772" w:rsidRPr="009956C4" w:rsidRDefault="003D0772" w:rsidP="003D0772">
      <w:pPr>
        <w:jc w:val="both"/>
        <w:rPr>
          <w:rFonts w:cs="Arial"/>
          <w:sz w:val="18"/>
          <w:szCs w:val="18"/>
          <w:lang w:val="es-BO"/>
        </w:rPr>
      </w:pPr>
    </w:p>
    <w:p w14:paraId="5DFB4E6D"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la obligación de mantener actualizada la Garantía de Correcta Inversión de Anticipo, cuantas veces lo requiera la </w:t>
      </w:r>
      <w:r w:rsidRPr="009956C4">
        <w:rPr>
          <w:rFonts w:cs="Arial"/>
          <w:b/>
          <w:sz w:val="18"/>
          <w:szCs w:val="18"/>
          <w:lang w:val="es-BO"/>
        </w:rPr>
        <w:t>ENTIDAD</w:t>
      </w:r>
      <w:r w:rsidRPr="009956C4">
        <w:rPr>
          <w:rFonts w:cs="Arial"/>
          <w:sz w:val="18"/>
          <w:szCs w:val="18"/>
          <w:lang w:val="es-BO"/>
        </w:rPr>
        <w:t xml:space="preserve"> por razones justificadas.</w:t>
      </w:r>
    </w:p>
    <w:p w14:paraId="0CFCA2AA" w14:textId="77777777" w:rsidR="003D0772" w:rsidRPr="009956C4" w:rsidRDefault="003D0772" w:rsidP="003D0772">
      <w:pPr>
        <w:jc w:val="both"/>
        <w:rPr>
          <w:rFonts w:cs="Arial"/>
          <w:sz w:val="18"/>
          <w:szCs w:val="18"/>
          <w:lang w:val="es-BO"/>
        </w:rPr>
      </w:pPr>
    </w:p>
    <w:p w14:paraId="52F8F8E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esta garantía podrá ser cobrado por la </w:t>
      </w:r>
      <w:r w:rsidRPr="009956C4">
        <w:rPr>
          <w:rFonts w:cs="Arial"/>
          <w:b/>
          <w:sz w:val="18"/>
          <w:szCs w:val="18"/>
          <w:lang w:val="es-BO"/>
        </w:rPr>
        <w:t>ENTIDAD</w:t>
      </w:r>
      <w:r w:rsidRPr="009956C4">
        <w:rPr>
          <w:rFonts w:cs="Arial"/>
          <w:sz w:val="18"/>
          <w:szCs w:val="18"/>
          <w:lang w:val="es-BO"/>
        </w:rPr>
        <w:t xml:space="preserve"> en caso de que el </w:t>
      </w:r>
      <w:r w:rsidRPr="009956C4">
        <w:rPr>
          <w:rFonts w:cs="Arial"/>
          <w:b/>
          <w:sz w:val="18"/>
          <w:szCs w:val="18"/>
          <w:lang w:val="es-BO"/>
        </w:rPr>
        <w:t>PROVEEDOR</w:t>
      </w:r>
      <w:r w:rsidRPr="009956C4">
        <w:rPr>
          <w:rFonts w:cs="Arial"/>
          <w:sz w:val="18"/>
          <w:szCs w:val="18"/>
          <w:lang w:val="es-BO"/>
        </w:rPr>
        <w:t xml:space="preserve"> no haya iniciado las actividades necesarias para la provisión de los </w:t>
      </w:r>
      <w:r w:rsidRPr="009956C4">
        <w:rPr>
          <w:rFonts w:cs="Arial"/>
          <w:b/>
          <w:sz w:val="18"/>
          <w:szCs w:val="18"/>
          <w:lang w:val="es-BO"/>
        </w:rPr>
        <w:t>BIENES</w:t>
      </w:r>
      <w:r w:rsidRPr="009956C4">
        <w:rPr>
          <w:rFonts w:cs="Arial"/>
          <w:sz w:val="18"/>
          <w:szCs w:val="18"/>
          <w:lang w:val="es-BO"/>
        </w:rPr>
        <w:t xml:space="preserve">, dentro de los ___________ </w:t>
      </w:r>
      <w:r w:rsidRPr="009956C4">
        <w:rPr>
          <w:rFonts w:cs="Arial"/>
          <w:b/>
          <w:i/>
          <w:sz w:val="18"/>
          <w:szCs w:val="18"/>
          <w:lang w:val="es-BO"/>
        </w:rPr>
        <w:t xml:space="preserve">(registrar en forma literal y numérica, el plazo que prevea al efecto la ENTIDAD) </w:t>
      </w:r>
      <w:r w:rsidRPr="009956C4">
        <w:rPr>
          <w:rFonts w:cs="Arial"/>
          <w:sz w:val="18"/>
          <w:szCs w:val="18"/>
          <w:lang w:val="es-BO"/>
        </w:rPr>
        <w:t>días</w:t>
      </w:r>
      <w:r w:rsidRPr="009956C4">
        <w:rPr>
          <w:rFonts w:cs="Arial"/>
          <w:b/>
          <w:sz w:val="18"/>
          <w:szCs w:val="18"/>
          <w:lang w:val="es-BO"/>
        </w:rPr>
        <w:t xml:space="preserve"> </w:t>
      </w:r>
      <w:r w:rsidRPr="009956C4">
        <w:rPr>
          <w:rFonts w:cs="Arial"/>
          <w:sz w:val="18"/>
          <w:szCs w:val="18"/>
          <w:lang w:val="es-BO"/>
        </w:rPr>
        <w:t>calendario</w:t>
      </w:r>
      <w:r w:rsidRPr="009956C4">
        <w:rPr>
          <w:rFonts w:cs="Arial"/>
          <w:i/>
          <w:sz w:val="18"/>
          <w:szCs w:val="18"/>
          <w:lang w:val="es-BO"/>
        </w:rPr>
        <w:t xml:space="preserve">, </w:t>
      </w:r>
      <w:r w:rsidRPr="009956C4">
        <w:rPr>
          <w:rFonts w:cs="Arial"/>
          <w:sz w:val="18"/>
          <w:szCs w:val="18"/>
          <w:lang w:val="es-BO"/>
        </w:rPr>
        <w:t>computables a partir de la fecha de desembolso del anticipo</w:t>
      </w:r>
      <w:r w:rsidRPr="009956C4">
        <w:rPr>
          <w:rFonts w:cs="Arial"/>
          <w:i/>
          <w:sz w:val="18"/>
          <w:szCs w:val="18"/>
          <w:lang w:val="es-BO"/>
        </w:rPr>
        <w:t>.</w:t>
      </w:r>
    </w:p>
    <w:p w14:paraId="3472532C" w14:textId="77777777" w:rsidR="003D0772" w:rsidRPr="009956C4" w:rsidRDefault="003D0772" w:rsidP="003D0772">
      <w:pPr>
        <w:jc w:val="both"/>
        <w:rPr>
          <w:rFonts w:cs="Arial"/>
          <w:sz w:val="18"/>
          <w:szCs w:val="18"/>
          <w:lang w:val="es-BO"/>
        </w:rPr>
      </w:pPr>
    </w:p>
    <w:p w14:paraId="20ED85DE" w14:textId="77777777" w:rsidR="003D0772" w:rsidRPr="009956C4" w:rsidRDefault="003D0772" w:rsidP="003D0772">
      <w:pPr>
        <w:jc w:val="both"/>
        <w:rPr>
          <w:rFonts w:cs="Arial"/>
          <w:sz w:val="18"/>
          <w:szCs w:val="18"/>
          <w:lang w:val="es-BO"/>
        </w:rPr>
      </w:pPr>
      <w:r w:rsidRPr="009956C4">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5335690B" w14:textId="77777777" w:rsidR="003D0772" w:rsidRPr="009956C4" w:rsidRDefault="003D0772" w:rsidP="003D0772">
      <w:pPr>
        <w:jc w:val="both"/>
        <w:rPr>
          <w:rFonts w:cs="Arial"/>
          <w:sz w:val="18"/>
          <w:szCs w:val="18"/>
          <w:lang w:val="es-BO"/>
        </w:rPr>
      </w:pPr>
    </w:p>
    <w:p w14:paraId="430BAB34"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a través de la Unidad Administrativa llevará el control directo de la vigencia y validez de esta garantía, en cuanto al monto y plazo, a efectos de requerir su ampliación al </w:t>
      </w:r>
      <w:r w:rsidRPr="009956C4">
        <w:rPr>
          <w:rFonts w:cs="Arial"/>
          <w:b/>
          <w:bCs/>
          <w:sz w:val="18"/>
          <w:szCs w:val="18"/>
          <w:lang w:val="es-BO"/>
        </w:rPr>
        <w:t>PROVEEDOR</w:t>
      </w:r>
      <w:r w:rsidRPr="009956C4">
        <w:rPr>
          <w:rFonts w:cs="Arial"/>
          <w:sz w:val="18"/>
          <w:szCs w:val="18"/>
          <w:lang w:val="es-BO"/>
        </w:rPr>
        <w:t>.</w:t>
      </w:r>
    </w:p>
    <w:p w14:paraId="31B3CC6C" w14:textId="77777777" w:rsidR="003D0772" w:rsidRPr="009956C4" w:rsidRDefault="003D0772" w:rsidP="003D0772">
      <w:pPr>
        <w:jc w:val="both"/>
        <w:rPr>
          <w:rFonts w:cs="Arial"/>
          <w:sz w:val="18"/>
          <w:szCs w:val="18"/>
          <w:lang w:val="es-BO"/>
        </w:rPr>
      </w:pPr>
    </w:p>
    <w:p w14:paraId="59B61F9A" w14:textId="77777777" w:rsidR="003D0772" w:rsidRPr="009956C4" w:rsidRDefault="003D0772" w:rsidP="003D0772">
      <w:pPr>
        <w:jc w:val="both"/>
        <w:rPr>
          <w:rFonts w:cs="Arial"/>
          <w:b/>
          <w:i/>
          <w:sz w:val="18"/>
          <w:szCs w:val="18"/>
          <w:lang w:val="es-BO"/>
        </w:rPr>
      </w:pPr>
      <w:r w:rsidRPr="009956C4">
        <w:rPr>
          <w:rFonts w:cs="Arial"/>
          <w:b/>
          <w:i/>
          <w:sz w:val="18"/>
          <w:szCs w:val="18"/>
          <w:lang w:val="es-BO"/>
        </w:rPr>
        <w:t>(</w:t>
      </w:r>
      <w:r w:rsidRPr="009956C4">
        <w:rPr>
          <w:rFonts w:cs="Arial"/>
          <w:b/>
          <w:i/>
          <w:iCs/>
          <w:sz w:val="18"/>
          <w:szCs w:val="18"/>
          <w:lang w:val="es-BO"/>
        </w:rPr>
        <w:t>En caso de no se solicita Garantía de Funcionamiento de Maquinaria y/o Equipo, la entidad deberá reemplazar el texto de la cláusula novena indicando lo siguiente: “El presente contrato no considera garantía de Funcionamiento de Maquinaria y/o Equipo.” Dicha definición debe realizarse antes de la publicación de la convocatoria</w:t>
      </w:r>
      <w:r w:rsidRPr="009956C4">
        <w:rPr>
          <w:rFonts w:cs="Arial"/>
          <w:b/>
          <w:i/>
          <w:sz w:val="18"/>
          <w:szCs w:val="18"/>
          <w:lang w:val="es-BO"/>
        </w:rPr>
        <w:t>)</w:t>
      </w:r>
    </w:p>
    <w:p w14:paraId="3AE74504" w14:textId="77777777" w:rsidR="003D0772" w:rsidRPr="009956C4" w:rsidRDefault="003D0772" w:rsidP="003D0772">
      <w:pPr>
        <w:pStyle w:val="CM2"/>
        <w:jc w:val="both"/>
        <w:rPr>
          <w:rFonts w:ascii="Verdana" w:hAnsi="Verdana" w:cs="Verdana"/>
          <w:b/>
          <w:sz w:val="18"/>
          <w:szCs w:val="18"/>
          <w:lang w:val="es-BO"/>
        </w:rPr>
      </w:pPr>
      <w:r w:rsidRPr="009956C4">
        <w:rPr>
          <w:rFonts w:ascii="Verdana" w:hAnsi="Verdana"/>
          <w:b/>
          <w:sz w:val="18"/>
          <w:szCs w:val="18"/>
          <w:lang w:val="es-BO"/>
        </w:rPr>
        <w:t>NOVENA</w:t>
      </w:r>
      <w:r w:rsidRPr="009956C4">
        <w:rPr>
          <w:rFonts w:ascii="Verdana" w:hAnsi="Verdana" w:cs="Verdana"/>
          <w:b/>
          <w:sz w:val="18"/>
          <w:szCs w:val="18"/>
          <w:lang w:val="es-BO"/>
        </w:rPr>
        <w:t xml:space="preserve">.- (FUNCIONAMIENTO DE MAQUINARIA Y/O EQUIPO) </w:t>
      </w:r>
    </w:p>
    <w:p w14:paraId="554F7DC6" w14:textId="77777777" w:rsidR="003D0772" w:rsidRPr="009956C4" w:rsidRDefault="003D0772" w:rsidP="003D0772">
      <w:pPr>
        <w:jc w:val="both"/>
        <w:rPr>
          <w:rFonts w:cs="Arial"/>
          <w:b/>
          <w:i/>
          <w:sz w:val="18"/>
          <w:szCs w:val="18"/>
          <w:lang w:val="es-BO"/>
        </w:rPr>
      </w:pPr>
      <w:r w:rsidRPr="009956C4">
        <w:rPr>
          <w:rFonts w:cs="Arial"/>
          <w:b/>
          <w:i/>
          <w:sz w:val="18"/>
          <w:szCs w:val="18"/>
          <w:lang w:val="es-BO"/>
        </w:rPr>
        <w:t>(Cuando el proveedor presente garantía la entidad deberá utilizar la siguiente redacción)</w:t>
      </w:r>
    </w:p>
    <w:p w14:paraId="6598EE2B" w14:textId="77777777" w:rsidR="003D0772" w:rsidRPr="009956C4" w:rsidRDefault="003D0772" w:rsidP="003D0772">
      <w:pPr>
        <w:jc w:val="both"/>
        <w:rPr>
          <w:rFonts w:cs="Arial"/>
          <w:sz w:val="18"/>
          <w:szCs w:val="18"/>
          <w:lang w:val="es-BO"/>
        </w:rPr>
      </w:pPr>
    </w:p>
    <w:p w14:paraId="36F5CE4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 obliga a constituir una ________ </w:t>
      </w:r>
      <w:r w:rsidRPr="009956C4">
        <w:rPr>
          <w:rFonts w:cs="Arial"/>
          <w:b/>
          <w:i/>
          <w:sz w:val="18"/>
          <w:szCs w:val="18"/>
          <w:lang w:val="es-BO"/>
        </w:rPr>
        <w:t>(registrar el tipo de garantía presentada por el PROVEEDOR)</w:t>
      </w:r>
      <w:r w:rsidRPr="009956C4">
        <w:rPr>
          <w:rFonts w:cs="Arial"/>
          <w:i/>
          <w:sz w:val="18"/>
          <w:szCs w:val="18"/>
          <w:lang w:val="es-BO"/>
        </w:rPr>
        <w:t>,</w:t>
      </w:r>
      <w:r w:rsidRPr="009956C4">
        <w:rPr>
          <w:rFonts w:cs="Arial"/>
          <w:sz w:val="18"/>
          <w:szCs w:val="18"/>
          <w:lang w:val="es-BO"/>
        </w:rPr>
        <w:t xml:space="preserve"> a la orden de _________ </w:t>
      </w:r>
      <w:r w:rsidRPr="009956C4">
        <w:rPr>
          <w:rFonts w:cs="Arial"/>
          <w:b/>
          <w:i/>
          <w:sz w:val="18"/>
          <w:szCs w:val="18"/>
          <w:lang w:val="es-BO"/>
        </w:rPr>
        <w:t xml:space="preserve">(registrar el nombre o razón social de la ENTIDAD), </w:t>
      </w:r>
      <w:r w:rsidRPr="009956C4">
        <w:rPr>
          <w:rFonts w:cs="Arial"/>
          <w:sz w:val="18"/>
          <w:szCs w:val="18"/>
          <w:lang w:val="es-BO"/>
        </w:rPr>
        <w:t xml:space="preserve">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que</w:t>
      </w:r>
      <w:r w:rsidRPr="009956C4">
        <w:rPr>
          <w:rFonts w:cs="Arial"/>
          <w:b/>
          <w:sz w:val="18"/>
          <w:szCs w:val="18"/>
          <w:lang w:val="es-BO"/>
        </w:rPr>
        <w:t xml:space="preserve"> </w:t>
      </w:r>
      <w:r w:rsidRPr="009956C4">
        <w:rPr>
          <w:rFonts w:cs="Arial"/>
          <w:sz w:val="18"/>
          <w:szCs w:val="18"/>
          <w:lang w:val="es-BO"/>
        </w:rPr>
        <w:t xml:space="preserve">garantizará el correcto funcionamiento y/o mantenimiento de los </w:t>
      </w:r>
      <w:r w:rsidRPr="009956C4">
        <w:rPr>
          <w:rFonts w:cs="Arial"/>
          <w:b/>
          <w:sz w:val="18"/>
          <w:szCs w:val="18"/>
          <w:lang w:val="es-BO"/>
        </w:rPr>
        <w:t xml:space="preserve">BIENES </w:t>
      </w:r>
      <w:r w:rsidRPr="009956C4">
        <w:rPr>
          <w:rFonts w:cs="Arial"/>
          <w:sz w:val="18"/>
          <w:szCs w:val="18"/>
          <w:lang w:val="es-BO"/>
        </w:rPr>
        <w:t>objeto del presente contrato. El monto de la garantía será de ________</w:t>
      </w:r>
      <w:r w:rsidRPr="009956C4">
        <w:rPr>
          <w:rFonts w:cs="Arial"/>
          <w:b/>
          <w:sz w:val="18"/>
          <w:szCs w:val="18"/>
          <w:lang w:val="es-BO"/>
        </w:rPr>
        <w:t xml:space="preserve"> (</w:t>
      </w:r>
      <w:r w:rsidRPr="009956C4">
        <w:rPr>
          <w:rFonts w:cs="Arial"/>
          <w:b/>
          <w:i/>
          <w:sz w:val="18"/>
          <w:szCs w:val="18"/>
          <w:lang w:val="es-BO"/>
        </w:rPr>
        <w:t xml:space="preserve">La Entidad deberá registrar el monto de la garantía, que no exceda el uno y medio por ciento (1.5%) </w:t>
      </w:r>
      <w:r w:rsidRPr="009956C4">
        <w:rPr>
          <w:rFonts w:cs="Arial"/>
          <w:b/>
          <w:sz w:val="18"/>
          <w:szCs w:val="18"/>
          <w:lang w:val="es-BO"/>
        </w:rPr>
        <w:t>del monto del contrato)</w:t>
      </w:r>
      <w:r w:rsidRPr="009956C4">
        <w:rPr>
          <w:rFonts w:cs="Arial"/>
          <w:sz w:val="18"/>
          <w:szCs w:val="18"/>
          <w:lang w:val="es-BO"/>
        </w:rPr>
        <w:t>.</w:t>
      </w:r>
    </w:p>
    <w:p w14:paraId="0EF7276D" w14:textId="77777777" w:rsidR="003D0772" w:rsidRPr="009956C4" w:rsidRDefault="003D0772" w:rsidP="003D0772">
      <w:pPr>
        <w:jc w:val="both"/>
        <w:rPr>
          <w:rFonts w:cs="Arial"/>
          <w:sz w:val="18"/>
          <w:szCs w:val="18"/>
          <w:lang w:val="es-BO"/>
        </w:rPr>
      </w:pPr>
    </w:p>
    <w:p w14:paraId="3AB04BD4" w14:textId="77777777" w:rsidR="003D0772" w:rsidRPr="009956C4" w:rsidRDefault="003D0772" w:rsidP="003D0772">
      <w:pPr>
        <w:jc w:val="both"/>
        <w:rPr>
          <w:rFonts w:cs="Arial"/>
          <w:sz w:val="18"/>
          <w:szCs w:val="18"/>
          <w:lang w:val="es-BO"/>
        </w:rPr>
      </w:pPr>
      <w:r w:rsidRPr="009956C4">
        <w:rPr>
          <w:rFonts w:cs="Arial"/>
          <w:sz w:val="18"/>
          <w:szCs w:val="18"/>
          <w:lang w:val="es-BO"/>
        </w:rPr>
        <w:lastRenderedPageBreak/>
        <w:t xml:space="preserve">La vigencia de la garantía, será de ________ </w:t>
      </w:r>
      <w:r w:rsidRPr="009956C4">
        <w:rPr>
          <w:rFonts w:cs="Arial"/>
          <w:b/>
          <w:i/>
          <w:sz w:val="18"/>
          <w:szCs w:val="18"/>
          <w:lang w:val="es-BO"/>
        </w:rPr>
        <w:t>(La Entidad deberá registrar el plazo de vigencia de la garantía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satisfactoria de los </w:t>
      </w:r>
      <w:r w:rsidRPr="009956C4">
        <w:rPr>
          <w:rFonts w:cs="Arial"/>
          <w:b/>
          <w:sz w:val="18"/>
          <w:szCs w:val="18"/>
          <w:lang w:val="es-BO"/>
        </w:rPr>
        <w:t>BIENES</w:t>
      </w:r>
      <w:r w:rsidRPr="009956C4">
        <w:rPr>
          <w:rFonts w:cs="Arial"/>
          <w:sz w:val="18"/>
          <w:szCs w:val="18"/>
          <w:lang w:val="es-BO"/>
        </w:rPr>
        <w:t>.</w:t>
      </w:r>
    </w:p>
    <w:p w14:paraId="1859C595" w14:textId="77777777" w:rsidR="003D0772" w:rsidRPr="009956C4" w:rsidRDefault="003D0772" w:rsidP="003D0772">
      <w:pPr>
        <w:jc w:val="both"/>
        <w:rPr>
          <w:rFonts w:cs="Arial"/>
          <w:sz w:val="18"/>
          <w:szCs w:val="18"/>
          <w:lang w:val="es-BO"/>
        </w:rPr>
      </w:pPr>
    </w:p>
    <w:p w14:paraId="46FD9622"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El importe de la Garantía de Funcionamiento de Maquinaria y/o Equipo podrá ser cobrado a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 xml:space="preserve">BIENES </w:t>
      </w:r>
      <w:r w:rsidRPr="009956C4">
        <w:rPr>
          <w:rFonts w:cs="Arial"/>
          <w:sz w:val="18"/>
          <w:szCs w:val="18"/>
          <w:lang w:val="es-BO"/>
        </w:rPr>
        <w:t xml:space="preserve">adquiridos, no presenten buen funcionamiento y/o el </w:t>
      </w:r>
      <w:r w:rsidRPr="009956C4">
        <w:rPr>
          <w:rFonts w:cs="Arial"/>
          <w:b/>
          <w:sz w:val="18"/>
          <w:szCs w:val="18"/>
          <w:lang w:val="es-BO"/>
        </w:rPr>
        <w:t>PROVEEDOR</w:t>
      </w:r>
      <w:r w:rsidRPr="009956C4">
        <w:rPr>
          <w:rFonts w:cs="Arial"/>
          <w:sz w:val="18"/>
          <w:szCs w:val="18"/>
          <w:lang w:val="es-BO"/>
        </w:rPr>
        <w:t xml:space="preserve"> no hubiese efectuado el mantenimiento preventivo dentro del plazo de dicha garantía</w:t>
      </w:r>
      <w:r w:rsidRPr="009956C4">
        <w:rPr>
          <w:rFonts w:cs="Arial"/>
          <w:b/>
          <w:i/>
          <w:sz w:val="18"/>
          <w:szCs w:val="18"/>
          <w:lang w:val="es-BO"/>
        </w:rPr>
        <w:t>.</w:t>
      </w:r>
    </w:p>
    <w:p w14:paraId="09756840" w14:textId="77777777" w:rsidR="003D0772" w:rsidRPr="009956C4" w:rsidRDefault="003D0772" w:rsidP="003D0772">
      <w:pPr>
        <w:jc w:val="both"/>
        <w:rPr>
          <w:rFonts w:cs="Arial"/>
          <w:b/>
          <w:i/>
          <w:sz w:val="18"/>
          <w:szCs w:val="18"/>
          <w:lang w:val="es-BO"/>
        </w:rPr>
      </w:pPr>
    </w:p>
    <w:p w14:paraId="782D272E"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garantía será devuelta.</w:t>
      </w:r>
    </w:p>
    <w:p w14:paraId="7744F7EF" w14:textId="77777777" w:rsidR="003D0772" w:rsidRPr="009956C4" w:rsidRDefault="003D0772" w:rsidP="003D0772">
      <w:pPr>
        <w:jc w:val="both"/>
        <w:rPr>
          <w:rFonts w:cs="Arial"/>
          <w:b/>
          <w:sz w:val="18"/>
          <w:szCs w:val="18"/>
          <w:lang w:val="es-BO"/>
        </w:rPr>
      </w:pPr>
    </w:p>
    <w:p w14:paraId="2BE87F24" w14:textId="77777777" w:rsidR="003D0772" w:rsidRPr="009956C4" w:rsidRDefault="003D0772" w:rsidP="003D0772">
      <w:pPr>
        <w:jc w:val="both"/>
        <w:rPr>
          <w:rFonts w:cs="Arial"/>
          <w:b/>
          <w:i/>
          <w:sz w:val="18"/>
          <w:szCs w:val="18"/>
          <w:lang w:val="es-BO"/>
        </w:rPr>
      </w:pPr>
      <w:r w:rsidRPr="009956C4">
        <w:rPr>
          <w:rFonts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11625089" w14:textId="77777777" w:rsidR="003D0772" w:rsidRPr="009956C4" w:rsidRDefault="003D0772" w:rsidP="003D0772">
      <w:pPr>
        <w:jc w:val="both"/>
        <w:rPr>
          <w:rFonts w:cs="Arial"/>
          <w:b/>
          <w:i/>
          <w:sz w:val="18"/>
          <w:szCs w:val="18"/>
          <w:lang w:val="es-BO"/>
        </w:rPr>
      </w:pPr>
    </w:p>
    <w:p w14:paraId="03B8640D"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acepta expresamente, que la </w:t>
      </w:r>
      <w:r w:rsidRPr="009956C4">
        <w:rPr>
          <w:rFonts w:cs="Arial"/>
          <w:b/>
          <w:sz w:val="18"/>
          <w:szCs w:val="18"/>
          <w:lang w:val="es-BO"/>
        </w:rPr>
        <w:t>ENTIDAD</w:t>
      </w:r>
      <w:r w:rsidRPr="009956C4">
        <w:rPr>
          <w:rFonts w:cs="Arial"/>
          <w:sz w:val="18"/>
          <w:szCs w:val="18"/>
          <w:lang w:val="es-BO"/>
        </w:rPr>
        <w:t xml:space="preserve"> realizará la retención cuando se efectivice una recepción de los </w:t>
      </w:r>
      <w:r w:rsidRPr="009956C4">
        <w:rPr>
          <w:rFonts w:cs="Arial"/>
          <w:b/>
          <w:sz w:val="18"/>
          <w:szCs w:val="18"/>
          <w:lang w:val="es-BO"/>
        </w:rPr>
        <w:t xml:space="preserve">BIENES </w:t>
      </w:r>
      <w:r w:rsidRPr="009956C4">
        <w:rPr>
          <w:rFonts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9956C4">
        <w:rPr>
          <w:rFonts w:cs="Arial"/>
          <w:b/>
          <w:sz w:val="18"/>
          <w:szCs w:val="18"/>
          <w:lang w:val="es-BO"/>
        </w:rPr>
        <w:t xml:space="preserve"> (</w:t>
      </w:r>
      <w:r w:rsidRPr="009956C4">
        <w:rPr>
          <w:rFonts w:cs="Arial"/>
          <w:b/>
          <w:i/>
          <w:sz w:val="18"/>
          <w:szCs w:val="18"/>
          <w:lang w:val="es-BO"/>
        </w:rPr>
        <w:t>La Entidad deberá registrar el monto de la retención, que no exceda el uno y medio por ciento (1.5%) del monto del contrato.)</w:t>
      </w:r>
      <w:r w:rsidRPr="009956C4">
        <w:rPr>
          <w:rFonts w:cs="Arial"/>
          <w:sz w:val="18"/>
          <w:szCs w:val="18"/>
          <w:lang w:val="es-BO"/>
        </w:rPr>
        <w:t>.</w:t>
      </w:r>
    </w:p>
    <w:p w14:paraId="53E2F6C0" w14:textId="77777777" w:rsidR="003D0772" w:rsidRPr="009956C4" w:rsidRDefault="003D0772" w:rsidP="003D0772">
      <w:pPr>
        <w:jc w:val="both"/>
        <w:rPr>
          <w:rFonts w:cs="Arial"/>
          <w:sz w:val="18"/>
          <w:szCs w:val="18"/>
          <w:lang w:val="es-BO"/>
        </w:rPr>
      </w:pPr>
    </w:p>
    <w:p w14:paraId="45210E2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cobertura de la retención será de ________ </w:t>
      </w:r>
      <w:r w:rsidRPr="009956C4">
        <w:rPr>
          <w:rFonts w:cs="Arial"/>
          <w:b/>
          <w:i/>
          <w:sz w:val="18"/>
          <w:szCs w:val="18"/>
          <w:lang w:val="es-BO"/>
        </w:rPr>
        <w:t>(La Entidad deberá registrar el plazo de cobertura de la retención en literal y numeral que deberá exceder en treinta días calendario el plazo de vigencia de la garantía propia de los bienes.)</w:t>
      </w:r>
      <w:r w:rsidRPr="009956C4">
        <w:rPr>
          <w:rFonts w:cs="Arial"/>
          <w:b/>
          <w:sz w:val="18"/>
          <w:szCs w:val="18"/>
          <w:lang w:val="es-BO"/>
        </w:rPr>
        <w:t xml:space="preserve"> </w:t>
      </w:r>
      <w:r w:rsidRPr="009956C4">
        <w:rPr>
          <w:rFonts w:cs="Arial"/>
          <w:sz w:val="18"/>
          <w:szCs w:val="18"/>
          <w:lang w:val="es-BO"/>
        </w:rPr>
        <w:t xml:space="preserve">computable a partir de la Recepción de los </w:t>
      </w:r>
      <w:r w:rsidRPr="009956C4">
        <w:rPr>
          <w:rFonts w:cs="Arial"/>
          <w:b/>
          <w:sz w:val="18"/>
          <w:szCs w:val="18"/>
          <w:lang w:val="es-BO"/>
        </w:rPr>
        <w:t>BIENES</w:t>
      </w:r>
      <w:r w:rsidRPr="009956C4">
        <w:rPr>
          <w:rFonts w:cs="Arial"/>
          <w:sz w:val="18"/>
          <w:szCs w:val="18"/>
          <w:lang w:val="es-BO"/>
        </w:rPr>
        <w:t>.</w:t>
      </w:r>
    </w:p>
    <w:p w14:paraId="20289EF3" w14:textId="77777777" w:rsidR="003D0772" w:rsidRPr="009956C4" w:rsidRDefault="003D0772" w:rsidP="003D0772">
      <w:pPr>
        <w:jc w:val="both"/>
        <w:rPr>
          <w:rFonts w:cs="Arial"/>
          <w:sz w:val="18"/>
          <w:szCs w:val="18"/>
          <w:lang w:val="es-BO"/>
        </w:rPr>
      </w:pPr>
    </w:p>
    <w:p w14:paraId="51668D45"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importe de esta retención podrá ser efectivizado en favor de la </w:t>
      </w:r>
      <w:r w:rsidRPr="009956C4">
        <w:rPr>
          <w:rFonts w:cs="Arial"/>
          <w:b/>
          <w:sz w:val="18"/>
          <w:szCs w:val="18"/>
          <w:lang w:val="es-BO"/>
        </w:rPr>
        <w:t>ENTIDAD</w:t>
      </w:r>
      <w:r w:rsidRPr="009956C4">
        <w:rPr>
          <w:rFonts w:cs="Arial"/>
          <w:sz w:val="18"/>
          <w:szCs w:val="18"/>
          <w:lang w:val="es-BO"/>
        </w:rPr>
        <w:t xml:space="preserve"> en caso de que los </w:t>
      </w:r>
      <w:r w:rsidRPr="009956C4">
        <w:rPr>
          <w:rFonts w:cs="Arial"/>
          <w:b/>
          <w:sz w:val="18"/>
          <w:szCs w:val="18"/>
          <w:lang w:val="es-BO"/>
        </w:rPr>
        <w:t>BIENES</w:t>
      </w:r>
      <w:r w:rsidRPr="009956C4">
        <w:rPr>
          <w:rFonts w:cs="Arial"/>
          <w:sz w:val="18"/>
          <w:szCs w:val="18"/>
          <w:lang w:val="es-BO"/>
        </w:rPr>
        <w:t xml:space="preserve"> adquiridos, no presenten buen funcionamiento y/o el </w:t>
      </w:r>
      <w:r w:rsidRPr="009956C4">
        <w:rPr>
          <w:rFonts w:cs="Arial"/>
          <w:b/>
          <w:sz w:val="18"/>
          <w:szCs w:val="18"/>
          <w:lang w:val="es-BO"/>
        </w:rPr>
        <w:t xml:space="preserve">PROVEEDOR </w:t>
      </w:r>
      <w:r w:rsidRPr="009956C4">
        <w:rPr>
          <w:rFonts w:cs="Arial"/>
          <w:sz w:val="18"/>
          <w:szCs w:val="18"/>
          <w:lang w:val="es-BO"/>
        </w:rPr>
        <w:t>no hubiese efectuado el mantenimiento preventivo dentro del plazo de cobertura de la retención.</w:t>
      </w:r>
    </w:p>
    <w:p w14:paraId="6646645C" w14:textId="77777777" w:rsidR="003D0772" w:rsidRPr="009956C4" w:rsidRDefault="003D0772" w:rsidP="003D0772">
      <w:pPr>
        <w:jc w:val="both"/>
        <w:rPr>
          <w:rFonts w:cs="Arial"/>
          <w:sz w:val="18"/>
          <w:szCs w:val="18"/>
          <w:lang w:val="es-BO"/>
        </w:rPr>
      </w:pPr>
    </w:p>
    <w:p w14:paraId="3585048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Si dentro del plazo previsto por la </w:t>
      </w:r>
      <w:r w:rsidRPr="009956C4">
        <w:rPr>
          <w:rFonts w:cs="Arial"/>
          <w:b/>
          <w:sz w:val="18"/>
          <w:szCs w:val="18"/>
          <w:lang w:val="es-BO"/>
        </w:rPr>
        <w:t>ENTIDAD</w:t>
      </w:r>
      <w:r w:rsidRPr="009956C4">
        <w:rPr>
          <w:rFonts w:cs="Arial"/>
          <w:sz w:val="18"/>
          <w:szCs w:val="18"/>
          <w:lang w:val="es-BO"/>
        </w:rPr>
        <w:t xml:space="preserve"> los </w:t>
      </w:r>
      <w:r w:rsidRPr="009956C4">
        <w:rPr>
          <w:rFonts w:cs="Arial"/>
          <w:b/>
          <w:sz w:val="18"/>
          <w:szCs w:val="18"/>
          <w:lang w:val="es-BO"/>
        </w:rPr>
        <w:t>BIENES</w:t>
      </w:r>
      <w:r w:rsidRPr="009956C4">
        <w:rPr>
          <w:rFonts w:cs="Arial"/>
          <w:sz w:val="18"/>
          <w:szCs w:val="18"/>
          <w:lang w:val="es-BO"/>
        </w:rPr>
        <w:t xml:space="preserve"> objeto del presente contrato, no presentaran fallas en su funcionamiento y tuvieran el mantenimiento adecuado, dicha retención será devuelta una vez concluido el plazo establecido.</w:t>
      </w:r>
    </w:p>
    <w:p w14:paraId="4B0B601F" w14:textId="77777777" w:rsidR="003D0772" w:rsidRPr="009956C4" w:rsidRDefault="003D0772" w:rsidP="003D0772">
      <w:pPr>
        <w:jc w:val="both"/>
        <w:rPr>
          <w:rFonts w:cs="Arial"/>
          <w:b/>
          <w:sz w:val="18"/>
          <w:szCs w:val="18"/>
          <w:lang w:val="es-BO"/>
        </w:rPr>
      </w:pPr>
    </w:p>
    <w:p w14:paraId="0E735E21" w14:textId="77777777" w:rsidR="003D0772" w:rsidRPr="009956C4" w:rsidRDefault="003D0772" w:rsidP="003D0772">
      <w:pPr>
        <w:jc w:val="both"/>
        <w:rPr>
          <w:b/>
          <w:sz w:val="18"/>
          <w:szCs w:val="18"/>
          <w:lang w:val="es-BO"/>
        </w:rPr>
      </w:pPr>
      <w:r w:rsidRPr="009956C4">
        <w:rPr>
          <w:rFonts w:cs="Arial"/>
          <w:b/>
          <w:sz w:val="18"/>
          <w:szCs w:val="18"/>
          <w:lang w:val="es-BO"/>
        </w:rPr>
        <w:t>DÉCIMA</w:t>
      </w:r>
      <w:r w:rsidRPr="009956C4">
        <w:rPr>
          <w:b/>
          <w:sz w:val="18"/>
          <w:szCs w:val="18"/>
          <w:lang w:val="es-BO"/>
        </w:rPr>
        <w:t>.- (PLAZO DE ENTREGA)</w:t>
      </w:r>
    </w:p>
    <w:p w14:paraId="7AEEDBCC" w14:textId="77777777" w:rsidR="003D0772" w:rsidRPr="009956C4" w:rsidRDefault="003D0772" w:rsidP="003D0772">
      <w:pPr>
        <w:jc w:val="both"/>
        <w:rPr>
          <w:rFonts w:cs="Arial"/>
          <w:b/>
          <w:i/>
          <w:sz w:val="18"/>
          <w:szCs w:val="18"/>
          <w:lang w:val="es-BO"/>
        </w:rPr>
      </w:pPr>
      <w:r w:rsidRPr="009956C4">
        <w:rPr>
          <w:rFonts w:cs="Arial"/>
          <w:b/>
          <w:i/>
          <w:sz w:val="18"/>
          <w:szCs w:val="18"/>
          <w:lang w:val="es-BO"/>
        </w:rPr>
        <w:t>(Dependiendo de la forma de entrega se debe elegir una de las siguientes opciones de párrafo para la determinación del plazo de entrega)</w:t>
      </w:r>
    </w:p>
    <w:p w14:paraId="387309B6" w14:textId="77777777" w:rsidR="003D0772" w:rsidRPr="009956C4" w:rsidRDefault="003D0772" w:rsidP="003D0772">
      <w:pPr>
        <w:jc w:val="both"/>
        <w:rPr>
          <w:rFonts w:cs="Arial"/>
          <w:b/>
          <w:i/>
          <w:sz w:val="18"/>
          <w:szCs w:val="18"/>
          <w:lang w:val="es-BO"/>
        </w:rPr>
      </w:pPr>
    </w:p>
    <w:p w14:paraId="30485479" w14:textId="77777777" w:rsidR="003D0772" w:rsidRPr="009956C4" w:rsidRDefault="003D0772" w:rsidP="003D0772">
      <w:pPr>
        <w:jc w:val="both"/>
        <w:rPr>
          <w:rFonts w:cs="Arial"/>
          <w:b/>
          <w:i/>
          <w:sz w:val="18"/>
          <w:szCs w:val="18"/>
          <w:lang w:val="es-BO"/>
        </w:rPr>
      </w:pPr>
      <w:r w:rsidRPr="009956C4">
        <w:rPr>
          <w:rFonts w:cs="Arial"/>
          <w:b/>
          <w:i/>
          <w:sz w:val="18"/>
          <w:szCs w:val="18"/>
          <w:lang w:val="es-BO"/>
        </w:rPr>
        <w:t>(Opción 1 en caso de BIENES con una sola entrega)</w:t>
      </w:r>
    </w:p>
    <w:p w14:paraId="61DD7920"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en el plazo de: </w:t>
      </w:r>
      <w:r w:rsidRPr="009956C4">
        <w:rPr>
          <w:rFonts w:cs="Arial"/>
          <w:b/>
          <w:i/>
          <w:sz w:val="18"/>
          <w:szCs w:val="18"/>
          <w:lang w:val="es-BO"/>
        </w:rPr>
        <w:t xml:space="preserve">(registrar en forma literal y numeral el Plazo de Entrega) </w:t>
      </w:r>
      <w:r w:rsidRPr="009956C4">
        <w:rPr>
          <w:rFonts w:cs="Arial"/>
          <w:sz w:val="18"/>
          <w:szCs w:val="18"/>
          <w:lang w:val="es-BO"/>
        </w:rPr>
        <w:t xml:space="preserve">días calendario. </w:t>
      </w:r>
    </w:p>
    <w:p w14:paraId="087CB24C" w14:textId="77777777" w:rsidR="003D0772" w:rsidRPr="009956C4" w:rsidRDefault="003D0772" w:rsidP="003D0772">
      <w:pPr>
        <w:jc w:val="both"/>
        <w:rPr>
          <w:rFonts w:cs="Arial"/>
          <w:i/>
          <w:sz w:val="18"/>
          <w:szCs w:val="18"/>
          <w:lang w:val="es-BO"/>
        </w:rPr>
      </w:pPr>
    </w:p>
    <w:p w14:paraId="32D0AFC7" w14:textId="77777777" w:rsidR="003D0772" w:rsidRPr="009956C4" w:rsidRDefault="003D0772" w:rsidP="003D0772">
      <w:pPr>
        <w:jc w:val="both"/>
        <w:rPr>
          <w:rFonts w:cs="Arial"/>
          <w:b/>
          <w:i/>
          <w:sz w:val="18"/>
          <w:szCs w:val="18"/>
          <w:lang w:val="es-BO"/>
        </w:rPr>
      </w:pPr>
      <w:r w:rsidRPr="009956C4">
        <w:rPr>
          <w:rFonts w:cs="Arial"/>
          <w:b/>
          <w:i/>
          <w:sz w:val="18"/>
          <w:szCs w:val="18"/>
          <w:lang w:val="es-BO"/>
        </w:rPr>
        <w:t>(Opción 2 en caso de BIENES con más de una entrega)</w:t>
      </w:r>
    </w:p>
    <w:p w14:paraId="0AF4388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 conforme a cronograma de entregas previsto. </w:t>
      </w:r>
    </w:p>
    <w:p w14:paraId="5629D867" w14:textId="77777777" w:rsidR="003D0772" w:rsidRPr="009956C4" w:rsidRDefault="003D0772" w:rsidP="003D0772">
      <w:pPr>
        <w:jc w:val="both"/>
        <w:rPr>
          <w:rFonts w:cs="Arial"/>
          <w:sz w:val="18"/>
          <w:szCs w:val="18"/>
          <w:lang w:val="es-BO"/>
        </w:rPr>
      </w:pPr>
    </w:p>
    <w:p w14:paraId="1E5FD231" w14:textId="77777777" w:rsidR="003D0772" w:rsidRPr="009956C4" w:rsidRDefault="003D0772" w:rsidP="003D0772">
      <w:pPr>
        <w:jc w:val="both"/>
        <w:rPr>
          <w:rFonts w:cs="Arial"/>
          <w:sz w:val="18"/>
          <w:szCs w:val="18"/>
          <w:lang w:val="es-BO"/>
        </w:rPr>
      </w:pPr>
      <w:r w:rsidRPr="009956C4">
        <w:rPr>
          <w:rFonts w:cs="Arial"/>
          <w:sz w:val="18"/>
          <w:szCs w:val="18"/>
          <w:lang w:val="es-BO"/>
        </w:rPr>
        <w:t>Los plazos señalados en el cronograma de entregas, se computaran independientes uno del otro.</w:t>
      </w:r>
    </w:p>
    <w:p w14:paraId="5D0F756B" w14:textId="77777777" w:rsidR="003D0772" w:rsidRPr="009956C4" w:rsidRDefault="003D0772" w:rsidP="003D0772">
      <w:pPr>
        <w:jc w:val="both"/>
        <w:rPr>
          <w:rFonts w:cs="Arial"/>
          <w:sz w:val="18"/>
          <w:szCs w:val="18"/>
          <w:lang w:val="es-BO"/>
        </w:rPr>
      </w:pPr>
    </w:p>
    <w:p w14:paraId="35187EFC" w14:textId="77777777" w:rsidR="003D0772" w:rsidRPr="009956C4" w:rsidRDefault="003D0772" w:rsidP="003D0772">
      <w:pPr>
        <w:jc w:val="both"/>
        <w:rPr>
          <w:rFonts w:cs="Arial"/>
          <w:sz w:val="18"/>
          <w:szCs w:val="18"/>
          <w:lang w:val="es-BO"/>
        </w:rPr>
      </w:pPr>
      <w:r w:rsidRPr="009956C4">
        <w:rPr>
          <w:rFonts w:cs="Arial"/>
          <w:b/>
          <w:i/>
          <w:sz w:val="18"/>
          <w:szCs w:val="18"/>
          <w:lang w:val="es-BO"/>
        </w:rPr>
        <w:t>(Opción 3 en caso de BIENES de provisión continua)</w:t>
      </w:r>
    </w:p>
    <w:p w14:paraId="07CC5FB8"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bCs/>
          <w:sz w:val="18"/>
          <w:szCs w:val="18"/>
          <w:lang w:val="es-BO"/>
        </w:rPr>
        <w:t xml:space="preserve">PROVEEDOR </w:t>
      </w:r>
      <w:r w:rsidRPr="009956C4">
        <w:rPr>
          <w:rFonts w:cs="Arial"/>
          <w:sz w:val="18"/>
          <w:szCs w:val="18"/>
          <w:lang w:val="es-BO"/>
        </w:rPr>
        <w:t xml:space="preserve">entregará los </w:t>
      </w:r>
      <w:r w:rsidRPr="009956C4">
        <w:rPr>
          <w:rFonts w:cs="Arial"/>
          <w:b/>
          <w:sz w:val="18"/>
          <w:szCs w:val="18"/>
          <w:lang w:val="es-BO"/>
        </w:rPr>
        <w:t>BIENES</w:t>
      </w:r>
      <w:r w:rsidRPr="009956C4">
        <w:rPr>
          <w:rFonts w:cs="Arial"/>
          <w:sz w:val="18"/>
          <w:szCs w:val="18"/>
          <w:lang w:val="es-BO"/>
        </w:rPr>
        <w:t xml:space="preserve"> en estricto apego a la propuesta adjudicada</w:t>
      </w:r>
      <w:r w:rsidRPr="009956C4">
        <w:rPr>
          <w:rFonts w:cs="Arial"/>
          <w:i/>
          <w:sz w:val="18"/>
          <w:szCs w:val="18"/>
          <w:lang w:val="es-BO"/>
        </w:rPr>
        <w:t xml:space="preserve">, </w:t>
      </w:r>
      <w:r w:rsidRPr="009956C4">
        <w:rPr>
          <w:rFonts w:cs="Arial"/>
          <w:sz w:val="18"/>
          <w:szCs w:val="18"/>
          <w:lang w:val="es-BO"/>
        </w:rPr>
        <w:t xml:space="preserve">en el plazo de _________ </w:t>
      </w:r>
      <w:r w:rsidRPr="009956C4">
        <w:rPr>
          <w:rFonts w:cs="Arial"/>
          <w:b/>
          <w:i/>
          <w:sz w:val="18"/>
          <w:szCs w:val="18"/>
          <w:lang w:val="es-BO"/>
        </w:rPr>
        <w:t xml:space="preserve">(registrar en forma literal y numeral el Plazo de Entrega Total) </w:t>
      </w:r>
      <w:r w:rsidRPr="009956C4">
        <w:rPr>
          <w:rFonts w:cs="Arial"/>
          <w:sz w:val="18"/>
          <w:szCs w:val="18"/>
          <w:lang w:val="es-BO"/>
        </w:rPr>
        <w:t>días calendario</w:t>
      </w:r>
      <w:r w:rsidRPr="009956C4">
        <w:rPr>
          <w:rFonts w:cs="Arial"/>
          <w:i/>
          <w:sz w:val="18"/>
          <w:szCs w:val="18"/>
          <w:lang w:val="es-BO"/>
        </w:rPr>
        <w:t>,</w:t>
      </w:r>
      <w:r w:rsidRPr="009956C4">
        <w:rPr>
          <w:rFonts w:cs="Arial"/>
          <w:b/>
          <w:i/>
          <w:sz w:val="18"/>
          <w:szCs w:val="18"/>
          <w:lang w:val="es-BO"/>
        </w:rPr>
        <w:t xml:space="preserve"> </w:t>
      </w:r>
      <w:r w:rsidRPr="009956C4">
        <w:rPr>
          <w:rFonts w:cs="Arial"/>
          <w:sz w:val="18"/>
          <w:szCs w:val="18"/>
          <w:lang w:val="es-BO"/>
        </w:rPr>
        <w:t>el cual</w:t>
      </w:r>
      <w:r w:rsidRPr="009956C4">
        <w:rPr>
          <w:rFonts w:cs="Arial"/>
          <w:b/>
          <w:sz w:val="18"/>
          <w:szCs w:val="18"/>
          <w:lang w:val="es-BO"/>
        </w:rPr>
        <w:t xml:space="preserve"> </w:t>
      </w:r>
      <w:r w:rsidRPr="009956C4">
        <w:rPr>
          <w:rFonts w:cs="Arial"/>
          <w:sz w:val="18"/>
          <w:szCs w:val="18"/>
          <w:lang w:val="es-BO"/>
        </w:rPr>
        <w:t xml:space="preserve">se ejecutará dentro __________ </w:t>
      </w:r>
      <w:r w:rsidRPr="009956C4">
        <w:rPr>
          <w:rFonts w:cs="Arial"/>
          <w:b/>
          <w:sz w:val="18"/>
          <w:szCs w:val="18"/>
          <w:lang w:val="es-BO"/>
        </w:rPr>
        <w:t>(</w:t>
      </w:r>
      <w:r w:rsidRPr="009956C4">
        <w:rPr>
          <w:rFonts w:cs="Arial"/>
          <w:b/>
          <w:i/>
          <w:sz w:val="18"/>
          <w:szCs w:val="18"/>
          <w:lang w:val="es-BO"/>
        </w:rPr>
        <w:t>registrar la periodicidad de la provisión. Por ejemplo “periodicidad diaria, semanal, quincenal, mensual u otro criterio definido por la entidad”</w:t>
      </w:r>
      <w:r w:rsidRPr="009956C4">
        <w:rPr>
          <w:rFonts w:cs="Arial"/>
          <w:b/>
          <w:sz w:val="18"/>
          <w:szCs w:val="18"/>
          <w:lang w:val="es-BO"/>
        </w:rPr>
        <w:t>)</w:t>
      </w:r>
      <w:r w:rsidRPr="009956C4">
        <w:rPr>
          <w:rFonts w:cs="Arial"/>
          <w:sz w:val="18"/>
          <w:szCs w:val="18"/>
          <w:lang w:val="es-BO"/>
        </w:rPr>
        <w:t xml:space="preserve">. </w:t>
      </w:r>
    </w:p>
    <w:p w14:paraId="4680C4F9" w14:textId="77777777" w:rsidR="003D0772" w:rsidRPr="009956C4" w:rsidRDefault="003D0772" w:rsidP="003D0772">
      <w:pPr>
        <w:jc w:val="both"/>
        <w:rPr>
          <w:rFonts w:cs="Arial"/>
          <w:sz w:val="18"/>
          <w:szCs w:val="18"/>
          <w:lang w:val="es-BO"/>
        </w:rPr>
      </w:pPr>
    </w:p>
    <w:p w14:paraId="551167F6" w14:textId="77777777" w:rsidR="003D0772" w:rsidRPr="009956C4" w:rsidRDefault="003D0772" w:rsidP="003D0772">
      <w:pPr>
        <w:jc w:val="both"/>
        <w:rPr>
          <w:rFonts w:cs="Arial"/>
          <w:i/>
          <w:sz w:val="18"/>
          <w:szCs w:val="18"/>
          <w:lang w:val="es-BO"/>
        </w:rPr>
      </w:pPr>
      <w:r w:rsidRPr="009956C4">
        <w:rPr>
          <w:rFonts w:cs="Arial"/>
          <w:b/>
          <w:i/>
          <w:sz w:val="18"/>
          <w:szCs w:val="18"/>
          <w:lang w:val="es-BO"/>
        </w:rPr>
        <w:t>(Elegir una de las siguientes opciones, de acuerdo a lo que corresponda)</w:t>
      </w:r>
      <w:r w:rsidRPr="009956C4">
        <w:rPr>
          <w:rFonts w:cs="Arial"/>
          <w:i/>
          <w:sz w:val="18"/>
          <w:szCs w:val="18"/>
          <w:lang w:val="es-BO"/>
        </w:rPr>
        <w:t xml:space="preserve">  </w:t>
      </w:r>
    </w:p>
    <w:p w14:paraId="17CE2A9A" w14:textId="77777777" w:rsidR="003D0772" w:rsidRPr="009956C4" w:rsidRDefault="003D0772" w:rsidP="003D0772">
      <w:pPr>
        <w:jc w:val="both"/>
        <w:rPr>
          <w:rFonts w:cs="Arial"/>
          <w:sz w:val="18"/>
          <w:szCs w:val="18"/>
          <w:lang w:val="es-BO"/>
        </w:rPr>
      </w:pPr>
      <w:r w:rsidRPr="009956C4">
        <w:rPr>
          <w:rFonts w:cs="Arial"/>
          <w:sz w:val="18"/>
          <w:szCs w:val="18"/>
          <w:lang w:val="es-BO"/>
        </w:rPr>
        <w:t>El (los) plazo (s) de entrega señalado (s) precedentemente será (n) computado (s) a partir de:</w:t>
      </w:r>
    </w:p>
    <w:p w14:paraId="5B450E71" w14:textId="77777777" w:rsidR="003D0772" w:rsidRPr="009956C4" w:rsidRDefault="003D0772" w:rsidP="00260C0C">
      <w:pPr>
        <w:numPr>
          <w:ilvl w:val="0"/>
          <w:numId w:val="45"/>
        </w:numPr>
        <w:jc w:val="both"/>
        <w:rPr>
          <w:rFonts w:cs="Arial"/>
          <w:i/>
          <w:sz w:val="18"/>
          <w:szCs w:val="18"/>
          <w:lang w:val="es-BO"/>
        </w:rPr>
      </w:pPr>
      <w:r w:rsidRPr="009956C4">
        <w:rPr>
          <w:rFonts w:cs="Arial"/>
          <w:sz w:val="18"/>
          <w:szCs w:val="18"/>
          <w:lang w:val="es-BO"/>
        </w:rPr>
        <w:t xml:space="preserve">El día siguiente del desembolso del anticipo </w:t>
      </w:r>
      <w:r w:rsidRPr="009956C4">
        <w:rPr>
          <w:rFonts w:cs="Arial"/>
          <w:b/>
          <w:i/>
          <w:sz w:val="18"/>
          <w:szCs w:val="18"/>
          <w:lang w:val="es-BO"/>
        </w:rPr>
        <w:t>(Cuando se haya previsto anticipo)</w:t>
      </w:r>
      <w:r w:rsidRPr="009956C4">
        <w:rPr>
          <w:rFonts w:cs="Arial"/>
          <w:i/>
          <w:sz w:val="18"/>
          <w:szCs w:val="18"/>
          <w:lang w:val="es-BO"/>
        </w:rPr>
        <w:t>.</w:t>
      </w:r>
    </w:p>
    <w:p w14:paraId="0347DD3F" w14:textId="77777777" w:rsidR="003D0772" w:rsidRPr="009956C4" w:rsidRDefault="003D0772" w:rsidP="00260C0C">
      <w:pPr>
        <w:numPr>
          <w:ilvl w:val="0"/>
          <w:numId w:val="45"/>
        </w:numPr>
        <w:jc w:val="both"/>
        <w:rPr>
          <w:rFonts w:cs="Arial"/>
          <w:i/>
          <w:sz w:val="18"/>
          <w:szCs w:val="18"/>
          <w:lang w:val="es-BO"/>
        </w:rPr>
      </w:pPr>
      <w:r w:rsidRPr="009956C4">
        <w:rPr>
          <w:rFonts w:cs="Arial"/>
          <w:sz w:val="18"/>
          <w:szCs w:val="18"/>
          <w:lang w:val="es-BO"/>
        </w:rPr>
        <w:t xml:space="preserve">El día siguiente de la suscripción del contrato, </w:t>
      </w:r>
      <w:r w:rsidRPr="009956C4">
        <w:rPr>
          <w:rFonts w:cs="Arial"/>
          <w:b/>
          <w:i/>
          <w:sz w:val="18"/>
          <w:szCs w:val="18"/>
          <w:lang w:val="es-BO"/>
        </w:rPr>
        <w:t>(Cuando no se haya previsto anticipo).</w:t>
      </w:r>
    </w:p>
    <w:p w14:paraId="76FF6558" w14:textId="77777777" w:rsidR="003D0772" w:rsidRPr="009956C4" w:rsidRDefault="003D0772" w:rsidP="00260C0C">
      <w:pPr>
        <w:numPr>
          <w:ilvl w:val="0"/>
          <w:numId w:val="45"/>
        </w:numPr>
        <w:jc w:val="both"/>
        <w:rPr>
          <w:rFonts w:cs="Arial"/>
          <w:i/>
          <w:sz w:val="18"/>
          <w:szCs w:val="18"/>
          <w:lang w:val="es-BO"/>
        </w:rPr>
      </w:pPr>
      <w:r w:rsidRPr="009956C4">
        <w:rPr>
          <w:rFonts w:cs="Arial"/>
          <w:sz w:val="18"/>
          <w:szCs w:val="18"/>
          <w:lang w:val="es-BO"/>
        </w:rPr>
        <w:lastRenderedPageBreak/>
        <w:t xml:space="preserve">La fecha establecida en la Orden de Proceder, </w:t>
      </w:r>
      <w:r w:rsidRPr="009956C4">
        <w:rPr>
          <w:rFonts w:cs="Arial"/>
          <w:b/>
          <w:i/>
          <w:sz w:val="18"/>
          <w:szCs w:val="18"/>
          <w:lang w:val="es-BO"/>
        </w:rPr>
        <w:t>(cuando se trate de bienes de provisión continua).</w:t>
      </w:r>
      <w:r w:rsidRPr="009956C4">
        <w:rPr>
          <w:rFonts w:cs="Arial"/>
          <w:sz w:val="18"/>
          <w:szCs w:val="18"/>
          <w:lang w:val="es-BO"/>
        </w:rPr>
        <w:t xml:space="preserve"> </w:t>
      </w:r>
    </w:p>
    <w:p w14:paraId="3EDFC84C" w14:textId="77777777" w:rsidR="003D0772" w:rsidRPr="009956C4" w:rsidRDefault="003D0772" w:rsidP="003D0772">
      <w:pPr>
        <w:jc w:val="both"/>
        <w:rPr>
          <w:rFonts w:cs="Arial"/>
          <w:sz w:val="18"/>
          <w:szCs w:val="18"/>
          <w:lang w:val="es-BO"/>
        </w:rPr>
      </w:pPr>
    </w:p>
    <w:p w14:paraId="2A13E899"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(los) plazo (s) de entrega de los </w:t>
      </w:r>
      <w:r w:rsidRPr="009956C4">
        <w:rPr>
          <w:rFonts w:cs="Arial"/>
          <w:b/>
          <w:sz w:val="18"/>
          <w:szCs w:val="18"/>
          <w:lang w:val="es-BO"/>
        </w:rPr>
        <w:t>BIENES</w:t>
      </w:r>
      <w:r w:rsidRPr="009956C4">
        <w:rPr>
          <w:rFonts w:cs="Arial"/>
          <w:sz w:val="18"/>
          <w:szCs w:val="18"/>
          <w:lang w:val="es-BO"/>
        </w:rPr>
        <w:t>, establecido (s) en la presente cláusula, podrá (n) ser ampliado (s) cuando:</w:t>
      </w:r>
    </w:p>
    <w:p w14:paraId="58CEF904" w14:textId="77777777" w:rsidR="003D0772" w:rsidRPr="009956C4" w:rsidRDefault="003D0772" w:rsidP="003D0772">
      <w:pPr>
        <w:jc w:val="both"/>
        <w:rPr>
          <w:rFonts w:cs="Arial"/>
          <w:sz w:val="18"/>
          <w:szCs w:val="18"/>
          <w:lang w:val="es-BO"/>
        </w:rPr>
      </w:pPr>
    </w:p>
    <w:p w14:paraId="1733FA94" w14:textId="77777777" w:rsidR="003D0772" w:rsidRPr="009956C4" w:rsidRDefault="003D0772" w:rsidP="00260C0C">
      <w:pPr>
        <w:numPr>
          <w:ilvl w:val="1"/>
          <w:numId w:val="46"/>
        </w:numPr>
        <w:tabs>
          <w:tab w:val="left" w:pos="426"/>
        </w:tabs>
        <w:ind w:left="426" w:hanging="426"/>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mediante el procedimiento establecido en este mismo Contrato, incremente la cantidad de los </w:t>
      </w:r>
      <w:r w:rsidRPr="009956C4">
        <w:rPr>
          <w:rFonts w:cs="Arial"/>
          <w:b/>
          <w:sz w:val="18"/>
          <w:szCs w:val="18"/>
          <w:lang w:val="es-BO"/>
        </w:rPr>
        <w:t>BIENES</w:t>
      </w:r>
      <w:r w:rsidRPr="009956C4">
        <w:rPr>
          <w:rFonts w:cs="Arial"/>
          <w:sz w:val="18"/>
          <w:szCs w:val="18"/>
          <w:lang w:val="es-BO"/>
        </w:rPr>
        <w:t xml:space="preserve"> a ser provistos y ello repercuta en el plazo de entrega;</w:t>
      </w:r>
    </w:p>
    <w:p w14:paraId="4020B75D" w14:textId="77777777" w:rsidR="003D0772" w:rsidRPr="009956C4" w:rsidRDefault="003D0772" w:rsidP="00260C0C">
      <w:pPr>
        <w:numPr>
          <w:ilvl w:val="1"/>
          <w:numId w:val="46"/>
        </w:numPr>
        <w:tabs>
          <w:tab w:val="left" w:pos="426"/>
        </w:tabs>
        <w:ind w:left="426" w:hanging="426"/>
        <w:jc w:val="both"/>
        <w:rPr>
          <w:rFonts w:cs="Arial"/>
          <w:sz w:val="18"/>
          <w:szCs w:val="18"/>
          <w:lang w:val="es-BO"/>
        </w:rPr>
      </w:pPr>
      <w:r w:rsidRPr="009956C4">
        <w:rPr>
          <w:rFonts w:cs="Arial"/>
          <w:sz w:val="18"/>
          <w:szCs w:val="18"/>
          <w:lang w:val="es-BO"/>
        </w:rPr>
        <w:t>Por otras causas previstas para la ejecución del presente contrato.</w:t>
      </w:r>
    </w:p>
    <w:p w14:paraId="42273C15" w14:textId="77777777" w:rsidR="003D0772" w:rsidRPr="009956C4" w:rsidRDefault="003D0772" w:rsidP="003D0772">
      <w:pPr>
        <w:jc w:val="both"/>
        <w:rPr>
          <w:sz w:val="18"/>
          <w:szCs w:val="18"/>
          <w:lang w:val="es-BO"/>
        </w:rPr>
      </w:pPr>
    </w:p>
    <w:p w14:paraId="7638CE89"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DÉCIMA PRIMERA.- (LUGAR DE ENTREGA)                                                                                                                                                                                                                                                       </w:t>
      </w:r>
    </w:p>
    <w:p w14:paraId="7C5866F6"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realizará la entrega de </w:t>
      </w:r>
      <w:r w:rsidRPr="009956C4">
        <w:rPr>
          <w:rFonts w:cs="MECOGP+Verdana"/>
          <w:sz w:val="18"/>
          <w:szCs w:val="18"/>
          <w:lang w:val="es-BO"/>
        </w:rPr>
        <w:t xml:space="preserve">los </w:t>
      </w:r>
      <w:r w:rsidRPr="009956C4">
        <w:rPr>
          <w:rFonts w:cs="MECOGP+Verdana"/>
          <w:b/>
          <w:sz w:val="18"/>
          <w:szCs w:val="18"/>
          <w:lang w:val="es-BO"/>
        </w:rPr>
        <w:t>BIENES</w:t>
      </w:r>
      <w:r w:rsidRPr="009956C4">
        <w:rPr>
          <w:rFonts w:cs="Arial"/>
          <w:sz w:val="18"/>
          <w:szCs w:val="18"/>
          <w:lang w:val="es-BO"/>
        </w:rPr>
        <w:t xml:space="preserve"> en _______________ </w:t>
      </w:r>
      <w:r w:rsidRPr="009956C4">
        <w:rPr>
          <w:rFonts w:cs="Arial"/>
          <w:b/>
          <w:i/>
          <w:sz w:val="18"/>
          <w:szCs w:val="18"/>
          <w:lang w:val="es-BO"/>
        </w:rPr>
        <w:t xml:space="preserve">(señalar lugar o lugares donde se entregará </w:t>
      </w:r>
      <w:r w:rsidRPr="009956C4">
        <w:rPr>
          <w:rFonts w:cs="MECOGP+Verdana"/>
          <w:b/>
          <w:sz w:val="18"/>
          <w:szCs w:val="18"/>
          <w:lang w:val="es-BO"/>
        </w:rPr>
        <w:t>los BIENES</w:t>
      </w:r>
      <w:r w:rsidRPr="009956C4">
        <w:rPr>
          <w:rFonts w:cs="Arial"/>
          <w:b/>
          <w:i/>
          <w:sz w:val="18"/>
          <w:szCs w:val="18"/>
          <w:lang w:val="es-BO"/>
        </w:rPr>
        <w:t xml:space="preserve">) </w:t>
      </w:r>
      <w:r w:rsidRPr="009956C4">
        <w:rPr>
          <w:rFonts w:cs="Arial"/>
          <w:sz w:val="18"/>
          <w:szCs w:val="18"/>
          <w:lang w:val="es-BO"/>
        </w:rPr>
        <w:t xml:space="preserve">a (l) (la) _______________ </w:t>
      </w:r>
      <w:r w:rsidRPr="009956C4">
        <w:rPr>
          <w:rFonts w:cs="Arial"/>
          <w:b/>
          <w:i/>
          <w:sz w:val="18"/>
          <w:szCs w:val="18"/>
          <w:lang w:val="es-BO"/>
        </w:rPr>
        <w:t>(señalar si es al Responsable de Recepción o a la Comisión de Recepción)</w:t>
      </w:r>
      <w:r w:rsidRPr="009956C4">
        <w:rPr>
          <w:rFonts w:cs="Arial"/>
          <w:b/>
          <w:sz w:val="18"/>
          <w:szCs w:val="18"/>
          <w:lang w:val="es-BO"/>
        </w:rPr>
        <w:t>.</w:t>
      </w:r>
    </w:p>
    <w:p w14:paraId="6672DBAF" w14:textId="77777777" w:rsidR="003D0772" w:rsidRPr="009956C4" w:rsidRDefault="003D0772" w:rsidP="003D0772">
      <w:pPr>
        <w:jc w:val="both"/>
        <w:rPr>
          <w:rFonts w:cs="Arial"/>
          <w:sz w:val="18"/>
          <w:szCs w:val="18"/>
          <w:lang w:val="es-BO"/>
        </w:rPr>
      </w:pPr>
    </w:p>
    <w:p w14:paraId="5F62AD34"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DÉCIMA </w:t>
      </w:r>
      <w:r w:rsidRPr="009956C4">
        <w:rPr>
          <w:rFonts w:cs="Verdana-Bold"/>
          <w:b/>
          <w:bCs/>
          <w:sz w:val="18"/>
          <w:szCs w:val="18"/>
          <w:lang w:val="es-BO"/>
        </w:rPr>
        <w:t>SEGUNDA</w:t>
      </w:r>
      <w:r w:rsidRPr="009956C4">
        <w:rPr>
          <w:rFonts w:cs="Arial"/>
          <w:b/>
          <w:sz w:val="18"/>
          <w:szCs w:val="18"/>
          <w:lang w:val="es-BO"/>
        </w:rPr>
        <w:t>.- (MONTO, MONEDA Y FORMA DE PAGO)</w:t>
      </w:r>
    </w:p>
    <w:p w14:paraId="679B7B8E" w14:textId="77777777" w:rsidR="003D0772" w:rsidRPr="009956C4" w:rsidRDefault="003D0772" w:rsidP="003D0772">
      <w:pPr>
        <w:pStyle w:val="CM37"/>
        <w:spacing w:line="220" w:lineRule="atLeast"/>
        <w:jc w:val="both"/>
        <w:rPr>
          <w:rFonts w:ascii="Verdana" w:hAnsi="Verdana" w:cs="MEEEJA+Verdana"/>
          <w:sz w:val="18"/>
          <w:szCs w:val="18"/>
          <w:lang w:val="es-BO"/>
        </w:rPr>
      </w:pPr>
      <w:r w:rsidRPr="009956C4">
        <w:rPr>
          <w:rFonts w:ascii="Verdana" w:hAnsi="Verdana" w:cs="MECOGP+Verdana"/>
          <w:sz w:val="18"/>
          <w:szCs w:val="18"/>
          <w:lang w:val="es-BO"/>
        </w:rPr>
        <w:t xml:space="preserve">El monto total propuesto y aceptado por ambas partes para la adquisición de los </w:t>
      </w:r>
      <w:r w:rsidRPr="009956C4">
        <w:rPr>
          <w:rFonts w:ascii="Verdana" w:hAnsi="Verdana" w:cs="MECOGP+Verdana"/>
          <w:b/>
          <w:sz w:val="18"/>
          <w:szCs w:val="18"/>
          <w:lang w:val="es-BO"/>
        </w:rPr>
        <w:t>BIENES</w:t>
      </w:r>
      <w:r w:rsidRPr="009956C4">
        <w:rPr>
          <w:rFonts w:ascii="Verdana" w:hAnsi="Verdana" w:cs="MECOGP+Verdana"/>
          <w:sz w:val="18"/>
          <w:szCs w:val="18"/>
          <w:lang w:val="es-BO"/>
        </w:rPr>
        <w:t xml:space="preserve"> asciende a la suma de </w:t>
      </w:r>
      <w:r w:rsidRPr="009956C4">
        <w:rPr>
          <w:rFonts w:ascii="Verdana" w:hAnsi="Verdana" w:cs="Arial"/>
          <w:sz w:val="18"/>
          <w:szCs w:val="18"/>
          <w:lang w:val="es-BO"/>
        </w:rPr>
        <w:t>_______________</w:t>
      </w:r>
      <w:r w:rsidRPr="009956C4">
        <w:rPr>
          <w:rFonts w:ascii="Verdana" w:hAnsi="Verdana" w:cs="MEEEJA+Verdana"/>
          <w:b/>
          <w:i/>
          <w:sz w:val="18"/>
          <w:szCs w:val="18"/>
          <w:lang w:val="es-BO"/>
        </w:rPr>
        <w:t xml:space="preserve"> (registrar en forma numeral y literal el monto del contrato en bolivianos)</w:t>
      </w:r>
      <w:r w:rsidRPr="009956C4">
        <w:rPr>
          <w:rFonts w:ascii="Verdana" w:hAnsi="Verdana" w:cs="MEEEJA+Verdana"/>
          <w:b/>
          <w:sz w:val="18"/>
          <w:szCs w:val="18"/>
          <w:lang w:val="es-BO"/>
        </w:rPr>
        <w:t>.</w:t>
      </w:r>
    </w:p>
    <w:p w14:paraId="52DFE45B" w14:textId="77777777" w:rsidR="003D0772" w:rsidRPr="009956C4" w:rsidRDefault="003D0772" w:rsidP="003D0772">
      <w:pPr>
        <w:jc w:val="both"/>
        <w:rPr>
          <w:rFonts w:cs="Arial"/>
          <w:b/>
          <w:i/>
          <w:sz w:val="18"/>
          <w:szCs w:val="18"/>
          <w:lang w:val="es-BO"/>
        </w:rPr>
      </w:pPr>
      <w:r w:rsidRPr="009956C4">
        <w:rPr>
          <w:rFonts w:cs="Arial"/>
          <w:b/>
          <w:i/>
          <w:sz w:val="18"/>
          <w:szCs w:val="18"/>
          <w:lang w:val="es-BO"/>
        </w:rPr>
        <w:t>(Elegir una de las siguientes modalidades de pago conforme)</w:t>
      </w:r>
    </w:p>
    <w:p w14:paraId="724854DE" w14:textId="77777777" w:rsidR="003D0772" w:rsidRPr="009956C4" w:rsidRDefault="003D0772" w:rsidP="003D0772">
      <w:pPr>
        <w:jc w:val="both"/>
        <w:rPr>
          <w:rFonts w:cs="Arial"/>
          <w:b/>
          <w:i/>
          <w:sz w:val="18"/>
          <w:szCs w:val="18"/>
          <w:lang w:val="es-BO"/>
        </w:rPr>
      </w:pPr>
    </w:p>
    <w:p w14:paraId="5BECB25F" w14:textId="77777777" w:rsidR="003D0772" w:rsidRPr="009956C4" w:rsidRDefault="003D0772" w:rsidP="00260C0C">
      <w:pPr>
        <w:pStyle w:val="Prrafodelista"/>
        <w:numPr>
          <w:ilvl w:val="0"/>
          <w:numId w:val="49"/>
        </w:numPr>
        <w:jc w:val="both"/>
        <w:rPr>
          <w:rFonts w:ascii="Verdana" w:hAnsi="Verdana" w:cs="Arial"/>
          <w:b/>
          <w:sz w:val="18"/>
          <w:szCs w:val="18"/>
          <w:lang w:val="es-BO"/>
        </w:rPr>
      </w:pPr>
      <w:r w:rsidRPr="009956C4">
        <w:rPr>
          <w:rFonts w:ascii="Verdana" w:hAnsi="Verdana" w:cs="Arial"/>
          <w:b/>
          <w:sz w:val="18"/>
          <w:szCs w:val="18"/>
          <w:lang w:val="es-BO"/>
        </w:rPr>
        <w:t xml:space="preserve">Modalidad de Pago único para BIENES con una sola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PROVEEDOR</w:t>
      </w:r>
      <w:r w:rsidRPr="009956C4">
        <w:rPr>
          <w:rFonts w:ascii="Verdana" w:hAnsi="Verdana" w:cs="Arial"/>
          <w:sz w:val="18"/>
          <w:szCs w:val="18"/>
          <w:lang w:val="es-BO"/>
        </w:rPr>
        <w:t xml:space="preserve">,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2283CBBE" w14:textId="77777777" w:rsidR="003D0772" w:rsidRPr="009956C4" w:rsidRDefault="003D0772" w:rsidP="003D0772">
      <w:pPr>
        <w:pStyle w:val="Prrafodelista"/>
        <w:jc w:val="both"/>
        <w:rPr>
          <w:rFonts w:ascii="Verdana" w:hAnsi="Verdana" w:cs="Arial"/>
          <w:b/>
          <w:sz w:val="18"/>
          <w:szCs w:val="18"/>
          <w:lang w:val="es-BO"/>
        </w:rPr>
      </w:pPr>
    </w:p>
    <w:p w14:paraId="352BFAB6" w14:textId="77777777" w:rsidR="003D0772" w:rsidRPr="009956C4" w:rsidRDefault="003D0772" w:rsidP="00260C0C">
      <w:pPr>
        <w:pStyle w:val="Prrafodelista"/>
        <w:numPr>
          <w:ilvl w:val="0"/>
          <w:numId w:val="49"/>
        </w:numPr>
        <w:jc w:val="both"/>
        <w:rPr>
          <w:rFonts w:ascii="Verdana" w:hAnsi="Verdana" w:cs="Arial"/>
          <w:b/>
          <w:sz w:val="18"/>
          <w:szCs w:val="18"/>
          <w:lang w:val="es-BO"/>
        </w:rPr>
      </w:pPr>
      <w:r w:rsidRPr="009956C4">
        <w:rPr>
          <w:rFonts w:ascii="Verdana" w:hAnsi="Verdana" w:cs="Arial"/>
          <w:b/>
          <w:sz w:val="18"/>
          <w:szCs w:val="18"/>
          <w:lang w:val="es-BO"/>
        </w:rPr>
        <w:t xml:space="preserve">Modalidad de Pagos contra entrega para BIENES con más de una entrega.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pagos contra entrega, por recepciones de los bienes objeto del presente contrato, mismos que estarán sujetos al cronograma de entregas).</w:t>
      </w:r>
    </w:p>
    <w:p w14:paraId="733DE4EA" w14:textId="77777777" w:rsidR="003D0772" w:rsidRPr="009956C4" w:rsidRDefault="003D0772" w:rsidP="003D0772">
      <w:pPr>
        <w:ind w:left="993"/>
        <w:jc w:val="both"/>
        <w:rPr>
          <w:rFonts w:cs="Arial"/>
          <w:b/>
          <w:i/>
          <w:sz w:val="18"/>
          <w:szCs w:val="18"/>
          <w:lang w:val="es-BO"/>
        </w:rPr>
      </w:pPr>
    </w:p>
    <w:p w14:paraId="2883EC2E" w14:textId="77777777" w:rsidR="003D0772" w:rsidRPr="009956C4" w:rsidRDefault="003D0772" w:rsidP="003D0772">
      <w:pPr>
        <w:pStyle w:val="Prrafodelista"/>
        <w:jc w:val="both"/>
        <w:rPr>
          <w:rFonts w:ascii="Verdana" w:hAnsi="Verdana" w:cs="Arial"/>
          <w:b/>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68086E42" w14:textId="77777777" w:rsidR="003D0772" w:rsidRPr="009956C4" w:rsidRDefault="003D0772" w:rsidP="003D0772">
      <w:pPr>
        <w:ind w:left="993"/>
        <w:jc w:val="both"/>
        <w:rPr>
          <w:rFonts w:cs="Arial"/>
          <w:i/>
          <w:sz w:val="18"/>
          <w:szCs w:val="18"/>
          <w:lang w:val="es-BO"/>
        </w:rPr>
      </w:pPr>
    </w:p>
    <w:p w14:paraId="267ADA1B" w14:textId="77777777" w:rsidR="003D0772" w:rsidRPr="009956C4" w:rsidRDefault="003D0772" w:rsidP="00260C0C">
      <w:pPr>
        <w:pStyle w:val="Prrafodelista"/>
        <w:numPr>
          <w:ilvl w:val="0"/>
          <w:numId w:val="49"/>
        </w:numPr>
        <w:jc w:val="both"/>
        <w:rPr>
          <w:rFonts w:ascii="Verdana" w:hAnsi="Verdana" w:cs="Arial"/>
          <w:sz w:val="18"/>
          <w:szCs w:val="18"/>
          <w:lang w:val="es-BO"/>
        </w:rPr>
      </w:pPr>
      <w:r w:rsidRPr="009956C4">
        <w:rPr>
          <w:rFonts w:ascii="Verdana" w:hAnsi="Verdana" w:cs="Arial"/>
          <w:b/>
          <w:sz w:val="18"/>
          <w:szCs w:val="18"/>
          <w:lang w:val="es-BO"/>
        </w:rPr>
        <w:t xml:space="preserve">Modalidad de Pagos por provisión continúa de bienes. </w:t>
      </w:r>
      <w:r w:rsidRPr="009956C4">
        <w:rPr>
          <w:rFonts w:ascii="Verdana" w:hAnsi="Verdana" w:cs="Arial"/>
          <w:sz w:val="18"/>
          <w:szCs w:val="18"/>
          <w:lang w:val="es-BO"/>
        </w:rPr>
        <w:t xml:space="preserve">El monto del presente contrato, que corresponde a __________________ </w:t>
      </w:r>
      <w:r w:rsidRPr="009956C4">
        <w:rPr>
          <w:rFonts w:ascii="Verdana" w:hAnsi="Verdana" w:cs="Arial"/>
          <w:b/>
          <w:i/>
          <w:sz w:val="18"/>
          <w:szCs w:val="18"/>
          <w:lang w:val="es-BO"/>
        </w:rPr>
        <w:t>(registrar el monto en forma numérica y literal)</w:t>
      </w:r>
      <w:r w:rsidRPr="009956C4">
        <w:rPr>
          <w:rFonts w:ascii="Verdana" w:hAnsi="Verdana" w:cs="Arial"/>
          <w:b/>
          <w:sz w:val="18"/>
          <w:szCs w:val="18"/>
          <w:lang w:val="es-BO"/>
        </w:rPr>
        <w:t xml:space="preserve"> </w:t>
      </w:r>
      <w:r w:rsidRPr="009956C4">
        <w:rPr>
          <w:rFonts w:ascii="Verdana" w:hAnsi="Verdana" w:cs="Arial"/>
          <w:sz w:val="18"/>
          <w:szCs w:val="18"/>
          <w:lang w:val="es-BO"/>
        </w:rPr>
        <w:t xml:space="preserve">será pagado por la </w:t>
      </w:r>
      <w:r w:rsidRPr="009956C4">
        <w:rPr>
          <w:rFonts w:ascii="Verdana" w:hAnsi="Verdana" w:cs="Arial"/>
          <w:b/>
          <w:sz w:val="18"/>
          <w:szCs w:val="18"/>
          <w:lang w:val="es-BO"/>
        </w:rPr>
        <w:t xml:space="preserve">ENTIDAD </w:t>
      </w:r>
      <w:r w:rsidRPr="009956C4">
        <w:rPr>
          <w:rFonts w:ascii="Verdana" w:hAnsi="Verdana" w:cs="Arial"/>
          <w:sz w:val="18"/>
          <w:szCs w:val="18"/>
          <w:lang w:val="es-BO"/>
        </w:rPr>
        <w:t xml:space="preserve">a favor del </w:t>
      </w:r>
      <w:r w:rsidRPr="009956C4">
        <w:rPr>
          <w:rFonts w:ascii="Verdana" w:hAnsi="Verdana" w:cs="Arial"/>
          <w:b/>
          <w:sz w:val="18"/>
          <w:szCs w:val="18"/>
          <w:lang w:val="es-BO"/>
        </w:rPr>
        <w:t xml:space="preserve">PROVEEDOR </w:t>
      </w:r>
      <w:r w:rsidRPr="009956C4">
        <w:rPr>
          <w:rFonts w:ascii="Verdana" w:hAnsi="Verdana" w:cs="Arial"/>
          <w:sz w:val="18"/>
          <w:szCs w:val="18"/>
          <w:lang w:val="es-BO"/>
        </w:rPr>
        <w:t xml:space="preserve">de la siguiente manera: </w:t>
      </w:r>
      <w:r w:rsidRPr="009956C4">
        <w:rPr>
          <w:rFonts w:ascii="Verdana" w:hAnsi="Verdana" w:cs="Arial"/>
          <w:b/>
          <w:i/>
          <w:sz w:val="18"/>
          <w:szCs w:val="18"/>
          <w:lang w:val="es-BO"/>
        </w:rPr>
        <w:t>(La</w:t>
      </w:r>
      <w:r w:rsidRPr="009956C4">
        <w:rPr>
          <w:rFonts w:ascii="Verdana" w:hAnsi="Verdana" w:cs="Arial"/>
          <w:i/>
          <w:sz w:val="18"/>
          <w:szCs w:val="18"/>
          <w:lang w:val="es-BO"/>
        </w:rPr>
        <w:t xml:space="preserve"> </w:t>
      </w:r>
      <w:r w:rsidRPr="009956C4">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520E0883" w14:textId="77777777" w:rsidR="003D0772" w:rsidRPr="009956C4" w:rsidRDefault="003D0772" w:rsidP="003D0772">
      <w:pPr>
        <w:pStyle w:val="Prrafodelista"/>
        <w:jc w:val="both"/>
        <w:rPr>
          <w:rFonts w:ascii="Verdana" w:hAnsi="Verdana" w:cs="Arial"/>
          <w:sz w:val="18"/>
          <w:szCs w:val="18"/>
          <w:lang w:val="es-BO"/>
        </w:rPr>
      </w:pPr>
    </w:p>
    <w:p w14:paraId="7F696719" w14:textId="77777777" w:rsidR="003D0772" w:rsidRPr="009956C4" w:rsidRDefault="003D0772" w:rsidP="003D0772">
      <w:pPr>
        <w:pStyle w:val="Prrafodelista"/>
        <w:jc w:val="both"/>
        <w:rPr>
          <w:rFonts w:ascii="Verdana" w:hAnsi="Verdana" w:cs="Arial"/>
          <w:sz w:val="18"/>
          <w:szCs w:val="18"/>
          <w:lang w:val="es-BO"/>
        </w:rPr>
      </w:pPr>
      <w:r w:rsidRPr="009956C4">
        <w:rPr>
          <w:rFonts w:ascii="Verdana" w:hAnsi="Verdana" w:cs="Arial"/>
          <w:sz w:val="18"/>
          <w:szCs w:val="18"/>
          <w:lang w:val="es-BO"/>
        </w:rPr>
        <w:t xml:space="preserve">Los pagos de estos montos se realizarán una vez efectuada la recepción de los </w:t>
      </w:r>
      <w:r w:rsidRPr="009956C4">
        <w:rPr>
          <w:rFonts w:ascii="Verdana" w:hAnsi="Verdana" w:cs="Arial"/>
          <w:b/>
          <w:sz w:val="18"/>
          <w:szCs w:val="18"/>
          <w:lang w:val="es-BO"/>
        </w:rPr>
        <w:t xml:space="preserve">BIENES </w:t>
      </w:r>
      <w:r w:rsidRPr="009956C4">
        <w:rPr>
          <w:rFonts w:ascii="Verdana" w:hAnsi="Verdana" w:cs="Arial"/>
          <w:sz w:val="18"/>
          <w:szCs w:val="18"/>
          <w:lang w:val="es-BO"/>
        </w:rPr>
        <w:t>objeto del presente Contrato.</w:t>
      </w:r>
    </w:p>
    <w:p w14:paraId="09A51E4D" w14:textId="77777777" w:rsidR="003D0772" w:rsidRPr="009956C4" w:rsidRDefault="003D0772" w:rsidP="003D0772">
      <w:pPr>
        <w:jc w:val="both"/>
        <w:rPr>
          <w:rFonts w:cs="Arial"/>
          <w:sz w:val="18"/>
          <w:szCs w:val="18"/>
          <w:lang w:val="es-BO"/>
        </w:rPr>
      </w:pPr>
    </w:p>
    <w:p w14:paraId="1E8818F6" w14:textId="77777777" w:rsidR="003D0772" w:rsidRPr="009956C4" w:rsidRDefault="003D0772" w:rsidP="003D0772">
      <w:pPr>
        <w:jc w:val="both"/>
        <w:rPr>
          <w:rFonts w:cs="Arial"/>
          <w:b/>
          <w:i/>
          <w:sz w:val="18"/>
          <w:szCs w:val="18"/>
          <w:lang w:val="es-BO"/>
        </w:rPr>
      </w:pPr>
      <w:r w:rsidRPr="009956C4">
        <w:rPr>
          <w:rFonts w:cs="Arial"/>
          <w:b/>
          <w:i/>
          <w:sz w:val="18"/>
          <w:szCs w:val="18"/>
          <w:lang w:val="es-BO"/>
        </w:rPr>
        <w:t xml:space="preserve">(La </w:t>
      </w:r>
      <w:r w:rsidRPr="009956C4">
        <w:rPr>
          <w:rFonts w:cs="Arial"/>
          <w:b/>
          <w:sz w:val="18"/>
          <w:szCs w:val="18"/>
          <w:lang w:val="es-BO"/>
        </w:rPr>
        <w:t>ENTIDAD</w:t>
      </w:r>
      <w:r w:rsidRPr="009956C4">
        <w:rPr>
          <w:rFonts w:cs="Arial"/>
          <w:b/>
          <w:i/>
          <w:sz w:val="18"/>
          <w:szCs w:val="18"/>
          <w:lang w:val="es-BO"/>
        </w:rPr>
        <w:t xml:space="preserve"> después de haber elegido una de las modalidades de pago descritas precedentemente, deberá incluir el siguiente texto).</w:t>
      </w:r>
    </w:p>
    <w:p w14:paraId="6632568E" w14:textId="77777777" w:rsidR="003D0772" w:rsidRPr="009956C4" w:rsidRDefault="003D0772" w:rsidP="003D0772">
      <w:pPr>
        <w:jc w:val="both"/>
        <w:rPr>
          <w:rFonts w:cs="Arial"/>
          <w:sz w:val="18"/>
          <w:szCs w:val="18"/>
          <w:lang w:val="es-BO"/>
        </w:rPr>
      </w:pPr>
    </w:p>
    <w:p w14:paraId="342F607A"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aplicará las sanciones por demoras en la entrega de los </w:t>
      </w:r>
      <w:r w:rsidRPr="009956C4">
        <w:rPr>
          <w:rFonts w:cs="Arial"/>
          <w:b/>
          <w:sz w:val="18"/>
          <w:szCs w:val="18"/>
          <w:lang w:val="es-BO"/>
        </w:rPr>
        <w:t xml:space="preserve">BIENES </w:t>
      </w:r>
      <w:r w:rsidRPr="009956C4">
        <w:rPr>
          <w:rFonts w:cs="Arial"/>
          <w:sz w:val="18"/>
          <w:szCs w:val="18"/>
          <w:lang w:val="es-BO"/>
        </w:rPr>
        <w:t xml:space="preserve">objeto del presente Contrato en la forma prevista en la cláusula de multas del presente Contrato, sin perjuicio de que se procese la resolución del mismo por incumplimiento del </w:t>
      </w:r>
      <w:r w:rsidRPr="009956C4">
        <w:rPr>
          <w:rFonts w:cs="Arial"/>
          <w:b/>
          <w:sz w:val="18"/>
          <w:szCs w:val="18"/>
          <w:lang w:val="es-BO"/>
        </w:rPr>
        <w:t>PROVEEDOR.</w:t>
      </w:r>
    </w:p>
    <w:p w14:paraId="1894E876" w14:textId="77777777" w:rsidR="003D0772" w:rsidRPr="009956C4" w:rsidRDefault="003D0772" w:rsidP="003D0772">
      <w:pPr>
        <w:jc w:val="both"/>
        <w:rPr>
          <w:rFonts w:cs="Arial"/>
          <w:sz w:val="18"/>
          <w:szCs w:val="18"/>
          <w:lang w:val="es-BO"/>
        </w:rPr>
      </w:pPr>
    </w:p>
    <w:p w14:paraId="23A6BCED"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Si la </w:t>
      </w:r>
      <w:r w:rsidRPr="009956C4">
        <w:rPr>
          <w:rFonts w:cs="Arial"/>
          <w:b/>
          <w:sz w:val="18"/>
          <w:szCs w:val="18"/>
          <w:lang w:val="es-BO"/>
        </w:rPr>
        <w:t xml:space="preserve">ENTIDAD </w:t>
      </w:r>
      <w:r w:rsidRPr="009956C4">
        <w:rPr>
          <w:rFonts w:cs="Arial"/>
          <w:sz w:val="18"/>
          <w:szCs w:val="18"/>
          <w:lang w:val="es-BO"/>
        </w:rPr>
        <w:t xml:space="preserve">incurre en la demora de pago, que supere los cuarenta y cinco (45) días calendario desde la fecha de cada recepción, el </w:t>
      </w:r>
      <w:r w:rsidRPr="009956C4">
        <w:rPr>
          <w:rFonts w:cs="Arial"/>
          <w:b/>
          <w:sz w:val="18"/>
          <w:szCs w:val="18"/>
          <w:lang w:val="es-BO"/>
        </w:rPr>
        <w:t xml:space="preserve">PROVEEDOR </w:t>
      </w:r>
      <w:r w:rsidRPr="009956C4">
        <w:rPr>
          <w:rFonts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9956C4">
        <w:rPr>
          <w:rFonts w:cs="Arial"/>
          <w:b/>
          <w:sz w:val="18"/>
          <w:szCs w:val="18"/>
          <w:lang w:val="es-BO"/>
        </w:rPr>
        <w:t xml:space="preserve"> </w:t>
      </w:r>
      <w:r w:rsidRPr="009956C4">
        <w:rPr>
          <w:rFonts w:cs="Arial"/>
          <w:sz w:val="18"/>
          <w:szCs w:val="18"/>
          <w:lang w:val="es-BO"/>
        </w:rPr>
        <w:t xml:space="preserve">cinco (365) días y multiplicándola por el número de días de retraso en que incurra la </w:t>
      </w:r>
      <w:r w:rsidRPr="009956C4">
        <w:rPr>
          <w:rFonts w:cs="Arial"/>
          <w:b/>
          <w:sz w:val="18"/>
          <w:szCs w:val="18"/>
          <w:lang w:val="es-BO"/>
        </w:rPr>
        <w:t>ENTIDAD.</w:t>
      </w:r>
    </w:p>
    <w:p w14:paraId="4EAAA391" w14:textId="77777777" w:rsidR="003D0772" w:rsidRPr="009956C4" w:rsidRDefault="003D0772" w:rsidP="003D0772">
      <w:pPr>
        <w:jc w:val="both"/>
        <w:rPr>
          <w:rFonts w:cs="Arial"/>
          <w:sz w:val="18"/>
          <w:szCs w:val="18"/>
          <w:lang w:val="es-BO"/>
        </w:rPr>
      </w:pPr>
    </w:p>
    <w:p w14:paraId="0351D8D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A este fin el </w:t>
      </w:r>
      <w:r w:rsidRPr="009956C4">
        <w:rPr>
          <w:rFonts w:cs="Arial"/>
          <w:b/>
          <w:sz w:val="18"/>
          <w:szCs w:val="18"/>
          <w:lang w:val="es-BO"/>
        </w:rPr>
        <w:t xml:space="preserve">PROVEEDOR </w:t>
      </w:r>
      <w:r w:rsidRPr="009956C4">
        <w:rPr>
          <w:rFonts w:cs="Arial"/>
          <w:sz w:val="18"/>
          <w:szCs w:val="18"/>
          <w:lang w:val="es-BO"/>
        </w:rPr>
        <w:t xml:space="preserve">deberá notificar a la </w:t>
      </w:r>
      <w:r w:rsidRPr="009956C4">
        <w:rPr>
          <w:rFonts w:cs="Arial"/>
          <w:b/>
          <w:sz w:val="18"/>
          <w:szCs w:val="18"/>
          <w:lang w:val="es-BO"/>
        </w:rPr>
        <w:t xml:space="preserve">ENTIDAD </w:t>
      </w:r>
      <w:r w:rsidRPr="009956C4">
        <w:rPr>
          <w:rFonts w:cs="Arial"/>
          <w:sz w:val="18"/>
          <w:szCs w:val="18"/>
          <w:lang w:val="es-BO"/>
        </w:rPr>
        <w:t>la demora en el pago en días de cada recepción.</w:t>
      </w:r>
    </w:p>
    <w:p w14:paraId="75F9019A" w14:textId="77777777" w:rsidR="003D0772" w:rsidRPr="009956C4" w:rsidRDefault="003D0772" w:rsidP="003D0772">
      <w:pPr>
        <w:jc w:val="both"/>
        <w:rPr>
          <w:rFonts w:cs="Arial"/>
          <w:sz w:val="18"/>
          <w:szCs w:val="18"/>
          <w:lang w:val="es-BO"/>
        </w:rPr>
      </w:pPr>
    </w:p>
    <w:p w14:paraId="6CBF6C0D" w14:textId="77777777" w:rsidR="003D0772" w:rsidRPr="009956C4" w:rsidRDefault="003D0772" w:rsidP="003D0772">
      <w:pPr>
        <w:jc w:val="both"/>
        <w:rPr>
          <w:rFonts w:cs="Arial"/>
          <w:sz w:val="18"/>
          <w:szCs w:val="18"/>
          <w:lang w:val="es-BO"/>
        </w:rPr>
      </w:pPr>
      <w:r w:rsidRPr="009956C4">
        <w:rPr>
          <w:rFonts w:cs="Arial"/>
          <w:b/>
          <w:sz w:val="18"/>
          <w:szCs w:val="18"/>
          <w:lang w:val="es-BO"/>
        </w:rPr>
        <w:t>DÉCIMA TERCERA.- (DOMICILIO A EFECTOS DE NOTIFICACIÓN)</w:t>
      </w:r>
      <w:r w:rsidRPr="009956C4">
        <w:rPr>
          <w:rFonts w:cs="Arial"/>
          <w:sz w:val="18"/>
          <w:szCs w:val="18"/>
          <w:lang w:val="es-BO"/>
        </w:rPr>
        <w:t xml:space="preserve"> </w:t>
      </w:r>
    </w:p>
    <w:p w14:paraId="06A13047" w14:textId="77777777" w:rsidR="003D0772" w:rsidRPr="009956C4" w:rsidRDefault="003D0772" w:rsidP="003D0772">
      <w:pPr>
        <w:jc w:val="both"/>
        <w:rPr>
          <w:rFonts w:cs="Arial"/>
          <w:sz w:val="18"/>
          <w:szCs w:val="18"/>
          <w:lang w:val="es-BO"/>
        </w:rPr>
      </w:pPr>
      <w:r w:rsidRPr="009956C4">
        <w:rPr>
          <w:rFonts w:cs="Arial"/>
          <w:sz w:val="18"/>
          <w:szCs w:val="18"/>
          <w:lang w:val="es-BO"/>
        </w:rPr>
        <w:t>Cualquier aviso o notificación que tengan que darse las partes suscribientes del presente contrato será enviada de manera escrita:</w:t>
      </w:r>
    </w:p>
    <w:p w14:paraId="70C5C984" w14:textId="77777777" w:rsidR="003D0772" w:rsidRPr="009956C4" w:rsidRDefault="003D0772" w:rsidP="003D0772">
      <w:pPr>
        <w:jc w:val="both"/>
        <w:rPr>
          <w:rFonts w:cs="Arial"/>
          <w:sz w:val="18"/>
          <w:szCs w:val="18"/>
          <w:lang w:val="es-BO"/>
        </w:rPr>
      </w:pPr>
    </w:p>
    <w:p w14:paraId="6ED0AFDB" w14:textId="77777777" w:rsidR="003D0772" w:rsidRPr="009956C4" w:rsidRDefault="003D0772" w:rsidP="003D0772">
      <w:pPr>
        <w:jc w:val="both"/>
        <w:rPr>
          <w:rFonts w:cs="Arial"/>
          <w:i/>
          <w:sz w:val="18"/>
          <w:szCs w:val="18"/>
          <w:lang w:val="es-BO"/>
        </w:rPr>
      </w:pPr>
      <w:r w:rsidRPr="009956C4">
        <w:rPr>
          <w:rFonts w:cs="Arial"/>
          <w:sz w:val="18"/>
          <w:szCs w:val="18"/>
          <w:lang w:val="es-BO"/>
        </w:rPr>
        <w:t xml:space="preserve">Al </w:t>
      </w:r>
      <w:r w:rsidRPr="009956C4">
        <w:rPr>
          <w:rFonts w:cs="Arial"/>
          <w:b/>
          <w:sz w:val="18"/>
          <w:szCs w:val="18"/>
          <w:lang w:val="es-BO"/>
        </w:rPr>
        <w:t>PROVEEDOR</w:t>
      </w:r>
      <w:r w:rsidRPr="009956C4">
        <w:rPr>
          <w:rFonts w:cs="Arial"/>
          <w:sz w:val="18"/>
          <w:szCs w:val="18"/>
          <w:lang w:val="es-BO"/>
        </w:rPr>
        <w:t xml:space="preserve">: _______________________ </w:t>
      </w:r>
      <w:r w:rsidRPr="009956C4">
        <w:rPr>
          <w:rFonts w:cs="Arial"/>
          <w:b/>
          <w:i/>
          <w:sz w:val="18"/>
          <w:szCs w:val="18"/>
          <w:lang w:val="es-BO"/>
        </w:rPr>
        <w:t>(registrar el domicilio que señale el PROVEEDOR, especificando la ciudad, zona, calle y número del inmueble donde funcionan sus oficinas).</w:t>
      </w:r>
    </w:p>
    <w:p w14:paraId="56F75BC5" w14:textId="77777777" w:rsidR="003D0772" w:rsidRPr="009956C4" w:rsidRDefault="003D0772" w:rsidP="003D0772">
      <w:pPr>
        <w:jc w:val="both"/>
        <w:rPr>
          <w:rFonts w:cs="Arial"/>
          <w:sz w:val="18"/>
          <w:szCs w:val="18"/>
          <w:lang w:val="es-BO"/>
        </w:rPr>
      </w:pPr>
    </w:p>
    <w:p w14:paraId="6A886E1A"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A la </w:t>
      </w:r>
      <w:r w:rsidRPr="009956C4">
        <w:rPr>
          <w:rFonts w:cs="Arial"/>
          <w:b/>
          <w:sz w:val="18"/>
          <w:szCs w:val="18"/>
          <w:lang w:val="es-BO"/>
        </w:rPr>
        <w:t>ENTIDAD</w:t>
      </w:r>
      <w:r w:rsidRPr="009956C4">
        <w:rPr>
          <w:rFonts w:cs="Arial"/>
          <w:sz w:val="18"/>
          <w:szCs w:val="18"/>
          <w:lang w:val="es-BO"/>
        </w:rPr>
        <w:t>: ____________________</w:t>
      </w:r>
      <w:r w:rsidRPr="009956C4">
        <w:rPr>
          <w:rFonts w:cs="Arial"/>
          <w:b/>
          <w:i/>
          <w:sz w:val="18"/>
          <w:szCs w:val="18"/>
          <w:lang w:val="es-BO"/>
        </w:rPr>
        <w:t xml:space="preserve"> (registrar el domicilio de la ENTIDAD, especificando la ciudad, zona, calle y número del inmueble donde funcionan sus oficinas).</w:t>
      </w:r>
    </w:p>
    <w:p w14:paraId="0EF4DDF9" w14:textId="77777777" w:rsidR="003D0772" w:rsidRPr="009956C4" w:rsidRDefault="003D0772" w:rsidP="003D0772">
      <w:pPr>
        <w:jc w:val="both"/>
        <w:rPr>
          <w:rFonts w:cs="Arial"/>
          <w:b/>
          <w:sz w:val="18"/>
          <w:szCs w:val="18"/>
          <w:lang w:val="es-BO"/>
        </w:rPr>
      </w:pPr>
    </w:p>
    <w:p w14:paraId="62F45CF7" w14:textId="77777777" w:rsidR="003D0772" w:rsidRPr="009956C4" w:rsidRDefault="003D0772" w:rsidP="003D0772">
      <w:pPr>
        <w:jc w:val="both"/>
        <w:rPr>
          <w:rFonts w:cs="Arial"/>
          <w:b/>
          <w:sz w:val="18"/>
          <w:szCs w:val="18"/>
          <w:lang w:val="es-BO"/>
        </w:rPr>
      </w:pPr>
      <w:r w:rsidRPr="009956C4">
        <w:rPr>
          <w:rFonts w:cs="Arial"/>
          <w:b/>
          <w:sz w:val="18"/>
          <w:szCs w:val="18"/>
          <w:lang w:val="es-BO"/>
        </w:rPr>
        <w:t>DÉCIMA CUARTA.- (DERECHOS DEL</w:t>
      </w:r>
      <w:r w:rsidRPr="009956C4">
        <w:rPr>
          <w:rFonts w:cs="Arial"/>
          <w:sz w:val="18"/>
          <w:szCs w:val="18"/>
          <w:lang w:val="es-BO"/>
        </w:rPr>
        <w:t xml:space="preserve"> </w:t>
      </w:r>
      <w:r w:rsidRPr="009956C4">
        <w:rPr>
          <w:rFonts w:cs="Arial"/>
          <w:b/>
          <w:sz w:val="18"/>
          <w:szCs w:val="18"/>
          <w:lang w:val="es-BO"/>
        </w:rPr>
        <w:t>PROVEEDOR)</w:t>
      </w:r>
    </w:p>
    <w:p w14:paraId="539F62D2"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tiene derecho a plantear los reclamos que considere correctos, por cualquier omisión de la </w:t>
      </w:r>
      <w:r w:rsidRPr="009956C4">
        <w:rPr>
          <w:rFonts w:cs="Arial"/>
          <w:b/>
          <w:sz w:val="18"/>
          <w:szCs w:val="18"/>
          <w:lang w:val="es-BO"/>
        </w:rPr>
        <w:t>ENTIDAD</w:t>
      </w:r>
      <w:r w:rsidRPr="009956C4">
        <w:rPr>
          <w:rFonts w:cs="Arial"/>
          <w:sz w:val="18"/>
          <w:szCs w:val="18"/>
          <w:lang w:val="es-BO"/>
        </w:rPr>
        <w:t>, por falta de pago de la adquisición efectuada, o por cualquier otro aspecto consignado en el presente Contrato.</w:t>
      </w:r>
    </w:p>
    <w:p w14:paraId="249EEC21" w14:textId="77777777" w:rsidR="003D0772" w:rsidRPr="009956C4" w:rsidRDefault="003D0772" w:rsidP="003D0772">
      <w:pPr>
        <w:jc w:val="both"/>
        <w:rPr>
          <w:rFonts w:cs="Arial"/>
          <w:sz w:val="18"/>
          <w:szCs w:val="18"/>
          <w:lang w:val="es-BO"/>
        </w:rPr>
      </w:pPr>
    </w:p>
    <w:p w14:paraId="7FD57FA8"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Tales reclamos deberán ser planteados por escrito y con los respaldos correspondientes, a la </w:t>
      </w:r>
      <w:r w:rsidRPr="009956C4">
        <w:rPr>
          <w:rFonts w:cs="Arial"/>
          <w:b/>
          <w:sz w:val="18"/>
          <w:szCs w:val="18"/>
          <w:lang w:val="es-BO"/>
        </w:rPr>
        <w:t>ENTIDAD</w:t>
      </w:r>
      <w:r w:rsidRPr="009956C4">
        <w:rPr>
          <w:rFonts w:cs="Arial"/>
          <w:sz w:val="18"/>
          <w:szCs w:val="18"/>
          <w:lang w:val="es-BO"/>
        </w:rPr>
        <w:t>, hasta veinte (20) días hábiles, posteriores al suceso.</w:t>
      </w:r>
    </w:p>
    <w:p w14:paraId="3C8F4FC9" w14:textId="77777777" w:rsidR="003D0772" w:rsidRPr="009956C4" w:rsidRDefault="003D0772" w:rsidP="003D0772">
      <w:pPr>
        <w:jc w:val="both"/>
        <w:rPr>
          <w:rFonts w:cs="Arial"/>
          <w:sz w:val="18"/>
          <w:szCs w:val="18"/>
          <w:lang w:val="es-BO"/>
        </w:rPr>
      </w:pPr>
    </w:p>
    <w:p w14:paraId="60F4A051" w14:textId="77777777" w:rsidR="003D0772" w:rsidRPr="009956C4" w:rsidRDefault="003D0772" w:rsidP="003D0772">
      <w:pPr>
        <w:jc w:val="both"/>
        <w:rPr>
          <w:rFonts w:cs="Arial"/>
          <w:bCs/>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dentro del lapso de cinco (5) días hábiles de recibido el reclamo, deberá emitir su respuesta de forma sustentada al </w:t>
      </w:r>
      <w:r w:rsidRPr="009956C4">
        <w:rPr>
          <w:rFonts w:cs="Arial"/>
          <w:b/>
          <w:sz w:val="18"/>
          <w:szCs w:val="18"/>
          <w:lang w:val="es-BO"/>
        </w:rPr>
        <w:t xml:space="preserve">PROVEEDOR </w:t>
      </w:r>
      <w:r w:rsidRPr="009956C4">
        <w:rPr>
          <w:rFonts w:cs="Arial"/>
          <w:sz w:val="18"/>
          <w:szCs w:val="18"/>
          <w:lang w:val="es-BO"/>
        </w:rPr>
        <w:t xml:space="preserve">aceptando o rechazando el reclamo. </w:t>
      </w:r>
      <w:r w:rsidRPr="009956C4">
        <w:rPr>
          <w:rFonts w:cs="Arial"/>
          <w:bCs/>
          <w:sz w:val="18"/>
          <w:szCs w:val="18"/>
          <w:lang w:val="es-BO"/>
        </w:rPr>
        <w:t xml:space="preserve">Dentro de este plazo, la </w:t>
      </w:r>
      <w:r w:rsidRPr="009956C4">
        <w:rPr>
          <w:rFonts w:cs="Arial"/>
          <w:b/>
          <w:bCs/>
          <w:sz w:val="18"/>
          <w:szCs w:val="18"/>
          <w:lang w:val="es-BO"/>
        </w:rPr>
        <w:t>ENTIDAD</w:t>
      </w:r>
      <w:r w:rsidRPr="009956C4">
        <w:rPr>
          <w:rFonts w:cs="Arial"/>
          <w:bCs/>
          <w:sz w:val="18"/>
          <w:szCs w:val="18"/>
          <w:lang w:val="es-BO"/>
        </w:rPr>
        <w:t xml:space="preserve"> podrá solicitar las aclaraciones respectivas al </w:t>
      </w:r>
      <w:r w:rsidRPr="009956C4">
        <w:rPr>
          <w:rFonts w:cs="Arial"/>
          <w:b/>
          <w:bCs/>
          <w:sz w:val="18"/>
          <w:szCs w:val="18"/>
          <w:lang w:val="es-BO"/>
        </w:rPr>
        <w:t>PROVEEDOR</w:t>
      </w:r>
      <w:r w:rsidRPr="009956C4">
        <w:rPr>
          <w:rFonts w:cs="Arial"/>
          <w:bCs/>
          <w:sz w:val="18"/>
          <w:szCs w:val="18"/>
          <w:lang w:val="es-BO"/>
        </w:rPr>
        <w:t>, para sustentar su decisión.</w:t>
      </w:r>
    </w:p>
    <w:p w14:paraId="23B73C83" w14:textId="77777777" w:rsidR="003D0772" w:rsidRPr="009956C4" w:rsidRDefault="003D0772" w:rsidP="003D0772">
      <w:pPr>
        <w:jc w:val="both"/>
        <w:rPr>
          <w:rFonts w:cs="Arial"/>
          <w:bCs/>
          <w:sz w:val="18"/>
          <w:szCs w:val="18"/>
          <w:lang w:val="es-BO"/>
        </w:rPr>
      </w:pPr>
    </w:p>
    <w:p w14:paraId="47993572"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En caso que el reclamo sea complejo la </w:t>
      </w:r>
      <w:r w:rsidRPr="009956C4">
        <w:rPr>
          <w:rFonts w:cs="Arial"/>
          <w:b/>
          <w:sz w:val="18"/>
          <w:szCs w:val="18"/>
          <w:lang w:val="es-BO"/>
        </w:rPr>
        <w:t>ENTIDAD</w:t>
      </w:r>
      <w:r w:rsidRPr="009956C4">
        <w:rPr>
          <w:rFonts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9956C4">
        <w:rPr>
          <w:rFonts w:cs="Arial"/>
          <w:b/>
          <w:sz w:val="18"/>
          <w:szCs w:val="18"/>
          <w:lang w:val="es-BO"/>
        </w:rPr>
        <w:t>.</w:t>
      </w:r>
    </w:p>
    <w:p w14:paraId="5BA437AB" w14:textId="77777777" w:rsidR="003D0772" w:rsidRPr="009956C4" w:rsidRDefault="003D0772" w:rsidP="003D0772">
      <w:pPr>
        <w:jc w:val="both"/>
        <w:rPr>
          <w:rFonts w:cs="Arial"/>
          <w:b/>
          <w:sz w:val="18"/>
          <w:szCs w:val="18"/>
          <w:lang w:val="es-BO"/>
        </w:rPr>
      </w:pPr>
    </w:p>
    <w:p w14:paraId="45F8927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Todo proceso de respuesta a reclamo, no deberá exceder los diez (10) días hábiles, computables desde la recepción del reclamo por la </w:t>
      </w:r>
      <w:r w:rsidRPr="009956C4">
        <w:rPr>
          <w:rFonts w:cs="Arial"/>
          <w:b/>
          <w:bCs/>
          <w:sz w:val="18"/>
          <w:szCs w:val="18"/>
          <w:lang w:val="es-BO"/>
        </w:rPr>
        <w:t>ENTIDAD</w:t>
      </w:r>
      <w:r w:rsidRPr="009956C4">
        <w:rPr>
          <w:rFonts w:cs="Arial"/>
          <w:sz w:val="18"/>
          <w:szCs w:val="18"/>
          <w:lang w:val="es-BO"/>
        </w:rPr>
        <w:t xml:space="preserve">. </w:t>
      </w:r>
      <w:r w:rsidRPr="009956C4">
        <w:rPr>
          <w:rFonts w:cs="Arial"/>
          <w:spacing w:val="-3"/>
          <w:sz w:val="18"/>
          <w:szCs w:val="18"/>
          <w:lang w:val="es-BO"/>
        </w:rPr>
        <w:t xml:space="preserve">En caso de que no se dé respuesta dentro del plazo señalado precedentemente, se entenderá la plena aceptación de la solicitud del </w:t>
      </w:r>
      <w:r w:rsidRPr="009956C4">
        <w:rPr>
          <w:rFonts w:cs="Arial"/>
          <w:b/>
          <w:spacing w:val="-3"/>
          <w:sz w:val="18"/>
          <w:szCs w:val="18"/>
          <w:lang w:val="es-BO"/>
        </w:rPr>
        <w:t>PROVEEDOR</w:t>
      </w:r>
      <w:r w:rsidRPr="009956C4">
        <w:rPr>
          <w:rFonts w:cs="Arial"/>
          <w:spacing w:val="-3"/>
          <w:sz w:val="18"/>
          <w:szCs w:val="18"/>
          <w:lang w:val="es-BO"/>
        </w:rPr>
        <w:t xml:space="preserve"> considerando para el efecto el Silencio Administrativo Positivo.</w:t>
      </w:r>
    </w:p>
    <w:p w14:paraId="6C186015" w14:textId="77777777" w:rsidR="003D0772" w:rsidRPr="009956C4" w:rsidRDefault="003D0772" w:rsidP="003D0772">
      <w:pPr>
        <w:jc w:val="both"/>
        <w:rPr>
          <w:rFonts w:cs="Arial"/>
          <w:sz w:val="18"/>
          <w:szCs w:val="18"/>
          <w:lang w:val="es-BO"/>
        </w:rPr>
      </w:pPr>
    </w:p>
    <w:p w14:paraId="7E2AF8F1"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no atenderá reclamos presentados fuera del plazo establecido en esta cláusula.</w:t>
      </w:r>
    </w:p>
    <w:p w14:paraId="519D245E" w14:textId="77777777" w:rsidR="003D0772" w:rsidRPr="009956C4" w:rsidRDefault="003D0772" w:rsidP="003D0772">
      <w:pPr>
        <w:autoSpaceDE w:val="0"/>
        <w:autoSpaceDN w:val="0"/>
        <w:adjustRightInd w:val="0"/>
        <w:jc w:val="both"/>
        <w:rPr>
          <w:rFonts w:cs="Verdana-Bold"/>
          <w:b/>
          <w:bCs/>
          <w:sz w:val="18"/>
          <w:szCs w:val="18"/>
          <w:lang w:val="es-BO"/>
        </w:rPr>
      </w:pPr>
    </w:p>
    <w:p w14:paraId="14891CDE"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Verdana-Bold"/>
          <w:b/>
          <w:bCs/>
          <w:sz w:val="18"/>
          <w:szCs w:val="18"/>
          <w:lang w:val="es-BO"/>
        </w:rPr>
        <w:t xml:space="preserve">DÉCIMA </w:t>
      </w:r>
      <w:r w:rsidRPr="009956C4">
        <w:rPr>
          <w:rFonts w:cs="Verdana"/>
          <w:b/>
          <w:sz w:val="18"/>
          <w:szCs w:val="18"/>
          <w:lang w:val="es-BO"/>
        </w:rPr>
        <w:t>QUINTA</w:t>
      </w:r>
      <w:r w:rsidRPr="009956C4">
        <w:rPr>
          <w:rFonts w:cs="Verdana-Bold"/>
          <w:b/>
          <w:bCs/>
          <w:sz w:val="18"/>
          <w:szCs w:val="18"/>
          <w:lang w:val="es-BO"/>
        </w:rPr>
        <w:t xml:space="preserve">.- (ESTIPULACIÓN SOBRE IMPUESTOS) </w:t>
      </w:r>
    </w:p>
    <w:p w14:paraId="6B2527A5"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Verdana-Bold"/>
          <w:bCs/>
          <w:sz w:val="18"/>
          <w:szCs w:val="18"/>
          <w:lang w:val="es-BO"/>
        </w:rPr>
        <w:t>Correrá por cuenta del</w:t>
      </w:r>
      <w:r w:rsidRPr="009956C4">
        <w:rPr>
          <w:rFonts w:cs="Verdana-Bold"/>
          <w:b/>
          <w:bCs/>
          <w:sz w:val="18"/>
          <w:szCs w:val="18"/>
          <w:lang w:val="es-BO"/>
        </w:rPr>
        <w:t xml:space="preserve"> PROVEEDOR</w:t>
      </w:r>
      <w:r w:rsidRPr="009956C4">
        <w:rPr>
          <w:rFonts w:cs="Verdana-Bold"/>
          <w:bCs/>
          <w:sz w:val="18"/>
          <w:szCs w:val="18"/>
          <w:lang w:val="es-BO"/>
        </w:rPr>
        <w:t xml:space="preserve"> el pago de todos los impuestos vigentes en el país a la fecha de presentación de la propuesta.</w:t>
      </w:r>
    </w:p>
    <w:p w14:paraId="0B6ECB39" w14:textId="77777777" w:rsidR="003D0772" w:rsidRPr="009956C4" w:rsidRDefault="003D0772" w:rsidP="003D0772">
      <w:pPr>
        <w:jc w:val="both"/>
        <w:rPr>
          <w:b/>
          <w:sz w:val="18"/>
          <w:szCs w:val="18"/>
          <w:lang w:val="es-BO"/>
        </w:rPr>
      </w:pPr>
    </w:p>
    <w:p w14:paraId="3476FAF0"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caso de que posteriormente, el Estado Plurinacional de Bolivia implantara impuestos adicionales, disminuyera o incrementara los vigentes, mediante disposición legal expresa, el </w:t>
      </w:r>
      <w:r w:rsidRPr="009956C4">
        <w:rPr>
          <w:rFonts w:cs="Arial"/>
          <w:b/>
          <w:bCs/>
          <w:sz w:val="18"/>
          <w:szCs w:val="18"/>
          <w:lang w:val="es-BO"/>
        </w:rPr>
        <w:t xml:space="preserve">PROVEEDOR </w:t>
      </w:r>
      <w:r w:rsidRPr="009956C4">
        <w:rPr>
          <w:rFonts w:cs="Arial"/>
          <w:sz w:val="18"/>
          <w:szCs w:val="18"/>
          <w:lang w:val="es-BO"/>
        </w:rPr>
        <w:t>deberá acogerse a su cumplimiento desde la fecha de vigencia de dicha normativa.</w:t>
      </w:r>
    </w:p>
    <w:p w14:paraId="538589A0" w14:textId="77777777" w:rsidR="003D0772" w:rsidRPr="009956C4" w:rsidRDefault="003D0772" w:rsidP="003D0772">
      <w:pPr>
        <w:jc w:val="both"/>
        <w:rPr>
          <w:b/>
          <w:sz w:val="18"/>
          <w:szCs w:val="18"/>
          <w:lang w:val="es-BO"/>
        </w:rPr>
      </w:pPr>
    </w:p>
    <w:p w14:paraId="44FDA10E" w14:textId="77777777" w:rsidR="003D0772" w:rsidRPr="009956C4" w:rsidRDefault="003D0772" w:rsidP="003D0772">
      <w:pPr>
        <w:autoSpaceDE w:val="0"/>
        <w:autoSpaceDN w:val="0"/>
        <w:adjustRightInd w:val="0"/>
        <w:jc w:val="both"/>
        <w:rPr>
          <w:rFonts w:cs="Verdana"/>
          <w:b/>
          <w:sz w:val="18"/>
          <w:szCs w:val="18"/>
          <w:lang w:val="es-BO"/>
        </w:rPr>
      </w:pPr>
      <w:r w:rsidRPr="009956C4">
        <w:rPr>
          <w:rFonts w:cs="Verdana"/>
          <w:b/>
          <w:sz w:val="18"/>
          <w:szCs w:val="18"/>
          <w:lang w:val="es-BO"/>
        </w:rPr>
        <w:t xml:space="preserve">DÉCIMA </w:t>
      </w:r>
      <w:r w:rsidRPr="009956C4">
        <w:rPr>
          <w:rFonts w:cs="Arial"/>
          <w:b/>
          <w:sz w:val="18"/>
          <w:szCs w:val="18"/>
          <w:lang w:val="es-BO"/>
        </w:rPr>
        <w:t>SEXTA</w:t>
      </w:r>
      <w:r w:rsidRPr="009956C4">
        <w:rPr>
          <w:rFonts w:cs="Verdana"/>
          <w:b/>
          <w:sz w:val="18"/>
          <w:szCs w:val="18"/>
          <w:lang w:val="es-BO"/>
        </w:rPr>
        <w:t xml:space="preserve">.- (FACTURACIÓN) </w:t>
      </w:r>
    </w:p>
    <w:p w14:paraId="51187F6F" w14:textId="77777777" w:rsidR="003D0772" w:rsidRPr="009956C4" w:rsidRDefault="003D0772" w:rsidP="003D0772">
      <w:pPr>
        <w:autoSpaceDE w:val="0"/>
        <w:autoSpaceDN w:val="0"/>
        <w:adjustRightInd w:val="0"/>
        <w:jc w:val="both"/>
        <w:rPr>
          <w:rFonts w:cs="Verdana"/>
          <w:sz w:val="18"/>
          <w:szCs w:val="18"/>
          <w:lang w:val="es-BO"/>
        </w:rPr>
      </w:pPr>
      <w:r w:rsidRPr="009956C4">
        <w:rPr>
          <w:rFonts w:cs="Verdana"/>
          <w:sz w:val="18"/>
          <w:szCs w:val="18"/>
          <w:lang w:val="es-BO"/>
        </w:rPr>
        <w:t xml:space="preserve">El </w:t>
      </w:r>
      <w:r w:rsidRPr="009956C4">
        <w:rPr>
          <w:rFonts w:cs="Verdana"/>
          <w:b/>
          <w:sz w:val="18"/>
          <w:szCs w:val="18"/>
          <w:lang w:val="es-BO"/>
        </w:rPr>
        <w:t xml:space="preserve">PROVEEDOR </w:t>
      </w:r>
      <w:r w:rsidRPr="009956C4">
        <w:rPr>
          <w:rFonts w:cs="Verdana"/>
          <w:sz w:val="18"/>
          <w:szCs w:val="18"/>
          <w:lang w:val="es-BO"/>
        </w:rPr>
        <w:t xml:space="preserve">al momento de cada entrega de los </w:t>
      </w:r>
      <w:r w:rsidRPr="009956C4">
        <w:rPr>
          <w:rFonts w:cs="Verdana"/>
          <w:b/>
          <w:sz w:val="18"/>
          <w:szCs w:val="18"/>
          <w:lang w:val="es-BO"/>
        </w:rPr>
        <w:t xml:space="preserve">BIENES </w:t>
      </w:r>
      <w:r w:rsidRPr="009956C4">
        <w:rPr>
          <w:rFonts w:cs="Verdana"/>
          <w:sz w:val="18"/>
          <w:szCs w:val="18"/>
          <w:lang w:val="es-BO"/>
        </w:rPr>
        <w:t xml:space="preserve">o acto equivalente que suponga la transferencia de dominio del objeto de la venta (efectuada la adquisición), deberá emitir la respectiva factura oficial en favor de la </w:t>
      </w:r>
      <w:r w:rsidRPr="009956C4">
        <w:rPr>
          <w:rFonts w:cs="Verdana"/>
          <w:b/>
          <w:sz w:val="18"/>
          <w:szCs w:val="18"/>
          <w:lang w:val="es-BO"/>
        </w:rPr>
        <w:t xml:space="preserve">ENTIDAD, </w:t>
      </w:r>
      <w:r w:rsidRPr="009956C4">
        <w:rPr>
          <w:rFonts w:cs="Verdana"/>
          <w:sz w:val="18"/>
          <w:szCs w:val="18"/>
          <w:lang w:val="es-BO"/>
        </w:rPr>
        <w:t xml:space="preserve">por el monto de la venta de cada entrega efectivizada, caso contrario dicho pago no se realizará. </w:t>
      </w:r>
    </w:p>
    <w:p w14:paraId="33DDAE00" w14:textId="77777777" w:rsidR="003D0772" w:rsidRPr="009956C4" w:rsidRDefault="003D0772" w:rsidP="003D0772">
      <w:pPr>
        <w:autoSpaceDE w:val="0"/>
        <w:autoSpaceDN w:val="0"/>
        <w:adjustRightInd w:val="0"/>
        <w:jc w:val="both"/>
        <w:rPr>
          <w:rFonts w:cs="Verdana"/>
          <w:sz w:val="18"/>
          <w:szCs w:val="18"/>
          <w:lang w:val="es-BO"/>
        </w:rPr>
      </w:pPr>
    </w:p>
    <w:p w14:paraId="5A690652" w14:textId="77777777" w:rsidR="003D0772" w:rsidRPr="009956C4" w:rsidRDefault="003D0772" w:rsidP="003D0772">
      <w:pPr>
        <w:autoSpaceDE w:val="0"/>
        <w:autoSpaceDN w:val="0"/>
        <w:adjustRightInd w:val="0"/>
        <w:jc w:val="both"/>
        <w:rPr>
          <w:rFonts w:cs="Verdana"/>
          <w:b/>
          <w:sz w:val="18"/>
          <w:szCs w:val="18"/>
          <w:lang w:val="es-BO"/>
        </w:rPr>
      </w:pPr>
      <w:r w:rsidRPr="009956C4">
        <w:rPr>
          <w:rFonts w:cs="Verdana"/>
          <w:b/>
          <w:i/>
          <w:sz w:val="18"/>
          <w:szCs w:val="18"/>
          <w:lang w:val="es-BO"/>
        </w:rPr>
        <w:t xml:space="preserve">(Incluir la siguiente redacción únicamente si el proveedor es una persona natural: “Si no se realiza la emisión de la factura correspondiente </w:t>
      </w:r>
      <w:r w:rsidRPr="009956C4">
        <w:rPr>
          <w:rFonts w:cs="Arial"/>
          <w:b/>
          <w:i/>
          <w:sz w:val="18"/>
          <w:szCs w:val="18"/>
          <w:lang w:val="es-BO"/>
        </w:rPr>
        <w:t xml:space="preserve">la ENTIDAD </w:t>
      </w:r>
      <w:r w:rsidRPr="009956C4">
        <w:rPr>
          <w:rFonts w:cs="Verdana"/>
          <w:b/>
          <w:i/>
          <w:sz w:val="18"/>
          <w:szCs w:val="18"/>
          <w:lang w:val="es-BO"/>
        </w:rPr>
        <w:t>deberá retener los montos de las obligaciones tributarias pendientes, para su posterior pago al Servicio de Impuestos Nacionales.”)</w:t>
      </w:r>
      <w:r w:rsidRPr="009956C4">
        <w:rPr>
          <w:rFonts w:cs="Verdana"/>
          <w:sz w:val="18"/>
          <w:szCs w:val="18"/>
          <w:lang w:val="es-BO"/>
        </w:rPr>
        <w:t xml:space="preserve"> </w:t>
      </w:r>
    </w:p>
    <w:p w14:paraId="0A246D35" w14:textId="77777777" w:rsidR="003D0772" w:rsidRPr="009956C4" w:rsidRDefault="003D0772" w:rsidP="003D0772">
      <w:pPr>
        <w:jc w:val="both"/>
        <w:rPr>
          <w:b/>
          <w:sz w:val="18"/>
          <w:szCs w:val="18"/>
          <w:lang w:val="es-BO"/>
        </w:rPr>
      </w:pPr>
    </w:p>
    <w:p w14:paraId="327E2F92" w14:textId="77777777" w:rsidR="003D0772" w:rsidRPr="009956C4" w:rsidRDefault="003D0772" w:rsidP="003D0772">
      <w:pPr>
        <w:jc w:val="both"/>
        <w:rPr>
          <w:rFonts w:cs="Arial"/>
          <w:sz w:val="18"/>
          <w:szCs w:val="18"/>
          <w:lang w:val="es-BO"/>
        </w:rPr>
      </w:pPr>
      <w:r w:rsidRPr="009956C4">
        <w:rPr>
          <w:rFonts w:cs="Arial"/>
          <w:b/>
          <w:sz w:val="18"/>
          <w:szCs w:val="18"/>
          <w:lang w:val="es-BO"/>
        </w:rPr>
        <w:t>DÉCIMA SÉPTIMA.- (SUBCONTRATOS)</w:t>
      </w:r>
      <w:r w:rsidRPr="009956C4">
        <w:rPr>
          <w:rFonts w:cs="Arial"/>
          <w:sz w:val="18"/>
          <w:szCs w:val="18"/>
          <w:lang w:val="es-BO"/>
        </w:rPr>
        <w:t xml:space="preserve"> </w:t>
      </w:r>
    </w:p>
    <w:p w14:paraId="2DF3B90D"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según lo ofertado en su propuesta, podrá realizar las subcontrataciones del </w:t>
      </w:r>
      <w:r w:rsidRPr="009956C4">
        <w:rPr>
          <w:rFonts w:cs="Arial"/>
          <w:b/>
          <w:sz w:val="18"/>
          <w:szCs w:val="18"/>
          <w:lang w:val="es-BO"/>
        </w:rPr>
        <w:t xml:space="preserve">____________ </w:t>
      </w:r>
      <w:r w:rsidRPr="009956C4">
        <w:rPr>
          <w:rFonts w:cs="Arial"/>
          <w:b/>
          <w:i/>
          <w:sz w:val="18"/>
          <w:szCs w:val="18"/>
          <w:lang w:val="es-BO"/>
        </w:rPr>
        <w:t xml:space="preserve">(establecer el porcentaje ofertado en su propuesta que no deberá exceder el 25% del monto total del contrato) </w:t>
      </w:r>
      <w:r w:rsidRPr="009956C4">
        <w:rPr>
          <w:rFonts w:cs="Arial"/>
          <w:sz w:val="18"/>
          <w:szCs w:val="18"/>
          <w:lang w:val="es-BO"/>
        </w:rPr>
        <w:t>monto total del contrato</w:t>
      </w:r>
      <w:r w:rsidRPr="009956C4">
        <w:rPr>
          <w:sz w:val="18"/>
          <w:szCs w:val="18"/>
          <w:lang w:val="es-BO"/>
        </w:rPr>
        <w:t>,</w:t>
      </w:r>
      <w:r w:rsidRPr="009956C4">
        <w:rPr>
          <w:rFonts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w:t>
      </w:r>
      <w:r w:rsidRPr="009956C4">
        <w:rPr>
          <w:rFonts w:cs="Arial"/>
          <w:sz w:val="18"/>
          <w:szCs w:val="18"/>
          <w:lang w:val="es-BO"/>
        </w:rPr>
        <w:lastRenderedPageBreak/>
        <w:t xml:space="preserve">al </w:t>
      </w:r>
      <w:r w:rsidRPr="009956C4">
        <w:rPr>
          <w:rFonts w:cs="Arial"/>
          <w:b/>
          <w:sz w:val="18"/>
          <w:szCs w:val="18"/>
          <w:lang w:val="es-BO"/>
        </w:rPr>
        <w:t>PROVEEDOR</w:t>
      </w:r>
      <w:r w:rsidRPr="009956C4">
        <w:rPr>
          <w:rFonts w:cs="Arial"/>
          <w:sz w:val="18"/>
          <w:szCs w:val="18"/>
          <w:lang w:val="es-BO"/>
        </w:rPr>
        <w:t xml:space="preserve"> del cumplimiento de todas sus obligaciones y responsabilidades contraídas en el presente Contrato. Las subcontrataciones que realice el </w:t>
      </w:r>
      <w:r w:rsidRPr="009956C4">
        <w:rPr>
          <w:rFonts w:cs="Arial"/>
          <w:b/>
          <w:sz w:val="18"/>
          <w:szCs w:val="18"/>
          <w:lang w:val="es-BO"/>
        </w:rPr>
        <w:t>PROVEEDOR</w:t>
      </w:r>
      <w:r w:rsidRPr="009956C4">
        <w:rPr>
          <w:rFonts w:cs="Arial"/>
          <w:sz w:val="18"/>
          <w:szCs w:val="18"/>
          <w:lang w:val="es-BO"/>
        </w:rPr>
        <w:t xml:space="preserve"> de ninguna manera incidirán en el precio ofertado y aceptado por ambas partes en el presente contrato.</w:t>
      </w:r>
    </w:p>
    <w:p w14:paraId="7A0EE65C" w14:textId="77777777" w:rsidR="003D0772" w:rsidRPr="009956C4" w:rsidRDefault="003D0772" w:rsidP="003D0772">
      <w:pPr>
        <w:jc w:val="both"/>
        <w:rPr>
          <w:rFonts w:cs="Arial"/>
          <w:b/>
          <w:sz w:val="18"/>
          <w:szCs w:val="18"/>
          <w:lang w:val="es-BO"/>
        </w:rPr>
      </w:pPr>
    </w:p>
    <w:p w14:paraId="28A851EE" w14:textId="77777777" w:rsidR="003D0772" w:rsidRPr="009956C4" w:rsidRDefault="003D0772" w:rsidP="003D0772">
      <w:pPr>
        <w:jc w:val="both"/>
        <w:rPr>
          <w:rFonts w:cs="Arial"/>
          <w:sz w:val="18"/>
          <w:szCs w:val="18"/>
          <w:lang w:val="es-BO"/>
        </w:rPr>
      </w:pPr>
      <w:r w:rsidRPr="009956C4">
        <w:rPr>
          <w:rFonts w:cs="Arial"/>
          <w:b/>
          <w:sz w:val="18"/>
          <w:szCs w:val="18"/>
          <w:lang w:val="es-BO"/>
        </w:rPr>
        <w:t>DÉCIMA OCTAVA.- (MODIFICACIONES AL CONTRATO)</w:t>
      </w:r>
      <w:r w:rsidRPr="009956C4">
        <w:rPr>
          <w:rFonts w:cs="Arial"/>
          <w:sz w:val="18"/>
          <w:szCs w:val="18"/>
          <w:lang w:val="es-BO"/>
        </w:rPr>
        <w:t xml:space="preserve"> </w:t>
      </w:r>
    </w:p>
    <w:p w14:paraId="5C5BF0B3" w14:textId="77777777" w:rsidR="003D0772" w:rsidRPr="009956C4" w:rsidRDefault="003D0772" w:rsidP="003D0772">
      <w:pPr>
        <w:jc w:val="both"/>
        <w:rPr>
          <w:rFonts w:cs="Arial"/>
          <w:sz w:val="18"/>
          <w:szCs w:val="18"/>
          <w:lang w:val="es-BO"/>
        </w:rPr>
      </w:pPr>
      <w:r w:rsidRPr="009956C4">
        <w:rPr>
          <w:rFonts w:cs="Arial"/>
          <w:sz w:val="18"/>
          <w:szCs w:val="18"/>
          <w:lang w:val="es-BO"/>
        </w:rPr>
        <w:t>E</w:t>
      </w:r>
      <w:r w:rsidRPr="009956C4">
        <w:rPr>
          <w:sz w:val="18"/>
          <w:szCs w:val="18"/>
          <w:lang w:val="es-BO"/>
        </w:rPr>
        <w:t>l presente Contrato podrá ser modificado</w:t>
      </w:r>
      <w:r w:rsidRPr="009956C4">
        <w:rPr>
          <w:rFonts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4E2DE9AE" w14:textId="77777777" w:rsidR="003D0772" w:rsidRPr="009956C4" w:rsidRDefault="003D0772" w:rsidP="003D0772">
      <w:pPr>
        <w:jc w:val="both"/>
        <w:rPr>
          <w:sz w:val="18"/>
          <w:szCs w:val="18"/>
          <w:lang w:val="es-BO"/>
        </w:rPr>
      </w:pPr>
    </w:p>
    <w:p w14:paraId="526A8C34" w14:textId="77777777" w:rsidR="003D0772" w:rsidRPr="009956C4" w:rsidRDefault="003D0772" w:rsidP="003D0772">
      <w:pPr>
        <w:jc w:val="both"/>
        <w:rPr>
          <w:rFonts w:cs="Arial"/>
          <w:sz w:val="18"/>
          <w:szCs w:val="18"/>
          <w:lang w:val="es-BO"/>
        </w:rPr>
      </w:pPr>
      <w:r w:rsidRPr="009956C4">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5C91987B" w14:textId="77777777" w:rsidR="003D0772" w:rsidRPr="009956C4" w:rsidRDefault="003D0772" w:rsidP="003D0772">
      <w:pPr>
        <w:jc w:val="both"/>
        <w:rPr>
          <w:rFonts w:cs="Arial"/>
          <w:sz w:val="18"/>
          <w:szCs w:val="18"/>
          <w:lang w:val="es-BO"/>
        </w:rPr>
      </w:pPr>
    </w:p>
    <w:p w14:paraId="58938E9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modificación al plazo, permite la ampliación o disminución del mismo. En caso de </w:t>
      </w:r>
      <w:r w:rsidRPr="009956C4">
        <w:rPr>
          <w:rFonts w:cs="Arial"/>
          <w:b/>
          <w:sz w:val="18"/>
          <w:szCs w:val="18"/>
          <w:lang w:val="es-BO"/>
        </w:rPr>
        <w:t>BIENES</w:t>
      </w:r>
      <w:r w:rsidRPr="009956C4">
        <w:rPr>
          <w:rFonts w:cs="Arial"/>
          <w:sz w:val="18"/>
          <w:szCs w:val="18"/>
          <w:lang w:val="es-BO"/>
        </w:rPr>
        <w:t xml:space="preserve"> con más de una entrega la modificación del plazo puede modificar el plazo de cada entrega independiente una de la otra.</w:t>
      </w:r>
    </w:p>
    <w:p w14:paraId="2FD2CE0A" w14:textId="77777777" w:rsidR="003D0772" w:rsidRPr="009956C4" w:rsidRDefault="003D0772" w:rsidP="003D0772">
      <w:pPr>
        <w:jc w:val="both"/>
        <w:rPr>
          <w:rFonts w:cs="Arial"/>
          <w:sz w:val="18"/>
          <w:szCs w:val="18"/>
          <w:lang w:val="es-BO"/>
        </w:rPr>
      </w:pPr>
    </w:p>
    <w:p w14:paraId="45372788" w14:textId="77777777" w:rsidR="003D0772" w:rsidRPr="009956C4" w:rsidRDefault="003D0772" w:rsidP="003D0772">
      <w:pPr>
        <w:jc w:val="both"/>
        <w:rPr>
          <w:rFonts w:cs="Arial"/>
          <w:sz w:val="18"/>
          <w:szCs w:val="18"/>
          <w:lang w:val="es-BO"/>
        </w:rPr>
      </w:pPr>
      <w:r w:rsidRPr="009956C4">
        <w:rPr>
          <w:rFonts w:cs="Arial"/>
          <w:sz w:val="18"/>
          <w:szCs w:val="18"/>
          <w:lang w:val="es-BO"/>
        </w:rPr>
        <w:t>La modificación al alcance del contrato, permite el ajuste de las diferentes cláusulas del mismo que sean necesaria para dar cumplimiento del objeto de la contratación.</w:t>
      </w:r>
    </w:p>
    <w:p w14:paraId="6FF45456" w14:textId="77777777" w:rsidR="003D0772" w:rsidRPr="009956C4" w:rsidRDefault="003D0772" w:rsidP="003D0772">
      <w:pPr>
        <w:autoSpaceDE w:val="0"/>
        <w:autoSpaceDN w:val="0"/>
        <w:adjustRightInd w:val="0"/>
        <w:jc w:val="both"/>
        <w:rPr>
          <w:rFonts w:cs="Verdana"/>
          <w:sz w:val="18"/>
          <w:szCs w:val="18"/>
          <w:lang w:val="es-BO"/>
        </w:rPr>
      </w:pPr>
    </w:p>
    <w:p w14:paraId="0B544F79"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DÉCIMA NOVENA.- (CESIÓN) </w:t>
      </w:r>
    </w:p>
    <w:p w14:paraId="3C797B8C"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Arial"/>
          <w:sz w:val="18"/>
          <w:szCs w:val="18"/>
          <w:lang w:val="es-BO"/>
        </w:rPr>
        <w:t xml:space="preserve"> bajo ningún título podrá ceder o subrogar, total o parcialmente este Contrato.</w:t>
      </w:r>
    </w:p>
    <w:p w14:paraId="1B85723E" w14:textId="77777777" w:rsidR="003D0772" w:rsidRPr="009956C4" w:rsidRDefault="003D0772" w:rsidP="003D0772">
      <w:pPr>
        <w:jc w:val="both"/>
        <w:rPr>
          <w:rFonts w:cs="Arial"/>
          <w:sz w:val="18"/>
          <w:szCs w:val="18"/>
          <w:lang w:val="es-BO"/>
        </w:rPr>
      </w:pPr>
    </w:p>
    <w:p w14:paraId="697C79D4" w14:textId="77777777" w:rsidR="003D0772" w:rsidRPr="009956C4" w:rsidRDefault="003D0772" w:rsidP="003D0772">
      <w:pPr>
        <w:jc w:val="both"/>
        <w:rPr>
          <w:rFonts w:cs="Arial"/>
          <w:sz w:val="18"/>
          <w:szCs w:val="18"/>
          <w:lang w:val="es-BO"/>
        </w:rPr>
      </w:pPr>
      <w:r w:rsidRPr="009956C4">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75ABAE4" w14:textId="77777777" w:rsidR="003D0772" w:rsidRPr="009956C4" w:rsidRDefault="003D0772" w:rsidP="003D0772">
      <w:pPr>
        <w:jc w:val="both"/>
        <w:rPr>
          <w:rFonts w:cs="Arial"/>
          <w:sz w:val="18"/>
          <w:szCs w:val="18"/>
          <w:lang w:val="es-BO"/>
        </w:rPr>
      </w:pPr>
    </w:p>
    <w:p w14:paraId="1EC0A6DB"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(SUSPENSIÓN TEMPORAL) </w:t>
      </w:r>
    </w:p>
    <w:p w14:paraId="5FCDD3D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xml:space="preserve"> podrá suspender temporalmente el computo del plazo de las entregas o provisión de los </w:t>
      </w:r>
      <w:r w:rsidRPr="009956C4">
        <w:rPr>
          <w:rFonts w:cs="Arial"/>
          <w:b/>
          <w:sz w:val="18"/>
          <w:szCs w:val="18"/>
          <w:lang w:val="es-BO"/>
        </w:rPr>
        <w:t xml:space="preserve">BIENES </w:t>
      </w:r>
      <w:r w:rsidRPr="009956C4">
        <w:rPr>
          <w:rFonts w:cs="Arial"/>
          <w:sz w:val="18"/>
          <w:szCs w:val="18"/>
          <w:lang w:val="es-BO"/>
        </w:rPr>
        <w:t xml:space="preserve">en cualquier momento por motivos de fuerza mayor, caso fortuito y/o convenientes a los intereses del Estado, para lo cual la </w:t>
      </w:r>
      <w:r w:rsidRPr="009956C4">
        <w:rPr>
          <w:rFonts w:cs="Arial"/>
          <w:b/>
          <w:sz w:val="18"/>
          <w:szCs w:val="18"/>
          <w:lang w:val="es-BO"/>
        </w:rPr>
        <w:t>ENTIDAD</w:t>
      </w:r>
      <w:r w:rsidRPr="009956C4">
        <w:rPr>
          <w:rFonts w:cs="Arial"/>
          <w:sz w:val="18"/>
          <w:szCs w:val="18"/>
          <w:lang w:val="es-BO"/>
        </w:rPr>
        <w:t xml:space="preserve"> notificará de manera expresa al </w:t>
      </w:r>
      <w:r w:rsidRPr="009956C4">
        <w:rPr>
          <w:rFonts w:cs="Arial"/>
          <w:b/>
          <w:sz w:val="18"/>
          <w:szCs w:val="18"/>
          <w:lang w:val="es-BO"/>
        </w:rPr>
        <w:t>PROVEEDOR</w:t>
      </w:r>
      <w:r w:rsidRPr="009956C4">
        <w:rPr>
          <w:rFonts w:cs="Arial"/>
          <w:sz w:val="18"/>
          <w:szCs w:val="18"/>
          <w:lang w:val="es-BO"/>
        </w:rPr>
        <w:t xml:space="preserve">, con una anticipación de quince (15) días calendario, excepto en los casos de urgencia por alguna emergencia imponderable. Esta suspensión puede ser parcial o total. </w:t>
      </w:r>
    </w:p>
    <w:p w14:paraId="76457084" w14:textId="77777777" w:rsidR="003D0772" w:rsidRPr="009956C4" w:rsidRDefault="003D0772" w:rsidP="003D0772">
      <w:pPr>
        <w:jc w:val="both"/>
        <w:rPr>
          <w:rFonts w:cs="Arial"/>
          <w:sz w:val="18"/>
          <w:szCs w:val="18"/>
          <w:lang w:val="es-BO"/>
        </w:rPr>
      </w:pPr>
    </w:p>
    <w:p w14:paraId="60FA70B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este caso la </w:t>
      </w:r>
      <w:r w:rsidRPr="009956C4">
        <w:rPr>
          <w:rFonts w:cs="Arial"/>
          <w:b/>
          <w:sz w:val="18"/>
          <w:szCs w:val="18"/>
          <w:lang w:val="es-BO"/>
        </w:rPr>
        <w:t xml:space="preserve">ENTIDAD </w:t>
      </w:r>
      <w:r w:rsidRPr="009956C4">
        <w:rPr>
          <w:rFonts w:cs="Arial"/>
          <w:sz w:val="18"/>
          <w:szCs w:val="18"/>
          <w:lang w:val="es-BO"/>
        </w:rPr>
        <w:t xml:space="preserve">reconocerá en favor del </w:t>
      </w:r>
      <w:r w:rsidRPr="009956C4">
        <w:rPr>
          <w:rFonts w:cs="Arial"/>
          <w:b/>
          <w:sz w:val="18"/>
          <w:szCs w:val="18"/>
          <w:lang w:val="es-BO"/>
        </w:rPr>
        <w:t xml:space="preserve">PROVEEDOR </w:t>
      </w:r>
      <w:r w:rsidRPr="009956C4">
        <w:rPr>
          <w:rFonts w:cs="Arial"/>
          <w:sz w:val="18"/>
          <w:szCs w:val="18"/>
          <w:lang w:val="es-BO"/>
        </w:rPr>
        <w:t>los gastos en que éste incurriera justificado documentadamente, cuando el lapso de la suspensión sea mayor a los diez (10) días calendario.</w:t>
      </w:r>
    </w:p>
    <w:p w14:paraId="02C3D503" w14:textId="77777777" w:rsidR="003D0772" w:rsidRPr="009956C4" w:rsidRDefault="003D0772" w:rsidP="003D0772">
      <w:pPr>
        <w:jc w:val="both"/>
        <w:rPr>
          <w:rFonts w:cs="Arial"/>
          <w:sz w:val="18"/>
          <w:szCs w:val="18"/>
          <w:lang w:val="es-BO"/>
        </w:rPr>
      </w:pPr>
    </w:p>
    <w:p w14:paraId="2DCF791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También el </w:t>
      </w:r>
      <w:r w:rsidRPr="009956C4">
        <w:rPr>
          <w:rFonts w:cs="Arial"/>
          <w:b/>
          <w:sz w:val="18"/>
          <w:szCs w:val="18"/>
          <w:lang w:val="es-BO"/>
        </w:rPr>
        <w:t xml:space="preserve">PROVEEDOR </w:t>
      </w:r>
      <w:r w:rsidRPr="009956C4">
        <w:rPr>
          <w:rFonts w:cs="Arial"/>
          <w:sz w:val="18"/>
          <w:szCs w:val="18"/>
          <w:lang w:val="es-BO"/>
        </w:rPr>
        <w:t xml:space="preserve">podrá solicitar a la </w:t>
      </w:r>
      <w:r w:rsidRPr="009956C4">
        <w:rPr>
          <w:rFonts w:cs="Arial"/>
          <w:b/>
          <w:sz w:val="18"/>
          <w:szCs w:val="18"/>
          <w:lang w:val="es-BO"/>
        </w:rPr>
        <w:t xml:space="preserve">ENTIDAD </w:t>
      </w:r>
      <w:r w:rsidRPr="009956C4">
        <w:rPr>
          <w:rFonts w:cs="Arial"/>
          <w:sz w:val="18"/>
          <w:szCs w:val="18"/>
          <w:lang w:val="es-BO"/>
        </w:rPr>
        <w:t>la</w:t>
      </w:r>
      <w:r w:rsidRPr="009956C4">
        <w:rPr>
          <w:rFonts w:cs="Arial"/>
          <w:b/>
          <w:sz w:val="18"/>
          <w:szCs w:val="18"/>
          <w:lang w:val="es-BO"/>
        </w:rPr>
        <w:t xml:space="preserve"> </w:t>
      </w:r>
      <w:r w:rsidRPr="009956C4">
        <w:rPr>
          <w:rFonts w:cs="Arial"/>
          <w:sz w:val="18"/>
          <w:szCs w:val="18"/>
          <w:lang w:val="es-BO"/>
        </w:rPr>
        <w:t xml:space="preserve">suspensión temporal de las entregas o provisión, por causas atribuibles a la </w:t>
      </w:r>
      <w:r w:rsidRPr="009956C4">
        <w:rPr>
          <w:rFonts w:cs="Arial"/>
          <w:b/>
          <w:sz w:val="18"/>
          <w:szCs w:val="18"/>
          <w:lang w:val="es-BO"/>
        </w:rPr>
        <w:t xml:space="preserve">ENTIDAD </w:t>
      </w:r>
      <w:r w:rsidRPr="009956C4">
        <w:rPr>
          <w:rFonts w:cs="Arial"/>
          <w:sz w:val="18"/>
          <w:szCs w:val="18"/>
          <w:lang w:val="es-BO"/>
        </w:rPr>
        <w:t xml:space="preserve">que afecten al </w:t>
      </w:r>
      <w:r w:rsidRPr="009956C4">
        <w:rPr>
          <w:rFonts w:cs="Arial"/>
          <w:b/>
          <w:sz w:val="18"/>
          <w:szCs w:val="18"/>
          <w:lang w:val="es-BO"/>
        </w:rPr>
        <w:t xml:space="preserve">PROVEEDOR </w:t>
      </w:r>
      <w:r w:rsidRPr="009956C4">
        <w:rPr>
          <w:rFonts w:cs="Arial"/>
          <w:sz w:val="18"/>
          <w:szCs w:val="18"/>
          <w:lang w:val="es-BO"/>
        </w:rPr>
        <w:t xml:space="preserve">en la adquisición de los </w:t>
      </w:r>
      <w:r w:rsidRPr="009956C4">
        <w:rPr>
          <w:rFonts w:cs="Arial"/>
          <w:b/>
          <w:sz w:val="18"/>
          <w:szCs w:val="18"/>
          <w:lang w:val="es-BO"/>
        </w:rPr>
        <w:t xml:space="preserve">BIENES. </w:t>
      </w:r>
      <w:r w:rsidRPr="009956C4">
        <w:rPr>
          <w:rFonts w:cs="Arial"/>
          <w:sz w:val="18"/>
          <w:szCs w:val="18"/>
          <w:lang w:val="es-BO"/>
        </w:rPr>
        <w:t>Dicha</w:t>
      </w:r>
      <w:r w:rsidRPr="009956C4">
        <w:rPr>
          <w:rFonts w:cs="Arial"/>
          <w:b/>
          <w:sz w:val="18"/>
          <w:szCs w:val="18"/>
          <w:lang w:val="es-BO"/>
        </w:rPr>
        <w:t xml:space="preserve"> </w:t>
      </w:r>
      <w:r w:rsidRPr="009956C4">
        <w:rPr>
          <w:rFonts w:cs="Arial"/>
          <w:sz w:val="18"/>
          <w:szCs w:val="18"/>
          <w:lang w:val="es-BO"/>
        </w:rPr>
        <w:t xml:space="preserve">suspensión podrá efectivizarse siempre y cuando la </w:t>
      </w:r>
      <w:r w:rsidRPr="009956C4">
        <w:rPr>
          <w:rFonts w:cs="Arial"/>
          <w:b/>
          <w:sz w:val="18"/>
          <w:szCs w:val="18"/>
          <w:lang w:val="es-BO"/>
        </w:rPr>
        <w:t xml:space="preserve">ENTIDAD </w:t>
      </w:r>
      <w:r w:rsidRPr="009956C4">
        <w:rPr>
          <w:rFonts w:cs="Arial"/>
          <w:sz w:val="18"/>
          <w:szCs w:val="18"/>
          <w:lang w:val="es-BO"/>
        </w:rPr>
        <w:t xml:space="preserve">la autorice de manera expresa considerando como incumplimiento toda suspensión realizada sin autorización. De manera excepcional la </w:t>
      </w:r>
      <w:r w:rsidRPr="009956C4">
        <w:rPr>
          <w:rFonts w:cs="Arial"/>
          <w:b/>
          <w:sz w:val="18"/>
          <w:szCs w:val="18"/>
          <w:lang w:val="es-BO"/>
        </w:rPr>
        <w:t>ENTIDAD</w:t>
      </w:r>
      <w:r w:rsidRPr="009956C4">
        <w:rPr>
          <w:rFonts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9956C4">
        <w:rPr>
          <w:rFonts w:cs="Arial"/>
          <w:b/>
          <w:sz w:val="18"/>
          <w:szCs w:val="18"/>
          <w:lang w:val="es-BO"/>
        </w:rPr>
        <w:t>PROVEEDOR</w:t>
      </w:r>
      <w:r w:rsidRPr="009956C4">
        <w:rPr>
          <w:rFonts w:cs="Arial"/>
          <w:sz w:val="18"/>
          <w:szCs w:val="18"/>
          <w:lang w:val="es-BO"/>
        </w:rPr>
        <w:t>.</w:t>
      </w:r>
    </w:p>
    <w:p w14:paraId="0B65D050" w14:textId="77777777" w:rsidR="003D0772" w:rsidRPr="009956C4" w:rsidRDefault="003D0772" w:rsidP="003D0772">
      <w:pPr>
        <w:jc w:val="both"/>
        <w:rPr>
          <w:b/>
          <w:i/>
          <w:sz w:val="18"/>
          <w:szCs w:val="18"/>
          <w:lang w:val="es-BO"/>
        </w:rPr>
      </w:pPr>
    </w:p>
    <w:p w14:paraId="5BF54CD3" w14:textId="77777777" w:rsidR="003D0772" w:rsidRPr="009956C4" w:rsidRDefault="003D0772" w:rsidP="003D0772">
      <w:pPr>
        <w:jc w:val="both"/>
        <w:rPr>
          <w:rFonts w:cs="Arial"/>
          <w:b/>
          <w:i/>
          <w:sz w:val="18"/>
          <w:szCs w:val="18"/>
          <w:lang w:val="es-BO"/>
        </w:rPr>
      </w:pPr>
      <w:r w:rsidRPr="009956C4">
        <w:rPr>
          <w:b/>
          <w:i/>
          <w:sz w:val="18"/>
          <w:szCs w:val="18"/>
          <w:lang w:val="es-BO"/>
        </w:rPr>
        <w:t xml:space="preserve">(Esta cláusula se agregará </w:t>
      </w:r>
      <w:r w:rsidRPr="009956C4">
        <w:rPr>
          <w:rFonts w:cs="Arial"/>
          <w:b/>
          <w:i/>
          <w:sz w:val="18"/>
          <w:szCs w:val="18"/>
          <w:lang w:val="es-BO"/>
        </w:rPr>
        <w:t>para BIENES con una sola entrega o con más de una entrega)</w:t>
      </w:r>
    </w:p>
    <w:p w14:paraId="6C912A98"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PRIMERA.- (MULTAS) </w:t>
      </w:r>
    </w:p>
    <w:p w14:paraId="181BF14C" w14:textId="77777777" w:rsidR="003D0772" w:rsidRPr="009956C4" w:rsidRDefault="003D0772" w:rsidP="003D0772">
      <w:pPr>
        <w:jc w:val="both"/>
        <w:rPr>
          <w:rFonts w:cs="Arial"/>
          <w:b/>
          <w:sz w:val="18"/>
          <w:szCs w:val="18"/>
          <w:lang w:val="es-BO"/>
        </w:rPr>
      </w:pPr>
      <w:r w:rsidRPr="009956C4">
        <w:rPr>
          <w:rFonts w:cs="Arial"/>
          <w:sz w:val="18"/>
          <w:szCs w:val="18"/>
          <w:lang w:val="es-BO"/>
        </w:rPr>
        <w:t xml:space="preserve">Queda convenido entre las partes contratantes, que el </w:t>
      </w:r>
      <w:r w:rsidRPr="009956C4">
        <w:rPr>
          <w:rFonts w:cs="Arial"/>
          <w:b/>
          <w:sz w:val="18"/>
          <w:szCs w:val="18"/>
          <w:lang w:val="es-BO"/>
        </w:rPr>
        <w:t>PROVEEDOR</w:t>
      </w:r>
      <w:r w:rsidRPr="009956C4">
        <w:rPr>
          <w:rFonts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9956C4">
        <w:rPr>
          <w:rFonts w:cs="Arial"/>
          <w:b/>
          <w:bCs/>
          <w:sz w:val="18"/>
          <w:szCs w:val="18"/>
          <w:lang w:val="es-BO"/>
        </w:rPr>
        <w:t xml:space="preserve">ENTIDAD, </w:t>
      </w:r>
      <w:r w:rsidRPr="009956C4">
        <w:rPr>
          <w:rFonts w:cs="Arial"/>
          <w:bCs/>
          <w:sz w:val="18"/>
          <w:szCs w:val="18"/>
          <w:lang w:val="es-BO"/>
        </w:rPr>
        <w:t>que ocurran antes del vencimiento del plazo de la entrega.</w:t>
      </w:r>
    </w:p>
    <w:p w14:paraId="0304AFA1" w14:textId="77777777" w:rsidR="003D0772" w:rsidRPr="009956C4" w:rsidRDefault="003D0772" w:rsidP="003D0772">
      <w:pPr>
        <w:jc w:val="both"/>
        <w:rPr>
          <w:rFonts w:cs="Arial"/>
          <w:bCs/>
          <w:sz w:val="18"/>
          <w:szCs w:val="18"/>
          <w:lang w:val="es-BO"/>
        </w:rPr>
      </w:pPr>
    </w:p>
    <w:p w14:paraId="65D25DBF" w14:textId="77777777" w:rsidR="003D0772" w:rsidRPr="009956C4" w:rsidRDefault="003D0772" w:rsidP="003D0772">
      <w:pPr>
        <w:jc w:val="both"/>
        <w:rPr>
          <w:rFonts w:cs="Arial"/>
          <w:bCs/>
          <w:sz w:val="18"/>
          <w:szCs w:val="18"/>
          <w:lang w:val="es-BO"/>
        </w:rPr>
      </w:pPr>
      <w:r w:rsidRPr="009956C4">
        <w:rPr>
          <w:rFonts w:cs="Arial"/>
          <w:bCs/>
          <w:sz w:val="18"/>
          <w:szCs w:val="18"/>
          <w:lang w:val="es-BO"/>
        </w:rPr>
        <w:t xml:space="preserve">La </w:t>
      </w:r>
      <w:r w:rsidRPr="009956C4">
        <w:rPr>
          <w:rFonts w:cs="Arial"/>
          <w:b/>
          <w:bCs/>
          <w:sz w:val="18"/>
          <w:szCs w:val="18"/>
          <w:lang w:val="es-BO"/>
        </w:rPr>
        <w:t>ENTIDAD</w:t>
      </w:r>
      <w:r w:rsidRPr="009956C4">
        <w:rPr>
          <w:rFonts w:cs="Arial"/>
          <w:bCs/>
          <w:sz w:val="18"/>
          <w:szCs w:val="18"/>
          <w:lang w:val="es-BO"/>
        </w:rPr>
        <w:t xml:space="preserve"> aplicará al </w:t>
      </w:r>
      <w:r w:rsidRPr="009956C4">
        <w:rPr>
          <w:rFonts w:cs="Arial"/>
          <w:b/>
          <w:bCs/>
          <w:sz w:val="18"/>
          <w:szCs w:val="18"/>
          <w:lang w:val="es-BO"/>
        </w:rPr>
        <w:t>PROVEEDOR</w:t>
      </w:r>
      <w:r w:rsidRPr="009956C4">
        <w:rPr>
          <w:rFonts w:cs="Arial"/>
          <w:bCs/>
          <w:sz w:val="18"/>
          <w:szCs w:val="18"/>
          <w:lang w:val="es-BO"/>
        </w:rPr>
        <w:t xml:space="preserve"> una multa por cada día de atraso al plazo de entrega del </w:t>
      </w:r>
      <w:r w:rsidRPr="009956C4">
        <w:rPr>
          <w:rFonts w:cs="Arial"/>
          <w:b/>
          <w:bCs/>
          <w:sz w:val="18"/>
          <w:szCs w:val="18"/>
          <w:lang w:val="es-BO"/>
        </w:rPr>
        <w:t>______________</w:t>
      </w:r>
      <w:r w:rsidRPr="009956C4">
        <w:rPr>
          <w:rFonts w:cs="Arial"/>
          <w:bCs/>
          <w:sz w:val="18"/>
          <w:szCs w:val="18"/>
          <w:lang w:val="es-BO"/>
        </w:rPr>
        <w:t xml:space="preserve"> </w:t>
      </w:r>
      <w:r w:rsidRPr="009956C4">
        <w:rPr>
          <w:rFonts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w:t>
      </w:r>
      <w:r w:rsidRPr="009956C4">
        <w:rPr>
          <w:rFonts w:cs="Arial"/>
          <w:b/>
          <w:i/>
          <w:sz w:val="18"/>
          <w:szCs w:val="18"/>
          <w:lang w:val="es-BO"/>
        </w:rPr>
        <w:lastRenderedPageBreak/>
        <w:t xml:space="preserve">ENTIDAD pueda otorgar a las entregas en función a la premura) </w:t>
      </w:r>
      <w:r w:rsidRPr="009956C4">
        <w:rPr>
          <w:rFonts w:cs="Arial"/>
          <w:bCs/>
          <w:sz w:val="18"/>
          <w:szCs w:val="18"/>
          <w:lang w:val="es-BO"/>
        </w:rPr>
        <w:t xml:space="preserve">en relación al monto de los </w:t>
      </w:r>
      <w:r w:rsidRPr="009956C4">
        <w:rPr>
          <w:rFonts w:cs="Arial"/>
          <w:b/>
          <w:bCs/>
          <w:sz w:val="18"/>
          <w:szCs w:val="18"/>
          <w:lang w:val="es-BO"/>
        </w:rPr>
        <w:t>BIENES</w:t>
      </w:r>
      <w:r w:rsidRPr="009956C4">
        <w:rPr>
          <w:rFonts w:cs="Arial"/>
          <w:bCs/>
          <w:sz w:val="18"/>
          <w:szCs w:val="18"/>
          <w:lang w:val="es-BO"/>
        </w:rPr>
        <w:t xml:space="preserve"> entregados con retraso. </w:t>
      </w:r>
    </w:p>
    <w:p w14:paraId="52635350" w14:textId="77777777" w:rsidR="003D0772" w:rsidRPr="009956C4" w:rsidRDefault="003D0772" w:rsidP="003D0772">
      <w:pPr>
        <w:jc w:val="both"/>
        <w:rPr>
          <w:rFonts w:cs="Arial"/>
          <w:bCs/>
          <w:sz w:val="18"/>
          <w:szCs w:val="18"/>
          <w:lang w:val="es-BO"/>
        </w:rPr>
      </w:pPr>
    </w:p>
    <w:p w14:paraId="477FF642" w14:textId="77777777" w:rsidR="003D0772" w:rsidRPr="009956C4" w:rsidRDefault="003D0772" w:rsidP="003D0772">
      <w:pPr>
        <w:jc w:val="both"/>
        <w:rPr>
          <w:rFonts w:cs="Arial"/>
          <w:bCs/>
          <w:sz w:val="18"/>
          <w:szCs w:val="18"/>
          <w:lang w:val="es-BO"/>
        </w:rPr>
      </w:pPr>
      <w:r w:rsidRPr="009956C4">
        <w:rPr>
          <w:rFonts w:cs="Arial"/>
          <w:bCs/>
          <w:sz w:val="18"/>
          <w:szCs w:val="18"/>
          <w:lang w:val="es-BO"/>
        </w:rPr>
        <w:t xml:space="preserve">En el caso de que el proveedor notifique a la </w:t>
      </w:r>
      <w:r w:rsidRPr="009956C4">
        <w:rPr>
          <w:rFonts w:cs="Arial"/>
          <w:b/>
          <w:bCs/>
          <w:sz w:val="18"/>
          <w:szCs w:val="18"/>
          <w:lang w:val="es-BO"/>
        </w:rPr>
        <w:t>ENTIDAD</w:t>
      </w:r>
      <w:r w:rsidRPr="009956C4">
        <w:rPr>
          <w:rFonts w:cs="Arial"/>
          <w:bCs/>
          <w:sz w:val="18"/>
          <w:szCs w:val="18"/>
          <w:lang w:val="es-BO"/>
        </w:rPr>
        <w:t xml:space="preserve"> el incumplimiento de la entrega, posterior al vencimiento del plazo de dicha entrega, se computarán las multas por día de retraso hasta la fecha de notificación.</w:t>
      </w:r>
    </w:p>
    <w:p w14:paraId="131725C9" w14:textId="77777777" w:rsidR="003D0772" w:rsidRPr="009956C4" w:rsidRDefault="003D0772" w:rsidP="003D0772">
      <w:pPr>
        <w:jc w:val="both"/>
        <w:rPr>
          <w:rFonts w:cs="Arial"/>
          <w:bCs/>
          <w:sz w:val="18"/>
          <w:szCs w:val="18"/>
          <w:lang w:val="es-BO"/>
        </w:rPr>
      </w:pPr>
    </w:p>
    <w:p w14:paraId="7A114165"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0306B46F" w14:textId="77777777" w:rsidR="003D0772" w:rsidRPr="009956C4" w:rsidRDefault="003D0772" w:rsidP="003D0772">
      <w:pPr>
        <w:jc w:val="both"/>
        <w:rPr>
          <w:rFonts w:cs="Arial"/>
          <w:sz w:val="18"/>
          <w:szCs w:val="18"/>
          <w:lang w:val="es-BO"/>
        </w:rPr>
      </w:pPr>
    </w:p>
    <w:p w14:paraId="3344B9CD" w14:textId="77777777" w:rsidR="003D0772" w:rsidRPr="009956C4" w:rsidRDefault="003D0772" w:rsidP="003D0772">
      <w:pPr>
        <w:jc w:val="both"/>
        <w:rPr>
          <w:rFonts w:cs="Arial"/>
          <w:b/>
          <w:sz w:val="18"/>
          <w:szCs w:val="18"/>
          <w:lang w:val="es-BO"/>
        </w:rPr>
      </w:pPr>
      <w:r w:rsidRPr="009956C4">
        <w:rPr>
          <w:rFonts w:cs="Arial"/>
          <w:b/>
          <w:i/>
          <w:sz w:val="18"/>
          <w:szCs w:val="18"/>
          <w:lang w:val="es-BO"/>
        </w:rPr>
        <w:t>(Adicionar el siguiente párrafo en caso de bienes con más de una entregas</w:t>
      </w:r>
      <w:r w:rsidRPr="009956C4">
        <w:rPr>
          <w:rFonts w:cs="Arial"/>
          <w:b/>
          <w:sz w:val="18"/>
          <w:szCs w:val="18"/>
          <w:lang w:val="es-BO"/>
        </w:rPr>
        <w:t>)</w:t>
      </w:r>
    </w:p>
    <w:p w14:paraId="6E98BF25" w14:textId="77777777" w:rsidR="003D0772" w:rsidRPr="009956C4" w:rsidRDefault="003D0772" w:rsidP="003D0772">
      <w:pPr>
        <w:widowControl w:val="0"/>
        <w:jc w:val="both"/>
        <w:rPr>
          <w:rFonts w:cs="Arial"/>
          <w:bCs/>
          <w:sz w:val="18"/>
          <w:szCs w:val="18"/>
          <w:lang w:val="es-BO"/>
        </w:rPr>
      </w:pPr>
      <w:r w:rsidRPr="009956C4">
        <w:rPr>
          <w:rFonts w:cs="Arial"/>
          <w:sz w:val="18"/>
          <w:szCs w:val="18"/>
          <w:lang w:val="es-BO"/>
        </w:rPr>
        <w:t xml:space="preserve">Considerando que el plazo de cada entrega es independiente uno del otro, la </w:t>
      </w:r>
      <w:r w:rsidRPr="009956C4">
        <w:rPr>
          <w:rFonts w:cs="Arial"/>
          <w:b/>
          <w:sz w:val="18"/>
          <w:szCs w:val="18"/>
          <w:lang w:val="es-BO"/>
        </w:rPr>
        <w:t>ENTIDAD</w:t>
      </w:r>
      <w:r w:rsidRPr="009956C4">
        <w:rPr>
          <w:rFonts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10% y 20 %, según corresponda. </w:t>
      </w:r>
      <w:r w:rsidRPr="009956C4">
        <w:rPr>
          <w:rFonts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9956C4">
        <w:rPr>
          <w:rFonts w:cs="Arial"/>
          <w:bCs/>
          <w:sz w:val="18"/>
          <w:szCs w:val="18"/>
          <w:lang w:val="es-BO"/>
        </w:rPr>
        <w:t xml:space="preserve"> será el resultado de las sumas de las multas por el retraso de cada entrega, de acuerdo a la siguiente fórmula:</w:t>
      </w:r>
    </w:p>
    <w:p w14:paraId="74E9DED5" w14:textId="77777777" w:rsidR="003D0772" w:rsidRPr="009956C4" w:rsidRDefault="003D0772" w:rsidP="003D0772">
      <w:pPr>
        <w:widowControl w:val="0"/>
        <w:jc w:val="both"/>
        <w:rPr>
          <w:rFonts w:cs="Arial"/>
          <w:bCs/>
          <w:sz w:val="18"/>
          <w:szCs w:val="18"/>
          <w:lang w:val="es-BO"/>
        </w:rPr>
      </w:pPr>
    </w:p>
    <w:p w14:paraId="4B167CE7" w14:textId="77777777" w:rsidR="003D0772" w:rsidRPr="009956C4" w:rsidRDefault="001453F3" w:rsidP="003D0772">
      <w:pPr>
        <w:widowControl w:val="0"/>
        <w:jc w:val="both"/>
        <w:rPr>
          <w:rFonts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38C27692" w14:textId="77777777" w:rsidR="003D0772" w:rsidRPr="009956C4" w:rsidRDefault="003D0772" w:rsidP="003D0772">
      <w:pPr>
        <w:jc w:val="both"/>
        <w:rPr>
          <w:rFonts w:cs="Arial"/>
          <w:bCs/>
          <w:sz w:val="18"/>
          <w:szCs w:val="18"/>
          <w:lang w:val="es-BO"/>
        </w:rPr>
      </w:pPr>
    </w:p>
    <w:p w14:paraId="174B91E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49296D70" w14:textId="77777777" w:rsidR="003D0772" w:rsidRPr="009956C4" w:rsidRDefault="003D0772" w:rsidP="003D0772">
      <w:pPr>
        <w:jc w:val="both"/>
        <w:rPr>
          <w:rFonts w:cs="Arial"/>
          <w:sz w:val="18"/>
          <w:szCs w:val="18"/>
          <w:lang w:val="es-BO"/>
        </w:rPr>
      </w:pPr>
    </w:p>
    <w:p w14:paraId="55583AB4" w14:textId="77777777" w:rsidR="003D0772" w:rsidRPr="009956C4" w:rsidRDefault="003D0772" w:rsidP="003D0772">
      <w:pPr>
        <w:spacing w:line="195" w:lineRule="exact"/>
        <w:jc w:val="both"/>
        <w:rPr>
          <w:b/>
          <w:i/>
          <w:sz w:val="18"/>
          <w:szCs w:val="18"/>
          <w:lang w:val="es-BO"/>
        </w:rPr>
      </w:pPr>
      <w:r w:rsidRPr="009956C4">
        <w:rPr>
          <w:b/>
          <w:i/>
          <w:sz w:val="18"/>
          <w:szCs w:val="18"/>
          <w:lang w:val="es-BO"/>
        </w:rPr>
        <w:t>(Esta cláusula se agregará sólo para aquellos BIENES de provisión continua)</w:t>
      </w:r>
    </w:p>
    <w:p w14:paraId="34D0DD23" w14:textId="77777777" w:rsidR="003D0772" w:rsidRPr="009956C4" w:rsidRDefault="003D0772" w:rsidP="003D0772">
      <w:pPr>
        <w:spacing w:line="195" w:lineRule="exact"/>
        <w:jc w:val="both"/>
        <w:rPr>
          <w:rFonts w:cs="Arial"/>
          <w:b/>
          <w:sz w:val="18"/>
          <w:szCs w:val="18"/>
          <w:lang w:val="es-BO"/>
        </w:rPr>
      </w:pPr>
      <w:r w:rsidRPr="009956C4">
        <w:rPr>
          <w:rFonts w:cs="Arial"/>
          <w:b/>
          <w:sz w:val="18"/>
          <w:szCs w:val="18"/>
          <w:lang w:val="es-BO"/>
        </w:rPr>
        <w:t>VIGÉSIMA PRIMERA.- (MULTAS)</w:t>
      </w:r>
    </w:p>
    <w:p w14:paraId="4BC06812" w14:textId="77777777" w:rsidR="003D0772" w:rsidRPr="009956C4" w:rsidRDefault="003D0772" w:rsidP="003D0772">
      <w:pPr>
        <w:spacing w:line="195" w:lineRule="exact"/>
        <w:jc w:val="both"/>
        <w:rPr>
          <w:sz w:val="18"/>
          <w:szCs w:val="18"/>
          <w:lang w:val="es-BO"/>
        </w:rPr>
      </w:pPr>
      <w:r w:rsidRPr="009956C4">
        <w:rPr>
          <w:rFonts w:cs="Arial"/>
          <w:sz w:val="18"/>
          <w:szCs w:val="18"/>
          <w:lang w:val="es-BO"/>
        </w:rPr>
        <w:t>En caso de</w:t>
      </w:r>
      <w:r w:rsidRPr="009956C4">
        <w:rPr>
          <w:b/>
          <w:i/>
          <w:sz w:val="18"/>
          <w:szCs w:val="18"/>
          <w:lang w:val="es-BO"/>
        </w:rPr>
        <w:t xml:space="preserve"> </w:t>
      </w:r>
      <w:r w:rsidRPr="009956C4">
        <w:rPr>
          <w:b/>
          <w:sz w:val="18"/>
          <w:szCs w:val="18"/>
          <w:lang w:val="es-BO"/>
        </w:rPr>
        <w:t xml:space="preserve">BIENES </w:t>
      </w:r>
      <w:r w:rsidRPr="009956C4">
        <w:rPr>
          <w:sz w:val="18"/>
          <w:szCs w:val="18"/>
          <w:lang w:val="es-BO"/>
        </w:rPr>
        <w:t>de provisión continua</w:t>
      </w:r>
      <w:r w:rsidRPr="009956C4">
        <w:rPr>
          <w:b/>
          <w:i/>
          <w:sz w:val="18"/>
          <w:szCs w:val="18"/>
          <w:lang w:val="es-BO"/>
        </w:rPr>
        <w:t xml:space="preserve"> </w:t>
      </w:r>
      <w:r w:rsidRPr="009956C4">
        <w:rPr>
          <w:sz w:val="18"/>
          <w:szCs w:val="18"/>
          <w:lang w:val="es-BO"/>
        </w:rPr>
        <w:t xml:space="preserve">el </w:t>
      </w:r>
      <w:r w:rsidRPr="009956C4">
        <w:rPr>
          <w:b/>
          <w:bCs/>
          <w:sz w:val="18"/>
          <w:szCs w:val="18"/>
          <w:lang w:val="es-BO"/>
        </w:rPr>
        <w:t>PROVEEDOR</w:t>
      </w:r>
      <w:r w:rsidRPr="009956C4">
        <w:rPr>
          <w:sz w:val="18"/>
          <w:szCs w:val="18"/>
          <w:lang w:val="es-BO"/>
        </w:rPr>
        <w:t xml:space="preserve">, que </w:t>
      </w:r>
      <w:r w:rsidRPr="009956C4">
        <w:rPr>
          <w:rFonts w:cs="Arial"/>
          <w:sz w:val="18"/>
          <w:szCs w:val="18"/>
          <w:lang w:val="es-BO"/>
        </w:rPr>
        <w:t xml:space="preserve">suspenda la provisión de los </w:t>
      </w:r>
      <w:r w:rsidRPr="009956C4">
        <w:rPr>
          <w:rFonts w:cs="Arial"/>
          <w:b/>
          <w:sz w:val="18"/>
          <w:szCs w:val="18"/>
          <w:lang w:val="es-BO"/>
        </w:rPr>
        <w:t xml:space="preserve">BIENES </w:t>
      </w:r>
      <w:r w:rsidRPr="009956C4">
        <w:rPr>
          <w:rFonts w:cs="Arial"/>
          <w:sz w:val="18"/>
          <w:szCs w:val="18"/>
          <w:lang w:val="es-BO"/>
        </w:rPr>
        <w:t>sin justificación</w:t>
      </w:r>
      <w:r w:rsidRPr="009956C4">
        <w:rPr>
          <w:sz w:val="18"/>
          <w:szCs w:val="18"/>
          <w:lang w:val="es-BO"/>
        </w:rPr>
        <w:t xml:space="preserve">, se obliga a pagar por cada día calendario una multa equivalente al __________ </w:t>
      </w:r>
      <w:r w:rsidRPr="009956C4">
        <w:rPr>
          <w:b/>
          <w:i/>
          <w:sz w:val="18"/>
          <w:szCs w:val="18"/>
          <w:lang w:val="es-BO"/>
        </w:rPr>
        <w:t xml:space="preserve">(indicar el valor de la penalidad por morosidad misma que no podrá exceder del 1% del monto del contrato) </w:t>
      </w:r>
      <w:r w:rsidRPr="009956C4">
        <w:rPr>
          <w:sz w:val="18"/>
          <w:szCs w:val="18"/>
          <w:lang w:val="es-BO"/>
        </w:rPr>
        <w:t>por día de retraso. Esta penalidad se aplicará salvo casos de fuerza mayor o caso fortuito u otras causas debidamente justificadas.</w:t>
      </w:r>
    </w:p>
    <w:p w14:paraId="2F656B02" w14:textId="77777777" w:rsidR="003D0772" w:rsidRPr="009956C4" w:rsidRDefault="003D0772" w:rsidP="003D0772">
      <w:pPr>
        <w:spacing w:line="195" w:lineRule="exact"/>
        <w:jc w:val="both"/>
        <w:rPr>
          <w:sz w:val="18"/>
          <w:szCs w:val="18"/>
          <w:lang w:val="es-BO"/>
        </w:rPr>
      </w:pPr>
    </w:p>
    <w:p w14:paraId="60C6F7D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Las multas serán cobradas mediante descuentos por la </w:t>
      </w:r>
      <w:r w:rsidRPr="009956C4">
        <w:rPr>
          <w:rFonts w:cs="Arial"/>
          <w:b/>
          <w:sz w:val="18"/>
          <w:szCs w:val="18"/>
          <w:lang w:val="es-BO"/>
        </w:rPr>
        <w:t>ENTIDAD</w:t>
      </w:r>
      <w:r w:rsidRPr="009956C4">
        <w:rPr>
          <w:rFonts w:cs="Arial"/>
          <w:sz w:val="18"/>
          <w:szCs w:val="18"/>
          <w:lang w:val="es-BO"/>
        </w:rPr>
        <w:t xml:space="preserve">, de los pagos correspondientes a las recepciones de los </w:t>
      </w:r>
      <w:r w:rsidRPr="009956C4">
        <w:rPr>
          <w:rFonts w:cs="Arial"/>
          <w:b/>
          <w:sz w:val="18"/>
          <w:szCs w:val="18"/>
          <w:lang w:val="es-BO"/>
        </w:rPr>
        <w:t>BIENES</w:t>
      </w:r>
      <w:r w:rsidRPr="009956C4">
        <w:rPr>
          <w:rFonts w:cs="Arial"/>
          <w:sz w:val="18"/>
          <w:szCs w:val="18"/>
          <w:lang w:val="es-BO"/>
        </w:rPr>
        <w:t xml:space="preserve"> o en la liquidación del contrato.</w:t>
      </w:r>
    </w:p>
    <w:p w14:paraId="4C1F5504" w14:textId="77777777" w:rsidR="003D0772" w:rsidRPr="009956C4" w:rsidRDefault="003D0772" w:rsidP="003D0772">
      <w:pPr>
        <w:jc w:val="both"/>
        <w:rPr>
          <w:rFonts w:cs="Arial"/>
          <w:sz w:val="18"/>
          <w:szCs w:val="18"/>
          <w:lang w:val="es-BO"/>
        </w:rPr>
      </w:pPr>
    </w:p>
    <w:p w14:paraId="690D46B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todos los casos de resolución de contrato por causas atribuibles al </w:t>
      </w:r>
      <w:r w:rsidRPr="009956C4">
        <w:rPr>
          <w:rFonts w:cs="Arial"/>
          <w:b/>
          <w:sz w:val="18"/>
          <w:szCs w:val="18"/>
          <w:lang w:val="es-BO"/>
        </w:rPr>
        <w:t>PROVEEDOR</w:t>
      </w:r>
      <w:r w:rsidRPr="009956C4">
        <w:rPr>
          <w:rFonts w:cs="Arial"/>
          <w:sz w:val="18"/>
          <w:szCs w:val="18"/>
          <w:lang w:val="es-BO"/>
        </w:rPr>
        <w:t xml:space="preserve">, la </w:t>
      </w:r>
      <w:r w:rsidRPr="009956C4">
        <w:rPr>
          <w:rFonts w:cs="Arial"/>
          <w:b/>
          <w:sz w:val="18"/>
          <w:szCs w:val="18"/>
          <w:lang w:val="es-BO"/>
        </w:rPr>
        <w:t xml:space="preserve">ENTIDAD </w:t>
      </w:r>
      <w:r w:rsidRPr="009956C4">
        <w:rPr>
          <w:rFonts w:cs="Arial"/>
          <w:sz w:val="18"/>
          <w:szCs w:val="18"/>
          <w:lang w:val="es-BO"/>
        </w:rPr>
        <w:t>no podrá cobrar multas que excedan el veinte por ciento (20%) del monto total del contrato.</w:t>
      </w:r>
    </w:p>
    <w:p w14:paraId="3D5F4A54" w14:textId="77777777" w:rsidR="003D0772" w:rsidRPr="009956C4" w:rsidRDefault="003D0772" w:rsidP="003D0772">
      <w:pPr>
        <w:jc w:val="both"/>
        <w:rPr>
          <w:rFonts w:cs="Arial"/>
          <w:sz w:val="18"/>
          <w:szCs w:val="18"/>
          <w:lang w:val="es-BO"/>
        </w:rPr>
      </w:pPr>
    </w:p>
    <w:p w14:paraId="0BB33C8E"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Arial"/>
          <w:b/>
          <w:sz w:val="18"/>
          <w:szCs w:val="18"/>
          <w:lang w:val="es-BO"/>
        </w:rPr>
        <w:t>VIGÉSIMA SEGUNDA</w:t>
      </w:r>
      <w:r w:rsidRPr="009956C4">
        <w:rPr>
          <w:b/>
          <w:sz w:val="18"/>
          <w:szCs w:val="18"/>
          <w:lang w:val="es-BO"/>
        </w:rPr>
        <w:t>.- (</w:t>
      </w:r>
      <w:r w:rsidRPr="009956C4">
        <w:rPr>
          <w:rFonts w:cs="Verdana-Bold"/>
          <w:b/>
          <w:bCs/>
          <w:sz w:val="18"/>
          <w:szCs w:val="18"/>
          <w:lang w:val="es-BO"/>
        </w:rPr>
        <w:t xml:space="preserve">EXONERACIÓN DE LAS CARGAS LABORALES Y SOCIALES </w:t>
      </w:r>
      <w:r w:rsidRPr="009956C4">
        <w:rPr>
          <w:rFonts w:cs="Arial"/>
          <w:b/>
          <w:sz w:val="18"/>
          <w:szCs w:val="18"/>
          <w:lang w:val="es-BO"/>
        </w:rPr>
        <w:t>A LA ENTIDAD</w:t>
      </w:r>
      <w:r w:rsidRPr="009956C4">
        <w:rPr>
          <w:rFonts w:cs="Verdana-Bold"/>
          <w:b/>
          <w:bCs/>
          <w:sz w:val="18"/>
          <w:szCs w:val="18"/>
          <w:lang w:val="es-BO"/>
        </w:rPr>
        <w:t xml:space="preserve">) </w:t>
      </w:r>
    </w:p>
    <w:p w14:paraId="7626C45C"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Arial"/>
          <w:sz w:val="18"/>
          <w:szCs w:val="18"/>
          <w:lang w:val="es-BO"/>
        </w:rPr>
        <w:t xml:space="preserve">El </w:t>
      </w:r>
      <w:r w:rsidRPr="009956C4">
        <w:rPr>
          <w:rFonts w:cs="Arial"/>
          <w:b/>
          <w:sz w:val="18"/>
          <w:szCs w:val="18"/>
          <w:lang w:val="es-BO"/>
        </w:rPr>
        <w:t>PROVEEDOR</w:t>
      </w:r>
      <w:r w:rsidRPr="009956C4">
        <w:rPr>
          <w:rFonts w:cs="Verdana-Bold"/>
          <w:bCs/>
          <w:sz w:val="18"/>
          <w:szCs w:val="18"/>
          <w:lang w:val="es-BO"/>
        </w:rPr>
        <w:t xml:space="preserve"> corre con las obligaciones que emerjan del objeto del presente Contrato, r</w:t>
      </w:r>
      <w:r w:rsidRPr="009956C4">
        <w:rPr>
          <w:rFonts w:cs="Verdana"/>
          <w:sz w:val="18"/>
          <w:szCs w:val="18"/>
          <w:lang w:val="es-BO"/>
        </w:rPr>
        <w:t xml:space="preserve">especto a las cargas laborales y sociales con el personal de su dependencia, exonerando de estas obligaciones a </w:t>
      </w:r>
      <w:r w:rsidRPr="009956C4">
        <w:rPr>
          <w:rFonts w:cs="Arial"/>
          <w:sz w:val="18"/>
          <w:szCs w:val="18"/>
          <w:lang w:val="es-BO"/>
        </w:rPr>
        <w:t xml:space="preserve">la </w:t>
      </w:r>
      <w:r w:rsidRPr="009956C4">
        <w:rPr>
          <w:rFonts w:cs="Arial"/>
          <w:b/>
          <w:sz w:val="18"/>
          <w:szCs w:val="18"/>
          <w:lang w:val="es-BO"/>
        </w:rPr>
        <w:t>ENTIDAD</w:t>
      </w:r>
      <w:r w:rsidRPr="009956C4">
        <w:rPr>
          <w:rFonts w:cs="Verdana"/>
          <w:b/>
          <w:sz w:val="18"/>
          <w:szCs w:val="18"/>
          <w:lang w:val="es-BO"/>
        </w:rPr>
        <w:t>.</w:t>
      </w:r>
    </w:p>
    <w:p w14:paraId="48480724" w14:textId="77777777" w:rsidR="003D0772" w:rsidRPr="009956C4" w:rsidRDefault="003D0772" w:rsidP="003D0772">
      <w:pPr>
        <w:autoSpaceDE w:val="0"/>
        <w:autoSpaceDN w:val="0"/>
        <w:adjustRightInd w:val="0"/>
        <w:jc w:val="both"/>
        <w:rPr>
          <w:rFonts w:cs="Verdana-Bold"/>
          <w:b/>
          <w:bCs/>
          <w:sz w:val="18"/>
          <w:szCs w:val="18"/>
          <w:lang w:val="es-BO"/>
        </w:rPr>
      </w:pPr>
    </w:p>
    <w:p w14:paraId="0E46C487"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TERCERA.- (CAUSAS DE FUERZA MAYOR Y/O CASO FORTUITO)</w:t>
      </w:r>
    </w:p>
    <w:p w14:paraId="4BEE175B"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Con el fin de exceptuar al </w:t>
      </w:r>
      <w:r w:rsidRPr="009956C4">
        <w:rPr>
          <w:rFonts w:cs="Arial"/>
          <w:b/>
          <w:sz w:val="18"/>
          <w:szCs w:val="18"/>
          <w:lang w:val="es-BO"/>
        </w:rPr>
        <w:t>PROVEEDOR</w:t>
      </w:r>
      <w:r w:rsidRPr="009956C4">
        <w:rPr>
          <w:rFonts w:cs="Arial"/>
          <w:sz w:val="18"/>
          <w:szCs w:val="18"/>
          <w:lang w:val="es-BO"/>
        </w:rPr>
        <w:t xml:space="preserve"> de determinadas responsabilidades por mora o por incumplimiento involuntario total o parcial del presente contrato, la </w:t>
      </w:r>
      <w:r w:rsidRPr="009956C4">
        <w:rPr>
          <w:rFonts w:cs="Arial"/>
          <w:b/>
          <w:sz w:val="18"/>
          <w:szCs w:val="18"/>
          <w:lang w:val="es-BO"/>
        </w:rPr>
        <w:t>ENTIDAD</w:t>
      </w:r>
      <w:r w:rsidRPr="009956C4">
        <w:rPr>
          <w:rFonts w:cs="Arial"/>
          <w:sz w:val="18"/>
          <w:szCs w:val="18"/>
          <w:lang w:val="es-BO"/>
        </w:rPr>
        <w:t xml:space="preserve"> tendrá la facultad de calificar las causas de fuerza mayor y/o caso fortuito u otras causas debidamente justificadas, a fin exonerar al </w:t>
      </w:r>
      <w:r w:rsidRPr="009956C4">
        <w:rPr>
          <w:rFonts w:cs="Arial"/>
          <w:b/>
          <w:sz w:val="18"/>
          <w:szCs w:val="18"/>
          <w:lang w:val="es-BO"/>
        </w:rPr>
        <w:t>PROVEEDOR</w:t>
      </w:r>
      <w:r w:rsidRPr="009956C4">
        <w:rPr>
          <w:rFonts w:cs="Arial"/>
          <w:sz w:val="18"/>
          <w:szCs w:val="18"/>
          <w:lang w:val="es-BO"/>
        </w:rPr>
        <w:t xml:space="preserve"> del cumplimiento del plazo de entrega o del cumplimiento total o parcial de la entrega de los </w:t>
      </w:r>
      <w:r w:rsidRPr="009956C4">
        <w:rPr>
          <w:rFonts w:cs="Arial"/>
          <w:b/>
          <w:sz w:val="18"/>
          <w:szCs w:val="18"/>
          <w:lang w:val="es-BO"/>
        </w:rPr>
        <w:t>BIENES</w:t>
      </w:r>
      <w:r w:rsidRPr="009956C4">
        <w:rPr>
          <w:rFonts w:cs="Arial"/>
          <w:sz w:val="18"/>
          <w:szCs w:val="18"/>
          <w:lang w:val="es-BO"/>
        </w:rPr>
        <w:t>.</w:t>
      </w:r>
    </w:p>
    <w:p w14:paraId="0802CD43" w14:textId="77777777" w:rsidR="003D0772" w:rsidRPr="009956C4" w:rsidRDefault="003D0772" w:rsidP="003D0772">
      <w:pPr>
        <w:jc w:val="both"/>
        <w:rPr>
          <w:rFonts w:cs="Arial"/>
          <w:sz w:val="18"/>
          <w:szCs w:val="18"/>
          <w:lang w:val="es-BO"/>
        </w:rPr>
      </w:pPr>
    </w:p>
    <w:p w14:paraId="6E893697"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10021FD" w14:textId="77777777" w:rsidR="003D0772" w:rsidRPr="009956C4" w:rsidRDefault="003D0772" w:rsidP="003D0772">
      <w:pPr>
        <w:jc w:val="both"/>
        <w:rPr>
          <w:rFonts w:cs="Arial"/>
          <w:sz w:val="18"/>
          <w:szCs w:val="18"/>
          <w:lang w:val="es-BO"/>
        </w:rPr>
      </w:pPr>
    </w:p>
    <w:p w14:paraId="1D24A660"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Para que cualquiera de los acontecimientos señalados precedentemente puedan generar un impedimento total o parcial justificado en la entrega o provisión de los </w:t>
      </w:r>
      <w:r w:rsidRPr="009956C4">
        <w:rPr>
          <w:rFonts w:cs="Arial"/>
          <w:b/>
          <w:sz w:val="18"/>
          <w:szCs w:val="18"/>
          <w:lang w:val="es-BO"/>
        </w:rPr>
        <w:t>BIENES</w:t>
      </w:r>
      <w:r w:rsidRPr="009956C4">
        <w:rPr>
          <w:rFonts w:cs="Arial"/>
          <w:sz w:val="18"/>
          <w:szCs w:val="18"/>
          <w:lang w:val="es-BO"/>
        </w:rPr>
        <w:t xml:space="preserve"> o demora justificada en el cumplimiento del plazo de entrega, de modo inexcusable e imprescindible en cada caso, el </w:t>
      </w:r>
      <w:r w:rsidRPr="009956C4">
        <w:rPr>
          <w:rFonts w:cs="Arial"/>
          <w:b/>
          <w:sz w:val="18"/>
          <w:szCs w:val="18"/>
          <w:lang w:val="es-BO"/>
        </w:rPr>
        <w:t xml:space="preserve">PROVEEDOR </w:t>
      </w:r>
      <w:r w:rsidRPr="009956C4">
        <w:rPr>
          <w:rFonts w:cs="Arial"/>
          <w:sz w:val="18"/>
          <w:szCs w:val="18"/>
          <w:lang w:val="es-BO"/>
        </w:rPr>
        <w:t xml:space="preserve">deberá presentar por escrito a la </w:t>
      </w:r>
      <w:r w:rsidRPr="009956C4">
        <w:rPr>
          <w:rFonts w:cs="Arial"/>
          <w:b/>
          <w:sz w:val="18"/>
          <w:szCs w:val="18"/>
          <w:lang w:val="es-BO"/>
        </w:rPr>
        <w:t>ENTIDAD</w:t>
      </w:r>
      <w:r w:rsidRPr="009956C4">
        <w:rPr>
          <w:rFonts w:cs="Arial"/>
          <w:sz w:val="18"/>
          <w:szCs w:val="18"/>
          <w:lang w:val="es-BO"/>
        </w:rPr>
        <w:t xml:space="preserve"> el respaldo que acredite la existencia del </w:t>
      </w:r>
      <w:r w:rsidRPr="009956C4">
        <w:rPr>
          <w:rFonts w:cs="Arial"/>
          <w:sz w:val="18"/>
          <w:szCs w:val="18"/>
          <w:lang w:val="es-BO"/>
        </w:rPr>
        <w:lastRenderedPageBreak/>
        <w:t xml:space="preserve">hecho de fuerza mayor y/o caso fortuito u otras causas debidamente justificadas, dentro de los cinco (5) días hábiles de ocurrido el hecho. </w:t>
      </w:r>
    </w:p>
    <w:p w14:paraId="220F84F2" w14:textId="77777777" w:rsidR="003D0772" w:rsidRPr="009956C4" w:rsidRDefault="003D0772" w:rsidP="003D0772">
      <w:pPr>
        <w:jc w:val="both"/>
        <w:rPr>
          <w:rFonts w:cs="Arial"/>
          <w:sz w:val="18"/>
          <w:szCs w:val="18"/>
          <w:lang w:val="es-BO"/>
        </w:rPr>
      </w:pPr>
    </w:p>
    <w:p w14:paraId="486C0A1C" w14:textId="77777777" w:rsidR="003D0772" w:rsidRPr="009956C4" w:rsidRDefault="003D0772" w:rsidP="003D0772">
      <w:pPr>
        <w:jc w:val="both"/>
        <w:rPr>
          <w:rFonts w:cs="Arial"/>
          <w:spacing w:val="-3"/>
          <w:sz w:val="18"/>
          <w:szCs w:val="18"/>
          <w:lang w:val="es-BO"/>
        </w:rPr>
      </w:pPr>
      <w:r w:rsidRPr="009956C4">
        <w:rPr>
          <w:rFonts w:cs="Arial"/>
          <w:sz w:val="18"/>
          <w:szCs w:val="18"/>
          <w:lang w:val="es-BO"/>
        </w:rPr>
        <w:t xml:space="preserve">La </w:t>
      </w:r>
      <w:r w:rsidRPr="009956C4">
        <w:rPr>
          <w:rFonts w:cs="Arial"/>
          <w:b/>
          <w:sz w:val="18"/>
          <w:szCs w:val="18"/>
          <w:lang w:val="es-BO"/>
        </w:rPr>
        <w:t xml:space="preserve">ENTIDAD </w:t>
      </w:r>
      <w:r w:rsidRPr="009956C4">
        <w:rPr>
          <w:rFonts w:cs="Arial"/>
          <w:sz w:val="18"/>
          <w:szCs w:val="18"/>
          <w:lang w:val="es-BO"/>
        </w:rPr>
        <w:t xml:space="preserve">en el plazo de dos (2) días hábiles deberá aceptar o rechazar la solicitud. </w:t>
      </w:r>
      <w:r w:rsidRPr="009956C4">
        <w:rPr>
          <w:rFonts w:cs="Arial"/>
          <w:spacing w:val="-3"/>
          <w:sz w:val="18"/>
          <w:szCs w:val="18"/>
          <w:lang w:val="es-BO"/>
        </w:rPr>
        <w:t xml:space="preserve">Si la </w:t>
      </w:r>
      <w:r w:rsidRPr="009956C4">
        <w:rPr>
          <w:rFonts w:cs="Arial"/>
          <w:b/>
          <w:spacing w:val="-3"/>
          <w:sz w:val="18"/>
          <w:szCs w:val="18"/>
          <w:lang w:val="es-BO"/>
        </w:rPr>
        <w:t>ENTIDAD</w:t>
      </w:r>
      <w:r w:rsidRPr="009956C4">
        <w:rPr>
          <w:rFonts w:cs="Arial"/>
          <w:spacing w:val="-3"/>
          <w:sz w:val="18"/>
          <w:szCs w:val="18"/>
          <w:lang w:val="es-BO"/>
        </w:rPr>
        <w:t xml:space="preserve"> no diera respuesta dentro del plazo referido precedentemente, se entenderá la aceptación tácita</w:t>
      </w:r>
      <w:r w:rsidRPr="009956C4">
        <w:rPr>
          <w:rFonts w:cs="Arial"/>
          <w:sz w:val="18"/>
          <w:szCs w:val="18"/>
          <w:lang w:val="es-BO"/>
        </w:rPr>
        <w:t xml:space="preserve"> de la existencia del impedimento</w:t>
      </w:r>
      <w:r w:rsidRPr="009956C4">
        <w:rPr>
          <w:rFonts w:cs="Arial"/>
          <w:spacing w:val="-3"/>
          <w:sz w:val="18"/>
          <w:szCs w:val="18"/>
          <w:lang w:val="es-BO"/>
        </w:rPr>
        <w:t>, considerando para el efecto el silencio administrativo positivo</w:t>
      </w:r>
      <w:r w:rsidRPr="009956C4">
        <w:rPr>
          <w:rFonts w:cs="Arial"/>
          <w:sz w:val="18"/>
          <w:szCs w:val="18"/>
          <w:lang w:val="es-BO"/>
        </w:rPr>
        <w:t>.</w:t>
      </w:r>
      <w:r w:rsidRPr="009956C4">
        <w:rPr>
          <w:rFonts w:cs="Arial"/>
          <w:spacing w:val="-3"/>
          <w:sz w:val="18"/>
          <w:szCs w:val="18"/>
          <w:lang w:val="es-BO"/>
        </w:rPr>
        <w:t xml:space="preserve"> En caso de aceptación expresa o tácita y según corresponda, la </w:t>
      </w:r>
      <w:r w:rsidRPr="009956C4">
        <w:rPr>
          <w:rFonts w:cs="Arial"/>
          <w:b/>
          <w:spacing w:val="-3"/>
          <w:sz w:val="18"/>
          <w:szCs w:val="18"/>
          <w:lang w:val="es-BO"/>
        </w:rPr>
        <w:t>ENTIDAD</w:t>
      </w:r>
      <w:r w:rsidRPr="009956C4">
        <w:rPr>
          <w:rFonts w:cs="Arial"/>
          <w:spacing w:val="-3"/>
          <w:sz w:val="18"/>
          <w:szCs w:val="18"/>
          <w:lang w:val="es-BO"/>
        </w:rPr>
        <w:t xml:space="preserve"> deberá realizar:</w:t>
      </w:r>
    </w:p>
    <w:p w14:paraId="73CCB7F9" w14:textId="77777777" w:rsidR="003D0772" w:rsidRPr="009956C4" w:rsidRDefault="003D0772" w:rsidP="003D0772">
      <w:pPr>
        <w:jc w:val="both"/>
        <w:rPr>
          <w:rFonts w:cs="Arial"/>
          <w:spacing w:val="-3"/>
          <w:sz w:val="18"/>
          <w:szCs w:val="18"/>
          <w:lang w:val="es-BO"/>
        </w:rPr>
      </w:pPr>
    </w:p>
    <w:p w14:paraId="0FBAC991" w14:textId="77777777" w:rsidR="003D0772" w:rsidRPr="009956C4" w:rsidRDefault="003D0772" w:rsidP="00260C0C">
      <w:pPr>
        <w:pStyle w:val="Prrafodelista"/>
        <w:numPr>
          <w:ilvl w:val="0"/>
          <w:numId w:val="47"/>
        </w:numPr>
        <w:contextualSpacing/>
        <w:jc w:val="both"/>
        <w:rPr>
          <w:rFonts w:ascii="Verdana" w:hAnsi="Verdana" w:cs="Arial"/>
          <w:spacing w:val="-3"/>
          <w:sz w:val="18"/>
          <w:szCs w:val="18"/>
          <w:lang w:val="es-BO"/>
        </w:rPr>
      </w:pPr>
      <w:r w:rsidRPr="009956C4">
        <w:rPr>
          <w:rFonts w:ascii="Verdana" w:hAnsi="Verdana" w:cs="Arial"/>
          <w:spacing w:val="-3"/>
          <w:sz w:val="18"/>
          <w:szCs w:val="18"/>
          <w:lang w:val="es-BO"/>
        </w:rPr>
        <w:t xml:space="preserve">La </w:t>
      </w:r>
      <w:r w:rsidRPr="009956C4">
        <w:rPr>
          <w:rFonts w:ascii="Verdana" w:hAnsi="Verdana" w:cs="Arial"/>
          <w:sz w:val="18"/>
          <w:szCs w:val="18"/>
          <w:lang w:val="es-BO"/>
        </w:rPr>
        <w:t>ampliación del plazo de entrega a través de un Contrato Modificatorio o;</w:t>
      </w:r>
    </w:p>
    <w:p w14:paraId="0BD367C4" w14:textId="77777777" w:rsidR="003D0772" w:rsidRPr="009956C4" w:rsidRDefault="003D0772" w:rsidP="00260C0C">
      <w:pPr>
        <w:pStyle w:val="Prrafodelista"/>
        <w:numPr>
          <w:ilvl w:val="0"/>
          <w:numId w:val="47"/>
        </w:numPr>
        <w:contextualSpacing/>
        <w:jc w:val="both"/>
        <w:rPr>
          <w:rFonts w:ascii="Verdana" w:hAnsi="Verdana" w:cs="Arial"/>
          <w:spacing w:val="-3"/>
          <w:sz w:val="18"/>
          <w:szCs w:val="18"/>
          <w:lang w:val="es-BO"/>
        </w:rPr>
      </w:pPr>
      <w:r w:rsidRPr="009956C4">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9956C4">
        <w:rPr>
          <w:rFonts w:ascii="Verdana" w:hAnsi="Verdana" w:cs="Arial"/>
          <w:b/>
          <w:sz w:val="18"/>
          <w:szCs w:val="18"/>
          <w:lang w:val="es-BO"/>
        </w:rPr>
        <w:t xml:space="preserve">PROVEEDOR. </w:t>
      </w:r>
    </w:p>
    <w:p w14:paraId="4840847F" w14:textId="77777777" w:rsidR="003D0772" w:rsidRPr="009956C4" w:rsidRDefault="003D0772" w:rsidP="003D0772">
      <w:pPr>
        <w:pStyle w:val="Prrafodelista"/>
        <w:contextualSpacing/>
        <w:jc w:val="both"/>
        <w:rPr>
          <w:rFonts w:ascii="Verdana" w:hAnsi="Verdana" w:cs="Arial"/>
          <w:spacing w:val="-3"/>
          <w:sz w:val="18"/>
          <w:szCs w:val="18"/>
          <w:lang w:val="es-BO"/>
        </w:rPr>
      </w:pPr>
    </w:p>
    <w:p w14:paraId="6E27E21D" w14:textId="77777777" w:rsidR="003D0772" w:rsidRPr="009956C4" w:rsidRDefault="003D0772" w:rsidP="003D0772">
      <w:pPr>
        <w:jc w:val="both"/>
        <w:rPr>
          <w:rFonts w:cs="Arial"/>
          <w:spacing w:val="-3"/>
          <w:sz w:val="18"/>
          <w:szCs w:val="18"/>
          <w:lang w:val="es-BO"/>
        </w:rPr>
      </w:pPr>
      <w:r w:rsidRPr="009956C4">
        <w:rPr>
          <w:rFonts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B1A548B" w14:textId="77777777" w:rsidR="003D0772" w:rsidRPr="009956C4" w:rsidRDefault="003D0772" w:rsidP="003D0772">
      <w:pPr>
        <w:jc w:val="both"/>
        <w:rPr>
          <w:b/>
          <w:sz w:val="18"/>
          <w:szCs w:val="18"/>
          <w:lang w:val="es-BO"/>
        </w:rPr>
      </w:pPr>
    </w:p>
    <w:p w14:paraId="0C2A2274"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CUARTA.- (TERMINACIÓN DEL CONTRATO)</w:t>
      </w:r>
    </w:p>
    <w:p w14:paraId="47787A55" w14:textId="77777777" w:rsidR="003D0772" w:rsidRPr="009956C4" w:rsidRDefault="003D0772" w:rsidP="003D0772">
      <w:pPr>
        <w:jc w:val="both"/>
        <w:rPr>
          <w:rFonts w:cs="Arial"/>
          <w:sz w:val="18"/>
          <w:szCs w:val="18"/>
          <w:lang w:val="es-BO"/>
        </w:rPr>
      </w:pPr>
      <w:r w:rsidRPr="009956C4">
        <w:rPr>
          <w:rFonts w:cs="Arial"/>
          <w:sz w:val="18"/>
          <w:szCs w:val="18"/>
          <w:lang w:val="es-BO"/>
        </w:rPr>
        <w:t>El presente contrato concluirá por una de las siguientes causas:</w:t>
      </w:r>
    </w:p>
    <w:p w14:paraId="73F9DF93" w14:textId="77777777" w:rsidR="003D0772" w:rsidRPr="009956C4" w:rsidRDefault="003D0772" w:rsidP="003D0772">
      <w:pPr>
        <w:tabs>
          <w:tab w:val="left" w:pos="709"/>
        </w:tabs>
        <w:jc w:val="both"/>
        <w:rPr>
          <w:rFonts w:cs="Arial"/>
          <w:sz w:val="18"/>
          <w:szCs w:val="18"/>
          <w:lang w:val="es-BO"/>
        </w:rPr>
      </w:pPr>
    </w:p>
    <w:p w14:paraId="5402FC4B"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1195A6AF"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35284E75"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6656B1E6"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26F3A4C4"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6C04AF5E" w14:textId="77777777" w:rsidR="003D0772" w:rsidRPr="009956C4" w:rsidRDefault="003D0772" w:rsidP="00260C0C">
      <w:pPr>
        <w:pStyle w:val="Prrafodelista"/>
        <w:numPr>
          <w:ilvl w:val="0"/>
          <w:numId w:val="43"/>
        </w:numPr>
        <w:tabs>
          <w:tab w:val="left" w:pos="709"/>
        </w:tabs>
        <w:jc w:val="both"/>
        <w:rPr>
          <w:rFonts w:ascii="Verdana" w:hAnsi="Verdana" w:cs="Arial"/>
          <w:b/>
          <w:vanish/>
          <w:sz w:val="18"/>
          <w:szCs w:val="18"/>
          <w:lang w:val="es-BO" w:eastAsia="es-ES"/>
        </w:rPr>
      </w:pPr>
    </w:p>
    <w:p w14:paraId="0AC8A3E2" w14:textId="77777777" w:rsidR="003D0772" w:rsidRPr="009956C4" w:rsidRDefault="003D0772" w:rsidP="00260C0C">
      <w:pPr>
        <w:numPr>
          <w:ilvl w:val="1"/>
          <w:numId w:val="43"/>
        </w:numPr>
        <w:tabs>
          <w:tab w:val="left" w:pos="709"/>
        </w:tabs>
        <w:jc w:val="both"/>
        <w:rPr>
          <w:rFonts w:cs="Arial"/>
          <w:sz w:val="18"/>
          <w:szCs w:val="18"/>
          <w:lang w:val="es-BO"/>
        </w:rPr>
      </w:pPr>
      <w:r w:rsidRPr="009956C4">
        <w:rPr>
          <w:rFonts w:cs="Arial"/>
          <w:b/>
          <w:sz w:val="18"/>
          <w:szCs w:val="18"/>
          <w:lang w:val="es-BO"/>
        </w:rPr>
        <w:t xml:space="preserve">Por Cumplimiento del Contrato: </w:t>
      </w:r>
      <w:r w:rsidRPr="009956C4">
        <w:rPr>
          <w:rFonts w:cs="Arial"/>
          <w:sz w:val="18"/>
          <w:szCs w:val="18"/>
          <w:lang w:val="es-BO"/>
        </w:rPr>
        <w:t xml:space="preserve">Es la forma ordinaria de terminación, donde la </w:t>
      </w:r>
      <w:r w:rsidRPr="009956C4">
        <w:rPr>
          <w:rFonts w:cs="Arial"/>
          <w:b/>
          <w:sz w:val="18"/>
          <w:szCs w:val="18"/>
          <w:lang w:val="es-BO"/>
        </w:rPr>
        <w:t xml:space="preserve">ENTIDAD </w:t>
      </w:r>
      <w:r w:rsidRPr="009956C4">
        <w:rPr>
          <w:rFonts w:cs="Arial"/>
          <w:sz w:val="18"/>
          <w:szCs w:val="18"/>
          <w:lang w:val="es-BO"/>
        </w:rPr>
        <w:t xml:space="preserve">como el </w:t>
      </w:r>
      <w:r w:rsidRPr="009956C4">
        <w:rPr>
          <w:rFonts w:cs="Arial"/>
          <w:b/>
          <w:sz w:val="18"/>
          <w:szCs w:val="18"/>
          <w:lang w:val="es-BO"/>
        </w:rPr>
        <w:t xml:space="preserve">PROVEEDOR </w:t>
      </w:r>
      <w:r w:rsidRPr="009956C4">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9956C4">
        <w:rPr>
          <w:rFonts w:cs="Arial"/>
          <w:b/>
          <w:sz w:val="18"/>
          <w:szCs w:val="18"/>
          <w:lang w:val="es-BO"/>
        </w:rPr>
        <w:t>ENTIDAD</w:t>
      </w:r>
      <w:r w:rsidRPr="009956C4">
        <w:rPr>
          <w:rFonts w:cs="Arial"/>
          <w:sz w:val="18"/>
          <w:szCs w:val="18"/>
          <w:lang w:val="es-BO"/>
        </w:rPr>
        <w:t>.</w:t>
      </w:r>
    </w:p>
    <w:p w14:paraId="4E43DCF5" w14:textId="77777777" w:rsidR="003D0772" w:rsidRPr="009956C4" w:rsidRDefault="003D0772" w:rsidP="003D0772">
      <w:pPr>
        <w:tabs>
          <w:tab w:val="left" w:pos="851"/>
        </w:tabs>
        <w:ind w:left="709" w:hanging="709"/>
        <w:jc w:val="both"/>
        <w:rPr>
          <w:rFonts w:cs="Arial"/>
          <w:sz w:val="18"/>
          <w:szCs w:val="18"/>
          <w:lang w:val="es-BO"/>
        </w:rPr>
      </w:pPr>
    </w:p>
    <w:p w14:paraId="1C808443" w14:textId="77777777" w:rsidR="003D0772" w:rsidRPr="009956C4" w:rsidRDefault="003D0772" w:rsidP="00260C0C">
      <w:pPr>
        <w:numPr>
          <w:ilvl w:val="1"/>
          <w:numId w:val="43"/>
        </w:numPr>
        <w:tabs>
          <w:tab w:val="left" w:pos="709"/>
        </w:tabs>
        <w:jc w:val="both"/>
        <w:rPr>
          <w:rFonts w:cs="Arial"/>
          <w:sz w:val="18"/>
          <w:szCs w:val="18"/>
          <w:lang w:val="es-BO"/>
        </w:rPr>
      </w:pPr>
      <w:r w:rsidRPr="009956C4">
        <w:rPr>
          <w:rFonts w:cs="Arial"/>
          <w:b/>
          <w:sz w:val="18"/>
          <w:szCs w:val="18"/>
          <w:lang w:val="es-BO"/>
        </w:rPr>
        <w:t xml:space="preserve">Por Resolución del Contrato: </w:t>
      </w:r>
      <w:r w:rsidRPr="009956C4">
        <w:rPr>
          <w:rFonts w:cs="Arial"/>
          <w:sz w:val="18"/>
          <w:szCs w:val="18"/>
          <w:lang w:val="es-BO"/>
        </w:rPr>
        <w:t>Es la forma extraordinaria de terminación del contrato que procederá únicamente por las siguientes causales:</w:t>
      </w:r>
    </w:p>
    <w:p w14:paraId="095ECF57" w14:textId="77777777" w:rsidR="003D0772" w:rsidRPr="009956C4" w:rsidRDefault="003D0772" w:rsidP="003D0772">
      <w:pPr>
        <w:tabs>
          <w:tab w:val="left" w:pos="709"/>
        </w:tabs>
        <w:ind w:left="720"/>
        <w:jc w:val="both"/>
        <w:rPr>
          <w:rFonts w:cs="Arial"/>
          <w:sz w:val="18"/>
          <w:szCs w:val="18"/>
          <w:lang w:val="es-BO"/>
        </w:rPr>
      </w:pPr>
    </w:p>
    <w:p w14:paraId="1544FDA5" w14:textId="77777777" w:rsidR="003D0772" w:rsidRPr="009956C4" w:rsidRDefault="003D0772" w:rsidP="00260C0C">
      <w:pPr>
        <w:numPr>
          <w:ilvl w:val="2"/>
          <w:numId w:val="43"/>
        </w:numPr>
        <w:ind w:left="1560" w:hanging="851"/>
        <w:rPr>
          <w:rFonts w:cs="Arial"/>
          <w:b/>
          <w:sz w:val="18"/>
          <w:szCs w:val="18"/>
          <w:lang w:val="es-BO"/>
        </w:rPr>
      </w:pPr>
      <w:r w:rsidRPr="009956C4">
        <w:rPr>
          <w:rFonts w:cs="Arial"/>
          <w:b/>
          <w:sz w:val="18"/>
          <w:szCs w:val="18"/>
          <w:lang w:val="es-BO"/>
        </w:rPr>
        <w:t>Resolución a requerimiento de la ENTIDAD, por causales atribuibles al PROVEEDOR:</w:t>
      </w:r>
    </w:p>
    <w:p w14:paraId="12C36FE5" w14:textId="77777777" w:rsidR="003D0772" w:rsidRPr="009956C4" w:rsidRDefault="003D0772" w:rsidP="003D0772">
      <w:pPr>
        <w:ind w:left="1418"/>
        <w:jc w:val="both"/>
        <w:rPr>
          <w:rFonts w:cs="Arial"/>
          <w:sz w:val="18"/>
          <w:szCs w:val="18"/>
          <w:lang w:val="es-BO"/>
        </w:rPr>
      </w:pPr>
    </w:p>
    <w:p w14:paraId="6EA86C92"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disolución del </w:t>
      </w:r>
      <w:r w:rsidRPr="009956C4">
        <w:rPr>
          <w:rFonts w:cs="Arial"/>
          <w:b/>
          <w:sz w:val="18"/>
          <w:szCs w:val="18"/>
          <w:lang w:val="es-BO"/>
        </w:rPr>
        <w:t xml:space="preserve">PROVEEDOR, </w:t>
      </w:r>
      <w:r w:rsidRPr="009956C4">
        <w:rPr>
          <w:rFonts w:cs="Arial"/>
          <w:sz w:val="18"/>
          <w:szCs w:val="18"/>
          <w:lang w:val="es-BO"/>
        </w:rPr>
        <w:t>cuando corresponda</w:t>
      </w:r>
      <w:r w:rsidRPr="009956C4">
        <w:rPr>
          <w:rFonts w:cs="Arial"/>
          <w:b/>
          <w:i/>
          <w:sz w:val="18"/>
          <w:szCs w:val="18"/>
          <w:lang w:val="es-BO"/>
        </w:rPr>
        <w:t>.</w:t>
      </w:r>
    </w:p>
    <w:p w14:paraId="4E5A08B6"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quiebra declarada del </w:t>
      </w:r>
      <w:r w:rsidRPr="009956C4">
        <w:rPr>
          <w:rFonts w:cs="Arial"/>
          <w:b/>
          <w:sz w:val="18"/>
          <w:szCs w:val="18"/>
          <w:lang w:val="es-BO"/>
        </w:rPr>
        <w:t>PROVEEDOR.</w:t>
      </w:r>
    </w:p>
    <w:p w14:paraId="6F0D08B4"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incumplimiento injustificado a la Cláusula Décima </w:t>
      </w:r>
      <w:r w:rsidRPr="009956C4">
        <w:rPr>
          <w:rFonts w:cs="Arial"/>
          <w:b/>
          <w:sz w:val="18"/>
          <w:szCs w:val="18"/>
          <w:lang w:val="es-BO"/>
        </w:rPr>
        <w:t>(PLAZO DE ENTREGA)</w:t>
      </w:r>
      <w:r w:rsidRPr="009956C4">
        <w:rPr>
          <w:rFonts w:cs="Arial"/>
          <w:sz w:val="18"/>
          <w:szCs w:val="18"/>
          <w:lang w:val="es-BO"/>
        </w:rPr>
        <w:t xml:space="preserve">, sin que el </w:t>
      </w:r>
      <w:r w:rsidRPr="009956C4">
        <w:rPr>
          <w:rFonts w:cs="Arial"/>
          <w:b/>
          <w:sz w:val="18"/>
          <w:szCs w:val="18"/>
          <w:lang w:val="es-BO"/>
        </w:rPr>
        <w:t xml:space="preserve">PROVEEDOR </w:t>
      </w:r>
      <w:r w:rsidRPr="009956C4">
        <w:rPr>
          <w:rFonts w:cs="Arial"/>
          <w:sz w:val="18"/>
          <w:szCs w:val="18"/>
          <w:lang w:val="es-BO"/>
        </w:rPr>
        <w:t>adopte medidas necesarias y oportunas para recuperar su demora y asegurar la conclusión de la entrega.</w:t>
      </w:r>
    </w:p>
    <w:p w14:paraId="6213D261"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Cuando el monto de la multa por atraso en la entrega de los </w:t>
      </w:r>
      <w:r w:rsidRPr="009956C4">
        <w:rPr>
          <w:rFonts w:cs="Arial"/>
          <w:b/>
          <w:sz w:val="18"/>
          <w:szCs w:val="18"/>
          <w:lang w:val="es-BO"/>
        </w:rPr>
        <w:t>BIENES</w:t>
      </w:r>
      <w:r w:rsidRPr="009956C4">
        <w:rPr>
          <w:rFonts w:cs="Arial"/>
          <w:sz w:val="18"/>
          <w:szCs w:val="18"/>
          <w:lang w:val="es-BO"/>
        </w:rPr>
        <w:t>, alcance el diez por ciento (10%) del monto total del contrato, decisión optativa, o el veinte por ciento (20%), de forma obligatoria.</w:t>
      </w:r>
    </w:p>
    <w:p w14:paraId="2D7AD025" w14:textId="77777777" w:rsidR="003D0772" w:rsidRPr="009956C4" w:rsidRDefault="003D0772" w:rsidP="003D0772">
      <w:pPr>
        <w:ind w:left="2004"/>
        <w:jc w:val="both"/>
        <w:rPr>
          <w:rFonts w:cs="Arial"/>
          <w:b/>
          <w:i/>
          <w:sz w:val="18"/>
          <w:szCs w:val="18"/>
          <w:lang w:val="es-BO"/>
        </w:rPr>
      </w:pPr>
      <w:r w:rsidRPr="009956C4">
        <w:rPr>
          <w:rFonts w:cs="Arial"/>
          <w:b/>
          <w:i/>
          <w:sz w:val="18"/>
          <w:szCs w:val="18"/>
          <w:lang w:val="es-BO"/>
        </w:rPr>
        <w:t>(Incluir la siguiente causal sólo para contratación de BIENES sujetos a provisión continua)</w:t>
      </w:r>
    </w:p>
    <w:p w14:paraId="5B8FED69" w14:textId="77777777" w:rsidR="003D0772" w:rsidRPr="009956C4" w:rsidRDefault="003D0772" w:rsidP="00260C0C">
      <w:pPr>
        <w:numPr>
          <w:ilvl w:val="0"/>
          <w:numId w:val="41"/>
        </w:numPr>
        <w:ind w:hanging="303"/>
        <w:jc w:val="both"/>
        <w:rPr>
          <w:rFonts w:cs="Arial"/>
          <w:sz w:val="18"/>
          <w:szCs w:val="18"/>
          <w:lang w:val="es-BO"/>
        </w:rPr>
      </w:pPr>
      <w:r w:rsidRPr="009956C4">
        <w:rPr>
          <w:rFonts w:cs="Arial"/>
          <w:sz w:val="18"/>
          <w:szCs w:val="18"/>
          <w:lang w:val="es-BO"/>
        </w:rPr>
        <w:t xml:space="preserve">Por suspensión de la provisión de los </w:t>
      </w:r>
      <w:r w:rsidRPr="009956C4">
        <w:rPr>
          <w:rFonts w:cs="Arial"/>
          <w:b/>
          <w:sz w:val="18"/>
          <w:szCs w:val="18"/>
          <w:lang w:val="es-BO"/>
        </w:rPr>
        <w:t xml:space="preserve">BIENES </w:t>
      </w:r>
      <w:r w:rsidRPr="009956C4">
        <w:rPr>
          <w:rFonts w:cs="Arial"/>
          <w:sz w:val="18"/>
          <w:szCs w:val="18"/>
          <w:lang w:val="es-BO"/>
        </w:rPr>
        <w:t>de provisión continua</w:t>
      </w:r>
      <w:r w:rsidRPr="009956C4">
        <w:rPr>
          <w:rFonts w:cs="Arial"/>
          <w:b/>
          <w:i/>
          <w:sz w:val="18"/>
          <w:szCs w:val="18"/>
          <w:lang w:val="es-BO"/>
        </w:rPr>
        <w:t xml:space="preserve"> </w:t>
      </w:r>
      <w:r w:rsidRPr="009956C4">
        <w:rPr>
          <w:rFonts w:cs="Arial"/>
          <w:sz w:val="18"/>
          <w:szCs w:val="18"/>
          <w:lang w:val="es-BO"/>
        </w:rPr>
        <w:t xml:space="preserve">sin justificación, por ______ </w:t>
      </w:r>
      <w:r w:rsidRPr="009956C4">
        <w:rPr>
          <w:rFonts w:cs="Arial"/>
          <w:b/>
          <w:i/>
          <w:sz w:val="18"/>
          <w:szCs w:val="18"/>
          <w:lang w:val="es-BO"/>
        </w:rPr>
        <w:t>(registrar el número de entrega (s) incumplida (s))</w:t>
      </w:r>
      <w:r w:rsidRPr="009956C4">
        <w:rPr>
          <w:rFonts w:cs="Arial"/>
          <w:sz w:val="18"/>
          <w:szCs w:val="18"/>
          <w:lang w:val="es-BO"/>
        </w:rPr>
        <w:t xml:space="preserve">, sin autorización escrita de la </w:t>
      </w:r>
      <w:r w:rsidRPr="009956C4">
        <w:rPr>
          <w:rFonts w:cs="Arial"/>
          <w:b/>
          <w:sz w:val="18"/>
          <w:szCs w:val="18"/>
          <w:lang w:val="es-BO"/>
        </w:rPr>
        <w:t>ENTIDAD.</w:t>
      </w:r>
    </w:p>
    <w:p w14:paraId="3B93CA68" w14:textId="77777777" w:rsidR="003D0772" w:rsidRPr="009956C4" w:rsidRDefault="003D0772" w:rsidP="003D0772">
      <w:pPr>
        <w:jc w:val="both"/>
        <w:rPr>
          <w:rFonts w:cs="Arial"/>
          <w:sz w:val="18"/>
          <w:szCs w:val="18"/>
          <w:lang w:val="es-BO"/>
        </w:rPr>
      </w:pPr>
    </w:p>
    <w:p w14:paraId="2FC8DBE3" w14:textId="77777777" w:rsidR="003D0772" w:rsidRPr="009956C4" w:rsidRDefault="003D0772" w:rsidP="00260C0C">
      <w:pPr>
        <w:numPr>
          <w:ilvl w:val="2"/>
          <w:numId w:val="43"/>
        </w:numPr>
        <w:ind w:left="1560" w:hanging="851"/>
        <w:rPr>
          <w:rFonts w:cs="Arial"/>
          <w:b/>
          <w:sz w:val="18"/>
          <w:szCs w:val="18"/>
          <w:lang w:val="es-BO"/>
        </w:rPr>
      </w:pPr>
      <w:r w:rsidRPr="009956C4">
        <w:rPr>
          <w:rFonts w:cs="Arial"/>
          <w:b/>
          <w:sz w:val="18"/>
          <w:szCs w:val="18"/>
          <w:lang w:val="es-BO"/>
        </w:rPr>
        <w:t>Resolución a requerimiento del PROVEEDOR por causales atribuibles a la ENTIDAD:</w:t>
      </w:r>
    </w:p>
    <w:p w14:paraId="47A860B7" w14:textId="77777777" w:rsidR="003D0772" w:rsidRPr="009956C4" w:rsidRDefault="003D0772" w:rsidP="003D0772">
      <w:pPr>
        <w:jc w:val="both"/>
        <w:rPr>
          <w:rFonts w:cs="Arial"/>
          <w:sz w:val="18"/>
          <w:szCs w:val="18"/>
          <w:lang w:val="es-BO"/>
        </w:rPr>
      </w:pPr>
    </w:p>
    <w:p w14:paraId="219330BD" w14:textId="77777777" w:rsidR="003D0772" w:rsidRPr="009956C4" w:rsidRDefault="003D0772" w:rsidP="00260C0C">
      <w:pPr>
        <w:numPr>
          <w:ilvl w:val="0"/>
          <w:numId w:val="42"/>
        </w:numPr>
        <w:tabs>
          <w:tab w:val="left" w:pos="1418"/>
        </w:tabs>
        <w:jc w:val="both"/>
        <w:rPr>
          <w:rFonts w:cs="Arial"/>
          <w:b/>
          <w:sz w:val="18"/>
          <w:szCs w:val="18"/>
          <w:lang w:val="es-BO"/>
        </w:rPr>
      </w:pPr>
      <w:r w:rsidRPr="009956C4">
        <w:rPr>
          <w:rFonts w:cs="Arial"/>
          <w:sz w:val="18"/>
          <w:szCs w:val="18"/>
          <w:lang w:val="es-BO"/>
        </w:rPr>
        <w:t xml:space="preserve">Por instrucciones injustificadas emanadas de la </w:t>
      </w:r>
      <w:r w:rsidRPr="009956C4">
        <w:rPr>
          <w:rFonts w:cs="Arial"/>
          <w:b/>
          <w:sz w:val="18"/>
          <w:szCs w:val="18"/>
          <w:lang w:val="es-BO"/>
        </w:rPr>
        <w:t>ENTIDAD</w:t>
      </w:r>
      <w:r w:rsidRPr="009956C4">
        <w:rPr>
          <w:rFonts w:cs="Arial"/>
          <w:sz w:val="18"/>
          <w:szCs w:val="18"/>
          <w:lang w:val="es-BO"/>
        </w:rPr>
        <w:t xml:space="preserve"> para la suspensión de la provisión de los </w:t>
      </w:r>
      <w:r w:rsidRPr="009956C4">
        <w:rPr>
          <w:rFonts w:cs="Arial"/>
          <w:b/>
          <w:sz w:val="18"/>
          <w:szCs w:val="18"/>
          <w:lang w:val="es-BO"/>
        </w:rPr>
        <w:t>BIENES</w:t>
      </w:r>
      <w:r w:rsidRPr="009956C4">
        <w:rPr>
          <w:rFonts w:cs="Arial"/>
          <w:sz w:val="18"/>
          <w:szCs w:val="18"/>
          <w:lang w:val="es-BO"/>
        </w:rPr>
        <w:t xml:space="preserve"> por más de treinta (30) días calendario.</w:t>
      </w:r>
    </w:p>
    <w:p w14:paraId="26C1777D" w14:textId="77777777" w:rsidR="003D0772" w:rsidRPr="009956C4" w:rsidRDefault="003D0772" w:rsidP="00260C0C">
      <w:pPr>
        <w:numPr>
          <w:ilvl w:val="0"/>
          <w:numId w:val="42"/>
        </w:numPr>
        <w:jc w:val="both"/>
        <w:rPr>
          <w:rFonts w:cs="Arial"/>
          <w:sz w:val="18"/>
          <w:szCs w:val="18"/>
          <w:lang w:val="es-BO"/>
        </w:rPr>
      </w:pPr>
      <w:r w:rsidRPr="009956C4">
        <w:rPr>
          <w:rFonts w:cs="Arial"/>
          <w:sz w:val="18"/>
          <w:szCs w:val="18"/>
          <w:lang w:val="es-BO"/>
        </w:rPr>
        <w:t xml:space="preserve">Si apartándose de los términos del contrato, la </w:t>
      </w:r>
      <w:r w:rsidRPr="009956C4">
        <w:rPr>
          <w:rFonts w:cs="Arial"/>
          <w:b/>
          <w:sz w:val="18"/>
          <w:szCs w:val="18"/>
          <w:lang w:val="es-BO"/>
        </w:rPr>
        <w:t xml:space="preserve">ENTIDAD </w:t>
      </w:r>
      <w:r w:rsidRPr="009956C4">
        <w:rPr>
          <w:rFonts w:cs="Arial"/>
          <w:sz w:val="18"/>
          <w:szCs w:val="18"/>
          <w:lang w:val="es-BO"/>
        </w:rPr>
        <w:t>pretende realizar modificaciones al alcance, monto y/o plazo del contrato, sin la emisión del Contrato Modificatorio correspondiente;</w:t>
      </w:r>
    </w:p>
    <w:p w14:paraId="6711AC0F" w14:textId="77777777" w:rsidR="003D0772" w:rsidRPr="009956C4" w:rsidRDefault="003D0772" w:rsidP="00260C0C">
      <w:pPr>
        <w:numPr>
          <w:ilvl w:val="0"/>
          <w:numId w:val="42"/>
        </w:numPr>
        <w:jc w:val="both"/>
        <w:rPr>
          <w:rFonts w:cs="Arial"/>
          <w:b/>
          <w:sz w:val="18"/>
          <w:szCs w:val="18"/>
          <w:lang w:val="es-BO"/>
        </w:rPr>
      </w:pPr>
      <w:r w:rsidRPr="009956C4">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2C029763" w14:textId="77777777" w:rsidR="003D0772" w:rsidRPr="009956C4" w:rsidRDefault="003D0772" w:rsidP="003D0772">
      <w:pPr>
        <w:tabs>
          <w:tab w:val="left" w:pos="1418"/>
        </w:tabs>
        <w:jc w:val="both"/>
        <w:rPr>
          <w:rFonts w:cs="Arial"/>
          <w:b/>
          <w:sz w:val="18"/>
          <w:szCs w:val="18"/>
          <w:lang w:val="es-BO"/>
        </w:rPr>
      </w:pPr>
    </w:p>
    <w:p w14:paraId="7A7685EE" w14:textId="77777777" w:rsidR="003D0772" w:rsidRPr="009956C4" w:rsidRDefault="003D0772" w:rsidP="00260C0C">
      <w:pPr>
        <w:numPr>
          <w:ilvl w:val="2"/>
          <w:numId w:val="43"/>
        </w:numPr>
        <w:ind w:left="1560" w:hanging="851"/>
        <w:jc w:val="both"/>
        <w:rPr>
          <w:rFonts w:cs="Arial"/>
          <w:sz w:val="18"/>
          <w:szCs w:val="18"/>
          <w:lang w:val="es-BO"/>
        </w:rPr>
      </w:pPr>
      <w:r w:rsidRPr="009956C4">
        <w:rPr>
          <w:rFonts w:cs="Arial"/>
          <w:b/>
          <w:sz w:val="18"/>
          <w:szCs w:val="18"/>
          <w:lang w:val="es-BO"/>
        </w:rPr>
        <w:t xml:space="preserve">Formas de resolución y reglas aplicables a la Resolución: </w:t>
      </w:r>
      <w:r w:rsidRPr="009956C4">
        <w:rPr>
          <w:rFonts w:cs="Arial"/>
          <w:sz w:val="18"/>
          <w:szCs w:val="18"/>
          <w:lang w:val="es-BO"/>
        </w:rPr>
        <w:t xml:space="preserve">De acuerdo a las causales de Resolución de Contrato señaladas precedentemente, podrán efectivizarse la terminación total o parcial del contrato. </w:t>
      </w:r>
    </w:p>
    <w:p w14:paraId="2FFCFAEA" w14:textId="77777777" w:rsidR="003D0772" w:rsidRPr="009956C4" w:rsidRDefault="003D0772" w:rsidP="003D0772">
      <w:pPr>
        <w:ind w:left="1560"/>
        <w:jc w:val="both"/>
        <w:rPr>
          <w:rFonts w:cs="Arial"/>
          <w:sz w:val="18"/>
          <w:szCs w:val="18"/>
          <w:lang w:val="es-BO"/>
        </w:rPr>
      </w:pPr>
    </w:p>
    <w:p w14:paraId="1732BBCD" w14:textId="77777777" w:rsidR="003D0772" w:rsidRPr="009956C4" w:rsidRDefault="003D0772" w:rsidP="003D0772">
      <w:pPr>
        <w:ind w:left="1560"/>
        <w:jc w:val="both"/>
        <w:rPr>
          <w:rFonts w:cs="Arial"/>
          <w:sz w:val="18"/>
          <w:szCs w:val="18"/>
          <w:lang w:val="es-BO"/>
        </w:rPr>
      </w:pPr>
      <w:r w:rsidRPr="009956C4">
        <w:rPr>
          <w:rFonts w:cs="Arial"/>
          <w:sz w:val="18"/>
          <w:szCs w:val="18"/>
          <w:lang w:val="es-BO"/>
        </w:rPr>
        <w:lastRenderedPageBreak/>
        <w:t xml:space="preserve">La terminación total del contrato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w:t>
      </w:r>
    </w:p>
    <w:p w14:paraId="105B6451" w14:textId="77777777" w:rsidR="003D0772" w:rsidRPr="009956C4" w:rsidRDefault="003D0772" w:rsidP="003D0772">
      <w:pPr>
        <w:ind w:left="1560"/>
        <w:jc w:val="both"/>
        <w:rPr>
          <w:rFonts w:cs="Arial"/>
          <w:sz w:val="18"/>
          <w:szCs w:val="18"/>
          <w:lang w:val="es-BO"/>
        </w:rPr>
      </w:pPr>
    </w:p>
    <w:p w14:paraId="1D243DC9"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La terminación parcial del contrato procederá para aquellos </w:t>
      </w:r>
      <w:r w:rsidRPr="009956C4">
        <w:rPr>
          <w:rFonts w:cs="Arial"/>
          <w:b/>
          <w:sz w:val="18"/>
          <w:szCs w:val="18"/>
          <w:lang w:val="es-BO"/>
        </w:rPr>
        <w:t>BIENES</w:t>
      </w:r>
      <w:r w:rsidRPr="009956C4">
        <w:rPr>
          <w:rFonts w:cs="Arial"/>
          <w:sz w:val="18"/>
          <w:szCs w:val="18"/>
          <w:lang w:val="es-BO"/>
        </w:rPr>
        <w:t xml:space="preserve"> sujetos a provisión continua o con más de una entrega, cuando el incumplimiento impida la continuidad de la relación contractual en relación a las obligaciones futuras, considerándose cumplidas las obligaciones ya efectuadas. En el caso 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BIENES</w:t>
      </w:r>
      <w:r w:rsidRPr="009956C4">
        <w:rPr>
          <w:rFonts w:cs="Arial"/>
          <w:sz w:val="18"/>
          <w:szCs w:val="18"/>
          <w:lang w:val="es-BO"/>
        </w:rPr>
        <w:t>, de manera excepcional, conforme lo establecido en el presente contrato.</w:t>
      </w:r>
    </w:p>
    <w:p w14:paraId="12631101" w14:textId="77777777" w:rsidR="003D0772" w:rsidRPr="009956C4" w:rsidRDefault="003D0772" w:rsidP="003D0772">
      <w:pPr>
        <w:ind w:left="1560"/>
        <w:jc w:val="both"/>
        <w:rPr>
          <w:rFonts w:cs="Arial"/>
          <w:sz w:val="18"/>
          <w:szCs w:val="18"/>
          <w:lang w:val="es-BO"/>
        </w:rPr>
      </w:pPr>
    </w:p>
    <w:p w14:paraId="7D9003B0"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Para procesar la resolución del Contrato por cualquiera de las causales señaladas,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corresponda, notificará mediante carta notariada a la otra parte, la intención de Resolver el Contrato, estableciendo claramente la causal que se aduce.</w:t>
      </w:r>
    </w:p>
    <w:p w14:paraId="18EA7D36" w14:textId="77777777" w:rsidR="003D0772" w:rsidRPr="009956C4" w:rsidRDefault="003D0772" w:rsidP="003D0772">
      <w:pPr>
        <w:ind w:left="1700"/>
        <w:jc w:val="both"/>
        <w:rPr>
          <w:rFonts w:cs="Arial"/>
          <w:sz w:val="18"/>
          <w:szCs w:val="18"/>
          <w:lang w:val="es-BO"/>
        </w:rPr>
      </w:pPr>
    </w:p>
    <w:p w14:paraId="76D24746"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Si dentro de los diez (10) días hábiles siguientes de la fecha de notificación, se enmendaran las fallas, se normalizara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C052D48" w14:textId="77777777" w:rsidR="003D0772" w:rsidRPr="009956C4" w:rsidRDefault="003D0772" w:rsidP="003D0772">
      <w:pPr>
        <w:ind w:left="1700"/>
        <w:jc w:val="both"/>
        <w:rPr>
          <w:rFonts w:cs="Arial"/>
          <w:sz w:val="18"/>
          <w:szCs w:val="18"/>
          <w:lang w:val="es-BO"/>
        </w:rPr>
      </w:pPr>
    </w:p>
    <w:p w14:paraId="6DA70FE0"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En el caso de que al vencimiento del término de los diez (10) días hábiles no existiese ninguna respuesta, el proceso de resolución continuará a cuyo fin la </w:t>
      </w:r>
      <w:r w:rsidRPr="009956C4">
        <w:rPr>
          <w:rFonts w:cs="Arial"/>
          <w:b/>
          <w:sz w:val="18"/>
          <w:szCs w:val="18"/>
          <w:lang w:val="es-BO"/>
        </w:rPr>
        <w:t xml:space="preserve">ENTIDAD </w:t>
      </w:r>
      <w:r w:rsidRPr="009956C4">
        <w:rPr>
          <w:rFonts w:cs="Arial"/>
          <w:sz w:val="18"/>
          <w:szCs w:val="18"/>
          <w:lang w:val="es-BO"/>
        </w:rPr>
        <w:t xml:space="preserve">o el </w:t>
      </w:r>
      <w:r w:rsidRPr="009956C4">
        <w:rPr>
          <w:rFonts w:cs="Arial"/>
          <w:b/>
          <w:sz w:val="18"/>
          <w:szCs w:val="18"/>
          <w:lang w:val="es-BO"/>
        </w:rPr>
        <w:t xml:space="preserve">PROVEEDOR, </w:t>
      </w:r>
      <w:r w:rsidRPr="009956C4">
        <w:rPr>
          <w:rFonts w:cs="Arial"/>
          <w:sz w:val="18"/>
          <w:szCs w:val="18"/>
          <w:lang w:val="es-BO"/>
        </w:rPr>
        <w:t>según quién haya requerido la Resolución del Contrato, notificará mediante carta notariada a la otra parte, que la resolución del Contrato se ha hecho efectiva.</w:t>
      </w:r>
    </w:p>
    <w:p w14:paraId="3D18F3CB" w14:textId="77777777" w:rsidR="003D0772" w:rsidRPr="009956C4" w:rsidRDefault="003D0772" w:rsidP="003D0772">
      <w:pPr>
        <w:ind w:left="1700"/>
        <w:jc w:val="both"/>
        <w:rPr>
          <w:rFonts w:cs="Arial"/>
          <w:sz w:val="18"/>
          <w:szCs w:val="18"/>
          <w:lang w:val="es-BO"/>
        </w:rPr>
      </w:pPr>
    </w:p>
    <w:p w14:paraId="014D907C"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Esta carta notariada que efectiviza la resolución de Contrato, dará lugar a que, cuando la resolución sea por causales atribuibles al </w:t>
      </w:r>
      <w:r w:rsidRPr="009956C4">
        <w:rPr>
          <w:rFonts w:cs="Arial"/>
          <w:b/>
          <w:sz w:val="18"/>
          <w:szCs w:val="18"/>
          <w:lang w:val="es-BO"/>
        </w:rPr>
        <w:t xml:space="preserve">PROVEEDOR, </w:t>
      </w:r>
      <w:r w:rsidRPr="009956C4">
        <w:rPr>
          <w:rFonts w:cs="Arial"/>
          <w:sz w:val="18"/>
          <w:szCs w:val="18"/>
          <w:lang w:val="es-BO"/>
        </w:rPr>
        <w:t xml:space="preserve">se consolide a favor de la </w:t>
      </w:r>
      <w:r w:rsidRPr="009956C4">
        <w:rPr>
          <w:rFonts w:cs="Arial"/>
          <w:b/>
          <w:sz w:val="18"/>
          <w:szCs w:val="18"/>
          <w:lang w:val="es-BO"/>
        </w:rPr>
        <w:t xml:space="preserve">ENTIDAD </w:t>
      </w:r>
      <w:r w:rsidRPr="009956C4">
        <w:rPr>
          <w:rFonts w:cs="Arial"/>
          <w:b/>
          <w:i/>
          <w:sz w:val="18"/>
          <w:szCs w:val="18"/>
          <w:lang w:val="es-BO"/>
        </w:rPr>
        <w:t xml:space="preserve">_________(establecer según corresponda la Garantía de Cumplimiento de </w:t>
      </w:r>
      <w:r w:rsidRPr="009956C4">
        <w:rPr>
          <w:rFonts w:cs="Arial"/>
          <w:b/>
          <w:bCs/>
          <w:i/>
          <w:sz w:val="18"/>
          <w:szCs w:val="18"/>
          <w:lang w:val="es-BO"/>
        </w:rPr>
        <w:t xml:space="preserve">Contrato </w:t>
      </w:r>
      <w:r w:rsidRPr="009956C4">
        <w:rPr>
          <w:rFonts w:cs="Arial"/>
          <w:b/>
          <w:i/>
          <w:sz w:val="18"/>
          <w:szCs w:val="18"/>
          <w:lang w:val="es-BO"/>
        </w:rPr>
        <w:t>o las retenciones por este concepto)</w:t>
      </w:r>
      <w:r w:rsidRPr="009956C4">
        <w:rPr>
          <w:rFonts w:cs="Arial"/>
          <w:sz w:val="18"/>
          <w:szCs w:val="18"/>
          <w:lang w:val="es-BO"/>
        </w:rPr>
        <w:t>, manteniéndose pendiente de ejecución la Garantía de Correcta Inversión de Anticipo (si se hubiese presentado), hasta que se efectué la liquidación del contrato, si aún la vigencia de dicha garantía lo permite, caso contrario si la vigencia está a finalizar y no se amplía, será ejecutada con cargo a esa liquidación.</w:t>
      </w:r>
    </w:p>
    <w:p w14:paraId="17ACA171" w14:textId="77777777" w:rsidR="003D0772" w:rsidRPr="009956C4" w:rsidRDefault="003D0772" w:rsidP="003D0772">
      <w:pPr>
        <w:ind w:left="1700"/>
        <w:jc w:val="both"/>
        <w:rPr>
          <w:rFonts w:cs="Arial"/>
          <w:sz w:val="18"/>
          <w:szCs w:val="18"/>
          <w:lang w:val="es-BO"/>
        </w:rPr>
      </w:pPr>
    </w:p>
    <w:p w14:paraId="54BA2EF6"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Una vez efectivizada la Resolución del contrato, las partes procederán a realizar la liquidación del contrato. </w:t>
      </w:r>
    </w:p>
    <w:p w14:paraId="05A88094" w14:textId="77777777" w:rsidR="003D0772" w:rsidRPr="009956C4" w:rsidRDefault="003D0772" w:rsidP="003D0772">
      <w:pPr>
        <w:ind w:left="1560"/>
        <w:jc w:val="both"/>
        <w:rPr>
          <w:rFonts w:cs="Arial"/>
          <w:sz w:val="18"/>
          <w:szCs w:val="18"/>
          <w:lang w:val="es-BO"/>
        </w:rPr>
      </w:pPr>
    </w:p>
    <w:p w14:paraId="2C596A76" w14:textId="77777777" w:rsidR="003D0772" w:rsidRPr="009956C4" w:rsidRDefault="003D0772" w:rsidP="00260C0C">
      <w:pPr>
        <w:numPr>
          <w:ilvl w:val="1"/>
          <w:numId w:val="43"/>
        </w:numPr>
        <w:ind w:left="1560"/>
        <w:jc w:val="both"/>
        <w:rPr>
          <w:rFonts w:cs="Arial"/>
          <w:b/>
          <w:sz w:val="18"/>
          <w:szCs w:val="18"/>
          <w:lang w:val="es-BO"/>
        </w:rPr>
      </w:pPr>
      <w:r w:rsidRPr="009956C4">
        <w:rPr>
          <w:b/>
          <w:sz w:val="18"/>
          <w:szCs w:val="18"/>
          <w:lang w:val="es-BO"/>
        </w:rPr>
        <w:t>Formas de Resolución y Resolución por causas de fuerza mayor, caso fortuito o en resguardo de los intereses del Estado</w:t>
      </w:r>
      <w:r w:rsidRPr="009956C4">
        <w:rPr>
          <w:rFonts w:cs="Arial"/>
          <w:b/>
          <w:sz w:val="18"/>
          <w:szCs w:val="18"/>
          <w:lang w:val="es-BO"/>
        </w:rPr>
        <w:t xml:space="preserve">. </w:t>
      </w:r>
      <w:r w:rsidRPr="009956C4">
        <w:rPr>
          <w:rFonts w:cs="Arial"/>
          <w:sz w:val="18"/>
          <w:szCs w:val="18"/>
          <w:lang w:val="es-BO"/>
        </w:rPr>
        <w:t xml:space="preserve">La terminación total del contrato por causas de fuerza mayor, caso fortuito u otras causas debidamente justificadas, procederá para aquellos </w:t>
      </w:r>
      <w:r w:rsidRPr="009956C4">
        <w:rPr>
          <w:rFonts w:cs="Arial"/>
          <w:b/>
          <w:sz w:val="18"/>
          <w:szCs w:val="18"/>
          <w:lang w:val="es-BO"/>
        </w:rPr>
        <w:t>BIENES</w:t>
      </w:r>
      <w:r w:rsidRPr="009956C4">
        <w:rPr>
          <w:rFonts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9956C4">
        <w:rPr>
          <w:rFonts w:cs="Arial"/>
          <w:b/>
          <w:sz w:val="18"/>
          <w:szCs w:val="18"/>
          <w:lang w:val="es-BO"/>
        </w:rPr>
        <w:t>BIENES</w:t>
      </w:r>
      <w:r w:rsidRPr="009956C4">
        <w:rPr>
          <w:rFonts w:cs="Arial"/>
          <w:sz w:val="18"/>
          <w:szCs w:val="18"/>
          <w:lang w:val="es-BO"/>
        </w:rPr>
        <w:t xml:space="preserve"> u otros aspectos que considere la </w:t>
      </w:r>
      <w:r w:rsidRPr="009956C4">
        <w:rPr>
          <w:rFonts w:cs="Arial"/>
          <w:b/>
          <w:sz w:val="18"/>
          <w:szCs w:val="18"/>
          <w:lang w:val="es-BO"/>
        </w:rPr>
        <w:t>ENTIDAD</w:t>
      </w:r>
      <w:r w:rsidRPr="009956C4">
        <w:rPr>
          <w:rFonts w:cs="Arial"/>
          <w:sz w:val="18"/>
          <w:szCs w:val="18"/>
          <w:lang w:val="es-BO"/>
        </w:rPr>
        <w:t xml:space="preserve">. En el caso de </w:t>
      </w:r>
      <w:r w:rsidRPr="009956C4">
        <w:rPr>
          <w:rFonts w:cs="Arial"/>
          <w:b/>
          <w:sz w:val="18"/>
          <w:szCs w:val="18"/>
          <w:lang w:val="es-BO"/>
        </w:rPr>
        <w:t>BIENES</w:t>
      </w:r>
      <w:r w:rsidRPr="009956C4">
        <w:rPr>
          <w:rFonts w:cs="Arial"/>
          <w:sz w:val="18"/>
          <w:szCs w:val="18"/>
          <w:lang w:val="es-BO"/>
        </w:rPr>
        <w:t xml:space="preserve"> sujetos a provisión continua o con más de una entrega, procederá la resolución total cuando la </w:t>
      </w:r>
      <w:r w:rsidRPr="009956C4">
        <w:rPr>
          <w:rFonts w:cs="Arial"/>
          <w:b/>
          <w:sz w:val="18"/>
          <w:szCs w:val="18"/>
          <w:lang w:val="es-BO"/>
        </w:rPr>
        <w:t>ENTIDAD</w:t>
      </w:r>
      <w:r w:rsidRPr="009956C4">
        <w:rPr>
          <w:rFonts w:cs="Arial"/>
          <w:sz w:val="18"/>
          <w:szCs w:val="18"/>
          <w:lang w:val="es-BO"/>
        </w:rPr>
        <w:t xml:space="preserve"> no haya realizado ninguna recepción satisfactoria.</w:t>
      </w:r>
    </w:p>
    <w:p w14:paraId="7D55E949" w14:textId="77777777" w:rsidR="003D0772" w:rsidRPr="009956C4" w:rsidRDefault="003D0772" w:rsidP="003D0772">
      <w:pPr>
        <w:ind w:left="1560"/>
        <w:jc w:val="both"/>
        <w:rPr>
          <w:rFonts w:cs="Arial"/>
          <w:sz w:val="18"/>
          <w:szCs w:val="18"/>
          <w:lang w:val="es-BO"/>
        </w:rPr>
      </w:pPr>
    </w:p>
    <w:p w14:paraId="63E38D1A"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La terminación parcial del contrato por causas de fuerza mayor, caso fortuito u otras causas debidamente justificadas procederá para aquellos </w:t>
      </w:r>
      <w:r w:rsidRPr="009956C4">
        <w:rPr>
          <w:rFonts w:cs="Arial"/>
          <w:b/>
          <w:sz w:val="18"/>
          <w:szCs w:val="18"/>
          <w:lang w:val="es-BO"/>
        </w:rPr>
        <w:t xml:space="preserve">BIENES </w:t>
      </w:r>
      <w:r w:rsidRPr="009956C4">
        <w:rPr>
          <w:rFonts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w:t>
      </w:r>
      <w:r w:rsidRPr="009956C4">
        <w:rPr>
          <w:rFonts w:cs="Arial"/>
          <w:sz w:val="18"/>
          <w:szCs w:val="18"/>
          <w:lang w:val="es-BO"/>
        </w:rPr>
        <w:lastRenderedPageBreak/>
        <w:t xml:space="preserve">de </w:t>
      </w:r>
      <w:r w:rsidRPr="009956C4">
        <w:rPr>
          <w:rFonts w:cs="Arial"/>
          <w:b/>
          <w:sz w:val="18"/>
          <w:szCs w:val="18"/>
          <w:lang w:val="es-BO"/>
        </w:rPr>
        <w:t>BIENES</w:t>
      </w:r>
      <w:r w:rsidRPr="009956C4">
        <w:rPr>
          <w:rFonts w:cs="Arial"/>
          <w:sz w:val="18"/>
          <w:szCs w:val="18"/>
          <w:lang w:val="es-BO"/>
        </w:rPr>
        <w:t xml:space="preserve"> de una sola entrega, procederá la resolución parcial cuando la </w:t>
      </w:r>
      <w:r w:rsidRPr="009956C4">
        <w:rPr>
          <w:rFonts w:cs="Arial"/>
          <w:b/>
          <w:sz w:val="18"/>
          <w:szCs w:val="18"/>
          <w:lang w:val="es-BO"/>
        </w:rPr>
        <w:t>ENTIDAD</w:t>
      </w:r>
      <w:r w:rsidRPr="009956C4">
        <w:rPr>
          <w:rFonts w:cs="Arial"/>
          <w:sz w:val="18"/>
          <w:szCs w:val="18"/>
          <w:lang w:val="es-BO"/>
        </w:rPr>
        <w:t xml:space="preserve"> haya efectivizado la recepción de una parcialidad de los </w:t>
      </w:r>
      <w:r w:rsidRPr="009956C4">
        <w:rPr>
          <w:rFonts w:cs="Arial"/>
          <w:b/>
          <w:sz w:val="18"/>
          <w:szCs w:val="18"/>
          <w:lang w:val="es-BO"/>
        </w:rPr>
        <w:t xml:space="preserve">BIENES, </w:t>
      </w:r>
      <w:r w:rsidRPr="009956C4">
        <w:rPr>
          <w:rFonts w:cs="Arial"/>
          <w:sz w:val="18"/>
          <w:szCs w:val="18"/>
          <w:lang w:val="es-BO"/>
        </w:rPr>
        <w:t>de manera excepcional, conforme lo establecido en el presente contrato.</w:t>
      </w:r>
    </w:p>
    <w:p w14:paraId="2BA91AC1" w14:textId="77777777" w:rsidR="003D0772" w:rsidRPr="009956C4" w:rsidRDefault="003D0772" w:rsidP="003D0772">
      <w:pPr>
        <w:ind w:left="1560"/>
        <w:jc w:val="both"/>
        <w:rPr>
          <w:rFonts w:cs="Arial"/>
          <w:sz w:val="18"/>
          <w:szCs w:val="18"/>
          <w:lang w:val="es-BO"/>
        </w:rPr>
      </w:pPr>
    </w:p>
    <w:p w14:paraId="11741EB4"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Si en cualquier momento antes de la terminación de la provisión o entrega de los </w:t>
      </w:r>
      <w:r w:rsidRPr="009956C4">
        <w:rPr>
          <w:rFonts w:cs="Arial"/>
          <w:b/>
          <w:sz w:val="18"/>
          <w:szCs w:val="18"/>
          <w:lang w:val="es-BO"/>
        </w:rPr>
        <w:t>BIENES</w:t>
      </w:r>
      <w:r w:rsidRPr="009956C4">
        <w:rPr>
          <w:rFonts w:cs="Arial"/>
          <w:sz w:val="18"/>
          <w:szCs w:val="18"/>
          <w:lang w:val="es-BO"/>
        </w:rPr>
        <w:t xml:space="preserve"> objeto del Contrato, el</w:t>
      </w:r>
      <w:r w:rsidRPr="009956C4">
        <w:rPr>
          <w:rFonts w:cs="Arial"/>
          <w:b/>
          <w:sz w:val="18"/>
          <w:szCs w:val="18"/>
          <w:lang w:val="es-BO"/>
        </w:rPr>
        <w:t xml:space="preserve"> PROVEEDOR, </w:t>
      </w:r>
      <w:r w:rsidRPr="009956C4">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ECAA8E6" w14:textId="77777777" w:rsidR="003D0772" w:rsidRPr="009956C4" w:rsidRDefault="003D0772" w:rsidP="003D0772">
      <w:pPr>
        <w:ind w:left="1560"/>
        <w:jc w:val="both"/>
        <w:rPr>
          <w:rFonts w:cs="Arial"/>
          <w:sz w:val="18"/>
          <w:szCs w:val="18"/>
          <w:lang w:val="es-BO"/>
        </w:rPr>
      </w:pPr>
    </w:p>
    <w:p w14:paraId="2FBE3A4D" w14:textId="77777777" w:rsidR="003D0772" w:rsidRPr="009956C4" w:rsidRDefault="003D0772" w:rsidP="003D0772">
      <w:pPr>
        <w:ind w:left="1560"/>
        <w:jc w:val="both"/>
        <w:rPr>
          <w:rFonts w:cs="Arial"/>
          <w:b/>
          <w:sz w:val="18"/>
          <w:szCs w:val="18"/>
          <w:lang w:val="es-BO"/>
        </w:rPr>
      </w:pPr>
      <w:r w:rsidRPr="009956C4">
        <w:rPr>
          <w:rFonts w:cs="Arial"/>
          <w:sz w:val="18"/>
          <w:szCs w:val="18"/>
          <w:lang w:val="es-BO"/>
        </w:rPr>
        <w:t xml:space="preserve">La </w:t>
      </w:r>
      <w:r w:rsidRPr="009956C4">
        <w:rPr>
          <w:rFonts w:cs="Arial"/>
          <w:b/>
          <w:sz w:val="18"/>
          <w:szCs w:val="18"/>
          <w:lang w:val="es-BO"/>
        </w:rPr>
        <w:t>ENTIDAD</w:t>
      </w:r>
      <w:r w:rsidRPr="009956C4">
        <w:rPr>
          <w:rFonts w:cs="Arial"/>
          <w:sz w:val="18"/>
          <w:szCs w:val="18"/>
          <w:lang w:val="es-BO"/>
        </w:rPr>
        <w:t>, previa evaluación y aceptación de la solicitud</w:t>
      </w:r>
      <w:r w:rsidRPr="009956C4">
        <w:rPr>
          <w:rFonts w:cs="Arial"/>
          <w:b/>
          <w:sz w:val="18"/>
          <w:szCs w:val="18"/>
          <w:lang w:val="es-BO"/>
        </w:rPr>
        <w:t xml:space="preserve">, </w:t>
      </w:r>
      <w:r w:rsidRPr="009956C4">
        <w:rPr>
          <w:rFonts w:cs="Arial"/>
          <w:sz w:val="18"/>
          <w:szCs w:val="18"/>
          <w:lang w:val="es-BO"/>
        </w:rPr>
        <w:t xml:space="preserve">mediante carta notariada dirigida al </w:t>
      </w:r>
      <w:r w:rsidRPr="009956C4">
        <w:rPr>
          <w:rFonts w:cs="Arial"/>
          <w:b/>
          <w:sz w:val="18"/>
          <w:szCs w:val="18"/>
          <w:lang w:val="es-BO"/>
        </w:rPr>
        <w:t xml:space="preserve">PROVEEDOR, </w:t>
      </w:r>
      <w:r w:rsidRPr="009956C4">
        <w:rPr>
          <w:rFonts w:cs="Arial"/>
          <w:sz w:val="18"/>
          <w:szCs w:val="18"/>
          <w:lang w:val="es-BO"/>
        </w:rPr>
        <w:t xml:space="preserve">suspenderá la ejecución y resolverá el Contrato total o parcialmente. A la entrega de dicha comunicación oficial de resolución, el </w:t>
      </w:r>
      <w:r w:rsidRPr="009956C4">
        <w:rPr>
          <w:rFonts w:cs="Arial"/>
          <w:b/>
          <w:sz w:val="18"/>
          <w:szCs w:val="18"/>
          <w:lang w:val="es-BO"/>
        </w:rPr>
        <w:t xml:space="preserve">PROVEEDOR </w:t>
      </w:r>
      <w:r w:rsidRPr="009956C4">
        <w:rPr>
          <w:rFonts w:cs="Arial"/>
          <w:sz w:val="18"/>
          <w:szCs w:val="18"/>
          <w:lang w:val="es-BO"/>
        </w:rPr>
        <w:t xml:space="preserve">suspenderá la ejecución del contrato de acuerdo a las instrucciones escritas que al efecto emita la </w:t>
      </w:r>
      <w:r w:rsidRPr="009956C4">
        <w:rPr>
          <w:rFonts w:cs="Arial"/>
          <w:b/>
          <w:sz w:val="18"/>
          <w:szCs w:val="18"/>
          <w:lang w:val="es-BO"/>
        </w:rPr>
        <w:t>ENTIDAD.</w:t>
      </w:r>
    </w:p>
    <w:p w14:paraId="2FCF5F09" w14:textId="77777777" w:rsidR="003D0772" w:rsidRPr="009956C4" w:rsidRDefault="003D0772" w:rsidP="003D0772">
      <w:pPr>
        <w:ind w:left="1560"/>
        <w:jc w:val="both"/>
        <w:rPr>
          <w:rFonts w:cs="Arial"/>
          <w:b/>
          <w:sz w:val="18"/>
          <w:szCs w:val="18"/>
          <w:lang w:val="es-BO"/>
        </w:rPr>
      </w:pPr>
    </w:p>
    <w:p w14:paraId="417DA58D"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Asimismo, si la </w:t>
      </w:r>
      <w:r w:rsidRPr="009956C4">
        <w:rPr>
          <w:rFonts w:cs="Arial"/>
          <w:b/>
          <w:sz w:val="18"/>
          <w:szCs w:val="18"/>
          <w:lang w:val="es-BO"/>
        </w:rPr>
        <w:t>ENTIDAD</w:t>
      </w:r>
      <w:r w:rsidRPr="009956C4">
        <w:rPr>
          <w:rFonts w:cs="Arial"/>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9956C4">
        <w:rPr>
          <w:rFonts w:cs="Arial"/>
          <w:b/>
          <w:sz w:val="18"/>
          <w:szCs w:val="18"/>
          <w:lang w:val="es-BO"/>
        </w:rPr>
        <w:t>CONTRATO</w:t>
      </w:r>
      <w:r w:rsidRPr="009956C4">
        <w:rPr>
          <w:rFonts w:cs="Arial"/>
          <w:sz w:val="18"/>
          <w:szCs w:val="18"/>
          <w:lang w:val="es-BO"/>
        </w:rPr>
        <w:t xml:space="preserve"> total o parcialmente.</w:t>
      </w:r>
    </w:p>
    <w:p w14:paraId="0C44DE6E" w14:textId="77777777" w:rsidR="003D0772" w:rsidRPr="009956C4" w:rsidRDefault="003D0772" w:rsidP="003D0772">
      <w:pPr>
        <w:ind w:left="1560"/>
        <w:jc w:val="both"/>
        <w:rPr>
          <w:rFonts w:cs="Arial"/>
          <w:sz w:val="18"/>
          <w:szCs w:val="18"/>
          <w:lang w:val="es-BO"/>
        </w:rPr>
      </w:pPr>
    </w:p>
    <w:p w14:paraId="4915CB05"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 xml:space="preserve">Se liquidarán los saldos correspondientes para el cierre de la adquisición y algunos otros gastos que a juicio de la </w:t>
      </w:r>
      <w:r w:rsidRPr="009956C4">
        <w:rPr>
          <w:rFonts w:cs="Arial"/>
          <w:b/>
          <w:sz w:val="18"/>
          <w:szCs w:val="18"/>
          <w:lang w:val="es-BO"/>
        </w:rPr>
        <w:t xml:space="preserve">ENTIDAD </w:t>
      </w:r>
      <w:r w:rsidRPr="009956C4">
        <w:rPr>
          <w:rFonts w:cs="Arial"/>
          <w:sz w:val="18"/>
          <w:szCs w:val="18"/>
          <w:lang w:val="es-BO"/>
        </w:rPr>
        <w:t xml:space="preserve">fueran considerados sujetos a reembolso al </w:t>
      </w:r>
      <w:r w:rsidRPr="009956C4">
        <w:rPr>
          <w:rFonts w:cs="Arial"/>
          <w:b/>
          <w:sz w:val="18"/>
          <w:szCs w:val="18"/>
          <w:lang w:val="es-BO"/>
        </w:rPr>
        <w:t>PROVEEDOR</w:t>
      </w:r>
      <w:r w:rsidRPr="009956C4">
        <w:rPr>
          <w:rFonts w:cs="Arial"/>
          <w:sz w:val="18"/>
          <w:szCs w:val="18"/>
          <w:lang w:val="es-BO"/>
        </w:rPr>
        <w:t>.</w:t>
      </w:r>
    </w:p>
    <w:p w14:paraId="641A6D55" w14:textId="77777777" w:rsidR="003D0772" w:rsidRPr="009956C4" w:rsidRDefault="003D0772" w:rsidP="003D0772">
      <w:pPr>
        <w:ind w:left="1560"/>
        <w:jc w:val="both"/>
        <w:rPr>
          <w:rFonts w:cs="Arial"/>
          <w:sz w:val="18"/>
          <w:szCs w:val="18"/>
          <w:lang w:val="es-BO"/>
        </w:rPr>
      </w:pPr>
    </w:p>
    <w:p w14:paraId="64E15302" w14:textId="77777777" w:rsidR="003D0772" w:rsidRPr="009956C4" w:rsidRDefault="003D0772" w:rsidP="003D0772">
      <w:pPr>
        <w:ind w:left="1560"/>
        <w:jc w:val="both"/>
        <w:rPr>
          <w:rFonts w:cs="Arial"/>
          <w:sz w:val="18"/>
          <w:szCs w:val="18"/>
          <w:lang w:val="es-BO"/>
        </w:rPr>
      </w:pPr>
      <w:r w:rsidRPr="009956C4">
        <w:rPr>
          <w:rFonts w:cs="Arial"/>
          <w:sz w:val="18"/>
          <w:szCs w:val="18"/>
          <w:lang w:val="es-BO"/>
        </w:rPr>
        <w:t>Una vez efectivizada la Resolución del contrato, las partes procederán a realizar la liquidación del contrato.</w:t>
      </w:r>
    </w:p>
    <w:p w14:paraId="333A5A9B" w14:textId="77777777" w:rsidR="003D0772" w:rsidRPr="009956C4" w:rsidRDefault="003D0772" w:rsidP="003D0772">
      <w:pPr>
        <w:jc w:val="both"/>
        <w:rPr>
          <w:rFonts w:cs="Arial"/>
          <w:sz w:val="18"/>
          <w:szCs w:val="18"/>
          <w:lang w:val="es-BO"/>
        </w:rPr>
      </w:pPr>
    </w:p>
    <w:p w14:paraId="60B2AED8" w14:textId="77777777" w:rsidR="003D0772" w:rsidRPr="009956C4" w:rsidRDefault="003D0772" w:rsidP="003D0772">
      <w:pPr>
        <w:autoSpaceDE w:val="0"/>
        <w:autoSpaceDN w:val="0"/>
        <w:adjustRightInd w:val="0"/>
        <w:jc w:val="both"/>
        <w:rPr>
          <w:rFonts w:cs="Verdana-Bold"/>
          <w:b/>
          <w:bCs/>
          <w:sz w:val="18"/>
          <w:szCs w:val="18"/>
          <w:lang w:val="es-BO"/>
        </w:rPr>
      </w:pPr>
      <w:r w:rsidRPr="009956C4">
        <w:rPr>
          <w:rFonts w:cs="Arial"/>
          <w:b/>
          <w:sz w:val="18"/>
          <w:szCs w:val="18"/>
          <w:lang w:val="es-BO"/>
        </w:rPr>
        <w:t>VIGÉSIMA QUINTA</w:t>
      </w:r>
      <w:r w:rsidRPr="009956C4">
        <w:rPr>
          <w:rFonts w:cs="Verdana-Bold"/>
          <w:b/>
          <w:bCs/>
          <w:sz w:val="18"/>
          <w:szCs w:val="18"/>
          <w:lang w:val="es-BO"/>
        </w:rPr>
        <w:t xml:space="preserve">.- (SOLUCIÓN DE CONTROVERSIAS) </w:t>
      </w:r>
    </w:p>
    <w:p w14:paraId="41EA79B2" w14:textId="77777777" w:rsidR="003D0772" w:rsidRPr="009956C4" w:rsidRDefault="003D0772" w:rsidP="003D0772">
      <w:pPr>
        <w:autoSpaceDE w:val="0"/>
        <w:autoSpaceDN w:val="0"/>
        <w:adjustRightInd w:val="0"/>
        <w:jc w:val="both"/>
        <w:rPr>
          <w:rFonts w:cs="Verdana-Bold"/>
          <w:bCs/>
          <w:sz w:val="18"/>
          <w:szCs w:val="18"/>
          <w:lang w:val="es-BO"/>
        </w:rPr>
      </w:pPr>
      <w:r w:rsidRPr="009956C4">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5B4B8AB6" w14:textId="77777777" w:rsidR="003D0772" w:rsidRPr="009956C4" w:rsidRDefault="003D0772" w:rsidP="003D0772">
      <w:pPr>
        <w:autoSpaceDE w:val="0"/>
        <w:autoSpaceDN w:val="0"/>
        <w:adjustRightInd w:val="0"/>
        <w:jc w:val="both"/>
        <w:rPr>
          <w:rFonts w:cs="Verdana-Bold"/>
          <w:bCs/>
          <w:sz w:val="18"/>
          <w:szCs w:val="18"/>
          <w:lang w:val="es-BO"/>
        </w:rPr>
      </w:pPr>
    </w:p>
    <w:p w14:paraId="7C155B47" w14:textId="77777777" w:rsidR="003D0772" w:rsidRPr="009956C4" w:rsidRDefault="003D0772" w:rsidP="003D0772">
      <w:pPr>
        <w:jc w:val="both"/>
        <w:rPr>
          <w:rFonts w:cs="Arial"/>
          <w:b/>
          <w:i/>
          <w:sz w:val="18"/>
          <w:szCs w:val="18"/>
          <w:lang w:val="es-BO"/>
        </w:rPr>
      </w:pPr>
      <w:r w:rsidRPr="009956C4">
        <w:rPr>
          <w:rFonts w:cs="Arial"/>
          <w:b/>
          <w:i/>
          <w:sz w:val="18"/>
          <w:szCs w:val="18"/>
          <w:lang w:val="es-BO"/>
        </w:rPr>
        <w:t>(Usar esta cláusula para BIENES con una sola entrega o con más de una entrega)</w:t>
      </w:r>
    </w:p>
    <w:p w14:paraId="5A5BB9F6"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SEXTA.- (RECEPCIÓN). </w:t>
      </w:r>
    </w:p>
    <w:p w14:paraId="0BFA0649"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Dentro del plazo previsto para la entrega o para cada entrega (según cronograma), se realizará las actividades para la Recepción de los </w:t>
      </w:r>
      <w:r w:rsidRPr="009956C4">
        <w:rPr>
          <w:rFonts w:cs="Arial"/>
          <w:b/>
          <w:sz w:val="18"/>
          <w:szCs w:val="18"/>
          <w:lang w:val="es-BO"/>
        </w:rPr>
        <w:t>BIENES</w:t>
      </w:r>
      <w:r w:rsidRPr="009956C4">
        <w:rPr>
          <w:rFonts w:cs="Arial"/>
          <w:sz w:val="18"/>
          <w:szCs w:val="18"/>
          <w:lang w:val="es-BO"/>
        </w:rPr>
        <w:t>.</w:t>
      </w:r>
    </w:p>
    <w:p w14:paraId="11CFD1EC" w14:textId="77777777" w:rsidR="003D0772" w:rsidRPr="009956C4" w:rsidRDefault="003D0772" w:rsidP="003D0772">
      <w:pPr>
        <w:jc w:val="both"/>
        <w:rPr>
          <w:rFonts w:cs="Arial"/>
          <w:b/>
          <w:sz w:val="18"/>
          <w:szCs w:val="18"/>
          <w:lang w:val="es-BO"/>
        </w:rPr>
      </w:pPr>
    </w:p>
    <w:p w14:paraId="6CB5156F"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____________ </w:t>
      </w:r>
      <w:r w:rsidRPr="009956C4">
        <w:rPr>
          <w:rFonts w:cs="Arial"/>
          <w:b/>
          <w:i/>
          <w:sz w:val="18"/>
          <w:szCs w:val="18"/>
          <w:lang w:val="es-BO"/>
        </w:rPr>
        <w:t xml:space="preserve">(señalar al Responsable de Recepción o Comisión de Recepción) </w:t>
      </w:r>
      <w:r w:rsidRPr="009956C4">
        <w:rPr>
          <w:rFonts w:cs="Arial"/>
          <w:sz w:val="18"/>
          <w:szCs w:val="18"/>
          <w:lang w:val="es-BO"/>
        </w:rPr>
        <w:t xml:space="preserve">debe verificar si los </w:t>
      </w:r>
      <w:r w:rsidRPr="009956C4">
        <w:rPr>
          <w:rFonts w:cs="Arial"/>
          <w:b/>
          <w:sz w:val="18"/>
          <w:szCs w:val="18"/>
          <w:lang w:val="es-BO"/>
        </w:rPr>
        <w:t xml:space="preserve">BIENES </w:t>
      </w:r>
      <w:r w:rsidRPr="009956C4">
        <w:rPr>
          <w:rFonts w:cs="Arial"/>
          <w:sz w:val="18"/>
          <w:szCs w:val="18"/>
          <w:lang w:val="es-BO"/>
        </w:rPr>
        <w:t xml:space="preserve">entregados concuerdan plenamente con las Especificaciones Técnicas de la propuesta adjudicada y el Contrato. </w:t>
      </w:r>
    </w:p>
    <w:p w14:paraId="7A044732" w14:textId="77777777" w:rsidR="003D0772" w:rsidRPr="009956C4" w:rsidRDefault="003D0772" w:rsidP="003D0772">
      <w:pPr>
        <w:jc w:val="both"/>
        <w:rPr>
          <w:rFonts w:cs="Arial"/>
          <w:sz w:val="18"/>
          <w:szCs w:val="18"/>
          <w:lang w:val="es-BO"/>
        </w:rPr>
      </w:pPr>
    </w:p>
    <w:p w14:paraId="112C3D62" w14:textId="77777777" w:rsidR="003D0772" w:rsidRPr="009956C4" w:rsidRDefault="003D0772" w:rsidP="003D0772">
      <w:pPr>
        <w:jc w:val="both"/>
        <w:rPr>
          <w:rFonts w:cs="Arial"/>
          <w:sz w:val="18"/>
          <w:szCs w:val="18"/>
          <w:lang w:val="es-BO"/>
        </w:rPr>
      </w:pPr>
      <w:r w:rsidRPr="009956C4">
        <w:rPr>
          <w:rFonts w:cs="Arial"/>
          <w:sz w:val="18"/>
          <w:szCs w:val="18"/>
          <w:lang w:val="es-BO"/>
        </w:rPr>
        <w:t>Si el (los) plazo (s) de entrega coincide con días sábados, domingos o feriados, la recepción de los bienes objeto del presente contrato deberán ser trasladados al siguiente día hábil administrativo.</w:t>
      </w:r>
    </w:p>
    <w:p w14:paraId="693B8196" w14:textId="77777777" w:rsidR="003D0772" w:rsidRPr="009956C4" w:rsidRDefault="003D0772" w:rsidP="003D0772">
      <w:pPr>
        <w:jc w:val="both"/>
        <w:rPr>
          <w:rFonts w:cs="Arial"/>
          <w:sz w:val="18"/>
          <w:szCs w:val="18"/>
          <w:lang w:val="es-BO"/>
        </w:rPr>
      </w:pPr>
    </w:p>
    <w:p w14:paraId="2AE73F0B" w14:textId="77777777" w:rsidR="003D0772" w:rsidRPr="009956C4" w:rsidRDefault="003D0772" w:rsidP="003D0772">
      <w:pPr>
        <w:jc w:val="both"/>
        <w:rPr>
          <w:rFonts w:cs="Arial"/>
          <w:sz w:val="18"/>
          <w:szCs w:val="18"/>
          <w:lang w:val="es-BO"/>
        </w:rPr>
      </w:pPr>
      <w:r w:rsidRPr="009956C4">
        <w:rPr>
          <w:rFonts w:cs="Arial"/>
          <w:sz w:val="18"/>
          <w:szCs w:val="18"/>
          <w:lang w:val="es-BO"/>
        </w:rPr>
        <w:t>Del acto de recepción de cada entrega se levantará un Acta de Recepción, que es un documento diferente al registro de ingreso o almacenes.</w:t>
      </w:r>
    </w:p>
    <w:p w14:paraId="046A63E3" w14:textId="77777777" w:rsidR="003D0772" w:rsidRPr="009956C4" w:rsidRDefault="003D0772" w:rsidP="003D0772">
      <w:pPr>
        <w:jc w:val="both"/>
        <w:rPr>
          <w:rFonts w:cs="Arial"/>
          <w:sz w:val="18"/>
          <w:szCs w:val="18"/>
          <w:lang w:val="es-BO"/>
        </w:rPr>
      </w:pPr>
    </w:p>
    <w:p w14:paraId="0086BB9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 manera excepcional, en caso de bienes con una sola entrega, previa solicitud del </w:t>
      </w:r>
      <w:r w:rsidRPr="009956C4">
        <w:rPr>
          <w:rFonts w:cs="Arial"/>
          <w:b/>
          <w:sz w:val="18"/>
          <w:szCs w:val="18"/>
          <w:lang w:val="es-BO"/>
        </w:rPr>
        <w:t>PROVEEDOR</w:t>
      </w:r>
      <w:r w:rsidRPr="009956C4">
        <w:rPr>
          <w:rFonts w:cs="Arial"/>
          <w:sz w:val="18"/>
          <w:szCs w:val="18"/>
          <w:lang w:val="es-BO"/>
        </w:rPr>
        <w:t>, __________</w:t>
      </w:r>
      <w:r w:rsidRPr="009956C4">
        <w:rPr>
          <w:rFonts w:cs="Arial"/>
          <w:b/>
          <w:i/>
          <w:sz w:val="18"/>
          <w:szCs w:val="18"/>
          <w:lang w:val="es-BO"/>
        </w:rPr>
        <w:t xml:space="preserve"> (señalar al Responsable de Recepción o Comisión de Recepción)</w:t>
      </w:r>
      <w:r w:rsidRPr="009956C4">
        <w:rPr>
          <w:rFonts w:cs="Arial"/>
          <w:sz w:val="18"/>
          <w:szCs w:val="18"/>
          <w:lang w:val="es-BO"/>
        </w:rPr>
        <w:t xml:space="preserve"> podrá realizar la recepción de una parcialidad de los </w:t>
      </w:r>
      <w:r w:rsidRPr="009956C4">
        <w:rPr>
          <w:rFonts w:cs="Arial"/>
          <w:b/>
          <w:sz w:val="18"/>
          <w:szCs w:val="18"/>
          <w:lang w:val="es-BO"/>
        </w:rPr>
        <w:t>BIENES</w:t>
      </w:r>
      <w:r w:rsidRPr="009956C4">
        <w:rPr>
          <w:rFonts w:cs="Arial"/>
          <w:sz w:val="18"/>
          <w:szCs w:val="18"/>
          <w:lang w:val="es-BO"/>
        </w:rPr>
        <w:t>; para tal efecto, la Unidad Solicitante deberá emitir un informe que justifique esta recepción.</w:t>
      </w:r>
    </w:p>
    <w:p w14:paraId="4BD7EF5E" w14:textId="77777777" w:rsidR="003D0772" w:rsidRPr="009956C4" w:rsidRDefault="003D0772" w:rsidP="003D0772">
      <w:pPr>
        <w:jc w:val="both"/>
        <w:rPr>
          <w:rFonts w:cs="Arial"/>
          <w:sz w:val="18"/>
          <w:szCs w:val="18"/>
          <w:lang w:val="es-BO"/>
        </w:rPr>
      </w:pPr>
    </w:p>
    <w:p w14:paraId="3606BC9F"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el siguiente texto en caso de bienes con recepción NO sujeta a verificación)</w:t>
      </w:r>
    </w:p>
    <w:p w14:paraId="3B7EEC0A" w14:textId="77777777" w:rsidR="003D0772" w:rsidRPr="009956C4" w:rsidRDefault="003D0772" w:rsidP="003D0772">
      <w:pPr>
        <w:jc w:val="both"/>
        <w:rPr>
          <w:rFonts w:cs="Arial"/>
          <w:sz w:val="18"/>
          <w:szCs w:val="18"/>
          <w:lang w:val="es-BO"/>
        </w:rPr>
      </w:pPr>
    </w:p>
    <w:p w14:paraId="0F321207"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Dentro del plazo previsto para la entrega o para cada entrega (según cronograma), se hará efectiva la Recepción de los </w:t>
      </w:r>
      <w:r w:rsidRPr="009956C4">
        <w:rPr>
          <w:rFonts w:cs="Arial"/>
          <w:b/>
          <w:sz w:val="18"/>
          <w:szCs w:val="18"/>
          <w:lang w:val="es-BO"/>
        </w:rPr>
        <w:t>BIENES</w:t>
      </w:r>
      <w:r w:rsidRPr="009956C4">
        <w:rPr>
          <w:rFonts w:cs="Arial"/>
          <w:sz w:val="18"/>
          <w:szCs w:val="18"/>
          <w:lang w:val="es-BO"/>
        </w:rPr>
        <w:t>.</w:t>
      </w:r>
    </w:p>
    <w:p w14:paraId="0EEA5A95" w14:textId="77777777" w:rsidR="003D0772" w:rsidRPr="009956C4" w:rsidRDefault="003D0772" w:rsidP="003D0772">
      <w:pPr>
        <w:jc w:val="both"/>
        <w:rPr>
          <w:rFonts w:cs="Arial"/>
          <w:sz w:val="18"/>
          <w:szCs w:val="18"/>
          <w:lang w:val="es-BO"/>
        </w:rPr>
      </w:pPr>
    </w:p>
    <w:p w14:paraId="4FA1B6E8" w14:textId="77777777" w:rsidR="003D0772" w:rsidRPr="009956C4" w:rsidRDefault="003D0772" w:rsidP="003D0772">
      <w:pPr>
        <w:jc w:val="both"/>
        <w:rPr>
          <w:rFonts w:cs="Arial"/>
          <w:b/>
          <w:i/>
          <w:sz w:val="18"/>
          <w:szCs w:val="18"/>
          <w:lang w:val="es-BO"/>
        </w:rPr>
      </w:pPr>
      <w:r w:rsidRPr="009956C4">
        <w:rPr>
          <w:rFonts w:cs="Arial"/>
          <w:b/>
          <w:i/>
          <w:sz w:val="18"/>
          <w:szCs w:val="18"/>
          <w:lang w:val="es-BO"/>
        </w:rPr>
        <w:t>(Incluir el siguiente texto en caso de bienes con recepción sujeta a verificación)</w:t>
      </w:r>
    </w:p>
    <w:p w14:paraId="09F2C5A4" w14:textId="77777777" w:rsidR="003D0772" w:rsidRPr="009956C4" w:rsidRDefault="003D0772" w:rsidP="003D0772">
      <w:pPr>
        <w:jc w:val="both"/>
        <w:rPr>
          <w:rFonts w:cs="Arial"/>
          <w:sz w:val="18"/>
          <w:szCs w:val="18"/>
          <w:lang w:val="es-BO"/>
        </w:rPr>
      </w:pPr>
    </w:p>
    <w:p w14:paraId="4194D282" w14:textId="77777777" w:rsidR="003D0772" w:rsidRPr="009956C4" w:rsidRDefault="003D0772" w:rsidP="003D0772">
      <w:pPr>
        <w:jc w:val="both"/>
        <w:rPr>
          <w:rFonts w:cs="Arial"/>
          <w:sz w:val="18"/>
          <w:szCs w:val="18"/>
          <w:lang w:val="es-BO"/>
        </w:rPr>
      </w:pPr>
      <w:r w:rsidRPr="009956C4">
        <w:rPr>
          <w:rFonts w:cs="Arial"/>
          <w:sz w:val="18"/>
          <w:szCs w:val="18"/>
          <w:lang w:val="es-BO"/>
        </w:rPr>
        <w:lastRenderedPageBreak/>
        <w:t xml:space="preserve">La verificación de los </w:t>
      </w:r>
      <w:r w:rsidRPr="009956C4">
        <w:rPr>
          <w:rFonts w:cs="Arial"/>
          <w:b/>
          <w:sz w:val="18"/>
          <w:szCs w:val="18"/>
          <w:lang w:val="es-BO"/>
        </w:rPr>
        <w:t>BIENES</w:t>
      </w:r>
      <w:r w:rsidRPr="009956C4">
        <w:rPr>
          <w:rFonts w:cs="Arial"/>
          <w:sz w:val="18"/>
          <w:szCs w:val="18"/>
          <w:lang w:val="es-BO"/>
        </w:rPr>
        <w:t xml:space="preserve"> se realizará en el plazo de ________ </w:t>
      </w:r>
      <w:r w:rsidRPr="009956C4">
        <w:rPr>
          <w:rFonts w:cs="Arial"/>
          <w:b/>
          <w:i/>
          <w:sz w:val="18"/>
          <w:szCs w:val="18"/>
          <w:lang w:val="es-BO"/>
        </w:rPr>
        <w:t xml:space="preserve">(definir el número de días calendario en la que se realizará la verificación) </w:t>
      </w:r>
      <w:r w:rsidRPr="009956C4">
        <w:rPr>
          <w:rFonts w:cs="Arial"/>
          <w:sz w:val="18"/>
          <w:szCs w:val="18"/>
          <w:lang w:val="es-BO"/>
        </w:rPr>
        <w:t xml:space="preserve">días calendario, computables a partir de la entrega de los </w:t>
      </w:r>
      <w:r w:rsidRPr="009956C4">
        <w:rPr>
          <w:rFonts w:cs="Arial"/>
          <w:b/>
          <w:sz w:val="18"/>
          <w:szCs w:val="18"/>
          <w:lang w:val="es-BO"/>
        </w:rPr>
        <w:t>BIENES</w:t>
      </w:r>
      <w:r w:rsidRPr="009956C4">
        <w:rPr>
          <w:rFonts w:cs="Arial"/>
          <w:sz w:val="18"/>
          <w:szCs w:val="18"/>
          <w:lang w:val="es-BO"/>
        </w:rPr>
        <w:t xml:space="preserve"> en la </w:t>
      </w:r>
      <w:r w:rsidRPr="009956C4">
        <w:rPr>
          <w:rFonts w:cs="Arial"/>
          <w:b/>
          <w:sz w:val="18"/>
          <w:szCs w:val="18"/>
          <w:lang w:val="es-BO"/>
        </w:rPr>
        <w:t>ENTIDAD</w:t>
      </w:r>
      <w:r w:rsidRPr="009956C4">
        <w:rPr>
          <w:rFonts w:cs="Arial"/>
          <w:sz w:val="18"/>
          <w:szCs w:val="18"/>
          <w:lang w:val="es-BO"/>
        </w:rPr>
        <w:t>. Posteriormente a la verificación se emitirá el acta de Recepción.</w:t>
      </w:r>
      <w:r w:rsidRPr="009956C4">
        <w:rPr>
          <w:rFonts w:cs="Arial"/>
          <w:b/>
          <w:i/>
          <w:sz w:val="18"/>
          <w:szCs w:val="18"/>
          <w:lang w:val="es-BO"/>
        </w:rPr>
        <w:t xml:space="preserve"> </w:t>
      </w:r>
      <w:r w:rsidRPr="009956C4">
        <w:rPr>
          <w:rFonts w:cs="Arial"/>
          <w:sz w:val="18"/>
          <w:szCs w:val="18"/>
          <w:lang w:val="es-BO"/>
        </w:rPr>
        <w:t xml:space="preserve">El plazo de entrega de los </w:t>
      </w:r>
      <w:r w:rsidRPr="009956C4">
        <w:rPr>
          <w:rFonts w:cs="Arial"/>
          <w:b/>
          <w:sz w:val="18"/>
          <w:szCs w:val="18"/>
          <w:lang w:val="es-BO"/>
        </w:rPr>
        <w:t xml:space="preserve">BIENES, </w:t>
      </w:r>
      <w:r w:rsidRPr="009956C4">
        <w:rPr>
          <w:rFonts w:cs="Arial"/>
          <w:sz w:val="18"/>
          <w:szCs w:val="18"/>
          <w:lang w:val="es-BO"/>
        </w:rPr>
        <w:t xml:space="preserve">no incluye el plazo de verificación de los </w:t>
      </w:r>
      <w:r w:rsidRPr="009956C4">
        <w:rPr>
          <w:rFonts w:cs="Arial"/>
          <w:b/>
          <w:sz w:val="18"/>
          <w:szCs w:val="18"/>
          <w:lang w:val="es-BO"/>
        </w:rPr>
        <w:t>BIENES</w:t>
      </w:r>
      <w:r w:rsidRPr="009956C4">
        <w:rPr>
          <w:rFonts w:cs="Arial"/>
          <w:sz w:val="18"/>
          <w:szCs w:val="18"/>
          <w:lang w:val="es-BO"/>
        </w:rPr>
        <w:t xml:space="preserve">. </w:t>
      </w:r>
    </w:p>
    <w:p w14:paraId="055CAC55" w14:textId="77777777" w:rsidR="003D0772" w:rsidRPr="009956C4" w:rsidRDefault="003D0772" w:rsidP="003D0772">
      <w:pPr>
        <w:jc w:val="both"/>
        <w:rPr>
          <w:rFonts w:cs="Arial"/>
          <w:sz w:val="18"/>
          <w:szCs w:val="18"/>
          <w:lang w:val="es-BO"/>
        </w:rPr>
      </w:pPr>
    </w:p>
    <w:p w14:paraId="4F4BE9F5"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El plazo de sustitución de los </w:t>
      </w:r>
      <w:r w:rsidRPr="009956C4">
        <w:rPr>
          <w:rFonts w:cs="Arial"/>
          <w:b/>
          <w:sz w:val="18"/>
          <w:szCs w:val="18"/>
          <w:lang w:val="es-BO"/>
        </w:rPr>
        <w:t>BIENES</w:t>
      </w:r>
      <w:r w:rsidRPr="009956C4">
        <w:rPr>
          <w:rFonts w:cs="Arial"/>
          <w:sz w:val="18"/>
          <w:szCs w:val="18"/>
          <w:lang w:val="es-BO"/>
        </w:rPr>
        <w:t xml:space="preserve"> que se otorgue al </w:t>
      </w:r>
      <w:r w:rsidRPr="009956C4">
        <w:rPr>
          <w:rFonts w:cs="Arial"/>
          <w:b/>
          <w:sz w:val="18"/>
          <w:szCs w:val="18"/>
          <w:lang w:val="es-BO"/>
        </w:rPr>
        <w:t>PROVEEDOR,</w:t>
      </w:r>
      <w:r w:rsidRPr="009956C4">
        <w:rPr>
          <w:rFonts w:cs="Arial"/>
          <w:sz w:val="18"/>
          <w:szCs w:val="18"/>
          <w:lang w:val="es-BO"/>
        </w:rPr>
        <w:t xml:space="preserve"> como resultado de la verificación, no se constituye en retraso de entrega. La sustitución que no se efectivice en el plazo establecido por la </w:t>
      </w:r>
      <w:r w:rsidRPr="009956C4">
        <w:rPr>
          <w:rFonts w:cs="Arial"/>
          <w:b/>
          <w:sz w:val="18"/>
          <w:szCs w:val="18"/>
          <w:lang w:val="es-BO"/>
        </w:rPr>
        <w:t>ENTIDAD</w:t>
      </w:r>
      <w:r w:rsidRPr="009956C4">
        <w:rPr>
          <w:rFonts w:cs="Arial"/>
          <w:sz w:val="18"/>
          <w:szCs w:val="18"/>
          <w:lang w:val="es-BO"/>
        </w:rPr>
        <w:t xml:space="preserve">, será sujeta de aplicación de multas por día de retraso desde la fecha de entrega de los </w:t>
      </w:r>
      <w:r w:rsidRPr="009956C4">
        <w:rPr>
          <w:rFonts w:cs="Arial"/>
          <w:b/>
          <w:sz w:val="18"/>
          <w:szCs w:val="18"/>
          <w:lang w:val="es-BO"/>
        </w:rPr>
        <w:t>BIENES</w:t>
      </w:r>
      <w:r w:rsidRPr="009956C4">
        <w:rPr>
          <w:rFonts w:cs="Arial"/>
          <w:sz w:val="18"/>
          <w:szCs w:val="18"/>
          <w:lang w:val="es-BO"/>
        </w:rPr>
        <w:t>.</w:t>
      </w:r>
    </w:p>
    <w:p w14:paraId="2E5B34DF" w14:textId="77777777" w:rsidR="003D0772" w:rsidRPr="009956C4" w:rsidRDefault="003D0772" w:rsidP="003D0772">
      <w:pPr>
        <w:jc w:val="both"/>
        <w:rPr>
          <w:rFonts w:cs="Arial"/>
          <w:sz w:val="18"/>
          <w:szCs w:val="18"/>
          <w:lang w:val="es-BO"/>
        </w:rPr>
      </w:pPr>
    </w:p>
    <w:p w14:paraId="7C0812D2" w14:textId="77777777" w:rsidR="003D0772" w:rsidRPr="009956C4" w:rsidRDefault="003D0772" w:rsidP="003D0772">
      <w:pPr>
        <w:jc w:val="both"/>
        <w:rPr>
          <w:rFonts w:cs="Arial"/>
          <w:b/>
          <w:i/>
          <w:sz w:val="18"/>
          <w:szCs w:val="18"/>
          <w:lang w:val="es-BO"/>
        </w:rPr>
      </w:pPr>
      <w:r w:rsidRPr="009956C4">
        <w:rPr>
          <w:rFonts w:cs="Arial"/>
          <w:b/>
          <w:i/>
          <w:sz w:val="18"/>
          <w:szCs w:val="18"/>
          <w:lang w:val="es-BO"/>
        </w:rPr>
        <w:t xml:space="preserve">(En caso que los BIENES entregados estén sujetos a verificación se debe incorporar un párrafo que establezca claramente las actividades de verificación que debe desarrollar el Responsable de Recepción o la Comisión de Calificación, según corresponda. Ej. Funcionamiento, compatibilidad, revisión, etc.) </w:t>
      </w:r>
    </w:p>
    <w:p w14:paraId="5CC6EAE3" w14:textId="77777777" w:rsidR="003D0772" w:rsidRPr="009956C4" w:rsidRDefault="003D0772" w:rsidP="003D0772">
      <w:pPr>
        <w:jc w:val="both"/>
        <w:rPr>
          <w:rFonts w:cs="Arial"/>
          <w:sz w:val="18"/>
          <w:szCs w:val="18"/>
          <w:lang w:val="es-BO"/>
        </w:rPr>
      </w:pPr>
    </w:p>
    <w:p w14:paraId="562DF62F" w14:textId="77777777" w:rsidR="003D0772" w:rsidRPr="009956C4" w:rsidRDefault="003D0772" w:rsidP="003D0772">
      <w:pPr>
        <w:jc w:val="both"/>
        <w:rPr>
          <w:rFonts w:cs="Arial"/>
          <w:b/>
          <w:i/>
          <w:sz w:val="18"/>
          <w:szCs w:val="18"/>
          <w:lang w:val="es-BO"/>
        </w:rPr>
      </w:pPr>
      <w:r w:rsidRPr="009956C4">
        <w:rPr>
          <w:rFonts w:cs="Arial"/>
          <w:b/>
          <w:i/>
          <w:sz w:val="18"/>
          <w:szCs w:val="18"/>
          <w:lang w:val="es-BO"/>
        </w:rPr>
        <w:t>(Usar esta cláusula para BIENES con provisiones continuas)</w:t>
      </w:r>
    </w:p>
    <w:p w14:paraId="3C4A3C3F"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SEXTA.- (RECEPCIÓN)</w:t>
      </w:r>
    </w:p>
    <w:p w14:paraId="06F60832"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Considerando la periodicidad de la provisión de los </w:t>
      </w:r>
      <w:r w:rsidRPr="009956C4">
        <w:rPr>
          <w:rFonts w:cs="Arial"/>
          <w:b/>
          <w:sz w:val="18"/>
          <w:szCs w:val="18"/>
          <w:lang w:val="es-BO"/>
        </w:rPr>
        <w:t>BIENES</w:t>
      </w:r>
      <w:r w:rsidRPr="009956C4">
        <w:rPr>
          <w:rFonts w:cs="Arial"/>
          <w:sz w:val="18"/>
          <w:szCs w:val="18"/>
          <w:lang w:val="es-BO"/>
        </w:rPr>
        <w:t xml:space="preserve">, la Unidad Solicitante emitirá informes de conformidad según el avance de la provisión. Concluida la provisión de manera íntegra____________ </w:t>
      </w:r>
      <w:r w:rsidRPr="009956C4">
        <w:rPr>
          <w:rFonts w:cs="Arial"/>
          <w:b/>
          <w:i/>
          <w:sz w:val="18"/>
          <w:szCs w:val="18"/>
          <w:lang w:val="es-BO"/>
        </w:rPr>
        <w:t>(definir el número de días calendario en la que se realizará la verificación)</w:t>
      </w:r>
      <w:r w:rsidRPr="009956C4">
        <w:rPr>
          <w:rFonts w:cs="Arial"/>
          <w:sz w:val="18"/>
          <w:szCs w:val="18"/>
          <w:lang w:val="es-BO"/>
        </w:rPr>
        <w:t xml:space="preserve"> deberá emitir un informe final respecto al cumplimiento de las entregas de los </w:t>
      </w:r>
      <w:r w:rsidRPr="009956C4">
        <w:rPr>
          <w:rFonts w:cs="Arial"/>
          <w:b/>
          <w:sz w:val="18"/>
          <w:szCs w:val="18"/>
          <w:lang w:val="es-BO"/>
        </w:rPr>
        <w:t>BIENES</w:t>
      </w:r>
      <w:r w:rsidRPr="009956C4">
        <w:rPr>
          <w:rFonts w:cs="Arial"/>
          <w:sz w:val="18"/>
          <w:szCs w:val="18"/>
          <w:lang w:val="es-BO"/>
        </w:rPr>
        <w:t xml:space="preserve"> sujetos a provisión.</w:t>
      </w:r>
    </w:p>
    <w:p w14:paraId="27A50855" w14:textId="77777777" w:rsidR="003D0772" w:rsidRPr="009956C4" w:rsidRDefault="003D0772" w:rsidP="003D0772">
      <w:pPr>
        <w:jc w:val="both"/>
        <w:rPr>
          <w:rFonts w:cs="Arial"/>
          <w:sz w:val="18"/>
          <w:szCs w:val="18"/>
          <w:lang w:val="es-BO"/>
        </w:rPr>
      </w:pPr>
    </w:p>
    <w:p w14:paraId="013D7821" w14:textId="77777777" w:rsidR="003D0772" w:rsidRPr="009956C4" w:rsidRDefault="003D0772" w:rsidP="003D0772">
      <w:pPr>
        <w:jc w:val="both"/>
        <w:rPr>
          <w:rFonts w:cs="Arial"/>
          <w:b/>
          <w:i/>
          <w:sz w:val="18"/>
          <w:szCs w:val="18"/>
          <w:lang w:val="es-BO"/>
        </w:rPr>
      </w:pPr>
      <w:r w:rsidRPr="009956C4">
        <w:rPr>
          <w:rFonts w:cs="Arial"/>
          <w:sz w:val="18"/>
          <w:szCs w:val="18"/>
          <w:lang w:val="es-BO"/>
        </w:rPr>
        <w:t xml:space="preserve">El personal que emitió los informes de conformidad previos, deberá ser el Responsable de Recepción, salvo impedimento justificado. </w:t>
      </w:r>
      <w:r w:rsidRPr="009956C4">
        <w:rPr>
          <w:rFonts w:cs="Arial"/>
          <w:b/>
          <w:i/>
          <w:sz w:val="18"/>
          <w:szCs w:val="18"/>
          <w:lang w:val="es-BO"/>
        </w:rPr>
        <w:t>(En caso de que se haya designado una comisión de recepción se debe cambiar la redacción del párrafo estableciendo que el personal que emitió los informes de conformidad previos debe formar parte de la Comisión de Recepción)</w:t>
      </w:r>
    </w:p>
    <w:p w14:paraId="2E3635E6" w14:textId="77777777" w:rsidR="003D0772" w:rsidRPr="009956C4" w:rsidRDefault="003D0772" w:rsidP="003D0772">
      <w:pPr>
        <w:jc w:val="both"/>
        <w:rPr>
          <w:rFonts w:cs="Arial"/>
          <w:sz w:val="18"/>
          <w:szCs w:val="18"/>
          <w:lang w:val="es-BO"/>
        </w:rPr>
      </w:pPr>
    </w:p>
    <w:p w14:paraId="70BE7CF6" w14:textId="77777777" w:rsidR="003D0772" w:rsidRPr="009956C4" w:rsidRDefault="003D0772" w:rsidP="003D0772">
      <w:pPr>
        <w:jc w:val="both"/>
        <w:rPr>
          <w:rFonts w:cs="Arial"/>
          <w:b/>
          <w:sz w:val="18"/>
          <w:szCs w:val="18"/>
          <w:lang w:val="es-BO"/>
        </w:rPr>
      </w:pPr>
      <w:r w:rsidRPr="009956C4">
        <w:rPr>
          <w:rFonts w:cs="Arial"/>
          <w:b/>
          <w:sz w:val="18"/>
          <w:szCs w:val="18"/>
          <w:lang w:val="es-BO"/>
        </w:rPr>
        <w:t>VIGÉSIMA SÉPTIMA.- (LIQUIDACIÓN DE CONTRATO)</w:t>
      </w:r>
    </w:p>
    <w:p w14:paraId="56CCEEDA"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9956C4">
        <w:rPr>
          <w:rFonts w:cs="Arial"/>
          <w:b/>
          <w:sz w:val="18"/>
          <w:szCs w:val="18"/>
          <w:lang w:val="es-BO"/>
        </w:rPr>
        <w:t>ENTIDAD</w:t>
      </w:r>
      <w:r w:rsidRPr="009956C4">
        <w:rPr>
          <w:rFonts w:cs="Arial"/>
          <w:sz w:val="18"/>
          <w:szCs w:val="18"/>
          <w:lang w:val="es-BO"/>
        </w:rPr>
        <w:t xml:space="preserve"> procederá a la liquidación del contrato.</w:t>
      </w:r>
    </w:p>
    <w:p w14:paraId="0EF3FEA2" w14:textId="77777777" w:rsidR="003D0772" w:rsidRPr="009956C4" w:rsidRDefault="003D0772" w:rsidP="003D0772">
      <w:pPr>
        <w:jc w:val="both"/>
        <w:rPr>
          <w:rFonts w:cs="Arial"/>
          <w:sz w:val="18"/>
          <w:szCs w:val="18"/>
          <w:lang w:val="es-BO"/>
        </w:rPr>
      </w:pPr>
    </w:p>
    <w:p w14:paraId="417C53BC"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En ambos casos, la </w:t>
      </w:r>
      <w:r w:rsidRPr="009956C4">
        <w:rPr>
          <w:rFonts w:cs="Arial"/>
          <w:b/>
          <w:sz w:val="18"/>
          <w:szCs w:val="18"/>
          <w:lang w:val="es-BO"/>
        </w:rPr>
        <w:t xml:space="preserve">ENTIDAD </w:t>
      </w:r>
      <w:r w:rsidRPr="009956C4">
        <w:rPr>
          <w:rFonts w:cs="Arial"/>
          <w:sz w:val="18"/>
          <w:szCs w:val="18"/>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 contrato.  </w:t>
      </w:r>
    </w:p>
    <w:p w14:paraId="59A526B1" w14:textId="77777777" w:rsidR="003D0772" w:rsidRPr="009956C4" w:rsidRDefault="003D0772" w:rsidP="003D0772">
      <w:pPr>
        <w:jc w:val="both"/>
        <w:rPr>
          <w:rFonts w:cs="Arial"/>
          <w:sz w:val="18"/>
          <w:szCs w:val="18"/>
          <w:lang w:val="es-BO"/>
        </w:rPr>
      </w:pPr>
    </w:p>
    <w:p w14:paraId="2FCA3483" w14:textId="77777777" w:rsidR="003D0772" w:rsidRPr="009956C4" w:rsidRDefault="003D0772" w:rsidP="003D0772">
      <w:pPr>
        <w:jc w:val="both"/>
        <w:rPr>
          <w:rFonts w:cs="Arial"/>
          <w:sz w:val="18"/>
          <w:szCs w:val="18"/>
          <w:lang w:val="es-BO"/>
        </w:rPr>
      </w:pPr>
      <w:r w:rsidRPr="009956C4">
        <w:rPr>
          <w:rFonts w:cs="Arial"/>
          <w:sz w:val="18"/>
          <w:szCs w:val="18"/>
          <w:lang w:val="es-BO"/>
        </w:rPr>
        <w:t>El certificado de cumplimiento de contrato será emitido, siempre y cuando el proveedor haya dado fiel cumplimiento a todas sus obligaciones, previstas en el presente contrato.</w:t>
      </w:r>
    </w:p>
    <w:p w14:paraId="7B4D41C1" w14:textId="77777777" w:rsidR="003D0772" w:rsidRPr="009956C4" w:rsidRDefault="003D0772" w:rsidP="003D0772">
      <w:pPr>
        <w:jc w:val="both"/>
        <w:rPr>
          <w:rFonts w:cs="Arial"/>
          <w:sz w:val="18"/>
          <w:szCs w:val="18"/>
          <w:lang w:val="es-BO"/>
        </w:rPr>
      </w:pPr>
    </w:p>
    <w:p w14:paraId="5DE083D8" w14:textId="77777777" w:rsidR="003D0772" w:rsidRPr="009956C4" w:rsidRDefault="003D0772" w:rsidP="003D0772">
      <w:pPr>
        <w:jc w:val="both"/>
        <w:rPr>
          <w:rFonts w:cs="Arial"/>
          <w:sz w:val="18"/>
          <w:szCs w:val="18"/>
          <w:lang w:val="es-BO"/>
        </w:rPr>
      </w:pPr>
      <w:r w:rsidRPr="009956C4">
        <w:rPr>
          <w:rFonts w:cs="Arial"/>
          <w:sz w:val="18"/>
          <w:szCs w:val="18"/>
          <w:lang w:val="es-BO"/>
        </w:rPr>
        <w:t>La liquidación del contrato, tomará en cuenta:</w:t>
      </w:r>
    </w:p>
    <w:p w14:paraId="092EE3B1" w14:textId="77777777" w:rsidR="003D0772" w:rsidRPr="009956C4" w:rsidRDefault="003D0772" w:rsidP="003D0772">
      <w:pPr>
        <w:jc w:val="both"/>
        <w:rPr>
          <w:rFonts w:cs="Arial"/>
          <w:sz w:val="18"/>
          <w:szCs w:val="18"/>
          <w:lang w:val="es-BO"/>
        </w:rPr>
      </w:pPr>
    </w:p>
    <w:p w14:paraId="66E1B831"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Reposición de daños, si hubieren.</w:t>
      </w:r>
    </w:p>
    <w:p w14:paraId="7C642728"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 xml:space="preserve">El porcentaje correspondiente a la recuperación del anticipo si hubiera saldos pendientes. </w:t>
      </w:r>
    </w:p>
    <w:p w14:paraId="293F374C"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Las multas y penalidades, si hubieran.</w:t>
      </w:r>
    </w:p>
    <w:p w14:paraId="79392B8F" w14:textId="77777777" w:rsidR="003D0772" w:rsidRPr="009956C4" w:rsidRDefault="003D0772" w:rsidP="00260C0C">
      <w:pPr>
        <w:numPr>
          <w:ilvl w:val="0"/>
          <w:numId w:val="48"/>
        </w:numPr>
        <w:spacing w:line="200" w:lineRule="exact"/>
        <w:jc w:val="both"/>
        <w:rPr>
          <w:sz w:val="18"/>
          <w:szCs w:val="18"/>
          <w:lang w:val="es-BO"/>
        </w:rPr>
      </w:pPr>
      <w:r w:rsidRPr="009956C4">
        <w:rPr>
          <w:sz w:val="18"/>
          <w:szCs w:val="18"/>
          <w:lang w:val="es-BO"/>
        </w:rPr>
        <w:t>Otros aspectos que considere la entidad.</w:t>
      </w:r>
    </w:p>
    <w:p w14:paraId="2148FBB2" w14:textId="77777777" w:rsidR="003D0772" w:rsidRPr="009956C4" w:rsidRDefault="003D0772" w:rsidP="003D0772">
      <w:pPr>
        <w:jc w:val="both"/>
        <w:rPr>
          <w:rFonts w:cs="Arial"/>
          <w:sz w:val="18"/>
          <w:szCs w:val="18"/>
          <w:lang w:val="es-BO"/>
        </w:rPr>
      </w:pPr>
    </w:p>
    <w:p w14:paraId="07ECA120" w14:textId="77777777" w:rsidR="003D0772" w:rsidRPr="009956C4" w:rsidRDefault="003D0772" w:rsidP="003D0772">
      <w:pPr>
        <w:jc w:val="both"/>
        <w:rPr>
          <w:rFonts w:cs="Arial"/>
          <w:sz w:val="18"/>
          <w:szCs w:val="18"/>
          <w:lang w:val="es-BO"/>
        </w:rPr>
      </w:pPr>
      <w:r w:rsidRPr="009956C4">
        <w:rPr>
          <w:rFonts w:cs="Arial"/>
          <w:sz w:val="18"/>
          <w:szCs w:val="18"/>
          <w:lang w:val="es-BO"/>
        </w:rPr>
        <w:t xml:space="preserve">Asimismo, el </w:t>
      </w:r>
      <w:r w:rsidRPr="009956C4">
        <w:rPr>
          <w:rFonts w:cs="Arial"/>
          <w:b/>
          <w:sz w:val="18"/>
          <w:szCs w:val="18"/>
          <w:lang w:val="es-BO"/>
        </w:rPr>
        <w:t xml:space="preserve">PROVEEDOR </w:t>
      </w:r>
      <w:r w:rsidRPr="009956C4">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9956C4">
        <w:rPr>
          <w:rFonts w:cs="Arial"/>
          <w:b/>
          <w:sz w:val="18"/>
          <w:szCs w:val="18"/>
          <w:lang w:val="es-BO"/>
        </w:rPr>
        <w:t>ENTIDAD.</w:t>
      </w:r>
    </w:p>
    <w:p w14:paraId="1BEE0AB7" w14:textId="77777777" w:rsidR="003D0772" w:rsidRPr="009956C4" w:rsidRDefault="003D0772" w:rsidP="003D0772">
      <w:pPr>
        <w:jc w:val="both"/>
        <w:rPr>
          <w:rFonts w:cs="Arial"/>
          <w:sz w:val="18"/>
          <w:szCs w:val="18"/>
          <w:lang w:val="es-BO"/>
        </w:rPr>
      </w:pPr>
    </w:p>
    <w:p w14:paraId="161DC9E7" w14:textId="77777777" w:rsidR="003D0772" w:rsidRPr="009956C4" w:rsidRDefault="003D0772" w:rsidP="003D0772">
      <w:pPr>
        <w:jc w:val="both"/>
        <w:rPr>
          <w:rFonts w:cs="Arial"/>
          <w:sz w:val="18"/>
          <w:szCs w:val="18"/>
          <w:lang w:val="es-BO"/>
        </w:rPr>
      </w:pPr>
      <w:r w:rsidRPr="009956C4">
        <w:rPr>
          <w:rFonts w:cs="Arial"/>
          <w:sz w:val="18"/>
          <w:szCs w:val="18"/>
          <w:lang w:val="es-BO"/>
        </w:rPr>
        <w:t>Este proceso utilizará los plazos previstos en la cláusula décima cuarta del presente Contrato, para el pago de saldos que existiesen.</w:t>
      </w:r>
    </w:p>
    <w:p w14:paraId="0FD757F8" w14:textId="77777777" w:rsidR="003D0772" w:rsidRPr="009956C4" w:rsidRDefault="003D0772" w:rsidP="003D0772">
      <w:pPr>
        <w:jc w:val="both"/>
        <w:rPr>
          <w:rFonts w:cs="Arial"/>
          <w:b/>
          <w:sz w:val="18"/>
          <w:szCs w:val="18"/>
          <w:lang w:val="es-BO"/>
        </w:rPr>
      </w:pPr>
    </w:p>
    <w:p w14:paraId="53568FA6" w14:textId="77777777" w:rsidR="003D0772" w:rsidRPr="009956C4" w:rsidRDefault="003D0772" w:rsidP="003D0772">
      <w:pPr>
        <w:jc w:val="both"/>
        <w:rPr>
          <w:rFonts w:cs="Arial"/>
          <w:b/>
          <w:sz w:val="18"/>
          <w:szCs w:val="18"/>
          <w:lang w:val="es-BO"/>
        </w:rPr>
      </w:pPr>
      <w:r w:rsidRPr="009956C4">
        <w:rPr>
          <w:rFonts w:cs="Arial"/>
          <w:b/>
          <w:sz w:val="18"/>
          <w:szCs w:val="18"/>
          <w:lang w:val="es-BO"/>
        </w:rPr>
        <w:t xml:space="preserve">VIGÉSIMA OCTAVA.- (CONFORMIDAD).  </w:t>
      </w:r>
      <w:r w:rsidRPr="009956C4">
        <w:rPr>
          <w:rFonts w:cs="Arial"/>
          <w:sz w:val="18"/>
          <w:szCs w:val="18"/>
          <w:lang w:val="es-BO"/>
        </w:rPr>
        <w:t xml:space="preserve">En señal de conformidad y para su fiel y estricto cumplimiento suscriben el presente </w:t>
      </w:r>
      <w:r w:rsidRPr="009956C4">
        <w:rPr>
          <w:rFonts w:cs="Arial"/>
          <w:b/>
          <w:sz w:val="18"/>
          <w:szCs w:val="18"/>
          <w:lang w:val="es-BO"/>
        </w:rPr>
        <w:t xml:space="preserve">CONTRATO </w:t>
      </w:r>
      <w:r w:rsidRPr="009956C4">
        <w:rPr>
          <w:rFonts w:cs="Arial"/>
          <w:sz w:val="18"/>
          <w:szCs w:val="18"/>
          <w:lang w:val="es-BO"/>
        </w:rPr>
        <w:t xml:space="preserve">en cuatro ejemplares de un mismo tenor y validez, el/la _______ </w:t>
      </w:r>
      <w:r w:rsidRPr="009956C4">
        <w:rPr>
          <w:rFonts w:cs="Arial"/>
          <w:b/>
          <w:i/>
          <w:sz w:val="18"/>
          <w:szCs w:val="18"/>
          <w:lang w:val="es-BO"/>
        </w:rPr>
        <w:t xml:space="preserve">(registrar el nombre y cargo del servidor público habilitado para suscribir el Contrato), </w:t>
      </w:r>
      <w:r w:rsidRPr="009956C4">
        <w:rPr>
          <w:rFonts w:cs="Arial"/>
          <w:sz w:val="18"/>
          <w:szCs w:val="18"/>
          <w:lang w:val="es-BO"/>
        </w:rPr>
        <w:t xml:space="preserve">en representación legal de la </w:t>
      </w:r>
      <w:r w:rsidRPr="009956C4">
        <w:rPr>
          <w:rFonts w:cs="Arial"/>
          <w:b/>
          <w:sz w:val="18"/>
          <w:szCs w:val="18"/>
          <w:lang w:val="es-BO"/>
        </w:rPr>
        <w:t xml:space="preserve">ENTIDAD, </w:t>
      </w:r>
      <w:r w:rsidRPr="009956C4">
        <w:rPr>
          <w:rFonts w:cs="Arial"/>
          <w:sz w:val="18"/>
          <w:szCs w:val="18"/>
          <w:lang w:val="es-BO"/>
        </w:rPr>
        <w:t xml:space="preserve">y el ______________ </w:t>
      </w:r>
      <w:r w:rsidRPr="009956C4">
        <w:rPr>
          <w:rFonts w:cs="Arial"/>
          <w:b/>
          <w:i/>
          <w:sz w:val="18"/>
          <w:szCs w:val="18"/>
          <w:lang w:val="es-BO"/>
        </w:rPr>
        <w:t xml:space="preserve">(registrar el nombre del propietario o representante legal del PROVEEDOR, habilitado para suscribir el Contrato) </w:t>
      </w:r>
      <w:r w:rsidRPr="009956C4">
        <w:rPr>
          <w:rFonts w:cs="Arial"/>
          <w:sz w:val="18"/>
          <w:szCs w:val="18"/>
          <w:lang w:val="es-BO"/>
        </w:rPr>
        <w:t xml:space="preserve">en representación legal del </w:t>
      </w:r>
      <w:r w:rsidRPr="009956C4">
        <w:rPr>
          <w:rFonts w:cs="Arial"/>
          <w:b/>
          <w:sz w:val="18"/>
          <w:szCs w:val="18"/>
          <w:lang w:val="es-BO"/>
        </w:rPr>
        <w:t>PROVEEDOR.</w:t>
      </w:r>
    </w:p>
    <w:p w14:paraId="3AD1A2E1" w14:textId="77777777" w:rsidR="003D0772" w:rsidRPr="009956C4" w:rsidRDefault="003D0772" w:rsidP="003D0772">
      <w:pPr>
        <w:jc w:val="both"/>
        <w:rPr>
          <w:rFonts w:cs="Arial"/>
          <w:sz w:val="18"/>
          <w:szCs w:val="18"/>
          <w:lang w:val="es-BO"/>
        </w:rPr>
      </w:pPr>
    </w:p>
    <w:p w14:paraId="176267D5" w14:textId="77777777" w:rsidR="003D0772" w:rsidRPr="009956C4" w:rsidRDefault="003D0772" w:rsidP="003D0772">
      <w:pPr>
        <w:jc w:val="both"/>
        <w:rPr>
          <w:rFonts w:cs="Arial"/>
          <w:sz w:val="18"/>
          <w:szCs w:val="18"/>
          <w:lang w:val="es-BO"/>
        </w:rPr>
      </w:pPr>
      <w:r w:rsidRPr="009956C4">
        <w:rPr>
          <w:rFonts w:cs="Arial"/>
          <w:sz w:val="18"/>
          <w:szCs w:val="18"/>
          <w:lang w:val="es-BO"/>
        </w:rPr>
        <w:lastRenderedPageBreak/>
        <w:t>Este documento, conforme a disposiciones legales de control fiscal vigentes, será registrado ante la Contraloría General del Estado en idioma castellano.</w:t>
      </w:r>
    </w:p>
    <w:p w14:paraId="353624E8" w14:textId="77777777" w:rsidR="003D0772" w:rsidRPr="009956C4" w:rsidRDefault="003D0772" w:rsidP="003D0772">
      <w:pPr>
        <w:rPr>
          <w:lang w:val="es-BO"/>
        </w:rPr>
      </w:pPr>
    </w:p>
    <w:p w14:paraId="7932998A" w14:textId="77777777" w:rsidR="003D0772" w:rsidRPr="009956C4" w:rsidRDefault="003D0772" w:rsidP="003D0772">
      <w:pPr>
        <w:autoSpaceDE w:val="0"/>
        <w:autoSpaceDN w:val="0"/>
        <w:adjustRightInd w:val="0"/>
        <w:jc w:val="both"/>
        <w:rPr>
          <w:rFonts w:cs="Verdana-BoldItalic"/>
          <w:b/>
          <w:bCs/>
          <w:i/>
          <w:iCs/>
          <w:sz w:val="18"/>
          <w:szCs w:val="18"/>
          <w:lang w:val="es-BO"/>
        </w:rPr>
      </w:pPr>
      <w:r w:rsidRPr="009956C4">
        <w:rPr>
          <w:rFonts w:cs="Verdana-BoldItalic"/>
          <w:b/>
          <w:bCs/>
          <w:i/>
          <w:iCs/>
          <w:sz w:val="18"/>
          <w:szCs w:val="18"/>
          <w:lang w:val="es-BO"/>
        </w:rPr>
        <w:t>_________ (Registrar el lugar y la fecha en que se suscribe el Contrato).</w:t>
      </w:r>
    </w:p>
    <w:p w14:paraId="25394B5B" w14:textId="77777777" w:rsidR="003D0772" w:rsidRPr="009956C4" w:rsidRDefault="003D0772" w:rsidP="003D0772">
      <w:pPr>
        <w:autoSpaceDE w:val="0"/>
        <w:autoSpaceDN w:val="0"/>
        <w:adjustRightInd w:val="0"/>
        <w:jc w:val="both"/>
        <w:rPr>
          <w:rFonts w:cs="Verdana-BoldItalic"/>
          <w:b/>
          <w:bCs/>
          <w:i/>
          <w:iCs/>
          <w:sz w:val="18"/>
          <w:szCs w:val="18"/>
          <w:lang w:val="es-BO"/>
        </w:rPr>
      </w:pPr>
    </w:p>
    <w:tbl>
      <w:tblPr>
        <w:tblW w:w="8972" w:type="dxa"/>
        <w:jc w:val="center"/>
        <w:tblLook w:val="04A0" w:firstRow="1" w:lastRow="0" w:firstColumn="1" w:lastColumn="0" w:noHBand="0" w:noVBand="1"/>
      </w:tblPr>
      <w:tblGrid>
        <w:gridCol w:w="4075"/>
        <w:gridCol w:w="239"/>
        <w:gridCol w:w="4658"/>
      </w:tblGrid>
      <w:tr w:rsidR="003D0772" w:rsidRPr="009956C4" w14:paraId="7FBE86CB" w14:textId="77777777" w:rsidTr="003D0772">
        <w:trPr>
          <w:trHeight w:val="1023"/>
          <w:jc w:val="center"/>
        </w:trPr>
        <w:tc>
          <w:tcPr>
            <w:tcW w:w="4075" w:type="dxa"/>
            <w:tcBorders>
              <w:top w:val="nil"/>
              <w:left w:val="nil"/>
              <w:bottom w:val="dashed" w:sz="4" w:space="0" w:color="auto"/>
              <w:right w:val="nil"/>
            </w:tcBorders>
          </w:tcPr>
          <w:p w14:paraId="220C9E3A" w14:textId="77777777" w:rsidR="003D0772" w:rsidRPr="009956C4" w:rsidRDefault="003D0772" w:rsidP="003D0772">
            <w:pPr>
              <w:autoSpaceDE w:val="0"/>
              <w:autoSpaceDN w:val="0"/>
              <w:adjustRightInd w:val="0"/>
              <w:jc w:val="both"/>
              <w:rPr>
                <w:rFonts w:cs="Verdana"/>
                <w:sz w:val="18"/>
                <w:szCs w:val="18"/>
                <w:lang w:val="es-BO"/>
              </w:rPr>
            </w:pPr>
          </w:p>
        </w:tc>
        <w:tc>
          <w:tcPr>
            <w:tcW w:w="239" w:type="dxa"/>
          </w:tcPr>
          <w:p w14:paraId="591EEB70" w14:textId="77777777" w:rsidR="003D0772" w:rsidRPr="009956C4" w:rsidRDefault="003D0772" w:rsidP="003D0772">
            <w:pPr>
              <w:autoSpaceDE w:val="0"/>
              <w:autoSpaceDN w:val="0"/>
              <w:adjustRightInd w:val="0"/>
              <w:jc w:val="both"/>
              <w:rPr>
                <w:rFonts w:cs="Verdana"/>
                <w:sz w:val="18"/>
                <w:szCs w:val="18"/>
                <w:lang w:val="es-BO"/>
              </w:rPr>
            </w:pPr>
          </w:p>
        </w:tc>
        <w:tc>
          <w:tcPr>
            <w:tcW w:w="4658" w:type="dxa"/>
            <w:tcBorders>
              <w:top w:val="nil"/>
              <w:left w:val="nil"/>
              <w:bottom w:val="dashed" w:sz="4" w:space="0" w:color="auto"/>
              <w:right w:val="nil"/>
            </w:tcBorders>
          </w:tcPr>
          <w:p w14:paraId="123B15C3" w14:textId="77777777" w:rsidR="003D0772" w:rsidRPr="009956C4" w:rsidRDefault="003D0772" w:rsidP="003D0772">
            <w:pPr>
              <w:autoSpaceDE w:val="0"/>
              <w:autoSpaceDN w:val="0"/>
              <w:adjustRightInd w:val="0"/>
              <w:jc w:val="both"/>
              <w:rPr>
                <w:rFonts w:cs="Verdana"/>
                <w:sz w:val="18"/>
                <w:szCs w:val="18"/>
                <w:lang w:val="es-BO"/>
              </w:rPr>
            </w:pPr>
          </w:p>
        </w:tc>
      </w:tr>
      <w:tr w:rsidR="003D0772" w:rsidRPr="009956C4" w14:paraId="2DFE7D9E" w14:textId="77777777" w:rsidTr="003D0772">
        <w:trPr>
          <w:trHeight w:val="606"/>
          <w:jc w:val="center"/>
        </w:trPr>
        <w:tc>
          <w:tcPr>
            <w:tcW w:w="4075" w:type="dxa"/>
            <w:tcBorders>
              <w:top w:val="dashed" w:sz="4" w:space="0" w:color="auto"/>
              <w:left w:val="nil"/>
              <w:bottom w:val="nil"/>
              <w:right w:val="nil"/>
            </w:tcBorders>
            <w:hideMark/>
          </w:tcPr>
          <w:p w14:paraId="4B461959" w14:textId="77777777" w:rsidR="003D0772" w:rsidRPr="009956C4" w:rsidRDefault="003D0772" w:rsidP="003D0772">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y cargo del Funcionario habilitado para la firma del contrato)</w:t>
            </w:r>
          </w:p>
        </w:tc>
        <w:tc>
          <w:tcPr>
            <w:tcW w:w="239" w:type="dxa"/>
          </w:tcPr>
          <w:p w14:paraId="5B47520F" w14:textId="77777777" w:rsidR="003D0772" w:rsidRPr="009956C4" w:rsidRDefault="003D0772" w:rsidP="003D0772">
            <w:pPr>
              <w:autoSpaceDE w:val="0"/>
              <w:autoSpaceDN w:val="0"/>
              <w:adjustRightInd w:val="0"/>
              <w:jc w:val="both"/>
              <w:rPr>
                <w:rFonts w:cs="Verdana"/>
                <w:sz w:val="18"/>
                <w:szCs w:val="18"/>
                <w:lang w:val="es-BO"/>
              </w:rPr>
            </w:pPr>
          </w:p>
        </w:tc>
        <w:tc>
          <w:tcPr>
            <w:tcW w:w="4658" w:type="dxa"/>
            <w:tcBorders>
              <w:top w:val="dashed" w:sz="4" w:space="0" w:color="auto"/>
              <w:left w:val="nil"/>
              <w:bottom w:val="nil"/>
              <w:right w:val="nil"/>
            </w:tcBorders>
            <w:hideMark/>
          </w:tcPr>
          <w:p w14:paraId="5A23E469" w14:textId="77777777" w:rsidR="003D0772" w:rsidRPr="009956C4" w:rsidRDefault="003D0772" w:rsidP="003D0772">
            <w:pPr>
              <w:autoSpaceDE w:val="0"/>
              <w:autoSpaceDN w:val="0"/>
              <w:adjustRightInd w:val="0"/>
              <w:jc w:val="center"/>
              <w:rPr>
                <w:rFonts w:cs="Verdana"/>
                <w:sz w:val="18"/>
                <w:szCs w:val="18"/>
                <w:lang w:val="es-BO"/>
              </w:rPr>
            </w:pPr>
            <w:r w:rsidRPr="009956C4">
              <w:rPr>
                <w:rFonts w:cs="Verdana-BoldItalic"/>
                <w:b/>
                <w:bCs/>
                <w:i/>
                <w:iCs/>
                <w:sz w:val="18"/>
                <w:szCs w:val="18"/>
                <w:lang w:val="es-BO"/>
              </w:rPr>
              <w:t>(Registrar el nombre o razón social del Proveedor)</w:t>
            </w:r>
          </w:p>
        </w:tc>
      </w:tr>
    </w:tbl>
    <w:p w14:paraId="1725D857" w14:textId="77777777" w:rsidR="003D0772" w:rsidRPr="009956C4" w:rsidRDefault="003D0772" w:rsidP="003D0772">
      <w:pPr>
        <w:autoSpaceDE w:val="0"/>
        <w:autoSpaceDN w:val="0"/>
        <w:adjustRightInd w:val="0"/>
        <w:jc w:val="both"/>
        <w:rPr>
          <w:rFonts w:ascii="Arial" w:hAnsi="Arial" w:cs="Arial"/>
          <w:lang w:val="es-BO"/>
        </w:rPr>
      </w:pPr>
    </w:p>
    <w:p w14:paraId="6EB101E6" w14:textId="57E5D5F3" w:rsidR="00BF7E0B" w:rsidRPr="009956C4" w:rsidRDefault="00860C51" w:rsidP="00860C51">
      <w:pPr>
        <w:jc w:val="center"/>
        <w:rPr>
          <w:rFonts w:ascii="Arial" w:hAnsi="Arial" w:cs="Arial"/>
          <w:lang w:val="es-BO"/>
        </w:rPr>
      </w:pPr>
      <w:r w:rsidRPr="009956C4">
        <w:rPr>
          <w:rFonts w:ascii="Arial" w:hAnsi="Arial" w:cs="Arial"/>
          <w:lang w:val="es-BO"/>
        </w:rPr>
        <w:t xml:space="preserve"> </w:t>
      </w:r>
    </w:p>
    <w:sectPr w:rsidR="00BF7E0B" w:rsidRPr="009956C4" w:rsidSect="00036673">
      <w:pgSz w:w="12240" w:h="15840" w:code="1"/>
      <w:pgMar w:top="1134" w:right="1701" w:bottom="1134" w:left="146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BD201" w14:textId="77777777" w:rsidR="002D506A" w:rsidRDefault="002D506A">
      <w:r>
        <w:separator/>
      </w:r>
    </w:p>
  </w:endnote>
  <w:endnote w:type="continuationSeparator" w:id="0">
    <w:p w14:paraId="07410442" w14:textId="77777777" w:rsidR="002D506A" w:rsidRDefault="002D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altName w:val="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roman"/>
    <w:notTrueType/>
    <w:pitch w:val="default"/>
  </w:font>
  <w:font w:name="HiddenHorzOCR-Identity-H">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000A90E2" w:rsidR="001453F3" w:rsidRDefault="001453F3">
    <w:pPr>
      <w:pStyle w:val="Piedepgina"/>
      <w:jc w:val="right"/>
    </w:pPr>
    <w:r>
      <w:fldChar w:fldCharType="begin"/>
    </w:r>
    <w:r>
      <w:instrText xml:space="preserve"> PAGE   \* MERGEFORMAT </w:instrText>
    </w:r>
    <w:r>
      <w:fldChar w:fldCharType="separate"/>
    </w:r>
    <w:r w:rsidR="00D645AB">
      <w:rPr>
        <w:noProof/>
      </w:rPr>
      <w:t>22</w:t>
    </w:r>
    <w:r>
      <w:rPr>
        <w:noProof/>
      </w:rPr>
      <w:fldChar w:fldCharType="end"/>
    </w:r>
  </w:p>
  <w:p w14:paraId="13FB04EC" w14:textId="77777777" w:rsidR="001453F3" w:rsidRDefault="001453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CB821" w14:textId="77777777" w:rsidR="002D506A" w:rsidRDefault="002D506A">
      <w:r>
        <w:separator/>
      </w:r>
    </w:p>
  </w:footnote>
  <w:footnote w:type="continuationSeparator" w:id="0">
    <w:p w14:paraId="369AE167" w14:textId="77777777" w:rsidR="002D506A" w:rsidRDefault="002D5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7ADD17AA" w:rsidR="001453F3" w:rsidRPr="00364BEB" w:rsidRDefault="001453F3" w:rsidP="005F101E">
    <w:pPr>
      <w:pStyle w:val="Encabezado"/>
      <w:pBdr>
        <w:bottom w:val="single" w:sz="12" w:space="1" w:color="auto"/>
      </w:pBdr>
      <w:rPr>
        <w:i/>
        <w:sz w:val="14"/>
        <w:szCs w:val="14"/>
      </w:rPr>
    </w:pPr>
    <w:r w:rsidRPr="000E22B6">
      <w:rPr>
        <w:i/>
        <w:sz w:val="14"/>
        <w:szCs w:val="14"/>
      </w:rPr>
      <w:t xml:space="preserve">Documento Base de Contratación para Adquisición de </w:t>
    </w:r>
    <w:r>
      <w:rPr>
        <w:i/>
        <w:sz w:val="14"/>
        <w:szCs w:val="14"/>
      </w:rPr>
      <w:t>Bienes en la modalidad ANPE</w:t>
    </w:r>
  </w:p>
  <w:p w14:paraId="7749ACC5" w14:textId="77777777" w:rsidR="001453F3" w:rsidRDefault="001453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1453F3" w:rsidRPr="00364BEB" w:rsidRDefault="001453F3">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1453F3" w:rsidRPr="00855EEB" w:rsidRDefault="001453F3">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nsid w:val="05FA01DF"/>
    <w:multiLevelType w:val="multilevel"/>
    <w:tmpl w:val="571C54C6"/>
    <w:styleLink w:val="Estilo1"/>
    <w:lvl w:ilvl="0">
      <w:start w:val="17"/>
      <w:numFmt w:val="decimal"/>
      <w:lvlText w:val="%1"/>
      <w:lvlJc w:val="left"/>
      <w:pPr>
        <w:ind w:left="465" w:hanging="465"/>
      </w:pPr>
      <w:rPr>
        <w:rFonts w:cs="Times New Roman" w:hint="default"/>
      </w:rPr>
    </w:lvl>
    <w:lvl w:ilvl="1">
      <w:start w:val="1"/>
      <w:numFmt w:val="decimal"/>
      <w:lvlText w:val="%1.%2"/>
      <w:lvlJc w:val="left"/>
      <w:pPr>
        <w:ind w:left="1146" w:hanging="720"/>
      </w:pPr>
      <w:rPr>
        <w:rFonts w:ascii="Verdana" w:hAnsi="Verdana"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5040" w:hanging="108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8040" w:hanging="1440"/>
      </w:pPr>
      <w:rPr>
        <w:rFonts w:cs="Times New Roman" w:hint="default"/>
      </w:rPr>
    </w:lvl>
    <w:lvl w:ilvl="6">
      <w:start w:val="1"/>
      <w:numFmt w:val="decimal"/>
      <w:lvlText w:val="%1.%2.%3.%4.%5.%6.%7"/>
      <w:lvlJc w:val="left"/>
      <w:pPr>
        <w:ind w:left="9720" w:hanging="1800"/>
      </w:pPr>
      <w:rPr>
        <w:rFonts w:cs="Times New Roman" w:hint="default"/>
      </w:rPr>
    </w:lvl>
    <w:lvl w:ilvl="7">
      <w:start w:val="1"/>
      <w:numFmt w:val="decimal"/>
      <w:lvlText w:val="%1.%2.%3.%4.%5.%6.%7.%8"/>
      <w:lvlJc w:val="left"/>
      <w:pPr>
        <w:ind w:left="11040" w:hanging="1800"/>
      </w:pPr>
      <w:rPr>
        <w:rFonts w:cs="Times New Roman" w:hint="default"/>
      </w:rPr>
    </w:lvl>
    <w:lvl w:ilvl="8">
      <w:start w:val="1"/>
      <w:numFmt w:val="decimal"/>
      <w:lvlText w:val="%1.%2.%3.%4.%5.%6.%7.%8.%9"/>
      <w:lvlJc w:val="left"/>
      <w:pPr>
        <w:ind w:left="12720" w:hanging="2160"/>
      </w:pPr>
      <w:rPr>
        <w:rFonts w:cs="Times New Roman" w:hint="default"/>
      </w:rPr>
    </w:lvl>
  </w:abstractNum>
  <w:abstractNum w:abstractNumId="3">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5">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7">
    <w:nsid w:val="1F13548E"/>
    <w:multiLevelType w:val="multilevel"/>
    <w:tmpl w:val="03ECCA10"/>
    <w:styleLink w:val="Estilo4"/>
    <w:lvl w:ilvl="0">
      <w:start w:val="28"/>
      <w:numFmt w:val="decimal"/>
      <w:lvlText w:val="%1"/>
      <w:lvlJc w:val="left"/>
      <w:pPr>
        <w:ind w:left="420" w:hanging="420"/>
      </w:pPr>
      <w:rPr>
        <w:rFonts w:cs="Times New Roman" w:hint="default"/>
      </w:rPr>
    </w:lvl>
    <w:lvl w:ilvl="1">
      <w:start w:val="1"/>
      <w:numFmt w:val="decimal"/>
      <w:lvlText w:val="%1.%2"/>
      <w:lvlJc w:val="left"/>
      <w:pPr>
        <w:ind w:left="113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8">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9">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C4E7A3E"/>
    <w:multiLevelType w:val="multilevel"/>
    <w:tmpl w:val="61742CB8"/>
    <w:styleLink w:val="Estilo3"/>
    <w:lvl w:ilvl="0">
      <w:start w:val="22"/>
      <w:numFmt w:val="decimal"/>
      <w:lvlText w:val="%1"/>
      <w:lvlJc w:val="left"/>
      <w:pPr>
        <w:ind w:left="420" w:hanging="420"/>
      </w:pPr>
      <w:rPr>
        <w:rFonts w:cs="Times New Roman" w:hint="default"/>
      </w:rPr>
    </w:lvl>
    <w:lvl w:ilvl="1">
      <w:start w:val="1"/>
      <w:numFmt w:val="decimal"/>
      <w:lvlText w:val="%1.%2"/>
      <w:lvlJc w:val="left"/>
      <w:pPr>
        <w:ind w:left="1140" w:hanging="4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3">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29">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3">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4">
    <w:nsid w:val="4E61124B"/>
    <w:multiLevelType w:val="multilevel"/>
    <w:tmpl w:val="0A5004F6"/>
    <w:styleLink w:val="Estilo2"/>
    <w:lvl w:ilvl="0">
      <w:start w:val="21"/>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5">
    <w:nsid w:val="564C770C"/>
    <w:multiLevelType w:val="hybridMultilevel"/>
    <w:tmpl w:val="4CD8699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2">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6504F4B"/>
    <w:multiLevelType w:val="multilevel"/>
    <w:tmpl w:val="0A5004F6"/>
    <w:styleLink w:val="Estilo5"/>
    <w:lvl w:ilvl="0">
      <w:start w:val="30"/>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4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9">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40"/>
  </w:num>
  <w:num w:numId="4">
    <w:abstractNumId w:val="36"/>
  </w:num>
  <w:num w:numId="5">
    <w:abstractNumId w:val="10"/>
  </w:num>
  <w:num w:numId="6">
    <w:abstractNumId w:val="33"/>
  </w:num>
  <w:num w:numId="7">
    <w:abstractNumId w:val="6"/>
  </w:num>
  <w:num w:numId="8">
    <w:abstractNumId w:val="4"/>
  </w:num>
  <w:num w:numId="9">
    <w:abstractNumId w:val="3"/>
  </w:num>
  <w:num w:numId="10">
    <w:abstractNumId w:val="27"/>
  </w:num>
  <w:num w:numId="11">
    <w:abstractNumId w:val="20"/>
  </w:num>
  <w:num w:numId="12">
    <w:abstractNumId w:val="25"/>
  </w:num>
  <w:num w:numId="13">
    <w:abstractNumId w:val="19"/>
  </w:num>
  <w:num w:numId="14">
    <w:abstractNumId w:val="8"/>
  </w:num>
  <w:num w:numId="15">
    <w:abstractNumId w:val="48"/>
  </w:num>
  <w:num w:numId="16">
    <w:abstractNumId w:val="5"/>
  </w:num>
  <w:num w:numId="17">
    <w:abstractNumId w:val="15"/>
  </w:num>
  <w:num w:numId="18">
    <w:abstractNumId w:val="21"/>
  </w:num>
  <w:num w:numId="19">
    <w:abstractNumId w:val="29"/>
  </w:num>
  <w:num w:numId="20">
    <w:abstractNumId w:val="39"/>
  </w:num>
  <w:num w:numId="21">
    <w:abstractNumId w:val="47"/>
  </w:num>
  <w:num w:numId="22">
    <w:abstractNumId w:val="7"/>
  </w:num>
  <w:num w:numId="23">
    <w:abstractNumId w:val="11"/>
  </w:num>
  <w:num w:numId="24">
    <w:abstractNumId w:val="38"/>
  </w:num>
  <w:num w:numId="25">
    <w:abstractNumId w:val="0"/>
  </w:num>
  <w:num w:numId="26">
    <w:abstractNumId w:val="31"/>
  </w:num>
  <w:num w:numId="27">
    <w:abstractNumId w:val="13"/>
  </w:num>
  <w:num w:numId="28">
    <w:abstractNumId w:val="46"/>
  </w:num>
  <w:num w:numId="29">
    <w:abstractNumId w:val="41"/>
  </w:num>
  <w:num w:numId="30">
    <w:abstractNumId w:val="18"/>
  </w:num>
  <w:num w:numId="31">
    <w:abstractNumId w:val="30"/>
  </w:num>
  <w:num w:numId="32">
    <w:abstractNumId w:val="2"/>
  </w:num>
  <w:num w:numId="33">
    <w:abstractNumId w:val="34"/>
  </w:num>
  <w:num w:numId="34">
    <w:abstractNumId w:val="22"/>
  </w:num>
  <w:num w:numId="35">
    <w:abstractNumId w:val="17"/>
  </w:num>
  <w:num w:numId="36">
    <w:abstractNumId w:val="43"/>
  </w:num>
  <w:num w:numId="37">
    <w:abstractNumId w:val="16"/>
  </w:num>
  <w:num w:numId="38">
    <w:abstractNumId w:val="37"/>
  </w:num>
  <w:num w:numId="39">
    <w:abstractNumId w:val="49"/>
  </w:num>
  <w:num w:numId="40">
    <w:abstractNumId w:val="32"/>
  </w:num>
  <w:num w:numId="41">
    <w:abstractNumId w:val="1"/>
  </w:num>
  <w:num w:numId="42">
    <w:abstractNumId w:val="14"/>
  </w:num>
  <w:num w:numId="43">
    <w:abstractNumId w:val="24"/>
  </w:num>
  <w:num w:numId="44">
    <w:abstractNumId w:val="23"/>
  </w:num>
  <w:num w:numId="45">
    <w:abstractNumId w:val="9"/>
  </w:num>
  <w:num w:numId="46">
    <w:abstractNumId w:val="45"/>
  </w:num>
  <w:num w:numId="47">
    <w:abstractNumId w:val="42"/>
  </w:num>
  <w:num w:numId="48">
    <w:abstractNumId w:val="26"/>
  </w:num>
  <w:num w:numId="49">
    <w:abstractNumId w:val="44"/>
  </w:num>
  <w:num w:numId="50">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BO"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3518"/>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723"/>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6D3"/>
    <w:rsid w:val="0003173B"/>
    <w:rsid w:val="00031D69"/>
    <w:rsid w:val="000321E9"/>
    <w:rsid w:val="0003466E"/>
    <w:rsid w:val="00035321"/>
    <w:rsid w:val="00035642"/>
    <w:rsid w:val="00036382"/>
    <w:rsid w:val="00036673"/>
    <w:rsid w:val="000366EE"/>
    <w:rsid w:val="00037A89"/>
    <w:rsid w:val="00041F69"/>
    <w:rsid w:val="00042A1A"/>
    <w:rsid w:val="000430F1"/>
    <w:rsid w:val="00043F1B"/>
    <w:rsid w:val="000441C1"/>
    <w:rsid w:val="000453C8"/>
    <w:rsid w:val="00045DBB"/>
    <w:rsid w:val="000465E1"/>
    <w:rsid w:val="000468A6"/>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1AF"/>
    <w:rsid w:val="00064486"/>
    <w:rsid w:val="0006464B"/>
    <w:rsid w:val="00064AC4"/>
    <w:rsid w:val="00066457"/>
    <w:rsid w:val="00066800"/>
    <w:rsid w:val="000673C8"/>
    <w:rsid w:val="00067481"/>
    <w:rsid w:val="000723A5"/>
    <w:rsid w:val="00072695"/>
    <w:rsid w:val="00072C1C"/>
    <w:rsid w:val="00074903"/>
    <w:rsid w:val="0007568A"/>
    <w:rsid w:val="000763EA"/>
    <w:rsid w:val="000777E9"/>
    <w:rsid w:val="00077D19"/>
    <w:rsid w:val="00077E45"/>
    <w:rsid w:val="000809A1"/>
    <w:rsid w:val="00080A8E"/>
    <w:rsid w:val="00080D51"/>
    <w:rsid w:val="00081118"/>
    <w:rsid w:val="00081D6B"/>
    <w:rsid w:val="00081E62"/>
    <w:rsid w:val="000829EE"/>
    <w:rsid w:val="00082F73"/>
    <w:rsid w:val="0008333E"/>
    <w:rsid w:val="0008338E"/>
    <w:rsid w:val="00084E84"/>
    <w:rsid w:val="000852F3"/>
    <w:rsid w:val="00086B26"/>
    <w:rsid w:val="00087393"/>
    <w:rsid w:val="000879FD"/>
    <w:rsid w:val="00087F9D"/>
    <w:rsid w:val="000900E4"/>
    <w:rsid w:val="00090844"/>
    <w:rsid w:val="000908BA"/>
    <w:rsid w:val="00091B34"/>
    <w:rsid w:val="00091F91"/>
    <w:rsid w:val="000935F6"/>
    <w:rsid w:val="00096E21"/>
    <w:rsid w:val="000A0414"/>
    <w:rsid w:val="000A243C"/>
    <w:rsid w:val="000A2B45"/>
    <w:rsid w:val="000A2EBB"/>
    <w:rsid w:val="000A3116"/>
    <w:rsid w:val="000A32DD"/>
    <w:rsid w:val="000A3522"/>
    <w:rsid w:val="000A3B72"/>
    <w:rsid w:val="000A3E04"/>
    <w:rsid w:val="000A59BD"/>
    <w:rsid w:val="000B08F4"/>
    <w:rsid w:val="000B1151"/>
    <w:rsid w:val="000B1D43"/>
    <w:rsid w:val="000B1ED1"/>
    <w:rsid w:val="000B41DC"/>
    <w:rsid w:val="000B49C7"/>
    <w:rsid w:val="000B562B"/>
    <w:rsid w:val="000B5D3B"/>
    <w:rsid w:val="000B6395"/>
    <w:rsid w:val="000B64ED"/>
    <w:rsid w:val="000B6629"/>
    <w:rsid w:val="000B6D8C"/>
    <w:rsid w:val="000C01BF"/>
    <w:rsid w:val="000C0BC3"/>
    <w:rsid w:val="000C1145"/>
    <w:rsid w:val="000C3121"/>
    <w:rsid w:val="000C3A08"/>
    <w:rsid w:val="000C4186"/>
    <w:rsid w:val="000C4274"/>
    <w:rsid w:val="000C45F3"/>
    <w:rsid w:val="000C590F"/>
    <w:rsid w:val="000C6593"/>
    <w:rsid w:val="000C6A33"/>
    <w:rsid w:val="000C6AD8"/>
    <w:rsid w:val="000C7771"/>
    <w:rsid w:val="000D1340"/>
    <w:rsid w:val="000D1536"/>
    <w:rsid w:val="000D153F"/>
    <w:rsid w:val="000D191A"/>
    <w:rsid w:val="000D1BFF"/>
    <w:rsid w:val="000D3C93"/>
    <w:rsid w:val="000D45F8"/>
    <w:rsid w:val="000D5E29"/>
    <w:rsid w:val="000D7EAB"/>
    <w:rsid w:val="000D7FB2"/>
    <w:rsid w:val="000E03D5"/>
    <w:rsid w:val="000E1750"/>
    <w:rsid w:val="000E1D87"/>
    <w:rsid w:val="000E20B0"/>
    <w:rsid w:val="000E2658"/>
    <w:rsid w:val="000E4A73"/>
    <w:rsid w:val="000E5430"/>
    <w:rsid w:val="000E7B3C"/>
    <w:rsid w:val="000E7FFE"/>
    <w:rsid w:val="000F06F7"/>
    <w:rsid w:val="000F3972"/>
    <w:rsid w:val="000F3E9C"/>
    <w:rsid w:val="000F41EA"/>
    <w:rsid w:val="000F48ED"/>
    <w:rsid w:val="000F6630"/>
    <w:rsid w:val="000F7B42"/>
    <w:rsid w:val="0010171A"/>
    <w:rsid w:val="00101E78"/>
    <w:rsid w:val="00102E06"/>
    <w:rsid w:val="001033FC"/>
    <w:rsid w:val="001043B7"/>
    <w:rsid w:val="001050CA"/>
    <w:rsid w:val="001054E1"/>
    <w:rsid w:val="00105501"/>
    <w:rsid w:val="00105D97"/>
    <w:rsid w:val="001060A7"/>
    <w:rsid w:val="001067BB"/>
    <w:rsid w:val="00107965"/>
    <w:rsid w:val="00110DD5"/>
    <w:rsid w:val="001128DB"/>
    <w:rsid w:val="00113A31"/>
    <w:rsid w:val="00114E6D"/>
    <w:rsid w:val="001156A1"/>
    <w:rsid w:val="00115D22"/>
    <w:rsid w:val="0011664B"/>
    <w:rsid w:val="00117C4F"/>
    <w:rsid w:val="001202FD"/>
    <w:rsid w:val="00122A27"/>
    <w:rsid w:val="00122FDB"/>
    <w:rsid w:val="00123660"/>
    <w:rsid w:val="00123ABA"/>
    <w:rsid w:val="00123B60"/>
    <w:rsid w:val="00124FC1"/>
    <w:rsid w:val="00127180"/>
    <w:rsid w:val="00127BEA"/>
    <w:rsid w:val="00127D51"/>
    <w:rsid w:val="0013017D"/>
    <w:rsid w:val="00130D33"/>
    <w:rsid w:val="001315A3"/>
    <w:rsid w:val="00134A3D"/>
    <w:rsid w:val="00134AAB"/>
    <w:rsid w:val="001355B2"/>
    <w:rsid w:val="00136EFB"/>
    <w:rsid w:val="00137C5D"/>
    <w:rsid w:val="0014052D"/>
    <w:rsid w:val="00140BA9"/>
    <w:rsid w:val="00141FB3"/>
    <w:rsid w:val="00142291"/>
    <w:rsid w:val="00142423"/>
    <w:rsid w:val="00142A4D"/>
    <w:rsid w:val="001435B4"/>
    <w:rsid w:val="00145080"/>
    <w:rsid w:val="001453F3"/>
    <w:rsid w:val="00145412"/>
    <w:rsid w:val="00147AAA"/>
    <w:rsid w:val="00152877"/>
    <w:rsid w:val="00152E5F"/>
    <w:rsid w:val="00153CFA"/>
    <w:rsid w:val="001542FA"/>
    <w:rsid w:val="001551D0"/>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6730C"/>
    <w:rsid w:val="00170F59"/>
    <w:rsid w:val="00171A28"/>
    <w:rsid w:val="00173151"/>
    <w:rsid w:val="00173399"/>
    <w:rsid w:val="0017339F"/>
    <w:rsid w:val="0017376B"/>
    <w:rsid w:val="00173C53"/>
    <w:rsid w:val="00173F0E"/>
    <w:rsid w:val="00174C96"/>
    <w:rsid w:val="001754B0"/>
    <w:rsid w:val="00175504"/>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5EA5"/>
    <w:rsid w:val="00186113"/>
    <w:rsid w:val="00186F2B"/>
    <w:rsid w:val="00190269"/>
    <w:rsid w:val="00190876"/>
    <w:rsid w:val="00190D29"/>
    <w:rsid w:val="001910F5"/>
    <w:rsid w:val="001911F5"/>
    <w:rsid w:val="0019128F"/>
    <w:rsid w:val="00191CE1"/>
    <w:rsid w:val="001924F9"/>
    <w:rsid w:val="00192B92"/>
    <w:rsid w:val="00196127"/>
    <w:rsid w:val="0019651E"/>
    <w:rsid w:val="00196AAC"/>
    <w:rsid w:val="00197F37"/>
    <w:rsid w:val="001A0582"/>
    <w:rsid w:val="001A07CA"/>
    <w:rsid w:val="001A12BB"/>
    <w:rsid w:val="001A1825"/>
    <w:rsid w:val="001A1D2D"/>
    <w:rsid w:val="001A29B3"/>
    <w:rsid w:val="001A2A0D"/>
    <w:rsid w:val="001A2BBC"/>
    <w:rsid w:val="001A2F23"/>
    <w:rsid w:val="001A38DE"/>
    <w:rsid w:val="001A4160"/>
    <w:rsid w:val="001A6008"/>
    <w:rsid w:val="001A6C42"/>
    <w:rsid w:val="001A6EC2"/>
    <w:rsid w:val="001A7B0D"/>
    <w:rsid w:val="001A7EFA"/>
    <w:rsid w:val="001B0210"/>
    <w:rsid w:val="001B041B"/>
    <w:rsid w:val="001B0637"/>
    <w:rsid w:val="001B0E95"/>
    <w:rsid w:val="001B20E2"/>
    <w:rsid w:val="001B2591"/>
    <w:rsid w:val="001B30F1"/>
    <w:rsid w:val="001B3AE6"/>
    <w:rsid w:val="001B5A4C"/>
    <w:rsid w:val="001B66CE"/>
    <w:rsid w:val="001B6AAB"/>
    <w:rsid w:val="001B7C1A"/>
    <w:rsid w:val="001C0A95"/>
    <w:rsid w:val="001C0F20"/>
    <w:rsid w:val="001C170A"/>
    <w:rsid w:val="001C1BE3"/>
    <w:rsid w:val="001C2CFA"/>
    <w:rsid w:val="001C3239"/>
    <w:rsid w:val="001C3E42"/>
    <w:rsid w:val="001C3F80"/>
    <w:rsid w:val="001C4468"/>
    <w:rsid w:val="001C46B2"/>
    <w:rsid w:val="001C55D5"/>
    <w:rsid w:val="001C5DE7"/>
    <w:rsid w:val="001C6005"/>
    <w:rsid w:val="001C6D26"/>
    <w:rsid w:val="001C72BF"/>
    <w:rsid w:val="001C76CD"/>
    <w:rsid w:val="001C772C"/>
    <w:rsid w:val="001D1023"/>
    <w:rsid w:val="001D1663"/>
    <w:rsid w:val="001D1BC5"/>
    <w:rsid w:val="001D1DE0"/>
    <w:rsid w:val="001D2966"/>
    <w:rsid w:val="001D2B58"/>
    <w:rsid w:val="001D3241"/>
    <w:rsid w:val="001D40B5"/>
    <w:rsid w:val="001D44B2"/>
    <w:rsid w:val="001D6695"/>
    <w:rsid w:val="001E0A8A"/>
    <w:rsid w:val="001E1364"/>
    <w:rsid w:val="001E147E"/>
    <w:rsid w:val="001E1560"/>
    <w:rsid w:val="001E1B86"/>
    <w:rsid w:val="001E1C68"/>
    <w:rsid w:val="001E1D14"/>
    <w:rsid w:val="001E2FC8"/>
    <w:rsid w:val="001E40A6"/>
    <w:rsid w:val="001E4179"/>
    <w:rsid w:val="001E43B2"/>
    <w:rsid w:val="001E47F9"/>
    <w:rsid w:val="001E484E"/>
    <w:rsid w:val="001E4AD6"/>
    <w:rsid w:val="001E4F0B"/>
    <w:rsid w:val="001E56C7"/>
    <w:rsid w:val="001E5843"/>
    <w:rsid w:val="001E68B1"/>
    <w:rsid w:val="001E7518"/>
    <w:rsid w:val="001E7551"/>
    <w:rsid w:val="001F120F"/>
    <w:rsid w:val="001F1540"/>
    <w:rsid w:val="001F1EE7"/>
    <w:rsid w:val="001F286C"/>
    <w:rsid w:val="001F2877"/>
    <w:rsid w:val="001F2EA9"/>
    <w:rsid w:val="001F2ED8"/>
    <w:rsid w:val="001F4837"/>
    <w:rsid w:val="001F4B6B"/>
    <w:rsid w:val="001F5FF0"/>
    <w:rsid w:val="001F6474"/>
    <w:rsid w:val="001F707F"/>
    <w:rsid w:val="001F713C"/>
    <w:rsid w:val="001F7D43"/>
    <w:rsid w:val="0020077A"/>
    <w:rsid w:val="002007C2"/>
    <w:rsid w:val="002014A5"/>
    <w:rsid w:val="0020165F"/>
    <w:rsid w:val="00202579"/>
    <w:rsid w:val="0020257A"/>
    <w:rsid w:val="00202D5F"/>
    <w:rsid w:val="00203E89"/>
    <w:rsid w:val="00204172"/>
    <w:rsid w:val="002043A0"/>
    <w:rsid w:val="00204426"/>
    <w:rsid w:val="002058DC"/>
    <w:rsid w:val="00205E25"/>
    <w:rsid w:val="00205F4E"/>
    <w:rsid w:val="002071C1"/>
    <w:rsid w:val="00207835"/>
    <w:rsid w:val="00207EC4"/>
    <w:rsid w:val="00212130"/>
    <w:rsid w:val="00212325"/>
    <w:rsid w:val="0021261A"/>
    <w:rsid w:val="00212A0A"/>
    <w:rsid w:val="00212F70"/>
    <w:rsid w:val="00213025"/>
    <w:rsid w:val="002139D2"/>
    <w:rsid w:val="00213D83"/>
    <w:rsid w:val="00214932"/>
    <w:rsid w:val="00214F9D"/>
    <w:rsid w:val="0021500F"/>
    <w:rsid w:val="00216C6C"/>
    <w:rsid w:val="00216CF9"/>
    <w:rsid w:val="00216E4D"/>
    <w:rsid w:val="0022011B"/>
    <w:rsid w:val="00220D9E"/>
    <w:rsid w:val="00220F24"/>
    <w:rsid w:val="0022105C"/>
    <w:rsid w:val="00221195"/>
    <w:rsid w:val="002214DF"/>
    <w:rsid w:val="00222136"/>
    <w:rsid w:val="002221CC"/>
    <w:rsid w:val="00222513"/>
    <w:rsid w:val="0022282C"/>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3557"/>
    <w:rsid w:val="0023425D"/>
    <w:rsid w:val="0023480F"/>
    <w:rsid w:val="00235946"/>
    <w:rsid w:val="00235AEB"/>
    <w:rsid w:val="00236930"/>
    <w:rsid w:val="00236E96"/>
    <w:rsid w:val="00240580"/>
    <w:rsid w:val="00241972"/>
    <w:rsid w:val="00241A1D"/>
    <w:rsid w:val="00241CC3"/>
    <w:rsid w:val="0024258D"/>
    <w:rsid w:val="00242C43"/>
    <w:rsid w:val="00242D5A"/>
    <w:rsid w:val="0024332A"/>
    <w:rsid w:val="0024369E"/>
    <w:rsid w:val="00245A6A"/>
    <w:rsid w:val="002473EE"/>
    <w:rsid w:val="00251801"/>
    <w:rsid w:val="002518BC"/>
    <w:rsid w:val="002538B3"/>
    <w:rsid w:val="00254075"/>
    <w:rsid w:val="00254344"/>
    <w:rsid w:val="002545E0"/>
    <w:rsid w:val="00254A14"/>
    <w:rsid w:val="00254B94"/>
    <w:rsid w:val="002551E7"/>
    <w:rsid w:val="00256562"/>
    <w:rsid w:val="002567BE"/>
    <w:rsid w:val="00256CDD"/>
    <w:rsid w:val="00257591"/>
    <w:rsid w:val="00257599"/>
    <w:rsid w:val="00257C5B"/>
    <w:rsid w:val="00257D34"/>
    <w:rsid w:val="00260215"/>
    <w:rsid w:val="00260B25"/>
    <w:rsid w:val="00260BCC"/>
    <w:rsid w:val="00260C0C"/>
    <w:rsid w:val="00261068"/>
    <w:rsid w:val="00261637"/>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1E9"/>
    <w:rsid w:val="0027533F"/>
    <w:rsid w:val="00276748"/>
    <w:rsid w:val="00277B60"/>
    <w:rsid w:val="00277BBE"/>
    <w:rsid w:val="00280396"/>
    <w:rsid w:val="002803F1"/>
    <w:rsid w:val="00280521"/>
    <w:rsid w:val="00280D1D"/>
    <w:rsid w:val="0028113B"/>
    <w:rsid w:val="0028188C"/>
    <w:rsid w:val="00281A95"/>
    <w:rsid w:val="00282F1E"/>
    <w:rsid w:val="0028327A"/>
    <w:rsid w:val="002837F3"/>
    <w:rsid w:val="0028399F"/>
    <w:rsid w:val="00284623"/>
    <w:rsid w:val="00284AC8"/>
    <w:rsid w:val="00284CF4"/>
    <w:rsid w:val="00285765"/>
    <w:rsid w:val="00285A5F"/>
    <w:rsid w:val="00286132"/>
    <w:rsid w:val="00287136"/>
    <w:rsid w:val="002874FE"/>
    <w:rsid w:val="00287B6E"/>
    <w:rsid w:val="0029011C"/>
    <w:rsid w:val="00290656"/>
    <w:rsid w:val="00290792"/>
    <w:rsid w:val="00290DAB"/>
    <w:rsid w:val="00291633"/>
    <w:rsid w:val="00291BC9"/>
    <w:rsid w:val="00291ED9"/>
    <w:rsid w:val="00294EBA"/>
    <w:rsid w:val="0029597E"/>
    <w:rsid w:val="002964CD"/>
    <w:rsid w:val="00296B02"/>
    <w:rsid w:val="00296B8D"/>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4C0A"/>
    <w:rsid w:val="002B5071"/>
    <w:rsid w:val="002B5171"/>
    <w:rsid w:val="002B51D8"/>
    <w:rsid w:val="002B597D"/>
    <w:rsid w:val="002B759F"/>
    <w:rsid w:val="002C1074"/>
    <w:rsid w:val="002C12EB"/>
    <w:rsid w:val="002C2677"/>
    <w:rsid w:val="002C3662"/>
    <w:rsid w:val="002C3BA5"/>
    <w:rsid w:val="002C3F5F"/>
    <w:rsid w:val="002C4481"/>
    <w:rsid w:val="002C47C9"/>
    <w:rsid w:val="002C4DDA"/>
    <w:rsid w:val="002C4F64"/>
    <w:rsid w:val="002C5ED5"/>
    <w:rsid w:val="002C668E"/>
    <w:rsid w:val="002C79B4"/>
    <w:rsid w:val="002C7D3F"/>
    <w:rsid w:val="002C7E3B"/>
    <w:rsid w:val="002C7FCC"/>
    <w:rsid w:val="002D084B"/>
    <w:rsid w:val="002D0A87"/>
    <w:rsid w:val="002D0D92"/>
    <w:rsid w:val="002D101B"/>
    <w:rsid w:val="002D12C6"/>
    <w:rsid w:val="002D149B"/>
    <w:rsid w:val="002D15C2"/>
    <w:rsid w:val="002D1EAD"/>
    <w:rsid w:val="002D298C"/>
    <w:rsid w:val="002D2A1F"/>
    <w:rsid w:val="002D3417"/>
    <w:rsid w:val="002D3C75"/>
    <w:rsid w:val="002D3E5D"/>
    <w:rsid w:val="002D4259"/>
    <w:rsid w:val="002D4A2B"/>
    <w:rsid w:val="002D4FA2"/>
    <w:rsid w:val="002D506A"/>
    <w:rsid w:val="002D55A4"/>
    <w:rsid w:val="002D622B"/>
    <w:rsid w:val="002D744C"/>
    <w:rsid w:val="002D7A20"/>
    <w:rsid w:val="002E0426"/>
    <w:rsid w:val="002E1060"/>
    <w:rsid w:val="002E1B3B"/>
    <w:rsid w:val="002E2B59"/>
    <w:rsid w:val="002E2C14"/>
    <w:rsid w:val="002E2D66"/>
    <w:rsid w:val="002E3F85"/>
    <w:rsid w:val="002E57D0"/>
    <w:rsid w:val="002E62FC"/>
    <w:rsid w:val="002E63F7"/>
    <w:rsid w:val="002E6A89"/>
    <w:rsid w:val="002E6E41"/>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BE4"/>
    <w:rsid w:val="00312FA9"/>
    <w:rsid w:val="00313D24"/>
    <w:rsid w:val="00313E0C"/>
    <w:rsid w:val="0031431B"/>
    <w:rsid w:val="003144F5"/>
    <w:rsid w:val="00314FD3"/>
    <w:rsid w:val="003152B2"/>
    <w:rsid w:val="00316161"/>
    <w:rsid w:val="003161A8"/>
    <w:rsid w:val="003169A3"/>
    <w:rsid w:val="003172A4"/>
    <w:rsid w:val="0032026A"/>
    <w:rsid w:val="00320841"/>
    <w:rsid w:val="00320A01"/>
    <w:rsid w:val="00320E33"/>
    <w:rsid w:val="00320EBA"/>
    <w:rsid w:val="003210B8"/>
    <w:rsid w:val="0032182A"/>
    <w:rsid w:val="00321867"/>
    <w:rsid w:val="00321FED"/>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483B"/>
    <w:rsid w:val="0033524D"/>
    <w:rsid w:val="00335FC3"/>
    <w:rsid w:val="00336501"/>
    <w:rsid w:val="00336B08"/>
    <w:rsid w:val="00340C00"/>
    <w:rsid w:val="00340E71"/>
    <w:rsid w:val="0034162D"/>
    <w:rsid w:val="00342A0D"/>
    <w:rsid w:val="00342D25"/>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3E53"/>
    <w:rsid w:val="0036430B"/>
    <w:rsid w:val="00365802"/>
    <w:rsid w:val="00365F48"/>
    <w:rsid w:val="00366CC9"/>
    <w:rsid w:val="0036774E"/>
    <w:rsid w:val="00370549"/>
    <w:rsid w:val="00370589"/>
    <w:rsid w:val="00371385"/>
    <w:rsid w:val="0037252E"/>
    <w:rsid w:val="00372543"/>
    <w:rsid w:val="00373024"/>
    <w:rsid w:val="003730CD"/>
    <w:rsid w:val="00373734"/>
    <w:rsid w:val="00373C42"/>
    <w:rsid w:val="003741A2"/>
    <w:rsid w:val="00374943"/>
    <w:rsid w:val="00375B33"/>
    <w:rsid w:val="003764FA"/>
    <w:rsid w:val="00377DC5"/>
    <w:rsid w:val="00380353"/>
    <w:rsid w:val="0038052D"/>
    <w:rsid w:val="00383930"/>
    <w:rsid w:val="00383B2E"/>
    <w:rsid w:val="003847C0"/>
    <w:rsid w:val="00385319"/>
    <w:rsid w:val="003853A8"/>
    <w:rsid w:val="00385661"/>
    <w:rsid w:val="00385B96"/>
    <w:rsid w:val="00386E0A"/>
    <w:rsid w:val="003872FE"/>
    <w:rsid w:val="00387450"/>
    <w:rsid w:val="003901E8"/>
    <w:rsid w:val="003908AD"/>
    <w:rsid w:val="00390A8C"/>
    <w:rsid w:val="003918A7"/>
    <w:rsid w:val="00393A06"/>
    <w:rsid w:val="003943E4"/>
    <w:rsid w:val="003953B0"/>
    <w:rsid w:val="00395BD7"/>
    <w:rsid w:val="00396ACF"/>
    <w:rsid w:val="00396ADB"/>
    <w:rsid w:val="00397075"/>
    <w:rsid w:val="00397120"/>
    <w:rsid w:val="003973C3"/>
    <w:rsid w:val="00397BB3"/>
    <w:rsid w:val="00397EA8"/>
    <w:rsid w:val="003A0A8E"/>
    <w:rsid w:val="003A0EB3"/>
    <w:rsid w:val="003A214D"/>
    <w:rsid w:val="003A2662"/>
    <w:rsid w:val="003A58FE"/>
    <w:rsid w:val="003A625B"/>
    <w:rsid w:val="003A632D"/>
    <w:rsid w:val="003B014E"/>
    <w:rsid w:val="003B1C37"/>
    <w:rsid w:val="003B2265"/>
    <w:rsid w:val="003B3EAB"/>
    <w:rsid w:val="003B43F8"/>
    <w:rsid w:val="003B44E2"/>
    <w:rsid w:val="003B49EC"/>
    <w:rsid w:val="003B4F72"/>
    <w:rsid w:val="003B5319"/>
    <w:rsid w:val="003B5516"/>
    <w:rsid w:val="003B5DA5"/>
    <w:rsid w:val="003B60D9"/>
    <w:rsid w:val="003B6635"/>
    <w:rsid w:val="003B6E99"/>
    <w:rsid w:val="003B73ED"/>
    <w:rsid w:val="003B79BE"/>
    <w:rsid w:val="003C04D1"/>
    <w:rsid w:val="003C0C2D"/>
    <w:rsid w:val="003C1C27"/>
    <w:rsid w:val="003C1D46"/>
    <w:rsid w:val="003C32DB"/>
    <w:rsid w:val="003C38F3"/>
    <w:rsid w:val="003C4319"/>
    <w:rsid w:val="003C4548"/>
    <w:rsid w:val="003C4D22"/>
    <w:rsid w:val="003C4F8C"/>
    <w:rsid w:val="003C5459"/>
    <w:rsid w:val="003C573A"/>
    <w:rsid w:val="003C5A86"/>
    <w:rsid w:val="003C61A5"/>
    <w:rsid w:val="003C6880"/>
    <w:rsid w:val="003C6F44"/>
    <w:rsid w:val="003D0298"/>
    <w:rsid w:val="003D0772"/>
    <w:rsid w:val="003D0786"/>
    <w:rsid w:val="003D2686"/>
    <w:rsid w:val="003D2797"/>
    <w:rsid w:val="003D3300"/>
    <w:rsid w:val="003D3605"/>
    <w:rsid w:val="003D36C6"/>
    <w:rsid w:val="003D3963"/>
    <w:rsid w:val="003D5156"/>
    <w:rsid w:val="003D596C"/>
    <w:rsid w:val="003E02AE"/>
    <w:rsid w:val="003E0466"/>
    <w:rsid w:val="003E12D5"/>
    <w:rsid w:val="003E1FB5"/>
    <w:rsid w:val="003E291A"/>
    <w:rsid w:val="003E36AA"/>
    <w:rsid w:val="003E38AE"/>
    <w:rsid w:val="003E38E3"/>
    <w:rsid w:val="003E394F"/>
    <w:rsid w:val="003E3E0C"/>
    <w:rsid w:val="003E6328"/>
    <w:rsid w:val="003E7231"/>
    <w:rsid w:val="003E7E3C"/>
    <w:rsid w:val="003F0BDC"/>
    <w:rsid w:val="003F0F15"/>
    <w:rsid w:val="003F12B0"/>
    <w:rsid w:val="003F22E1"/>
    <w:rsid w:val="003F2A29"/>
    <w:rsid w:val="003F2C3D"/>
    <w:rsid w:val="003F2D7F"/>
    <w:rsid w:val="003F547B"/>
    <w:rsid w:val="003F5F0D"/>
    <w:rsid w:val="003F70ED"/>
    <w:rsid w:val="003F7DEB"/>
    <w:rsid w:val="003F7E9B"/>
    <w:rsid w:val="004017BF"/>
    <w:rsid w:val="00401F6F"/>
    <w:rsid w:val="004026DA"/>
    <w:rsid w:val="00403414"/>
    <w:rsid w:val="00404A46"/>
    <w:rsid w:val="00404A75"/>
    <w:rsid w:val="004068AE"/>
    <w:rsid w:val="00406E1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6F94"/>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F58"/>
    <w:rsid w:val="004300D2"/>
    <w:rsid w:val="00430639"/>
    <w:rsid w:val="00431EA2"/>
    <w:rsid w:val="004320BF"/>
    <w:rsid w:val="00432548"/>
    <w:rsid w:val="00432730"/>
    <w:rsid w:val="00433EF7"/>
    <w:rsid w:val="00435210"/>
    <w:rsid w:val="00435402"/>
    <w:rsid w:val="004362EE"/>
    <w:rsid w:val="0043727C"/>
    <w:rsid w:val="004378CE"/>
    <w:rsid w:val="004379C3"/>
    <w:rsid w:val="00437A6B"/>
    <w:rsid w:val="00440018"/>
    <w:rsid w:val="00440438"/>
    <w:rsid w:val="004408F5"/>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F3B"/>
    <w:rsid w:val="004601C2"/>
    <w:rsid w:val="004608F1"/>
    <w:rsid w:val="004611BA"/>
    <w:rsid w:val="004626C5"/>
    <w:rsid w:val="00462770"/>
    <w:rsid w:val="00462D6B"/>
    <w:rsid w:val="00462E34"/>
    <w:rsid w:val="00463075"/>
    <w:rsid w:val="00463AB2"/>
    <w:rsid w:val="004647A8"/>
    <w:rsid w:val="0046662C"/>
    <w:rsid w:val="00466CFA"/>
    <w:rsid w:val="004679A1"/>
    <w:rsid w:val="00467A21"/>
    <w:rsid w:val="00467CB8"/>
    <w:rsid w:val="00470A34"/>
    <w:rsid w:val="00470FBC"/>
    <w:rsid w:val="0047347C"/>
    <w:rsid w:val="00473A73"/>
    <w:rsid w:val="00473E69"/>
    <w:rsid w:val="004751B1"/>
    <w:rsid w:val="0047555A"/>
    <w:rsid w:val="004757D0"/>
    <w:rsid w:val="004757FC"/>
    <w:rsid w:val="004759FA"/>
    <w:rsid w:val="00476A35"/>
    <w:rsid w:val="0047797A"/>
    <w:rsid w:val="00477DB8"/>
    <w:rsid w:val="004801B1"/>
    <w:rsid w:val="004802F8"/>
    <w:rsid w:val="0048117C"/>
    <w:rsid w:val="004814E9"/>
    <w:rsid w:val="0048174A"/>
    <w:rsid w:val="0048285E"/>
    <w:rsid w:val="0048378A"/>
    <w:rsid w:val="00483ACF"/>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15E"/>
    <w:rsid w:val="00496323"/>
    <w:rsid w:val="0049686E"/>
    <w:rsid w:val="004A0AD0"/>
    <w:rsid w:val="004A1174"/>
    <w:rsid w:val="004A17D9"/>
    <w:rsid w:val="004A283F"/>
    <w:rsid w:val="004A3505"/>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5A3"/>
    <w:rsid w:val="004C2679"/>
    <w:rsid w:val="004C3179"/>
    <w:rsid w:val="004C35FB"/>
    <w:rsid w:val="004C37B0"/>
    <w:rsid w:val="004C4476"/>
    <w:rsid w:val="004C4705"/>
    <w:rsid w:val="004C4908"/>
    <w:rsid w:val="004C4976"/>
    <w:rsid w:val="004C4D50"/>
    <w:rsid w:val="004C6DBD"/>
    <w:rsid w:val="004C6F4F"/>
    <w:rsid w:val="004C7559"/>
    <w:rsid w:val="004D0D1A"/>
    <w:rsid w:val="004D2211"/>
    <w:rsid w:val="004D263E"/>
    <w:rsid w:val="004D2669"/>
    <w:rsid w:val="004D423C"/>
    <w:rsid w:val="004D4260"/>
    <w:rsid w:val="004D46E5"/>
    <w:rsid w:val="004D5BCB"/>
    <w:rsid w:val="004D5CC7"/>
    <w:rsid w:val="004D6F45"/>
    <w:rsid w:val="004E13C4"/>
    <w:rsid w:val="004E176D"/>
    <w:rsid w:val="004E17BE"/>
    <w:rsid w:val="004E2CC9"/>
    <w:rsid w:val="004E3312"/>
    <w:rsid w:val="004E3A38"/>
    <w:rsid w:val="004E6904"/>
    <w:rsid w:val="004E6C21"/>
    <w:rsid w:val="004E7580"/>
    <w:rsid w:val="004E786B"/>
    <w:rsid w:val="004F00DA"/>
    <w:rsid w:val="004F04D2"/>
    <w:rsid w:val="004F26DE"/>
    <w:rsid w:val="004F412D"/>
    <w:rsid w:val="004F4455"/>
    <w:rsid w:val="004F477A"/>
    <w:rsid w:val="004F53CB"/>
    <w:rsid w:val="004F5A96"/>
    <w:rsid w:val="004F7454"/>
    <w:rsid w:val="00500348"/>
    <w:rsid w:val="00502637"/>
    <w:rsid w:val="0050265B"/>
    <w:rsid w:val="00502CB7"/>
    <w:rsid w:val="0050478F"/>
    <w:rsid w:val="005050AC"/>
    <w:rsid w:val="005056C0"/>
    <w:rsid w:val="005059F9"/>
    <w:rsid w:val="00505F9A"/>
    <w:rsid w:val="005062D1"/>
    <w:rsid w:val="00506E02"/>
    <w:rsid w:val="005070F0"/>
    <w:rsid w:val="00507B4F"/>
    <w:rsid w:val="005113EF"/>
    <w:rsid w:val="005123F8"/>
    <w:rsid w:val="00512609"/>
    <w:rsid w:val="00513E67"/>
    <w:rsid w:val="00514428"/>
    <w:rsid w:val="00515006"/>
    <w:rsid w:val="0051597B"/>
    <w:rsid w:val="00516508"/>
    <w:rsid w:val="00516563"/>
    <w:rsid w:val="00516C2C"/>
    <w:rsid w:val="00517194"/>
    <w:rsid w:val="00517DC6"/>
    <w:rsid w:val="00520003"/>
    <w:rsid w:val="00520745"/>
    <w:rsid w:val="00520F4D"/>
    <w:rsid w:val="005210F2"/>
    <w:rsid w:val="00521169"/>
    <w:rsid w:val="00521E7C"/>
    <w:rsid w:val="005220A4"/>
    <w:rsid w:val="00522850"/>
    <w:rsid w:val="005241DE"/>
    <w:rsid w:val="00524A15"/>
    <w:rsid w:val="00527020"/>
    <w:rsid w:val="00527D92"/>
    <w:rsid w:val="00530550"/>
    <w:rsid w:val="00530A16"/>
    <w:rsid w:val="00530A24"/>
    <w:rsid w:val="00530DFC"/>
    <w:rsid w:val="00532118"/>
    <w:rsid w:val="0053296E"/>
    <w:rsid w:val="00532A78"/>
    <w:rsid w:val="00532A98"/>
    <w:rsid w:val="00532C5A"/>
    <w:rsid w:val="0053311B"/>
    <w:rsid w:val="0053434D"/>
    <w:rsid w:val="005344E7"/>
    <w:rsid w:val="00534A21"/>
    <w:rsid w:val="005361D8"/>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8E6"/>
    <w:rsid w:val="00553F4B"/>
    <w:rsid w:val="00554062"/>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5DC0"/>
    <w:rsid w:val="0056610A"/>
    <w:rsid w:val="0056721E"/>
    <w:rsid w:val="0056765D"/>
    <w:rsid w:val="00567AA0"/>
    <w:rsid w:val="0057097E"/>
    <w:rsid w:val="00572208"/>
    <w:rsid w:val="005737A1"/>
    <w:rsid w:val="00574214"/>
    <w:rsid w:val="005759A6"/>
    <w:rsid w:val="0057642F"/>
    <w:rsid w:val="00576724"/>
    <w:rsid w:val="00576EDA"/>
    <w:rsid w:val="00581288"/>
    <w:rsid w:val="005816ED"/>
    <w:rsid w:val="00581793"/>
    <w:rsid w:val="00581EE5"/>
    <w:rsid w:val="00581FA1"/>
    <w:rsid w:val="005822A1"/>
    <w:rsid w:val="00582B1A"/>
    <w:rsid w:val="0058313F"/>
    <w:rsid w:val="00584187"/>
    <w:rsid w:val="005841A6"/>
    <w:rsid w:val="00584462"/>
    <w:rsid w:val="00584836"/>
    <w:rsid w:val="00586013"/>
    <w:rsid w:val="005869E0"/>
    <w:rsid w:val="00587761"/>
    <w:rsid w:val="0059007C"/>
    <w:rsid w:val="00590455"/>
    <w:rsid w:val="00590CDF"/>
    <w:rsid w:val="00591092"/>
    <w:rsid w:val="005911CF"/>
    <w:rsid w:val="00591643"/>
    <w:rsid w:val="0059187F"/>
    <w:rsid w:val="00592BF7"/>
    <w:rsid w:val="0059378F"/>
    <w:rsid w:val="00594D44"/>
    <w:rsid w:val="00594F8F"/>
    <w:rsid w:val="005963FD"/>
    <w:rsid w:val="00596F91"/>
    <w:rsid w:val="005975BD"/>
    <w:rsid w:val="005A005E"/>
    <w:rsid w:val="005A05E5"/>
    <w:rsid w:val="005A0C0A"/>
    <w:rsid w:val="005A0DF7"/>
    <w:rsid w:val="005A1016"/>
    <w:rsid w:val="005A1ED8"/>
    <w:rsid w:val="005A2D83"/>
    <w:rsid w:val="005A30B1"/>
    <w:rsid w:val="005A3B07"/>
    <w:rsid w:val="005A3B55"/>
    <w:rsid w:val="005A567A"/>
    <w:rsid w:val="005A604B"/>
    <w:rsid w:val="005A6257"/>
    <w:rsid w:val="005A763A"/>
    <w:rsid w:val="005A7723"/>
    <w:rsid w:val="005A7D04"/>
    <w:rsid w:val="005B0577"/>
    <w:rsid w:val="005B0791"/>
    <w:rsid w:val="005B0870"/>
    <w:rsid w:val="005B0C1E"/>
    <w:rsid w:val="005B2012"/>
    <w:rsid w:val="005B4B68"/>
    <w:rsid w:val="005B60AA"/>
    <w:rsid w:val="005B627C"/>
    <w:rsid w:val="005B6346"/>
    <w:rsid w:val="005B708E"/>
    <w:rsid w:val="005B7490"/>
    <w:rsid w:val="005B771D"/>
    <w:rsid w:val="005B7B71"/>
    <w:rsid w:val="005B7CF5"/>
    <w:rsid w:val="005C1576"/>
    <w:rsid w:val="005C171F"/>
    <w:rsid w:val="005C3850"/>
    <w:rsid w:val="005C3F08"/>
    <w:rsid w:val="005C48B0"/>
    <w:rsid w:val="005C6DCC"/>
    <w:rsid w:val="005C7B4F"/>
    <w:rsid w:val="005D06B6"/>
    <w:rsid w:val="005D143E"/>
    <w:rsid w:val="005D1722"/>
    <w:rsid w:val="005D2101"/>
    <w:rsid w:val="005D22FA"/>
    <w:rsid w:val="005D2785"/>
    <w:rsid w:val="005D3D54"/>
    <w:rsid w:val="005D4ADA"/>
    <w:rsid w:val="005D5EA7"/>
    <w:rsid w:val="005D6CD8"/>
    <w:rsid w:val="005D6CFE"/>
    <w:rsid w:val="005E1529"/>
    <w:rsid w:val="005E2185"/>
    <w:rsid w:val="005E23DB"/>
    <w:rsid w:val="005E24CC"/>
    <w:rsid w:val="005E29BE"/>
    <w:rsid w:val="005E2D8B"/>
    <w:rsid w:val="005E4515"/>
    <w:rsid w:val="005E4DAB"/>
    <w:rsid w:val="005E600F"/>
    <w:rsid w:val="005F101E"/>
    <w:rsid w:val="005F10E8"/>
    <w:rsid w:val="005F13DA"/>
    <w:rsid w:val="005F14F1"/>
    <w:rsid w:val="005F1C26"/>
    <w:rsid w:val="005F27F3"/>
    <w:rsid w:val="005F2CD0"/>
    <w:rsid w:val="005F36B5"/>
    <w:rsid w:val="005F3973"/>
    <w:rsid w:val="005F39C5"/>
    <w:rsid w:val="005F3D18"/>
    <w:rsid w:val="005F3D78"/>
    <w:rsid w:val="005F4330"/>
    <w:rsid w:val="005F4ED8"/>
    <w:rsid w:val="005F5004"/>
    <w:rsid w:val="005F53F3"/>
    <w:rsid w:val="005F58D3"/>
    <w:rsid w:val="005F59C2"/>
    <w:rsid w:val="005F63C6"/>
    <w:rsid w:val="005F66F4"/>
    <w:rsid w:val="005F6CBA"/>
    <w:rsid w:val="005F7360"/>
    <w:rsid w:val="005F7AA6"/>
    <w:rsid w:val="00601814"/>
    <w:rsid w:val="0060213C"/>
    <w:rsid w:val="00602681"/>
    <w:rsid w:val="006027BE"/>
    <w:rsid w:val="00603DEE"/>
    <w:rsid w:val="00604015"/>
    <w:rsid w:val="0060496E"/>
    <w:rsid w:val="00604AD2"/>
    <w:rsid w:val="0060635D"/>
    <w:rsid w:val="00606DCD"/>
    <w:rsid w:val="006106D1"/>
    <w:rsid w:val="00610EBF"/>
    <w:rsid w:val="006110AA"/>
    <w:rsid w:val="00613440"/>
    <w:rsid w:val="006136EC"/>
    <w:rsid w:val="00613725"/>
    <w:rsid w:val="006141F0"/>
    <w:rsid w:val="00614DDE"/>
    <w:rsid w:val="00614F78"/>
    <w:rsid w:val="00616795"/>
    <w:rsid w:val="00617180"/>
    <w:rsid w:val="00617A78"/>
    <w:rsid w:val="0062252D"/>
    <w:rsid w:val="00623F8F"/>
    <w:rsid w:val="006243B0"/>
    <w:rsid w:val="00625C0F"/>
    <w:rsid w:val="006260E4"/>
    <w:rsid w:val="00627261"/>
    <w:rsid w:val="00630307"/>
    <w:rsid w:val="00630560"/>
    <w:rsid w:val="00631308"/>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3B7F"/>
    <w:rsid w:val="006442EF"/>
    <w:rsid w:val="006446C1"/>
    <w:rsid w:val="006446ED"/>
    <w:rsid w:val="00644A70"/>
    <w:rsid w:val="00644CF8"/>
    <w:rsid w:val="00645712"/>
    <w:rsid w:val="006460F4"/>
    <w:rsid w:val="006462DC"/>
    <w:rsid w:val="006465D4"/>
    <w:rsid w:val="00646906"/>
    <w:rsid w:val="00650414"/>
    <w:rsid w:val="006512AB"/>
    <w:rsid w:val="006516D8"/>
    <w:rsid w:val="006523C6"/>
    <w:rsid w:val="00652FE6"/>
    <w:rsid w:val="00653147"/>
    <w:rsid w:val="00653305"/>
    <w:rsid w:val="006545FA"/>
    <w:rsid w:val="00654E08"/>
    <w:rsid w:val="00654F7C"/>
    <w:rsid w:val="00654FBA"/>
    <w:rsid w:val="00655BFB"/>
    <w:rsid w:val="00655D39"/>
    <w:rsid w:val="006563EA"/>
    <w:rsid w:val="00657403"/>
    <w:rsid w:val="006576F3"/>
    <w:rsid w:val="006579F7"/>
    <w:rsid w:val="00660E21"/>
    <w:rsid w:val="006617C0"/>
    <w:rsid w:val="00661ED1"/>
    <w:rsid w:val="006620D3"/>
    <w:rsid w:val="00662864"/>
    <w:rsid w:val="00662969"/>
    <w:rsid w:val="00662AB4"/>
    <w:rsid w:val="00663AEE"/>
    <w:rsid w:val="00664177"/>
    <w:rsid w:val="0066511D"/>
    <w:rsid w:val="006658DC"/>
    <w:rsid w:val="00665911"/>
    <w:rsid w:val="00666AA5"/>
    <w:rsid w:val="00666E9A"/>
    <w:rsid w:val="00667866"/>
    <w:rsid w:val="00667CD6"/>
    <w:rsid w:val="00670C10"/>
    <w:rsid w:val="00671271"/>
    <w:rsid w:val="00671401"/>
    <w:rsid w:val="006714AB"/>
    <w:rsid w:val="00671776"/>
    <w:rsid w:val="006736CF"/>
    <w:rsid w:val="00673E6A"/>
    <w:rsid w:val="00674005"/>
    <w:rsid w:val="0067411D"/>
    <w:rsid w:val="006748D9"/>
    <w:rsid w:val="006768BD"/>
    <w:rsid w:val="00676B64"/>
    <w:rsid w:val="00676D70"/>
    <w:rsid w:val="00677BEC"/>
    <w:rsid w:val="00680354"/>
    <w:rsid w:val="00680CD7"/>
    <w:rsid w:val="00681F0A"/>
    <w:rsid w:val="00682A5E"/>
    <w:rsid w:val="00682E63"/>
    <w:rsid w:val="00683392"/>
    <w:rsid w:val="006848C6"/>
    <w:rsid w:val="00684991"/>
    <w:rsid w:val="00684ADF"/>
    <w:rsid w:val="00684BA8"/>
    <w:rsid w:val="00685206"/>
    <w:rsid w:val="00685C31"/>
    <w:rsid w:val="0068764A"/>
    <w:rsid w:val="00687968"/>
    <w:rsid w:val="006904A3"/>
    <w:rsid w:val="0069260B"/>
    <w:rsid w:val="00692B55"/>
    <w:rsid w:val="00692E4E"/>
    <w:rsid w:val="00693229"/>
    <w:rsid w:val="00693300"/>
    <w:rsid w:val="006938BA"/>
    <w:rsid w:val="00694023"/>
    <w:rsid w:val="00696220"/>
    <w:rsid w:val="006964D3"/>
    <w:rsid w:val="006967BA"/>
    <w:rsid w:val="0069719F"/>
    <w:rsid w:val="006973EC"/>
    <w:rsid w:val="00697728"/>
    <w:rsid w:val="00697AA6"/>
    <w:rsid w:val="00697F11"/>
    <w:rsid w:val="006A0B03"/>
    <w:rsid w:val="006A1101"/>
    <w:rsid w:val="006A2412"/>
    <w:rsid w:val="006A26F4"/>
    <w:rsid w:val="006A2D84"/>
    <w:rsid w:val="006A3361"/>
    <w:rsid w:val="006A436B"/>
    <w:rsid w:val="006A4381"/>
    <w:rsid w:val="006A4AA3"/>
    <w:rsid w:val="006A5A07"/>
    <w:rsid w:val="006A5A1B"/>
    <w:rsid w:val="006A6081"/>
    <w:rsid w:val="006A7307"/>
    <w:rsid w:val="006B01F0"/>
    <w:rsid w:val="006B0B25"/>
    <w:rsid w:val="006B133A"/>
    <w:rsid w:val="006B1D60"/>
    <w:rsid w:val="006B3C6C"/>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190"/>
    <w:rsid w:val="006C62D0"/>
    <w:rsid w:val="006C6D33"/>
    <w:rsid w:val="006C6D8F"/>
    <w:rsid w:val="006C7498"/>
    <w:rsid w:val="006C772E"/>
    <w:rsid w:val="006C7854"/>
    <w:rsid w:val="006C7A05"/>
    <w:rsid w:val="006D0D8C"/>
    <w:rsid w:val="006D14AB"/>
    <w:rsid w:val="006D164E"/>
    <w:rsid w:val="006D1685"/>
    <w:rsid w:val="006D2036"/>
    <w:rsid w:val="006D2583"/>
    <w:rsid w:val="006D2A8D"/>
    <w:rsid w:val="006D2CFF"/>
    <w:rsid w:val="006D39A2"/>
    <w:rsid w:val="006D3D47"/>
    <w:rsid w:val="006D42CC"/>
    <w:rsid w:val="006D5E43"/>
    <w:rsid w:val="006D655E"/>
    <w:rsid w:val="006D690F"/>
    <w:rsid w:val="006D6C43"/>
    <w:rsid w:val="006D71AF"/>
    <w:rsid w:val="006D72CF"/>
    <w:rsid w:val="006E0BD7"/>
    <w:rsid w:val="006E3DFF"/>
    <w:rsid w:val="006E40F9"/>
    <w:rsid w:val="006E5BAC"/>
    <w:rsid w:val="006E65E4"/>
    <w:rsid w:val="006E79A5"/>
    <w:rsid w:val="006F0C5C"/>
    <w:rsid w:val="006F161F"/>
    <w:rsid w:val="006F1C7D"/>
    <w:rsid w:val="006F30EC"/>
    <w:rsid w:val="006F3610"/>
    <w:rsid w:val="006F39DA"/>
    <w:rsid w:val="006F3F6B"/>
    <w:rsid w:val="006F4713"/>
    <w:rsid w:val="006F4D70"/>
    <w:rsid w:val="006F5970"/>
    <w:rsid w:val="006F5997"/>
    <w:rsid w:val="006F68F7"/>
    <w:rsid w:val="006F7CE0"/>
    <w:rsid w:val="00700A64"/>
    <w:rsid w:val="007014DA"/>
    <w:rsid w:val="00701C52"/>
    <w:rsid w:val="00702610"/>
    <w:rsid w:val="00702C42"/>
    <w:rsid w:val="00702D41"/>
    <w:rsid w:val="00703A74"/>
    <w:rsid w:val="007046EF"/>
    <w:rsid w:val="00705F3C"/>
    <w:rsid w:val="007066D3"/>
    <w:rsid w:val="00710614"/>
    <w:rsid w:val="00710F9A"/>
    <w:rsid w:val="00712199"/>
    <w:rsid w:val="007124E0"/>
    <w:rsid w:val="007128ED"/>
    <w:rsid w:val="00712E42"/>
    <w:rsid w:val="00713E4E"/>
    <w:rsid w:val="00713E52"/>
    <w:rsid w:val="00714375"/>
    <w:rsid w:val="00714A1A"/>
    <w:rsid w:val="0071579D"/>
    <w:rsid w:val="00716780"/>
    <w:rsid w:val="00717CEE"/>
    <w:rsid w:val="0072087F"/>
    <w:rsid w:val="00720C58"/>
    <w:rsid w:val="00720F0E"/>
    <w:rsid w:val="00721171"/>
    <w:rsid w:val="00722883"/>
    <w:rsid w:val="00723550"/>
    <w:rsid w:val="007235FE"/>
    <w:rsid w:val="00724AF4"/>
    <w:rsid w:val="00724B14"/>
    <w:rsid w:val="00724FDB"/>
    <w:rsid w:val="00725092"/>
    <w:rsid w:val="007251F8"/>
    <w:rsid w:val="0072607F"/>
    <w:rsid w:val="00726196"/>
    <w:rsid w:val="00726632"/>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6F44"/>
    <w:rsid w:val="00737B6F"/>
    <w:rsid w:val="007411A4"/>
    <w:rsid w:val="00743745"/>
    <w:rsid w:val="0074420D"/>
    <w:rsid w:val="0074460B"/>
    <w:rsid w:val="007449D1"/>
    <w:rsid w:val="007452D5"/>
    <w:rsid w:val="00745506"/>
    <w:rsid w:val="00746C12"/>
    <w:rsid w:val="00746D3F"/>
    <w:rsid w:val="00746ECA"/>
    <w:rsid w:val="0075023E"/>
    <w:rsid w:val="007512C4"/>
    <w:rsid w:val="0075171F"/>
    <w:rsid w:val="00753351"/>
    <w:rsid w:val="0075346D"/>
    <w:rsid w:val="00753655"/>
    <w:rsid w:val="007536B1"/>
    <w:rsid w:val="00754360"/>
    <w:rsid w:val="007552AA"/>
    <w:rsid w:val="00755362"/>
    <w:rsid w:val="007566A1"/>
    <w:rsid w:val="00757288"/>
    <w:rsid w:val="00757B6D"/>
    <w:rsid w:val="00757C6D"/>
    <w:rsid w:val="00760E9C"/>
    <w:rsid w:val="00761486"/>
    <w:rsid w:val="007615B5"/>
    <w:rsid w:val="00761782"/>
    <w:rsid w:val="00761B0A"/>
    <w:rsid w:val="00761FC8"/>
    <w:rsid w:val="00762C14"/>
    <w:rsid w:val="00762D7F"/>
    <w:rsid w:val="0076319A"/>
    <w:rsid w:val="00763500"/>
    <w:rsid w:val="00765E45"/>
    <w:rsid w:val="007667F3"/>
    <w:rsid w:val="00767A02"/>
    <w:rsid w:val="00767F8F"/>
    <w:rsid w:val="00770095"/>
    <w:rsid w:val="007700A5"/>
    <w:rsid w:val="00771ECB"/>
    <w:rsid w:val="007735B9"/>
    <w:rsid w:val="00774035"/>
    <w:rsid w:val="007742EC"/>
    <w:rsid w:val="007751AD"/>
    <w:rsid w:val="0077581E"/>
    <w:rsid w:val="00775B4B"/>
    <w:rsid w:val="00776472"/>
    <w:rsid w:val="00776723"/>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CD9"/>
    <w:rsid w:val="00792D2C"/>
    <w:rsid w:val="00793109"/>
    <w:rsid w:val="007939B3"/>
    <w:rsid w:val="00794458"/>
    <w:rsid w:val="0079584C"/>
    <w:rsid w:val="00795ED0"/>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1A0E"/>
    <w:rsid w:val="007B2073"/>
    <w:rsid w:val="007B39D5"/>
    <w:rsid w:val="007B3CBF"/>
    <w:rsid w:val="007B3F3F"/>
    <w:rsid w:val="007B4815"/>
    <w:rsid w:val="007B60A3"/>
    <w:rsid w:val="007B6CA8"/>
    <w:rsid w:val="007B747E"/>
    <w:rsid w:val="007B75FB"/>
    <w:rsid w:val="007B7AC2"/>
    <w:rsid w:val="007C0006"/>
    <w:rsid w:val="007C047F"/>
    <w:rsid w:val="007C0839"/>
    <w:rsid w:val="007C13A2"/>
    <w:rsid w:val="007C1420"/>
    <w:rsid w:val="007C15DB"/>
    <w:rsid w:val="007C1A0C"/>
    <w:rsid w:val="007C1FC3"/>
    <w:rsid w:val="007C20FA"/>
    <w:rsid w:val="007C246A"/>
    <w:rsid w:val="007C2497"/>
    <w:rsid w:val="007C3643"/>
    <w:rsid w:val="007C3A83"/>
    <w:rsid w:val="007C3B60"/>
    <w:rsid w:val="007C5155"/>
    <w:rsid w:val="007C5357"/>
    <w:rsid w:val="007C5883"/>
    <w:rsid w:val="007C5EB8"/>
    <w:rsid w:val="007C651C"/>
    <w:rsid w:val="007D10F0"/>
    <w:rsid w:val="007D157D"/>
    <w:rsid w:val="007D16E7"/>
    <w:rsid w:val="007D1DF7"/>
    <w:rsid w:val="007D24D4"/>
    <w:rsid w:val="007D2DFE"/>
    <w:rsid w:val="007D4EF1"/>
    <w:rsid w:val="007D526F"/>
    <w:rsid w:val="007D640D"/>
    <w:rsid w:val="007E02DD"/>
    <w:rsid w:val="007E0512"/>
    <w:rsid w:val="007E0A55"/>
    <w:rsid w:val="007E317F"/>
    <w:rsid w:val="007E4CA1"/>
    <w:rsid w:val="007E5CA5"/>
    <w:rsid w:val="007E5FC4"/>
    <w:rsid w:val="007E71B6"/>
    <w:rsid w:val="007F03CA"/>
    <w:rsid w:val="007F1E97"/>
    <w:rsid w:val="007F2C70"/>
    <w:rsid w:val="007F2E4D"/>
    <w:rsid w:val="007F3A90"/>
    <w:rsid w:val="007F3BA7"/>
    <w:rsid w:val="007F4AEF"/>
    <w:rsid w:val="007F56D5"/>
    <w:rsid w:val="007F57EF"/>
    <w:rsid w:val="007F64DB"/>
    <w:rsid w:val="008004CF"/>
    <w:rsid w:val="0080089E"/>
    <w:rsid w:val="008010B2"/>
    <w:rsid w:val="00801B09"/>
    <w:rsid w:val="00801B8F"/>
    <w:rsid w:val="008021C2"/>
    <w:rsid w:val="008026A5"/>
    <w:rsid w:val="00802927"/>
    <w:rsid w:val="00802E0B"/>
    <w:rsid w:val="00803457"/>
    <w:rsid w:val="00803715"/>
    <w:rsid w:val="00803CF3"/>
    <w:rsid w:val="00804A8B"/>
    <w:rsid w:val="008056FD"/>
    <w:rsid w:val="00805704"/>
    <w:rsid w:val="00805B5B"/>
    <w:rsid w:val="008072FF"/>
    <w:rsid w:val="008079C8"/>
    <w:rsid w:val="00810187"/>
    <w:rsid w:val="00810E35"/>
    <w:rsid w:val="008111F7"/>
    <w:rsid w:val="00811257"/>
    <w:rsid w:val="00811A02"/>
    <w:rsid w:val="0081288D"/>
    <w:rsid w:val="00812D2E"/>
    <w:rsid w:val="00812EF6"/>
    <w:rsid w:val="008137E6"/>
    <w:rsid w:val="0081384E"/>
    <w:rsid w:val="008138FF"/>
    <w:rsid w:val="00813C91"/>
    <w:rsid w:val="00813FB1"/>
    <w:rsid w:val="00814612"/>
    <w:rsid w:val="00814E6D"/>
    <w:rsid w:val="00815361"/>
    <w:rsid w:val="0081757F"/>
    <w:rsid w:val="00817D88"/>
    <w:rsid w:val="00817F24"/>
    <w:rsid w:val="008204D7"/>
    <w:rsid w:val="00820653"/>
    <w:rsid w:val="00820B32"/>
    <w:rsid w:val="00821496"/>
    <w:rsid w:val="00822196"/>
    <w:rsid w:val="00822620"/>
    <w:rsid w:val="0082364C"/>
    <w:rsid w:val="0082382E"/>
    <w:rsid w:val="00824E01"/>
    <w:rsid w:val="008251E1"/>
    <w:rsid w:val="00825C7C"/>
    <w:rsid w:val="00827234"/>
    <w:rsid w:val="00830B45"/>
    <w:rsid w:val="00831041"/>
    <w:rsid w:val="00831EF4"/>
    <w:rsid w:val="00832A1C"/>
    <w:rsid w:val="008339FA"/>
    <w:rsid w:val="00833AD9"/>
    <w:rsid w:val="00833B13"/>
    <w:rsid w:val="00834C15"/>
    <w:rsid w:val="008358BD"/>
    <w:rsid w:val="0083637F"/>
    <w:rsid w:val="00836A85"/>
    <w:rsid w:val="00840659"/>
    <w:rsid w:val="00840F01"/>
    <w:rsid w:val="0084151B"/>
    <w:rsid w:val="00841CDF"/>
    <w:rsid w:val="00842502"/>
    <w:rsid w:val="008452B8"/>
    <w:rsid w:val="0084589C"/>
    <w:rsid w:val="008461B3"/>
    <w:rsid w:val="008463D3"/>
    <w:rsid w:val="0084650C"/>
    <w:rsid w:val="008467E1"/>
    <w:rsid w:val="00846A8A"/>
    <w:rsid w:val="00846B13"/>
    <w:rsid w:val="008518FD"/>
    <w:rsid w:val="00852071"/>
    <w:rsid w:val="00852B68"/>
    <w:rsid w:val="00852CC6"/>
    <w:rsid w:val="00852E81"/>
    <w:rsid w:val="00854158"/>
    <w:rsid w:val="00854445"/>
    <w:rsid w:val="00856367"/>
    <w:rsid w:val="008564A4"/>
    <w:rsid w:val="0085661F"/>
    <w:rsid w:val="008607B1"/>
    <w:rsid w:val="00860C51"/>
    <w:rsid w:val="00860F56"/>
    <w:rsid w:val="00861B0C"/>
    <w:rsid w:val="00862D81"/>
    <w:rsid w:val="0086302F"/>
    <w:rsid w:val="00863987"/>
    <w:rsid w:val="00864E90"/>
    <w:rsid w:val="0086502B"/>
    <w:rsid w:val="008651CD"/>
    <w:rsid w:val="00866584"/>
    <w:rsid w:val="008665FC"/>
    <w:rsid w:val="00867686"/>
    <w:rsid w:val="00867B7A"/>
    <w:rsid w:val="008702AF"/>
    <w:rsid w:val="0087098E"/>
    <w:rsid w:val="00872385"/>
    <w:rsid w:val="008726B5"/>
    <w:rsid w:val="00872A76"/>
    <w:rsid w:val="00873965"/>
    <w:rsid w:val="00873D2B"/>
    <w:rsid w:val="0087448E"/>
    <w:rsid w:val="00877268"/>
    <w:rsid w:val="00877310"/>
    <w:rsid w:val="0087733E"/>
    <w:rsid w:val="00877709"/>
    <w:rsid w:val="008805F1"/>
    <w:rsid w:val="008806CF"/>
    <w:rsid w:val="00880845"/>
    <w:rsid w:val="00881118"/>
    <w:rsid w:val="0088144A"/>
    <w:rsid w:val="00881E50"/>
    <w:rsid w:val="00882332"/>
    <w:rsid w:val="00882696"/>
    <w:rsid w:val="00882B75"/>
    <w:rsid w:val="00882C0D"/>
    <w:rsid w:val="00883810"/>
    <w:rsid w:val="00883C6C"/>
    <w:rsid w:val="00883DAD"/>
    <w:rsid w:val="008840CE"/>
    <w:rsid w:val="00884664"/>
    <w:rsid w:val="008851E0"/>
    <w:rsid w:val="00885C00"/>
    <w:rsid w:val="00885C21"/>
    <w:rsid w:val="00886B7A"/>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7C5"/>
    <w:rsid w:val="008A2C2C"/>
    <w:rsid w:val="008A59D2"/>
    <w:rsid w:val="008A6096"/>
    <w:rsid w:val="008A7066"/>
    <w:rsid w:val="008A7A00"/>
    <w:rsid w:val="008B0604"/>
    <w:rsid w:val="008B1055"/>
    <w:rsid w:val="008B1B70"/>
    <w:rsid w:val="008B1C41"/>
    <w:rsid w:val="008B21D5"/>
    <w:rsid w:val="008B2EF1"/>
    <w:rsid w:val="008B3986"/>
    <w:rsid w:val="008B3D93"/>
    <w:rsid w:val="008B3FB5"/>
    <w:rsid w:val="008B4DF8"/>
    <w:rsid w:val="008B4FB1"/>
    <w:rsid w:val="008B50F9"/>
    <w:rsid w:val="008B58B3"/>
    <w:rsid w:val="008B62B8"/>
    <w:rsid w:val="008B640E"/>
    <w:rsid w:val="008B65D3"/>
    <w:rsid w:val="008B66DA"/>
    <w:rsid w:val="008B7651"/>
    <w:rsid w:val="008B76D4"/>
    <w:rsid w:val="008B7D5D"/>
    <w:rsid w:val="008C018E"/>
    <w:rsid w:val="008C3F86"/>
    <w:rsid w:val="008C488E"/>
    <w:rsid w:val="008C5C76"/>
    <w:rsid w:val="008C5CFC"/>
    <w:rsid w:val="008C5E1B"/>
    <w:rsid w:val="008C62BC"/>
    <w:rsid w:val="008C786E"/>
    <w:rsid w:val="008C7B0B"/>
    <w:rsid w:val="008D03B9"/>
    <w:rsid w:val="008D0E9A"/>
    <w:rsid w:val="008D1BD3"/>
    <w:rsid w:val="008D2469"/>
    <w:rsid w:val="008D2927"/>
    <w:rsid w:val="008D3F9C"/>
    <w:rsid w:val="008D582B"/>
    <w:rsid w:val="008D60C4"/>
    <w:rsid w:val="008D7699"/>
    <w:rsid w:val="008D7E03"/>
    <w:rsid w:val="008E0020"/>
    <w:rsid w:val="008E0A60"/>
    <w:rsid w:val="008E15E4"/>
    <w:rsid w:val="008E165E"/>
    <w:rsid w:val="008E42C2"/>
    <w:rsid w:val="008E45E6"/>
    <w:rsid w:val="008E4655"/>
    <w:rsid w:val="008E4F50"/>
    <w:rsid w:val="008E57ED"/>
    <w:rsid w:val="008E6FBA"/>
    <w:rsid w:val="008E7DBF"/>
    <w:rsid w:val="008F0063"/>
    <w:rsid w:val="008F0464"/>
    <w:rsid w:val="008F21BD"/>
    <w:rsid w:val="008F2EA6"/>
    <w:rsid w:val="008F3B8D"/>
    <w:rsid w:val="008F3EE5"/>
    <w:rsid w:val="008F4D58"/>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079E8"/>
    <w:rsid w:val="009104D6"/>
    <w:rsid w:val="00912B55"/>
    <w:rsid w:val="00913747"/>
    <w:rsid w:val="009140DA"/>
    <w:rsid w:val="0091474E"/>
    <w:rsid w:val="00914BD0"/>
    <w:rsid w:val="00916345"/>
    <w:rsid w:val="00916375"/>
    <w:rsid w:val="009168F9"/>
    <w:rsid w:val="00916964"/>
    <w:rsid w:val="00916BF2"/>
    <w:rsid w:val="00917E0D"/>
    <w:rsid w:val="00917F4C"/>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23D"/>
    <w:rsid w:val="009425F1"/>
    <w:rsid w:val="0094318F"/>
    <w:rsid w:val="00943C52"/>
    <w:rsid w:val="00944038"/>
    <w:rsid w:val="0094419B"/>
    <w:rsid w:val="00944D25"/>
    <w:rsid w:val="00944F79"/>
    <w:rsid w:val="0094595F"/>
    <w:rsid w:val="00946683"/>
    <w:rsid w:val="009477D4"/>
    <w:rsid w:val="009502CC"/>
    <w:rsid w:val="009502F7"/>
    <w:rsid w:val="00950D5E"/>
    <w:rsid w:val="00951319"/>
    <w:rsid w:val="00951871"/>
    <w:rsid w:val="00951E07"/>
    <w:rsid w:val="009541B7"/>
    <w:rsid w:val="00954311"/>
    <w:rsid w:val="00954379"/>
    <w:rsid w:val="00954854"/>
    <w:rsid w:val="00954CFD"/>
    <w:rsid w:val="009555A0"/>
    <w:rsid w:val="00956515"/>
    <w:rsid w:val="0095678D"/>
    <w:rsid w:val="00957E7F"/>
    <w:rsid w:val="00957EAA"/>
    <w:rsid w:val="0096093E"/>
    <w:rsid w:val="009619C2"/>
    <w:rsid w:val="00962248"/>
    <w:rsid w:val="00962D76"/>
    <w:rsid w:val="009642B2"/>
    <w:rsid w:val="0096436B"/>
    <w:rsid w:val="009643B6"/>
    <w:rsid w:val="009647FF"/>
    <w:rsid w:val="00964CBE"/>
    <w:rsid w:val="0096556C"/>
    <w:rsid w:val="00965CD6"/>
    <w:rsid w:val="009660DA"/>
    <w:rsid w:val="00967720"/>
    <w:rsid w:val="00967896"/>
    <w:rsid w:val="0096798A"/>
    <w:rsid w:val="00970642"/>
    <w:rsid w:val="00970B82"/>
    <w:rsid w:val="00970BD4"/>
    <w:rsid w:val="00971338"/>
    <w:rsid w:val="0097244A"/>
    <w:rsid w:val="009727F5"/>
    <w:rsid w:val="00973758"/>
    <w:rsid w:val="00973DD2"/>
    <w:rsid w:val="009741B9"/>
    <w:rsid w:val="00974609"/>
    <w:rsid w:val="00975A21"/>
    <w:rsid w:val="00976265"/>
    <w:rsid w:val="00976610"/>
    <w:rsid w:val="00976934"/>
    <w:rsid w:val="00977713"/>
    <w:rsid w:val="00977AD7"/>
    <w:rsid w:val="00977DAC"/>
    <w:rsid w:val="0098019B"/>
    <w:rsid w:val="00980513"/>
    <w:rsid w:val="009812C5"/>
    <w:rsid w:val="00981A60"/>
    <w:rsid w:val="00981CAA"/>
    <w:rsid w:val="009828C3"/>
    <w:rsid w:val="00982AC2"/>
    <w:rsid w:val="00982B53"/>
    <w:rsid w:val="00983C37"/>
    <w:rsid w:val="00984291"/>
    <w:rsid w:val="009856DE"/>
    <w:rsid w:val="00986103"/>
    <w:rsid w:val="009867D9"/>
    <w:rsid w:val="00986C0B"/>
    <w:rsid w:val="00986E6C"/>
    <w:rsid w:val="0098703E"/>
    <w:rsid w:val="00987144"/>
    <w:rsid w:val="009875C7"/>
    <w:rsid w:val="0098763D"/>
    <w:rsid w:val="00990027"/>
    <w:rsid w:val="00990232"/>
    <w:rsid w:val="00990A4A"/>
    <w:rsid w:val="00990C00"/>
    <w:rsid w:val="009913BD"/>
    <w:rsid w:val="009917BC"/>
    <w:rsid w:val="00991E9A"/>
    <w:rsid w:val="00991F96"/>
    <w:rsid w:val="00992362"/>
    <w:rsid w:val="00992BDC"/>
    <w:rsid w:val="00992E3F"/>
    <w:rsid w:val="0099368D"/>
    <w:rsid w:val="00993AC6"/>
    <w:rsid w:val="00993F44"/>
    <w:rsid w:val="009956C4"/>
    <w:rsid w:val="009967E3"/>
    <w:rsid w:val="0099684E"/>
    <w:rsid w:val="00996C3A"/>
    <w:rsid w:val="00996D59"/>
    <w:rsid w:val="009A04CE"/>
    <w:rsid w:val="009A06AB"/>
    <w:rsid w:val="009A0A27"/>
    <w:rsid w:val="009A1D89"/>
    <w:rsid w:val="009A24B4"/>
    <w:rsid w:val="009A32ED"/>
    <w:rsid w:val="009A518A"/>
    <w:rsid w:val="009A6824"/>
    <w:rsid w:val="009A699C"/>
    <w:rsid w:val="009A7771"/>
    <w:rsid w:val="009B0729"/>
    <w:rsid w:val="009B08CE"/>
    <w:rsid w:val="009B0F54"/>
    <w:rsid w:val="009B12A1"/>
    <w:rsid w:val="009B1D5F"/>
    <w:rsid w:val="009B1F77"/>
    <w:rsid w:val="009B2F7D"/>
    <w:rsid w:val="009B67C2"/>
    <w:rsid w:val="009B6B55"/>
    <w:rsid w:val="009B6EB7"/>
    <w:rsid w:val="009B77D5"/>
    <w:rsid w:val="009B7A9E"/>
    <w:rsid w:val="009B7C6B"/>
    <w:rsid w:val="009C173E"/>
    <w:rsid w:val="009C1847"/>
    <w:rsid w:val="009C19E5"/>
    <w:rsid w:val="009C1C09"/>
    <w:rsid w:val="009C22B8"/>
    <w:rsid w:val="009C2612"/>
    <w:rsid w:val="009C2D6E"/>
    <w:rsid w:val="009C30A8"/>
    <w:rsid w:val="009C3109"/>
    <w:rsid w:val="009C31F6"/>
    <w:rsid w:val="009C32C0"/>
    <w:rsid w:val="009C3392"/>
    <w:rsid w:val="009C58CD"/>
    <w:rsid w:val="009C68AD"/>
    <w:rsid w:val="009C6B2C"/>
    <w:rsid w:val="009C6CF6"/>
    <w:rsid w:val="009D0964"/>
    <w:rsid w:val="009D3119"/>
    <w:rsid w:val="009D38AD"/>
    <w:rsid w:val="009D447A"/>
    <w:rsid w:val="009D4559"/>
    <w:rsid w:val="009D477F"/>
    <w:rsid w:val="009D50BA"/>
    <w:rsid w:val="009D5383"/>
    <w:rsid w:val="009D5A43"/>
    <w:rsid w:val="009D5D0B"/>
    <w:rsid w:val="009D63DF"/>
    <w:rsid w:val="009D6684"/>
    <w:rsid w:val="009D6DDC"/>
    <w:rsid w:val="009D77AC"/>
    <w:rsid w:val="009D785D"/>
    <w:rsid w:val="009E0322"/>
    <w:rsid w:val="009E0A12"/>
    <w:rsid w:val="009E0F0E"/>
    <w:rsid w:val="009E1084"/>
    <w:rsid w:val="009E14A0"/>
    <w:rsid w:val="009E18C9"/>
    <w:rsid w:val="009E1A76"/>
    <w:rsid w:val="009E1CBD"/>
    <w:rsid w:val="009E1EA7"/>
    <w:rsid w:val="009E2650"/>
    <w:rsid w:val="009E283E"/>
    <w:rsid w:val="009E28CA"/>
    <w:rsid w:val="009E360A"/>
    <w:rsid w:val="009E3CB5"/>
    <w:rsid w:val="009E3D32"/>
    <w:rsid w:val="009E3DDB"/>
    <w:rsid w:val="009E4A8C"/>
    <w:rsid w:val="009E731E"/>
    <w:rsid w:val="009F021E"/>
    <w:rsid w:val="009F0BDA"/>
    <w:rsid w:val="009F0FEA"/>
    <w:rsid w:val="009F138A"/>
    <w:rsid w:val="009F261F"/>
    <w:rsid w:val="009F28BE"/>
    <w:rsid w:val="009F2940"/>
    <w:rsid w:val="009F2D4F"/>
    <w:rsid w:val="009F4713"/>
    <w:rsid w:val="009F4803"/>
    <w:rsid w:val="009F491B"/>
    <w:rsid w:val="009F500D"/>
    <w:rsid w:val="009F5015"/>
    <w:rsid w:val="009F5492"/>
    <w:rsid w:val="009F73D8"/>
    <w:rsid w:val="009F7EEE"/>
    <w:rsid w:val="00A00356"/>
    <w:rsid w:val="00A0069C"/>
    <w:rsid w:val="00A0086F"/>
    <w:rsid w:val="00A02300"/>
    <w:rsid w:val="00A02BEC"/>
    <w:rsid w:val="00A03A54"/>
    <w:rsid w:val="00A04514"/>
    <w:rsid w:val="00A045D3"/>
    <w:rsid w:val="00A04892"/>
    <w:rsid w:val="00A04C04"/>
    <w:rsid w:val="00A058C4"/>
    <w:rsid w:val="00A05CF5"/>
    <w:rsid w:val="00A07E01"/>
    <w:rsid w:val="00A108EB"/>
    <w:rsid w:val="00A1230C"/>
    <w:rsid w:val="00A123DB"/>
    <w:rsid w:val="00A13414"/>
    <w:rsid w:val="00A139F1"/>
    <w:rsid w:val="00A14519"/>
    <w:rsid w:val="00A167F4"/>
    <w:rsid w:val="00A204E9"/>
    <w:rsid w:val="00A20AF1"/>
    <w:rsid w:val="00A20FD0"/>
    <w:rsid w:val="00A211DC"/>
    <w:rsid w:val="00A214B6"/>
    <w:rsid w:val="00A23308"/>
    <w:rsid w:val="00A233C5"/>
    <w:rsid w:val="00A23C63"/>
    <w:rsid w:val="00A2419A"/>
    <w:rsid w:val="00A244CD"/>
    <w:rsid w:val="00A24A61"/>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2B13"/>
    <w:rsid w:val="00A338C1"/>
    <w:rsid w:val="00A33963"/>
    <w:rsid w:val="00A33FFD"/>
    <w:rsid w:val="00A36D57"/>
    <w:rsid w:val="00A400FC"/>
    <w:rsid w:val="00A41291"/>
    <w:rsid w:val="00A42346"/>
    <w:rsid w:val="00A43696"/>
    <w:rsid w:val="00A43992"/>
    <w:rsid w:val="00A43BE3"/>
    <w:rsid w:val="00A44F7F"/>
    <w:rsid w:val="00A44FB1"/>
    <w:rsid w:val="00A45448"/>
    <w:rsid w:val="00A46D0A"/>
    <w:rsid w:val="00A47099"/>
    <w:rsid w:val="00A50048"/>
    <w:rsid w:val="00A51263"/>
    <w:rsid w:val="00A51773"/>
    <w:rsid w:val="00A52FA3"/>
    <w:rsid w:val="00A533C8"/>
    <w:rsid w:val="00A541FC"/>
    <w:rsid w:val="00A556FE"/>
    <w:rsid w:val="00A55E13"/>
    <w:rsid w:val="00A567C9"/>
    <w:rsid w:val="00A57B56"/>
    <w:rsid w:val="00A602B1"/>
    <w:rsid w:val="00A60E94"/>
    <w:rsid w:val="00A6114F"/>
    <w:rsid w:val="00A626A2"/>
    <w:rsid w:val="00A6271C"/>
    <w:rsid w:val="00A62D66"/>
    <w:rsid w:val="00A635F1"/>
    <w:rsid w:val="00A64459"/>
    <w:rsid w:val="00A64628"/>
    <w:rsid w:val="00A6568C"/>
    <w:rsid w:val="00A65787"/>
    <w:rsid w:val="00A66DA6"/>
    <w:rsid w:val="00A66F56"/>
    <w:rsid w:val="00A71E11"/>
    <w:rsid w:val="00A72FB0"/>
    <w:rsid w:val="00A73799"/>
    <w:rsid w:val="00A758A4"/>
    <w:rsid w:val="00A7765D"/>
    <w:rsid w:val="00A777D6"/>
    <w:rsid w:val="00A77B9C"/>
    <w:rsid w:val="00A77E84"/>
    <w:rsid w:val="00A817C8"/>
    <w:rsid w:val="00A831E9"/>
    <w:rsid w:val="00A846AA"/>
    <w:rsid w:val="00A84897"/>
    <w:rsid w:val="00A84E0C"/>
    <w:rsid w:val="00A85C91"/>
    <w:rsid w:val="00A86C9F"/>
    <w:rsid w:val="00A872DA"/>
    <w:rsid w:val="00A876C6"/>
    <w:rsid w:val="00A87B14"/>
    <w:rsid w:val="00A909E5"/>
    <w:rsid w:val="00A91312"/>
    <w:rsid w:val="00A91470"/>
    <w:rsid w:val="00A91EED"/>
    <w:rsid w:val="00A92045"/>
    <w:rsid w:val="00A928F1"/>
    <w:rsid w:val="00A93061"/>
    <w:rsid w:val="00A93873"/>
    <w:rsid w:val="00A93DD0"/>
    <w:rsid w:val="00A93E21"/>
    <w:rsid w:val="00A946B9"/>
    <w:rsid w:val="00A975A2"/>
    <w:rsid w:val="00A97852"/>
    <w:rsid w:val="00A979DC"/>
    <w:rsid w:val="00A97AF0"/>
    <w:rsid w:val="00A97FBD"/>
    <w:rsid w:val="00AA0FC0"/>
    <w:rsid w:val="00AA13A9"/>
    <w:rsid w:val="00AA196C"/>
    <w:rsid w:val="00AA3EC2"/>
    <w:rsid w:val="00AA53E2"/>
    <w:rsid w:val="00AA5854"/>
    <w:rsid w:val="00AA5944"/>
    <w:rsid w:val="00AA60ED"/>
    <w:rsid w:val="00AA6ACD"/>
    <w:rsid w:val="00AB08E2"/>
    <w:rsid w:val="00AB1306"/>
    <w:rsid w:val="00AB2A3E"/>
    <w:rsid w:val="00AB369B"/>
    <w:rsid w:val="00AB5700"/>
    <w:rsid w:val="00AB5C36"/>
    <w:rsid w:val="00AB7024"/>
    <w:rsid w:val="00AC1B5F"/>
    <w:rsid w:val="00AC30FC"/>
    <w:rsid w:val="00AC33E7"/>
    <w:rsid w:val="00AC450B"/>
    <w:rsid w:val="00AC5BC0"/>
    <w:rsid w:val="00AC6825"/>
    <w:rsid w:val="00AC7221"/>
    <w:rsid w:val="00AC72F5"/>
    <w:rsid w:val="00AD0707"/>
    <w:rsid w:val="00AD07E8"/>
    <w:rsid w:val="00AD1521"/>
    <w:rsid w:val="00AD2F64"/>
    <w:rsid w:val="00AD3C3D"/>
    <w:rsid w:val="00AD3EED"/>
    <w:rsid w:val="00AD4AF1"/>
    <w:rsid w:val="00AD4F2F"/>
    <w:rsid w:val="00AD73A0"/>
    <w:rsid w:val="00AD74F9"/>
    <w:rsid w:val="00AD7D96"/>
    <w:rsid w:val="00AE0C2A"/>
    <w:rsid w:val="00AE116A"/>
    <w:rsid w:val="00AE16EC"/>
    <w:rsid w:val="00AE1AF5"/>
    <w:rsid w:val="00AE2FF9"/>
    <w:rsid w:val="00AE527A"/>
    <w:rsid w:val="00AE5856"/>
    <w:rsid w:val="00AE58A1"/>
    <w:rsid w:val="00AE5A79"/>
    <w:rsid w:val="00AE5E74"/>
    <w:rsid w:val="00AE6C99"/>
    <w:rsid w:val="00AF1AA6"/>
    <w:rsid w:val="00AF2503"/>
    <w:rsid w:val="00AF2A2A"/>
    <w:rsid w:val="00AF4870"/>
    <w:rsid w:val="00AF4B39"/>
    <w:rsid w:val="00AF4FE3"/>
    <w:rsid w:val="00AF559B"/>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6C56"/>
    <w:rsid w:val="00B073CF"/>
    <w:rsid w:val="00B074EB"/>
    <w:rsid w:val="00B07A08"/>
    <w:rsid w:val="00B11A98"/>
    <w:rsid w:val="00B11D51"/>
    <w:rsid w:val="00B11DD1"/>
    <w:rsid w:val="00B12098"/>
    <w:rsid w:val="00B1226A"/>
    <w:rsid w:val="00B13C3E"/>
    <w:rsid w:val="00B13DDC"/>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A2D"/>
    <w:rsid w:val="00B27ECC"/>
    <w:rsid w:val="00B31516"/>
    <w:rsid w:val="00B322CC"/>
    <w:rsid w:val="00B32A5D"/>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359"/>
    <w:rsid w:val="00B70790"/>
    <w:rsid w:val="00B716F5"/>
    <w:rsid w:val="00B71D34"/>
    <w:rsid w:val="00B72913"/>
    <w:rsid w:val="00B7372A"/>
    <w:rsid w:val="00B737A9"/>
    <w:rsid w:val="00B75180"/>
    <w:rsid w:val="00B75ED5"/>
    <w:rsid w:val="00B7621E"/>
    <w:rsid w:val="00B76399"/>
    <w:rsid w:val="00B76435"/>
    <w:rsid w:val="00B800D6"/>
    <w:rsid w:val="00B80223"/>
    <w:rsid w:val="00B80439"/>
    <w:rsid w:val="00B804AD"/>
    <w:rsid w:val="00B81E79"/>
    <w:rsid w:val="00B82221"/>
    <w:rsid w:val="00B82923"/>
    <w:rsid w:val="00B832F1"/>
    <w:rsid w:val="00B8401B"/>
    <w:rsid w:val="00B84531"/>
    <w:rsid w:val="00B84D58"/>
    <w:rsid w:val="00B854FA"/>
    <w:rsid w:val="00B85B86"/>
    <w:rsid w:val="00B86D68"/>
    <w:rsid w:val="00B87DAF"/>
    <w:rsid w:val="00B9045A"/>
    <w:rsid w:val="00B90E02"/>
    <w:rsid w:val="00B91035"/>
    <w:rsid w:val="00B91E00"/>
    <w:rsid w:val="00B9380A"/>
    <w:rsid w:val="00B943CD"/>
    <w:rsid w:val="00B94EA0"/>
    <w:rsid w:val="00B9592D"/>
    <w:rsid w:val="00B95998"/>
    <w:rsid w:val="00B95AF4"/>
    <w:rsid w:val="00B962D0"/>
    <w:rsid w:val="00B963D0"/>
    <w:rsid w:val="00B96B90"/>
    <w:rsid w:val="00B96C0E"/>
    <w:rsid w:val="00B96C24"/>
    <w:rsid w:val="00B96DF7"/>
    <w:rsid w:val="00B96EC1"/>
    <w:rsid w:val="00B97246"/>
    <w:rsid w:val="00B976D8"/>
    <w:rsid w:val="00B97B69"/>
    <w:rsid w:val="00BA0856"/>
    <w:rsid w:val="00BA0CB5"/>
    <w:rsid w:val="00BA1648"/>
    <w:rsid w:val="00BA1DE8"/>
    <w:rsid w:val="00BA1FE5"/>
    <w:rsid w:val="00BA2216"/>
    <w:rsid w:val="00BA2286"/>
    <w:rsid w:val="00BA4147"/>
    <w:rsid w:val="00BA5EF4"/>
    <w:rsid w:val="00BA6EEE"/>
    <w:rsid w:val="00BA7DEE"/>
    <w:rsid w:val="00BB0907"/>
    <w:rsid w:val="00BB156B"/>
    <w:rsid w:val="00BB404C"/>
    <w:rsid w:val="00BB535C"/>
    <w:rsid w:val="00BB5AA2"/>
    <w:rsid w:val="00BB5D03"/>
    <w:rsid w:val="00BB5E30"/>
    <w:rsid w:val="00BB616F"/>
    <w:rsid w:val="00BB694B"/>
    <w:rsid w:val="00BB6BBD"/>
    <w:rsid w:val="00BB6E13"/>
    <w:rsid w:val="00BB7695"/>
    <w:rsid w:val="00BC0636"/>
    <w:rsid w:val="00BC0FBF"/>
    <w:rsid w:val="00BC10D8"/>
    <w:rsid w:val="00BC1C5B"/>
    <w:rsid w:val="00BC1E9E"/>
    <w:rsid w:val="00BC239B"/>
    <w:rsid w:val="00BC29B4"/>
    <w:rsid w:val="00BC31B8"/>
    <w:rsid w:val="00BC365E"/>
    <w:rsid w:val="00BC3959"/>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19F0"/>
    <w:rsid w:val="00BD273D"/>
    <w:rsid w:val="00BD297A"/>
    <w:rsid w:val="00BD32A9"/>
    <w:rsid w:val="00BD32B1"/>
    <w:rsid w:val="00BD3C98"/>
    <w:rsid w:val="00BD3D00"/>
    <w:rsid w:val="00BD40C7"/>
    <w:rsid w:val="00BD4FC9"/>
    <w:rsid w:val="00BD4FDB"/>
    <w:rsid w:val="00BD5E08"/>
    <w:rsid w:val="00BD6827"/>
    <w:rsid w:val="00BD6C51"/>
    <w:rsid w:val="00BD6D9B"/>
    <w:rsid w:val="00BE224A"/>
    <w:rsid w:val="00BE3172"/>
    <w:rsid w:val="00BE34AD"/>
    <w:rsid w:val="00BE351B"/>
    <w:rsid w:val="00BE528C"/>
    <w:rsid w:val="00BE577E"/>
    <w:rsid w:val="00BE5F04"/>
    <w:rsid w:val="00BE6707"/>
    <w:rsid w:val="00BE719D"/>
    <w:rsid w:val="00BF04D9"/>
    <w:rsid w:val="00BF0845"/>
    <w:rsid w:val="00BF1271"/>
    <w:rsid w:val="00BF1B57"/>
    <w:rsid w:val="00BF1F7D"/>
    <w:rsid w:val="00BF2EB0"/>
    <w:rsid w:val="00BF3095"/>
    <w:rsid w:val="00BF3267"/>
    <w:rsid w:val="00BF555C"/>
    <w:rsid w:val="00BF70CE"/>
    <w:rsid w:val="00BF7D3A"/>
    <w:rsid w:val="00BF7E0B"/>
    <w:rsid w:val="00C0001B"/>
    <w:rsid w:val="00C01327"/>
    <w:rsid w:val="00C017AA"/>
    <w:rsid w:val="00C01932"/>
    <w:rsid w:val="00C02198"/>
    <w:rsid w:val="00C02DE3"/>
    <w:rsid w:val="00C032C9"/>
    <w:rsid w:val="00C03355"/>
    <w:rsid w:val="00C03B9E"/>
    <w:rsid w:val="00C03C81"/>
    <w:rsid w:val="00C04583"/>
    <w:rsid w:val="00C04BF6"/>
    <w:rsid w:val="00C06105"/>
    <w:rsid w:val="00C06433"/>
    <w:rsid w:val="00C068ED"/>
    <w:rsid w:val="00C06B51"/>
    <w:rsid w:val="00C0727E"/>
    <w:rsid w:val="00C07EC7"/>
    <w:rsid w:val="00C102C6"/>
    <w:rsid w:val="00C10BF9"/>
    <w:rsid w:val="00C11C65"/>
    <w:rsid w:val="00C11EA3"/>
    <w:rsid w:val="00C128BB"/>
    <w:rsid w:val="00C12B93"/>
    <w:rsid w:val="00C12D73"/>
    <w:rsid w:val="00C12E06"/>
    <w:rsid w:val="00C12E25"/>
    <w:rsid w:val="00C130ED"/>
    <w:rsid w:val="00C13526"/>
    <w:rsid w:val="00C135EF"/>
    <w:rsid w:val="00C13A90"/>
    <w:rsid w:val="00C149B8"/>
    <w:rsid w:val="00C14EE3"/>
    <w:rsid w:val="00C151E3"/>
    <w:rsid w:val="00C15D63"/>
    <w:rsid w:val="00C163C4"/>
    <w:rsid w:val="00C1664F"/>
    <w:rsid w:val="00C16E27"/>
    <w:rsid w:val="00C173DB"/>
    <w:rsid w:val="00C17CDD"/>
    <w:rsid w:val="00C17ECE"/>
    <w:rsid w:val="00C2039C"/>
    <w:rsid w:val="00C204C8"/>
    <w:rsid w:val="00C20D3C"/>
    <w:rsid w:val="00C21517"/>
    <w:rsid w:val="00C2155A"/>
    <w:rsid w:val="00C216FD"/>
    <w:rsid w:val="00C225C7"/>
    <w:rsid w:val="00C24A33"/>
    <w:rsid w:val="00C25C9F"/>
    <w:rsid w:val="00C26F80"/>
    <w:rsid w:val="00C27978"/>
    <w:rsid w:val="00C27AA9"/>
    <w:rsid w:val="00C3057F"/>
    <w:rsid w:val="00C305A7"/>
    <w:rsid w:val="00C307B0"/>
    <w:rsid w:val="00C308F0"/>
    <w:rsid w:val="00C3111E"/>
    <w:rsid w:val="00C31476"/>
    <w:rsid w:val="00C325A4"/>
    <w:rsid w:val="00C32C4B"/>
    <w:rsid w:val="00C32DBA"/>
    <w:rsid w:val="00C3306A"/>
    <w:rsid w:val="00C33A00"/>
    <w:rsid w:val="00C34D2D"/>
    <w:rsid w:val="00C36AB7"/>
    <w:rsid w:val="00C37C16"/>
    <w:rsid w:val="00C37CFE"/>
    <w:rsid w:val="00C40960"/>
    <w:rsid w:val="00C40BE9"/>
    <w:rsid w:val="00C41605"/>
    <w:rsid w:val="00C42795"/>
    <w:rsid w:val="00C42BC5"/>
    <w:rsid w:val="00C433D1"/>
    <w:rsid w:val="00C4348D"/>
    <w:rsid w:val="00C436C4"/>
    <w:rsid w:val="00C43B99"/>
    <w:rsid w:val="00C46189"/>
    <w:rsid w:val="00C4649B"/>
    <w:rsid w:val="00C47F74"/>
    <w:rsid w:val="00C506A8"/>
    <w:rsid w:val="00C51185"/>
    <w:rsid w:val="00C51F06"/>
    <w:rsid w:val="00C51FEB"/>
    <w:rsid w:val="00C52900"/>
    <w:rsid w:val="00C52D1D"/>
    <w:rsid w:val="00C52E77"/>
    <w:rsid w:val="00C53515"/>
    <w:rsid w:val="00C544EC"/>
    <w:rsid w:val="00C548ED"/>
    <w:rsid w:val="00C54F66"/>
    <w:rsid w:val="00C554E5"/>
    <w:rsid w:val="00C55E82"/>
    <w:rsid w:val="00C55E8D"/>
    <w:rsid w:val="00C5616C"/>
    <w:rsid w:val="00C56190"/>
    <w:rsid w:val="00C56ED4"/>
    <w:rsid w:val="00C574C2"/>
    <w:rsid w:val="00C577AF"/>
    <w:rsid w:val="00C57B8F"/>
    <w:rsid w:val="00C57CB5"/>
    <w:rsid w:val="00C57F82"/>
    <w:rsid w:val="00C601B7"/>
    <w:rsid w:val="00C612DA"/>
    <w:rsid w:val="00C61A3F"/>
    <w:rsid w:val="00C62655"/>
    <w:rsid w:val="00C633B5"/>
    <w:rsid w:val="00C63846"/>
    <w:rsid w:val="00C639D6"/>
    <w:rsid w:val="00C63DD8"/>
    <w:rsid w:val="00C64260"/>
    <w:rsid w:val="00C64946"/>
    <w:rsid w:val="00C64AF2"/>
    <w:rsid w:val="00C658AB"/>
    <w:rsid w:val="00C65B8F"/>
    <w:rsid w:val="00C66537"/>
    <w:rsid w:val="00C67C5B"/>
    <w:rsid w:val="00C7071C"/>
    <w:rsid w:val="00C70BD9"/>
    <w:rsid w:val="00C711E3"/>
    <w:rsid w:val="00C712C0"/>
    <w:rsid w:val="00C714A9"/>
    <w:rsid w:val="00C73081"/>
    <w:rsid w:val="00C736E1"/>
    <w:rsid w:val="00C737F8"/>
    <w:rsid w:val="00C73C2E"/>
    <w:rsid w:val="00C74748"/>
    <w:rsid w:val="00C75166"/>
    <w:rsid w:val="00C753F2"/>
    <w:rsid w:val="00C754DD"/>
    <w:rsid w:val="00C756D4"/>
    <w:rsid w:val="00C76234"/>
    <w:rsid w:val="00C76738"/>
    <w:rsid w:val="00C76794"/>
    <w:rsid w:val="00C77184"/>
    <w:rsid w:val="00C776A1"/>
    <w:rsid w:val="00C805D3"/>
    <w:rsid w:val="00C81D9C"/>
    <w:rsid w:val="00C81F5A"/>
    <w:rsid w:val="00C82EEA"/>
    <w:rsid w:val="00C83BE7"/>
    <w:rsid w:val="00C84DF3"/>
    <w:rsid w:val="00C85107"/>
    <w:rsid w:val="00C8522A"/>
    <w:rsid w:val="00C85858"/>
    <w:rsid w:val="00C86461"/>
    <w:rsid w:val="00C86EAF"/>
    <w:rsid w:val="00C87D13"/>
    <w:rsid w:val="00C901B1"/>
    <w:rsid w:val="00C907AA"/>
    <w:rsid w:val="00C90E37"/>
    <w:rsid w:val="00C9127F"/>
    <w:rsid w:val="00C912C0"/>
    <w:rsid w:val="00C918F5"/>
    <w:rsid w:val="00C9199B"/>
    <w:rsid w:val="00C92450"/>
    <w:rsid w:val="00C932B7"/>
    <w:rsid w:val="00C93C16"/>
    <w:rsid w:val="00C95789"/>
    <w:rsid w:val="00CA04F7"/>
    <w:rsid w:val="00CA1163"/>
    <w:rsid w:val="00CA160E"/>
    <w:rsid w:val="00CA176B"/>
    <w:rsid w:val="00CA1CE0"/>
    <w:rsid w:val="00CA2F4F"/>
    <w:rsid w:val="00CA325B"/>
    <w:rsid w:val="00CA32D3"/>
    <w:rsid w:val="00CA373C"/>
    <w:rsid w:val="00CA4217"/>
    <w:rsid w:val="00CA4244"/>
    <w:rsid w:val="00CA4C03"/>
    <w:rsid w:val="00CA55DD"/>
    <w:rsid w:val="00CA58D9"/>
    <w:rsid w:val="00CA5A40"/>
    <w:rsid w:val="00CA5D75"/>
    <w:rsid w:val="00CA629D"/>
    <w:rsid w:val="00CA67FD"/>
    <w:rsid w:val="00CA7FDE"/>
    <w:rsid w:val="00CB02D0"/>
    <w:rsid w:val="00CB0430"/>
    <w:rsid w:val="00CB09AF"/>
    <w:rsid w:val="00CB0FD4"/>
    <w:rsid w:val="00CB2C8C"/>
    <w:rsid w:val="00CB3942"/>
    <w:rsid w:val="00CB45B6"/>
    <w:rsid w:val="00CB63B3"/>
    <w:rsid w:val="00CB6541"/>
    <w:rsid w:val="00CB70B7"/>
    <w:rsid w:val="00CB76B4"/>
    <w:rsid w:val="00CC0052"/>
    <w:rsid w:val="00CC16D9"/>
    <w:rsid w:val="00CC1FF5"/>
    <w:rsid w:val="00CC2AF7"/>
    <w:rsid w:val="00CC3A21"/>
    <w:rsid w:val="00CC3C79"/>
    <w:rsid w:val="00CC3DE5"/>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D7C1E"/>
    <w:rsid w:val="00CE06BB"/>
    <w:rsid w:val="00CE078F"/>
    <w:rsid w:val="00CE096E"/>
    <w:rsid w:val="00CE0BEC"/>
    <w:rsid w:val="00CE0DE5"/>
    <w:rsid w:val="00CE17EC"/>
    <w:rsid w:val="00CE19AB"/>
    <w:rsid w:val="00CE292D"/>
    <w:rsid w:val="00CE2FAF"/>
    <w:rsid w:val="00CE3069"/>
    <w:rsid w:val="00CE3888"/>
    <w:rsid w:val="00CE46C5"/>
    <w:rsid w:val="00CE4FCC"/>
    <w:rsid w:val="00CE546B"/>
    <w:rsid w:val="00CE555B"/>
    <w:rsid w:val="00CE55ED"/>
    <w:rsid w:val="00CE6676"/>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6EAD"/>
    <w:rsid w:val="00CF7568"/>
    <w:rsid w:val="00D00589"/>
    <w:rsid w:val="00D00A6C"/>
    <w:rsid w:val="00D01D04"/>
    <w:rsid w:val="00D01E69"/>
    <w:rsid w:val="00D029F0"/>
    <w:rsid w:val="00D02CE4"/>
    <w:rsid w:val="00D03250"/>
    <w:rsid w:val="00D04342"/>
    <w:rsid w:val="00D04E65"/>
    <w:rsid w:val="00D068F7"/>
    <w:rsid w:val="00D10745"/>
    <w:rsid w:val="00D107E9"/>
    <w:rsid w:val="00D10A27"/>
    <w:rsid w:val="00D10D72"/>
    <w:rsid w:val="00D1184C"/>
    <w:rsid w:val="00D1186A"/>
    <w:rsid w:val="00D12710"/>
    <w:rsid w:val="00D127FF"/>
    <w:rsid w:val="00D12F94"/>
    <w:rsid w:val="00D14A0D"/>
    <w:rsid w:val="00D14F49"/>
    <w:rsid w:val="00D15D5B"/>
    <w:rsid w:val="00D16034"/>
    <w:rsid w:val="00D16589"/>
    <w:rsid w:val="00D16944"/>
    <w:rsid w:val="00D21F74"/>
    <w:rsid w:val="00D2273B"/>
    <w:rsid w:val="00D24211"/>
    <w:rsid w:val="00D24266"/>
    <w:rsid w:val="00D24A0C"/>
    <w:rsid w:val="00D24F9B"/>
    <w:rsid w:val="00D264C4"/>
    <w:rsid w:val="00D2778C"/>
    <w:rsid w:val="00D27FB7"/>
    <w:rsid w:val="00D3068E"/>
    <w:rsid w:val="00D30BCE"/>
    <w:rsid w:val="00D33015"/>
    <w:rsid w:val="00D33B9F"/>
    <w:rsid w:val="00D34286"/>
    <w:rsid w:val="00D34409"/>
    <w:rsid w:val="00D34DC9"/>
    <w:rsid w:val="00D37367"/>
    <w:rsid w:val="00D40DEF"/>
    <w:rsid w:val="00D411B1"/>
    <w:rsid w:val="00D41331"/>
    <w:rsid w:val="00D42056"/>
    <w:rsid w:val="00D42A5E"/>
    <w:rsid w:val="00D42D02"/>
    <w:rsid w:val="00D43348"/>
    <w:rsid w:val="00D4349C"/>
    <w:rsid w:val="00D43E6C"/>
    <w:rsid w:val="00D45397"/>
    <w:rsid w:val="00D455B1"/>
    <w:rsid w:val="00D45837"/>
    <w:rsid w:val="00D47263"/>
    <w:rsid w:val="00D47489"/>
    <w:rsid w:val="00D4752D"/>
    <w:rsid w:val="00D47B03"/>
    <w:rsid w:val="00D502A5"/>
    <w:rsid w:val="00D50481"/>
    <w:rsid w:val="00D506DC"/>
    <w:rsid w:val="00D522B4"/>
    <w:rsid w:val="00D52D65"/>
    <w:rsid w:val="00D530B8"/>
    <w:rsid w:val="00D53115"/>
    <w:rsid w:val="00D55094"/>
    <w:rsid w:val="00D56E80"/>
    <w:rsid w:val="00D61788"/>
    <w:rsid w:val="00D631DF"/>
    <w:rsid w:val="00D63664"/>
    <w:rsid w:val="00D645AB"/>
    <w:rsid w:val="00D64BA8"/>
    <w:rsid w:val="00D64DEF"/>
    <w:rsid w:val="00D64EEA"/>
    <w:rsid w:val="00D660E3"/>
    <w:rsid w:val="00D66E6C"/>
    <w:rsid w:val="00D66ED2"/>
    <w:rsid w:val="00D66FCC"/>
    <w:rsid w:val="00D700DC"/>
    <w:rsid w:val="00D71528"/>
    <w:rsid w:val="00D715B2"/>
    <w:rsid w:val="00D71819"/>
    <w:rsid w:val="00D71931"/>
    <w:rsid w:val="00D7212F"/>
    <w:rsid w:val="00D7365C"/>
    <w:rsid w:val="00D739BB"/>
    <w:rsid w:val="00D74F7C"/>
    <w:rsid w:val="00D75F61"/>
    <w:rsid w:val="00D76712"/>
    <w:rsid w:val="00D773C4"/>
    <w:rsid w:val="00D77CD6"/>
    <w:rsid w:val="00D808D2"/>
    <w:rsid w:val="00D817D9"/>
    <w:rsid w:val="00D82F2B"/>
    <w:rsid w:val="00D839BF"/>
    <w:rsid w:val="00D840D7"/>
    <w:rsid w:val="00D84772"/>
    <w:rsid w:val="00D84A98"/>
    <w:rsid w:val="00D85C37"/>
    <w:rsid w:val="00D861EA"/>
    <w:rsid w:val="00D86475"/>
    <w:rsid w:val="00D86575"/>
    <w:rsid w:val="00D8799A"/>
    <w:rsid w:val="00D87A56"/>
    <w:rsid w:val="00D902C3"/>
    <w:rsid w:val="00D90501"/>
    <w:rsid w:val="00D90858"/>
    <w:rsid w:val="00D91675"/>
    <w:rsid w:val="00D92B9D"/>
    <w:rsid w:val="00D93D55"/>
    <w:rsid w:val="00D93E5C"/>
    <w:rsid w:val="00D94FC1"/>
    <w:rsid w:val="00D9578B"/>
    <w:rsid w:val="00D95795"/>
    <w:rsid w:val="00D9728A"/>
    <w:rsid w:val="00D97A03"/>
    <w:rsid w:val="00DA219D"/>
    <w:rsid w:val="00DA25A9"/>
    <w:rsid w:val="00DA4119"/>
    <w:rsid w:val="00DA53DD"/>
    <w:rsid w:val="00DA648E"/>
    <w:rsid w:val="00DA7187"/>
    <w:rsid w:val="00DB0C32"/>
    <w:rsid w:val="00DB1550"/>
    <w:rsid w:val="00DB1C2A"/>
    <w:rsid w:val="00DB2092"/>
    <w:rsid w:val="00DB2336"/>
    <w:rsid w:val="00DB3334"/>
    <w:rsid w:val="00DB396F"/>
    <w:rsid w:val="00DB3DA2"/>
    <w:rsid w:val="00DB5007"/>
    <w:rsid w:val="00DB5288"/>
    <w:rsid w:val="00DB5878"/>
    <w:rsid w:val="00DB76A9"/>
    <w:rsid w:val="00DC0416"/>
    <w:rsid w:val="00DC0B06"/>
    <w:rsid w:val="00DC0C91"/>
    <w:rsid w:val="00DC0ECC"/>
    <w:rsid w:val="00DC2D70"/>
    <w:rsid w:val="00DC305B"/>
    <w:rsid w:val="00DC318C"/>
    <w:rsid w:val="00DC38A5"/>
    <w:rsid w:val="00DC4063"/>
    <w:rsid w:val="00DC46BA"/>
    <w:rsid w:val="00DC4ADA"/>
    <w:rsid w:val="00DC4C36"/>
    <w:rsid w:val="00DC51CE"/>
    <w:rsid w:val="00DC5E9B"/>
    <w:rsid w:val="00DC630D"/>
    <w:rsid w:val="00DC632A"/>
    <w:rsid w:val="00DC69E4"/>
    <w:rsid w:val="00DC6DC0"/>
    <w:rsid w:val="00DC76C2"/>
    <w:rsid w:val="00DC76D7"/>
    <w:rsid w:val="00DC7CC7"/>
    <w:rsid w:val="00DD1739"/>
    <w:rsid w:val="00DD1B43"/>
    <w:rsid w:val="00DD35BB"/>
    <w:rsid w:val="00DD43D3"/>
    <w:rsid w:val="00DD4E7A"/>
    <w:rsid w:val="00DD62A1"/>
    <w:rsid w:val="00DD69B5"/>
    <w:rsid w:val="00DD6C3D"/>
    <w:rsid w:val="00DD78D3"/>
    <w:rsid w:val="00DE0469"/>
    <w:rsid w:val="00DE04E4"/>
    <w:rsid w:val="00DE05B3"/>
    <w:rsid w:val="00DE14CC"/>
    <w:rsid w:val="00DE1DC3"/>
    <w:rsid w:val="00DE1F7F"/>
    <w:rsid w:val="00DE2495"/>
    <w:rsid w:val="00DE2DFB"/>
    <w:rsid w:val="00DE3110"/>
    <w:rsid w:val="00DE3B7D"/>
    <w:rsid w:val="00DE3BE6"/>
    <w:rsid w:val="00DE6969"/>
    <w:rsid w:val="00DE79E2"/>
    <w:rsid w:val="00DE7D0E"/>
    <w:rsid w:val="00DF0BDE"/>
    <w:rsid w:val="00DF100F"/>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0AB1"/>
    <w:rsid w:val="00E11886"/>
    <w:rsid w:val="00E1223F"/>
    <w:rsid w:val="00E12538"/>
    <w:rsid w:val="00E12F14"/>
    <w:rsid w:val="00E13315"/>
    <w:rsid w:val="00E1342E"/>
    <w:rsid w:val="00E13C09"/>
    <w:rsid w:val="00E1475C"/>
    <w:rsid w:val="00E162F0"/>
    <w:rsid w:val="00E16812"/>
    <w:rsid w:val="00E16D2B"/>
    <w:rsid w:val="00E170D5"/>
    <w:rsid w:val="00E172B7"/>
    <w:rsid w:val="00E17B96"/>
    <w:rsid w:val="00E17EE7"/>
    <w:rsid w:val="00E21727"/>
    <w:rsid w:val="00E220F7"/>
    <w:rsid w:val="00E2218E"/>
    <w:rsid w:val="00E23172"/>
    <w:rsid w:val="00E236D7"/>
    <w:rsid w:val="00E2370A"/>
    <w:rsid w:val="00E23EA5"/>
    <w:rsid w:val="00E23F59"/>
    <w:rsid w:val="00E25F64"/>
    <w:rsid w:val="00E26538"/>
    <w:rsid w:val="00E27D38"/>
    <w:rsid w:val="00E27E18"/>
    <w:rsid w:val="00E303E7"/>
    <w:rsid w:val="00E3057C"/>
    <w:rsid w:val="00E31AB5"/>
    <w:rsid w:val="00E322ED"/>
    <w:rsid w:val="00E323B6"/>
    <w:rsid w:val="00E32B68"/>
    <w:rsid w:val="00E32D88"/>
    <w:rsid w:val="00E33194"/>
    <w:rsid w:val="00E33295"/>
    <w:rsid w:val="00E336FF"/>
    <w:rsid w:val="00E33A3F"/>
    <w:rsid w:val="00E340CA"/>
    <w:rsid w:val="00E34954"/>
    <w:rsid w:val="00E349A4"/>
    <w:rsid w:val="00E34A44"/>
    <w:rsid w:val="00E35CA8"/>
    <w:rsid w:val="00E35E52"/>
    <w:rsid w:val="00E35F37"/>
    <w:rsid w:val="00E360C3"/>
    <w:rsid w:val="00E3655A"/>
    <w:rsid w:val="00E3666B"/>
    <w:rsid w:val="00E36916"/>
    <w:rsid w:val="00E36987"/>
    <w:rsid w:val="00E36A5E"/>
    <w:rsid w:val="00E36D5D"/>
    <w:rsid w:val="00E375CE"/>
    <w:rsid w:val="00E37D54"/>
    <w:rsid w:val="00E37FAF"/>
    <w:rsid w:val="00E405E2"/>
    <w:rsid w:val="00E406D2"/>
    <w:rsid w:val="00E40C35"/>
    <w:rsid w:val="00E41CC5"/>
    <w:rsid w:val="00E41DE7"/>
    <w:rsid w:val="00E426FF"/>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5C19"/>
    <w:rsid w:val="00E57734"/>
    <w:rsid w:val="00E57DE0"/>
    <w:rsid w:val="00E60205"/>
    <w:rsid w:val="00E60D44"/>
    <w:rsid w:val="00E61222"/>
    <w:rsid w:val="00E616C9"/>
    <w:rsid w:val="00E618F3"/>
    <w:rsid w:val="00E6307A"/>
    <w:rsid w:val="00E639C2"/>
    <w:rsid w:val="00E644EE"/>
    <w:rsid w:val="00E668E2"/>
    <w:rsid w:val="00E66D6F"/>
    <w:rsid w:val="00E66D77"/>
    <w:rsid w:val="00E672F2"/>
    <w:rsid w:val="00E704AB"/>
    <w:rsid w:val="00E71525"/>
    <w:rsid w:val="00E726EC"/>
    <w:rsid w:val="00E72874"/>
    <w:rsid w:val="00E72FD9"/>
    <w:rsid w:val="00E73AEE"/>
    <w:rsid w:val="00E73C38"/>
    <w:rsid w:val="00E7420A"/>
    <w:rsid w:val="00E7458F"/>
    <w:rsid w:val="00E75C7D"/>
    <w:rsid w:val="00E7663A"/>
    <w:rsid w:val="00E77A4D"/>
    <w:rsid w:val="00E77E07"/>
    <w:rsid w:val="00E809C0"/>
    <w:rsid w:val="00E81B1C"/>
    <w:rsid w:val="00E8277D"/>
    <w:rsid w:val="00E834D8"/>
    <w:rsid w:val="00E83D56"/>
    <w:rsid w:val="00E83F2A"/>
    <w:rsid w:val="00E8449E"/>
    <w:rsid w:val="00E8481B"/>
    <w:rsid w:val="00E858BB"/>
    <w:rsid w:val="00E86691"/>
    <w:rsid w:val="00E86D1F"/>
    <w:rsid w:val="00E878AF"/>
    <w:rsid w:val="00E87D6E"/>
    <w:rsid w:val="00E87E4F"/>
    <w:rsid w:val="00E90405"/>
    <w:rsid w:val="00E913B6"/>
    <w:rsid w:val="00E91F07"/>
    <w:rsid w:val="00E92466"/>
    <w:rsid w:val="00E9271A"/>
    <w:rsid w:val="00E93317"/>
    <w:rsid w:val="00E93472"/>
    <w:rsid w:val="00E93E2B"/>
    <w:rsid w:val="00E9443E"/>
    <w:rsid w:val="00E95ED1"/>
    <w:rsid w:val="00E95F61"/>
    <w:rsid w:val="00E96766"/>
    <w:rsid w:val="00EA0855"/>
    <w:rsid w:val="00EA0B69"/>
    <w:rsid w:val="00EA133A"/>
    <w:rsid w:val="00EA202D"/>
    <w:rsid w:val="00EA278F"/>
    <w:rsid w:val="00EA2E25"/>
    <w:rsid w:val="00EA4519"/>
    <w:rsid w:val="00EA49AB"/>
    <w:rsid w:val="00EA587E"/>
    <w:rsid w:val="00EA5D33"/>
    <w:rsid w:val="00EA6EE0"/>
    <w:rsid w:val="00EA7037"/>
    <w:rsid w:val="00EB018D"/>
    <w:rsid w:val="00EB12B2"/>
    <w:rsid w:val="00EB17F8"/>
    <w:rsid w:val="00EB1C1F"/>
    <w:rsid w:val="00EB1D78"/>
    <w:rsid w:val="00EB2EF6"/>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61E8"/>
    <w:rsid w:val="00EC6769"/>
    <w:rsid w:val="00ED0BB5"/>
    <w:rsid w:val="00ED0BD4"/>
    <w:rsid w:val="00ED0DD4"/>
    <w:rsid w:val="00ED146E"/>
    <w:rsid w:val="00ED1DC9"/>
    <w:rsid w:val="00ED2DC1"/>
    <w:rsid w:val="00ED3026"/>
    <w:rsid w:val="00ED3664"/>
    <w:rsid w:val="00ED4231"/>
    <w:rsid w:val="00ED49CD"/>
    <w:rsid w:val="00ED511E"/>
    <w:rsid w:val="00ED6123"/>
    <w:rsid w:val="00ED62D1"/>
    <w:rsid w:val="00ED757C"/>
    <w:rsid w:val="00EE0290"/>
    <w:rsid w:val="00EE0FC2"/>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039"/>
    <w:rsid w:val="00EF4544"/>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65CA"/>
    <w:rsid w:val="00F0711F"/>
    <w:rsid w:val="00F073D3"/>
    <w:rsid w:val="00F07895"/>
    <w:rsid w:val="00F10708"/>
    <w:rsid w:val="00F10D81"/>
    <w:rsid w:val="00F12195"/>
    <w:rsid w:val="00F121EB"/>
    <w:rsid w:val="00F125D8"/>
    <w:rsid w:val="00F12EAA"/>
    <w:rsid w:val="00F136B2"/>
    <w:rsid w:val="00F13CAA"/>
    <w:rsid w:val="00F13E59"/>
    <w:rsid w:val="00F158D4"/>
    <w:rsid w:val="00F15A0A"/>
    <w:rsid w:val="00F15B43"/>
    <w:rsid w:val="00F162AC"/>
    <w:rsid w:val="00F16761"/>
    <w:rsid w:val="00F169A9"/>
    <w:rsid w:val="00F173F4"/>
    <w:rsid w:val="00F1754E"/>
    <w:rsid w:val="00F17940"/>
    <w:rsid w:val="00F200FE"/>
    <w:rsid w:val="00F211B8"/>
    <w:rsid w:val="00F2154E"/>
    <w:rsid w:val="00F217D1"/>
    <w:rsid w:val="00F2253F"/>
    <w:rsid w:val="00F233F1"/>
    <w:rsid w:val="00F239A1"/>
    <w:rsid w:val="00F243FC"/>
    <w:rsid w:val="00F25606"/>
    <w:rsid w:val="00F25E8A"/>
    <w:rsid w:val="00F25EE8"/>
    <w:rsid w:val="00F262B7"/>
    <w:rsid w:val="00F263CE"/>
    <w:rsid w:val="00F26D64"/>
    <w:rsid w:val="00F26F2F"/>
    <w:rsid w:val="00F272D7"/>
    <w:rsid w:val="00F278DD"/>
    <w:rsid w:val="00F30F68"/>
    <w:rsid w:val="00F31ADA"/>
    <w:rsid w:val="00F32082"/>
    <w:rsid w:val="00F32AEE"/>
    <w:rsid w:val="00F32B8D"/>
    <w:rsid w:val="00F339A9"/>
    <w:rsid w:val="00F344BF"/>
    <w:rsid w:val="00F3493C"/>
    <w:rsid w:val="00F371C2"/>
    <w:rsid w:val="00F375A3"/>
    <w:rsid w:val="00F401D9"/>
    <w:rsid w:val="00F40ACE"/>
    <w:rsid w:val="00F418A0"/>
    <w:rsid w:val="00F4290F"/>
    <w:rsid w:val="00F42931"/>
    <w:rsid w:val="00F44766"/>
    <w:rsid w:val="00F44BFE"/>
    <w:rsid w:val="00F4535E"/>
    <w:rsid w:val="00F4536A"/>
    <w:rsid w:val="00F453E9"/>
    <w:rsid w:val="00F4595F"/>
    <w:rsid w:val="00F45FFB"/>
    <w:rsid w:val="00F46B09"/>
    <w:rsid w:val="00F47B70"/>
    <w:rsid w:val="00F47F28"/>
    <w:rsid w:val="00F5028F"/>
    <w:rsid w:val="00F51BD3"/>
    <w:rsid w:val="00F51D7B"/>
    <w:rsid w:val="00F533A7"/>
    <w:rsid w:val="00F538D1"/>
    <w:rsid w:val="00F53B84"/>
    <w:rsid w:val="00F541F5"/>
    <w:rsid w:val="00F543A1"/>
    <w:rsid w:val="00F54582"/>
    <w:rsid w:val="00F56206"/>
    <w:rsid w:val="00F5671D"/>
    <w:rsid w:val="00F572F9"/>
    <w:rsid w:val="00F57458"/>
    <w:rsid w:val="00F579B1"/>
    <w:rsid w:val="00F57FA7"/>
    <w:rsid w:val="00F6024A"/>
    <w:rsid w:val="00F603D7"/>
    <w:rsid w:val="00F608CE"/>
    <w:rsid w:val="00F611DE"/>
    <w:rsid w:val="00F61A44"/>
    <w:rsid w:val="00F627D9"/>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754C"/>
    <w:rsid w:val="00F77783"/>
    <w:rsid w:val="00F77F7A"/>
    <w:rsid w:val="00F815F3"/>
    <w:rsid w:val="00F8230B"/>
    <w:rsid w:val="00F8251F"/>
    <w:rsid w:val="00F82592"/>
    <w:rsid w:val="00F826B8"/>
    <w:rsid w:val="00F82734"/>
    <w:rsid w:val="00F82E64"/>
    <w:rsid w:val="00F832AE"/>
    <w:rsid w:val="00F83533"/>
    <w:rsid w:val="00F842C6"/>
    <w:rsid w:val="00F84D89"/>
    <w:rsid w:val="00F858A1"/>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C3C"/>
    <w:rsid w:val="00F93188"/>
    <w:rsid w:val="00F946EE"/>
    <w:rsid w:val="00F94CB1"/>
    <w:rsid w:val="00F950AB"/>
    <w:rsid w:val="00F957D4"/>
    <w:rsid w:val="00F960D9"/>
    <w:rsid w:val="00F9683E"/>
    <w:rsid w:val="00F96CDF"/>
    <w:rsid w:val="00F96D20"/>
    <w:rsid w:val="00F96D56"/>
    <w:rsid w:val="00F96F50"/>
    <w:rsid w:val="00FA0161"/>
    <w:rsid w:val="00FA0227"/>
    <w:rsid w:val="00FA02BD"/>
    <w:rsid w:val="00FA0844"/>
    <w:rsid w:val="00FA0C3C"/>
    <w:rsid w:val="00FA2030"/>
    <w:rsid w:val="00FA2B3C"/>
    <w:rsid w:val="00FA2F96"/>
    <w:rsid w:val="00FA3AEB"/>
    <w:rsid w:val="00FA414D"/>
    <w:rsid w:val="00FA4EB7"/>
    <w:rsid w:val="00FA50EE"/>
    <w:rsid w:val="00FA756E"/>
    <w:rsid w:val="00FA78C5"/>
    <w:rsid w:val="00FB0265"/>
    <w:rsid w:val="00FB190E"/>
    <w:rsid w:val="00FB1ADB"/>
    <w:rsid w:val="00FB1FFA"/>
    <w:rsid w:val="00FB2349"/>
    <w:rsid w:val="00FB372A"/>
    <w:rsid w:val="00FB3D51"/>
    <w:rsid w:val="00FB48C4"/>
    <w:rsid w:val="00FB4D57"/>
    <w:rsid w:val="00FB4DD2"/>
    <w:rsid w:val="00FB5ABA"/>
    <w:rsid w:val="00FB62EC"/>
    <w:rsid w:val="00FB659F"/>
    <w:rsid w:val="00FB6FF7"/>
    <w:rsid w:val="00FB7383"/>
    <w:rsid w:val="00FB7DDC"/>
    <w:rsid w:val="00FB7FD3"/>
    <w:rsid w:val="00FC0F66"/>
    <w:rsid w:val="00FC1750"/>
    <w:rsid w:val="00FC2A2F"/>
    <w:rsid w:val="00FC3113"/>
    <w:rsid w:val="00FC33C4"/>
    <w:rsid w:val="00FC6288"/>
    <w:rsid w:val="00FC6A1D"/>
    <w:rsid w:val="00FC6E76"/>
    <w:rsid w:val="00FC7227"/>
    <w:rsid w:val="00FC74CC"/>
    <w:rsid w:val="00FD16D5"/>
    <w:rsid w:val="00FD200B"/>
    <w:rsid w:val="00FD4D64"/>
    <w:rsid w:val="00FD6087"/>
    <w:rsid w:val="00FD7DE6"/>
    <w:rsid w:val="00FD7E96"/>
    <w:rsid w:val="00FE04C0"/>
    <w:rsid w:val="00FE1A79"/>
    <w:rsid w:val="00FE2686"/>
    <w:rsid w:val="00FE2E2F"/>
    <w:rsid w:val="00FE378B"/>
    <w:rsid w:val="00FE3ED3"/>
    <w:rsid w:val="00FE49C0"/>
    <w:rsid w:val="00FE4D3E"/>
    <w:rsid w:val="00FE5E12"/>
    <w:rsid w:val="00FE5EAB"/>
    <w:rsid w:val="00FE62D7"/>
    <w:rsid w:val="00FE6380"/>
    <w:rsid w:val="00FE65CB"/>
    <w:rsid w:val="00FE6BFC"/>
    <w:rsid w:val="00FE7DF4"/>
    <w:rsid w:val="00FE7EF9"/>
    <w:rsid w:val="00FF024C"/>
    <w:rsid w:val="00FF059B"/>
    <w:rsid w:val="00FF090D"/>
    <w:rsid w:val="00FF0932"/>
    <w:rsid w:val="00FF158E"/>
    <w:rsid w:val="00FF213C"/>
    <w:rsid w:val="00FF3AE7"/>
    <w:rsid w:val="00FF3E1F"/>
    <w:rsid w:val="00FF4978"/>
    <w:rsid w:val="00FF526A"/>
    <w:rsid w:val="00FF5455"/>
    <w:rsid w:val="00FF547E"/>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397BF4CB-BC0F-4BE8-937B-EEC384DD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Car"/>
    <w:basedOn w:val="Normal"/>
    <w:link w:val="TextoindependienteCar"/>
    <w:uiPriority w:val="99"/>
    <w:rsid w:val="00C41605"/>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uiPriority w:val="10"/>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uiPriority w:val="10"/>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BE528C"/>
    <w:rPr>
      <w:bCs/>
      <w:iCs/>
      <w:szCs w:val="26"/>
      <w:lang w:val="es-ES" w:eastAsia="es-ES"/>
    </w:rPr>
  </w:style>
  <w:style w:type="character" w:customStyle="1" w:styleId="TtuloCar1">
    <w:name w:val="Título Car1"/>
    <w:rsid w:val="00BE528C"/>
    <w:rPr>
      <w:rFonts w:cs="Arial"/>
      <w:b/>
      <w:bCs/>
      <w:kern w:val="28"/>
      <w:szCs w:val="32"/>
      <w:lang w:eastAsia="es-ES"/>
    </w:rPr>
  </w:style>
  <w:style w:type="paragraph" w:styleId="Continuarlista">
    <w:name w:val="List Continue"/>
    <w:basedOn w:val="Normal"/>
    <w:unhideWhenUsed/>
    <w:rsid w:val="00BE528C"/>
    <w:pPr>
      <w:spacing w:after="120"/>
      <w:ind w:left="283"/>
      <w:contextualSpacing/>
    </w:pPr>
  </w:style>
  <w:style w:type="paragraph" w:customStyle="1" w:styleId="Prrafodelista1">
    <w:name w:val="Párrafo de lista1"/>
    <w:basedOn w:val="Normal"/>
    <w:rsid w:val="00BE528C"/>
    <w:pPr>
      <w:ind w:left="720"/>
    </w:pPr>
    <w:rPr>
      <w:rFonts w:ascii="Times New Roman" w:hAnsi="Times New Roman"/>
      <w:sz w:val="20"/>
      <w:szCs w:val="20"/>
      <w:lang w:eastAsia="en-US"/>
    </w:rPr>
  </w:style>
  <w:style w:type="character" w:customStyle="1" w:styleId="Textodelmarcadordeposicin1">
    <w:name w:val="Texto del marcador de posición1"/>
    <w:semiHidden/>
    <w:rsid w:val="00BE528C"/>
    <w:rPr>
      <w:rFonts w:cs="Times New Roman"/>
      <w:color w:val="808080"/>
    </w:rPr>
  </w:style>
  <w:style w:type="paragraph" w:customStyle="1" w:styleId="Sinespaciado1">
    <w:name w:val="Sin espaciado1"/>
    <w:link w:val="NoSpacingChar"/>
    <w:rsid w:val="00BE528C"/>
    <w:rPr>
      <w:rFonts w:ascii="Calibri" w:hAnsi="Calibri"/>
      <w:sz w:val="22"/>
      <w:szCs w:val="22"/>
      <w:lang w:val="es-ES" w:eastAsia="en-US"/>
    </w:rPr>
  </w:style>
  <w:style w:type="character" w:customStyle="1" w:styleId="NoSpacingChar">
    <w:name w:val="No Spacing Char"/>
    <w:link w:val="Sinespaciado1"/>
    <w:locked/>
    <w:rsid w:val="00BE528C"/>
    <w:rPr>
      <w:rFonts w:ascii="Calibri" w:hAnsi="Calibri"/>
      <w:sz w:val="22"/>
      <w:szCs w:val="22"/>
      <w:lang w:val="es-ES" w:eastAsia="en-US"/>
    </w:rPr>
  </w:style>
  <w:style w:type="paragraph" w:customStyle="1" w:styleId="Revisin1">
    <w:name w:val="Revisión1"/>
    <w:hidden/>
    <w:semiHidden/>
    <w:rsid w:val="00BE528C"/>
    <w:rPr>
      <w:lang w:val="es-ES" w:eastAsia="en-US"/>
    </w:rPr>
  </w:style>
  <w:style w:type="paragraph" w:customStyle="1" w:styleId="Listavistosa-nfasis11">
    <w:name w:val="Lista vistosa - Énfasis 11"/>
    <w:basedOn w:val="Normal"/>
    <w:rsid w:val="00BE528C"/>
    <w:pPr>
      <w:spacing w:after="200" w:line="276" w:lineRule="auto"/>
      <w:ind w:left="720" w:hanging="1259"/>
      <w:jc w:val="both"/>
    </w:pPr>
    <w:rPr>
      <w:rFonts w:ascii="Calibri" w:hAnsi="Calibri"/>
      <w:sz w:val="22"/>
      <w:szCs w:val="22"/>
    </w:rPr>
  </w:style>
  <w:style w:type="paragraph" w:styleId="ndice1">
    <w:name w:val="index 1"/>
    <w:basedOn w:val="Normal"/>
    <w:next w:val="Normal"/>
    <w:autoRedefine/>
    <w:semiHidden/>
    <w:rsid w:val="00BE528C"/>
    <w:pPr>
      <w:ind w:left="220" w:hanging="220"/>
    </w:pPr>
    <w:rPr>
      <w:rFonts w:ascii="Times New Roman" w:hAnsi="Times New Roman"/>
      <w:b/>
      <w:i/>
      <w:sz w:val="22"/>
      <w:szCs w:val="24"/>
    </w:rPr>
  </w:style>
  <w:style w:type="paragraph" w:styleId="ndice9">
    <w:name w:val="index 9"/>
    <w:basedOn w:val="Normal"/>
    <w:next w:val="Normal"/>
    <w:autoRedefine/>
    <w:semiHidden/>
    <w:rsid w:val="00BE528C"/>
    <w:pPr>
      <w:ind w:left="1080"/>
      <w:jc w:val="both"/>
    </w:pPr>
    <w:rPr>
      <w:rFonts w:ascii="Arial" w:hAnsi="Arial"/>
      <w:sz w:val="22"/>
      <w:szCs w:val="24"/>
    </w:rPr>
  </w:style>
  <w:style w:type="paragraph" w:styleId="Ttulodendice">
    <w:name w:val="index heading"/>
    <w:basedOn w:val="Normal"/>
    <w:next w:val="ndice1"/>
    <w:semiHidden/>
    <w:rsid w:val="00BE528C"/>
    <w:rPr>
      <w:rFonts w:ascii="Arial" w:hAnsi="Arial"/>
      <w:sz w:val="22"/>
      <w:szCs w:val="24"/>
    </w:rPr>
  </w:style>
  <w:style w:type="numbering" w:customStyle="1" w:styleId="Estilo1">
    <w:name w:val="Estilo1"/>
    <w:rsid w:val="00BE528C"/>
    <w:pPr>
      <w:numPr>
        <w:numId w:val="32"/>
      </w:numPr>
    </w:pPr>
  </w:style>
  <w:style w:type="numbering" w:customStyle="1" w:styleId="Estilo4">
    <w:name w:val="Estilo4"/>
    <w:rsid w:val="00BE528C"/>
    <w:pPr>
      <w:numPr>
        <w:numId w:val="35"/>
      </w:numPr>
    </w:pPr>
  </w:style>
  <w:style w:type="numbering" w:customStyle="1" w:styleId="Estilo3">
    <w:name w:val="Estilo3"/>
    <w:rsid w:val="00BE528C"/>
    <w:pPr>
      <w:numPr>
        <w:numId w:val="34"/>
      </w:numPr>
    </w:pPr>
  </w:style>
  <w:style w:type="numbering" w:customStyle="1" w:styleId="Estilo2">
    <w:name w:val="Estilo2"/>
    <w:rsid w:val="00BE528C"/>
    <w:pPr>
      <w:numPr>
        <w:numId w:val="33"/>
      </w:numPr>
    </w:pPr>
  </w:style>
  <w:style w:type="numbering" w:customStyle="1" w:styleId="Estilo5">
    <w:name w:val="Estilo5"/>
    <w:rsid w:val="00BE528C"/>
    <w:pPr>
      <w:numPr>
        <w:numId w:val="36"/>
      </w:numPr>
    </w:pPr>
  </w:style>
  <w:style w:type="character" w:styleId="Hipervnculovisitado">
    <w:name w:val="FollowedHyperlink"/>
    <w:uiPriority w:val="99"/>
    <w:unhideWhenUsed/>
    <w:rsid w:val="00BE528C"/>
    <w:rPr>
      <w:color w:val="800080"/>
      <w:u w:val="single"/>
    </w:rPr>
  </w:style>
  <w:style w:type="paragraph" w:customStyle="1" w:styleId="font5">
    <w:name w:val="font5"/>
    <w:basedOn w:val="Normal"/>
    <w:rsid w:val="00BE528C"/>
    <w:pPr>
      <w:spacing w:before="100" w:beforeAutospacing="1" w:after="100" w:afterAutospacing="1"/>
    </w:pPr>
    <w:rPr>
      <w:rFonts w:ascii="Arial" w:hAnsi="Arial" w:cs="Arial"/>
    </w:rPr>
  </w:style>
  <w:style w:type="paragraph" w:customStyle="1" w:styleId="font6">
    <w:name w:val="font6"/>
    <w:basedOn w:val="Normal"/>
    <w:rsid w:val="00BE528C"/>
    <w:pPr>
      <w:spacing w:before="100" w:beforeAutospacing="1" w:after="100" w:afterAutospacing="1"/>
    </w:pPr>
    <w:rPr>
      <w:rFonts w:ascii="Arial" w:hAnsi="Arial" w:cs="Arial"/>
      <w:color w:val="000000"/>
    </w:rPr>
  </w:style>
  <w:style w:type="paragraph" w:customStyle="1" w:styleId="xl65">
    <w:name w:val="xl65"/>
    <w:basedOn w:val="Normal"/>
    <w:rsid w:val="00BE528C"/>
    <w:pPr>
      <w:spacing w:before="100" w:beforeAutospacing="1" w:after="100" w:afterAutospacing="1"/>
      <w:textAlignment w:val="center"/>
    </w:pPr>
    <w:rPr>
      <w:rFonts w:ascii="Century Gothic" w:hAnsi="Century Gothic"/>
    </w:rPr>
  </w:style>
  <w:style w:type="paragraph" w:customStyle="1" w:styleId="xl66">
    <w:name w:val="xl66"/>
    <w:basedOn w:val="Normal"/>
    <w:rsid w:val="00BE528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rPr>
  </w:style>
  <w:style w:type="paragraph" w:customStyle="1" w:styleId="xl67">
    <w:name w:val="xl67"/>
    <w:basedOn w:val="Normal"/>
    <w:rsid w:val="00BE528C"/>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Century Gothic" w:hAnsi="Century Gothic"/>
    </w:rPr>
  </w:style>
  <w:style w:type="paragraph" w:customStyle="1" w:styleId="xl68">
    <w:name w:val="xl68"/>
    <w:basedOn w:val="Normal"/>
    <w:rsid w:val="00BE528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Century Gothic" w:hAnsi="Century Gothic"/>
    </w:rPr>
  </w:style>
  <w:style w:type="paragraph" w:customStyle="1" w:styleId="xl69">
    <w:name w:val="xl69"/>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rPr>
  </w:style>
  <w:style w:type="paragraph" w:customStyle="1" w:styleId="xl70">
    <w:name w:val="xl70"/>
    <w:basedOn w:val="Normal"/>
    <w:rsid w:val="00BE528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8"/>
      <w:szCs w:val="18"/>
    </w:rPr>
  </w:style>
  <w:style w:type="paragraph" w:customStyle="1" w:styleId="xl71">
    <w:name w:val="xl71"/>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entury Gothic" w:hAnsi="Century Gothic"/>
    </w:rPr>
  </w:style>
  <w:style w:type="paragraph" w:customStyle="1" w:styleId="xl72">
    <w:name w:val="xl72"/>
    <w:basedOn w:val="Normal"/>
    <w:rsid w:val="00BE52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BE528C"/>
    <w:pPr>
      <w:pBdr>
        <w:left w:val="single" w:sz="8"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u w:val="single"/>
    </w:rPr>
  </w:style>
  <w:style w:type="paragraph" w:customStyle="1" w:styleId="xl76">
    <w:name w:val="xl76"/>
    <w:basedOn w:val="Normal"/>
    <w:rsid w:val="00BE528C"/>
    <w:pPr>
      <w:pBdr>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Century Gothic" w:hAnsi="Century Gothic"/>
      <w:b/>
      <w:bCs/>
      <w:color w:val="FFFFFF"/>
      <w:u w:val="single"/>
    </w:rPr>
  </w:style>
  <w:style w:type="paragraph" w:customStyle="1" w:styleId="xl77">
    <w:name w:val="xl77"/>
    <w:basedOn w:val="Normal"/>
    <w:rsid w:val="00BE528C"/>
    <w:pPr>
      <w:pBdr>
        <w:left w:val="single" w:sz="4" w:space="0" w:color="auto"/>
        <w:bottom w:val="single" w:sz="8" w:space="0" w:color="auto"/>
        <w:right w:val="single" w:sz="8" w:space="0" w:color="auto"/>
      </w:pBdr>
      <w:shd w:val="clear" w:color="000000" w:fill="808080"/>
      <w:spacing w:before="100" w:beforeAutospacing="1" w:after="100" w:afterAutospacing="1"/>
      <w:textAlignment w:val="center"/>
    </w:pPr>
    <w:rPr>
      <w:rFonts w:ascii="Century Gothic" w:hAnsi="Century Gothic"/>
      <w:b/>
      <w:bCs/>
      <w:color w:val="FFFFFF"/>
      <w:u w:val="single"/>
    </w:rPr>
  </w:style>
  <w:style w:type="paragraph" w:customStyle="1" w:styleId="xl78">
    <w:name w:val="xl78"/>
    <w:basedOn w:val="Normal"/>
    <w:rsid w:val="00BE528C"/>
    <w:pPr>
      <w:pBdr>
        <w:top w:val="single" w:sz="8"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79">
    <w:name w:val="xl79"/>
    <w:basedOn w:val="Normal"/>
    <w:rsid w:val="00BE528C"/>
    <w:pPr>
      <w:pBdr>
        <w:top w:val="single" w:sz="8"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80">
    <w:name w:val="xl80"/>
    <w:basedOn w:val="Normal"/>
    <w:rsid w:val="00BE528C"/>
    <w:pPr>
      <w:pBdr>
        <w:top w:val="single" w:sz="8"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81">
    <w:name w:val="xl81"/>
    <w:basedOn w:val="Normal"/>
    <w:rsid w:val="00BE528C"/>
    <w:pPr>
      <w:pBdr>
        <w:top w:val="single" w:sz="4" w:space="0" w:color="auto"/>
        <w:left w:val="single" w:sz="8"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82">
    <w:name w:val="xl82"/>
    <w:basedOn w:val="Normal"/>
    <w:rsid w:val="00BE528C"/>
    <w:pPr>
      <w:pBdr>
        <w:top w:val="single" w:sz="4" w:space="0" w:color="auto"/>
        <w:bottom w:val="single" w:sz="4" w:space="0" w:color="auto"/>
      </w:pBdr>
      <w:spacing w:before="100" w:beforeAutospacing="1" w:after="100" w:afterAutospacing="1"/>
      <w:jc w:val="both"/>
      <w:textAlignment w:val="center"/>
    </w:pPr>
    <w:rPr>
      <w:rFonts w:ascii="Century Gothic" w:hAnsi="Century Gothic"/>
      <w:b/>
      <w:bCs/>
    </w:rPr>
  </w:style>
  <w:style w:type="paragraph" w:customStyle="1" w:styleId="xl83">
    <w:name w:val="xl83"/>
    <w:basedOn w:val="Normal"/>
    <w:rsid w:val="00BE528C"/>
    <w:pPr>
      <w:pBdr>
        <w:top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84">
    <w:name w:val="xl84"/>
    <w:basedOn w:val="Normal"/>
    <w:rsid w:val="00BE528C"/>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5">
    <w:name w:val="xl85"/>
    <w:basedOn w:val="Normal"/>
    <w:rsid w:val="00BE528C"/>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6">
    <w:name w:val="xl86"/>
    <w:basedOn w:val="Normal"/>
    <w:rsid w:val="00BE528C"/>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7">
    <w:name w:val="xl87"/>
    <w:basedOn w:val="Normal"/>
    <w:rsid w:val="00BE528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8">
    <w:name w:val="xl88"/>
    <w:basedOn w:val="Normal"/>
    <w:rsid w:val="00BE52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89">
    <w:name w:val="xl89"/>
    <w:basedOn w:val="Normal"/>
    <w:rsid w:val="00BE528C"/>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Century Gothic" w:hAnsi="Century Gothic"/>
      <w:b/>
      <w:bCs/>
    </w:rPr>
  </w:style>
  <w:style w:type="paragraph" w:customStyle="1" w:styleId="xl90">
    <w:name w:val="xl90"/>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92">
    <w:name w:val="xl92"/>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3">
    <w:name w:val="xl93"/>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94">
    <w:name w:val="xl9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95">
    <w:name w:val="xl95"/>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96">
    <w:name w:val="xl96"/>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97">
    <w:name w:val="xl97"/>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98">
    <w:name w:val="xl98"/>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99">
    <w:name w:val="xl99"/>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00">
    <w:name w:val="xl100"/>
    <w:basedOn w:val="Normal"/>
    <w:rsid w:val="00BE528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01">
    <w:name w:val="xl101"/>
    <w:basedOn w:val="Normal"/>
    <w:rsid w:val="00BE528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02">
    <w:name w:val="xl102"/>
    <w:basedOn w:val="Normal"/>
    <w:rsid w:val="00BE528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103">
    <w:name w:val="xl103"/>
    <w:basedOn w:val="Normal"/>
    <w:rsid w:val="00BE528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04">
    <w:name w:val="xl10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06">
    <w:name w:val="xl106"/>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Normal"/>
    <w:rsid w:val="00BE528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9">
    <w:name w:val="xl109"/>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11">
    <w:name w:val="xl111"/>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113">
    <w:name w:val="xl113"/>
    <w:basedOn w:val="Normal"/>
    <w:rsid w:val="00BE528C"/>
    <w:pPr>
      <w:pBdr>
        <w:left w:val="single" w:sz="4" w:space="0" w:color="auto"/>
        <w:bottom w:val="single" w:sz="4" w:space="0" w:color="auto"/>
        <w:right w:val="single" w:sz="8" w:space="0" w:color="auto"/>
      </w:pBdr>
      <w:shd w:val="clear" w:color="000000" w:fill="FFFF00"/>
      <w:spacing w:before="100" w:beforeAutospacing="1" w:after="100" w:afterAutospacing="1"/>
      <w:textAlignment w:val="center"/>
    </w:pPr>
    <w:rPr>
      <w:rFonts w:ascii="Arial" w:hAnsi="Arial" w:cs="Arial"/>
      <w:sz w:val="14"/>
      <w:szCs w:val="14"/>
    </w:rPr>
  </w:style>
  <w:style w:type="paragraph" w:customStyle="1" w:styleId="xl114">
    <w:name w:val="xl114"/>
    <w:basedOn w:val="Normal"/>
    <w:rsid w:val="00BE528C"/>
    <w:pPr>
      <w:spacing w:before="100" w:beforeAutospacing="1" w:after="100" w:afterAutospacing="1"/>
      <w:textAlignment w:val="center"/>
    </w:pPr>
    <w:rPr>
      <w:rFonts w:ascii="Arial" w:hAnsi="Arial" w:cs="Arial"/>
      <w:sz w:val="14"/>
      <w:szCs w:val="14"/>
    </w:rPr>
  </w:style>
  <w:style w:type="paragraph" w:customStyle="1" w:styleId="xl115">
    <w:name w:val="xl115"/>
    <w:basedOn w:val="Normal"/>
    <w:rsid w:val="00BE528C"/>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textAlignment w:val="center"/>
    </w:pPr>
    <w:rPr>
      <w:rFonts w:ascii="Arial" w:hAnsi="Arial" w:cs="Arial"/>
      <w:b/>
      <w:bCs/>
      <w:sz w:val="14"/>
      <w:szCs w:val="14"/>
    </w:rPr>
  </w:style>
  <w:style w:type="paragraph" w:customStyle="1" w:styleId="xl116">
    <w:name w:val="xl116"/>
    <w:basedOn w:val="Normal"/>
    <w:rsid w:val="00BE528C"/>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117">
    <w:name w:val="xl117"/>
    <w:basedOn w:val="Normal"/>
    <w:rsid w:val="00BE528C"/>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textAlignment w:val="center"/>
    </w:pPr>
    <w:rPr>
      <w:rFonts w:ascii="Arial" w:hAnsi="Arial" w:cs="Arial"/>
      <w:sz w:val="14"/>
      <w:szCs w:val="14"/>
    </w:rPr>
  </w:style>
  <w:style w:type="paragraph" w:customStyle="1" w:styleId="xl118">
    <w:name w:val="xl118"/>
    <w:basedOn w:val="Normal"/>
    <w:rsid w:val="00BE528C"/>
    <w:pPr>
      <w:spacing w:before="100" w:beforeAutospacing="1" w:after="100" w:afterAutospacing="1"/>
      <w:textAlignment w:val="center"/>
    </w:pPr>
    <w:rPr>
      <w:rFonts w:ascii="Times New Roman" w:hAnsi="Times New Roman"/>
    </w:rPr>
  </w:style>
  <w:style w:type="paragraph" w:customStyle="1" w:styleId="xl119">
    <w:name w:val="xl119"/>
    <w:basedOn w:val="Normal"/>
    <w:rsid w:val="00BE528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BE528C"/>
    <w:pPr>
      <w:pBdr>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122">
    <w:name w:val="xl122"/>
    <w:basedOn w:val="Normal"/>
    <w:rsid w:val="00BE528C"/>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23">
    <w:name w:val="xl123"/>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4">
    <w:name w:val="xl124"/>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5">
    <w:name w:val="xl125"/>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u w:val="single"/>
    </w:rPr>
  </w:style>
  <w:style w:type="paragraph" w:customStyle="1" w:styleId="xl126">
    <w:name w:val="xl126"/>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28">
    <w:name w:val="xl128"/>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29">
    <w:name w:val="xl129"/>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130">
    <w:name w:val="xl130"/>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31">
    <w:name w:val="xl131"/>
    <w:basedOn w:val="Normal"/>
    <w:rsid w:val="00BE52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32">
    <w:name w:val="xl132"/>
    <w:basedOn w:val="Normal"/>
    <w:rsid w:val="00BE528C"/>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Century Gothic" w:hAnsi="Century Gothic"/>
      <w:b/>
      <w:bCs/>
    </w:rPr>
  </w:style>
  <w:style w:type="paragraph" w:customStyle="1" w:styleId="xl133">
    <w:name w:val="xl133"/>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Century Gothic" w:hAnsi="Century Gothic"/>
      <w:b/>
      <w:bCs/>
    </w:rPr>
  </w:style>
  <w:style w:type="paragraph" w:customStyle="1" w:styleId="xl134">
    <w:name w:val="xl134"/>
    <w:basedOn w:val="Normal"/>
    <w:rsid w:val="00BE528C"/>
    <w:pPr>
      <w:pBdr>
        <w:top w:val="single" w:sz="4" w:space="0" w:color="auto"/>
        <w:left w:val="single" w:sz="8"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35">
    <w:name w:val="xl135"/>
    <w:basedOn w:val="Normal"/>
    <w:rsid w:val="00BE528C"/>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ascii="Century Gothic" w:hAnsi="Century Gothic"/>
    </w:rPr>
  </w:style>
  <w:style w:type="paragraph" w:customStyle="1" w:styleId="xl136">
    <w:name w:val="xl136"/>
    <w:basedOn w:val="Normal"/>
    <w:rsid w:val="00BE528C"/>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rPr>
      <w:rFonts w:ascii="Century Gothic" w:hAnsi="Century Gothic"/>
    </w:rPr>
  </w:style>
  <w:style w:type="paragraph" w:customStyle="1" w:styleId="xl137">
    <w:name w:val="xl137"/>
    <w:basedOn w:val="Normal"/>
    <w:rsid w:val="00BE528C"/>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8">
    <w:name w:val="xl138"/>
    <w:basedOn w:val="Normal"/>
    <w:rsid w:val="00BE528C"/>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styleId="HTMLconformatoprevio">
    <w:name w:val="HTML Preformatted"/>
    <w:basedOn w:val="Normal"/>
    <w:link w:val="HTMLconformatoprevioCar"/>
    <w:uiPriority w:val="99"/>
    <w:semiHidden/>
    <w:unhideWhenUsed/>
    <w:rsid w:val="00BE5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BO" w:eastAsia="es-BO"/>
    </w:rPr>
  </w:style>
  <w:style w:type="character" w:customStyle="1" w:styleId="HTMLconformatoprevioCar">
    <w:name w:val="HTML con formato previo Car"/>
    <w:basedOn w:val="Fuentedeprrafopredeter"/>
    <w:link w:val="HTMLconformatoprevio"/>
    <w:uiPriority w:val="99"/>
    <w:semiHidden/>
    <w:rsid w:val="00BE528C"/>
    <w:rPr>
      <w:rFonts w:ascii="Courier New" w:hAnsi="Courier New" w:cs="Courier New"/>
    </w:rPr>
  </w:style>
  <w:style w:type="paragraph" w:customStyle="1" w:styleId="Default">
    <w:name w:val="Default"/>
    <w:rsid w:val="00BE528C"/>
    <w:pPr>
      <w:autoSpaceDE w:val="0"/>
      <w:autoSpaceDN w:val="0"/>
      <w:adjustRightInd w:val="0"/>
    </w:pPr>
    <w:rPr>
      <w:rFonts w:eastAsia="Calibri"/>
      <w:color w:val="000000"/>
      <w:sz w:val="24"/>
      <w:szCs w:val="24"/>
    </w:rPr>
  </w:style>
  <w:style w:type="paragraph" w:customStyle="1" w:styleId="xl46">
    <w:name w:val="xl46"/>
    <w:basedOn w:val="Normal"/>
    <w:uiPriority w:val="99"/>
    <w:rsid w:val="00BE528C"/>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lang w:val="es-BO"/>
    </w:rPr>
  </w:style>
  <w:style w:type="table" w:styleId="Tablaweb3">
    <w:name w:val="Table Web 3"/>
    <w:basedOn w:val="Tablanormal"/>
    <w:rsid w:val="00BE528C"/>
    <w:rPr>
      <w:lang w:val="es-ES" w:eastAsia="es-E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rsid w:val="00BE528C"/>
    <w:pPr>
      <w:spacing w:before="100" w:beforeAutospacing="1" w:after="100" w:afterAutospacing="1"/>
    </w:pPr>
    <w:rPr>
      <w:rFonts w:ascii="Times New Roman" w:hAnsi="Times New Roman"/>
      <w:sz w:val="24"/>
      <w:szCs w:val="24"/>
    </w:rPr>
  </w:style>
  <w:style w:type="character" w:customStyle="1" w:styleId="a-list-item">
    <w:name w:val="a-list-item"/>
    <w:basedOn w:val="Fuentedeprrafopredeter"/>
    <w:rsid w:val="00BE528C"/>
  </w:style>
  <w:style w:type="character" w:customStyle="1" w:styleId="fontstyle01">
    <w:name w:val="fontstyle01"/>
    <w:basedOn w:val="Fuentedeprrafopredeter"/>
    <w:rsid w:val="00BE528C"/>
    <w:rPr>
      <w:rFonts w:ascii="Helvetica" w:hAnsi="Helvetica" w:cs="Helvetica" w:hint="default"/>
      <w:b w:val="0"/>
      <w:bCs w:val="0"/>
      <w:i w:val="0"/>
      <w:iCs w:val="0"/>
      <w:color w:val="292119"/>
      <w:sz w:val="16"/>
      <w:szCs w:val="16"/>
    </w:rPr>
  </w:style>
  <w:style w:type="character" w:customStyle="1" w:styleId="fontstyle21">
    <w:name w:val="fontstyle21"/>
    <w:basedOn w:val="Fuentedeprrafopredeter"/>
    <w:rsid w:val="00BE528C"/>
    <w:rPr>
      <w:rFonts w:ascii="Times-Italic" w:hAnsi="Times-Italic" w:hint="default"/>
      <w:b w:val="0"/>
      <w:bCs w:val="0"/>
      <w:i/>
      <w:iCs/>
      <w:color w:val="3F362B"/>
      <w:sz w:val="18"/>
      <w:szCs w:val="18"/>
    </w:rPr>
  </w:style>
  <w:style w:type="character" w:customStyle="1" w:styleId="fontstyle31">
    <w:name w:val="fontstyle31"/>
    <w:basedOn w:val="Fuentedeprrafopredeter"/>
    <w:rsid w:val="0053311B"/>
    <w:rPr>
      <w:rFonts w:ascii="HiddenHorzOCR-Identity-H" w:hAnsi="HiddenHorzOCR-Identity-H" w:hint="default"/>
      <w:b w:val="0"/>
      <w:bCs w:val="0"/>
      <w:i w:val="0"/>
      <w:iCs w:val="0"/>
      <w:color w:val="A29684"/>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6946">
      <w:bodyDiv w:val="1"/>
      <w:marLeft w:val="0"/>
      <w:marRight w:val="0"/>
      <w:marTop w:val="0"/>
      <w:marBottom w:val="0"/>
      <w:divBdr>
        <w:top w:val="none" w:sz="0" w:space="0" w:color="auto"/>
        <w:left w:val="none" w:sz="0" w:space="0" w:color="auto"/>
        <w:bottom w:val="none" w:sz="0" w:space="0" w:color="auto"/>
        <w:right w:val="none" w:sz="0" w:space="0" w:color="auto"/>
      </w:divBdr>
    </w:div>
    <w:div w:id="91054654">
      <w:bodyDiv w:val="1"/>
      <w:marLeft w:val="0"/>
      <w:marRight w:val="0"/>
      <w:marTop w:val="0"/>
      <w:marBottom w:val="0"/>
      <w:divBdr>
        <w:top w:val="none" w:sz="0" w:space="0" w:color="auto"/>
        <w:left w:val="none" w:sz="0" w:space="0" w:color="auto"/>
        <w:bottom w:val="none" w:sz="0" w:space="0" w:color="auto"/>
        <w:right w:val="none" w:sz="0" w:space="0" w:color="auto"/>
      </w:divBdr>
    </w:div>
    <w:div w:id="138690621">
      <w:bodyDiv w:val="1"/>
      <w:marLeft w:val="0"/>
      <w:marRight w:val="0"/>
      <w:marTop w:val="0"/>
      <w:marBottom w:val="0"/>
      <w:divBdr>
        <w:top w:val="none" w:sz="0" w:space="0" w:color="auto"/>
        <w:left w:val="none" w:sz="0" w:space="0" w:color="auto"/>
        <w:bottom w:val="none" w:sz="0" w:space="0" w:color="auto"/>
        <w:right w:val="none" w:sz="0" w:space="0" w:color="auto"/>
      </w:divBdr>
    </w:div>
    <w:div w:id="178666381">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2111977">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253713803">
      <w:bodyDiv w:val="1"/>
      <w:marLeft w:val="0"/>
      <w:marRight w:val="0"/>
      <w:marTop w:val="0"/>
      <w:marBottom w:val="0"/>
      <w:divBdr>
        <w:top w:val="none" w:sz="0" w:space="0" w:color="auto"/>
        <w:left w:val="none" w:sz="0" w:space="0" w:color="auto"/>
        <w:bottom w:val="none" w:sz="0" w:space="0" w:color="auto"/>
        <w:right w:val="none" w:sz="0" w:space="0" w:color="auto"/>
      </w:divBdr>
    </w:div>
    <w:div w:id="312566533">
      <w:bodyDiv w:val="1"/>
      <w:marLeft w:val="0"/>
      <w:marRight w:val="0"/>
      <w:marTop w:val="0"/>
      <w:marBottom w:val="0"/>
      <w:divBdr>
        <w:top w:val="none" w:sz="0" w:space="0" w:color="auto"/>
        <w:left w:val="none" w:sz="0" w:space="0" w:color="auto"/>
        <w:bottom w:val="none" w:sz="0" w:space="0" w:color="auto"/>
        <w:right w:val="none" w:sz="0" w:space="0" w:color="auto"/>
      </w:divBdr>
    </w:div>
    <w:div w:id="326519464">
      <w:bodyDiv w:val="1"/>
      <w:marLeft w:val="0"/>
      <w:marRight w:val="0"/>
      <w:marTop w:val="0"/>
      <w:marBottom w:val="0"/>
      <w:divBdr>
        <w:top w:val="none" w:sz="0" w:space="0" w:color="auto"/>
        <w:left w:val="none" w:sz="0" w:space="0" w:color="auto"/>
        <w:bottom w:val="none" w:sz="0" w:space="0" w:color="auto"/>
        <w:right w:val="none" w:sz="0" w:space="0" w:color="auto"/>
      </w:divBdr>
    </w:div>
    <w:div w:id="343825363">
      <w:bodyDiv w:val="1"/>
      <w:marLeft w:val="0"/>
      <w:marRight w:val="0"/>
      <w:marTop w:val="0"/>
      <w:marBottom w:val="0"/>
      <w:divBdr>
        <w:top w:val="none" w:sz="0" w:space="0" w:color="auto"/>
        <w:left w:val="none" w:sz="0" w:space="0" w:color="auto"/>
        <w:bottom w:val="none" w:sz="0" w:space="0" w:color="auto"/>
        <w:right w:val="none" w:sz="0" w:space="0" w:color="auto"/>
      </w:divBdr>
    </w:div>
    <w:div w:id="348028877">
      <w:bodyDiv w:val="1"/>
      <w:marLeft w:val="0"/>
      <w:marRight w:val="0"/>
      <w:marTop w:val="0"/>
      <w:marBottom w:val="0"/>
      <w:divBdr>
        <w:top w:val="none" w:sz="0" w:space="0" w:color="auto"/>
        <w:left w:val="none" w:sz="0" w:space="0" w:color="auto"/>
        <w:bottom w:val="none" w:sz="0" w:space="0" w:color="auto"/>
        <w:right w:val="none" w:sz="0" w:space="0" w:color="auto"/>
      </w:divBdr>
    </w:div>
    <w:div w:id="394204540">
      <w:bodyDiv w:val="1"/>
      <w:marLeft w:val="0"/>
      <w:marRight w:val="0"/>
      <w:marTop w:val="0"/>
      <w:marBottom w:val="0"/>
      <w:divBdr>
        <w:top w:val="none" w:sz="0" w:space="0" w:color="auto"/>
        <w:left w:val="none" w:sz="0" w:space="0" w:color="auto"/>
        <w:bottom w:val="none" w:sz="0" w:space="0" w:color="auto"/>
        <w:right w:val="none" w:sz="0" w:space="0" w:color="auto"/>
      </w:divBdr>
    </w:div>
    <w:div w:id="401490038">
      <w:bodyDiv w:val="1"/>
      <w:marLeft w:val="0"/>
      <w:marRight w:val="0"/>
      <w:marTop w:val="0"/>
      <w:marBottom w:val="0"/>
      <w:divBdr>
        <w:top w:val="none" w:sz="0" w:space="0" w:color="auto"/>
        <w:left w:val="none" w:sz="0" w:space="0" w:color="auto"/>
        <w:bottom w:val="none" w:sz="0" w:space="0" w:color="auto"/>
        <w:right w:val="none" w:sz="0" w:space="0" w:color="auto"/>
      </w:divBdr>
    </w:div>
    <w:div w:id="413017982">
      <w:bodyDiv w:val="1"/>
      <w:marLeft w:val="0"/>
      <w:marRight w:val="0"/>
      <w:marTop w:val="0"/>
      <w:marBottom w:val="0"/>
      <w:divBdr>
        <w:top w:val="none" w:sz="0" w:space="0" w:color="auto"/>
        <w:left w:val="none" w:sz="0" w:space="0" w:color="auto"/>
        <w:bottom w:val="none" w:sz="0" w:space="0" w:color="auto"/>
        <w:right w:val="none" w:sz="0" w:space="0" w:color="auto"/>
      </w:divBdr>
    </w:div>
    <w:div w:id="459497230">
      <w:bodyDiv w:val="1"/>
      <w:marLeft w:val="0"/>
      <w:marRight w:val="0"/>
      <w:marTop w:val="0"/>
      <w:marBottom w:val="0"/>
      <w:divBdr>
        <w:top w:val="none" w:sz="0" w:space="0" w:color="auto"/>
        <w:left w:val="none" w:sz="0" w:space="0" w:color="auto"/>
        <w:bottom w:val="none" w:sz="0" w:space="0" w:color="auto"/>
        <w:right w:val="none" w:sz="0" w:space="0" w:color="auto"/>
      </w:divBdr>
    </w:div>
    <w:div w:id="477503276">
      <w:bodyDiv w:val="1"/>
      <w:marLeft w:val="0"/>
      <w:marRight w:val="0"/>
      <w:marTop w:val="0"/>
      <w:marBottom w:val="0"/>
      <w:divBdr>
        <w:top w:val="none" w:sz="0" w:space="0" w:color="auto"/>
        <w:left w:val="none" w:sz="0" w:space="0" w:color="auto"/>
        <w:bottom w:val="none" w:sz="0" w:space="0" w:color="auto"/>
        <w:right w:val="none" w:sz="0" w:space="0" w:color="auto"/>
      </w:divBdr>
    </w:div>
    <w:div w:id="505175798">
      <w:bodyDiv w:val="1"/>
      <w:marLeft w:val="0"/>
      <w:marRight w:val="0"/>
      <w:marTop w:val="0"/>
      <w:marBottom w:val="0"/>
      <w:divBdr>
        <w:top w:val="none" w:sz="0" w:space="0" w:color="auto"/>
        <w:left w:val="none" w:sz="0" w:space="0" w:color="auto"/>
        <w:bottom w:val="none" w:sz="0" w:space="0" w:color="auto"/>
        <w:right w:val="none" w:sz="0" w:space="0" w:color="auto"/>
      </w:divBdr>
    </w:div>
    <w:div w:id="516695899">
      <w:bodyDiv w:val="1"/>
      <w:marLeft w:val="0"/>
      <w:marRight w:val="0"/>
      <w:marTop w:val="0"/>
      <w:marBottom w:val="0"/>
      <w:divBdr>
        <w:top w:val="none" w:sz="0" w:space="0" w:color="auto"/>
        <w:left w:val="none" w:sz="0" w:space="0" w:color="auto"/>
        <w:bottom w:val="none" w:sz="0" w:space="0" w:color="auto"/>
        <w:right w:val="none" w:sz="0" w:space="0" w:color="auto"/>
      </w:divBdr>
    </w:div>
    <w:div w:id="527333250">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658270859">
      <w:bodyDiv w:val="1"/>
      <w:marLeft w:val="0"/>
      <w:marRight w:val="0"/>
      <w:marTop w:val="0"/>
      <w:marBottom w:val="0"/>
      <w:divBdr>
        <w:top w:val="none" w:sz="0" w:space="0" w:color="auto"/>
        <w:left w:val="none" w:sz="0" w:space="0" w:color="auto"/>
        <w:bottom w:val="none" w:sz="0" w:space="0" w:color="auto"/>
        <w:right w:val="none" w:sz="0" w:space="0" w:color="auto"/>
      </w:divBdr>
    </w:div>
    <w:div w:id="711424100">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793332867">
      <w:bodyDiv w:val="1"/>
      <w:marLeft w:val="0"/>
      <w:marRight w:val="0"/>
      <w:marTop w:val="0"/>
      <w:marBottom w:val="0"/>
      <w:divBdr>
        <w:top w:val="none" w:sz="0" w:space="0" w:color="auto"/>
        <w:left w:val="none" w:sz="0" w:space="0" w:color="auto"/>
        <w:bottom w:val="none" w:sz="0" w:space="0" w:color="auto"/>
        <w:right w:val="none" w:sz="0" w:space="0" w:color="auto"/>
      </w:divBdr>
    </w:div>
    <w:div w:id="838541702">
      <w:bodyDiv w:val="1"/>
      <w:marLeft w:val="0"/>
      <w:marRight w:val="0"/>
      <w:marTop w:val="0"/>
      <w:marBottom w:val="0"/>
      <w:divBdr>
        <w:top w:val="none" w:sz="0" w:space="0" w:color="auto"/>
        <w:left w:val="none" w:sz="0" w:space="0" w:color="auto"/>
        <w:bottom w:val="none" w:sz="0" w:space="0" w:color="auto"/>
        <w:right w:val="none" w:sz="0" w:space="0" w:color="auto"/>
      </w:divBdr>
    </w:div>
    <w:div w:id="849374599">
      <w:bodyDiv w:val="1"/>
      <w:marLeft w:val="0"/>
      <w:marRight w:val="0"/>
      <w:marTop w:val="0"/>
      <w:marBottom w:val="0"/>
      <w:divBdr>
        <w:top w:val="none" w:sz="0" w:space="0" w:color="auto"/>
        <w:left w:val="none" w:sz="0" w:space="0" w:color="auto"/>
        <w:bottom w:val="none" w:sz="0" w:space="0" w:color="auto"/>
        <w:right w:val="none" w:sz="0" w:space="0" w:color="auto"/>
      </w:divBdr>
    </w:div>
    <w:div w:id="854341917">
      <w:bodyDiv w:val="1"/>
      <w:marLeft w:val="0"/>
      <w:marRight w:val="0"/>
      <w:marTop w:val="0"/>
      <w:marBottom w:val="0"/>
      <w:divBdr>
        <w:top w:val="none" w:sz="0" w:space="0" w:color="auto"/>
        <w:left w:val="none" w:sz="0" w:space="0" w:color="auto"/>
        <w:bottom w:val="none" w:sz="0" w:space="0" w:color="auto"/>
        <w:right w:val="none" w:sz="0" w:space="0" w:color="auto"/>
      </w:divBdr>
    </w:div>
    <w:div w:id="858473140">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926576505">
      <w:bodyDiv w:val="1"/>
      <w:marLeft w:val="0"/>
      <w:marRight w:val="0"/>
      <w:marTop w:val="0"/>
      <w:marBottom w:val="0"/>
      <w:divBdr>
        <w:top w:val="none" w:sz="0" w:space="0" w:color="auto"/>
        <w:left w:val="none" w:sz="0" w:space="0" w:color="auto"/>
        <w:bottom w:val="none" w:sz="0" w:space="0" w:color="auto"/>
        <w:right w:val="none" w:sz="0" w:space="0" w:color="auto"/>
      </w:divBdr>
    </w:div>
    <w:div w:id="966667567">
      <w:bodyDiv w:val="1"/>
      <w:marLeft w:val="0"/>
      <w:marRight w:val="0"/>
      <w:marTop w:val="0"/>
      <w:marBottom w:val="0"/>
      <w:divBdr>
        <w:top w:val="none" w:sz="0" w:space="0" w:color="auto"/>
        <w:left w:val="none" w:sz="0" w:space="0" w:color="auto"/>
        <w:bottom w:val="none" w:sz="0" w:space="0" w:color="auto"/>
        <w:right w:val="none" w:sz="0" w:space="0" w:color="auto"/>
      </w:divBdr>
    </w:div>
    <w:div w:id="992028858">
      <w:bodyDiv w:val="1"/>
      <w:marLeft w:val="0"/>
      <w:marRight w:val="0"/>
      <w:marTop w:val="0"/>
      <w:marBottom w:val="0"/>
      <w:divBdr>
        <w:top w:val="none" w:sz="0" w:space="0" w:color="auto"/>
        <w:left w:val="none" w:sz="0" w:space="0" w:color="auto"/>
        <w:bottom w:val="none" w:sz="0" w:space="0" w:color="auto"/>
        <w:right w:val="none" w:sz="0" w:space="0" w:color="auto"/>
      </w:divBdr>
    </w:div>
    <w:div w:id="1013068165">
      <w:bodyDiv w:val="1"/>
      <w:marLeft w:val="0"/>
      <w:marRight w:val="0"/>
      <w:marTop w:val="0"/>
      <w:marBottom w:val="0"/>
      <w:divBdr>
        <w:top w:val="none" w:sz="0" w:space="0" w:color="auto"/>
        <w:left w:val="none" w:sz="0" w:space="0" w:color="auto"/>
        <w:bottom w:val="none" w:sz="0" w:space="0" w:color="auto"/>
        <w:right w:val="none" w:sz="0" w:space="0" w:color="auto"/>
      </w:divBdr>
    </w:div>
    <w:div w:id="1013263260">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080253954">
      <w:bodyDiv w:val="1"/>
      <w:marLeft w:val="0"/>
      <w:marRight w:val="0"/>
      <w:marTop w:val="0"/>
      <w:marBottom w:val="0"/>
      <w:divBdr>
        <w:top w:val="none" w:sz="0" w:space="0" w:color="auto"/>
        <w:left w:val="none" w:sz="0" w:space="0" w:color="auto"/>
        <w:bottom w:val="none" w:sz="0" w:space="0" w:color="auto"/>
        <w:right w:val="none" w:sz="0" w:space="0" w:color="auto"/>
      </w:divBdr>
    </w:div>
    <w:div w:id="1110051620">
      <w:bodyDiv w:val="1"/>
      <w:marLeft w:val="0"/>
      <w:marRight w:val="0"/>
      <w:marTop w:val="0"/>
      <w:marBottom w:val="0"/>
      <w:divBdr>
        <w:top w:val="none" w:sz="0" w:space="0" w:color="auto"/>
        <w:left w:val="none" w:sz="0" w:space="0" w:color="auto"/>
        <w:bottom w:val="none" w:sz="0" w:space="0" w:color="auto"/>
        <w:right w:val="none" w:sz="0" w:space="0" w:color="auto"/>
      </w:divBdr>
    </w:div>
    <w:div w:id="1148746543">
      <w:bodyDiv w:val="1"/>
      <w:marLeft w:val="0"/>
      <w:marRight w:val="0"/>
      <w:marTop w:val="0"/>
      <w:marBottom w:val="0"/>
      <w:divBdr>
        <w:top w:val="none" w:sz="0" w:space="0" w:color="auto"/>
        <w:left w:val="none" w:sz="0" w:space="0" w:color="auto"/>
        <w:bottom w:val="none" w:sz="0" w:space="0" w:color="auto"/>
        <w:right w:val="none" w:sz="0" w:space="0" w:color="auto"/>
      </w:divBdr>
    </w:div>
    <w:div w:id="1182547142">
      <w:bodyDiv w:val="1"/>
      <w:marLeft w:val="0"/>
      <w:marRight w:val="0"/>
      <w:marTop w:val="0"/>
      <w:marBottom w:val="0"/>
      <w:divBdr>
        <w:top w:val="none" w:sz="0" w:space="0" w:color="auto"/>
        <w:left w:val="none" w:sz="0" w:space="0" w:color="auto"/>
        <w:bottom w:val="none" w:sz="0" w:space="0" w:color="auto"/>
        <w:right w:val="none" w:sz="0" w:space="0" w:color="auto"/>
      </w:divBdr>
    </w:div>
    <w:div w:id="1218592972">
      <w:bodyDiv w:val="1"/>
      <w:marLeft w:val="0"/>
      <w:marRight w:val="0"/>
      <w:marTop w:val="0"/>
      <w:marBottom w:val="0"/>
      <w:divBdr>
        <w:top w:val="none" w:sz="0" w:space="0" w:color="auto"/>
        <w:left w:val="none" w:sz="0" w:space="0" w:color="auto"/>
        <w:bottom w:val="none" w:sz="0" w:space="0" w:color="auto"/>
        <w:right w:val="none" w:sz="0" w:space="0" w:color="auto"/>
      </w:divBdr>
    </w:div>
    <w:div w:id="1223753759">
      <w:bodyDiv w:val="1"/>
      <w:marLeft w:val="0"/>
      <w:marRight w:val="0"/>
      <w:marTop w:val="0"/>
      <w:marBottom w:val="0"/>
      <w:divBdr>
        <w:top w:val="none" w:sz="0" w:space="0" w:color="auto"/>
        <w:left w:val="none" w:sz="0" w:space="0" w:color="auto"/>
        <w:bottom w:val="none" w:sz="0" w:space="0" w:color="auto"/>
        <w:right w:val="none" w:sz="0" w:space="0" w:color="auto"/>
      </w:divBdr>
    </w:div>
    <w:div w:id="1298530344">
      <w:bodyDiv w:val="1"/>
      <w:marLeft w:val="0"/>
      <w:marRight w:val="0"/>
      <w:marTop w:val="0"/>
      <w:marBottom w:val="0"/>
      <w:divBdr>
        <w:top w:val="none" w:sz="0" w:space="0" w:color="auto"/>
        <w:left w:val="none" w:sz="0" w:space="0" w:color="auto"/>
        <w:bottom w:val="none" w:sz="0" w:space="0" w:color="auto"/>
        <w:right w:val="none" w:sz="0" w:space="0" w:color="auto"/>
      </w:divBdr>
    </w:div>
    <w:div w:id="1323925388">
      <w:bodyDiv w:val="1"/>
      <w:marLeft w:val="0"/>
      <w:marRight w:val="0"/>
      <w:marTop w:val="0"/>
      <w:marBottom w:val="0"/>
      <w:divBdr>
        <w:top w:val="none" w:sz="0" w:space="0" w:color="auto"/>
        <w:left w:val="none" w:sz="0" w:space="0" w:color="auto"/>
        <w:bottom w:val="none" w:sz="0" w:space="0" w:color="auto"/>
        <w:right w:val="none" w:sz="0" w:space="0" w:color="auto"/>
      </w:divBdr>
    </w:div>
    <w:div w:id="1395734494">
      <w:bodyDiv w:val="1"/>
      <w:marLeft w:val="0"/>
      <w:marRight w:val="0"/>
      <w:marTop w:val="0"/>
      <w:marBottom w:val="0"/>
      <w:divBdr>
        <w:top w:val="none" w:sz="0" w:space="0" w:color="auto"/>
        <w:left w:val="none" w:sz="0" w:space="0" w:color="auto"/>
        <w:bottom w:val="none" w:sz="0" w:space="0" w:color="auto"/>
        <w:right w:val="none" w:sz="0" w:space="0" w:color="auto"/>
      </w:divBdr>
    </w:div>
    <w:div w:id="1489633378">
      <w:bodyDiv w:val="1"/>
      <w:marLeft w:val="0"/>
      <w:marRight w:val="0"/>
      <w:marTop w:val="0"/>
      <w:marBottom w:val="0"/>
      <w:divBdr>
        <w:top w:val="none" w:sz="0" w:space="0" w:color="auto"/>
        <w:left w:val="none" w:sz="0" w:space="0" w:color="auto"/>
        <w:bottom w:val="none" w:sz="0" w:space="0" w:color="auto"/>
        <w:right w:val="none" w:sz="0" w:space="0" w:color="auto"/>
      </w:divBdr>
    </w:div>
    <w:div w:id="1527520887">
      <w:bodyDiv w:val="1"/>
      <w:marLeft w:val="0"/>
      <w:marRight w:val="0"/>
      <w:marTop w:val="0"/>
      <w:marBottom w:val="0"/>
      <w:divBdr>
        <w:top w:val="none" w:sz="0" w:space="0" w:color="auto"/>
        <w:left w:val="none" w:sz="0" w:space="0" w:color="auto"/>
        <w:bottom w:val="none" w:sz="0" w:space="0" w:color="auto"/>
        <w:right w:val="none" w:sz="0" w:space="0" w:color="auto"/>
      </w:divBdr>
    </w:div>
    <w:div w:id="1537112141">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2007698">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89478637">
      <w:bodyDiv w:val="1"/>
      <w:marLeft w:val="0"/>
      <w:marRight w:val="0"/>
      <w:marTop w:val="0"/>
      <w:marBottom w:val="0"/>
      <w:divBdr>
        <w:top w:val="none" w:sz="0" w:space="0" w:color="auto"/>
        <w:left w:val="none" w:sz="0" w:space="0" w:color="auto"/>
        <w:bottom w:val="none" w:sz="0" w:space="0" w:color="auto"/>
        <w:right w:val="none" w:sz="0" w:space="0" w:color="auto"/>
      </w:divBdr>
    </w:div>
    <w:div w:id="1786801208">
      <w:bodyDiv w:val="1"/>
      <w:marLeft w:val="0"/>
      <w:marRight w:val="0"/>
      <w:marTop w:val="0"/>
      <w:marBottom w:val="0"/>
      <w:divBdr>
        <w:top w:val="none" w:sz="0" w:space="0" w:color="auto"/>
        <w:left w:val="none" w:sz="0" w:space="0" w:color="auto"/>
        <w:bottom w:val="none" w:sz="0" w:space="0" w:color="auto"/>
        <w:right w:val="none" w:sz="0" w:space="0" w:color="auto"/>
      </w:divBdr>
    </w:div>
    <w:div w:id="1795564141">
      <w:bodyDiv w:val="1"/>
      <w:marLeft w:val="0"/>
      <w:marRight w:val="0"/>
      <w:marTop w:val="0"/>
      <w:marBottom w:val="0"/>
      <w:divBdr>
        <w:top w:val="none" w:sz="0" w:space="0" w:color="auto"/>
        <w:left w:val="none" w:sz="0" w:space="0" w:color="auto"/>
        <w:bottom w:val="none" w:sz="0" w:space="0" w:color="auto"/>
        <w:right w:val="none" w:sz="0" w:space="0" w:color="auto"/>
      </w:divBdr>
    </w:div>
    <w:div w:id="1815488011">
      <w:bodyDiv w:val="1"/>
      <w:marLeft w:val="0"/>
      <w:marRight w:val="0"/>
      <w:marTop w:val="0"/>
      <w:marBottom w:val="0"/>
      <w:divBdr>
        <w:top w:val="none" w:sz="0" w:space="0" w:color="auto"/>
        <w:left w:val="none" w:sz="0" w:space="0" w:color="auto"/>
        <w:bottom w:val="none" w:sz="0" w:space="0" w:color="auto"/>
        <w:right w:val="none" w:sz="0" w:space="0" w:color="auto"/>
      </w:divBdr>
    </w:div>
    <w:div w:id="1840191174">
      <w:bodyDiv w:val="1"/>
      <w:marLeft w:val="0"/>
      <w:marRight w:val="0"/>
      <w:marTop w:val="0"/>
      <w:marBottom w:val="0"/>
      <w:divBdr>
        <w:top w:val="none" w:sz="0" w:space="0" w:color="auto"/>
        <w:left w:val="none" w:sz="0" w:space="0" w:color="auto"/>
        <w:bottom w:val="none" w:sz="0" w:space="0" w:color="auto"/>
        <w:right w:val="none" w:sz="0" w:space="0" w:color="auto"/>
      </w:divBdr>
    </w:div>
    <w:div w:id="1901818887">
      <w:bodyDiv w:val="1"/>
      <w:marLeft w:val="0"/>
      <w:marRight w:val="0"/>
      <w:marTop w:val="0"/>
      <w:marBottom w:val="0"/>
      <w:divBdr>
        <w:top w:val="none" w:sz="0" w:space="0" w:color="auto"/>
        <w:left w:val="none" w:sz="0" w:space="0" w:color="auto"/>
        <w:bottom w:val="none" w:sz="0" w:space="0" w:color="auto"/>
        <w:right w:val="none" w:sz="0" w:space="0" w:color="auto"/>
      </w:divBdr>
    </w:div>
    <w:div w:id="1929345755">
      <w:bodyDiv w:val="1"/>
      <w:marLeft w:val="0"/>
      <w:marRight w:val="0"/>
      <w:marTop w:val="0"/>
      <w:marBottom w:val="0"/>
      <w:divBdr>
        <w:top w:val="none" w:sz="0" w:space="0" w:color="auto"/>
        <w:left w:val="none" w:sz="0" w:space="0" w:color="auto"/>
        <w:bottom w:val="none" w:sz="0" w:space="0" w:color="auto"/>
        <w:right w:val="none" w:sz="0" w:space="0" w:color="auto"/>
      </w:divBdr>
    </w:div>
    <w:div w:id="1991671717">
      <w:bodyDiv w:val="1"/>
      <w:marLeft w:val="0"/>
      <w:marRight w:val="0"/>
      <w:marTop w:val="0"/>
      <w:marBottom w:val="0"/>
      <w:divBdr>
        <w:top w:val="none" w:sz="0" w:space="0" w:color="auto"/>
        <w:left w:val="none" w:sz="0" w:space="0" w:color="auto"/>
        <w:bottom w:val="none" w:sz="0" w:space="0" w:color="auto"/>
        <w:right w:val="none" w:sz="0" w:space="0" w:color="auto"/>
      </w:divBdr>
    </w:div>
    <w:div w:id="2055082262">
      <w:bodyDiv w:val="1"/>
      <w:marLeft w:val="0"/>
      <w:marRight w:val="0"/>
      <w:marTop w:val="0"/>
      <w:marBottom w:val="0"/>
      <w:divBdr>
        <w:top w:val="none" w:sz="0" w:space="0" w:color="auto"/>
        <w:left w:val="none" w:sz="0" w:space="0" w:color="auto"/>
        <w:bottom w:val="none" w:sz="0" w:space="0" w:color="auto"/>
        <w:right w:val="none" w:sz="0" w:space="0" w:color="auto"/>
      </w:divBdr>
    </w:div>
    <w:div w:id="2059355019">
      <w:bodyDiv w:val="1"/>
      <w:marLeft w:val="0"/>
      <w:marRight w:val="0"/>
      <w:marTop w:val="0"/>
      <w:marBottom w:val="0"/>
      <w:divBdr>
        <w:top w:val="none" w:sz="0" w:space="0" w:color="auto"/>
        <w:left w:val="none" w:sz="0" w:space="0" w:color="auto"/>
        <w:bottom w:val="none" w:sz="0" w:space="0" w:color="auto"/>
        <w:right w:val="none" w:sz="0" w:space="0" w:color="auto"/>
      </w:divBdr>
    </w:div>
    <w:div w:id="208648619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C4826-9175-425E-89AC-D7723D56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52</Pages>
  <Words>20612</Words>
  <Characters>113371</Characters>
  <Application>Microsoft Office Word</Application>
  <DocSecurity>0</DocSecurity>
  <Lines>944</Lines>
  <Paragraphs>267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Marlene Cotrina Trujillo</cp:lastModifiedBy>
  <cp:revision>71</cp:revision>
  <cp:lastPrinted>2021-08-17T12:58:00Z</cp:lastPrinted>
  <dcterms:created xsi:type="dcterms:W3CDTF">2021-08-11T20:17:00Z</dcterms:created>
  <dcterms:modified xsi:type="dcterms:W3CDTF">2021-08-19T19:59:00Z</dcterms:modified>
</cp:coreProperties>
</file>