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3771"/>
      <w:bookmarkStart w:id="1" w:name="_Toc346871583"/>
      <w:bookmarkStart w:id="2" w:name="_GoBack"/>
      <w:bookmarkEnd w:id="2"/>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42866789">
                <wp:simplePos x="0" y="0"/>
                <wp:positionH relativeFrom="column">
                  <wp:posOffset>629395</wp:posOffset>
                </wp:positionH>
                <wp:positionV relativeFrom="paragraph">
                  <wp:posOffset>4411511</wp:posOffset>
                </wp:positionV>
                <wp:extent cx="5613621" cy="2245057"/>
                <wp:effectExtent l="0" t="0" r="25400" b="22225"/>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292DD7" w:rsidRDefault="00292DD7" w:rsidP="00BC6493">
                            <w:pPr>
                              <w:shd w:val="clear" w:color="auto" w:fill="EEECE1" w:themeFill="background2"/>
                              <w:jc w:val="center"/>
                              <w:rPr>
                                <w:rFonts w:ascii="Arial" w:hAnsi="Arial" w:cs="Arial"/>
                                <w:b/>
                                <w:i/>
                                <w:color w:val="222A35"/>
                                <w:sz w:val="40"/>
                                <w:szCs w:val="40"/>
                              </w:rPr>
                            </w:pPr>
                          </w:p>
                          <w:p w14:paraId="46B6C147" w14:textId="3CC01029" w:rsidR="00292DD7" w:rsidRDefault="00292DD7"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LABORATORIO PORTATIL PARA MEDICIÓN DE CALIDAD DE AGUAS PROYECTO HIDROELÉCTRICO RIO MADERA -2021</w:t>
                            </w:r>
                          </w:p>
                          <w:p w14:paraId="6C21A21F" w14:textId="77777777" w:rsidR="00292DD7" w:rsidRDefault="00292DD7" w:rsidP="00BC6493">
                            <w:pPr>
                              <w:shd w:val="clear" w:color="auto" w:fill="EEECE1" w:themeFill="background2"/>
                              <w:jc w:val="center"/>
                              <w:rPr>
                                <w:rFonts w:ascii="Arial" w:hAnsi="Arial" w:cs="Arial"/>
                                <w:b/>
                                <w:i/>
                                <w:color w:val="222A35"/>
                                <w:sz w:val="40"/>
                                <w:szCs w:val="40"/>
                              </w:rPr>
                            </w:pPr>
                          </w:p>
                          <w:p w14:paraId="61557D97" w14:textId="77777777" w:rsidR="00292DD7" w:rsidRPr="00FB0574" w:rsidRDefault="00292DD7" w:rsidP="00BC6493">
                            <w:pPr>
                              <w:shd w:val="clear" w:color="auto" w:fill="EEECE1" w:themeFill="background2"/>
                              <w:jc w:val="center"/>
                              <w:rPr>
                                <w:rFonts w:ascii="Arial" w:hAnsi="Arial" w:cs="Arial"/>
                                <w:b/>
                                <w:i/>
                                <w:color w:val="222A35"/>
                                <w:sz w:val="40"/>
                                <w:szCs w:val="40"/>
                                <w:lang w:val="es-MX"/>
                              </w:rPr>
                            </w:pPr>
                          </w:p>
                          <w:p w14:paraId="27BFED4A" w14:textId="77777777" w:rsidR="00292DD7" w:rsidRPr="00FB0574" w:rsidRDefault="00292DD7" w:rsidP="00BC6493">
                            <w:pPr>
                              <w:shd w:val="clear" w:color="auto" w:fill="EEECE1" w:themeFill="background2"/>
                              <w:jc w:val="center"/>
                              <w:rPr>
                                <w:rFonts w:ascii="Arial" w:hAnsi="Arial" w:cs="Arial"/>
                                <w:b/>
                                <w:color w:val="1F4E79"/>
                                <w:sz w:val="32"/>
                                <w:szCs w:val="32"/>
                                <w:lang w:val="es-MX"/>
                              </w:rPr>
                            </w:pPr>
                          </w:p>
                          <w:p w14:paraId="08FEE4C9" w14:textId="77777777" w:rsidR="00292DD7" w:rsidRPr="00FB0574" w:rsidRDefault="00292DD7" w:rsidP="00BC6493">
                            <w:pPr>
                              <w:shd w:val="clear" w:color="auto" w:fill="EEECE1" w:themeFill="background2"/>
                              <w:rPr>
                                <w:rFonts w:ascii="Century Gothic" w:hAnsi="Century Gothic"/>
                                <w:b/>
                                <w:color w:val="244061"/>
                                <w:sz w:val="36"/>
                                <w:szCs w:val="36"/>
                              </w:rPr>
                            </w:pPr>
                          </w:p>
                          <w:p w14:paraId="359BAFA3" w14:textId="77777777" w:rsidR="00292DD7" w:rsidRPr="00FB0574" w:rsidRDefault="00292DD7"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292DD7" w:rsidRPr="00FB0574" w:rsidRDefault="00292DD7" w:rsidP="00BC6493">
                            <w:pPr>
                              <w:jc w:val="center"/>
                              <w:rPr>
                                <w:rFonts w:ascii="Century Gothic" w:hAnsi="Century Gothic"/>
                                <w:b/>
                                <w:color w:val="244061"/>
                                <w:sz w:val="32"/>
                                <w:szCs w:val="36"/>
                              </w:rPr>
                            </w:pPr>
                          </w:p>
                          <w:p w14:paraId="18458041" w14:textId="77777777" w:rsidR="00292DD7" w:rsidRPr="001D7AD8" w:rsidRDefault="00292DD7"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292DD7" w:rsidRPr="000E742A" w:rsidRDefault="00292DD7" w:rsidP="00BC6493">
                            <w:pPr>
                              <w:ind w:right="931"/>
                              <w:rPr>
                                <w:rFonts w:ascii="Century Gothic" w:hAnsi="Century Gothic"/>
                                <w:szCs w:val="18"/>
                              </w:rPr>
                            </w:pPr>
                          </w:p>
                          <w:p w14:paraId="246AF867" w14:textId="77777777" w:rsidR="00292DD7" w:rsidRPr="00507C03" w:rsidRDefault="00292DD7"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55pt;margin-top:347.35pt;width:442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" fillcolor="#2e74b5" strokecolor="gray">
                <v:fill color2="#69f" rotate="t" angle="90" focus="50%" type="gradient"/>
                <v:shadow color="black" offset="1pt"/>
                <v:textbox inset="2.23519mm,1.1176mm,2.23519mm,1.1176mm">
                  <w:txbxContent>
                    <w:p w14:paraId="6513E14A" w14:textId="77777777" w:rsidR="00292DD7" w:rsidRDefault="00292DD7" w:rsidP="00BC6493">
                      <w:pPr>
                        <w:shd w:val="clear" w:color="auto" w:fill="EEECE1" w:themeFill="background2"/>
                        <w:jc w:val="center"/>
                        <w:rPr>
                          <w:rFonts w:ascii="Arial" w:hAnsi="Arial" w:cs="Arial"/>
                          <w:b/>
                          <w:i/>
                          <w:color w:val="222A35"/>
                          <w:sz w:val="40"/>
                          <w:szCs w:val="40"/>
                        </w:rPr>
                      </w:pPr>
                    </w:p>
                    <w:p w14:paraId="46B6C147" w14:textId="3CC01029" w:rsidR="00292DD7" w:rsidRDefault="00292DD7"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LABORATORIO PORTATIL PARA MEDICIÓN DE CALIDAD DE AGUAS PROYECTO HIDROELÉCTRICO RIO MADERA -2021</w:t>
                      </w:r>
                    </w:p>
                    <w:p w14:paraId="6C21A21F" w14:textId="77777777" w:rsidR="00292DD7" w:rsidRDefault="00292DD7" w:rsidP="00BC6493">
                      <w:pPr>
                        <w:shd w:val="clear" w:color="auto" w:fill="EEECE1" w:themeFill="background2"/>
                        <w:jc w:val="center"/>
                        <w:rPr>
                          <w:rFonts w:ascii="Arial" w:hAnsi="Arial" w:cs="Arial"/>
                          <w:b/>
                          <w:i/>
                          <w:color w:val="222A35"/>
                          <w:sz w:val="40"/>
                          <w:szCs w:val="40"/>
                        </w:rPr>
                      </w:pPr>
                    </w:p>
                    <w:p w14:paraId="61557D97" w14:textId="77777777" w:rsidR="00292DD7" w:rsidRPr="00FB0574" w:rsidRDefault="00292DD7" w:rsidP="00BC6493">
                      <w:pPr>
                        <w:shd w:val="clear" w:color="auto" w:fill="EEECE1" w:themeFill="background2"/>
                        <w:jc w:val="center"/>
                        <w:rPr>
                          <w:rFonts w:ascii="Arial" w:hAnsi="Arial" w:cs="Arial"/>
                          <w:b/>
                          <w:i/>
                          <w:color w:val="222A35"/>
                          <w:sz w:val="40"/>
                          <w:szCs w:val="40"/>
                          <w:lang w:val="es-MX"/>
                        </w:rPr>
                      </w:pPr>
                    </w:p>
                    <w:p w14:paraId="27BFED4A" w14:textId="77777777" w:rsidR="00292DD7" w:rsidRPr="00FB0574" w:rsidRDefault="00292DD7" w:rsidP="00BC6493">
                      <w:pPr>
                        <w:shd w:val="clear" w:color="auto" w:fill="EEECE1" w:themeFill="background2"/>
                        <w:jc w:val="center"/>
                        <w:rPr>
                          <w:rFonts w:ascii="Arial" w:hAnsi="Arial" w:cs="Arial"/>
                          <w:b/>
                          <w:color w:val="1F4E79"/>
                          <w:sz w:val="32"/>
                          <w:szCs w:val="32"/>
                          <w:lang w:val="es-MX"/>
                        </w:rPr>
                      </w:pPr>
                    </w:p>
                    <w:p w14:paraId="08FEE4C9" w14:textId="77777777" w:rsidR="00292DD7" w:rsidRPr="00FB0574" w:rsidRDefault="00292DD7" w:rsidP="00BC6493">
                      <w:pPr>
                        <w:shd w:val="clear" w:color="auto" w:fill="EEECE1" w:themeFill="background2"/>
                        <w:rPr>
                          <w:rFonts w:ascii="Century Gothic" w:hAnsi="Century Gothic"/>
                          <w:b/>
                          <w:color w:val="244061"/>
                          <w:sz w:val="36"/>
                          <w:szCs w:val="36"/>
                        </w:rPr>
                      </w:pPr>
                    </w:p>
                    <w:p w14:paraId="359BAFA3" w14:textId="77777777" w:rsidR="00292DD7" w:rsidRPr="00FB0574" w:rsidRDefault="00292DD7"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292DD7" w:rsidRPr="00FB0574" w:rsidRDefault="00292DD7" w:rsidP="00BC6493">
                      <w:pPr>
                        <w:jc w:val="center"/>
                        <w:rPr>
                          <w:rFonts w:ascii="Century Gothic" w:hAnsi="Century Gothic"/>
                          <w:b/>
                          <w:color w:val="244061"/>
                          <w:sz w:val="32"/>
                          <w:szCs w:val="36"/>
                        </w:rPr>
                      </w:pPr>
                    </w:p>
                    <w:p w14:paraId="18458041" w14:textId="77777777" w:rsidR="00292DD7" w:rsidRPr="001D7AD8" w:rsidRDefault="00292DD7"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292DD7" w:rsidRPr="000E742A" w:rsidRDefault="00292DD7" w:rsidP="00BC6493">
                      <w:pPr>
                        <w:ind w:right="931"/>
                        <w:rPr>
                          <w:rFonts w:ascii="Century Gothic" w:hAnsi="Century Gothic"/>
                          <w:szCs w:val="18"/>
                        </w:rPr>
                      </w:pPr>
                    </w:p>
                    <w:p w14:paraId="246AF867" w14:textId="77777777" w:rsidR="00292DD7" w:rsidRPr="00507C03" w:rsidRDefault="00292DD7"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292DD7" w:rsidRDefault="00292DD7"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445FE1E5" w:rsidR="00292DD7" w:rsidRDefault="00292DD7"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116</w:t>
                            </w:r>
                          </w:p>
                          <w:p w14:paraId="00904C62" w14:textId="1684CFA2" w:rsidR="00292DD7" w:rsidRPr="00345697" w:rsidRDefault="00292DD7" w:rsidP="00BC6493">
                            <w:pPr>
                              <w:jc w:val="center"/>
                              <w:rPr>
                                <w:rFonts w:ascii="Arial" w:hAnsi="Arial" w:cs="Arial"/>
                                <w:b/>
                                <w:i/>
                                <w:color w:val="222A35"/>
                                <w:sz w:val="32"/>
                                <w:szCs w:val="32"/>
                              </w:rPr>
                            </w:pPr>
                            <w:r w:rsidRPr="00345697">
                              <w:rPr>
                                <w:rFonts w:ascii="Arial" w:hAnsi="Arial" w:cs="Arial"/>
                                <w:b/>
                                <w:i/>
                                <w:color w:val="222A35"/>
                                <w:sz w:val="32"/>
                                <w:szCs w:val="32"/>
                              </w:rPr>
                              <w:t>TERCERA CONVOCATORIA</w:t>
                            </w:r>
                          </w:p>
                          <w:p w14:paraId="07507B3C" w14:textId="29D3FE01" w:rsidR="00292DD7" w:rsidRPr="002A4CA1" w:rsidRDefault="00292DD7" w:rsidP="00BC6493">
                            <w:pPr>
                              <w:jc w:val="center"/>
                              <w:rPr>
                                <w:rFonts w:ascii="Arial" w:hAnsi="Arial" w:cs="Arial"/>
                                <w:b/>
                                <w:i/>
                                <w:color w:val="222A35"/>
                                <w:sz w:val="32"/>
                                <w:szCs w:val="32"/>
                                <w:lang w:val="es-MX"/>
                              </w:rPr>
                            </w:pPr>
                            <w:r w:rsidRPr="00345697">
                              <w:rPr>
                                <w:rFonts w:ascii="Arial" w:hAnsi="Arial" w:cs="Arial"/>
                                <w:b/>
                                <w:i/>
                                <w:color w:val="222A35"/>
                                <w:sz w:val="32"/>
                                <w:szCs w:val="32"/>
                              </w:rPr>
                              <w:t>CUCE: 21-0514-00-1133142-3-1</w:t>
                            </w:r>
                          </w:p>
                          <w:p w14:paraId="3ACEFBDB" w14:textId="77777777" w:rsidR="00292DD7" w:rsidRPr="00DA11C1" w:rsidRDefault="00292DD7" w:rsidP="00BC6493">
                            <w:pPr>
                              <w:jc w:val="center"/>
                              <w:rPr>
                                <w:rFonts w:ascii="Arial" w:hAnsi="Arial" w:cs="Arial"/>
                                <w:b/>
                                <w:color w:val="1F4E79"/>
                                <w:sz w:val="32"/>
                                <w:szCs w:val="32"/>
                                <w:lang w:val="es-MX"/>
                              </w:rPr>
                            </w:pPr>
                          </w:p>
                          <w:p w14:paraId="31A0D980" w14:textId="77777777" w:rsidR="00292DD7" w:rsidRPr="001D7AD8" w:rsidRDefault="00292DD7" w:rsidP="00BC6493">
                            <w:pPr>
                              <w:rPr>
                                <w:rFonts w:ascii="Century Gothic" w:hAnsi="Century Gothic"/>
                                <w:b/>
                                <w:color w:val="244061"/>
                                <w:sz w:val="36"/>
                                <w:szCs w:val="36"/>
                              </w:rPr>
                            </w:pPr>
                          </w:p>
                          <w:p w14:paraId="02C4D9BF" w14:textId="77777777" w:rsidR="00292DD7" w:rsidRPr="001D7AD8" w:rsidRDefault="00292DD7"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292DD7" w:rsidRPr="001D7AD8" w:rsidRDefault="00292DD7" w:rsidP="00BC6493">
                            <w:pPr>
                              <w:jc w:val="center"/>
                              <w:rPr>
                                <w:rFonts w:ascii="Century Gothic" w:hAnsi="Century Gothic"/>
                                <w:b/>
                                <w:color w:val="244061"/>
                                <w:sz w:val="32"/>
                                <w:szCs w:val="36"/>
                              </w:rPr>
                            </w:pPr>
                          </w:p>
                          <w:p w14:paraId="0384B670" w14:textId="77777777" w:rsidR="00292DD7" w:rsidRPr="001D7AD8" w:rsidRDefault="00292DD7"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292DD7" w:rsidRPr="000E742A" w:rsidRDefault="00292DD7" w:rsidP="00BC6493">
                            <w:pPr>
                              <w:ind w:right="931"/>
                              <w:rPr>
                                <w:rFonts w:ascii="Century Gothic" w:hAnsi="Century Gothic"/>
                                <w:szCs w:val="18"/>
                              </w:rPr>
                            </w:pPr>
                          </w:p>
                          <w:p w14:paraId="5BC51A4F" w14:textId="77777777" w:rsidR="00292DD7" w:rsidRPr="00507C03" w:rsidRDefault="00292DD7"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292DD7" w:rsidRDefault="00292DD7"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445FE1E5" w:rsidR="00292DD7" w:rsidRDefault="00292DD7"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116</w:t>
                      </w:r>
                    </w:p>
                    <w:p w14:paraId="00904C62" w14:textId="1684CFA2" w:rsidR="00292DD7" w:rsidRPr="00345697" w:rsidRDefault="00292DD7" w:rsidP="00BC6493">
                      <w:pPr>
                        <w:jc w:val="center"/>
                        <w:rPr>
                          <w:rFonts w:ascii="Arial" w:hAnsi="Arial" w:cs="Arial"/>
                          <w:b/>
                          <w:i/>
                          <w:color w:val="222A35"/>
                          <w:sz w:val="32"/>
                          <w:szCs w:val="32"/>
                        </w:rPr>
                      </w:pPr>
                      <w:r w:rsidRPr="00345697">
                        <w:rPr>
                          <w:rFonts w:ascii="Arial" w:hAnsi="Arial" w:cs="Arial"/>
                          <w:b/>
                          <w:i/>
                          <w:color w:val="222A35"/>
                          <w:sz w:val="32"/>
                          <w:szCs w:val="32"/>
                        </w:rPr>
                        <w:t>TERCERA CONVOCATORIA</w:t>
                      </w:r>
                    </w:p>
                    <w:p w14:paraId="07507B3C" w14:textId="29D3FE01" w:rsidR="00292DD7" w:rsidRPr="002A4CA1" w:rsidRDefault="00292DD7" w:rsidP="00BC6493">
                      <w:pPr>
                        <w:jc w:val="center"/>
                        <w:rPr>
                          <w:rFonts w:ascii="Arial" w:hAnsi="Arial" w:cs="Arial"/>
                          <w:b/>
                          <w:i/>
                          <w:color w:val="222A35"/>
                          <w:sz w:val="32"/>
                          <w:szCs w:val="32"/>
                          <w:lang w:val="es-MX"/>
                        </w:rPr>
                      </w:pPr>
                      <w:r w:rsidRPr="00345697">
                        <w:rPr>
                          <w:rFonts w:ascii="Arial" w:hAnsi="Arial" w:cs="Arial"/>
                          <w:b/>
                          <w:i/>
                          <w:color w:val="222A35"/>
                          <w:sz w:val="32"/>
                          <w:szCs w:val="32"/>
                        </w:rPr>
                        <w:t>CUCE: 21-0514-00-1133142-3-1</w:t>
                      </w:r>
                    </w:p>
                    <w:p w14:paraId="3ACEFBDB" w14:textId="77777777" w:rsidR="00292DD7" w:rsidRPr="00DA11C1" w:rsidRDefault="00292DD7" w:rsidP="00BC6493">
                      <w:pPr>
                        <w:jc w:val="center"/>
                        <w:rPr>
                          <w:rFonts w:ascii="Arial" w:hAnsi="Arial" w:cs="Arial"/>
                          <w:b/>
                          <w:color w:val="1F4E79"/>
                          <w:sz w:val="32"/>
                          <w:szCs w:val="32"/>
                          <w:lang w:val="es-MX"/>
                        </w:rPr>
                      </w:pPr>
                    </w:p>
                    <w:p w14:paraId="31A0D980" w14:textId="77777777" w:rsidR="00292DD7" w:rsidRPr="001D7AD8" w:rsidRDefault="00292DD7" w:rsidP="00BC6493">
                      <w:pPr>
                        <w:rPr>
                          <w:rFonts w:ascii="Century Gothic" w:hAnsi="Century Gothic"/>
                          <w:b/>
                          <w:color w:val="244061"/>
                          <w:sz w:val="36"/>
                          <w:szCs w:val="36"/>
                        </w:rPr>
                      </w:pPr>
                    </w:p>
                    <w:p w14:paraId="02C4D9BF" w14:textId="77777777" w:rsidR="00292DD7" w:rsidRPr="001D7AD8" w:rsidRDefault="00292DD7"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292DD7" w:rsidRPr="001D7AD8" w:rsidRDefault="00292DD7" w:rsidP="00BC6493">
                      <w:pPr>
                        <w:jc w:val="center"/>
                        <w:rPr>
                          <w:rFonts w:ascii="Century Gothic" w:hAnsi="Century Gothic"/>
                          <w:b/>
                          <w:color w:val="244061"/>
                          <w:sz w:val="32"/>
                          <w:szCs w:val="36"/>
                        </w:rPr>
                      </w:pPr>
                    </w:p>
                    <w:p w14:paraId="0384B670" w14:textId="77777777" w:rsidR="00292DD7" w:rsidRPr="001D7AD8" w:rsidRDefault="00292DD7"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292DD7" w:rsidRPr="000E742A" w:rsidRDefault="00292DD7" w:rsidP="00BC6493">
                      <w:pPr>
                        <w:ind w:right="931"/>
                        <w:rPr>
                          <w:rFonts w:ascii="Century Gothic" w:hAnsi="Century Gothic"/>
                          <w:szCs w:val="18"/>
                        </w:rPr>
                      </w:pPr>
                    </w:p>
                    <w:p w14:paraId="5BC51A4F" w14:textId="77777777" w:rsidR="00292DD7" w:rsidRPr="00507C03" w:rsidRDefault="00292DD7"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292DD7" w:rsidRPr="002A4CA1" w:rsidRDefault="00292DD7"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292DD7" w:rsidRPr="002A4CA1" w:rsidRDefault="00292DD7"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292DD7" w:rsidRPr="00DA11C1" w:rsidRDefault="00292DD7" w:rsidP="0086196E">
                            <w:pPr>
                              <w:jc w:val="center"/>
                              <w:rPr>
                                <w:rFonts w:ascii="Arial" w:hAnsi="Arial" w:cs="Arial"/>
                                <w:b/>
                                <w:color w:val="1F4E79"/>
                                <w:sz w:val="32"/>
                                <w:szCs w:val="32"/>
                                <w:lang w:val="es-MX"/>
                              </w:rPr>
                            </w:pPr>
                          </w:p>
                          <w:p w14:paraId="727B7266" w14:textId="77777777" w:rsidR="00292DD7" w:rsidRPr="001D7AD8" w:rsidRDefault="00292DD7" w:rsidP="0086196E">
                            <w:pPr>
                              <w:rPr>
                                <w:rFonts w:ascii="Century Gothic" w:hAnsi="Century Gothic"/>
                                <w:b/>
                                <w:color w:val="244061"/>
                                <w:sz w:val="36"/>
                                <w:szCs w:val="36"/>
                              </w:rPr>
                            </w:pPr>
                          </w:p>
                          <w:p w14:paraId="04E0B4FC" w14:textId="77777777" w:rsidR="00292DD7" w:rsidRPr="001D7AD8" w:rsidRDefault="00292DD7"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292DD7" w:rsidRPr="001D7AD8" w:rsidRDefault="00292DD7" w:rsidP="0086196E">
                            <w:pPr>
                              <w:jc w:val="center"/>
                              <w:rPr>
                                <w:rFonts w:ascii="Century Gothic" w:hAnsi="Century Gothic"/>
                                <w:b/>
                                <w:color w:val="244061"/>
                                <w:sz w:val="32"/>
                                <w:szCs w:val="36"/>
                              </w:rPr>
                            </w:pPr>
                          </w:p>
                          <w:p w14:paraId="7F3048EB" w14:textId="77777777" w:rsidR="00292DD7" w:rsidRPr="001D7AD8" w:rsidRDefault="00292DD7"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292DD7" w:rsidRPr="000E742A" w:rsidRDefault="00292DD7" w:rsidP="0086196E">
                            <w:pPr>
                              <w:ind w:right="931"/>
                              <w:rPr>
                                <w:rFonts w:ascii="Century Gothic" w:hAnsi="Century Gothic"/>
                                <w:szCs w:val="18"/>
                              </w:rPr>
                            </w:pPr>
                          </w:p>
                          <w:p w14:paraId="5C322F8C" w14:textId="77777777" w:rsidR="00292DD7" w:rsidRPr="00507C03" w:rsidRDefault="00292DD7"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292DD7" w:rsidRPr="002A4CA1" w:rsidRDefault="00292DD7"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292DD7" w:rsidRPr="002A4CA1" w:rsidRDefault="00292DD7"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292DD7" w:rsidRPr="00DA11C1" w:rsidRDefault="00292DD7" w:rsidP="0086196E">
                      <w:pPr>
                        <w:jc w:val="center"/>
                        <w:rPr>
                          <w:rFonts w:ascii="Arial" w:hAnsi="Arial" w:cs="Arial"/>
                          <w:b/>
                          <w:color w:val="1F4E79"/>
                          <w:sz w:val="32"/>
                          <w:szCs w:val="32"/>
                          <w:lang w:val="es-MX"/>
                        </w:rPr>
                      </w:pPr>
                    </w:p>
                    <w:p w14:paraId="727B7266" w14:textId="77777777" w:rsidR="00292DD7" w:rsidRPr="001D7AD8" w:rsidRDefault="00292DD7" w:rsidP="0086196E">
                      <w:pPr>
                        <w:rPr>
                          <w:rFonts w:ascii="Century Gothic" w:hAnsi="Century Gothic"/>
                          <w:b/>
                          <w:color w:val="244061"/>
                          <w:sz w:val="36"/>
                          <w:szCs w:val="36"/>
                        </w:rPr>
                      </w:pPr>
                    </w:p>
                    <w:p w14:paraId="04E0B4FC" w14:textId="77777777" w:rsidR="00292DD7" w:rsidRPr="001D7AD8" w:rsidRDefault="00292DD7"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292DD7" w:rsidRPr="001D7AD8" w:rsidRDefault="00292DD7" w:rsidP="0086196E">
                      <w:pPr>
                        <w:jc w:val="center"/>
                        <w:rPr>
                          <w:rFonts w:ascii="Century Gothic" w:hAnsi="Century Gothic"/>
                          <w:b/>
                          <w:color w:val="244061"/>
                          <w:sz w:val="32"/>
                          <w:szCs w:val="36"/>
                        </w:rPr>
                      </w:pPr>
                    </w:p>
                    <w:p w14:paraId="7F3048EB" w14:textId="77777777" w:rsidR="00292DD7" w:rsidRPr="001D7AD8" w:rsidRDefault="00292DD7"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292DD7" w:rsidRPr="000E742A" w:rsidRDefault="00292DD7" w:rsidP="0086196E">
                      <w:pPr>
                        <w:ind w:right="931"/>
                        <w:rPr>
                          <w:rFonts w:ascii="Century Gothic" w:hAnsi="Century Gothic"/>
                          <w:szCs w:val="18"/>
                        </w:rPr>
                      </w:pPr>
                    </w:p>
                    <w:p w14:paraId="5C322F8C" w14:textId="77777777" w:rsidR="00292DD7" w:rsidRPr="00507C03" w:rsidRDefault="00292DD7"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292DD7" w:rsidRDefault="00292DD7"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92DD7" w:rsidRDefault="00292DD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92DD7" w:rsidRDefault="00292DD7"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292DD7" w:rsidRDefault="00292DD7"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292DD7" w:rsidRDefault="00292DD7"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292DD7" w:rsidRDefault="00292DD7"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9E375D">
              <w:rPr>
                <w:webHidden/>
              </w:rPr>
              <w:t>3</w:t>
            </w:r>
            <w:r w:rsidR="009956C4">
              <w:rPr>
                <w:webHidden/>
              </w:rPr>
              <w:fldChar w:fldCharType="end"/>
            </w:r>
          </w:hyperlink>
        </w:p>
        <w:p w14:paraId="25256EA9" w14:textId="37BEFF1C" w:rsidR="009956C4" w:rsidRDefault="006E5D57">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9E375D">
              <w:rPr>
                <w:webHidden/>
              </w:rPr>
              <w:t>3</w:t>
            </w:r>
            <w:r w:rsidR="009956C4">
              <w:rPr>
                <w:webHidden/>
              </w:rPr>
              <w:fldChar w:fldCharType="end"/>
            </w:r>
          </w:hyperlink>
        </w:p>
        <w:p w14:paraId="28131C58" w14:textId="59D65F4D" w:rsidR="009956C4" w:rsidRDefault="006E5D57">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9E375D">
              <w:rPr>
                <w:webHidden/>
              </w:rPr>
              <w:t>3</w:t>
            </w:r>
            <w:r w:rsidR="009956C4">
              <w:rPr>
                <w:webHidden/>
              </w:rPr>
              <w:fldChar w:fldCharType="end"/>
            </w:r>
          </w:hyperlink>
        </w:p>
        <w:p w14:paraId="0033125F" w14:textId="43AB9751" w:rsidR="009956C4" w:rsidRDefault="006E5D57">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9E375D">
              <w:rPr>
                <w:webHidden/>
              </w:rPr>
              <w:t>3</w:t>
            </w:r>
            <w:r w:rsidR="009956C4">
              <w:rPr>
                <w:webHidden/>
              </w:rPr>
              <w:fldChar w:fldCharType="end"/>
            </w:r>
          </w:hyperlink>
        </w:p>
        <w:p w14:paraId="4254750B" w14:textId="480FEED8" w:rsidR="009956C4" w:rsidRDefault="006E5D57">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9E375D">
              <w:rPr>
                <w:webHidden/>
              </w:rPr>
              <w:t>5</w:t>
            </w:r>
            <w:r w:rsidR="009956C4">
              <w:rPr>
                <w:webHidden/>
              </w:rPr>
              <w:fldChar w:fldCharType="end"/>
            </w:r>
          </w:hyperlink>
        </w:p>
        <w:p w14:paraId="3D1AF91F" w14:textId="5C5781BD" w:rsidR="009956C4" w:rsidRDefault="006E5D57">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9E375D">
              <w:rPr>
                <w:webHidden/>
              </w:rPr>
              <w:t>6</w:t>
            </w:r>
            <w:r w:rsidR="009956C4">
              <w:rPr>
                <w:webHidden/>
              </w:rPr>
              <w:fldChar w:fldCharType="end"/>
            </w:r>
          </w:hyperlink>
        </w:p>
        <w:p w14:paraId="4ED3DF1F" w14:textId="3D3FD290" w:rsidR="009956C4" w:rsidRDefault="006E5D57">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9E375D">
              <w:rPr>
                <w:webHidden/>
              </w:rPr>
              <w:t>6</w:t>
            </w:r>
            <w:r w:rsidR="009956C4">
              <w:rPr>
                <w:webHidden/>
              </w:rPr>
              <w:fldChar w:fldCharType="end"/>
            </w:r>
          </w:hyperlink>
        </w:p>
        <w:p w14:paraId="31237F54" w14:textId="1FE3424E" w:rsidR="009956C4" w:rsidRDefault="006E5D57">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9E375D">
              <w:rPr>
                <w:webHidden/>
              </w:rPr>
              <w:t>7</w:t>
            </w:r>
            <w:r w:rsidR="009956C4">
              <w:rPr>
                <w:webHidden/>
              </w:rPr>
              <w:fldChar w:fldCharType="end"/>
            </w:r>
          </w:hyperlink>
        </w:p>
        <w:p w14:paraId="39D895E7" w14:textId="5DA0451B" w:rsidR="009956C4" w:rsidRDefault="006E5D57">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9E375D">
              <w:rPr>
                <w:webHidden/>
              </w:rPr>
              <w:t>7</w:t>
            </w:r>
            <w:r w:rsidR="009956C4">
              <w:rPr>
                <w:webHidden/>
              </w:rPr>
              <w:fldChar w:fldCharType="end"/>
            </w:r>
          </w:hyperlink>
        </w:p>
        <w:p w14:paraId="44FB9755" w14:textId="6440CDB1" w:rsidR="009956C4" w:rsidRDefault="006E5D57">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9E375D">
              <w:rPr>
                <w:webHidden/>
              </w:rPr>
              <w:t>7</w:t>
            </w:r>
            <w:r w:rsidR="009956C4">
              <w:rPr>
                <w:webHidden/>
              </w:rPr>
              <w:fldChar w:fldCharType="end"/>
            </w:r>
          </w:hyperlink>
        </w:p>
        <w:p w14:paraId="02E97E9C" w14:textId="2ED07D86" w:rsidR="009956C4" w:rsidRDefault="006E5D57">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9E375D">
              <w:rPr>
                <w:webHidden/>
              </w:rPr>
              <w:t>7</w:t>
            </w:r>
            <w:r w:rsidR="009956C4">
              <w:rPr>
                <w:webHidden/>
              </w:rPr>
              <w:fldChar w:fldCharType="end"/>
            </w:r>
          </w:hyperlink>
        </w:p>
        <w:p w14:paraId="52AADB45" w14:textId="567E251C" w:rsidR="009956C4" w:rsidRDefault="006E5D57">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9E375D">
              <w:rPr>
                <w:webHidden/>
              </w:rPr>
              <w:t>8</w:t>
            </w:r>
            <w:r w:rsidR="009956C4">
              <w:rPr>
                <w:webHidden/>
              </w:rPr>
              <w:fldChar w:fldCharType="end"/>
            </w:r>
          </w:hyperlink>
        </w:p>
        <w:p w14:paraId="7FAAD389" w14:textId="76F52555" w:rsidR="009956C4" w:rsidRDefault="006E5D57">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9E375D">
              <w:rPr>
                <w:webHidden/>
              </w:rPr>
              <w:t>8</w:t>
            </w:r>
            <w:r w:rsidR="009956C4">
              <w:rPr>
                <w:webHidden/>
              </w:rPr>
              <w:fldChar w:fldCharType="end"/>
            </w:r>
          </w:hyperlink>
        </w:p>
        <w:p w14:paraId="6A5855EB" w14:textId="333CA985" w:rsidR="009956C4" w:rsidRDefault="006E5D57">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9E375D">
              <w:rPr>
                <w:webHidden/>
              </w:rPr>
              <w:t>10</w:t>
            </w:r>
            <w:r w:rsidR="009956C4">
              <w:rPr>
                <w:webHidden/>
              </w:rPr>
              <w:fldChar w:fldCharType="end"/>
            </w:r>
          </w:hyperlink>
        </w:p>
        <w:p w14:paraId="43740204" w14:textId="6640DF60" w:rsidR="009956C4" w:rsidRDefault="006E5D57">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9E375D">
              <w:rPr>
                <w:webHidden/>
              </w:rPr>
              <w:t>11</w:t>
            </w:r>
            <w:r w:rsidR="009956C4">
              <w:rPr>
                <w:webHidden/>
              </w:rPr>
              <w:fldChar w:fldCharType="end"/>
            </w:r>
          </w:hyperlink>
        </w:p>
        <w:p w14:paraId="547E2F9D" w14:textId="0BF7A9E1" w:rsidR="009956C4" w:rsidRDefault="006E5D57">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9E375D">
              <w:rPr>
                <w:webHidden/>
              </w:rPr>
              <w:t>12</w:t>
            </w:r>
            <w:r w:rsidR="009956C4">
              <w:rPr>
                <w:webHidden/>
              </w:rPr>
              <w:fldChar w:fldCharType="end"/>
            </w:r>
          </w:hyperlink>
        </w:p>
        <w:p w14:paraId="07F583EA" w14:textId="0C67A693" w:rsidR="009956C4" w:rsidRDefault="006E5D57">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9E375D">
              <w:rPr>
                <w:webHidden/>
              </w:rPr>
              <w:t>12</w:t>
            </w:r>
            <w:r w:rsidR="009956C4">
              <w:rPr>
                <w:webHidden/>
              </w:rPr>
              <w:fldChar w:fldCharType="end"/>
            </w:r>
          </w:hyperlink>
        </w:p>
        <w:p w14:paraId="70D24E5E" w14:textId="0B325F11" w:rsidR="009956C4" w:rsidRDefault="006E5D57">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9E375D">
              <w:rPr>
                <w:webHidden/>
              </w:rPr>
              <w:t>13</w:t>
            </w:r>
            <w:r w:rsidR="009956C4">
              <w:rPr>
                <w:webHidden/>
              </w:rPr>
              <w:fldChar w:fldCharType="end"/>
            </w:r>
          </w:hyperlink>
        </w:p>
        <w:p w14:paraId="4F156C5A" w14:textId="3F85069A" w:rsidR="009956C4" w:rsidRDefault="006E5D57">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9E375D">
              <w:rPr>
                <w:webHidden/>
              </w:rPr>
              <w:t>13</w:t>
            </w:r>
            <w:r w:rsidR="009956C4">
              <w:rPr>
                <w:webHidden/>
              </w:rPr>
              <w:fldChar w:fldCharType="end"/>
            </w:r>
          </w:hyperlink>
        </w:p>
        <w:p w14:paraId="03EA8A72" w14:textId="52A72DD9" w:rsidR="009956C4" w:rsidRDefault="006E5D57">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9E375D">
              <w:rPr>
                <w:webHidden/>
              </w:rPr>
              <w:t>13</w:t>
            </w:r>
            <w:r w:rsidR="009956C4">
              <w:rPr>
                <w:webHidden/>
              </w:rPr>
              <w:fldChar w:fldCharType="end"/>
            </w:r>
          </w:hyperlink>
        </w:p>
        <w:p w14:paraId="57CDF168" w14:textId="4205189B" w:rsidR="009956C4" w:rsidRDefault="006E5D57">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9E375D">
              <w:rPr>
                <w:webHidden/>
              </w:rPr>
              <w:t>13</w:t>
            </w:r>
            <w:r w:rsidR="009956C4">
              <w:rPr>
                <w:webHidden/>
              </w:rPr>
              <w:fldChar w:fldCharType="end"/>
            </w:r>
          </w:hyperlink>
        </w:p>
        <w:p w14:paraId="12B31340" w14:textId="52CBFF87" w:rsidR="009956C4" w:rsidRDefault="006E5D57">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9E375D">
              <w:rPr>
                <w:webHidden/>
              </w:rPr>
              <w:t>14</w:t>
            </w:r>
            <w:r w:rsidR="009956C4">
              <w:rPr>
                <w:webHidden/>
              </w:rPr>
              <w:fldChar w:fldCharType="end"/>
            </w:r>
          </w:hyperlink>
        </w:p>
        <w:p w14:paraId="7AF64A60" w14:textId="2FB4886C" w:rsidR="009956C4" w:rsidRDefault="006E5D57">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9E375D">
              <w:rPr>
                <w:webHidden/>
              </w:rPr>
              <w:t>14</w:t>
            </w:r>
            <w:r w:rsidR="009956C4">
              <w:rPr>
                <w:webHidden/>
              </w:rPr>
              <w:fldChar w:fldCharType="end"/>
            </w:r>
          </w:hyperlink>
        </w:p>
        <w:p w14:paraId="559033B1" w14:textId="3C4E7437" w:rsidR="009956C4" w:rsidRDefault="006E5D57">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9E375D">
              <w:rPr>
                <w:webHidden/>
              </w:rPr>
              <w:t>15</w:t>
            </w:r>
            <w:r w:rsidR="009956C4">
              <w:rPr>
                <w:webHidden/>
              </w:rPr>
              <w:fldChar w:fldCharType="end"/>
            </w:r>
          </w:hyperlink>
        </w:p>
        <w:p w14:paraId="181C0005" w14:textId="3351EBD3" w:rsidR="009956C4" w:rsidRDefault="006E5D57">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9E375D">
              <w:rPr>
                <w:webHidden/>
              </w:rPr>
              <w:t>16</w:t>
            </w:r>
            <w:r w:rsidR="009956C4">
              <w:rPr>
                <w:webHidden/>
              </w:rPr>
              <w:fldChar w:fldCharType="end"/>
            </w:r>
          </w:hyperlink>
        </w:p>
        <w:p w14:paraId="053976D1" w14:textId="1DF8B111" w:rsidR="009956C4" w:rsidRDefault="006E5D57">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9E375D">
              <w:rPr>
                <w:webHidden/>
              </w:rPr>
              <w:t>16</w:t>
            </w:r>
            <w:r w:rsidR="009956C4">
              <w:rPr>
                <w:webHidden/>
              </w:rPr>
              <w:fldChar w:fldCharType="end"/>
            </w:r>
          </w:hyperlink>
        </w:p>
        <w:p w14:paraId="088FEFD8" w14:textId="7FE25746" w:rsidR="009956C4" w:rsidRDefault="006E5D57">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9E375D">
              <w:rPr>
                <w:webHidden/>
              </w:rPr>
              <w:t>16</w:t>
            </w:r>
            <w:r w:rsidR="009956C4">
              <w:rPr>
                <w:webHidden/>
              </w:rPr>
              <w:fldChar w:fldCharType="end"/>
            </w:r>
          </w:hyperlink>
        </w:p>
        <w:p w14:paraId="14F0E2A0" w14:textId="576E722B" w:rsidR="009956C4" w:rsidRDefault="006E5D57">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9E375D">
              <w:rPr>
                <w:webHidden/>
              </w:rPr>
              <w:t>17</w:t>
            </w:r>
            <w:r w:rsidR="009956C4">
              <w:rPr>
                <w:webHidden/>
              </w:rPr>
              <w:fldChar w:fldCharType="end"/>
            </w:r>
          </w:hyperlink>
        </w:p>
        <w:p w14:paraId="7832CD98" w14:textId="1A845552" w:rsidR="009956C4" w:rsidRDefault="006E5D57">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9E375D">
              <w:rPr>
                <w:webHidden/>
              </w:rPr>
              <w:t>18</w:t>
            </w:r>
            <w:r w:rsidR="009956C4">
              <w:rPr>
                <w:webHidden/>
              </w:rPr>
              <w:fldChar w:fldCharType="end"/>
            </w:r>
          </w:hyperlink>
        </w:p>
        <w:p w14:paraId="50062645" w14:textId="6AE0C31E" w:rsidR="009956C4" w:rsidRDefault="006E5D57">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9E375D">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lastRenderedPageBreak/>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bookmarkStart w:id="45"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5"/>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t>Plazo y lugar de presentación</w:t>
      </w:r>
      <w:bookmarkEnd w:id="46"/>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9956C4">
        <w:rPr>
          <w:rFonts w:ascii="Verdana" w:hAnsi="Verdana" w:cs="Arial"/>
          <w:sz w:val="18"/>
          <w:szCs w:val="18"/>
          <w:u w:val="none"/>
          <w:lang w:val="es-BO" w:eastAsia="en-US"/>
        </w:rPr>
        <w:lastRenderedPageBreak/>
        <w:t>APERTURA DE PROPUESTAS</w:t>
      </w:r>
      <w:bookmarkEnd w:id="51"/>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9956C4">
        <w:rPr>
          <w:rFonts w:ascii="Verdana" w:hAnsi="Verdana" w:cs="Arial"/>
          <w:sz w:val="18"/>
          <w:szCs w:val="18"/>
          <w:u w:val="none"/>
          <w:lang w:val="es-BO"/>
        </w:rPr>
        <w:t>EVALUACIÓN PRELIMINAR</w:t>
      </w:r>
      <w:bookmarkEnd w:id="53"/>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4"/>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5"/>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9956C4">
        <w:rPr>
          <w:rFonts w:ascii="Verdana" w:hAnsi="Verdana" w:cs="Arial"/>
          <w:sz w:val="18"/>
          <w:szCs w:val="18"/>
          <w:u w:val="none"/>
          <w:lang w:val="es-BO"/>
        </w:rPr>
        <w:t>Evaluación de la Propuesta Técnica</w:t>
      </w:r>
      <w:bookmarkEnd w:id="56"/>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9956C4">
        <w:rPr>
          <w:rFonts w:ascii="Verdana" w:hAnsi="Verdana" w:cs="Arial"/>
          <w:sz w:val="18"/>
          <w:szCs w:val="18"/>
          <w:u w:val="none"/>
          <w:lang w:val="es-BO"/>
        </w:rPr>
        <w:t>MÉTODO DE SELECCIÓN Y ADJUDICACIÓN CALIDAD, PROPUESTA TÉCNICA Y COSTO</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A6BF2C3" w:rsidR="0024332A" w:rsidRPr="009956C4" w:rsidRDefault="00A22717" w:rsidP="00A22717">
            <w:pPr>
              <w:jc w:val="center"/>
              <w:rPr>
                <w:rFonts w:ascii="Arial" w:hAnsi="Arial" w:cs="Arial"/>
                <w:sz w:val="12"/>
                <w:lang w:val="es-BO"/>
              </w:rPr>
            </w:pPr>
            <w:r w:rsidRPr="00A22717">
              <w:rPr>
                <w:rFonts w:ascii="Arial" w:hAnsi="Arial" w:cs="Arial"/>
                <w:b/>
                <w:sz w:val="14"/>
                <w:lang w:val="es-BO"/>
              </w:rPr>
              <w:t>ENDE-ANPE-2021-116</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372"/>
        <w:gridCol w:w="294"/>
        <w:gridCol w:w="294"/>
        <w:gridCol w:w="294"/>
        <w:gridCol w:w="294"/>
        <w:gridCol w:w="294"/>
        <w:gridCol w:w="271"/>
        <w:gridCol w:w="294"/>
        <w:gridCol w:w="271"/>
        <w:gridCol w:w="294"/>
        <w:gridCol w:w="265"/>
        <w:gridCol w:w="800"/>
        <w:gridCol w:w="773"/>
        <w:gridCol w:w="265"/>
      </w:tblGrid>
      <w:tr w:rsidR="00F02856"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443F419" w:rsidR="009B12A1" w:rsidRPr="009956C4" w:rsidRDefault="00F02856" w:rsidP="00E83D56">
            <w:pPr>
              <w:rPr>
                <w:rFonts w:ascii="Arial" w:hAnsi="Arial" w:cs="Arial"/>
                <w:sz w:val="14"/>
                <w:lang w:val="es-BO"/>
              </w:rPr>
            </w:pPr>
            <w:r>
              <w:rPr>
                <w:rFonts w:ascii="Arial" w:hAnsi="Arial" w:cs="Arial"/>
                <w:sz w:val="14"/>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DF8544C" w:rsidR="009B12A1" w:rsidRPr="009956C4" w:rsidRDefault="00F02856"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AC6D321" w:rsidR="009B12A1" w:rsidRPr="009956C4" w:rsidRDefault="00F02856"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89E8C00" w:rsidR="009B12A1" w:rsidRPr="009956C4" w:rsidRDefault="00F02856"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56DD550" w:rsidR="009B12A1" w:rsidRPr="009956C4" w:rsidRDefault="00F02856"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19D1477" w:rsidR="009B12A1" w:rsidRPr="009956C4" w:rsidRDefault="00F02856"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147BAFB" w:rsidR="009B12A1" w:rsidRPr="009956C4" w:rsidRDefault="00392244" w:rsidP="00E83D56">
            <w:pPr>
              <w:rPr>
                <w:rFonts w:ascii="Arial" w:hAnsi="Arial" w:cs="Arial"/>
                <w:sz w:val="14"/>
                <w:lang w:val="es-BO"/>
              </w:rPr>
            </w:pPr>
            <w:r w:rsidRPr="00345697">
              <w:rPr>
                <w:rFonts w:ascii="Arial" w:hAnsi="Arial" w:cs="Arial"/>
                <w:sz w:val="14"/>
                <w:lang w:val="es-BO"/>
              </w:rPr>
              <w:t>3</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312"/>
        <w:gridCol w:w="281"/>
        <w:gridCol w:w="282"/>
        <w:gridCol w:w="272"/>
        <w:gridCol w:w="277"/>
        <w:gridCol w:w="276"/>
        <w:gridCol w:w="311"/>
        <w:gridCol w:w="277"/>
        <w:gridCol w:w="277"/>
        <w:gridCol w:w="277"/>
        <w:gridCol w:w="274"/>
        <w:gridCol w:w="273"/>
        <w:gridCol w:w="271"/>
        <w:gridCol w:w="272"/>
        <w:gridCol w:w="272"/>
        <w:gridCol w:w="272"/>
        <w:gridCol w:w="272"/>
        <w:gridCol w:w="271"/>
        <w:gridCol w:w="272"/>
        <w:gridCol w:w="272"/>
        <w:gridCol w:w="272"/>
        <w:gridCol w:w="272"/>
        <w:gridCol w:w="271"/>
        <w:gridCol w:w="271"/>
        <w:gridCol w:w="271"/>
        <w:gridCol w:w="271"/>
        <w:gridCol w:w="271"/>
        <w:gridCol w:w="271"/>
        <w:gridCol w:w="271"/>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77777777" w:rsidR="008038FD" w:rsidRPr="008038FD" w:rsidRDefault="008038FD" w:rsidP="008038FD">
            <w:pPr>
              <w:tabs>
                <w:tab w:val="left" w:pos="1634"/>
              </w:tabs>
              <w:jc w:val="both"/>
              <w:rPr>
                <w:rFonts w:ascii="Arial" w:hAnsi="Arial" w:cs="Arial"/>
                <w:b/>
                <w:sz w:val="14"/>
                <w:lang w:val="es-BO"/>
              </w:rPr>
            </w:pPr>
            <w:r w:rsidRPr="008038FD">
              <w:rPr>
                <w:rFonts w:ascii="Arial" w:hAnsi="Arial" w:cs="Arial"/>
                <w:b/>
                <w:sz w:val="14"/>
                <w:lang w:val="es-BO"/>
              </w:rPr>
              <w:t>ADQUISICIÓN DE EQUIPOS DE LABORATORIO PORTATIL PARA MEDICIÓN DE CALIDAD DE AGUAS PROYECTO HIDROELÉCTRICO RIO MADERA -2021.</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CE1868D" w:rsidR="006C0918" w:rsidRPr="009956C4" w:rsidRDefault="006C0918" w:rsidP="00E83D56">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2F3CA7A" w:rsidR="006C0918" w:rsidRPr="009956C4" w:rsidRDefault="003510EE" w:rsidP="00E83D56">
            <w:pPr>
              <w:rPr>
                <w:rFonts w:ascii="Arial" w:hAnsi="Arial" w:cs="Arial"/>
                <w:sz w:val="14"/>
                <w:lang w:val="es-BO"/>
              </w:rPr>
            </w:pPr>
            <w:r>
              <w:rPr>
                <w:rFonts w:ascii="Arial" w:hAnsi="Arial" w:cs="Arial"/>
                <w:sz w:val="14"/>
                <w:lang w:val="es-BO"/>
              </w:rPr>
              <w:t>X</w:t>
            </w: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78374E65" w:rsidR="006C0918" w:rsidRDefault="00E311BC" w:rsidP="001E1C68">
            <w:pPr>
              <w:jc w:val="both"/>
              <w:rPr>
                <w:rFonts w:ascii="Arial" w:hAnsi="Arial" w:cs="Arial"/>
                <w:b/>
                <w:i/>
                <w:sz w:val="14"/>
                <w:lang w:val="es-BO"/>
              </w:rPr>
            </w:pPr>
            <w:r>
              <w:rPr>
                <w:rFonts w:ascii="Arial" w:hAnsi="Arial" w:cs="Arial"/>
                <w:b/>
                <w:i/>
                <w:sz w:val="14"/>
                <w:lang w:val="es-BO"/>
              </w:rPr>
              <w:t xml:space="preserve">ITEM 1: </w:t>
            </w:r>
            <w:r w:rsidR="003510EE">
              <w:rPr>
                <w:rFonts w:ascii="Arial" w:hAnsi="Arial" w:cs="Arial"/>
                <w:b/>
                <w:i/>
                <w:sz w:val="14"/>
                <w:lang w:val="es-BO"/>
              </w:rPr>
              <w:t xml:space="preserve">ESPECTROFOTÓMETRO DIGITAL PORTATIL: </w:t>
            </w:r>
            <w:r w:rsidR="009A2244">
              <w:rPr>
                <w:rFonts w:ascii="Arial" w:hAnsi="Arial" w:cs="Arial"/>
                <w:b/>
                <w:i/>
                <w:sz w:val="14"/>
                <w:lang w:val="es-BO"/>
              </w:rPr>
              <w:t xml:space="preserve">Bs. </w:t>
            </w:r>
            <w:r w:rsidR="003510EE">
              <w:rPr>
                <w:rFonts w:ascii="Arial" w:hAnsi="Arial" w:cs="Arial"/>
                <w:b/>
                <w:i/>
                <w:sz w:val="14"/>
                <w:lang w:val="es-BO"/>
              </w:rPr>
              <w:t>61.100</w:t>
            </w:r>
            <w:r w:rsidR="009A2244">
              <w:rPr>
                <w:rFonts w:ascii="Arial" w:hAnsi="Arial" w:cs="Arial"/>
                <w:b/>
                <w:i/>
                <w:sz w:val="14"/>
                <w:lang w:val="es-BO"/>
              </w:rPr>
              <w:t xml:space="preserve">,00 </w:t>
            </w:r>
            <w:r w:rsidR="003510EE">
              <w:rPr>
                <w:rFonts w:ascii="Arial" w:hAnsi="Arial" w:cs="Arial"/>
                <w:b/>
                <w:i/>
                <w:sz w:val="14"/>
                <w:lang w:val="es-BO"/>
              </w:rPr>
              <w:t xml:space="preserve">(Sesenta y un mil cien </w:t>
            </w:r>
            <w:r w:rsidR="009A2244">
              <w:rPr>
                <w:rFonts w:ascii="Arial" w:hAnsi="Arial" w:cs="Arial"/>
                <w:b/>
                <w:i/>
                <w:sz w:val="14"/>
                <w:lang w:val="es-BO"/>
              </w:rPr>
              <w:t>00/100 Bolivianos)</w:t>
            </w:r>
            <w:r w:rsidR="003510EE">
              <w:rPr>
                <w:rFonts w:ascii="Arial" w:hAnsi="Arial" w:cs="Arial"/>
                <w:b/>
                <w:i/>
                <w:sz w:val="14"/>
                <w:lang w:val="es-BO"/>
              </w:rPr>
              <w:t>.</w:t>
            </w:r>
          </w:p>
          <w:p w14:paraId="4BFA7921" w14:textId="77777777" w:rsidR="003510EE" w:rsidRDefault="003510EE" w:rsidP="001E1C68">
            <w:pPr>
              <w:jc w:val="both"/>
              <w:rPr>
                <w:rFonts w:ascii="Arial" w:hAnsi="Arial" w:cs="Arial"/>
                <w:b/>
                <w:i/>
                <w:sz w:val="14"/>
                <w:lang w:val="es-BO"/>
              </w:rPr>
            </w:pPr>
          </w:p>
          <w:p w14:paraId="79DFC3B8" w14:textId="43D1FA82" w:rsidR="003510EE" w:rsidRDefault="003510EE" w:rsidP="001E1C68">
            <w:pPr>
              <w:jc w:val="both"/>
              <w:rPr>
                <w:rFonts w:ascii="Arial" w:hAnsi="Arial" w:cs="Arial"/>
                <w:b/>
                <w:i/>
                <w:sz w:val="14"/>
                <w:lang w:val="es-BO"/>
              </w:rPr>
            </w:pPr>
            <w:r>
              <w:rPr>
                <w:rFonts w:ascii="Arial" w:hAnsi="Arial" w:cs="Arial"/>
                <w:b/>
                <w:i/>
                <w:sz w:val="14"/>
                <w:lang w:val="es-BO"/>
              </w:rPr>
              <w:t>ITEM 2: EQUIPO DIGITAL MULTIPARAMETRICO DE ELECTROQUÍMICA: Bs. 60.726,00 (Sesenta mil setecientos veintiséis 00/100 Bolivianos).</w:t>
            </w:r>
          </w:p>
          <w:p w14:paraId="6305B30A" w14:textId="77777777" w:rsidR="003510EE" w:rsidRDefault="003510EE" w:rsidP="001E1C68">
            <w:pPr>
              <w:jc w:val="both"/>
              <w:rPr>
                <w:rFonts w:ascii="Arial" w:hAnsi="Arial" w:cs="Arial"/>
                <w:b/>
                <w:i/>
                <w:sz w:val="14"/>
                <w:lang w:val="es-BO"/>
              </w:rPr>
            </w:pPr>
          </w:p>
          <w:p w14:paraId="7D65C016" w14:textId="2E9550BC" w:rsidR="003510EE" w:rsidRDefault="003510EE" w:rsidP="001E1C68">
            <w:pPr>
              <w:jc w:val="both"/>
              <w:rPr>
                <w:rFonts w:ascii="Arial" w:hAnsi="Arial" w:cs="Arial"/>
                <w:b/>
                <w:i/>
                <w:sz w:val="14"/>
                <w:lang w:val="es-BO"/>
              </w:rPr>
            </w:pPr>
            <w:r>
              <w:rPr>
                <w:rFonts w:ascii="Arial" w:hAnsi="Arial" w:cs="Arial"/>
                <w:b/>
                <w:i/>
                <w:sz w:val="14"/>
                <w:lang w:val="es-BO"/>
              </w:rPr>
              <w:t>ITEM 3: EQUIPO DIGITAL PORTATIL DE TURBIDEZ: Bs. 25.097,00 (Veinticinco mil noventa y siete 00/100 Bolivianos)</w:t>
            </w:r>
          </w:p>
          <w:p w14:paraId="757D3E66" w14:textId="28F39F9F" w:rsidR="003510EE" w:rsidRPr="009956C4" w:rsidRDefault="003510EE"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2DC501D" w:rsidR="00867686" w:rsidRPr="009956C4" w:rsidRDefault="009A2244" w:rsidP="009A2244">
            <w:pPr>
              <w:jc w:val="both"/>
              <w:rPr>
                <w:rFonts w:ascii="Arial" w:hAnsi="Arial" w:cs="Arial"/>
                <w:b/>
                <w:i/>
                <w:sz w:val="14"/>
                <w:lang w:val="es-BO"/>
              </w:rPr>
            </w:pPr>
            <w:r>
              <w:rPr>
                <w:rFonts w:ascii="Arial" w:hAnsi="Arial" w:cs="Arial"/>
                <w:b/>
                <w:i/>
                <w:sz w:val="14"/>
                <w:lang w:val="es-BO"/>
              </w:rPr>
              <w:t>90 (Noventa) días calendario, computables a partir del siguiente día hábil de la suscripción del contrato por parte del proveedor.</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103B22A6" w:rsidR="006D14AB" w:rsidRPr="009956C4" w:rsidRDefault="00460AB0" w:rsidP="00E83D56">
            <w:pPr>
              <w:rPr>
                <w:rFonts w:ascii="Arial" w:hAnsi="Arial" w:cs="Arial"/>
                <w:lang w:val="es-BO"/>
              </w:rPr>
            </w:pPr>
            <w:r w:rsidRPr="0062113F">
              <w:rPr>
                <w:rFonts w:ascii="Arial" w:hAnsi="Arial" w:cs="Arial"/>
                <w:sz w:val="14"/>
                <w:szCs w:val="14"/>
                <w:lang w:val="es-BO"/>
              </w:rPr>
              <w:t>8:00 a.m. hasta 16:0</w:t>
            </w:r>
            <w:r w:rsidR="00CD0C72" w:rsidRPr="0062113F">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A975E5">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7D1BBB0" w:rsidR="006D14AB" w:rsidRPr="009956C4" w:rsidRDefault="00534A73" w:rsidP="00CD0C72">
            <w:pPr>
              <w:jc w:val="center"/>
              <w:rPr>
                <w:rFonts w:ascii="Arial" w:hAnsi="Arial" w:cs="Arial"/>
                <w:lang w:val="es-BO"/>
              </w:rPr>
            </w:pPr>
            <w:r>
              <w:rPr>
                <w:rFonts w:ascii="Arial" w:hAnsi="Arial" w:cs="Arial"/>
                <w:lang w:val="es-BO"/>
              </w:rPr>
              <w:t xml:space="preserve">Ing. </w:t>
            </w:r>
            <w:r w:rsidRPr="00534A73">
              <w:rPr>
                <w:rFonts w:ascii="Arial" w:hAnsi="Arial" w:cs="Arial"/>
                <w:lang w:val="es-BO"/>
              </w:rPr>
              <w:t>Gaid Michael Navia Lara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8B804AD" w:rsidR="006D14AB" w:rsidRPr="009956C4" w:rsidRDefault="00534A73" w:rsidP="00CD0C72">
            <w:pPr>
              <w:jc w:val="center"/>
              <w:rPr>
                <w:rFonts w:ascii="Arial" w:hAnsi="Arial" w:cs="Arial"/>
                <w:lang w:val="es-BO"/>
              </w:rPr>
            </w:pPr>
            <w:r>
              <w:rPr>
                <w:rFonts w:ascii="Arial" w:hAnsi="Arial" w:cs="Arial"/>
                <w:lang w:val="es-BO"/>
              </w:rPr>
              <w:t xml:space="preserve">Técnico Administrativo Nivel III-UDPR </w:t>
            </w:r>
            <w:r w:rsidR="00B50D3D">
              <w:rPr>
                <w:rFonts w:ascii="Arial" w:hAnsi="Arial" w:cs="Arial"/>
                <w:lang w:val="es-BO"/>
              </w:rPr>
              <w:t>A6</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8D1786B" w:rsidR="006D14AB" w:rsidRPr="009956C4" w:rsidRDefault="00534A73" w:rsidP="00CD0C72">
            <w:pPr>
              <w:jc w:val="center"/>
              <w:rPr>
                <w:rFonts w:ascii="Arial" w:hAnsi="Arial" w:cs="Arial"/>
                <w:lang w:val="es-BO"/>
              </w:rPr>
            </w:pPr>
            <w:r>
              <w:rPr>
                <w:rFonts w:ascii="Arial" w:hAnsi="Arial" w:cs="Arial"/>
                <w:lang w:val="es-BO"/>
              </w:rPr>
              <w:t>UDPR</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1885EA1E" w:rsidR="009E731E" w:rsidRPr="009956C4" w:rsidRDefault="00CD0C72" w:rsidP="00E83D56">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6A6AF96" w:rsidR="009E731E" w:rsidRPr="009956C4" w:rsidRDefault="00534A73" w:rsidP="00CD0C72">
            <w:pPr>
              <w:jc w:val="center"/>
              <w:rPr>
                <w:rFonts w:ascii="Arial" w:hAnsi="Arial" w:cs="Arial"/>
                <w:lang w:val="es-BO"/>
              </w:rPr>
            </w:pPr>
            <w:r>
              <w:rPr>
                <w:rFonts w:ascii="Arial" w:hAnsi="Arial" w:cs="Arial"/>
                <w:lang w:val="es-BO"/>
              </w:rPr>
              <w:t>gaid.navia@ende.bo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r>
              <w:rPr>
                <w:rFonts w:ascii="Arial" w:hAnsi="Arial" w:cs="Arial"/>
                <w:sz w:val="14"/>
                <w:szCs w:val="14"/>
                <w:lang w:val="es-BO"/>
              </w:rPr>
              <w:t>Seleme</w:t>
            </w:r>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2545E0">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5F7A2" w14:textId="1F6E5796" w:rsidR="00D76712" w:rsidRPr="009956C4" w:rsidRDefault="007C0AB7"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8D0318" w14:textId="3C0069B7" w:rsidR="00D76712" w:rsidRPr="009956C4" w:rsidRDefault="007C0AB7"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B95051" w14:textId="338E7F1E" w:rsidR="00D76712" w:rsidRPr="009956C4" w:rsidRDefault="007C0AB7"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0878FBB" w:rsidR="00D76712" w:rsidRPr="009956C4" w:rsidRDefault="007C0AB7" w:rsidP="00460AB0">
            <w:pPr>
              <w:jc w:val="center"/>
              <w:rPr>
                <w:rFonts w:ascii="Arial" w:hAnsi="Arial" w:cs="Arial"/>
                <w:lang w:val="es-BO"/>
              </w:rPr>
            </w:pPr>
            <w:r>
              <w:rPr>
                <w:rFonts w:ascii="Arial" w:hAnsi="Arial" w:cs="Arial"/>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A0A8C" w14:textId="0B826A7E" w:rsidR="00D76712" w:rsidRPr="009956C4" w:rsidRDefault="00534A73" w:rsidP="00CD0C72">
            <w:pPr>
              <w:jc w:val="center"/>
              <w:rPr>
                <w:rFonts w:ascii="Arial" w:hAnsi="Arial" w:cs="Arial"/>
                <w:lang w:val="es-BO"/>
              </w:rPr>
            </w:pPr>
            <w:r>
              <w:rPr>
                <w:rFonts w:ascii="Arial" w:hAnsi="Arial" w:cs="Arial"/>
                <w:sz w:val="14"/>
                <w:szCs w:val="14"/>
                <w:lang w:val="es-BO"/>
              </w:rPr>
              <w:t>Navia</w:t>
            </w:r>
          </w:p>
        </w:tc>
        <w:tc>
          <w:tcPr>
            <w:tcW w:w="277" w:type="dxa"/>
            <w:tcBorders>
              <w:left w:val="single" w:sz="4" w:space="0" w:color="auto"/>
              <w:right w:val="single" w:sz="4" w:space="0" w:color="auto"/>
            </w:tcBorders>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91A7F2" w14:textId="4E95EB68" w:rsidR="00D76712" w:rsidRPr="009956C4" w:rsidRDefault="00534A73" w:rsidP="00CD0C72">
            <w:pPr>
              <w:jc w:val="center"/>
              <w:rPr>
                <w:rFonts w:ascii="Arial" w:hAnsi="Arial" w:cs="Arial"/>
                <w:lang w:val="es-BO"/>
              </w:rPr>
            </w:pPr>
            <w:r>
              <w:rPr>
                <w:rFonts w:ascii="Arial" w:hAnsi="Arial" w:cs="Arial"/>
                <w:sz w:val="14"/>
                <w:szCs w:val="14"/>
                <w:lang w:val="es-BO"/>
              </w:rPr>
              <w:t>Lara</w:t>
            </w:r>
          </w:p>
        </w:tc>
        <w:tc>
          <w:tcPr>
            <w:tcW w:w="273" w:type="dxa"/>
            <w:tcBorders>
              <w:left w:val="single" w:sz="4" w:space="0" w:color="auto"/>
              <w:right w:val="single" w:sz="4" w:space="0" w:color="auto"/>
            </w:tcBorders>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892AB4" w14:textId="67268444" w:rsidR="00D76712" w:rsidRPr="009956C4" w:rsidRDefault="00534A73" w:rsidP="00CD0C72">
            <w:pPr>
              <w:jc w:val="center"/>
              <w:rPr>
                <w:rFonts w:ascii="Arial" w:hAnsi="Arial" w:cs="Arial"/>
                <w:lang w:val="es-BO"/>
              </w:rPr>
            </w:pPr>
            <w:r w:rsidRPr="00534A73">
              <w:rPr>
                <w:rFonts w:ascii="Arial" w:hAnsi="Arial" w:cs="Arial"/>
                <w:lang w:val="es-BO"/>
              </w:rPr>
              <w:t>Gaid Michael</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0E96FB34" w:rsidR="00D76712" w:rsidRPr="009956C4" w:rsidRDefault="00534A73" w:rsidP="00CD0C72">
            <w:pPr>
              <w:jc w:val="center"/>
              <w:rPr>
                <w:rFonts w:ascii="Arial" w:hAnsi="Arial" w:cs="Arial"/>
                <w:lang w:val="es-BO"/>
              </w:rPr>
            </w:pPr>
            <w:r>
              <w:rPr>
                <w:rFonts w:ascii="Arial" w:hAnsi="Arial" w:cs="Arial"/>
                <w:lang w:val="es-BO"/>
              </w:rPr>
              <w:t>Técnico Administrativo Nivel III-UDPR 6A</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r>
              <w:rPr>
                <w:rFonts w:ascii="Arial" w:hAnsi="Arial" w:cs="Arial"/>
                <w:sz w:val="14"/>
                <w:szCs w:val="14"/>
                <w:lang w:val="es-BO"/>
              </w:rPr>
              <w:t>Seleme</w:t>
            </w:r>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r>
              <w:rPr>
                <w:rFonts w:ascii="Arial" w:hAnsi="Arial" w:cs="Arial"/>
                <w:sz w:val="14"/>
                <w:szCs w:val="14"/>
                <w:lang w:val="es-BO"/>
              </w:rPr>
              <w:t>Rocabado</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54B8D65C" w:rsidR="0002498E" w:rsidRPr="009956C4" w:rsidRDefault="00392244"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0DA9924A" w:rsidR="0002498E" w:rsidRPr="009956C4" w:rsidRDefault="00392244"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55F8C474" w:rsidR="0002498E" w:rsidRPr="009956C4" w:rsidRDefault="00392244"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5626CB2A"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51A7181" w:rsidR="0002498E" w:rsidRPr="009956C4" w:rsidRDefault="00292DD7"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39151EA" w:rsidR="0002498E" w:rsidRPr="009956C4" w:rsidRDefault="00292DD7"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05AE1C0" w:rsidR="0034162D" w:rsidRPr="009956C4" w:rsidRDefault="00292DD7"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1CA8802" w:rsidR="0034162D" w:rsidRPr="009956C4" w:rsidRDefault="00392244"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D7E71EC"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56D22D53" w:rsidR="00B37751" w:rsidRPr="009956C4" w:rsidRDefault="00292DD7"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FED360F" w:rsidR="00B37751" w:rsidRPr="009956C4" w:rsidRDefault="00392244"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96AD9E4"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17EAD85" w:rsidR="00B37751" w:rsidRPr="009956C4" w:rsidRDefault="00292DD7" w:rsidP="00B37751">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C6AC469" w:rsidR="00B37751" w:rsidRPr="009956C4" w:rsidRDefault="00392244"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58A535B" w:rsidR="00473A73" w:rsidRPr="009956C4" w:rsidRDefault="00292DD7" w:rsidP="00473A73">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86FEC17" w:rsidR="00473A73" w:rsidRPr="009956C4" w:rsidRDefault="00392244"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63E3590" w:rsidR="00473A73" w:rsidRPr="009956C4" w:rsidRDefault="00292DD7"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F2CF307" w:rsidR="00473A73" w:rsidRPr="009956C4" w:rsidRDefault="003922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65FA6DA2" w:rsidR="00473A73" w:rsidRPr="009956C4" w:rsidRDefault="00292DD7"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C70B77D" w:rsidR="00473A73" w:rsidRPr="009956C4" w:rsidRDefault="003922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5F7795F" w:rsidR="00473A73" w:rsidRPr="009956C4" w:rsidRDefault="00292DD7"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175D3B40" w:rsidR="00473A73" w:rsidRPr="009956C4" w:rsidRDefault="00392244"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49324F6" w:rsidR="00473A73" w:rsidRPr="009956C4" w:rsidRDefault="00292DD7"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2722189" w:rsidR="00473A73" w:rsidRPr="009956C4" w:rsidRDefault="00292DD7"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781119FD" w:rsidR="00473A73" w:rsidRPr="009956C4" w:rsidRDefault="007C0B7A"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A0D6D47" w:rsidR="00473A73" w:rsidRPr="009956C4" w:rsidRDefault="00392244"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p w14:paraId="0C7B9CF3" w14:textId="77777777" w:rsidR="00FD1EC3" w:rsidRPr="009956C4" w:rsidRDefault="00FD1EC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FE6226">
        <w:trPr>
          <w:trHeight w:val="23"/>
        </w:trPr>
        <w:tc>
          <w:tcPr>
            <w:tcW w:w="9781" w:type="dxa"/>
            <w:shd w:val="clear" w:color="auto" w:fill="DBE5F1" w:themeFill="accent1" w:themeFillTint="33"/>
          </w:tcPr>
          <w:p w14:paraId="3CF60729" w14:textId="77777777" w:rsidR="001E1BE3" w:rsidRDefault="001E1BE3" w:rsidP="006F4713">
            <w:pPr>
              <w:jc w:val="center"/>
              <w:rPr>
                <w:rFonts w:cs="Arial"/>
                <w:sz w:val="18"/>
                <w:szCs w:val="18"/>
                <w:lang w:val="es-BO"/>
              </w:rPr>
            </w:pPr>
          </w:p>
          <w:p w14:paraId="7D40C4F4" w14:textId="6914A722" w:rsidR="00FD1EC3" w:rsidRDefault="00FD1EC3" w:rsidP="006F4713">
            <w:pPr>
              <w:jc w:val="center"/>
              <w:rPr>
                <w:rFonts w:cs="Arial"/>
                <w:sz w:val="18"/>
                <w:szCs w:val="18"/>
                <w:lang w:val="es-BO"/>
              </w:rPr>
            </w:pPr>
            <w:r w:rsidRPr="001E1BE3">
              <w:rPr>
                <w:rFonts w:ascii="Arial" w:hAnsi="Arial" w:cs="Arial"/>
                <w:b/>
                <w:bCs/>
                <w:sz w:val="18"/>
                <w:szCs w:val="18"/>
              </w:rPr>
              <w:t>ESPECTROFOTÓMETRO DIGITAL PORTÁTIL</w:t>
            </w:r>
          </w:p>
          <w:tbl>
            <w:tblPr>
              <w:tblW w:w="9700" w:type="dxa"/>
              <w:tblLayout w:type="fixed"/>
              <w:tblCellMar>
                <w:left w:w="70" w:type="dxa"/>
                <w:right w:w="70" w:type="dxa"/>
              </w:tblCellMar>
              <w:tblLook w:val="04A0" w:firstRow="1" w:lastRow="0" w:firstColumn="1" w:lastColumn="0" w:noHBand="0" w:noVBand="1"/>
            </w:tblPr>
            <w:tblGrid>
              <w:gridCol w:w="770"/>
              <w:gridCol w:w="5670"/>
              <w:gridCol w:w="953"/>
              <w:gridCol w:w="2307"/>
            </w:tblGrid>
            <w:tr w:rsidR="001E1BE3" w:rsidRPr="001E1BE3" w14:paraId="6E51919F" w14:textId="77777777" w:rsidTr="001E1BE3">
              <w:trPr>
                <w:trHeight w:val="294"/>
              </w:trPr>
              <w:tc>
                <w:tcPr>
                  <w:tcW w:w="9700" w:type="dxa"/>
                  <w:gridSpan w:val="4"/>
                  <w:tcBorders>
                    <w:top w:val="single" w:sz="8" w:space="0" w:color="auto"/>
                    <w:left w:val="single" w:sz="8" w:space="0" w:color="auto"/>
                    <w:bottom w:val="single" w:sz="4" w:space="0" w:color="000000"/>
                    <w:right w:val="single" w:sz="8" w:space="0" w:color="000000"/>
                  </w:tcBorders>
                  <w:vAlign w:val="center"/>
                  <w:hideMark/>
                </w:tcPr>
                <w:p w14:paraId="15E787CD" w14:textId="77777777" w:rsidR="001E1BE3" w:rsidRPr="001E1BE3" w:rsidRDefault="001E1BE3" w:rsidP="001E1BE3">
                  <w:pPr>
                    <w:rPr>
                      <w:rFonts w:ascii="Century Gothic" w:hAnsi="Century Gothic" w:cs="Arial"/>
                      <w:b/>
                      <w:bCs/>
                      <w:sz w:val="24"/>
                      <w:szCs w:val="24"/>
                    </w:rPr>
                  </w:pPr>
                </w:p>
              </w:tc>
            </w:tr>
            <w:tr w:rsidR="001E1BE3" w:rsidRPr="001E1BE3" w14:paraId="131EF2D0" w14:textId="77777777" w:rsidTr="001E1BE3">
              <w:trPr>
                <w:trHeight w:val="210"/>
              </w:trPr>
              <w:tc>
                <w:tcPr>
                  <w:tcW w:w="770" w:type="dxa"/>
                  <w:tcBorders>
                    <w:top w:val="nil"/>
                    <w:left w:val="single" w:sz="8" w:space="0" w:color="auto"/>
                    <w:bottom w:val="single" w:sz="4" w:space="0" w:color="auto"/>
                    <w:right w:val="single" w:sz="4" w:space="0" w:color="auto"/>
                  </w:tcBorders>
                  <w:shd w:val="clear" w:color="000000" w:fill="FFFF00"/>
                  <w:vAlign w:val="center"/>
                  <w:hideMark/>
                </w:tcPr>
                <w:p w14:paraId="4A4C6BE9" w14:textId="77777777" w:rsidR="001E1BE3" w:rsidRPr="00FD1EC3" w:rsidRDefault="001E1BE3" w:rsidP="001E1BE3">
                  <w:pPr>
                    <w:jc w:val="center"/>
                    <w:rPr>
                      <w:rFonts w:ascii="Century Gothic" w:hAnsi="Century Gothic" w:cs="Arial"/>
                      <w:b/>
                    </w:rPr>
                  </w:pPr>
                  <w:r w:rsidRPr="00FD1EC3">
                    <w:rPr>
                      <w:rFonts w:ascii="Century Gothic" w:hAnsi="Century Gothic" w:cs="Arial"/>
                      <w:b/>
                    </w:rPr>
                    <w:t>Ítem</w:t>
                  </w:r>
                </w:p>
              </w:tc>
              <w:tc>
                <w:tcPr>
                  <w:tcW w:w="5670" w:type="dxa"/>
                  <w:tcBorders>
                    <w:top w:val="single" w:sz="4" w:space="0" w:color="auto"/>
                    <w:left w:val="nil"/>
                    <w:bottom w:val="single" w:sz="4" w:space="0" w:color="auto"/>
                    <w:right w:val="single" w:sz="4" w:space="0" w:color="000000"/>
                  </w:tcBorders>
                  <w:shd w:val="clear" w:color="000000" w:fill="FFFF00"/>
                  <w:vAlign w:val="center"/>
                  <w:hideMark/>
                </w:tcPr>
                <w:p w14:paraId="70D499E4" w14:textId="77777777" w:rsidR="001E1BE3" w:rsidRPr="00FD1EC3" w:rsidRDefault="001E1BE3" w:rsidP="001E1BE3">
                  <w:pPr>
                    <w:jc w:val="center"/>
                    <w:rPr>
                      <w:rFonts w:ascii="Century Gothic" w:hAnsi="Century Gothic" w:cs="Arial"/>
                      <w:b/>
                    </w:rPr>
                  </w:pPr>
                  <w:r w:rsidRPr="00FD1EC3">
                    <w:rPr>
                      <w:rFonts w:ascii="Century Gothic" w:hAnsi="Century Gothic" w:cs="Arial"/>
                      <w:b/>
                    </w:rPr>
                    <w:t>Descripción del bien</w:t>
                  </w:r>
                </w:p>
              </w:tc>
              <w:tc>
                <w:tcPr>
                  <w:tcW w:w="953" w:type="dxa"/>
                  <w:tcBorders>
                    <w:top w:val="nil"/>
                    <w:left w:val="nil"/>
                    <w:bottom w:val="nil"/>
                    <w:right w:val="single" w:sz="4" w:space="0" w:color="auto"/>
                  </w:tcBorders>
                  <w:shd w:val="clear" w:color="000000" w:fill="FFFF00"/>
                  <w:vAlign w:val="center"/>
                  <w:hideMark/>
                </w:tcPr>
                <w:p w14:paraId="2720AE46" w14:textId="77777777" w:rsidR="001E1BE3" w:rsidRPr="00FD1EC3" w:rsidRDefault="001E1BE3" w:rsidP="001E1BE3">
                  <w:pPr>
                    <w:jc w:val="center"/>
                    <w:rPr>
                      <w:rFonts w:ascii="Century Gothic" w:hAnsi="Century Gothic" w:cs="Arial"/>
                      <w:b/>
                    </w:rPr>
                  </w:pPr>
                  <w:r w:rsidRPr="00FD1EC3">
                    <w:rPr>
                      <w:rFonts w:ascii="Century Gothic" w:hAnsi="Century Gothic" w:cs="Arial"/>
                      <w:b/>
                    </w:rPr>
                    <w:t>Cant.</w:t>
                  </w:r>
                </w:p>
              </w:tc>
              <w:tc>
                <w:tcPr>
                  <w:tcW w:w="2307" w:type="dxa"/>
                  <w:tcBorders>
                    <w:top w:val="nil"/>
                    <w:left w:val="nil"/>
                    <w:bottom w:val="nil"/>
                    <w:right w:val="single" w:sz="8" w:space="0" w:color="auto"/>
                  </w:tcBorders>
                  <w:shd w:val="clear" w:color="000000" w:fill="FFFF00"/>
                  <w:vAlign w:val="center"/>
                  <w:hideMark/>
                </w:tcPr>
                <w:p w14:paraId="2BCA8361" w14:textId="77777777" w:rsidR="001E1BE3" w:rsidRPr="00FD1EC3" w:rsidRDefault="001E1BE3" w:rsidP="001E1BE3">
                  <w:pPr>
                    <w:jc w:val="center"/>
                    <w:rPr>
                      <w:rFonts w:ascii="Century Gothic" w:hAnsi="Century Gothic" w:cs="Arial"/>
                      <w:b/>
                    </w:rPr>
                  </w:pPr>
                  <w:r w:rsidRPr="00FD1EC3">
                    <w:rPr>
                      <w:rFonts w:ascii="Century Gothic" w:hAnsi="Century Gothic" w:cs="Arial"/>
                      <w:b/>
                    </w:rPr>
                    <w:t>Ud.</w:t>
                  </w:r>
                </w:p>
              </w:tc>
            </w:tr>
            <w:tr w:rsidR="001E1BE3" w:rsidRPr="001E1BE3" w14:paraId="6F88CF98" w14:textId="77777777" w:rsidTr="001E1BE3">
              <w:trPr>
                <w:trHeight w:val="285"/>
              </w:trPr>
              <w:tc>
                <w:tcPr>
                  <w:tcW w:w="770" w:type="dxa"/>
                  <w:tcBorders>
                    <w:top w:val="nil"/>
                    <w:left w:val="single" w:sz="8" w:space="0" w:color="auto"/>
                    <w:bottom w:val="single" w:sz="4" w:space="0" w:color="auto"/>
                    <w:right w:val="nil"/>
                  </w:tcBorders>
                  <w:shd w:val="clear" w:color="000000" w:fill="DCE6F1"/>
                  <w:vAlign w:val="center"/>
                  <w:hideMark/>
                </w:tcPr>
                <w:p w14:paraId="2555CF7C" w14:textId="77777777" w:rsidR="001E1BE3" w:rsidRPr="001E1BE3" w:rsidRDefault="001E1BE3" w:rsidP="001E1BE3">
                  <w:pPr>
                    <w:jc w:val="center"/>
                    <w:rPr>
                      <w:rFonts w:ascii="Arial" w:hAnsi="Arial" w:cs="Arial"/>
                      <w:b/>
                      <w:bCs/>
                    </w:rPr>
                  </w:pPr>
                  <w:r w:rsidRPr="001E1BE3">
                    <w:rPr>
                      <w:rFonts w:ascii="Arial" w:hAnsi="Arial" w:cs="Arial"/>
                      <w:b/>
                      <w:bCs/>
                    </w:rPr>
                    <w:t>1</w:t>
                  </w:r>
                </w:p>
              </w:tc>
              <w:tc>
                <w:tcPr>
                  <w:tcW w:w="567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68058B2E" w14:textId="77777777" w:rsidR="001E1BE3" w:rsidRPr="001E1BE3" w:rsidRDefault="001E1BE3" w:rsidP="001E1BE3">
                  <w:pPr>
                    <w:jc w:val="center"/>
                    <w:rPr>
                      <w:rFonts w:ascii="Arial" w:hAnsi="Arial" w:cs="Arial"/>
                      <w:b/>
                      <w:bCs/>
                      <w:sz w:val="18"/>
                      <w:szCs w:val="18"/>
                    </w:rPr>
                  </w:pPr>
                  <w:r w:rsidRPr="001E1BE3">
                    <w:rPr>
                      <w:rFonts w:ascii="Arial" w:hAnsi="Arial" w:cs="Arial"/>
                      <w:b/>
                      <w:bCs/>
                      <w:sz w:val="18"/>
                      <w:szCs w:val="18"/>
                    </w:rPr>
                    <w:t>ESPECTROFOTÓMETRO DIGITAL PORTÁTIL</w:t>
                  </w:r>
                </w:p>
              </w:tc>
              <w:tc>
                <w:tcPr>
                  <w:tcW w:w="953" w:type="dxa"/>
                  <w:tcBorders>
                    <w:top w:val="single" w:sz="4" w:space="0" w:color="auto"/>
                    <w:left w:val="nil"/>
                    <w:bottom w:val="single" w:sz="4" w:space="0" w:color="auto"/>
                    <w:right w:val="single" w:sz="4" w:space="0" w:color="auto"/>
                  </w:tcBorders>
                  <w:shd w:val="clear" w:color="000000" w:fill="DCE6F1"/>
                  <w:vAlign w:val="center"/>
                  <w:hideMark/>
                </w:tcPr>
                <w:p w14:paraId="37B95A53" w14:textId="77777777" w:rsidR="001E1BE3" w:rsidRPr="001E1BE3" w:rsidRDefault="001E1BE3" w:rsidP="001E1BE3">
                  <w:pPr>
                    <w:jc w:val="center"/>
                    <w:rPr>
                      <w:rFonts w:ascii="Arial" w:hAnsi="Arial" w:cs="Arial"/>
                      <w:b/>
                      <w:bCs/>
                      <w:sz w:val="18"/>
                      <w:szCs w:val="18"/>
                    </w:rPr>
                  </w:pPr>
                  <w:r w:rsidRPr="001E1BE3">
                    <w:rPr>
                      <w:rFonts w:ascii="Arial" w:hAnsi="Arial" w:cs="Arial"/>
                      <w:b/>
                      <w:bCs/>
                      <w:sz w:val="18"/>
                      <w:szCs w:val="18"/>
                    </w:rPr>
                    <w:t>1</w:t>
                  </w:r>
                </w:p>
              </w:tc>
              <w:tc>
                <w:tcPr>
                  <w:tcW w:w="2307" w:type="dxa"/>
                  <w:tcBorders>
                    <w:top w:val="single" w:sz="4" w:space="0" w:color="auto"/>
                    <w:left w:val="nil"/>
                    <w:bottom w:val="single" w:sz="4" w:space="0" w:color="auto"/>
                    <w:right w:val="single" w:sz="8" w:space="0" w:color="auto"/>
                  </w:tcBorders>
                  <w:shd w:val="clear" w:color="000000" w:fill="DCE6F1"/>
                  <w:vAlign w:val="center"/>
                  <w:hideMark/>
                </w:tcPr>
                <w:p w14:paraId="5CCAEA3B" w14:textId="77777777" w:rsidR="001E1BE3" w:rsidRPr="001E1BE3" w:rsidRDefault="001E1BE3" w:rsidP="001E1BE3">
                  <w:pPr>
                    <w:jc w:val="center"/>
                    <w:rPr>
                      <w:rFonts w:ascii="Arial" w:hAnsi="Arial" w:cs="Arial"/>
                      <w:b/>
                      <w:bCs/>
                      <w:sz w:val="18"/>
                      <w:szCs w:val="18"/>
                    </w:rPr>
                  </w:pPr>
                  <w:r w:rsidRPr="001E1BE3">
                    <w:rPr>
                      <w:rFonts w:ascii="Arial" w:hAnsi="Arial" w:cs="Arial"/>
                      <w:b/>
                      <w:bCs/>
                      <w:sz w:val="18"/>
                      <w:szCs w:val="18"/>
                    </w:rPr>
                    <w:t>eq</w:t>
                  </w:r>
                </w:p>
              </w:tc>
            </w:tr>
            <w:tr w:rsidR="001E1BE3" w:rsidRPr="001E1BE3" w14:paraId="3947D8B0" w14:textId="77777777" w:rsidTr="001E1BE3">
              <w:trPr>
                <w:trHeight w:val="319"/>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6E90E537"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1,1</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47B65781" w14:textId="77777777" w:rsidR="001E1BE3" w:rsidRPr="001E1BE3" w:rsidRDefault="001E1BE3" w:rsidP="001E1BE3">
                  <w:pPr>
                    <w:rPr>
                      <w:rFonts w:ascii="Arial" w:hAnsi="Arial" w:cs="Arial"/>
                      <w:b/>
                      <w:bCs/>
                    </w:rPr>
                  </w:pPr>
                  <w:r w:rsidRPr="001E1BE3">
                    <w:rPr>
                      <w:rFonts w:ascii="Arial" w:hAnsi="Arial" w:cs="Arial"/>
                      <w:b/>
                      <w:bCs/>
                    </w:rPr>
                    <w:t>Equipo Espectrofotómetro Digital Portátil</w:t>
                  </w:r>
                </w:p>
              </w:tc>
            </w:tr>
            <w:tr w:rsidR="001E1BE3" w:rsidRPr="001E1BE3" w14:paraId="4D2374AB" w14:textId="77777777" w:rsidTr="001E1BE3">
              <w:trPr>
                <w:trHeight w:val="3472"/>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1450B633" w14:textId="77777777" w:rsidR="001E1BE3" w:rsidRPr="001E1BE3" w:rsidRDefault="001E1BE3" w:rsidP="001E1BE3">
                  <w:pPr>
                    <w:jc w:val="center"/>
                    <w:rPr>
                      <w:rFonts w:ascii="Century Gothic" w:hAnsi="Century Gothic" w:cs="Arial"/>
                    </w:rPr>
                  </w:pPr>
                  <w:r w:rsidRPr="001E1BE3">
                    <w:rPr>
                      <w:rFonts w:ascii="Century Gothic" w:hAnsi="Century Gothic" w:cs="Arial"/>
                    </w:rPr>
                    <w:t> </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2B9CAC51" w14:textId="16E22836"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Modo de medición: Transmitancia, absorbancia y concentración.</w:t>
                  </w:r>
                </w:p>
                <w:p w14:paraId="5CED7036"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Grado de protección:  IP67 o superior.</w:t>
                  </w:r>
                </w:p>
                <w:p w14:paraId="22489CCB"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Peso: Equipo Portable</w:t>
                  </w:r>
                  <w:r w:rsidR="00FD25D3" w:rsidRPr="00FD25D3">
                    <w:rPr>
                      <w:rFonts w:ascii="Arial" w:hAnsi="Arial" w:cs="Arial"/>
                      <w:sz w:val="16"/>
                      <w:szCs w:val="16"/>
                    </w:rPr>
                    <w:t>.</w:t>
                  </w:r>
                </w:p>
                <w:p w14:paraId="7D2D575C"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Requisitos de alimentación (interna): autonomía mediante pilas y/o baterías recargables.</w:t>
                  </w:r>
                </w:p>
                <w:p w14:paraId="727B45C2"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Requisitos de alimentación (externa): F</w:t>
                  </w:r>
                  <w:r w:rsidR="00FD25D3" w:rsidRPr="00FD25D3">
                    <w:rPr>
                      <w:rFonts w:ascii="Arial" w:hAnsi="Arial" w:cs="Arial"/>
                      <w:sz w:val="16"/>
                      <w:szCs w:val="16"/>
                    </w:rPr>
                    <w:t>uente de alimentación: 240 VCA.</w:t>
                  </w:r>
                </w:p>
                <w:p w14:paraId="588AA083" w14:textId="77777777" w:rsidR="00FD25D3" w:rsidRPr="00FD25D3" w:rsidRDefault="00FD25D3" w:rsidP="00FD25D3">
                  <w:pPr>
                    <w:pStyle w:val="Prrafodelista"/>
                    <w:numPr>
                      <w:ilvl w:val="0"/>
                      <w:numId w:val="53"/>
                    </w:numPr>
                    <w:rPr>
                      <w:rFonts w:ascii="Arial" w:hAnsi="Arial" w:cs="Arial"/>
                      <w:sz w:val="16"/>
                      <w:szCs w:val="16"/>
                    </w:rPr>
                  </w:pPr>
                  <w:r w:rsidRPr="00FD25D3">
                    <w:rPr>
                      <w:rFonts w:ascii="Arial" w:hAnsi="Arial" w:cs="Arial"/>
                      <w:sz w:val="16"/>
                      <w:szCs w:val="16"/>
                    </w:rPr>
                    <w:t>Interfaz USB: mini.</w:t>
                  </w:r>
                </w:p>
                <w:p w14:paraId="66782034" w14:textId="77777777" w:rsidR="00FD25D3" w:rsidRPr="00FD25D3" w:rsidRDefault="00FD25D3" w:rsidP="00FD25D3">
                  <w:pPr>
                    <w:pStyle w:val="Prrafodelista"/>
                    <w:numPr>
                      <w:ilvl w:val="0"/>
                      <w:numId w:val="53"/>
                    </w:numPr>
                    <w:rPr>
                      <w:rFonts w:ascii="Arial" w:hAnsi="Arial" w:cs="Arial"/>
                      <w:sz w:val="16"/>
                      <w:szCs w:val="16"/>
                    </w:rPr>
                  </w:pPr>
                  <w:r w:rsidRPr="00FD25D3">
                    <w:rPr>
                      <w:rFonts w:ascii="Arial" w:hAnsi="Arial" w:cs="Arial"/>
                      <w:sz w:val="16"/>
                      <w:szCs w:val="16"/>
                    </w:rPr>
                    <w:t>T</w:t>
                  </w:r>
                  <w:r w:rsidR="001E1BE3" w:rsidRPr="00FD25D3">
                    <w:rPr>
                      <w:rFonts w:ascii="Arial" w:hAnsi="Arial" w:cs="Arial"/>
                      <w:sz w:val="16"/>
                      <w:szCs w:val="16"/>
                    </w:rPr>
                    <w:t>emperatura de funcionamiento: De 10 a 40 °C (de 50 a 104 °F) o rango superior; humedad</w:t>
                  </w:r>
                  <w:r w:rsidRPr="00FD25D3">
                    <w:rPr>
                      <w:rFonts w:ascii="Arial" w:hAnsi="Arial" w:cs="Arial"/>
                      <w:sz w:val="16"/>
                      <w:szCs w:val="16"/>
                    </w:rPr>
                    <w:t xml:space="preserve"> relativa hasta 80% o superior.</w:t>
                  </w:r>
                </w:p>
                <w:p w14:paraId="2165985B"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Fuente de luz: Flash de xenó</w:t>
                  </w:r>
                  <w:r w:rsidR="00FD25D3" w:rsidRPr="00FD25D3">
                    <w:rPr>
                      <w:rFonts w:ascii="Arial" w:hAnsi="Arial" w:cs="Arial"/>
                      <w:sz w:val="16"/>
                      <w:szCs w:val="16"/>
                    </w:rPr>
                    <w:t>n, tungsteno, Wolframio u otro.</w:t>
                  </w:r>
                </w:p>
                <w:p w14:paraId="1FAFF050"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Rango de longitud de onda:</w:t>
                  </w:r>
                  <w:r w:rsidR="00FD25D3" w:rsidRPr="00FD25D3">
                    <w:rPr>
                      <w:rFonts w:ascii="Arial" w:hAnsi="Arial" w:cs="Arial"/>
                      <w:sz w:val="16"/>
                      <w:szCs w:val="16"/>
                    </w:rPr>
                    <w:t xml:space="preserve"> 450–650 nm o rango superior.</w:t>
                  </w:r>
                </w:p>
                <w:p w14:paraId="61502EC9"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Exactitud de longitud de onda</w:t>
                  </w:r>
                  <w:r w:rsidR="00FD25D3" w:rsidRPr="00FD25D3">
                    <w:rPr>
                      <w:rFonts w:ascii="Arial" w:hAnsi="Arial" w:cs="Arial"/>
                      <w:sz w:val="16"/>
                      <w:szCs w:val="16"/>
                    </w:rPr>
                    <w:t>: ± 2nm o exactitud superior.</w:t>
                  </w:r>
                </w:p>
                <w:p w14:paraId="50F1439C"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 xml:space="preserve">Resolución de longitud de onda: 1 nm </w:t>
                  </w:r>
                  <w:r w:rsidR="00FD25D3" w:rsidRPr="00FD25D3">
                    <w:rPr>
                      <w:rFonts w:ascii="Arial" w:hAnsi="Arial" w:cs="Arial"/>
                      <w:sz w:val="16"/>
                      <w:szCs w:val="16"/>
                    </w:rPr>
                    <w:t>o resolución superior.</w:t>
                  </w:r>
                </w:p>
                <w:p w14:paraId="20A266AE"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Al menos 50 parámetros programados o más, incluyendo mínimamente: Sólidos en suspensión, Nitrito, Nitrato, Fosforo Reactivo o total, Sulfato, Hierr</w:t>
                  </w:r>
                  <w:r w:rsidR="00FD25D3" w:rsidRPr="00FD25D3">
                    <w:rPr>
                      <w:rFonts w:ascii="Arial" w:hAnsi="Arial" w:cs="Arial"/>
                      <w:sz w:val="16"/>
                      <w:szCs w:val="16"/>
                    </w:rPr>
                    <w:t>o Total, Alcalinidad, dureza.</w:t>
                  </w:r>
                </w:p>
                <w:p w14:paraId="648A3090" w14:textId="77777777" w:rsidR="00FD25D3" w:rsidRPr="00FD25D3" w:rsidRDefault="001E1BE3" w:rsidP="00FD25D3">
                  <w:pPr>
                    <w:pStyle w:val="Prrafodelista"/>
                    <w:numPr>
                      <w:ilvl w:val="0"/>
                      <w:numId w:val="53"/>
                    </w:numPr>
                    <w:rPr>
                      <w:rFonts w:ascii="Arial" w:hAnsi="Arial" w:cs="Arial"/>
                      <w:sz w:val="16"/>
                      <w:szCs w:val="16"/>
                    </w:rPr>
                  </w:pPr>
                  <w:r w:rsidRPr="00FD25D3">
                    <w:rPr>
                      <w:rFonts w:ascii="Arial" w:hAnsi="Arial" w:cs="Arial"/>
                      <w:sz w:val="16"/>
                      <w:szCs w:val="16"/>
                    </w:rPr>
                    <w:t>Registrador de datos: de al menos 500 valores medidos (resultado, fecha, hora, identificador de muestr</w:t>
                  </w:r>
                  <w:r w:rsidR="00FD25D3" w:rsidRPr="00FD25D3">
                    <w:rPr>
                      <w:rFonts w:ascii="Arial" w:hAnsi="Arial" w:cs="Arial"/>
                      <w:sz w:val="16"/>
                      <w:szCs w:val="16"/>
                    </w:rPr>
                    <w:t>a, identificador de usuario).</w:t>
                  </w:r>
                </w:p>
                <w:p w14:paraId="776A8955" w14:textId="59AAACA9" w:rsidR="001E1BE3" w:rsidRPr="00FD25D3" w:rsidRDefault="001E1BE3" w:rsidP="00F44A3B">
                  <w:pPr>
                    <w:pStyle w:val="Prrafodelista"/>
                    <w:rPr>
                      <w:rFonts w:ascii="Arial" w:hAnsi="Arial" w:cs="Arial"/>
                    </w:rPr>
                  </w:pPr>
                </w:p>
              </w:tc>
            </w:tr>
            <w:tr w:rsidR="001E1BE3" w:rsidRPr="001E1BE3" w14:paraId="7A7219B6" w14:textId="77777777" w:rsidTr="001E1BE3">
              <w:trPr>
                <w:trHeight w:val="300"/>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643FA873" w14:textId="2475F681" w:rsidR="001E1BE3" w:rsidRPr="001E1BE3" w:rsidRDefault="001E1BE3" w:rsidP="001E1BE3">
                  <w:pPr>
                    <w:jc w:val="center"/>
                    <w:rPr>
                      <w:rFonts w:ascii="Century Gothic" w:hAnsi="Century Gothic" w:cs="Arial"/>
                      <w:b/>
                      <w:bCs/>
                    </w:rPr>
                  </w:pPr>
                  <w:r w:rsidRPr="001E1BE3">
                    <w:rPr>
                      <w:rFonts w:ascii="Century Gothic" w:hAnsi="Century Gothic" w:cs="Arial"/>
                      <w:b/>
                      <w:bCs/>
                    </w:rPr>
                    <w:t>1,2</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792E25EE" w14:textId="77777777" w:rsidR="001E1BE3" w:rsidRPr="001E1BE3" w:rsidRDefault="001E1BE3" w:rsidP="001E1BE3">
                  <w:pPr>
                    <w:rPr>
                      <w:rFonts w:ascii="Arial" w:hAnsi="Arial" w:cs="Arial"/>
                      <w:b/>
                      <w:bCs/>
                    </w:rPr>
                  </w:pPr>
                  <w:r w:rsidRPr="001E1BE3">
                    <w:rPr>
                      <w:rFonts w:ascii="Arial" w:hAnsi="Arial" w:cs="Arial"/>
                      <w:b/>
                      <w:bCs/>
                    </w:rPr>
                    <w:t>Reactivos para Espectrofotómetro Digital Portátil</w:t>
                  </w:r>
                </w:p>
              </w:tc>
            </w:tr>
            <w:tr w:rsidR="001E1BE3" w:rsidRPr="001E1BE3" w14:paraId="3DABBA69" w14:textId="77777777" w:rsidTr="001E1BE3">
              <w:trPr>
                <w:trHeight w:val="1797"/>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06515DDF" w14:textId="77777777" w:rsidR="001E1BE3" w:rsidRPr="001E1BE3" w:rsidRDefault="001E1BE3" w:rsidP="001E1BE3">
                  <w:pPr>
                    <w:rPr>
                      <w:rFonts w:ascii="Century Gothic" w:hAnsi="Century Gothic" w:cs="Arial"/>
                    </w:rPr>
                  </w:pPr>
                  <w:r w:rsidRPr="001E1BE3">
                    <w:rPr>
                      <w:rFonts w:ascii="Century Gothic" w:hAnsi="Century Gothic" w:cs="Arial"/>
                    </w:rPr>
                    <w:t> </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7A8AE623" w14:textId="77777777" w:rsidR="001E1BE3" w:rsidRPr="001E1BE3" w:rsidRDefault="001E1BE3" w:rsidP="00FD25D3">
                  <w:pPr>
                    <w:ind w:left="355"/>
                    <w:rPr>
                      <w:rFonts w:ascii="Arial" w:hAnsi="Arial" w:cs="Arial"/>
                    </w:rPr>
                  </w:pPr>
                  <w:r w:rsidRPr="001E1BE3">
                    <w:rPr>
                      <w:rFonts w:ascii="Arial" w:hAnsi="Arial" w:cs="Arial"/>
                    </w:rPr>
                    <w:br/>
                    <w:t>- Nitrito, concentración a partir de 0.002 mg/l, para 100 ensayos.</w:t>
                  </w:r>
                  <w:r w:rsidRPr="001E1BE3">
                    <w:rPr>
                      <w:rFonts w:ascii="Arial" w:hAnsi="Arial" w:cs="Arial"/>
                    </w:rPr>
                    <w:br/>
                    <w:t>- Nitrato, concentración a partir de 0.1 mg/l, para 100 ensayos.</w:t>
                  </w:r>
                  <w:r w:rsidRPr="001E1BE3">
                    <w:rPr>
                      <w:rFonts w:ascii="Arial" w:hAnsi="Arial" w:cs="Arial"/>
                    </w:rPr>
                    <w:br/>
                    <w:t>- Fosforo Reactivo, concentración a partir de 0.02 mg/l, para 100 ensayos.</w:t>
                  </w:r>
                  <w:r w:rsidRPr="001E1BE3">
                    <w:rPr>
                      <w:rFonts w:ascii="Arial" w:hAnsi="Arial" w:cs="Arial"/>
                    </w:rPr>
                    <w:br/>
                    <w:t>- Sulfato, concentración a partir de 2.0 mg/l, para 100 ensayos.</w:t>
                  </w:r>
                  <w:r w:rsidRPr="001E1BE3">
                    <w:rPr>
                      <w:rFonts w:ascii="Arial" w:hAnsi="Arial" w:cs="Arial"/>
                    </w:rPr>
                    <w:br/>
                    <w:t>- Hierro Total, concentración a partir de 0.02 mg/l, para 100 ensayos.</w:t>
                  </w:r>
                  <w:r w:rsidRPr="001E1BE3">
                    <w:rPr>
                      <w:rFonts w:ascii="Arial" w:hAnsi="Arial" w:cs="Arial"/>
                    </w:rPr>
                    <w:br/>
                    <w:t>- Alcalinidad, concentración a partir de 25 mg/l, para 50 ensayos.</w:t>
                  </w:r>
                  <w:r w:rsidRPr="001E1BE3">
                    <w:rPr>
                      <w:rFonts w:ascii="Arial" w:hAnsi="Arial" w:cs="Arial"/>
                    </w:rPr>
                    <w:br/>
                    <w:t>- Dureza del agua,concentración a partir de 20 mg/l, para 50 ensayos.</w:t>
                  </w:r>
                </w:p>
              </w:tc>
            </w:tr>
            <w:tr w:rsidR="001E1BE3" w:rsidRPr="001E1BE3" w14:paraId="7DAF721B" w14:textId="77777777" w:rsidTr="001E1BE3">
              <w:trPr>
                <w:trHeight w:val="218"/>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001B24FE"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1,3</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2C66C565" w14:textId="77777777" w:rsidR="001E1BE3" w:rsidRPr="001E1BE3" w:rsidRDefault="001E1BE3" w:rsidP="001E1BE3">
                  <w:pPr>
                    <w:rPr>
                      <w:rFonts w:ascii="Arial" w:hAnsi="Arial" w:cs="Arial"/>
                      <w:b/>
                      <w:bCs/>
                    </w:rPr>
                  </w:pPr>
                  <w:r w:rsidRPr="001E1BE3">
                    <w:rPr>
                      <w:rFonts w:ascii="Arial" w:hAnsi="Arial" w:cs="Arial"/>
                      <w:b/>
                      <w:bCs/>
                    </w:rPr>
                    <w:t>Accesorios y Estuche de Protección para espectrofotómetro digital portatil</w:t>
                  </w:r>
                </w:p>
              </w:tc>
            </w:tr>
            <w:tr w:rsidR="001E1BE3" w:rsidRPr="001E1BE3" w14:paraId="75FA000C" w14:textId="77777777" w:rsidTr="001E1BE3">
              <w:trPr>
                <w:trHeight w:val="1188"/>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4EB969CC" w14:textId="77777777" w:rsidR="001E1BE3" w:rsidRPr="001E1BE3" w:rsidRDefault="001E1BE3" w:rsidP="001E1BE3">
                  <w:pPr>
                    <w:rPr>
                      <w:rFonts w:ascii="Century Gothic" w:hAnsi="Century Gothic" w:cs="Arial"/>
                    </w:rPr>
                  </w:pPr>
                  <w:r w:rsidRPr="001E1BE3">
                    <w:rPr>
                      <w:rFonts w:ascii="Century Gothic" w:hAnsi="Century Gothic" w:cs="Arial"/>
                    </w:rPr>
                    <w:t> </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7261ED14" w14:textId="2DBC5692" w:rsidR="001E1BE3" w:rsidRDefault="001E1BE3" w:rsidP="001E1BE3">
                  <w:pPr>
                    <w:jc w:val="both"/>
                    <w:rPr>
                      <w:rFonts w:ascii="Arial" w:hAnsi="Arial" w:cs="Arial"/>
                    </w:rPr>
                  </w:pPr>
                  <w:r w:rsidRPr="001E1BE3">
                    <w:rPr>
                      <w:rFonts w:ascii="Arial" w:hAnsi="Arial" w:cs="Arial"/>
                    </w:rPr>
                    <w:t>Se deberán proveer todos los accesorios necesarios para el funcionamiento del Espectrofotómetro, mínimamente: probeta (25 ml), cubetas de muestras, gotero calibrado, módulo de descarga de datos y cables de alimentación de corriente.</w:t>
                  </w:r>
                </w:p>
                <w:p w14:paraId="3A1C97D8" w14:textId="3BCE6C88" w:rsidR="001E1BE3" w:rsidRPr="001E1BE3" w:rsidRDefault="00FD25D3" w:rsidP="001E1BE3">
                  <w:pPr>
                    <w:jc w:val="both"/>
                    <w:rPr>
                      <w:rFonts w:ascii="Arial" w:hAnsi="Arial" w:cs="Arial"/>
                    </w:rPr>
                  </w:pPr>
                  <w:r>
                    <w:rPr>
                      <w:rFonts w:ascii="Arial" w:hAnsi="Arial" w:cs="Arial"/>
                    </w:rPr>
                    <w:br/>
                  </w:r>
                  <w:r w:rsidR="001E1BE3" w:rsidRPr="001E1BE3">
                    <w:rPr>
                      <w:rFonts w:ascii="Arial" w:hAnsi="Arial" w:cs="Arial"/>
                    </w:rPr>
                    <w:t>El equipo de espectrofotometría estará expuesto a la intemperie y constante movimiento, por cuanto se deberá ofrecer un estuche de protección para traslado y resguardo del equipo.</w:t>
                  </w:r>
                </w:p>
              </w:tc>
            </w:tr>
            <w:tr w:rsidR="001E1BE3" w:rsidRPr="001E1BE3" w14:paraId="55AFBB13" w14:textId="77777777" w:rsidTr="001E1BE3">
              <w:trPr>
                <w:trHeight w:val="229"/>
              </w:trPr>
              <w:tc>
                <w:tcPr>
                  <w:tcW w:w="9700" w:type="dxa"/>
                  <w:gridSpan w:val="4"/>
                  <w:tcBorders>
                    <w:top w:val="single" w:sz="4" w:space="0" w:color="auto"/>
                    <w:left w:val="single" w:sz="8" w:space="0" w:color="auto"/>
                    <w:bottom w:val="single" w:sz="8" w:space="0" w:color="auto"/>
                    <w:right w:val="single" w:sz="8" w:space="0" w:color="000000"/>
                  </w:tcBorders>
                  <w:shd w:val="clear" w:color="000000" w:fill="808080"/>
                  <w:vAlign w:val="center"/>
                  <w:hideMark/>
                </w:tcPr>
                <w:p w14:paraId="12E0D09C" w14:textId="77777777" w:rsidR="001E1BE3" w:rsidRPr="001E1BE3" w:rsidRDefault="001E1BE3" w:rsidP="001E1BE3">
                  <w:pPr>
                    <w:rPr>
                      <w:rFonts w:ascii="Century Gothic" w:hAnsi="Century Gothic" w:cs="Arial"/>
                      <w:b/>
                      <w:bCs/>
                      <w:color w:val="FFFFFF"/>
                      <w:u w:val="single"/>
                    </w:rPr>
                  </w:pPr>
                  <w:r w:rsidRPr="001E1BE3">
                    <w:rPr>
                      <w:rFonts w:ascii="Century Gothic" w:hAnsi="Century Gothic" w:cs="Arial"/>
                      <w:b/>
                      <w:bCs/>
                      <w:color w:val="FFFFFF"/>
                      <w:u w:val="single"/>
                    </w:rPr>
                    <w:t>CONDICIONES PARA LA PROVISIÓN DE LOS BIENES</w:t>
                  </w:r>
                </w:p>
              </w:tc>
            </w:tr>
            <w:tr w:rsidR="001E1BE3" w:rsidRPr="001E1BE3" w14:paraId="6F92CD8D" w14:textId="77777777" w:rsidTr="001E1BE3">
              <w:trPr>
                <w:trHeight w:val="270"/>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53C60AA2" w14:textId="0EB84115" w:rsidR="001E1BE3" w:rsidRPr="001E1BE3" w:rsidRDefault="001E1BE3" w:rsidP="001E1BE3">
                  <w:pPr>
                    <w:rPr>
                      <w:rFonts w:ascii="Century Gothic" w:hAnsi="Century Gothic" w:cs="Arial"/>
                      <w:b/>
                      <w:bCs/>
                    </w:rPr>
                  </w:pPr>
                  <w:r w:rsidRPr="001E1BE3">
                    <w:rPr>
                      <w:rFonts w:ascii="Century Gothic" w:hAnsi="Century Gothic" w:cs="Arial"/>
                      <w:b/>
                      <w:bCs/>
                    </w:rPr>
                    <w:t>DOCUMENTACIÓN Y ACREDITACIÓN:</w:t>
                  </w:r>
                </w:p>
              </w:tc>
            </w:tr>
            <w:tr w:rsidR="001E1BE3" w:rsidRPr="001E1BE3" w14:paraId="76BD1111" w14:textId="77777777" w:rsidTr="001E1BE3">
              <w:trPr>
                <w:trHeight w:val="10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DE49F38" w14:textId="77777777" w:rsidR="001E1BE3" w:rsidRPr="001E1BE3" w:rsidRDefault="001E1BE3" w:rsidP="001E1BE3">
                  <w:pPr>
                    <w:rPr>
                      <w:rFonts w:ascii="Arial" w:hAnsi="Arial" w:cs="Arial"/>
                    </w:rPr>
                  </w:pPr>
                  <w:r w:rsidRPr="001E1BE3">
                    <w:rPr>
                      <w:rFonts w:ascii="Arial" w:hAnsi="Arial" w:cs="Arial"/>
                    </w:rPr>
                    <w:t>El proveedor, deberá presentar adjunto a su propuesta los catálogos y/o manuales indicando las características técnicas de todos los equipos (Castellano y/o Ingles).</w:t>
                  </w:r>
                  <w:r w:rsidRPr="001E1BE3">
                    <w:rPr>
                      <w:rFonts w:ascii="Arial" w:hAnsi="Arial" w:cs="Arial"/>
                    </w:rPr>
                    <w:br/>
                  </w:r>
                  <w:r w:rsidRPr="001E1BE3">
                    <w:rPr>
                      <w:rFonts w:ascii="Arial" w:hAnsi="Arial" w:cs="Arial"/>
                    </w:rPr>
                    <w:br/>
                    <w:t>El proveedor deberá acreditar  la representación y/o distribución autorizada de la marca para Bolivia.</w:t>
                  </w:r>
                </w:p>
              </w:tc>
            </w:tr>
            <w:tr w:rsidR="001E1BE3" w:rsidRPr="001E1BE3" w14:paraId="52C32141" w14:textId="77777777" w:rsidTr="001E1BE3">
              <w:trPr>
                <w:trHeight w:val="270"/>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30414364" w14:textId="0EC24E1D" w:rsidR="001E1BE3" w:rsidRPr="001E1BE3" w:rsidRDefault="001E1BE3" w:rsidP="001E1BE3">
                  <w:pPr>
                    <w:rPr>
                      <w:rFonts w:ascii="Century Gothic" w:hAnsi="Century Gothic" w:cs="Arial"/>
                      <w:b/>
                      <w:bCs/>
                    </w:rPr>
                  </w:pPr>
                  <w:r w:rsidRPr="001E1BE3">
                    <w:rPr>
                      <w:rFonts w:ascii="Century Gothic" w:hAnsi="Century Gothic" w:cs="Arial"/>
                      <w:b/>
                      <w:bCs/>
                    </w:rPr>
                    <w:t xml:space="preserve"> ENTREGA DEL BIEN:</w:t>
                  </w:r>
                </w:p>
              </w:tc>
            </w:tr>
            <w:tr w:rsidR="001E1BE3" w:rsidRPr="001E1BE3" w14:paraId="75C4FE04" w14:textId="77777777" w:rsidTr="00FD1EC3">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2DF90DC" w14:textId="4F3B6A54" w:rsidR="001E1BE3" w:rsidRPr="001E1BE3" w:rsidRDefault="001E1BE3" w:rsidP="001E1BE3">
                  <w:pPr>
                    <w:rPr>
                      <w:rFonts w:ascii="Arial" w:hAnsi="Arial" w:cs="Arial"/>
                    </w:rPr>
                  </w:pPr>
                  <w:r w:rsidRPr="001E1BE3">
                    <w:rPr>
                      <w:rFonts w:ascii="Arial" w:hAnsi="Arial" w:cs="Arial"/>
                    </w:rPr>
                    <w:t>La totalidad de los bienes</w:t>
                  </w:r>
                  <w:r>
                    <w:rPr>
                      <w:rFonts w:ascii="Arial" w:hAnsi="Arial" w:cs="Arial"/>
                    </w:rPr>
                    <w:t xml:space="preserve"> </w:t>
                  </w:r>
                  <w:r w:rsidRPr="001E1BE3">
                    <w:rPr>
                      <w:rFonts w:ascii="Arial" w:hAnsi="Arial" w:cs="Arial"/>
                    </w:rPr>
                    <w:t>(Nuevos), deberán ser entregados en oficinas de la Empresa Nacional de Electricidad - Cochabamba, ubicadas en la calle Colombia #655 entre calle Suipacha. Los costos de carguío y transporte corren por cuenta del proveedor.</w:t>
                  </w:r>
                </w:p>
              </w:tc>
            </w:tr>
            <w:tr w:rsidR="001E1BE3" w:rsidRPr="001E1BE3" w14:paraId="5DD2B835"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151E534" w14:textId="77777777" w:rsidR="001E1BE3" w:rsidRPr="001E1BE3" w:rsidRDefault="001E1BE3" w:rsidP="001E1BE3">
                  <w:pPr>
                    <w:rPr>
                      <w:rFonts w:ascii="Century Gothic" w:hAnsi="Century Gothic" w:cs="Arial"/>
                      <w:b/>
                      <w:bCs/>
                    </w:rPr>
                  </w:pPr>
                  <w:r w:rsidRPr="001E1BE3">
                    <w:rPr>
                      <w:rFonts w:ascii="Century Gothic" w:hAnsi="Century Gothic" w:cs="Arial"/>
                      <w:b/>
                      <w:bCs/>
                    </w:rPr>
                    <w:t>PLAZO DE ENTREGA:</w:t>
                  </w:r>
                </w:p>
              </w:tc>
            </w:tr>
            <w:tr w:rsidR="001E1BE3" w:rsidRPr="001E1BE3" w14:paraId="0D4F72C8" w14:textId="77777777" w:rsidTr="001E1BE3">
              <w:trPr>
                <w:trHeight w:val="16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6FA61F2" w14:textId="79267FEF" w:rsidR="001E1BE3" w:rsidRDefault="001E1BE3" w:rsidP="001E1BE3">
                  <w:pPr>
                    <w:jc w:val="both"/>
                    <w:rPr>
                      <w:rFonts w:ascii="Arial" w:hAnsi="Arial" w:cs="Arial"/>
                    </w:rPr>
                  </w:pPr>
                  <w:r w:rsidRPr="001E1BE3">
                    <w:rPr>
                      <w:rFonts w:ascii="Arial" w:hAnsi="Arial" w:cs="Arial"/>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77F1AB8F" w14:textId="05FAABCF" w:rsidR="001E1BE3" w:rsidRPr="001E1BE3" w:rsidRDefault="00FD25D3" w:rsidP="001E1BE3">
                  <w:pPr>
                    <w:jc w:val="both"/>
                    <w:rPr>
                      <w:rFonts w:ascii="Arial" w:hAnsi="Arial" w:cs="Arial"/>
                    </w:rPr>
                  </w:pPr>
                  <w:r>
                    <w:rPr>
                      <w:rFonts w:ascii="Arial" w:hAnsi="Arial" w:cs="Arial"/>
                    </w:rPr>
                    <w:br/>
                  </w:r>
                  <w:r w:rsidR="001E1BE3" w:rsidRPr="001E1BE3">
                    <w:rPr>
                      <w:rFonts w:ascii="Arial" w:hAnsi="Arial" w:cs="Arial"/>
                    </w:rPr>
                    <w:t>El retraso en el plazo de entrega establecido con el proponente adjudicado, que no justifique causal de fuerza mayor o caso fortuito según contrato, será penalizado con una multa a establecerse en el contrato u orden de compra.</w:t>
                  </w:r>
                </w:p>
              </w:tc>
            </w:tr>
            <w:tr w:rsidR="001E1BE3" w:rsidRPr="001E1BE3" w14:paraId="76CA71D9"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F31070"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GARANTÍA</w:t>
                  </w:r>
                </w:p>
              </w:tc>
            </w:tr>
            <w:tr w:rsidR="001E1BE3" w:rsidRPr="001E1BE3" w14:paraId="46956AEE" w14:textId="77777777" w:rsidTr="001E1BE3">
              <w:trPr>
                <w:trHeight w:val="360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F7E97E1" w14:textId="77777777" w:rsidR="001E1BE3" w:rsidRPr="001E1BE3" w:rsidRDefault="001E1BE3" w:rsidP="001E1BE3">
                  <w:pPr>
                    <w:rPr>
                      <w:rFonts w:ascii="Arial" w:hAnsi="Arial" w:cs="Arial"/>
                      <w:color w:val="000000"/>
                    </w:rPr>
                  </w:pPr>
                  <w:r w:rsidRPr="001E1BE3">
                    <w:rPr>
                      <w:rFonts w:ascii="Arial" w:hAnsi="Arial" w:cs="Arial"/>
                      <w:color w:val="000000"/>
                    </w:rPr>
                    <w:t>Para la suscripción de contrato de acuerdo con lo establecido en el Parágrafo II del Artículo 20 de las NB-SABS, el proponente decidirá el tipo de garantía a presentar entre ellos:</w:t>
                  </w:r>
                  <w:r w:rsidRPr="001E1BE3">
                    <w:rPr>
                      <w:rFonts w:ascii="Arial" w:hAnsi="Arial" w:cs="Arial"/>
                      <w:color w:val="000000"/>
                    </w:rPr>
                    <w:br/>
                  </w:r>
                  <w:r w:rsidRPr="001E1BE3">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1E1BE3">
                    <w:rPr>
                      <w:rFonts w:ascii="Arial" w:hAnsi="Arial" w:cs="Arial"/>
                      <w:b/>
                      <w:bCs/>
                      <w:color w:val="000000"/>
                    </w:rPr>
                    <w:br/>
                  </w:r>
                  <w:r w:rsidRPr="001E1BE3">
                    <w:rPr>
                      <w:rFonts w:ascii="Arial" w:hAnsi="Arial" w:cs="Arial"/>
                      <w:color w:val="000000"/>
                    </w:rPr>
                    <w:br/>
                  </w:r>
                  <w:r w:rsidRPr="001E1BE3">
                    <w:rPr>
                      <w:rFonts w:ascii="Arial" w:hAnsi="Arial" w:cs="Arial"/>
                      <w:b/>
                      <w:bCs/>
                      <w:color w:val="000000"/>
                    </w:rPr>
                    <w:t>Garantía Técnica</w:t>
                  </w:r>
                  <w:r w:rsidRPr="001E1BE3">
                    <w:rPr>
                      <w:rFonts w:ascii="Arial" w:hAnsi="Arial" w:cs="Arial"/>
                      <w:color w:val="000000"/>
                    </w:rPr>
                    <w:b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1E1BE3">
                    <w:rPr>
                      <w:rFonts w:ascii="Arial" w:hAnsi="Arial" w:cs="Arial"/>
                      <w:color w:val="000000"/>
                    </w:rPr>
                    <w:br/>
                  </w:r>
                  <w:r w:rsidRPr="001E1BE3">
                    <w:rPr>
                      <w:rFonts w:ascii="Arial" w:hAnsi="Arial" w:cs="Arial"/>
                      <w:color w:val="000000"/>
                    </w:rPr>
                    <w:b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r>
            <w:tr w:rsidR="001E1BE3" w:rsidRPr="001E1BE3" w14:paraId="7EAEF77B" w14:textId="77777777" w:rsidTr="001E1BE3">
              <w:trPr>
                <w:trHeight w:val="24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D33FE48"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INSPECCIÓN O PRUEBAS</w:t>
                  </w:r>
                </w:p>
              </w:tc>
            </w:tr>
            <w:tr w:rsidR="001E1BE3" w:rsidRPr="001E1BE3" w14:paraId="09B1DD5B" w14:textId="77777777" w:rsidTr="001E1BE3">
              <w:trPr>
                <w:trHeight w:val="138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959161C" w14:textId="77777777" w:rsidR="001E1BE3" w:rsidRPr="001E1BE3" w:rsidRDefault="001E1BE3" w:rsidP="001E1BE3">
                  <w:pPr>
                    <w:jc w:val="both"/>
                    <w:rPr>
                      <w:rFonts w:ascii="Arial" w:hAnsi="Arial" w:cs="Arial"/>
                      <w:color w:val="000000"/>
                    </w:rPr>
                  </w:pPr>
                  <w:r w:rsidRPr="001E1BE3">
                    <w:rPr>
                      <w:rFonts w:ascii="Arial" w:hAnsi="Arial" w:cs="Arial"/>
                      <w:color w:val="000000"/>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1E1BE3">
                    <w:rPr>
                      <w:rFonts w:ascii="Arial" w:hAnsi="Arial" w:cs="Arial"/>
                      <w:color w:val="000000"/>
                    </w:rPr>
                    <w:br/>
                    <w:t>Todos los equipos e insumos deberán ser nuevos.</w:t>
                  </w:r>
                </w:p>
              </w:tc>
            </w:tr>
            <w:tr w:rsidR="001E1BE3" w:rsidRPr="001E1BE3" w14:paraId="2F511965"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85B3D8"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FORMA DE PAGO:</w:t>
                  </w:r>
                </w:p>
              </w:tc>
            </w:tr>
            <w:tr w:rsidR="001E1BE3" w:rsidRPr="001E1BE3" w14:paraId="4820483A" w14:textId="77777777" w:rsidTr="001E1BE3">
              <w:trPr>
                <w:trHeight w:val="136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5480CCF" w14:textId="77777777" w:rsidR="001E1BE3" w:rsidRPr="001E1BE3" w:rsidRDefault="001E1BE3" w:rsidP="001E1BE3">
                  <w:pPr>
                    <w:jc w:val="both"/>
                    <w:rPr>
                      <w:rFonts w:ascii="Arial" w:hAnsi="Arial" w:cs="Arial"/>
                    </w:rPr>
                  </w:pPr>
                  <w:r w:rsidRPr="001E1BE3">
                    <w:rPr>
                      <w:rFonts w:ascii="Arial" w:hAnsi="Arial" w:cs="Arial"/>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tc>
            </w:tr>
            <w:tr w:rsidR="001E1BE3" w:rsidRPr="001E1BE3" w14:paraId="5198167B" w14:textId="77777777" w:rsidTr="001E1BE3">
              <w:trPr>
                <w:trHeight w:val="218"/>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97FA98C" w14:textId="77777777" w:rsidR="001E1BE3" w:rsidRPr="001E1BE3" w:rsidRDefault="001E1BE3" w:rsidP="001E1BE3">
                  <w:pPr>
                    <w:rPr>
                      <w:rFonts w:ascii="Arial" w:hAnsi="Arial" w:cs="Arial"/>
                      <w:b/>
                      <w:bCs/>
                      <w:color w:val="000000"/>
                    </w:rPr>
                  </w:pPr>
                  <w:r w:rsidRPr="001E1BE3">
                    <w:rPr>
                      <w:rFonts w:ascii="Arial" w:hAnsi="Arial" w:cs="Arial"/>
                      <w:b/>
                      <w:bCs/>
                      <w:color w:val="000000"/>
                    </w:rPr>
                    <w:t>PLAZO DE VALIDEZ DE LA PROPUESTA</w:t>
                  </w:r>
                </w:p>
              </w:tc>
            </w:tr>
            <w:tr w:rsidR="001E1BE3" w:rsidRPr="001E1BE3" w14:paraId="5F3998CE" w14:textId="77777777" w:rsidTr="001E1BE3">
              <w:trPr>
                <w:trHeight w:val="649"/>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2A3567B" w14:textId="77777777" w:rsidR="001E1BE3" w:rsidRPr="001E1BE3" w:rsidRDefault="001E1BE3" w:rsidP="001E1BE3">
                  <w:pPr>
                    <w:rPr>
                      <w:rFonts w:ascii="Arial" w:hAnsi="Arial" w:cs="Arial"/>
                      <w:color w:val="000000"/>
                    </w:rPr>
                  </w:pPr>
                  <w:r w:rsidRPr="001E1BE3">
                    <w:rPr>
                      <w:rFonts w:ascii="Arial" w:hAnsi="Arial" w:cs="Arial"/>
                      <w:color w:val="000000"/>
                    </w:rPr>
                    <w:t>La propuesta deberá tener una validez no menor a treinta (30) días calendario desde la fecha fijada para la apertura de las propuestas.</w:t>
                  </w:r>
                </w:p>
              </w:tc>
            </w:tr>
            <w:tr w:rsidR="001E1BE3" w:rsidRPr="001E1BE3" w14:paraId="29670769"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A7F4CC" w14:textId="77777777" w:rsidR="001E1BE3" w:rsidRPr="001E1BE3" w:rsidRDefault="001E1BE3" w:rsidP="001E1BE3">
                  <w:pPr>
                    <w:rPr>
                      <w:rFonts w:ascii="Arial" w:hAnsi="Arial" w:cs="Arial"/>
                      <w:b/>
                      <w:bCs/>
                      <w:color w:val="000000"/>
                    </w:rPr>
                  </w:pPr>
                  <w:r w:rsidRPr="001E1BE3">
                    <w:rPr>
                      <w:rFonts w:ascii="Arial" w:hAnsi="Arial" w:cs="Arial"/>
                      <w:b/>
                      <w:bCs/>
                      <w:color w:val="000000"/>
                    </w:rPr>
                    <w:t>CAPACITACIÓN</w:t>
                  </w:r>
                </w:p>
              </w:tc>
            </w:tr>
            <w:tr w:rsidR="001E1BE3" w:rsidRPr="001E1BE3" w14:paraId="78785221" w14:textId="77777777" w:rsidTr="001E1BE3">
              <w:trPr>
                <w:trHeight w:val="631"/>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093FDB1" w14:textId="77777777" w:rsidR="001E1BE3" w:rsidRPr="001E1BE3" w:rsidRDefault="001E1BE3" w:rsidP="001E1BE3">
                  <w:pPr>
                    <w:rPr>
                      <w:rFonts w:ascii="Arial" w:hAnsi="Arial" w:cs="Arial"/>
                      <w:color w:val="000000"/>
                    </w:rPr>
                  </w:pPr>
                  <w:r w:rsidRPr="001E1BE3">
                    <w:rPr>
                      <w:rFonts w:ascii="Arial" w:hAnsi="Arial" w:cs="Arial"/>
                      <w:color w:val="000000"/>
                    </w:rPr>
                    <w:t>Se realizara la capacitación teórica y práctica del personal de ENDE, para utilización, configuración y descarga de información de los diferentes equipos y software.</w:t>
                  </w:r>
                </w:p>
              </w:tc>
            </w:tr>
            <w:tr w:rsidR="001E1BE3" w:rsidRPr="001E1BE3" w14:paraId="312610F7"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F3AC4E" w14:textId="77777777" w:rsidR="001E1BE3" w:rsidRPr="001E1BE3" w:rsidRDefault="001E1BE3" w:rsidP="001E1BE3">
                  <w:pPr>
                    <w:rPr>
                      <w:rFonts w:ascii="Arial" w:hAnsi="Arial" w:cs="Arial"/>
                      <w:b/>
                      <w:bCs/>
                      <w:color w:val="000000"/>
                    </w:rPr>
                  </w:pPr>
                  <w:r w:rsidRPr="001E1BE3">
                    <w:rPr>
                      <w:rFonts w:ascii="Arial" w:hAnsi="Arial" w:cs="Arial"/>
                      <w:b/>
                      <w:bCs/>
                      <w:color w:val="000000"/>
                    </w:rPr>
                    <w:t>PRECIO DE LA PROPUESTA</w:t>
                  </w:r>
                </w:p>
              </w:tc>
            </w:tr>
            <w:tr w:rsidR="001E1BE3" w:rsidRPr="001E1BE3" w14:paraId="036D2F77" w14:textId="77777777" w:rsidTr="00FD25D3">
              <w:trPr>
                <w:trHeight w:val="970"/>
              </w:trPr>
              <w:tc>
                <w:tcPr>
                  <w:tcW w:w="97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1C65AB66" w14:textId="7C9DDF17" w:rsidR="001E1BE3" w:rsidRPr="001E1BE3" w:rsidRDefault="001E1BE3" w:rsidP="001E1BE3">
                  <w:pPr>
                    <w:rPr>
                      <w:rFonts w:ascii="Arial" w:hAnsi="Arial" w:cs="Arial"/>
                      <w:color w:val="000000"/>
                    </w:rPr>
                  </w:pPr>
                  <w:r w:rsidRPr="001E1BE3">
                    <w:rPr>
                      <w:rFonts w:ascii="Arial" w:hAnsi="Arial" w:cs="Arial"/>
                      <w:color w:val="000000"/>
                    </w:rPr>
                    <w:t>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457D8889" w14:textId="77777777" w:rsidR="001E1BE3" w:rsidRDefault="001E1BE3" w:rsidP="006F4713">
            <w:pPr>
              <w:jc w:val="center"/>
              <w:rPr>
                <w:rFonts w:cs="Arial"/>
                <w:sz w:val="18"/>
                <w:szCs w:val="18"/>
                <w:lang w:val="es-BO"/>
              </w:rPr>
            </w:pPr>
          </w:p>
          <w:p w14:paraId="1EBD0592" w14:textId="77777777" w:rsidR="00FD1EC3" w:rsidRDefault="00FD1EC3" w:rsidP="006F4713">
            <w:pPr>
              <w:jc w:val="center"/>
              <w:rPr>
                <w:rFonts w:cs="Arial"/>
                <w:sz w:val="18"/>
                <w:szCs w:val="18"/>
                <w:lang w:val="es-BO"/>
              </w:rPr>
            </w:pPr>
          </w:p>
          <w:p w14:paraId="630BC5E1" w14:textId="77777777" w:rsidR="00FD1EC3" w:rsidRDefault="00FD1EC3" w:rsidP="006F4713">
            <w:pPr>
              <w:jc w:val="center"/>
              <w:rPr>
                <w:rFonts w:ascii="Arial" w:hAnsi="Arial" w:cs="Arial"/>
                <w:b/>
                <w:bCs/>
                <w:sz w:val="18"/>
                <w:szCs w:val="18"/>
              </w:rPr>
            </w:pPr>
          </w:p>
          <w:p w14:paraId="2B6FF945" w14:textId="77777777" w:rsidR="00FD25D3" w:rsidRDefault="00FD25D3" w:rsidP="006F4713">
            <w:pPr>
              <w:jc w:val="center"/>
              <w:rPr>
                <w:rFonts w:ascii="Arial" w:hAnsi="Arial" w:cs="Arial"/>
                <w:b/>
                <w:bCs/>
                <w:sz w:val="18"/>
                <w:szCs w:val="18"/>
              </w:rPr>
            </w:pPr>
          </w:p>
          <w:p w14:paraId="01BA8444" w14:textId="77777777" w:rsidR="00FD25D3" w:rsidRDefault="00FD25D3" w:rsidP="006F4713">
            <w:pPr>
              <w:jc w:val="center"/>
              <w:rPr>
                <w:rFonts w:ascii="Arial" w:hAnsi="Arial" w:cs="Arial"/>
                <w:b/>
                <w:bCs/>
                <w:sz w:val="18"/>
                <w:szCs w:val="18"/>
              </w:rPr>
            </w:pPr>
          </w:p>
          <w:p w14:paraId="6B70E105" w14:textId="77777777" w:rsidR="00FD25D3" w:rsidRDefault="00FD25D3" w:rsidP="006F4713">
            <w:pPr>
              <w:jc w:val="center"/>
              <w:rPr>
                <w:rFonts w:ascii="Arial" w:hAnsi="Arial" w:cs="Arial"/>
                <w:b/>
                <w:bCs/>
                <w:sz w:val="18"/>
                <w:szCs w:val="18"/>
              </w:rPr>
            </w:pPr>
          </w:p>
          <w:p w14:paraId="2B4FB504" w14:textId="15C231C0" w:rsidR="001E1BE3" w:rsidRDefault="00FD1EC3" w:rsidP="006F4713">
            <w:pPr>
              <w:jc w:val="center"/>
              <w:rPr>
                <w:rFonts w:ascii="Arial" w:hAnsi="Arial" w:cs="Arial"/>
                <w:b/>
                <w:bCs/>
                <w:sz w:val="18"/>
                <w:szCs w:val="18"/>
              </w:rPr>
            </w:pPr>
            <w:r w:rsidRPr="001E1BE3">
              <w:rPr>
                <w:rFonts w:ascii="Arial" w:hAnsi="Arial" w:cs="Arial"/>
                <w:b/>
                <w:bCs/>
                <w:sz w:val="18"/>
                <w:szCs w:val="18"/>
              </w:rPr>
              <w:t>Equipo Digital Multiparamétrico de Electroquímica</w:t>
            </w:r>
          </w:p>
          <w:p w14:paraId="1890D9F5" w14:textId="77777777" w:rsidR="0000643F" w:rsidRDefault="0000643F" w:rsidP="006F4713">
            <w:pPr>
              <w:jc w:val="center"/>
              <w:rPr>
                <w:rFonts w:ascii="Arial" w:hAnsi="Arial" w:cs="Arial"/>
                <w:b/>
                <w:bCs/>
                <w:sz w:val="18"/>
                <w:szCs w:val="18"/>
              </w:rPr>
            </w:pPr>
          </w:p>
          <w:tbl>
            <w:tblPr>
              <w:tblW w:w="9700" w:type="dxa"/>
              <w:tblLayout w:type="fixed"/>
              <w:tblCellMar>
                <w:left w:w="70" w:type="dxa"/>
                <w:right w:w="70" w:type="dxa"/>
              </w:tblCellMar>
              <w:tblLook w:val="04A0" w:firstRow="1" w:lastRow="0" w:firstColumn="1" w:lastColumn="0" w:noHBand="0" w:noVBand="1"/>
            </w:tblPr>
            <w:tblGrid>
              <w:gridCol w:w="486"/>
              <w:gridCol w:w="6946"/>
              <w:gridCol w:w="992"/>
              <w:gridCol w:w="1276"/>
            </w:tblGrid>
            <w:tr w:rsidR="001E1BE3" w:rsidRPr="001E1BE3" w14:paraId="4F645A4E" w14:textId="77777777" w:rsidTr="001E1BE3">
              <w:trPr>
                <w:trHeight w:val="294"/>
              </w:trPr>
              <w:tc>
                <w:tcPr>
                  <w:tcW w:w="9700" w:type="dxa"/>
                  <w:gridSpan w:val="4"/>
                  <w:tcBorders>
                    <w:top w:val="single" w:sz="8" w:space="0" w:color="auto"/>
                    <w:left w:val="single" w:sz="8" w:space="0" w:color="auto"/>
                    <w:bottom w:val="single" w:sz="4" w:space="0" w:color="000000"/>
                    <w:right w:val="single" w:sz="8" w:space="0" w:color="000000"/>
                  </w:tcBorders>
                  <w:vAlign w:val="center"/>
                  <w:hideMark/>
                </w:tcPr>
                <w:p w14:paraId="1D834114" w14:textId="77777777" w:rsidR="001E1BE3" w:rsidRPr="001E1BE3" w:rsidRDefault="001E1BE3" w:rsidP="001E1BE3">
                  <w:pPr>
                    <w:rPr>
                      <w:rFonts w:ascii="Century Gothic" w:hAnsi="Century Gothic" w:cs="Arial"/>
                      <w:b/>
                      <w:bCs/>
                      <w:sz w:val="24"/>
                      <w:szCs w:val="24"/>
                    </w:rPr>
                  </w:pPr>
                </w:p>
              </w:tc>
            </w:tr>
            <w:tr w:rsidR="001E1BE3" w:rsidRPr="001E1BE3" w14:paraId="594029B6" w14:textId="77777777" w:rsidTr="00FD1EC3">
              <w:trPr>
                <w:trHeight w:val="210"/>
              </w:trPr>
              <w:tc>
                <w:tcPr>
                  <w:tcW w:w="486" w:type="dxa"/>
                  <w:tcBorders>
                    <w:top w:val="nil"/>
                    <w:left w:val="single" w:sz="8" w:space="0" w:color="auto"/>
                    <w:bottom w:val="single" w:sz="4" w:space="0" w:color="auto"/>
                    <w:right w:val="single" w:sz="4" w:space="0" w:color="auto"/>
                  </w:tcBorders>
                  <w:shd w:val="clear" w:color="000000" w:fill="FFFF00"/>
                  <w:vAlign w:val="center"/>
                  <w:hideMark/>
                </w:tcPr>
                <w:p w14:paraId="57E94B76" w14:textId="77777777" w:rsidR="001E1BE3" w:rsidRPr="00FD1EC3" w:rsidRDefault="001E1BE3" w:rsidP="001E1BE3">
                  <w:pPr>
                    <w:jc w:val="center"/>
                    <w:rPr>
                      <w:rFonts w:ascii="Century Gothic" w:hAnsi="Century Gothic" w:cs="Arial"/>
                      <w:b/>
                    </w:rPr>
                  </w:pPr>
                  <w:r w:rsidRPr="00FD1EC3">
                    <w:rPr>
                      <w:rFonts w:ascii="Century Gothic" w:hAnsi="Century Gothic" w:cs="Arial"/>
                      <w:b/>
                    </w:rPr>
                    <w:t>Ítem</w:t>
                  </w:r>
                </w:p>
              </w:tc>
              <w:tc>
                <w:tcPr>
                  <w:tcW w:w="6946" w:type="dxa"/>
                  <w:tcBorders>
                    <w:top w:val="single" w:sz="4" w:space="0" w:color="auto"/>
                    <w:left w:val="nil"/>
                    <w:bottom w:val="single" w:sz="4" w:space="0" w:color="auto"/>
                    <w:right w:val="single" w:sz="4" w:space="0" w:color="000000"/>
                  </w:tcBorders>
                  <w:shd w:val="clear" w:color="000000" w:fill="FFFF00"/>
                  <w:vAlign w:val="center"/>
                  <w:hideMark/>
                </w:tcPr>
                <w:p w14:paraId="2C00C1A3" w14:textId="77777777" w:rsidR="001E1BE3" w:rsidRPr="00FD1EC3" w:rsidRDefault="001E1BE3" w:rsidP="001E1BE3">
                  <w:pPr>
                    <w:jc w:val="center"/>
                    <w:rPr>
                      <w:rFonts w:ascii="Century Gothic" w:hAnsi="Century Gothic" w:cs="Arial"/>
                      <w:b/>
                    </w:rPr>
                  </w:pPr>
                  <w:r w:rsidRPr="00FD1EC3">
                    <w:rPr>
                      <w:rFonts w:ascii="Century Gothic" w:hAnsi="Century Gothic" w:cs="Arial"/>
                      <w:b/>
                    </w:rPr>
                    <w:t>Descripción del bien</w:t>
                  </w:r>
                </w:p>
              </w:tc>
              <w:tc>
                <w:tcPr>
                  <w:tcW w:w="992" w:type="dxa"/>
                  <w:tcBorders>
                    <w:top w:val="nil"/>
                    <w:left w:val="nil"/>
                    <w:bottom w:val="nil"/>
                    <w:right w:val="single" w:sz="4" w:space="0" w:color="auto"/>
                  </w:tcBorders>
                  <w:shd w:val="clear" w:color="000000" w:fill="FFFF00"/>
                  <w:vAlign w:val="center"/>
                  <w:hideMark/>
                </w:tcPr>
                <w:p w14:paraId="341166E7" w14:textId="77777777" w:rsidR="001E1BE3" w:rsidRPr="00FD1EC3" w:rsidRDefault="001E1BE3" w:rsidP="001E1BE3">
                  <w:pPr>
                    <w:jc w:val="center"/>
                    <w:rPr>
                      <w:rFonts w:ascii="Century Gothic" w:hAnsi="Century Gothic" w:cs="Arial"/>
                      <w:b/>
                    </w:rPr>
                  </w:pPr>
                  <w:r w:rsidRPr="00FD1EC3">
                    <w:rPr>
                      <w:rFonts w:ascii="Century Gothic" w:hAnsi="Century Gothic" w:cs="Arial"/>
                      <w:b/>
                    </w:rPr>
                    <w:t>Cant.</w:t>
                  </w:r>
                </w:p>
              </w:tc>
              <w:tc>
                <w:tcPr>
                  <w:tcW w:w="1276" w:type="dxa"/>
                  <w:tcBorders>
                    <w:top w:val="nil"/>
                    <w:left w:val="nil"/>
                    <w:bottom w:val="nil"/>
                    <w:right w:val="single" w:sz="8" w:space="0" w:color="auto"/>
                  </w:tcBorders>
                  <w:shd w:val="clear" w:color="000000" w:fill="FFFF00"/>
                  <w:vAlign w:val="center"/>
                  <w:hideMark/>
                </w:tcPr>
                <w:p w14:paraId="1AA579D9" w14:textId="77777777" w:rsidR="001E1BE3" w:rsidRPr="00FD1EC3" w:rsidRDefault="001E1BE3" w:rsidP="001E1BE3">
                  <w:pPr>
                    <w:jc w:val="center"/>
                    <w:rPr>
                      <w:rFonts w:ascii="Century Gothic" w:hAnsi="Century Gothic" w:cs="Arial"/>
                      <w:b/>
                    </w:rPr>
                  </w:pPr>
                  <w:r w:rsidRPr="00FD1EC3">
                    <w:rPr>
                      <w:rFonts w:ascii="Century Gothic" w:hAnsi="Century Gothic" w:cs="Arial"/>
                      <w:b/>
                    </w:rPr>
                    <w:t>Ud.</w:t>
                  </w:r>
                </w:p>
              </w:tc>
            </w:tr>
            <w:tr w:rsidR="001E1BE3" w:rsidRPr="001E1BE3" w14:paraId="66915FA1" w14:textId="77777777" w:rsidTr="00FD1EC3">
              <w:trPr>
                <w:trHeight w:val="285"/>
              </w:trPr>
              <w:tc>
                <w:tcPr>
                  <w:tcW w:w="486" w:type="dxa"/>
                  <w:tcBorders>
                    <w:top w:val="nil"/>
                    <w:left w:val="single" w:sz="8" w:space="0" w:color="auto"/>
                    <w:bottom w:val="single" w:sz="4" w:space="0" w:color="auto"/>
                    <w:right w:val="nil"/>
                  </w:tcBorders>
                  <w:shd w:val="clear" w:color="000000" w:fill="DCE6F1"/>
                  <w:vAlign w:val="center"/>
                  <w:hideMark/>
                </w:tcPr>
                <w:p w14:paraId="0D8D0795" w14:textId="77777777" w:rsidR="001E1BE3" w:rsidRPr="001E1BE3" w:rsidRDefault="001E1BE3" w:rsidP="00FD1EC3">
                  <w:pPr>
                    <w:jc w:val="center"/>
                    <w:rPr>
                      <w:rFonts w:ascii="Arial" w:hAnsi="Arial" w:cs="Arial"/>
                      <w:b/>
                      <w:bCs/>
                    </w:rPr>
                  </w:pPr>
                  <w:r w:rsidRPr="001E1BE3">
                    <w:rPr>
                      <w:rFonts w:ascii="Arial" w:hAnsi="Arial" w:cs="Arial"/>
                      <w:b/>
                      <w:bCs/>
                    </w:rPr>
                    <w:t>2</w:t>
                  </w:r>
                </w:p>
              </w:tc>
              <w:tc>
                <w:tcPr>
                  <w:tcW w:w="6946"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76689825" w14:textId="77777777" w:rsidR="001E1BE3" w:rsidRPr="001E1BE3" w:rsidRDefault="001E1BE3" w:rsidP="00FD1EC3">
                  <w:pPr>
                    <w:jc w:val="center"/>
                    <w:rPr>
                      <w:rFonts w:ascii="Arial" w:hAnsi="Arial" w:cs="Arial"/>
                      <w:b/>
                      <w:bCs/>
                      <w:sz w:val="18"/>
                      <w:szCs w:val="18"/>
                    </w:rPr>
                  </w:pPr>
                  <w:r w:rsidRPr="001E1BE3">
                    <w:rPr>
                      <w:rFonts w:ascii="Arial" w:hAnsi="Arial" w:cs="Arial"/>
                      <w:b/>
                      <w:bCs/>
                      <w:sz w:val="18"/>
                      <w:szCs w:val="18"/>
                    </w:rPr>
                    <w:t>Equipo Digital Multiparamétrico de Electroquímica</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14:paraId="25A1CC6A" w14:textId="77777777" w:rsidR="001E1BE3" w:rsidRPr="001E1BE3" w:rsidRDefault="001E1BE3" w:rsidP="00FD1EC3">
                  <w:pPr>
                    <w:jc w:val="center"/>
                    <w:rPr>
                      <w:rFonts w:ascii="Arial" w:hAnsi="Arial" w:cs="Arial"/>
                      <w:b/>
                      <w:bCs/>
                      <w:sz w:val="18"/>
                      <w:szCs w:val="18"/>
                    </w:rPr>
                  </w:pPr>
                  <w:r w:rsidRPr="001E1BE3">
                    <w:rPr>
                      <w:rFonts w:ascii="Arial" w:hAnsi="Arial" w:cs="Arial"/>
                      <w:b/>
                      <w:bCs/>
                      <w:sz w:val="18"/>
                      <w:szCs w:val="18"/>
                    </w:rPr>
                    <w:t>1</w:t>
                  </w:r>
                </w:p>
              </w:tc>
              <w:tc>
                <w:tcPr>
                  <w:tcW w:w="1276" w:type="dxa"/>
                  <w:tcBorders>
                    <w:top w:val="single" w:sz="4" w:space="0" w:color="auto"/>
                    <w:left w:val="nil"/>
                    <w:bottom w:val="single" w:sz="4" w:space="0" w:color="auto"/>
                    <w:right w:val="single" w:sz="8" w:space="0" w:color="auto"/>
                  </w:tcBorders>
                  <w:shd w:val="clear" w:color="000000" w:fill="DCE6F1"/>
                  <w:vAlign w:val="center"/>
                  <w:hideMark/>
                </w:tcPr>
                <w:p w14:paraId="4B2BB37B" w14:textId="77777777" w:rsidR="001E1BE3" w:rsidRPr="001E1BE3" w:rsidRDefault="001E1BE3" w:rsidP="00FD1EC3">
                  <w:pPr>
                    <w:jc w:val="center"/>
                    <w:rPr>
                      <w:rFonts w:ascii="Arial" w:hAnsi="Arial" w:cs="Arial"/>
                      <w:b/>
                      <w:bCs/>
                      <w:sz w:val="18"/>
                      <w:szCs w:val="18"/>
                    </w:rPr>
                  </w:pPr>
                  <w:r w:rsidRPr="001E1BE3">
                    <w:rPr>
                      <w:rFonts w:ascii="Arial" w:hAnsi="Arial" w:cs="Arial"/>
                      <w:b/>
                      <w:bCs/>
                      <w:sz w:val="18"/>
                      <w:szCs w:val="18"/>
                    </w:rPr>
                    <w:t>eq</w:t>
                  </w:r>
                </w:p>
              </w:tc>
            </w:tr>
            <w:tr w:rsidR="001E1BE3" w:rsidRPr="001E1BE3" w14:paraId="75ADD4CF" w14:textId="77777777" w:rsidTr="001E1BE3">
              <w:trPr>
                <w:trHeight w:val="218"/>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20E9D8B"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2,1</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35BED994" w14:textId="77777777" w:rsidR="001E1BE3" w:rsidRPr="001E1BE3" w:rsidRDefault="001E1BE3" w:rsidP="001E1BE3">
                  <w:pPr>
                    <w:rPr>
                      <w:rFonts w:ascii="Arial" w:hAnsi="Arial" w:cs="Arial"/>
                      <w:b/>
                      <w:bCs/>
                    </w:rPr>
                  </w:pPr>
                  <w:r w:rsidRPr="001E1BE3">
                    <w:rPr>
                      <w:rFonts w:ascii="Arial" w:hAnsi="Arial" w:cs="Arial"/>
                      <w:b/>
                      <w:bCs/>
                    </w:rPr>
                    <w:t>Medidor</w:t>
                  </w:r>
                </w:p>
              </w:tc>
            </w:tr>
            <w:tr w:rsidR="001E1BE3" w:rsidRPr="001E1BE3" w14:paraId="37B1CD48" w14:textId="77777777" w:rsidTr="001E1BE3">
              <w:trPr>
                <w:trHeight w:val="241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28CA056F"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 </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41AD4F4B" w14:textId="77777777" w:rsidR="00D2466E" w:rsidRDefault="00D2466E" w:rsidP="00D2466E">
                  <w:pPr>
                    <w:pStyle w:val="Prrafodelista"/>
                    <w:rPr>
                      <w:rFonts w:ascii="Arial" w:hAnsi="Arial" w:cs="Arial"/>
                    </w:rPr>
                  </w:pPr>
                </w:p>
                <w:p w14:paraId="3D592B0C"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Grado de</w:t>
                  </w:r>
                  <w:r w:rsidR="00D2466E" w:rsidRPr="00D2466E">
                    <w:rPr>
                      <w:rFonts w:ascii="Arial" w:hAnsi="Arial" w:cs="Arial"/>
                      <w:sz w:val="16"/>
                      <w:szCs w:val="16"/>
                    </w:rPr>
                    <w:t xml:space="preserve"> protección: IP67 o superior.</w:t>
                  </w:r>
                </w:p>
                <w:p w14:paraId="4D4324E1"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Alimentación (interna): autonomía mediante pilas y/o batería</w:t>
                  </w:r>
                  <w:r w:rsidR="00D2466E" w:rsidRPr="00D2466E">
                    <w:rPr>
                      <w:rFonts w:ascii="Arial" w:hAnsi="Arial" w:cs="Arial"/>
                      <w:sz w:val="16"/>
                      <w:szCs w:val="16"/>
                    </w:rPr>
                    <w:t>s recargables.</w:t>
                  </w:r>
                </w:p>
                <w:p w14:paraId="12F650E2"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Alimentación (Adaptador de alimen</w:t>
                  </w:r>
                  <w:r w:rsidR="00D2466E" w:rsidRPr="00D2466E">
                    <w:rPr>
                      <w:rFonts w:ascii="Arial" w:hAnsi="Arial" w:cs="Arial"/>
                      <w:sz w:val="16"/>
                      <w:szCs w:val="16"/>
                    </w:rPr>
                    <w:t>tación de externa): 100–240 V.</w:t>
                  </w:r>
                </w:p>
                <w:p w14:paraId="5D4E4304"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 xml:space="preserve">Temperatura de funcionamiento: 0 - 45ºC </w:t>
                  </w:r>
                  <w:r w:rsidR="00D2466E" w:rsidRPr="00D2466E">
                    <w:rPr>
                      <w:rFonts w:ascii="Arial" w:hAnsi="Arial" w:cs="Arial"/>
                      <w:sz w:val="16"/>
                      <w:szCs w:val="16"/>
                    </w:rPr>
                    <w:t>o rango superior (32–140 °F).</w:t>
                  </w:r>
                </w:p>
                <w:p w14:paraId="37368C67"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Humedad relativa de funcionam</w:t>
                  </w:r>
                  <w:r w:rsidR="00D2466E" w:rsidRPr="00D2466E">
                    <w:rPr>
                      <w:rFonts w:ascii="Arial" w:hAnsi="Arial" w:cs="Arial"/>
                      <w:sz w:val="16"/>
                      <w:szCs w:val="16"/>
                    </w:rPr>
                    <w:t>iento: Hasta 85%  o superior.</w:t>
                  </w:r>
                </w:p>
                <w:p w14:paraId="5218389F" w14:textId="77777777" w:rsidR="00D2466E" w:rsidRPr="00D2466E" w:rsidRDefault="00D2466E" w:rsidP="00D2466E">
                  <w:pPr>
                    <w:pStyle w:val="Prrafodelista"/>
                    <w:numPr>
                      <w:ilvl w:val="0"/>
                      <w:numId w:val="54"/>
                    </w:numPr>
                    <w:rPr>
                      <w:rFonts w:ascii="Arial" w:hAnsi="Arial" w:cs="Arial"/>
                      <w:sz w:val="16"/>
                      <w:szCs w:val="16"/>
                    </w:rPr>
                  </w:pPr>
                  <w:r w:rsidRPr="00D2466E">
                    <w:rPr>
                      <w:rFonts w:ascii="Arial" w:hAnsi="Arial" w:cs="Arial"/>
                      <w:sz w:val="16"/>
                      <w:szCs w:val="16"/>
                    </w:rPr>
                    <w:t>Peso: Portátil.</w:t>
                  </w:r>
                </w:p>
                <w:p w14:paraId="40345470" w14:textId="77777777" w:rsidR="00D2466E" w:rsidRPr="00D2466E" w:rsidRDefault="001E1BE3" w:rsidP="00D2466E">
                  <w:pPr>
                    <w:pStyle w:val="Prrafodelista"/>
                    <w:numPr>
                      <w:ilvl w:val="0"/>
                      <w:numId w:val="54"/>
                    </w:numPr>
                    <w:rPr>
                      <w:rFonts w:ascii="Arial" w:hAnsi="Arial" w:cs="Arial"/>
                      <w:sz w:val="16"/>
                      <w:szCs w:val="16"/>
                    </w:rPr>
                  </w:pPr>
                  <w:r w:rsidRPr="00D2466E">
                    <w:rPr>
                      <w:rFonts w:ascii="Arial" w:hAnsi="Arial" w:cs="Arial"/>
                      <w:sz w:val="16"/>
                      <w:szCs w:val="16"/>
                    </w:rPr>
                    <w:t>Conectividad: transfere</w:t>
                  </w:r>
                  <w:r w:rsidR="00D2466E" w:rsidRPr="00D2466E">
                    <w:rPr>
                      <w:rFonts w:ascii="Arial" w:hAnsi="Arial" w:cs="Arial"/>
                      <w:sz w:val="16"/>
                      <w:szCs w:val="16"/>
                    </w:rPr>
                    <w:t>ncia de datos via puerto USB.</w:t>
                  </w:r>
                </w:p>
                <w:p w14:paraId="0EC1F3A9" w14:textId="5DADC4E7" w:rsidR="001E1BE3" w:rsidRPr="00F44A3B" w:rsidRDefault="001E1BE3" w:rsidP="00F44A3B">
                  <w:pPr>
                    <w:pStyle w:val="Prrafodelista"/>
                    <w:numPr>
                      <w:ilvl w:val="0"/>
                      <w:numId w:val="54"/>
                    </w:numPr>
                    <w:rPr>
                      <w:rFonts w:ascii="Arial" w:hAnsi="Arial" w:cs="Arial"/>
                      <w:sz w:val="16"/>
                      <w:szCs w:val="16"/>
                    </w:rPr>
                  </w:pPr>
                  <w:r w:rsidRPr="00D2466E">
                    <w:rPr>
                      <w:rFonts w:ascii="Arial" w:hAnsi="Arial" w:cs="Arial"/>
                      <w:sz w:val="16"/>
                      <w:szCs w:val="16"/>
                    </w:rPr>
                    <w:t>Memoria de almacenamiento con registrador de datos, valores medidos (resultado, fecha, hora, identificador de muestra</w:t>
                  </w:r>
                  <w:r w:rsidR="00D2466E" w:rsidRPr="00D2466E">
                    <w:rPr>
                      <w:rFonts w:ascii="Arial" w:hAnsi="Arial" w:cs="Arial"/>
                      <w:sz w:val="16"/>
                      <w:szCs w:val="16"/>
                    </w:rPr>
                    <w:t xml:space="preserve"> e identificador de usuario).</w:t>
                  </w:r>
                </w:p>
                <w:p w14:paraId="693F2D17" w14:textId="1255975B" w:rsidR="00D2466E" w:rsidRPr="00D2466E" w:rsidRDefault="00D2466E" w:rsidP="00D2466E">
                  <w:pPr>
                    <w:pStyle w:val="Prrafodelista"/>
                    <w:rPr>
                      <w:rFonts w:ascii="Arial" w:hAnsi="Arial" w:cs="Arial"/>
                    </w:rPr>
                  </w:pPr>
                </w:p>
              </w:tc>
            </w:tr>
            <w:tr w:rsidR="001E1BE3" w:rsidRPr="001E1BE3" w14:paraId="1A66220F" w14:textId="77777777" w:rsidTr="001E1BE3">
              <w:trPr>
                <w:trHeight w:val="218"/>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3B1D1BA6" w14:textId="1C449983" w:rsidR="001E1BE3" w:rsidRPr="001E1BE3" w:rsidRDefault="001E1BE3" w:rsidP="001E1BE3">
                  <w:pPr>
                    <w:jc w:val="center"/>
                    <w:rPr>
                      <w:rFonts w:ascii="Century Gothic" w:hAnsi="Century Gothic" w:cs="Arial"/>
                      <w:b/>
                      <w:bCs/>
                    </w:rPr>
                  </w:pPr>
                  <w:r w:rsidRPr="001E1BE3">
                    <w:rPr>
                      <w:rFonts w:ascii="Century Gothic" w:hAnsi="Century Gothic" w:cs="Arial"/>
                      <w:b/>
                      <w:bCs/>
                    </w:rPr>
                    <w:t>2,2</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66BA76A2" w14:textId="77777777" w:rsidR="001E1BE3" w:rsidRPr="001E1BE3" w:rsidRDefault="001E1BE3" w:rsidP="001E1BE3">
                  <w:pPr>
                    <w:rPr>
                      <w:rFonts w:ascii="Arial" w:hAnsi="Arial" w:cs="Arial"/>
                      <w:b/>
                      <w:bCs/>
                    </w:rPr>
                  </w:pPr>
                  <w:r w:rsidRPr="001E1BE3">
                    <w:rPr>
                      <w:rFonts w:ascii="Arial" w:hAnsi="Arial" w:cs="Arial"/>
                      <w:b/>
                      <w:bCs/>
                    </w:rPr>
                    <w:t>Sonda de campo de pH</w:t>
                  </w:r>
                </w:p>
              </w:tc>
            </w:tr>
            <w:tr w:rsidR="001E1BE3" w:rsidRPr="001E1BE3" w14:paraId="55BC5CC3" w14:textId="77777777" w:rsidTr="001E1BE3">
              <w:trPr>
                <w:trHeight w:val="1605"/>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5B3560EE"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 </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29D46F3E" w14:textId="30BBDD46" w:rsidR="001E1BE3" w:rsidRPr="001E1BE3" w:rsidRDefault="001E1BE3" w:rsidP="00D2466E">
                  <w:pPr>
                    <w:ind w:left="356"/>
                    <w:rPr>
                      <w:rFonts w:ascii="Arial" w:hAnsi="Arial" w:cs="Arial"/>
                    </w:rPr>
                  </w:pPr>
                  <w:r w:rsidRPr="001E1BE3">
                    <w:rPr>
                      <w:rFonts w:ascii="Arial" w:hAnsi="Arial" w:cs="Arial"/>
                    </w:rPr>
                    <w:t>- Rango de medición de pH: 2.0–14.0 pH</w:t>
                  </w:r>
                  <w:r w:rsidRPr="001E1BE3">
                    <w:rPr>
                      <w:rFonts w:ascii="Arial" w:hAnsi="Arial" w:cs="Arial"/>
                    </w:rPr>
                    <w:br/>
                    <w:t>- Resolución: 0.01 unidades de pH o resolución superior.</w:t>
                  </w:r>
                  <w:r w:rsidRPr="001E1BE3">
                    <w:rPr>
                      <w:rFonts w:ascii="Arial" w:hAnsi="Arial" w:cs="Arial"/>
                    </w:rPr>
                    <w:br/>
                    <w:t>- Precisión: ±0.2 unidades de pH o precisión superior.</w:t>
                  </w:r>
                  <w:r w:rsidRPr="001E1BE3">
                    <w:rPr>
                      <w:rFonts w:ascii="Arial" w:hAnsi="Arial" w:cs="Arial"/>
                    </w:rPr>
                    <w:br/>
                    <w:t>- Grado de protección de la sonda: IP67 o superior.</w:t>
                  </w:r>
                  <w:r w:rsidRPr="001E1BE3">
                    <w:rPr>
                      <w:rFonts w:ascii="Arial" w:hAnsi="Arial" w:cs="Arial"/>
                    </w:rPr>
                    <w:br/>
                    <w:t xml:space="preserve">- Material resistente a golpes y caídas (acero inoxidable u otro material resistente a </w:t>
                  </w:r>
                  <w:r w:rsidR="00D2466E" w:rsidRPr="001E1BE3">
                    <w:rPr>
                      <w:rFonts w:ascii="Arial" w:hAnsi="Arial" w:cs="Arial"/>
                    </w:rPr>
                    <w:t>caídas</w:t>
                  </w:r>
                  <w:r w:rsidRPr="001E1BE3">
                    <w:rPr>
                      <w:rFonts w:ascii="Arial" w:hAnsi="Arial" w:cs="Arial"/>
                    </w:rPr>
                    <w:t>).</w:t>
                  </w:r>
                  <w:r w:rsidRPr="001E1BE3">
                    <w:rPr>
                      <w:rFonts w:ascii="Arial" w:hAnsi="Arial" w:cs="Arial"/>
                    </w:rPr>
                    <w:br/>
                    <w:t>- Longitud de cable superior a 3 metros.</w:t>
                  </w:r>
                </w:p>
              </w:tc>
            </w:tr>
            <w:tr w:rsidR="001E1BE3" w:rsidRPr="001E1BE3" w14:paraId="6AF0006F" w14:textId="77777777" w:rsidTr="001E1BE3">
              <w:trPr>
                <w:trHeight w:val="218"/>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363F8A5E"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2,3</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3EAC16B5" w14:textId="77777777" w:rsidR="001E1BE3" w:rsidRPr="001E1BE3" w:rsidRDefault="001E1BE3" w:rsidP="001E1BE3">
                  <w:pPr>
                    <w:rPr>
                      <w:rFonts w:ascii="Arial" w:hAnsi="Arial" w:cs="Arial"/>
                      <w:b/>
                      <w:bCs/>
                    </w:rPr>
                  </w:pPr>
                  <w:r w:rsidRPr="001E1BE3">
                    <w:rPr>
                      <w:rFonts w:ascii="Arial" w:hAnsi="Arial" w:cs="Arial"/>
                      <w:b/>
                      <w:bCs/>
                    </w:rPr>
                    <w:t>Sonda de campo de LDO</w:t>
                  </w:r>
                </w:p>
              </w:tc>
            </w:tr>
            <w:tr w:rsidR="001E1BE3" w:rsidRPr="001E1BE3" w14:paraId="1DC0C97F" w14:textId="77777777" w:rsidTr="001E1BE3">
              <w:trPr>
                <w:trHeight w:val="228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144D84A2"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 </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7CE5FA50" w14:textId="77777777" w:rsidR="001E1BE3" w:rsidRPr="001E1BE3" w:rsidRDefault="001E1BE3" w:rsidP="001E1BE3">
                  <w:pPr>
                    <w:rPr>
                      <w:rFonts w:ascii="Arial" w:hAnsi="Arial" w:cs="Arial"/>
                    </w:rPr>
                  </w:pPr>
                  <w:r w:rsidRPr="001E1BE3">
                    <w:rPr>
                      <w:rFonts w:ascii="Arial" w:hAnsi="Arial" w:cs="Arial"/>
                    </w:rPr>
                    <w:t>- Rango de medición de oxígeno disuelto: 0.1–20.0 mg/L  o superior.</w:t>
                  </w:r>
                  <w:r w:rsidRPr="001E1BE3">
                    <w:rPr>
                      <w:rFonts w:ascii="Arial" w:hAnsi="Arial" w:cs="Arial"/>
                    </w:rPr>
                    <w:br/>
                    <w:t xml:space="preserve">                                                              1–200% de saturación o superior.</w:t>
                  </w:r>
                  <w:r w:rsidRPr="001E1BE3">
                    <w:rPr>
                      <w:rFonts w:ascii="Arial" w:hAnsi="Arial" w:cs="Arial"/>
                    </w:rPr>
                    <w:br/>
                    <w:t>- Precisión de medición de oxígeno disuelto: ± 0.1 mg/L o superior.</w:t>
                  </w:r>
                  <w:r w:rsidRPr="001E1BE3">
                    <w:rPr>
                      <w:rFonts w:ascii="Arial" w:hAnsi="Arial" w:cs="Arial"/>
                    </w:rPr>
                    <w:br/>
                    <w:t xml:space="preserve">                                                    ± 1% de la lectura de saturación o superior.</w:t>
                  </w:r>
                  <w:r w:rsidRPr="001E1BE3">
                    <w:rPr>
                      <w:rFonts w:ascii="Arial" w:hAnsi="Arial" w:cs="Arial"/>
                    </w:rPr>
                    <w:br/>
                    <w:t>- Rango de medición de temperatura: 0–50 ºC o rango superior.</w:t>
                  </w:r>
                  <w:r w:rsidRPr="001E1BE3">
                    <w:rPr>
                      <w:rFonts w:ascii="Arial" w:hAnsi="Arial" w:cs="Arial"/>
                    </w:rPr>
                    <w:br/>
                    <w:t>- Precisión de temperatura: ± 0.3 ºC o superior.</w:t>
                  </w:r>
                  <w:r w:rsidRPr="001E1BE3">
                    <w:rPr>
                      <w:rFonts w:ascii="Arial" w:hAnsi="Arial" w:cs="Arial"/>
                    </w:rPr>
                    <w:br/>
                    <w:t>- Grado de protección de la sonda: IP67 o superior.</w:t>
                  </w:r>
                  <w:r w:rsidRPr="001E1BE3">
                    <w:rPr>
                      <w:rFonts w:ascii="Arial" w:hAnsi="Arial" w:cs="Arial"/>
                    </w:rPr>
                    <w:br/>
                    <w:t>- Material resistente a golpes y caídas (acero inoxidable u otro material resistente a caidas).</w:t>
                  </w:r>
                  <w:r w:rsidRPr="001E1BE3">
                    <w:rPr>
                      <w:rFonts w:ascii="Arial" w:hAnsi="Arial" w:cs="Arial"/>
                    </w:rPr>
                    <w:br/>
                    <w:t>- Longitud de cable superior a 3 metros.</w:t>
                  </w:r>
                </w:p>
              </w:tc>
            </w:tr>
            <w:tr w:rsidR="001E1BE3" w:rsidRPr="001E1BE3" w14:paraId="70831C18" w14:textId="77777777" w:rsidTr="001E1BE3">
              <w:trPr>
                <w:trHeight w:val="218"/>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07FEDF7D"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2,4</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57D0636C" w14:textId="77777777" w:rsidR="001E1BE3" w:rsidRPr="001E1BE3" w:rsidRDefault="001E1BE3" w:rsidP="001E1BE3">
                  <w:pPr>
                    <w:rPr>
                      <w:rFonts w:ascii="Arial" w:hAnsi="Arial" w:cs="Arial"/>
                      <w:b/>
                      <w:bCs/>
                    </w:rPr>
                  </w:pPr>
                  <w:r w:rsidRPr="001E1BE3">
                    <w:rPr>
                      <w:rFonts w:ascii="Arial" w:hAnsi="Arial" w:cs="Arial"/>
                      <w:b/>
                      <w:bCs/>
                    </w:rPr>
                    <w:t>Sonda de campo de Conductividad</w:t>
                  </w:r>
                </w:p>
              </w:tc>
            </w:tr>
            <w:tr w:rsidR="001E1BE3" w:rsidRPr="001E1BE3" w14:paraId="25F13FE2" w14:textId="77777777" w:rsidTr="001E1BE3">
              <w:trPr>
                <w:trHeight w:val="2610"/>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70D9BA34"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 </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6BC955E6" w14:textId="77777777" w:rsidR="001E1BE3" w:rsidRPr="001E1BE3" w:rsidRDefault="001E1BE3" w:rsidP="001E1BE3">
                  <w:pPr>
                    <w:rPr>
                      <w:rFonts w:ascii="Arial" w:hAnsi="Arial" w:cs="Arial"/>
                    </w:rPr>
                  </w:pPr>
                  <w:r w:rsidRPr="001E1BE3">
                    <w:rPr>
                      <w:rFonts w:ascii="Arial" w:hAnsi="Arial" w:cs="Arial"/>
                    </w:rPr>
                    <w:t>- Rango de medición de conductividad: 0.01 µS/cm–200.0 mS/cm</w:t>
                  </w:r>
                  <w:r w:rsidRPr="001E1BE3">
                    <w:rPr>
                      <w:rFonts w:ascii="Arial" w:hAnsi="Arial" w:cs="Arial"/>
                    </w:rPr>
                    <w:br/>
                    <w:t>- Resolución de conductividad: 0.0 a 199.9 µS/cm: 0.1 µS/cm</w:t>
                  </w:r>
                  <w:r w:rsidRPr="001E1BE3">
                    <w:rPr>
                      <w:rFonts w:ascii="Arial" w:hAnsi="Arial" w:cs="Arial"/>
                    </w:rPr>
                    <w:br/>
                    <w:t xml:space="preserve">                                                     200 a 1999 µS/cm: 1 µS/cm</w:t>
                  </w:r>
                  <w:r w:rsidRPr="001E1BE3">
                    <w:rPr>
                      <w:rFonts w:ascii="Arial" w:hAnsi="Arial" w:cs="Arial"/>
                    </w:rPr>
                    <w:br/>
                    <w:t xml:space="preserve">                                                     2 a 19,99 mS/cm: 0.01 mS/cm</w:t>
                  </w:r>
                  <w:r w:rsidRPr="001E1BE3">
                    <w:rPr>
                      <w:rFonts w:ascii="Arial" w:hAnsi="Arial" w:cs="Arial"/>
                    </w:rPr>
                    <w:br/>
                    <w:t xml:space="preserve">                                                    20 a 200 mS/cm: 0.1 mS/cm </w:t>
                  </w:r>
                  <w:r w:rsidRPr="001E1BE3">
                    <w:rPr>
                      <w:rFonts w:ascii="Arial" w:hAnsi="Arial" w:cs="Arial"/>
                    </w:rPr>
                    <w:br/>
                    <w:t xml:space="preserve">                                                    o resoluciones superiores.</w:t>
                  </w:r>
                  <w:r w:rsidRPr="001E1BE3">
                    <w:rPr>
                      <w:rFonts w:ascii="Arial" w:hAnsi="Arial" w:cs="Arial"/>
                    </w:rPr>
                    <w:br/>
                    <w:t>- Precisión de la conductividad: ± 0.5% de la lectura o presición superior.</w:t>
                  </w:r>
                  <w:r w:rsidRPr="001E1BE3">
                    <w:rPr>
                      <w:rFonts w:ascii="Arial" w:hAnsi="Arial" w:cs="Arial"/>
                    </w:rPr>
                    <w:br/>
                    <w:t>- Rango de TDS: 0 - 50.00 mg/L o rango superior.</w:t>
                  </w:r>
                  <w:r w:rsidRPr="001E1BE3">
                    <w:rPr>
                      <w:rFonts w:ascii="Arial" w:hAnsi="Arial" w:cs="Arial"/>
                    </w:rPr>
                    <w:br/>
                    <w:t>- Grado de protección de la sonda: IP67 o superior.</w:t>
                  </w:r>
                  <w:r w:rsidRPr="001E1BE3">
                    <w:rPr>
                      <w:rFonts w:ascii="Arial" w:hAnsi="Arial" w:cs="Arial"/>
                    </w:rPr>
                    <w:br/>
                    <w:t>- Material resistente a golpes y caídas (acero inoxidable u otro material resistente a caidas).</w:t>
                  </w:r>
                  <w:r w:rsidRPr="001E1BE3">
                    <w:rPr>
                      <w:rFonts w:ascii="Arial" w:hAnsi="Arial" w:cs="Arial"/>
                    </w:rPr>
                    <w:br/>
                    <w:t>- Longitud de cable superior a 3 metros.</w:t>
                  </w:r>
                </w:p>
              </w:tc>
            </w:tr>
            <w:tr w:rsidR="001E1BE3" w:rsidRPr="001E1BE3" w14:paraId="086FEDF7" w14:textId="77777777" w:rsidTr="001E1BE3">
              <w:trPr>
                <w:trHeight w:val="218"/>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332C8729"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2,5</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4E4A035D" w14:textId="77777777" w:rsidR="001E1BE3" w:rsidRPr="001E1BE3" w:rsidRDefault="001E1BE3" w:rsidP="001E1BE3">
                  <w:pPr>
                    <w:rPr>
                      <w:rFonts w:ascii="Arial" w:hAnsi="Arial" w:cs="Arial"/>
                      <w:b/>
                      <w:bCs/>
                    </w:rPr>
                  </w:pPr>
                  <w:r w:rsidRPr="001E1BE3">
                    <w:rPr>
                      <w:rFonts w:ascii="Arial" w:hAnsi="Arial" w:cs="Arial"/>
                      <w:b/>
                      <w:bCs/>
                    </w:rPr>
                    <w:t>Accesorios y Estuche de Protección para equipo digital multiparamétrico de electroquímica</w:t>
                  </w:r>
                </w:p>
              </w:tc>
            </w:tr>
            <w:tr w:rsidR="001E1BE3" w:rsidRPr="001E1BE3" w14:paraId="56C962D1" w14:textId="77777777" w:rsidTr="001E1BE3">
              <w:trPr>
                <w:trHeight w:val="1703"/>
              </w:trPr>
              <w:tc>
                <w:tcPr>
                  <w:tcW w:w="486" w:type="dxa"/>
                  <w:tcBorders>
                    <w:top w:val="nil"/>
                    <w:left w:val="single" w:sz="8" w:space="0" w:color="auto"/>
                    <w:bottom w:val="single" w:sz="4" w:space="0" w:color="auto"/>
                    <w:right w:val="single" w:sz="4" w:space="0" w:color="auto"/>
                  </w:tcBorders>
                  <w:shd w:val="clear" w:color="auto" w:fill="auto"/>
                  <w:vAlign w:val="center"/>
                  <w:hideMark/>
                </w:tcPr>
                <w:p w14:paraId="4908D4C7" w14:textId="77777777" w:rsidR="001E1BE3" w:rsidRPr="001E1BE3" w:rsidRDefault="001E1BE3" w:rsidP="001E1BE3">
                  <w:pPr>
                    <w:jc w:val="center"/>
                    <w:rPr>
                      <w:rFonts w:ascii="Century Gothic" w:hAnsi="Century Gothic" w:cs="Arial"/>
                      <w:b/>
                      <w:bCs/>
                    </w:rPr>
                  </w:pPr>
                  <w:r w:rsidRPr="001E1BE3">
                    <w:rPr>
                      <w:rFonts w:ascii="Century Gothic" w:hAnsi="Century Gothic" w:cs="Arial"/>
                      <w:b/>
                      <w:bCs/>
                    </w:rPr>
                    <w:t> </w:t>
                  </w:r>
                </w:p>
              </w:tc>
              <w:tc>
                <w:tcPr>
                  <w:tcW w:w="9214" w:type="dxa"/>
                  <w:gridSpan w:val="3"/>
                  <w:tcBorders>
                    <w:top w:val="single" w:sz="4" w:space="0" w:color="auto"/>
                    <w:left w:val="nil"/>
                    <w:bottom w:val="single" w:sz="4" w:space="0" w:color="auto"/>
                    <w:right w:val="single" w:sz="8" w:space="0" w:color="000000"/>
                  </w:tcBorders>
                  <w:shd w:val="clear" w:color="000000" w:fill="FFFFFF"/>
                  <w:vAlign w:val="center"/>
                  <w:hideMark/>
                </w:tcPr>
                <w:p w14:paraId="59243B40" w14:textId="32248765" w:rsidR="00FD1EC3" w:rsidRDefault="001E1BE3" w:rsidP="00D2466E">
                  <w:pPr>
                    <w:jc w:val="both"/>
                    <w:rPr>
                      <w:rFonts w:ascii="Arial" w:hAnsi="Arial" w:cs="Arial"/>
                    </w:rPr>
                  </w:pPr>
                  <w:r w:rsidRPr="001E1BE3">
                    <w:rPr>
                      <w:rFonts w:ascii="Arial" w:hAnsi="Arial" w:cs="Arial"/>
                    </w:rPr>
                    <w:t>Se deberán proveer todos los accesorios necesarios para el funcionamiento del Multiparamétrico de electroquímica, mínimamente: estándares de calibración de pH y conductividad, soluciones conservantes de las sondas, módulo de descarga de datos y cable de alimentación.</w:t>
                  </w:r>
                </w:p>
                <w:p w14:paraId="72D7AB09" w14:textId="2813005A" w:rsidR="001E1BE3" w:rsidRPr="001E1BE3" w:rsidRDefault="00D2466E" w:rsidP="00D2466E">
                  <w:pPr>
                    <w:jc w:val="both"/>
                    <w:rPr>
                      <w:rFonts w:ascii="Arial" w:hAnsi="Arial" w:cs="Arial"/>
                    </w:rPr>
                  </w:pPr>
                  <w:r>
                    <w:rPr>
                      <w:rFonts w:ascii="Arial" w:hAnsi="Arial" w:cs="Arial"/>
                    </w:rPr>
                    <w:br/>
                  </w:r>
                  <w:r w:rsidR="001E1BE3" w:rsidRPr="001E1BE3">
                    <w:rPr>
                      <w:rFonts w:ascii="Arial" w:hAnsi="Arial" w:cs="Arial"/>
                    </w:rPr>
                    <w:t xml:space="preserve">El equipo Multiparamétrico de electroquímica, estará expuesto a la intemperie y constante movimiento, por cuanto se deberá ofrecer una funda impermeable de protección para el medidor y a su vez un estuche rígido de traslado para resguardo del equipo, sondas y accesorios necesarios para su funcionamiento. </w:t>
                  </w:r>
                </w:p>
              </w:tc>
            </w:tr>
            <w:tr w:rsidR="001E1BE3" w:rsidRPr="001E1BE3" w14:paraId="79C4AE37" w14:textId="77777777" w:rsidTr="001E1BE3">
              <w:trPr>
                <w:trHeight w:val="229"/>
              </w:trPr>
              <w:tc>
                <w:tcPr>
                  <w:tcW w:w="9700" w:type="dxa"/>
                  <w:gridSpan w:val="4"/>
                  <w:tcBorders>
                    <w:top w:val="single" w:sz="4" w:space="0" w:color="auto"/>
                    <w:left w:val="single" w:sz="8" w:space="0" w:color="auto"/>
                    <w:bottom w:val="single" w:sz="8" w:space="0" w:color="auto"/>
                    <w:right w:val="single" w:sz="8" w:space="0" w:color="000000"/>
                  </w:tcBorders>
                  <w:shd w:val="clear" w:color="000000" w:fill="808080"/>
                  <w:vAlign w:val="center"/>
                  <w:hideMark/>
                </w:tcPr>
                <w:p w14:paraId="06E0D128" w14:textId="77777777" w:rsidR="001E1BE3" w:rsidRPr="001E1BE3" w:rsidRDefault="001E1BE3" w:rsidP="001E1BE3">
                  <w:pPr>
                    <w:rPr>
                      <w:rFonts w:ascii="Century Gothic" w:hAnsi="Century Gothic" w:cs="Arial"/>
                      <w:b/>
                      <w:bCs/>
                      <w:color w:val="FFFFFF"/>
                      <w:u w:val="single"/>
                    </w:rPr>
                  </w:pPr>
                  <w:r w:rsidRPr="001E1BE3">
                    <w:rPr>
                      <w:rFonts w:ascii="Century Gothic" w:hAnsi="Century Gothic" w:cs="Arial"/>
                      <w:b/>
                      <w:bCs/>
                      <w:color w:val="FFFFFF"/>
                      <w:u w:val="single"/>
                    </w:rPr>
                    <w:t>CONDICIONES PARA LA PROVISIÓN DE LOS BIENES</w:t>
                  </w:r>
                </w:p>
              </w:tc>
            </w:tr>
            <w:tr w:rsidR="001E1BE3" w:rsidRPr="001E1BE3" w14:paraId="7EE80010" w14:textId="77777777" w:rsidTr="00FD1EC3">
              <w:trPr>
                <w:trHeight w:val="403"/>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66E51F20" w14:textId="12A90DDA" w:rsidR="001E1BE3" w:rsidRPr="001E1BE3" w:rsidRDefault="001E1BE3" w:rsidP="00FD1EC3">
                  <w:pPr>
                    <w:rPr>
                      <w:rFonts w:ascii="Century Gothic" w:hAnsi="Century Gothic" w:cs="Arial"/>
                      <w:b/>
                      <w:bCs/>
                    </w:rPr>
                  </w:pPr>
                  <w:r w:rsidRPr="001E1BE3">
                    <w:rPr>
                      <w:rFonts w:ascii="Century Gothic" w:hAnsi="Century Gothic" w:cs="Arial"/>
                      <w:b/>
                      <w:bCs/>
                    </w:rPr>
                    <w:t>DOCUMENTACIÓN Y ACREDITACIÓN:</w:t>
                  </w:r>
                </w:p>
              </w:tc>
            </w:tr>
            <w:tr w:rsidR="001E1BE3" w:rsidRPr="001E1BE3" w14:paraId="24F738F1" w14:textId="77777777" w:rsidTr="001E1BE3">
              <w:trPr>
                <w:trHeight w:val="10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557662B" w14:textId="77777777" w:rsidR="001E1BE3" w:rsidRPr="001E1BE3" w:rsidRDefault="001E1BE3" w:rsidP="001E1BE3">
                  <w:pPr>
                    <w:rPr>
                      <w:rFonts w:ascii="Arial" w:hAnsi="Arial" w:cs="Arial"/>
                    </w:rPr>
                  </w:pPr>
                  <w:r w:rsidRPr="001E1BE3">
                    <w:rPr>
                      <w:rFonts w:ascii="Arial" w:hAnsi="Arial" w:cs="Arial"/>
                    </w:rPr>
                    <w:t>El proveedor, deberá presentar adjunto a su propuesta los catálogos y/o manuales indicando las características técnicas de todos los equipos (Castellano y/o Ingles).</w:t>
                  </w:r>
                  <w:r w:rsidRPr="001E1BE3">
                    <w:rPr>
                      <w:rFonts w:ascii="Arial" w:hAnsi="Arial" w:cs="Arial"/>
                    </w:rPr>
                    <w:br/>
                  </w:r>
                  <w:r w:rsidRPr="001E1BE3">
                    <w:rPr>
                      <w:rFonts w:ascii="Arial" w:hAnsi="Arial" w:cs="Arial"/>
                    </w:rPr>
                    <w:br/>
                    <w:t>El proveedor deberá acreditar  la representación y/o distribución autorizada de la marca para Bolivia.</w:t>
                  </w:r>
                </w:p>
              </w:tc>
            </w:tr>
            <w:tr w:rsidR="001E1BE3" w:rsidRPr="001E1BE3" w14:paraId="42E301ED" w14:textId="77777777" w:rsidTr="00135DDF">
              <w:trPr>
                <w:trHeight w:val="270"/>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38880DE9" w14:textId="77777777" w:rsidR="001E1BE3" w:rsidRPr="001E1BE3" w:rsidRDefault="001E1BE3" w:rsidP="001E1BE3">
                  <w:pPr>
                    <w:rPr>
                      <w:rFonts w:ascii="Century Gothic" w:hAnsi="Century Gothic" w:cs="Arial"/>
                      <w:b/>
                      <w:bCs/>
                    </w:rPr>
                  </w:pPr>
                  <w:r w:rsidRPr="001E1BE3">
                    <w:rPr>
                      <w:rFonts w:ascii="Century Gothic" w:hAnsi="Century Gothic" w:cs="Arial"/>
                      <w:b/>
                      <w:bCs/>
                    </w:rPr>
                    <w:t xml:space="preserve"> ENTREGA DEL BIEN:</w:t>
                  </w:r>
                </w:p>
                <w:p w14:paraId="1055B3E5" w14:textId="0CF1609F" w:rsidR="001E1BE3" w:rsidRPr="001E1BE3" w:rsidRDefault="001E1BE3" w:rsidP="00FD1EC3">
                  <w:pPr>
                    <w:rPr>
                      <w:rFonts w:ascii="Century Gothic" w:hAnsi="Century Gothic" w:cs="Arial"/>
                      <w:b/>
                      <w:bCs/>
                    </w:rPr>
                  </w:pPr>
                </w:p>
              </w:tc>
            </w:tr>
            <w:tr w:rsidR="001E1BE3" w:rsidRPr="001E1BE3" w14:paraId="05892F5A" w14:textId="77777777" w:rsidTr="00FD1EC3">
              <w:trPr>
                <w:trHeight w:val="69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9CDC19C" w14:textId="226EC363" w:rsidR="001E1BE3" w:rsidRPr="001E1BE3" w:rsidRDefault="001E1BE3" w:rsidP="00FD1EC3">
                  <w:pPr>
                    <w:jc w:val="both"/>
                    <w:rPr>
                      <w:rFonts w:ascii="Arial" w:hAnsi="Arial" w:cs="Arial"/>
                    </w:rPr>
                  </w:pPr>
                  <w:r w:rsidRPr="001E1BE3">
                    <w:rPr>
                      <w:rFonts w:ascii="Arial" w:hAnsi="Arial" w:cs="Arial"/>
                    </w:rPr>
                    <w:t>La totalidad de los bienes</w:t>
                  </w:r>
                  <w:r w:rsidR="0000643F">
                    <w:rPr>
                      <w:rFonts w:ascii="Arial" w:hAnsi="Arial" w:cs="Arial"/>
                    </w:rPr>
                    <w:t xml:space="preserve"> </w:t>
                  </w:r>
                  <w:r w:rsidRPr="001E1BE3">
                    <w:rPr>
                      <w:rFonts w:ascii="Arial" w:hAnsi="Arial" w:cs="Arial"/>
                    </w:rPr>
                    <w:t>(Nuevos), deberán ser entregados en oficinas de la Empresa Nacional de Electricidad - Cochabamba, ubicadas en la calle Colombia #655 entre calle Suipacha. Los costos de carguío y transporte corren por cuenta del proveedor.</w:t>
                  </w:r>
                </w:p>
              </w:tc>
            </w:tr>
            <w:tr w:rsidR="001E1BE3" w:rsidRPr="001E1BE3" w14:paraId="0A954456"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EA5394" w14:textId="77777777" w:rsidR="001E1BE3" w:rsidRPr="001E1BE3" w:rsidRDefault="001E1BE3" w:rsidP="001E1BE3">
                  <w:pPr>
                    <w:rPr>
                      <w:rFonts w:ascii="Century Gothic" w:hAnsi="Century Gothic" w:cs="Arial"/>
                      <w:b/>
                      <w:bCs/>
                    </w:rPr>
                  </w:pPr>
                  <w:r w:rsidRPr="001E1BE3">
                    <w:rPr>
                      <w:rFonts w:ascii="Century Gothic" w:hAnsi="Century Gothic" w:cs="Arial"/>
                      <w:b/>
                      <w:bCs/>
                    </w:rPr>
                    <w:t>PLAZO DE ENTREGA:</w:t>
                  </w:r>
                </w:p>
              </w:tc>
            </w:tr>
            <w:tr w:rsidR="001E1BE3" w:rsidRPr="001E1BE3" w14:paraId="00CA67BD" w14:textId="77777777" w:rsidTr="001E1BE3">
              <w:trPr>
                <w:trHeight w:val="16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68A7D55" w14:textId="2BD522EC" w:rsidR="001E1BE3" w:rsidRDefault="001E1BE3" w:rsidP="001E1BE3">
                  <w:pPr>
                    <w:rPr>
                      <w:rFonts w:ascii="Arial" w:hAnsi="Arial" w:cs="Arial"/>
                    </w:rPr>
                  </w:pPr>
                  <w:r w:rsidRPr="001E1BE3">
                    <w:rPr>
                      <w:rFonts w:ascii="Arial" w:hAnsi="Arial" w:cs="Arial"/>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1B6B5C8E" w14:textId="46B2A108" w:rsidR="001E1BE3" w:rsidRPr="001E1BE3" w:rsidRDefault="00FD1EC3" w:rsidP="001E1BE3">
                  <w:pPr>
                    <w:rPr>
                      <w:rFonts w:ascii="Arial" w:hAnsi="Arial" w:cs="Arial"/>
                    </w:rPr>
                  </w:pPr>
                  <w:r>
                    <w:rPr>
                      <w:rFonts w:ascii="Arial" w:hAnsi="Arial" w:cs="Arial"/>
                    </w:rPr>
                    <w:br/>
                  </w:r>
                  <w:r w:rsidR="001E1BE3" w:rsidRPr="001E1BE3">
                    <w:rPr>
                      <w:rFonts w:ascii="Arial" w:hAnsi="Arial" w:cs="Arial"/>
                    </w:rPr>
                    <w:t>El retraso en el plazo de entrega establecido con el proponente adjudicado, que no justifique causal de fuerza mayor o caso fortuito según contrato, será penalizado con una multa a establecerse en el contrato u orden de compra.</w:t>
                  </w:r>
                </w:p>
              </w:tc>
            </w:tr>
            <w:tr w:rsidR="001E1BE3" w:rsidRPr="001E1BE3" w14:paraId="78400173"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FFA8151"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GARANTÍA</w:t>
                  </w:r>
                </w:p>
              </w:tc>
            </w:tr>
            <w:tr w:rsidR="001E1BE3" w:rsidRPr="001E1BE3" w14:paraId="5C6C213D" w14:textId="77777777" w:rsidTr="001E1BE3">
              <w:trPr>
                <w:trHeight w:val="3436"/>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A849C47" w14:textId="77777777" w:rsidR="001E1BE3" w:rsidRPr="001E1BE3" w:rsidRDefault="001E1BE3" w:rsidP="001E1BE3">
                  <w:pPr>
                    <w:rPr>
                      <w:rFonts w:ascii="Arial" w:hAnsi="Arial" w:cs="Arial"/>
                      <w:color w:val="000000"/>
                    </w:rPr>
                  </w:pPr>
                  <w:r w:rsidRPr="001E1BE3">
                    <w:rPr>
                      <w:rFonts w:ascii="Arial" w:hAnsi="Arial" w:cs="Arial"/>
                      <w:color w:val="000000"/>
                    </w:rPr>
                    <w:t>Para la suscripción de contrato de acuerdo con lo establecido en el Parágrafo II del Artículo 20 de las NB-SABS, el proponente decidirá el tipo de garantía a presentar entre ellos:</w:t>
                  </w:r>
                  <w:r w:rsidRPr="001E1BE3">
                    <w:rPr>
                      <w:rFonts w:ascii="Arial" w:hAnsi="Arial" w:cs="Arial"/>
                      <w:color w:val="000000"/>
                    </w:rPr>
                    <w:br/>
                  </w:r>
                  <w:r w:rsidRPr="001E1BE3">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1E1BE3">
                    <w:rPr>
                      <w:rFonts w:ascii="Arial" w:hAnsi="Arial" w:cs="Arial"/>
                      <w:b/>
                      <w:bCs/>
                      <w:color w:val="000000"/>
                    </w:rPr>
                    <w:br/>
                  </w:r>
                  <w:r w:rsidRPr="001E1BE3">
                    <w:rPr>
                      <w:rFonts w:ascii="Arial" w:hAnsi="Arial" w:cs="Arial"/>
                      <w:color w:val="000000"/>
                    </w:rPr>
                    <w:br/>
                  </w:r>
                  <w:r w:rsidRPr="001E1BE3">
                    <w:rPr>
                      <w:rFonts w:ascii="Arial" w:hAnsi="Arial" w:cs="Arial"/>
                      <w:b/>
                      <w:bCs/>
                      <w:color w:val="000000"/>
                    </w:rPr>
                    <w:t>Garantía Técnica</w:t>
                  </w:r>
                  <w:r w:rsidRPr="001E1BE3">
                    <w:rPr>
                      <w:rFonts w:ascii="Arial" w:hAnsi="Arial" w:cs="Arial"/>
                      <w:color w:val="000000"/>
                    </w:rPr>
                    <w:b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1E1BE3">
                    <w:rPr>
                      <w:rFonts w:ascii="Arial" w:hAnsi="Arial" w:cs="Arial"/>
                      <w:color w:val="000000"/>
                    </w:rPr>
                    <w:br/>
                  </w:r>
                  <w:r w:rsidRPr="001E1BE3">
                    <w:rPr>
                      <w:rFonts w:ascii="Arial" w:hAnsi="Arial" w:cs="Arial"/>
                      <w:color w:val="000000"/>
                    </w:rPr>
                    <w:b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r>
            <w:tr w:rsidR="001E1BE3" w:rsidRPr="001E1BE3" w14:paraId="3C8D8351" w14:textId="77777777" w:rsidTr="001E1BE3">
              <w:trPr>
                <w:trHeight w:val="24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440C02"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INSPECCIÓN O PRUEBAS</w:t>
                  </w:r>
                </w:p>
              </w:tc>
            </w:tr>
            <w:tr w:rsidR="001E1BE3" w:rsidRPr="001E1BE3" w14:paraId="684440A0" w14:textId="77777777" w:rsidTr="001E1BE3">
              <w:trPr>
                <w:trHeight w:val="138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BF3850F" w14:textId="77777777" w:rsidR="001E1BE3" w:rsidRPr="001E1BE3" w:rsidRDefault="001E1BE3" w:rsidP="001E1BE3">
                  <w:pPr>
                    <w:rPr>
                      <w:rFonts w:ascii="Arial" w:hAnsi="Arial" w:cs="Arial"/>
                      <w:color w:val="000000"/>
                    </w:rPr>
                  </w:pPr>
                  <w:r w:rsidRPr="001E1BE3">
                    <w:rPr>
                      <w:rFonts w:ascii="Arial" w:hAnsi="Arial" w:cs="Arial"/>
                      <w:color w:val="000000"/>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1E1BE3">
                    <w:rPr>
                      <w:rFonts w:ascii="Arial" w:hAnsi="Arial" w:cs="Arial"/>
                      <w:color w:val="000000"/>
                    </w:rPr>
                    <w:br/>
                    <w:t>Todos los equipos e insumos deberán ser nuevos.</w:t>
                  </w:r>
                </w:p>
              </w:tc>
            </w:tr>
            <w:tr w:rsidR="001E1BE3" w:rsidRPr="001E1BE3" w14:paraId="744CA7C4"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D703276" w14:textId="77777777" w:rsidR="001E1BE3" w:rsidRPr="001E1BE3" w:rsidRDefault="001E1BE3" w:rsidP="001E1BE3">
                  <w:pPr>
                    <w:rPr>
                      <w:rFonts w:ascii="Century Gothic" w:hAnsi="Century Gothic" w:cs="Arial"/>
                      <w:b/>
                      <w:bCs/>
                      <w:color w:val="000000"/>
                    </w:rPr>
                  </w:pPr>
                  <w:r w:rsidRPr="001E1BE3">
                    <w:rPr>
                      <w:rFonts w:ascii="Century Gothic" w:hAnsi="Century Gothic" w:cs="Arial"/>
                      <w:b/>
                      <w:bCs/>
                      <w:color w:val="000000"/>
                    </w:rPr>
                    <w:t>FORMA DE PAGO:</w:t>
                  </w:r>
                </w:p>
              </w:tc>
            </w:tr>
            <w:tr w:rsidR="001E1BE3" w:rsidRPr="001E1BE3" w14:paraId="3FDF19F3" w14:textId="77777777" w:rsidTr="001E1BE3">
              <w:trPr>
                <w:trHeight w:val="136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BCCEE4F" w14:textId="77777777" w:rsidR="001E1BE3" w:rsidRPr="001E1BE3" w:rsidRDefault="001E1BE3" w:rsidP="001E1BE3">
                  <w:pPr>
                    <w:rPr>
                      <w:rFonts w:ascii="Arial" w:hAnsi="Arial" w:cs="Arial"/>
                    </w:rPr>
                  </w:pPr>
                  <w:r w:rsidRPr="001E1BE3">
                    <w:rPr>
                      <w:rFonts w:ascii="Arial" w:hAnsi="Arial" w:cs="Arial"/>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tc>
            </w:tr>
            <w:tr w:rsidR="001E1BE3" w:rsidRPr="001E1BE3" w14:paraId="503E3398" w14:textId="77777777" w:rsidTr="001E1BE3">
              <w:trPr>
                <w:trHeight w:val="218"/>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CF36387" w14:textId="77777777" w:rsidR="001E1BE3" w:rsidRPr="001E1BE3" w:rsidRDefault="001E1BE3" w:rsidP="001E1BE3">
                  <w:pPr>
                    <w:rPr>
                      <w:rFonts w:ascii="Arial" w:hAnsi="Arial" w:cs="Arial"/>
                      <w:b/>
                      <w:bCs/>
                      <w:color w:val="000000"/>
                    </w:rPr>
                  </w:pPr>
                  <w:r w:rsidRPr="001E1BE3">
                    <w:rPr>
                      <w:rFonts w:ascii="Arial" w:hAnsi="Arial" w:cs="Arial"/>
                      <w:b/>
                      <w:bCs/>
                      <w:color w:val="000000"/>
                    </w:rPr>
                    <w:t>PLAZO DE VALIDEZ DE LA PROPUESTA</w:t>
                  </w:r>
                </w:p>
              </w:tc>
            </w:tr>
            <w:tr w:rsidR="001E1BE3" w:rsidRPr="001E1BE3" w14:paraId="3AB9D53E" w14:textId="77777777" w:rsidTr="001E1BE3">
              <w:trPr>
                <w:trHeight w:val="649"/>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D4E2A4D" w14:textId="77777777" w:rsidR="001E1BE3" w:rsidRPr="001E1BE3" w:rsidRDefault="001E1BE3" w:rsidP="001E1BE3">
                  <w:pPr>
                    <w:rPr>
                      <w:rFonts w:ascii="Arial" w:hAnsi="Arial" w:cs="Arial"/>
                      <w:color w:val="000000"/>
                    </w:rPr>
                  </w:pPr>
                  <w:r w:rsidRPr="001E1BE3">
                    <w:rPr>
                      <w:rFonts w:ascii="Arial" w:hAnsi="Arial" w:cs="Arial"/>
                      <w:color w:val="000000"/>
                    </w:rPr>
                    <w:t>La propuesta deberá tener una validez no menor a treinta (30) días calendario desde la fecha fijada para la apertura de las propuestas.</w:t>
                  </w:r>
                </w:p>
              </w:tc>
            </w:tr>
            <w:tr w:rsidR="001E1BE3" w:rsidRPr="001E1BE3" w14:paraId="734E21F9"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6367C60" w14:textId="77777777" w:rsidR="001E1BE3" w:rsidRPr="001E1BE3" w:rsidRDefault="001E1BE3" w:rsidP="001E1BE3">
                  <w:pPr>
                    <w:rPr>
                      <w:rFonts w:ascii="Arial" w:hAnsi="Arial" w:cs="Arial"/>
                      <w:b/>
                      <w:bCs/>
                      <w:color w:val="000000"/>
                    </w:rPr>
                  </w:pPr>
                  <w:r w:rsidRPr="001E1BE3">
                    <w:rPr>
                      <w:rFonts w:ascii="Arial" w:hAnsi="Arial" w:cs="Arial"/>
                      <w:b/>
                      <w:bCs/>
                      <w:color w:val="000000"/>
                    </w:rPr>
                    <w:t>CAPACITACIÓN</w:t>
                  </w:r>
                </w:p>
              </w:tc>
            </w:tr>
            <w:tr w:rsidR="001E1BE3" w:rsidRPr="001E1BE3" w14:paraId="494FE629" w14:textId="77777777" w:rsidTr="001E1BE3">
              <w:trPr>
                <w:trHeight w:val="8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77A4904" w14:textId="77777777" w:rsidR="001E1BE3" w:rsidRPr="001E1BE3" w:rsidRDefault="001E1BE3" w:rsidP="001E1BE3">
                  <w:pPr>
                    <w:rPr>
                      <w:rFonts w:ascii="Arial" w:hAnsi="Arial" w:cs="Arial"/>
                      <w:color w:val="000000"/>
                    </w:rPr>
                  </w:pPr>
                  <w:r w:rsidRPr="001E1BE3">
                    <w:rPr>
                      <w:rFonts w:ascii="Arial" w:hAnsi="Arial" w:cs="Arial"/>
                      <w:color w:val="000000"/>
                    </w:rPr>
                    <w:t>Se realizara la capacitación teórica y práctica del personal de ENDE, para utilización, configuración y descarga de información de los diferentes equipos y software.</w:t>
                  </w:r>
                </w:p>
              </w:tc>
            </w:tr>
            <w:tr w:rsidR="001E1BE3" w:rsidRPr="001E1BE3" w14:paraId="6852C538" w14:textId="77777777" w:rsidTr="001E1BE3">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93D8638" w14:textId="77777777" w:rsidR="001E1BE3" w:rsidRPr="001E1BE3" w:rsidRDefault="001E1BE3" w:rsidP="001E1BE3">
                  <w:pPr>
                    <w:rPr>
                      <w:rFonts w:ascii="Arial" w:hAnsi="Arial" w:cs="Arial"/>
                      <w:b/>
                      <w:bCs/>
                      <w:color w:val="000000"/>
                    </w:rPr>
                  </w:pPr>
                  <w:r w:rsidRPr="001E1BE3">
                    <w:rPr>
                      <w:rFonts w:ascii="Arial" w:hAnsi="Arial" w:cs="Arial"/>
                      <w:b/>
                      <w:bCs/>
                      <w:color w:val="000000"/>
                    </w:rPr>
                    <w:t>PRECIO DE LA PROPUESTA</w:t>
                  </w:r>
                </w:p>
              </w:tc>
            </w:tr>
            <w:tr w:rsidR="001E1BE3" w:rsidRPr="001E1BE3" w14:paraId="1A5899A2" w14:textId="77777777" w:rsidTr="001E1BE3">
              <w:trPr>
                <w:trHeight w:val="972"/>
              </w:trPr>
              <w:tc>
                <w:tcPr>
                  <w:tcW w:w="97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A64DBFF" w14:textId="77777777" w:rsidR="001E1BE3" w:rsidRPr="001E1BE3" w:rsidRDefault="001E1BE3" w:rsidP="001E1BE3">
                  <w:pPr>
                    <w:rPr>
                      <w:rFonts w:ascii="Arial" w:hAnsi="Arial" w:cs="Arial"/>
                      <w:color w:val="000000"/>
                    </w:rPr>
                  </w:pPr>
                  <w:r w:rsidRPr="001E1BE3">
                    <w:rPr>
                      <w:rFonts w:ascii="Arial" w:hAnsi="Arial" w:cs="Arial"/>
                      <w:color w:val="000000"/>
                    </w:rPr>
                    <w:t xml:space="preserve"> 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2BE02E99" w14:textId="77777777" w:rsidR="001E1BE3" w:rsidRDefault="001E1BE3" w:rsidP="006F4713">
            <w:pPr>
              <w:jc w:val="center"/>
              <w:rPr>
                <w:rFonts w:cs="Arial"/>
                <w:sz w:val="18"/>
                <w:szCs w:val="18"/>
                <w:lang w:val="es-BO"/>
              </w:rPr>
            </w:pPr>
          </w:p>
          <w:p w14:paraId="52687CBF" w14:textId="71ABB355" w:rsidR="001E1BE3" w:rsidRDefault="00FD1EC3" w:rsidP="006F4713">
            <w:pPr>
              <w:jc w:val="center"/>
              <w:rPr>
                <w:rFonts w:cs="Arial"/>
                <w:sz w:val="18"/>
                <w:szCs w:val="18"/>
                <w:lang w:val="es-BO"/>
              </w:rPr>
            </w:pPr>
            <w:r w:rsidRPr="009931E1">
              <w:rPr>
                <w:rFonts w:ascii="Arial" w:hAnsi="Arial" w:cs="Arial"/>
                <w:b/>
                <w:bCs/>
                <w:sz w:val="18"/>
                <w:szCs w:val="18"/>
              </w:rPr>
              <w:t>EQUIPO DIGITAL PORTÁTIL DE TURBIDEZ</w:t>
            </w:r>
          </w:p>
          <w:tbl>
            <w:tblPr>
              <w:tblW w:w="9700" w:type="dxa"/>
              <w:tblLayout w:type="fixed"/>
              <w:tblCellMar>
                <w:left w:w="70" w:type="dxa"/>
                <w:right w:w="70" w:type="dxa"/>
              </w:tblCellMar>
              <w:tblLook w:val="04A0" w:firstRow="1" w:lastRow="0" w:firstColumn="1" w:lastColumn="0" w:noHBand="0" w:noVBand="1"/>
            </w:tblPr>
            <w:tblGrid>
              <w:gridCol w:w="770"/>
              <w:gridCol w:w="4252"/>
              <w:gridCol w:w="1877"/>
              <w:gridCol w:w="2801"/>
            </w:tblGrid>
            <w:tr w:rsidR="009931E1" w:rsidRPr="009931E1" w14:paraId="0FDBD783" w14:textId="77777777" w:rsidTr="009931E1">
              <w:trPr>
                <w:trHeight w:val="294"/>
              </w:trPr>
              <w:tc>
                <w:tcPr>
                  <w:tcW w:w="9700" w:type="dxa"/>
                  <w:gridSpan w:val="4"/>
                  <w:tcBorders>
                    <w:top w:val="single" w:sz="8" w:space="0" w:color="auto"/>
                    <w:left w:val="single" w:sz="8" w:space="0" w:color="auto"/>
                    <w:bottom w:val="single" w:sz="4" w:space="0" w:color="000000"/>
                    <w:right w:val="single" w:sz="8" w:space="0" w:color="000000"/>
                  </w:tcBorders>
                  <w:vAlign w:val="center"/>
                  <w:hideMark/>
                </w:tcPr>
                <w:p w14:paraId="72B7CA61" w14:textId="77777777" w:rsidR="009931E1" w:rsidRPr="009931E1" w:rsidRDefault="009931E1" w:rsidP="009931E1">
                  <w:pPr>
                    <w:rPr>
                      <w:rFonts w:ascii="Century Gothic" w:hAnsi="Century Gothic" w:cs="Arial"/>
                      <w:b/>
                      <w:bCs/>
                      <w:sz w:val="24"/>
                      <w:szCs w:val="24"/>
                    </w:rPr>
                  </w:pPr>
                </w:p>
              </w:tc>
            </w:tr>
            <w:tr w:rsidR="009931E1" w:rsidRPr="009931E1" w14:paraId="110C1ABF" w14:textId="77777777" w:rsidTr="009931E1">
              <w:trPr>
                <w:trHeight w:val="210"/>
              </w:trPr>
              <w:tc>
                <w:tcPr>
                  <w:tcW w:w="770" w:type="dxa"/>
                  <w:tcBorders>
                    <w:top w:val="nil"/>
                    <w:left w:val="single" w:sz="8" w:space="0" w:color="auto"/>
                    <w:bottom w:val="single" w:sz="4" w:space="0" w:color="auto"/>
                    <w:right w:val="single" w:sz="4" w:space="0" w:color="auto"/>
                  </w:tcBorders>
                  <w:shd w:val="clear" w:color="000000" w:fill="FFFF00"/>
                  <w:vAlign w:val="center"/>
                  <w:hideMark/>
                </w:tcPr>
                <w:p w14:paraId="7FE78232" w14:textId="77777777" w:rsidR="009931E1" w:rsidRPr="00FD1EC3" w:rsidRDefault="009931E1" w:rsidP="009931E1">
                  <w:pPr>
                    <w:jc w:val="center"/>
                    <w:rPr>
                      <w:rFonts w:ascii="Century Gothic" w:hAnsi="Century Gothic" w:cs="Arial"/>
                      <w:b/>
                    </w:rPr>
                  </w:pPr>
                  <w:r w:rsidRPr="00FD1EC3">
                    <w:rPr>
                      <w:rFonts w:ascii="Century Gothic" w:hAnsi="Century Gothic" w:cs="Arial"/>
                      <w:b/>
                    </w:rPr>
                    <w:t>Ítem</w:t>
                  </w:r>
                </w:p>
              </w:tc>
              <w:tc>
                <w:tcPr>
                  <w:tcW w:w="4252" w:type="dxa"/>
                  <w:tcBorders>
                    <w:top w:val="single" w:sz="4" w:space="0" w:color="auto"/>
                    <w:left w:val="nil"/>
                    <w:bottom w:val="single" w:sz="4" w:space="0" w:color="auto"/>
                    <w:right w:val="single" w:sz="4" w:space="0" w:color="000000"/>
                  </w:tcBorders>
                  <w:shd w:val="clear" w:color="000000" w:fill="FFFF00"/>
                  <w:vAlign w:val="center"/>
                  <w:hideMark/>
                </w:tcPr>
                <w:p w14:paraId="6F7AAE8C" w14:textId="77777777" w:rsidR="009931E1" w:rsidRPr="00FD1EC3" w:rsidRDefault="009931E1" w:rsidP="009931E1">
                  <w:pPr>
                    <w:jc w:val="center"/>
                    <w:rPr>
                      <w:rFonts w:ascii="Century Gothic" w:hAnsi="Century Gothic" w:cs="Arial"/>
                      <w:b/>
                    </w:rPr>
                  </w:pPr>
                  <w:r w:rsidRPr="00FD1EC3">
                    <w:rPr>
                      <w:rFonts w:ascii="Century Gothic" w:hAnsi="Century Gothic" w:cs="Arial"/>
                      <w:b/>
                    </w:rPr>
                    <w:t>Descripción del bien</w:t>
                  </w:r>
                </w:p>
              </w:tc>
              <w:tc>
                <w:tcPr>
                  <w:tcW w:w="1877" w:type="dxa"/>
                  <w:tcBorders>
                    <w:top w:val="nil"/>
                    <w:left w:val="nil"/>
                    <w:bottom w:val="nil"/>
                    <w:right w:val="single" w:sz="4" w:space="0" w:color="auto"/>
                  </w:tcBorders>
                  <w:shd w:val="clear" w:color="000000" w:fill="FFFF00"/>
                  <w:vAlign w:val="center"/>
                  <w:hideMark/>
                </w:tcPr>
                <w:p w14:paraId="508730C3" w14:textId="77777777" w:rsidR="009931E1" w:rsidRPr="00FD1EC3" w:rsidRDefault="009931E1" w:rsidP="009931E1">
                  <w:pPr>
                    <w:jc w:val="center"/>
                    <w:rPr>
                      <w:rFonts w:ascii="Century Gothic" w:hAnsi="Century Gothic" w:cs="Arial"/>
                      <w:b/>
                    </w:rPr>
                  </w:pPr>
                  <w:r w:rsidRPr="00FD1EC3">
                    <w:rPr>
                      <w:rFonts w:ascii="Century Gothic" w:hAnsi="Century Gothic" w:cs="Arial"/>
                      <w:b/>
                    </w:rPr>
                    <w:t>Cant.</w:t>
                  </w:r>
                </w:p>
              </w:tc>
              <w:tc>
                <w:tcPr>
                  <w:tcW w:w="2801" w:type="dxa"/>
                  <w:tcBorders>
                    <w:top w:val="nil"/>
                    <w:left w:val="nil"/>
                    <w:bottom w:val="nil"/>
                    <w:right w:val="single" w:sz="8" w:space="0" w:color="auto"/>
                  </w:tcBorders>
                  <w:shd w:val="clear" w:color="000000" w:fill="FFFF00"/>
                  <w:vAlign w:val="center"/>
                  <w:hideMark/>
                </w:tcPr>
                <w:p w14:paraId="6D668513" w14:textId="77777777" w:rsidR="009931E1" w:rsidRPr="00FD1EC3" w:rsidRDefault="009931E1" w:rsidP="009931E1">
                  <w:pPr>
                    <w:jc w:val="center"/>
                    <w:rPr>
                      <w:rFonts w:ascii="Century Gothic" w:hAnsi="Century Gothic" w:cs="Arial"/>
                      <w:b/>
                    </w:rPr>
                  </w:pPr>
                  <w:r w:rsidRPr="00FD1EC3">
                    <w:rPr>
                      <w:rFonts w:ascii="Century Gothic" w:hAnsi="Century Gothic" w:cs="Arial"/>
                      <w:b/>
                    </w:rPr>
                    <w:t>Ud.</w:t>
                  </w:r>
                </w:p>
              </w:tc>
            </w:tr>
            <w:tr w:rsidR="009931E1" w:rsidRPr="009931E1" w14:paraId="2142DEEC" w14:textId="77777777" w:rsidTr="009931E1">
              <w:trPr>
                <w:trHeight w:val="270"/>
              </w:trPr>
              <w:tc>
                <w:tcPr>
                  <w:tcW w:w="770" w:type="dxa"/>
                  <w:tcBorders>
                    <w:top w:val="nil"/>
                    <w:left w:val="single" w:sz="8" w:space="0" w:color="auto"/>
                    <w:bottom w:val="single" w:sz="4" w:space="0" w:color="auto"/>
                    <w:right w:val="nil"/>
                  </w:tcBorders>
                  <w:shd w:val="clear" w:color="000000" w:fill="DCE6F1"/>
                  <w:vAlign w:val="center"/>
                  <w:hideMark/>
                </w:tcPr>
                <w:p w14:paraId="186ADA25" w14:textId="77777777" w:rsidR="009931E1" w:rsidRPr="009931E1" w:rsidRDefault="009931E1" w:rsidP="009931E1">
                  <w:pPr>
                    <w:jc w:val="center"/>
                    <w:rPr>
                      <w:rFonts w:ascii="Arial" w:hAnsi="Arial" w:cs="Arial"/>
                      <w:b/>
                      <w:bCs/>
                    </w:rPr>
                  </w:pPr>
                  <w:r w:rsidRPr="009931E1">
                    <w:rPr>
                      <w:rFonts w:ascii="Arial" w:hAnsi="Arial" w:cs="Arial"/>
                      <w:b/>
                      <w:bCs/>
                    </w:rPr>
                    <w:t>3</w:t>
                  </w:r>
                </w:p>
              </w:tc>
              <w:tc>
                <w:tcPr>
                  <w:tcW w:w="4252" w:type="dxa"/>
                  <w:tcBorders>
                    <w:top w:val="single" w:sz="4" w:space="0" w:color="auto"/>
                    <w:left w:val="single" w:sz="4" w:space="0" w:color="auto"/>
                    <w:bottom w:val="single" w:sz="4" w:space="0" w:color="auto"/>
                    <w:right w:val="single" w:sz="4" w:space="0" w:color="000000"/>
                  </w:tcBorders>
                  <w:shd w:val="clear" w:color="000000" w:fill="DCE6F1"/>
                  <w:vAlign w:val="center"/>
                  <w:hideMark/>
                </w:tcPr>
                <w:p w14:paraId="563F7F3A" w14:textId="77777777" w:rsidR="009931E1" w:rsidRPr="009931E1" w:rsidRDefault="009931E1" w:rsidP="009931E1">
                  <w:pPr>
                    <w:jc w:val="center"/>
                    <w:rPr>
                      <w:rFonts w:ascii="Arial" w:hAnsi="Arial" w:cs="Arial"/>
                      <w:b/>
                      <w:bCs/>
                      <w:sz w:val="18"/>
                      <w:szCs w:val="18"/>
                    </w:rPr>
                  </w:pPr>
                  <w:r w:rsidRPr="009931E1">
                    <w:rPr>
                      <w:rFonts w:ascii="Arial" w:hAnsi="Arial" w:cs="Arial"/>
                      <w:b/>
                      <w:bCs/>
                      <w:sz w:val="18"/>
                      <w:szCs w:val="18"/>
                    </w:rPr>
                    <w:t>EQUIPO DIGITAL PORTÁTIL DE TURBIDEZ</w:t>
                  </w:r>
                </w:p>
              </w:tc>
              <w:tc>
                <w:tcPr>
                  <w:tcW w:w="1877" w:type="dxa"/>
                  <w:tcBorders>
                    <w:top w:val="single" w:sz="4" w:space="0" w:color="auto"/>
                    <w:left w:val="nil"/>
                    <w:bottom w:val="single" w:sz="4" w:space="0" w:color="auto"/>
                    <w:right w:val="single" w:sz="4" w:space="0" w:color="auto"/>
                  </w:tcBorders>
                  <w:shd w:val="clear" w:color="000000" w:fill="DCE6F1"/>
                  <w:vAlign w:val="center"/>
                  <w:hideMark/>
                </w:tcPr>
                <w:p w14:paraId="5D00C057" w14:textId="77777777" w:rsidR="009931E1" w:rsidRPr="009931E1" w:rsidRDefault="009931E1" w:rsidP="009931E1">
                  <w:pPr>
                    <w:jc w:val="center"/>
                    <w:rPr>
                      <w:rFonts w:ascii="Arial" w:hAnsi="Arial" w:cs="Arial"/>
                      <w:b/>
                      <w:bCs/>
                      <w:sz w:val="18"/>
                      <w:szCs w:val="18"/>
                    </w:rPr>
                  </w:pPr>
                  <w:r w:rsidRPr="009931E1">
                    <w:rPr>
                      <w:rFonts w:ascii="Arial" w:hAnsi="Arial" w:cs="Arial"/>
                      <w:b/>
                      <w:bCs/>
                      <w:sz w:val="18"/>
                      <w:szCs w:val="18"/>
                    </w:rPr>
                    <w:t>1</w:t>
                  </w:r>
                </w:p>
              </w:tc>
              <w:tc>
                <w:tcPr>
                  <w:tcW w:w="2801" w:type="dxa"/>
                  <w:tcBorders>
                    <w:top w:val="single" w:sz="4" w:space="0" w:color="auto"/>
                    <w:left w:val="nil"/>
                    <w:bottom w:val="single" w:sz="4" w:space="0" w:color="auto"/>
                    <w:right w:val="single" w:sz="8" w:space="0" w:color="auto"/>
                  </w:tcBorders>
                  <w:shd w:val="clear" w:color="000000" w:fill="DCE6F1"/>
                  <w:vAlign w:val="center"/>
                  <w:hideMark/>
                </w:tcPr>
                <w:p w14:paraId="00DFB582" w14:textId="77777777" w:rsidR="009931E1" w:rsidRPr="009931E1" w:rsidRDefault="009931E1" w:rsidP="009931E1">
                  <w:pPr>
                    <w:jc w:val="center"/>
                    <w:rPr>
                      <w:rFonts w:ascii="Arial" w:hAnsi="Arial" w:cs="Arial"/>
                      <w:b/>
                      <w:bCs/>
                      <w:sz w:val="18"/>
                      <w:szCs w:val="18"/>
                    </w:rPr>
                  </w:pPr>
                  <w:r w:rsidRPr="009931E1">
                    <w:rPr>
                      <w:rFonts w:ascii="Arial" w:hAnsi="Arial" w:cs="Arial"/>
                      <w:b/>
                      <w:bCs/>
                      <w:sz w:val="18"/>
                      <w:szCs w:val="18"/>
                    </w:rPr>
                    <w:t>eq</w:t>
                  </w:r>
                </w:p>
              </w:tc>
            </w:tr>
            <w:tr w:rsidR="009931E1" w:rsidRPr="009931E1" w14:paraId="680F98D8" w14:textId="77777777" w:rsidTr="009931E1">
              <w:trPr>
                <w:trHeight w:val="218"/>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1D6EBB09" w14:textId="77777777" w:rsidR="009931E1" w:rsidRPr="009931E1" w:rsidRDefault="009931E1" w:rsidP="009931E1">
                  <w:pPr>
                    <w:jc w:val="center"/>
                    <w:rPr>
                      <w:rFonts w:ascii="Century Gothic" w:hAnsi="Century Gothic" w:cs="Arial"/>
                      <w:b/>
                      <w:bCs/>
                    </w:rPr>
                  </w:pPr>
                  <w:r w:rsidRPr="009931E1">
                    <w:rPr>
                      <w:rFonts w:ascii="Century Gothic" w:hAnsi="Century Gothic" w:cs="Arial"/>
                      <w:b/>
                      <w:bCs/>
                    </w:rPr>
                    <w:t>3,1</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3C0A0932" w14:textId="77777777" w:rsidR="009931E1" w:rsidRPr="009931E1" w:rsidRDefault="009931E1" w:rsidP="009931E1">
                  <w:pPr>
                    <w:rPr>
                      <w:rFonts w:ascii="Arial" w:hAnsi="Arial" w:cs="Arial"/>
                      <w:b/>
                      <w:bCs/>
                    </w:rPr>
                  </w:pPr>
                  <w:r w:rsidRPr="009931E1">
                    <w:rPr>
                      <w:rFonts w:ascii="Arial" w:hAnsi="Arial" w:cs="Arial"/>
                      <w:b/>
                      <w:bCs/>
                    </w:rPr>
                    <w:t>Equipo</w:t>
                  </w:r>
                </w:p>
              </w:tc>
            </w:tr>
            <w:tr w:rsidR="009931E1" w:rsidRPr="009931E1" w14:paraId="56C87C6B" w14:textId="77777777" w:rsidTr="0000643F">
              <w:trPr>
                <w:trHeight w:val="3015"/>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3967782D" w14:textId="77777777" w:rsidR="009931E1" w:rsidRPr="009931E1" w:rsidRDefault="009931E1" w:rsidP="009931E1">
                  <w:pPr>
                    <w:jc w:val="center"/>
                    <w:rPr>
                      <w:rFonts w:ascii="Century Gothic" w:hAnsi="Century Gothic" w:cs="Arial"/>
                      <w:b/>
                      <w:bCs/>
                    </w:rPr>
                  </w:pPr>
                  <w:r w:rsidRPr="009931E1">
                    <w:rPr>
                      <w:rFonts w:ascii="Century Gothic" w:hAnsi="Century Gothic" w:cs="Arial"/>
                      <w:b/>
                      <w:bCs/>
                    </w:rPr>
                    <w:t> </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7A8A334D"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 xml:space="preserve">Modo de medición: Medición turbidimétrica en unidades Nefelométricas de Turbidez, como </w:t>
                  </w:r>
                  <w:r w:rsidR="0000643F" w:rsidRPr="0000643F">
                    <w:rPr>
                      <w:rFonts w:ascii="Arial" w:hAnsi="Arial" w:cs="Arial"/>
                      <w:sz w:val="16"/>
                      <w:szCs w:val="16"/>
                    </w:rPr>
                    <w:t>unidad principal mínimamente.</w:t>
                  </w:r>
                </w:p>
                <w:p w14:paraId="0E7C738C"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Grado de</w:t>
                  </w:r>
                  <w:r w:rsidR="0000643F" w:rsidRPr="0000643F">
                    <w:rPr>
                      <w:rFonts w:ascii="Arial" w:hAnsi="Arial" w:cs="Arial"/>
                      <w:sz w:val="16"/>
                      <w:szCs w:val="16"/>
                    </w:rPr>
                    <w:t xml:space="preserve"> protección: IP67 o superior.</w:t>
                  </w:r>
                </w:p>
                <w:p w14:paraId="72B9ADB5" w14:textId="77777777" w:rsidR="0000643F" w:rsidRPr="0000643F" w:rsidRDefault="0000643F" w:rsidP="0000643F">
                  <w:pPr>
                    <w:pStyle w:val="Prrafodelista"/>
                    <w:numPr>
                      <w:ilvl w:val="0"/>
                      <w:numId w:val="55"/>
                    </w:numPr>
                    <w:rPr>
                      <w:rFonts w:ascii="Arial" w:hAnsi="Arial" w:cs="Arial"/>
                      <w:sz w:val="16"/>
                      <w:szCs w:val="16"/>
                    </w:rPr>
                  </w:pPr>
                  <w:r w:rsidRPr="0000643F">
                    <w:rPr>
                      <w:rFonts w:ascii="Arial" w:hAnsi="Arial" w:cs="Arial"/>
                      <w:sz w:val="16"/>
                      <w:szCs w:val="16"/>
                    </w:rPr>
                    <w:t>Peso: Equipo Portable.</w:t>
                  </w:r>
                </w:p>
                <w:p w14:paraId="076254C3"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Requisitos de alimentación (interna): autonomía mediante pi</w:t>
                  </w:r>
                  <w:r w:rsidR="0000643F" w:rsidRPr="0000643F">
                    <w:rPr>
                      <w:rFonts w:ascii="Arial" w:hAnsi="Arial" w:cs="Arial"/>
                      <w:sz w:val="16"/>
                      <w:szCs w:val="16"/>
                    </w:rPr>
                    <w:t>las y/o baterías recargables.</w:t>
                  </w:r>
                </w:p>
                <w:p w14:paraId="0A22CD00"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Requisitos de alimentación (externa): Fuente de alimentación: 240 VC</w:t>
                  </w:r>
                  <w:r w:rsidR="0000643F" w:rsidRPr="0000643F">
                    <w:rPr>
                      <w:rFonts w:ascii="Arial" w:hAnsi="Arial" w:cs="Arial"/>
                      <w:sz w:val="16"/>
                      <w:szCs w:val="16"/>
                    </w:rPr>
                    <w:t>A.</w:t>
                  </w:r>
                </w:p>
                <w:p w14:paraId="14E64F5B"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Condiciones ambientales de funcionamiento: De 5 a 40 °C o rango superior; Humedad relati</w:t>
                  </w:r>
                  <w:r w:rsidR="0000643F" w:rsidRPr="0000643F">
                    <w:rPr>
                      <w:rFonts w:ascii="Arial" w:hAnsi="Arial" w:cs="Arial"/>
                      <w:sz w:val="16"/>
                      <w:szCs w:val="16"/>
                    </w:rPr>
                    <w:t>va 30 - 90% o rango superior.</w:t>
                  </w:r>
                </w:p>
                <w:p w14:paraId="60E4022A"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Óptica: LED, Lampara de tungs</w:t>
                  </w:r>
                  <w:r w:rsidR="0000643F" w:rsidRPr="0000643F">
                    <w:rPr>
                      <w:rFonts w:ascii="Arial" w:hAnsi="Arial" w:cs="Arial"/>
                      <w:sz w:val="16"/>
                      <w:szCs w:val="16"/>
                    </w:rPr>
                    <w:t>teno, wolframio, xenón u otro.</w:t>
                  </w:r>
                </w:p>
                <w:p w14:paraId="64C46A11"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Rango de medición</w:t>
                  </w:r>
                  <w:r w:rsidR="0000643F" w:rsidRPr="0000643F">
                    <w:rPr>
                      <w:rFonts w:ascii="Arial" w:hAnsi="Arial" w:cs="Arial"/>
                      <w:sz w:val="16"/>
                      <w:szCs w:val="16"/>
                    </w:rPr>
                    <w:t>: 0.01 - 1000 NTU o superior.</w:t>
                  </w:r>
                </w:p>
                <w:p w14:paraId="182BA2B5"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 xml:space="preserve">Precisión ±2.0 % de la </w:t>
                  </w:r>
                  <w:r w:rsidR="0000643F" w:rsidRPr="0000643F">
                    <w:rPr>
                      <w:rFonts w:ascii="Arial" w:hAnsi="Arial" w:cs="Arial"/>
                      <w:sz w:val="16"/>
                      <w:szCs w:val="16"/>
                    </w:rPr>
                    <w:t>lectura o precisión superior.</w:t>
                  </w:r>
                </w:p>
                <w:p w14:paraId="66A03D79"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Registrador de datos (resultado, fecha, hora, Identificador de muestra</w:t>
                  </w:r>
                  <w:r w:rsidR="0000643F" w:rsidRPr="0000643F">
                    <w:rPr>
                      <w:rFonts w:ascii="Arial" w:hAnsi="Arial" w:cs="Arial"/>
                      <w:sz w:val="16"/>
                      <w:szCs w:val="16"/>
                    </w:rPr>
                    <w:t xml:space="preserve"> e Identificador de usuario).</w:t>
                  </w:r>
                </w:p>
                <w:p w14:paraId="20108150" w14:textId="77777777" w:rsidR="0000643F" w:rsidRPr="0000643F" w:rsidRDefault="009931E1" w:rsidP="0000643F">
                  <w:pPr>
                    <w:pStyle w:val="Prrafodelista"/>
                    <w:numPr>
                      <w:ilvl w:val="0"/>
                      <w:numId w:val="55"/>
                    </w:numPr>
                    <w:rPr>
                      <w:rFonts w:ascii="Arial" w:hAnsi="Arial" w:cs="Arial"/>
                      <w:sz w:val="16"/>
                      <w:szCs w:val="16"/>
                    </w:rPr>
                  </w:pPr>
                  <w:r w:rsidRPr="0000643F">
                    <w:rPr>
                      <w:rFonts w:ascii="Arial" w:hAnsi="Arial" w:cs="Arial"/>
                      <w:sz w:val="16"/>
                      <w:szCs w:val="16"/>
                    </w:rPr>
                    <w:t>Conectividad: transfere</w:t>
                  </w:r>
                  <w:r w:rsidR="0000643F" w:rsidRPr="0000643F">
                    <w:rPr>
                      <w:rFonts w:ascii="Arial" w:hAnsi="Arial" w:cs="Arial"/>
                      <w:sz w:val="16"/>
                      <w:szCs w:val="16"/>
                    </w:rPr>
                    <w:t>ncia de datos via puerto USB.</w:t>
                  </w:r>
                </w:p>
                <w:p w14:paraId="517A2ACB" w14:textId="7705440C" w:rsidR="0000643F" w:rsidRPr="0000643F" w:rsidRDefault="0000643F" w:rsidP="00F44A3B">
                  <w:pPr>
                    <w:rPr>
                      <w:rFonts w:ascii="Arial" w:hAnsi="Arial" w:cs="Arial"/>
                    </w:rPr>
                  </w:pPr>
                </w:p>
              </w:tc>
            </w:tr>
            <w:tr w:rsidR="009931E1" w:rsidRPr="009931E1" w14:paraId="0F3C6352" w14:textId="77777777" w:rsidTr="009931E1">
              <w:trPr>
                <w:trHeight w:val="270"/>
              </w:trPr>
              <w:tc>
                <w:tcPr>
                  <w:tcW w:w="770" w:type="dxa"/>
                  <w:tcBorders>
                    <w:top w:val="nil"/>
                    <w:left w:val="single" w:sz="8" w:space="0" w:color="auto"/>
                    <w:bottom w:val="single" w:sz="4" w:space="0" w:color="auto"/>
                    <w:right w:val="single" w:sz="4" w:space="0" w:color="auto"/>
                  </w:tcBorders>
                  <w:shd w:val="clear" w:color="auto" w:fill="auto"/>
                  <w:vAlign w:val="center"/>
                  <w:hideMark/>
                </w:tcPr>
                <w:p w14:paraId="645A0A6F" w14:textId="343DA4C4" w:rsidR="009931E1" w:rsidRPr="009931E1" w:rsidRDefault="009931E1" w:rsidP="009931E1">
                  <w:pPr>
                    <w:jc w:val="center"/>
                    <w:rPr>
                      <w:rFonts w:ascii="Century Gothic" w:hAnsi="Century Gothic" w:cs="Arial"/>
                      <w:b/>
                      <w:bCs/>
                    </w:rPr>
                  </w:pPr>
                  <w:r w:rsidRPr="009931E1">
                    <w:rPr>
                      <w:rFonts w:ascii="Century Gothic" w:hAnsi="Century Gothic" w:cs="Arial"/>
                      <w:b/>
                      <w:bCs/>
                    </w:rPr>
                    <w:t>3,2</w:t>
                  </w:r>
                </w:p>
              </w:tc>
              <w:tc>
                <w:tcPr>
                  <w:tcW w:w="8930" w:type="dxa"/>
                  <w:gridSpan w:val="3"/>
                  <w:tcBorders>
                    <w:top w:val="single" w:sz="4" w:space="0" w:color="auto"/>
                    <w:left w:val="nil"/>
                    <w:bottom w:val="single" w:sz="4" w:space="0" w:color="auto"/>
                    <w:right w:val="single" w:sz="8" w:space="0" w:color="000000"/>
                  </w:tcBorders>
                  <w:shd w:val="clear" w:color="000000" w:fill="FFFFFF"/>
                  <w:vAlign w:val="center"/>
                  <w:hideMark/>
                </w:tcPr>
                <w:p w14:paraId="6D4F1DF0" w14:textId="77777777" w:rsidR="009931E1" w:rsidRPr="009931E1" w:rsidRDefault="009931E1" w:rsidP="009931E1">
                  <w:pPr>
                    <w:rPr>
                      <w:rFonts w:ascii="Arial" w:hAnsi="Arial" w:cs="Arial"/>
                      <w:b/>
                      <w:bCs/>
                    </w:rPr>
                  </w:pPr>
                  <w:r w:rsidRPr="009931E1">
                    <w:rPr>
                      <w:rFonts w:ascii="Arial" w:hAnsi="Arial" w:cs="Arial"/>
                      <w:b/>
                      <w:bCs/>
                    </w:rPr>
                    <w:t>Accesorios y Estuche de Protección para equipo digital portatil de turbidez</w:t>
                  </w:r>
                </w:p>
              </w:tc>
            </w:tr>
            <w:tr w:rsidR="009931E1" w:rsidRPr="009931E1" w14:paraId="57B2B8C5" w14:textId="77777777" w:rsidTr="0000643F">
              <w:trPr>
                <w:trHeight w:val="1560"/>
              </w:trPr>
              <w:tc>
                <w:tcPr>
                  <w:tcW w:w="770" w:type="dxa"/>
                  <w:tcBorders>
                    <w:top w:val="nil"/>
                    <w:left w:val="single" w:sz="8" w:space="0" w:color="auto"/>
                    <w:bottom w:val="nil"/>
                    <w:right w:val="nil"/>
                  </w:tcBorders>
                  <w:shd w:val="clear" w:color="auto" w:fill="auto"/>
                  <w:vAlign w:val="center"/>
                  <w:hideMark/>
                </w:tcPr>
                <w:p w14:paraId="1ABB0042" w14:textId="77777777" w:rsidR="009931E1" w:rsidRPr="009931E1" w:rsidRDefault="009931E1" w:rsidP="009931E1">
                  <w:pPr>
                    <w:jc w:val="center"/>
                    <w:rPr>
                      <w:rFonts w:ascii="Century Gothic" w:hAnsi="Century Gothic" w:cs="Arial"/>
                      <w:b/>
                      <w:bCs/>
                    </w:rPr>
                  </w:pPr>
                  <w:r w:rsidRPr="009931E1">
                    <w:rPr>
                      <w:rFonts w:ascii="Century Gothic" w:hAnsi="Century Gothic" w:cs="Arial"/>
                      <w:b/>
                      <w:bCs/>
                    </w:rPr>
                    <w:t> </w:t>
                  </w:r>
                </w:p>
              </w:tc>
              <w:tc>
                <w:tcPr>
                  <w:tcW w:w="8930" w:type="dxa"/>
                  <w:gridSpan w:val="3"/>
                  <w:tcBorders>
                    <w:top w:val="single" w:sz="4" w:space="0" w:color="auto"/>
                    <w:left w:val="single" w:sz="4" w:space="0" w:color="auto"/>
                    <w:bottom w:val="single" w:sz="4" w:space="0" w:color="auto"/>
                    <w:right w:val="single" w:sz="8" w:space="0" w:color="000000"/>
                  </w:tcBorders>
                  <w:shd w:val="clear" w:color="000000" w:fill="FFFFFF"/>
                  <w:vAlign w:val="center"/>
                  <w:hideMark/>
                </w:tcPr>
                <w:p w14:paraId="5C41B63C" w14:textId="07E1E675" w:rsidR="009931E1" w:rsidRDefault="009931E1" w:rsidP="009931E1">
                  <w:pPr>
                    <w:rPr>
                      <w:rFonts w:ascii="Arial" w:hAnsi="Arial" w:cs="Arial"/>
                    </w:rPr>
                  </w:pPr>
                  <w:r w:rsidRPr="009931E1">
                    <w:rPr>
                      <w:rFonts w:ascii="Arial" w:hAnsi="Arial" w:cs="Arial"/>
                    </w:rPr>
                    <w:t>Se deberán proveer todos los accesorios necesarios para el funcionamiento del Turbidímetro digital, mínimamente: estándares de turbiedad, juego de frascos de análisis, módulo de descarga de datos, cable de alimentación.</w:t>
                  </w:r>
                </w:p>
                <w:p w14:paraId="130591B0" w14:textId="01FC00CB" w:rsidR="009931E1" w:rsidRPr="009931E1" w:rsidRDefault="009931E1" w:rsidP="0000643F">
                  <w:pPr>
                    <w:rPr>
                      <w:rFonts w:ascii="Arial" w:hAnsi="Arial" w:cs="Arial"/>
                    </w:rPr>
                  </w:pPr>
                  <w:r w:rsidRPr="009931E1">
                    <w:rPr>
                      <w:rFonts w:ascii="Arial" w:hAnsi="Arial" w:cs="Arial"/>
                    </w:rPr>
                    <w:br/>
                    <w:t xml:space="preserve">El equipo digital de Turbidez, estará expuesto a la intemperie y constante movimiento, por cuanto se deberá proveer un estuche resistente de traslado para resguardo del equipo, Juego de frascos y accesorios. </w:t>
                  </w:r>
                </w:p>
              </w:tc>
            </w:tr>
            <w:tr w:rsidR="009931E1" w:rsidRPr="009931E1" w14:paraId="5A43B140" w14:textId="77777777" w:rsidTr="009931E1">
              <w:trPr>
                <w:trHeight w:val="229"/>
              </w:trPr>
              <w:tc>
                <w:tcPr>
                  <w:tcW w:w="9700" w:type="dxa"/>
                  <w:gridSpan w:val="4"/>
                  <w:tcBorders>
                    <w:top w:val="single" w:sz="4" w:space="0" w:color="auto"/>
                    <w:left w:val="single" w:sz="8" w:space="0" w:color="auto"/>
                    <w:bottom w:val="single" w:sz="8" w:space="0" w:color="auto"/>
                    <w:right w:val="single" w:sz="8" w:space="0" w:color="000000"/>
                  </w:tcBorders>
                  <w:shd w:val="clear" w:color="000000" w:fill="808080"/>
                  <w:vAlign w:val="center"/>
                  <w:hideMark/>
                </w:tcPr>
                <w:p w14:paraId="7E67415E" w14:textId="77777777" w:rsidR="009931E1" w:rsidRPr="009931E1" w:rsidRDefault="009931E1" w:rsidP="009931E1">
                  <w:pPr>
                    <w:rPr>
                      <w:rFonts w:ascii="Century Gothic" w:hAnsi="Century Gothic" w:cs="Arial"/>
                      <w:b/>
                      <w:bCs/>
                      <w:color w:val="FFFFFF"/>
                      <w:u w:val="single"/>
                    </w:rPr>
                  </w:pPr>
                  <w:r w:rsidRPr="009931E1">
                    <w:rPr>
                      <w:rFonts w:ascii="Century Gothic" w:hAnsi="Century Gothic" w:cs="Arial"/>
                      <w:b/>
                      <w:bCs/>
                      <w:color w:val="FFFFFF"/>
                      <w:u w:val="single"/>
                    </w:rPr>
                    <w:t>CONDICIONES PARA LA PROVISIÓN DE LOS BIENES</w:t>
                  </w:r>
                </w:p>
              </w:tc>
            </w:tr>
            <w:tr w:rsidR="009931E1" w:rsidRPr="009931E1" w14:paraId="5EE97118" w14:textId="77777777" w:rsidTr="00FD1EC3">
              <w:trPr>
                <w:trHeight w:val="385"/>
              </w:trPr>
              <w:tc>
                <w:tcPr>
                  <w:tcW w:w="9700" w:type="dxa"/>
                  <w:gridSpan w:val="4"/>
                  <w:tcBorders>
                    <w:top w:val="nil"/>
                    <w:left w:val="single" w:sz="8" w:space="0" w:color="auto"/>
                    <w:bottom w:val="single" w:sz="4" w:space="0" w:color="auto"/>
                  </w:tcBorders>
                  <w:shd w:val="clear" w:color="auto" w:fill="auto"/>
                  <w:noWrap/>
                  <w:vAlign w:val="center"/>
                  <w:hideMark/>
                </w:tcPr>
                <w:p w14:paraId="60BD72C9" w14:textId="6946048C" w:rsidR="009931E1" w:rsidRPr="009931E1" w:rsidRDefault="009931E1" w:rsidP="009931E1">
                  <w:pPr>
                    <w:rPr>
                      <w:rFonts w:ascii="Century Gothic" w:hAnsi="Century Gothic" w:cs="Arial"/>
                      <w:b/>
                      <w:bCs/>
                    </w:rPr>
                  </w:pPr>
                  <w:r w:rsidRPr="009931E1">
                    <w:rPr>
                      <w:rFonts w:ascii="Century Gothic" w:hAnsi="Century Gothic" w:cs="Arial"/>
                      <w:b/>
                      <w:bCs/>
                    </w:rPr>
                    <w:t>DOCUMENTACIÓN Y ACREDITACIÓN: </w:t>
                  </w:r>
                </w:p>
              </w:tc>
            </w:tr>
            <w:tr w:rsidR="009931E1" w:rsidRPr="009931E1" w14:paraId="0F762ED6" w14:textId="77777777" w:rsidTr="009931E1">
              <w:trPr>
                <w:trHeight w:val="123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CA48B06" w14:textId="77777777" w:rsidR="009931E1" w:rsidRPr="009931E1" w:rsidRDefault="009931E1" w:rsidP="009931E1">
                  <w:pPr>
                    <w:rPr>
                      <w:rFonts w:ascii="Arial" w:hAnsi="Arial" w:cs="Arial"/>
                    </w:rPr>
                  </w:pPr>
                  <w:r w:rsidRPr="009931E1">
                    <w:rPr>
                      <w:rFonts w:ascii="Arial" w:hAnsi="Arial" w:cs="Arial"/>
                    </w:rPr>
                    <w:t>El proveedor, deberá presentar adjunto a su propuesta los catálogos y/o manuales indicando las características técnicas de todos los equipos (Castellano y/o Ingles).</w:t>
                  </w:r>
                  <w:r w:rsidRPr="009931E1">
                    <w:rPr>
                      <w:rFonts w:ascii="Arial" w:hAnsi="Arial" w:cs="Arial"/>
                    </w:rPr>
                    <w:br/>
                  </w:r>
                  <w:r w:rsidRPr="009931E1">
                    <w:rPr>
                      <w:rFonts w:ascii="Arial" w:hAnsi="Arial" w:cs="Arial"/>
                    </w:rPr>
                    <w:br/>
                    <w:t>El proveedor deberá acreditar  la representación y/o distribución autorizada de la marca para Bolivia.</w:t>
                  </w:r>
                </w:p>
              </w:tc>
            </w:tr>
            <w:tr w:rsidR="009931E1" w:rsidRPr="009931E1" w14:paraId="083984D9" w14:textId="77777777" w:rsidTr="009931E1">
              <w:trPr>
                <w:trHeight w:val="309"/>
              </w:trPr>
              <w:tc>
                <w:tcPr>
                  <w:tcW w:w="9700" w:type="dxa"/>
                  <w:gridSpan w:val="4"/>
                  <w:tcBorders>
                    <w:top w:val="nil"/>
                    <w:left w:val="single" w:sz="8" w:space="0" w:color="auto"/>
                    <w:bottom w:val="single" w:sz="4" w:space="0" w:color="auto"/>
                    <w:right w:val="single" w:sz="8" w:space="0" w:color="auto"/>
                  </w:tcBorders>
                  <w:shd w:val="clear" w:color="auto" w:fill="auto"/>
                  <w:noWrap/>
                  <w:vAlign w:val="center"/>
                  <w:hideMark/>
                </w:tcPr>
                <w:p w14:paraId="16A30D14" w14:textId="7A3918DA" w:rsidR="009931E1" w:rsidRPr="009931E1" w:rsidRDefault="009931E1" w:rsidP="009931E1">
                  <w:pPr>
                    <w:rPr>
                      <w:rFonts w:ascii="Arial" w:hAnsi="Arial" w:cs="Arial"/>
                      <w:b/>
                      <w:bCs/>
                    </w:rPr>
                  </w:pPr>
                  <w:r w:rsidRPr="009931E1">
                    <w:rPr>
                      <w:rFonts w:ascii="Arial" w:hAnsi="Arial" w:cs="Arial"/>
                      <w:b/>
                      <w:bCs/>
                    </w:rPr>
                    <w:t xml:space="preserve"> ENTREGA DEL BIEN:</w:t>
                  </w:r>
                </w:p>
              </w:tc>
            </w:tr>
            <w:tr w:rsidR="009931E1" w:rsidRPr="009931E1" w14:paraId="165BFC6E" w14:textId="77777777" w:rsidTr="009931E1">
              <w:trPr>
                <w:trHeight w:val="789"/>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1AA1E60" w14:textId="609C4D43" w:rsidR="009931E1" w:rsidRPr="009931E1" w:rsidRDefault="009931E1" w:rsidP="009931E1">
                  <w:pPr>
                    <w:rPr>
                      <w:rFonts w:ascii="Arial" w:hAnsi="Arial" w:cs="Arial"/>
                    </w:rPr>
                  </w:pPr>
                  <w:r w:rsidRPr="009931E1">
                    <w:rPr>
                      <w:rFonts w:ascii="Arial" w:hAnsi="Arial" w:cs="Arial"/>
                    </w:rPr>
                    <w:t>La totalidad de los bienes (Nuevos), deberán ser entregados en oficinas de la Empresa Nacional de Electricidad - Cochabamba, ubicadas en la calle Colombia #655 entre calle Suipacha. Los costos de carguío y transporte corren por cuenta del proveedor.</w:t>
                  </w:r>
                </w:p>
              </w:tc>
            </w:tr>
            <w:tr w:rsidR="009931E1" w:rsidRPr="009931E1" w14:paraId="44C88B6E" w14:textId="77777777" w:rsidTr="009931E1">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EFBA3C" w14:textId="77777777" w:rsidR="009931E1" w:rsidRPr="009931E1" w:rsidRDefault="009931E1" w:rsidP="009931E1">
                  <w:pPr>
                    <w:rPr>
                      <w:rFonts w:ascii="Arial" w:hAnsi="Arial" w:cs="Arial"/>
                      <w:b/>
                      <w:bCs/>
                    </w:rPr>
                  </w:pPr>
                  <w:r w:rsidRPr="009931E1">
                    <w:rPr>
                      <w:rFonts w:ascii="Arial" w:hAnsi="Arial" w:cs="Arial"/>
                      <w:b/>
                      <w:bCs/>
                    </w:rPr>
                    <w:t>PLAZO DE ENTREGA:</w:t>
                  </w:r>
                </w:p>
              </w:tc>
            </w:tr>
            <w:tr w:rsidR="009931E1" w:rsidRPr="009931E1" w14:paraId="12D6618C" w14:textId="77777777" w:rsidTr="009931E1">
              <w:trPr>
                <w:trHeight w:val="162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74CF29B" w14:textId="3BB714E2" w:rsidR="009931E1" w:rsidRPr="009931E1" w:rsidRDefault="009931E1" w:rsidP="009931E1">
                  <w:pPr>
                    <w:jc w:val="both"/>
                    <w:rPr>
                      <w:rFonts w:ascii="Arial" w:hAnsi="Arial" w:cs="Arial"/>
                    </w:rPr>
                  </w:pPr>
                  <w:r w:rsidRPr="009931E1">
                    <w:rPr>
                      <w:rFonts w:ascii="Arial" w:hAnsi="Arial" w:cs="Arial"/>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5C99C98F" w14:textId="636284DE" w:rsidR="009931E1" w:rsidRPr="009931E1" w:rsidRDefault="0000643F" w:rsidP="009931E1">
                  <w:pPr>
                    <w:jc w:val="both"/>
                    <w:rPr>
                      <w:rFonts w:ascii="Arial" w:hAnsi="Arial" w:cs="Arial"/>
                    </w:rPr>
                  </w:pPr>
                  <w:r>
                    <w:rPr>
                      <w:rFonts w:ascii="Arial" w:hAnsi="Arial" w:cs="Arial"/>
                    </w:rPr>
                    <w:br/>
                  </w:r>
                  <w:r w:rsidR="009931E1" w:rsidRPr="009931E1">
                    <w:rPr>
                      <w:rFonts w:ascii="Arial" w:hAnsi="Arial" w:cs="Arial"/>
                    </w:rPr>
                    <w:t>El retraso en el plazo de entrega establecido con el proponente adjudicado, que no justifique causal de fuerza mayor o caso fortuito según contrato, será penalizado con una multa a establecerse en el contrato u orden de compra.</w:t>
                  </w:r>
                </w:p>
              </w:tc>
            </w:tr>
            <w:tr w:rsidR="009931E1" w:rsidRPr="009931E1" w14:paraId="65AE8D30" w14:textId="77777777" w:rsidTr="009931E1">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568EF3B" w14:textId="77777777" w:rsidR="009931E1" w:rsidRPr="009931E1" w:rsidRDefault="009931E1" w:rsidP="009931E1">
                  <w:pPr>
                    <w:rPr>
                      <w:rFonts w:ascii="Arial" w:hAnsi="Arial" w:cs="Arial"/>
                      <w:b/>
                      <w:bCs/>
                      <w:color w:val="000000"/>
                    </w:rPr>
                  </w:pPr>
                  <w:r w:rsidRPr="009931E1">
                    <w:rPr>
                      <w:rFonts w:ascii="Arial" w:hAnsi="Arial" w:cs="Arial"/>
                      <w:b/>
                      <w:bCs/>
                      <w:color w:val="000000"/>
                    </w:rPr>
                    <w:t>GARANTÍA</w:t>
                  </w:r>
                </w:p>
              </w:tc>
            </w:tr>
            <w:tr w:rsidR="009931E1" w:rsidRPr="009931E1" w14:paraId="54774ED3" w14:textId="77777777" w:rsidTr="0000643F">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46B53B5" w14:textId="77777777" w:rsidR="009931E1" w:rsidRPr="009931E1" w:rsidRDefault="009931E1" w:rsidP="009931E1">
                  <w:pPr>
                    <w:rPr>
                      <w:rFonts w:ascii="Arial" w:hAnsi="Arial" w:cs="Arial"/>
                      <w:color w:val="000000"/>
                    </w:rPr>
                  </w:pPr>
                  <w:r w:rsidRPr="009931E1">
                    <w:rPr>
                      <w:rFonts w:ascii="Arial" w:hAnsi="Arial" w:cs="Arial"/>
                      <w:color w:val="000000"/>
                    </w:rPr>
                    <w:t>Para la suscripción de contrato de acuerdo con lo establecido en el Parágrafo II del Artículo 20 de las NB-SABS, el proponente decidirá el tipo de garantía a presentar entre ellos:</w:t>
                  </w:r>
                  <w:r w:rsidRPr="009931E1">
                    <w:rPr>
                      <w:rFonts w:ascii="Arial" w:hAnsi="Arial" w:cs="Arial"/>
                      <w:color w:val="000000"/>
                    </w:rPr>
                    <w:br/>
                  </w:r>
                  <w:r w:rsidRPr="009931E1">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9931E1">
                    <w:rPr>
                      <w:rFonts w:ascii="Arial" w:hAnsi="Arial" w:cs="Arial"/>
                      <w:b/>
                      <w:bCs/>
                      <w:color w:val="000000"/>
                    </w:rPr>
                    <w:br/>
                  </w:r>
                  <w:r w:rsidRPr="009931E1">
                    <w:rPr>
                      <w:rFonts w:ascii="Arial" w:hAnsi="Arial" w:cs="Arial"/>
                      <w:color w:val="000000"/>
                    </w:rPr>
                    <w:br/>
                  </w:r>
                  <w:r w:rsidRPr="009931E1">
                    <w:rPr>
                      <w:rFonts w:ascii="Arial" w:hAnsi="Arial" w:cs="Arial"/>
                      <w:b/>
                      <w:bCs/>
                      <w:color w:val="000000"/>
                    </w:rPr>
                    <w:t>Garantía Técnica</w:t>
                  </w:r>
                  <w:r w:rsidRPr="009931E1">
                    <w:rPr>
                      <w:rFonts w:ascii="Arial" w:hAnsi="Arial" w:cs="Arial"/>
                      <w:color w:val="000000"/>
                    </w:rPr>
                    <w:b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9931E1">
                    <w:rPr>
                      <w:rFonts w:ascii="Arial" w:hAnsi="Arial" w:cs="Arial"/>
                      <w:color w:val="000000"/>
                    </w:rPr>
                    <w:br/>
                  </w:r>
                  <w:r w:rsidRPr="009931E1">
                    <w:rPr>
                      <w:rFonts w:ascii="Arial" w:hAnsi="Arial" w:cs="Arial"/>
                      <w:color w:val="000000"/>
                    </w:rPr>
                    <w:b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r>
            <w:tr w:rsidR="009931E1" w:rsidRPr="009931E1" w14:paraId="2B8A92C2" w14:textId="77777777" w:rsidTr="009931E1">
              <w:trPr>
                <w:trHeight w:val="24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17C91A" w14:textId="77777777" w:rsidR="009931E1" w:rsidRPr="009931E1" w:rsidRDefault="009931E1" w:rsidP="009931E1">
                  <w:pPr>
                    <w:rPr>
                      <w:rFonts w:ascii="Arial" w:hAnsi="Arial" w:cs="Arial"/>
                      <w:b/>
                      <w:bCs/>
                      <w:color w:val="000000"/>
                    </w:rPr>
                  </w:pPr>
                  <w:r w:rsidRPr="009931E1">
                    <w:rPr>
                      <w:rFonts w:ascii="Arial" w:hAnsi="Arial" w:cs="Arial"/>
                      <w:b/>
                      <w:bCs/>
                      <w:color w:val="000000"/>
                    </w:rPr>
                    <w:t>INSPECCIÓN O PRUEBAS</w:t>
                  </w:r>
                </w:p>
              </w:tc>
            </w:tr>
            <w:tr w:rsidR="009931E1" w:rsidRPr="009931E1" w14:paraId="1C5A331A" w14:textId="77777777" w:rsidTr="009931E1">
              <w:trPr>
                <w:trHeight w:val="138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E2CEBAC" w14:textId="77777777" w:rsidR="009931E1" w:rsidRPr="009931E1" w:rsidRDefault="009931E1" w:rsidP="009931E1">
                  <w:pPr>
                    <w:rPr>
                      <w:rFonts w:ascii="Arial" w:hAnsi="Arial" w:cs="Arial"/>
                      <w:color w:val="000000"/>
                    </w:rPr>
                  </w:pPr>
                  <w:r w:rsidRPr="009931E1">
                    <w:rPr>
                      <w:rFonts w:ascii="Arial" w:hAnsi="Arial" w:cs="Arial"/>
                      <w:color w:val="000000"/>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r w:rsidRPr="009931E1">
                    <w:rPr>
                      <w:rFonts w:ascii="Arial" w:hAnsi="Arial" w:cs="Arial"/>
                      <w:color w:val="000000"/>
                    </w:rPr>
                    <w:br/>
                    <w:t>Todos los equipos e insumos deberán ser nuevos.</w:t>
                  </w:r>
                </w:p>
              </w:tc>
            </w:tr>
            <w:tr w:rsidR="009931E1" w:rsidRPr="009931E1" w14:paraId="5000DE3B" w14:textId="77777777" w:rsidTr="009931E1">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B672B9C" w14:textId="77777777" w:rsidR="009931E1" w:rsidRPr="009931E1" w:rsidRDefault="009931E1" w:rsidP="009931E1">
                  <w:pPr>
                    <w:rPr>
                      <w:rFonts w:ascii="Arial" w:hAnsi="Arial" w:cs="Arial"/>
                      <w:b/>
                      <w:bCs/>
                      <w:color w:val="000000"/>
                    </w:rPr>
                  </w:pPr>
                  <w:r w:rsidRPr="009931E1">
                    <w:rPr>
                      <w:rFonts w:ascii="Arial" w:hAnsi="Arial" w:cs="Arial"/>
                      <w:b/>
                      <w:bCs/>
                      <w:color w:val="000000"/>
                    </w:rPr>
                    <w:t>FORMA DE PAGO:</w:t>
                  </w:r>
                </w:p>
              </w:tc>
            </w:tr>
            <w:tr w:rsidR="009931E1" w:rsidRPr="009931E1" w14:paraId="42261AD7" w14:textId="77777777" w:rsidTr="009931E1">
              <w:trPr>
                <w:trHeight w:val="1365"/>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C5A601D" w14:textId="77777777" w:rsidR="009931E1" w:rsidRPr="009931E1" w:rsidRDefault="009931E1" w:rsidP="009931E1">
                  <w:pPr>
                    <w:rPr>
                      <w:rFonts w:ascii="Arial" w:hAnsi="Arial" w:cs="Arial"/>
                    </w:rPr>
                  </w:pPr>
                  <w:r w:rsidRPr="009931E1">
                    <w:rPr>
                      <w:rFonts w:ascii="Arial" w:hAnsi="Arial" w:cs="Arial"/>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tc>
            </w:tr>
            <w:tr w:rsidR="009931E1" w:rsidRPr="009931E1" w14:paraId="23FE97E5" w14:textId="77777777" w:rsidTr="009931E1">
              <w:trPr>
                <w:trHeight w:val="218"/>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AE08FEF" w14:textId="77777777" w:rsidR="009931E1" w:rsidRPr="009931E1" w:rsidRDefault="009931E1" w:rsidP="009931E1">
                  <w:pPr>
                    <w:rPr>
                      <w:rFonts w:ascii="Arial" w:hAnsi="Arial" w:cs="Arial"/>
                      <w:b/>
                      <w:bCs/>
                      <w:color w:val="000000"/>
                    </w:rPr>
                  </w:pPr>
                  <w:r w:rsidRPr="009931E1">
                    <w:rPr>
                      <w:rFonts w:ascii="Arial" w:hAnsi="Arial" w:cs="Arial"/>
                      <w:b/>
                      <w:bCs/>
                      <w:color w:val="000000"/>
                    </w:rPr>
                    <w:t>PLAZO DE VALIDEZ DE LA PROPUESTA</w:t>
                  </w:r>
                </w:p>
              </w:tc>
            </w:tr>
            <w:tr w:rsidR="009931E1" w:rsidRPr="009931E1" w14:paraId="5BCCFFC5" w14:textId="77777777" w:rsidTr="009931E1">
              <w:trPr>
                <w:trHeight w:val="649"/>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915FE62" w14:textId="77777777" w:rsidR="009931E1" w:rsidRPr="009931E1" w:rsidRDefault="009931E1" w:rsidP="009931E1">
                  <w:pPr>
                    <w:rPr>
                      <w:rFonts w:ascii="Arial" w:hAnsi="Arial" w:cs="Arial"/>
                      <w:color w:val="000000"/>
                    </w:rPr>
                  </w:pPr>
                  <w:r w:rsidRPr="009931E1">
                    <w:rPr>
                      <w:rFonts w:ascii="Arial" w:hAnsi="Arial" w:cs="Arial"/>
                      <w:color w:val="000000"/>
                    </w:rPr>
                    <w:t>La propuesta deberá tener una validez no menor a treinta (30) días calendario desde la fecha fijada para la apertura de las propuestas.</w:t>
                  </w:r>
                </w:p>
              </w:tc>
            </w:tr>
            <w:tr w:rsidR="009931E1" w:rsidRPr="009931E1" w14:paraId="7081A512" w14:textId="77777777" w:rsidTr="009931E1">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27D004E" w14:textId="77777777" w:rsidR="009931E1" w:rsidRPr="009931E1" w:rsidRDefault="009931E1" w:rsidP="009931E1">
                  <w:pPr>
                    <w:rPr>
                      <w:rFonts w:ascii="Arial" w:hAnsi="Arial" w:cs="Arial"/>
                      <w:b/>
                      <w:bCs/>
                      <w:color w:val="000000"/>
                    </w:rPr>
                  </w:pPr>
                  <w:r w:rsidRPr="009931E1">
                    <w:rPr>
                      <w:rFonts w:ascii="Arial" w:hAnsi="Arial" w:cs="Arial"/>
                      <w:b/>
                      <w:bCs/>
                      <w:color w:val="000000"/>
                    </w:rPr>
                    <w:t>CAPACITACIÓN</w:t>
                  </w:r>
                </w:p>
              </w:tc>
            </w:tr>
            <w:tr w:rsidR="009931E1" w:rsidRPr="009931E1" w14:paraId="6BDEC207" w14:textId="77777777" w:rsidTr="009931E1">
              <w:trPr>
                <w:trHeight w:val="8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8A6A398" w14:textId="77777777" w:rsidR="009931E1" w:rsidRPr="009931E1" w:rsidRDefault="009931E1" w:rsidP="009931E1">
                  <w:pPr>
                    <w:rPr>
                      <w:rFonts w:ascii="Arial" w:hAnsi="Arial" w:cs="Arial"/>
                      <w:color w:val="000000"/>
                    </w:rPr>
                  </w:pPr>
                  <w:r w:rsidRPr="009931E1">
                    <w:rPr>
                      <w:rFonts w:ascii="Arial" w:hAnsi="Arial" w:cs="Arial"/>
                      <w:color w:val="000000"/>
                    </w:rPr>
                    <w:t>Se realizara la capacitación teórica y práctica del personal de ENDE, para utilización, configuración y descarga de información de los diferentes equipos y software.</w:t>
                  </w:r>
                </w:p>
              </w:tc>
            </w:tr>
            <w:tr w:rsidR="009931E1" w:rsidRPr="009931E1" w14:paraId="66A2A7CB" w14:textId="77777777" w:rsidTr="009931E1">
              <w:trPr>
                <w:trHeight w:val="270"/>
              </w:trPr>
              <w:tc>
                <w:tcPr>
                  <w:tcW w:w="970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C66F24" w14:textId="77777777" w:rsidR="009931E1" w:rsidRPr="009931E1" w:rsidRDefault="009931E1" w:rsidP="009931E1">
                  <w:pPr>
                    <w:rPr>
                      <w:rFonts w:ascii="Arial" w:hAnsi="Arial" w:cs="Arial"/>
                      <w:b/>
                      <w:bCs/>
                      <w:color w:val="000000"/>
                    </w:rPr>
                  </w:pPr>
                  <w:r w:rsidRPr="009931E1">
                    <w:rPr>
                      <w:rFonts w:ascii="Arial" w:hAnsi="Arial" w:cs="Arial"/>
                      <w:b/>
                      <w:bCs/>
                      <w:color w:val="000000"/>
                    </w:rPr>
                    <w:t>PRECIO DE LA PROPUESTA</w:t>
                  </w:r>
                </w:p>
              </w:tc>
            </w:tr>
            <w:tr w:rsidR="009931E1" w:rsidRPr="009931E1" w14:paraId="2ED96576" w14:textId="77777777" w:rsidTr="009931E1">
              <w:trPr>
                <w:trHeight w:val="1155"/>
              </w:trPr>
              <w:tc>
                <w:tcPr>
                  <w:tcW w:w="9700"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90C1049" w14:textId="77777777" w:rsidR="009931E1" w:rsidRPr="009931E1" w:rsidRDefault="009931E1" w:rsidP="009931E1">
                  <w:pPr>
                    <w:rPr>
                      <w:rFonts w:ascii="Arial" w:hAnsi="Arial" w:cs="Arial"/>
                      <w:color w:val="000000"/>
                    </w:rPr>
                  </w:pPr>
                  <w:r w:rsidRPr="009931E1">
                    <w:rPr>
                      <w:rFonts w:ascii="Arial" w:hAnsi="Arial" w:cs="Arial"/>
                      <w:color w:val="000000"/>
                    </w:rPr>
                    <w:t xml:space="preserve"> El precio de la propuesta deberá incluir todos los costos hasta la disposición final en oficinas e ENDE calle Colombia #655 esquina Suipacha, incluido todos los impuestos de ley mediante la emisión de la correspondiente factura de acuerdo a normas tributarias bolivianas.</w:t>
                  </w:r>
                </w:p>
              </w:tc>
            </w:tr>
          </w:tbl>
          <w:p w14:paraId="5D1C28A7" w14:textId="77777777" w:rsidR="001E1BE3" w:rsidRDefault="001E1BE3" w:rsidP="006F4713">
            <w:pPr>
              <w:jc w:val="center"/>
              <w:rPr>
                <w:rFonts w:cs="Arial"/>
                <w:sz w:val="18"/>
                <w:szCs w:val="18"/>
                <w:lang w:val="es-BO"/>
              </w:rPr>
            </w:pPr>
          </w:p>
          <w:p w14:paraId="1C506C7B" w14:textId="77777777" w:rsidR="001E1BE3" w:rsidRDefault="001E1BE3" w:rsidP="006F4713">
            <w:pPr>
              <w:jc w:val="center"/>
              <w:rPr>
                <w:rFonts w:cs="Arial"/>
                <w:sz w:val="18"/>
                <w:szCs w:val="18"/>
                <w:lang w:val="es-BO"/>
              </w:rPr>
            </w:pPr>
          </w:p>
          <w:p w14:paraId="7A569F05" w14:textId="77777777" w:rsidR="002F18F6" w:rsidRPr="009956C4" w:rsidRDefault="002F18F6" w:rsidP="00FE6226">
            <w:pPr>
              <w:rPr>
                <w:rFonts w:cs="Arial"/>
                <w:sz w:val="18"/>
                <w:szCs w:val="18"/>
                <w:lang w:val="es-BO"/>
              </w:rPr>
            </w:pPr>
          </w:p>
        </w:tc>
      </w:tr>
    </w:tbl>
    <w:p w14:paraId="1EF46AA1" w14:textId="650A744A"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B1012">
        <w:tc>
          <w:tcPr>
            <w:tcW w:w="552" w:type="dxa"/>
            <w:tcBorders>
              <w:top w:val="single" w:sz="4" w:space="0" w:color="auto"/>
              <w:left w:val="single" w:sz="12" w:space="0" w:color="auto"/>
              <w:bottom w:val="single" w:sz="4" w:space="0" w:color="auto"/>
            </w:tcBorders>
            <w:vAlign w:val="center"/>
          </w:tcPr>
          <w:p w14:paraId="70D84CBD" w14:textId="77DC2AF5" w:rsidR="006A0B03" w:rsidRPr="00F44A3B" w:rsidRDefault="00FE6226" w:rsidP="001D2F47">
            <w:pPr>
              <w:jc w:val="center"/>
              <w:rPr>
                <w:rFonts w:ascii="Arial" w:hAnsi="Arial" w:cs="Arial"/>
                <w:lang w:val="es-BO"/>
              </w:rPr>
            </w:pPr>
            <w:r w:rsidRPr="00F44A3B">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77777777" w:rsidR="00FE6226" w:rsidRPr="00F44A3B" w:rsidRDefault="00FE6226" w:rsidP="00FB1012">
            <w:pPr>
              <w:jc w:val="both"/>
              <w:rPr>
                <w:lang w:val="es-BO"/>
              </w:rPr>
            </w:pPr>
            <w:r w:rsidRPr="00F44A3B">
              <w:rPr>
                <w:lang w:val="es-BO"/>
              </w:rPr>
              <w:t>ESPECTROFOTÓMETRO DIGITAL PORTÁTIL</w:t>
            </w:r>
          </w:p>
          <w:p w14:paraId="3504D550" w14:textId="77777777" w:rsidR="006A0B03" w:rsidRPr="00F44A3B"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59E0E23A" w:rsidR="006A0B03" w:rsidRPr="00F44A3B" w:rsidRDefault="00FE6226" w:rsidP="001D2F47">
            <w:pPr>
              <w:jc w:val="center"/>
              <w:rPr>
                <w:rFonts w:ascii="Arial" w:hAnsi="Arial" w:cs="Arial"/>
                <w:lang w:val="es-BO"/>
              </w:rPr>
            </w:pPr>
            <w:r w:rsidRPr="00F44A3B">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3F2AF46B" w14:textId="5E00E8DE" w:rsidR="006A0B03" w:rsidRPr="00F44A3B" w:rsidRDefault="001D2F47" w:rsidP="001D2F47">
            <w:pPr>
              <w:jc w:val="center"/>
              <w:rPr>
                <w:rFonts w:ascii="Arial" w:hAnsi="Arial" w:cs="Arial"/>
                <w:lang w:val="es-BO"/>
              </w:rPr>
            </w:pPr>
            <w:r w:rsidRPr="00F44A3B">
              <w:rPr>
                <w:rFonts w:ascii="Arial" w:hAnsi="Arial" w:cs="Arial"/>
                <w:lang w:val="es-BO"/>
              </w:rPr>
              <w:t>61.100,00</w:t>
            </w:r>
          </w:p>
        </w:tc>
        <w:tc>
          <w:tcPr>
            <w:tcW w:w="993" w:type="dxa"/>
            <w:tcBorders>
              <w:top w:val="single" w:sz="4" w:space="0" w:color="auto"/>
              <w:bottom w:val="single" w:sz="4" w:space="0" w:color="auto"/>
            </w:tcBorders>
            <w:shd w:val="clear" w:color="auto" w:fill="auto"/>
            <w:vAlign w:val="center"/>
          </w:tcPr>
          <w:p w14:paraId="6DEF8C8D" w14:textId="675AE3AC" w:rsidR="006A0B03" w:rsidRPr="00F44A3B" w:rsidRDefault="001D2F47" w:rsidP="001D2F47">
            <w:pPr>
              <w:jc w:val="center"/>
              <w:rPr>
                <w:rFonts w:ascii="Arial" w:hAnsi="Arial" w:cs="Arial"/>
                <w:lang w:val="es-BO"/>
              </w:rPr>
            </w:pPr>
            <w:r w:rsidRPr="00F44A3B">
              <w:rPr>
                <w:rFonts w:ascii="Arial" w:hAnsi="Arial" w:cs="Arial"/>
                <w:lang w:val="es-BO"/>
              </w:rPr>
              <w:t>61.100,00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FB1012">
        <w:tc>
          <w:tcPr>
            <w:tcW w:w="552" w:type="dxa"/>
            <w:tcBorders>
              <w:top w:val="single" w:sz="4" w:space="0" w:color="auto"/>
              <w:left w:val="single" w:sz="12" w:space="0" w:color="auto"/>
              <w:bottom w:val="single" w:sz="4" w:space="0" w:color="auto"/>
            </w:tcBorders>
            <w:vAlign w:val="center"/>
          </w:tcPr>
          <w:p w14:paraId="76EC111D" w14:textId="5468E4E6" w:rsidR="006A0B03" w:rsidRPr="00F44A3B" w:rsidRDefault="00FE6226" w:rsidP="001D2F47">
            <w:pPr>
              <w:jc w:val="center"/>
              <w:rPr>
                <w:rFonts w:ascii="Arial" w:hAnsi="Arial" w:cs="Arial"/>
                <w:lang w:val="es-BO"/>
              </w:rPr>
            </w:pPr>
            <w:r w:rsidRPr="00F44A3B">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042719BB" w14:textId="51DC96AC" w:rsidR="00FB1012" w:rsidRPr="00F44A3B" w:rsidRDefault="00FB1012" w:rsidP="00FB1012">
            <w:pPr>
              <w:jc w:val="both"/>
              <w:rPr>
                <w:lang w:val="es-BO"/>
              </w:rPr>
            </w:pPr>
            <w:r w:rsidRPr="00F44A3B">
              <w:rPr>
                <w:lang w:val="es-BO"/>
              </w:rPr>
              <w:t>EQUIPO DIGITAL MULTIPARAMÉTRICO DE ELECTROQUÍMICA</w:t>
            </w:r>
          </w:p>
          <w:p w14:paraId="595978A0" w14:textId="77777777" w:rsidR="006A0B03" w:rsidRPr="00F44A3B"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168D2944" w:rsidR="006A0B03" w:rsidRPr="00F44A3B" w:rsidRDefault="00FB1012" w:rsidP="00FB1012">
            <w:pPr>
              <w:jc w:val="center"/>
              <w:rPr>
                <w:rFonts w:ascii="Arial" w:hAnsi="Arial" w:cs="Arial"/>
                <w:lang w:val="es-BO"/>
              </w:rPr>
            </w:pPr>
            <w:r w:rsidRPr="00F44A3B">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2BBBB467" w14:textId="5D1A0714" w:rsidR="006A0B03" w:rsidRPr="00F44A3B" w:rsidRDefault="00FB1012" w:rsidP="00FB1012">
            <w:pPr>
              <w:jc w:val="center"/>
              <w:rPr>
                <w:rFonts w:ascii="Arial" w:hAnsi="Arial" w:cs="Arial"/>
                <w:lang w:val="es-BO"/>
              </w:rPr>
            </w:pPr>
            <w:r w:rsidRPr="00F44A3B">
              <w:rPr>
                <w:rFonts w:ascii="Arial" w:hAnsi="Arial" w:cs="Arial"/>
                <w:lang w:val="es-BO"/>
              </w:rPr>
              <w:t>60.726,00</w:t>
            </w:r>
          </w:p>
        </w:tc>
        <w:tc>
          <w:tcPr>
            <w:tcW w:w="993" w:type="dxa"/>
            <w:tcBorders>
              <w:top w:val="single" w:sz="4" w:space="0" w:color="auto"/>
              <w:bottom w:val="single" w:sz="4" w:space="0" w:color="auto"/>
            </w:tcBorders>
            <w:shd w:val="clear" w:color="auto" w:fill="auto"/>
            <w:vAlign w:val="center"/>
          </w:tcPr>
          <w:p w14:paraId="5B04ACCE" w14:textId="54584955" w:rsidR="006A0B03" w:rsidRPr="00F44A3B" w:rsidRDefault="00FB1012" w:rsidP="00327D02">
            <w:pPr>
              <w:jc w:val="center"/>
              <w:rPr>
                <w:rFonts w:ascii="Arial" w:hAnsi="Arial" w:cs="Arial"/>
                <w:lang w:val="es-BO"/>
              </w:rPr>
            </w:pPr>
            <w:r w:rsidRPr="00F44A3B">
              <w:rPr>
                <w:rFonts w:ascii="Arial" w:hAnsi="Arial" w:cs="Arial"/>
                <w:lang w:val="es-BO"/>
              </w:rPr>
              <w:t>60.726,00</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327D02">
        <w:tc>
          <w:tcPr>
            <w:tcW w:w="552" w:type="dxa"/>
            <w:tcBorders>
              <w:top w:val="single" w:sz="4" w:space="0" w:color="auto"/>
              <w:left w:val="single" w:sz="12" w:space="0" w:color="auto"/>
              <w:bottom w:val="single" w:sz="4" w:space="0" w:color="auto"/>
            </w:tcBorders>
            <w:vAlign w:val="center"/>
          </w:tcPr>
          <w:p w14:paraId="45F00825" w14:textId="57223AF9" w:rsidR="006A0B03" w:rsidRPr="00F44A3B" w:rsidRDefault="00FE6226" w:rsidP="001D2F47">
            <w:pPr>
              <w:jc w:val="center"/>
              <w:rPr>
                <w:rFonts w:ascii="Arial" w:hAnsi="Arial" w:cs="Arial"/>
                <w:lang w:val="es-BO"/>
              </w:rPr>
            </w:pPr>
            <w:r w:rsidRPr="00F44A3B">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22E2518" w14:textId="0D456FE2" w:rsidR="00327D02" w:rsidRPr="00F44A3B" w:rsidRDefault="00327D02" w:rsidP="00327D02">
            <w:pPr>
              <w:jc w:val="both"/>
              <w:rPr>
                <w:lang w:val="es-BO"/>
              </w:rPr>
            </w:pPr>
            <w:r w:rsidRPr="00F44A3B">
              <w:rPr>
                <w:lang w:val="es-BO"/>
              </w:rPr>
              <w:t>EQUIPO DIGITAL PORTÁTIL DE TURBIDEZ</w:t>
            </w:r>
          </w:p>
          <w:p w14:paraId="2475530D" w14:textId="77777777" w:rsidR="006A0B03" w:rsidRPr="00F44A3B"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3BE1FC2E" w:rsidR="006A0B03" w:rsidRPr="00F44A3B" w:rsidRDefault="00327D02" w:rsidP="00327D02">
            <w:pPr>
              <w:jc w:val="center"/>
              <w:rPr>
                <w:rFonts w:ascii="Arial" w:hAnsi="Arial" w:cs="Arial"/>
                <w:lang w:val="es-BO"/>
              </w:rPr>
            </w:pPr>
            <w:r w:rsidRPr="00F44A3B">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4BE23BFC" w14:textId="67944AB3" w:rsidR="006A0B03" w:rsidRPr="00F44A3B" w:rsidRDefault="00327D02" w:rsidP="00327D02">
            <w:pPr>
              <w:jc w:val="center"/>
              <w:rPr>
                <w:rFonts w:ascii="Arial" w:hAnsi="Arial" w:cs="Arial"/>
                <w:lang w:val="es-BO"/>
              </w:rPr>
            </w:pPr>
            <w:r w:rsidRPr="00F44A3B">
              <w:rPr>
                <w:rFonts w:ascii="Arial" w:hAnsi="Arial" w:cs="Arial"/>
                <w:lang w:val="es-BO"/>
              </w:rPr>
              <w:t>25.097,00</w:t>
            </w:r>
          </w:p>
        </w:tc>
        <w:tc>
          <w:tcPr>
            <w:tcW w:w="993" w:type="dxa"/>
            <w:tcBorders>
              <w:top w:val="single" w:sz="4" w:space="0" w:color="auto"/>
              <w:bottom w:val="single" w:sz="4" w:space="0" w:color="auto"/>
            </w:tcBorders>
            <w:shd w:val="clear" w:color="auto" w:fill="auto"/>
            <w:vAlign w:val="center"/>
          </w:tcPr>
          <w:p w14:paraId="41241D9F" w14:textId="37C5958D" w:rsidR="006A0B03" w:rsidRPr="00F44A3B" w:rsidRDefault="00327D02" w:rsidP="00327D02">
            <w:pPr>
              <w:jc w:val="center"/>
              <w:rPr>
                <w:rFonts w:ascii="Arial" w:hAnsi="Arial" w:cs="Arial"/>
                <w:lang w:val="es-BO"/>
              </w:rPr>
            </w:pPr>
            <w:r w:rsidRPr="00F44A3B">
              <w:rPr>
                <w:rFonts w:ascii="Arial" w:hAnsi="Arial" w:cs="Arial"/>
                <w:lang w:val="es-BO"/>
              </w:rPr>
              <w:t>25.097,00</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074B85" w:rsidRDefault="008137E6" w:rsidP="008137E6">
            <w:pPr>
              <w:jc w:val="right"/>
              <w:rPr>
                <w:rFonts w:ascii="Arial" w:hAnsi="Arial" w:cs="Arial"/>
                <w:b/>
                <w:lang w:val="es-BO"/>
              </w:rPr>
            </w:pPr>
            <w:r w:rsidRPr="00074B85">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18510C7A" w:rsidR="008137E6" w:rsidRPr="00074B85" w:rsidRDefault="00327D02" w:rsidP="00EF69EF">
            <w:pPr>
              <w:jc w:val="center"/>
              <w:rPr>
                <w:rFonts w:ascii="Arial" w:hAnsi="Arial" w:cs="Arial"/>
                <w:b/>
                <w:lang w:val="es-BO"/>
              </w:rPr>
            </w:pPr>
            <w:r w:rsidRPr="00074B85">
              <w:rPr>
                <w:rFonts w:ascii="Arial" w:hAnsi="Arial" w:cs="Arial"/>
                <w:b/>
                <w:lang w:val="es-BO"/>
              </w:rPr>
              <w:t>146.923,00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074B85" w:rsidRDefault="008137E6" w:rsidP="00F4535E">
            <w:pPr>
              <w:jc w:val="right"/>
              <w:rPr>
                <w:rFonts w:ascii="Arial" w:hAnsi="Arial" w:cs="Arial"/>
                <w:b/>
                <w:lang w:val="es-BO"/>
              </w:rPr>
            </w:pPr>
            <w:r w:rsidRPr="00074B85">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CDA7D63" w:rsidR="008137E6" w:rsidRPr="00074B85" w:rsidRDefault="00327D02" w:rsidP="00EF69EF">
            <w:pPr>
              <w:jc w:val="center"/>
              <w:rPr>
                <w:rFonts w:ascii="Arial" w:hAnsi="Arial" w:cs="Arial"/>
                <w:b/>
                <w:lang w:val="es-BO"/>
              </w:rPr>
            </w:pPr>
            <w:r w:rsidRPr="00074B85">
              <w:rPr>
                <w:rFonts w:ascii="Arial" w:hAnsi="Arial" w:cs="Arial"/>
                <w:b/>
                <w:lang w:val="es-BO"/>
              </w:rPr>
              <w:t>Ciento cuarenta y seis mil novecientos veintitrés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6B996234" w14:textId="597A95A9" w:rsidR="004A7356" w:rsidRDefault="004A7356" w:rsidP="00C163C4">
      <w:pPr>
        <w:jc w:val="center"/>
        <w:rPr>
          <w:rFonts w:cs="Arial"/>
          <w:b/>
          <w:sz w:val="18"/>
          <w:szCs w:val="18"/>
          <w:lang w:val="es-BO"/>
        </w:rPr>
      </w:pPr>
      <w:r w:rsidRPr="001A401A">
        <w:rPr>
          <w:rFonts w:cs="Arial"/>
          <w:b/>
          <w:sz w:val="18"/>
          <w:szCs w:val="18"/>
          <w:highlight w:val="green"/>
          <w:lang w:val="es-BO"/>
        </w:rPr>
        <w:t>ITEM 1: ESPECTROFOTÓMETRO DIGITAL PORTÁTIL</w:t>
      </w:r>
    </w:p>
    <w:p w14:paraId="72792F68" w14:textId="77777777" w:rsidR="00C163C4" w:rsidRPr="009956C4" w:rsidRDefault="00C163C4" w:rsidP="00C163C4">
      <w:pPr>
        <w:jc w:val="both"/>
        <w:rPr>
          <w:rFonts w:cs="Arial"/>
          <w:sz w:val="18"/>
          <w:szCs w:val="18"/>
          <w:lang w:val="es-BO"/>
        </w:rPr>
      </w:pPr>
    </w:p>
    <w:tbl>
      <w:tblPr>
        <w:tblW w:w="8916"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677"/>
        <w:gridCol w:w="1642"/>
        <w:gridCol w:w="2186"/>
      </w:tblGrid>
      <w:tr w:rsidR="001A401A" w:rsidRPr="003D54B3" w14:paraId="62C2F005" w14:textId="77777777" w:rsidTr="00135DDF">
        <w:trPr>
          <w:tblHeader/>
          <w:jc w:val="center"/>
        </w:trPr>
        <w:tc>
          <w:tcPr>
            <w:tcW w:w="5088" w:type="dxa"/>
            <w:gridSpan w:val="2"/>
            <w:shd w:val="clear" w:color="auto" w:fill="8DB3E2" w:themeFill="text2" w:themeFillTint="66"/>
            <w:vAlign w:val="center"/>
          </w:tcPr>
          <w:p w14:paraId="72E22580" w14:textId="77777777" w:rsidR="001A401A" w:rsidRPr="003D54B3" w:rsidRDefault="001A401A" w:rsidP="00135DDF">
            <w:pPr>
              <w:jc w:val="center"/>
              <w:rPr>
                <w:rFonts w:ascii="Arial" w:hAnsi="Arial" w:cs="Arial"/>
                <w:b/>
                <w:sz w:val="20"/>
                <w:szCs w:val="20"/>
                <w:lang w:val="es-BO"/>
              </w:rPr>
            </w:pPr>
            <w:r w:rsidRPr="003D54B3">
              <w:rPr>
                <w:rFonts w:ascii="Arial" w:hAnsi="Arial" w:cs="Arial"/>
                <w:b/>
                <w:sz w:val="20"/>
                <w:szCs w:val="20"/>
                <w:lang w:val="es-BO"/>
              </w:rPr>
              <w:t>Para ser llenado por la Entidad convocante</w:t>
            </w:r>
          </w:p>
          <w:p w14:paraId="68C58EB1" w14:textId="77777777" w:rsidR="001A401A" w:rsidRPr="003D54B3" w:rsidRDefault="001A401A" w:rsidP="00135DDF">
            <w:pPr>
              <w:jc w:val="center"/>
              <w:rPr>
                <w:rFonts w:ascii="Arial" w:hAnsi="Arial" w:cs="Arial"/>
                <w:b/>
                <w:sz w:val="20"/>
                <w:szCs w:val="20"/>
                <w:lang w:val="es-BO"/>
              </w:rPr>
            </w:pPr>
          </w:p>
        </w:tc>
        <w:tc>
          <w:tcPr>
            <w:tcW w:w="3828" w:type="dxa"/>
            <w:gridSpan w:val="2"/>
            <w:shd w:val="clear" w:color="auto" w:fill="DBE5F1" w:themeFill="accent1" w:themeFillTint="33"/>
            <w:vAlign w:val="center"/>
          </w:tcPr>
          <w:p w14:paraId="7E000B6A" w14:textId="77777777" w:rsidR="001A401A" w:rsidRPr="003D54B3" w:rsidRDefault="001A401A" w:rsidP="00135DDF">
            <w:pPr>
              <w:jc w:val="center"/>
              <w:rPr>
                <w:rFonts w:ascii="Arial" w:hAnsi="Arial" w:cs="Arial"/>
                <w:b/>
                <w:sz w:val="20"/>
                <w:szCs w:val="20"/>
                <w:lang w:val="es-BO"/>
              </w:rPr>
            </w:pPr>
            <w:r w:rsidRPr="003D54B3">
              <w:rPr>
                <w:rFonts w:ascii="Arial" w:hAnsi="Arial" w:cs="Arial"/>
                <w:b/>
                <w:sz w:val="20"/>
                <w:szCs w:val="20"/>
                <w:lang w:val="es-BO"/>
              </w:rPr>
              <w:t>Para ser llenado por el proponente al momento de elaborar su propuesta</w:t>
            </w:r>
          </w:p>
        </w:tc>
      </w:tr>
      <w:tr w:rsidR="001A401A" w:rsidRPr="003D54B3" w14:paraId="449DDDFC" w14:textId="77777777" w:rsidTr="00135DDF">
        <w:trPr>
          <w:trHeight w:val="230"/>
          <w:tblHeader/>
          <w:jc w:val="center"/>
        </w:trPr>
        <w:tc>
          <w:tcPr>
            <w:tcW w:w="411" w:type="dxa"/>
            <w:vMerge w:val="restart"/>
            <w:shd w:val="clear" w:color="auto" w:fill="8DB3E2" w:themeFill="text2" w:themeFillTint="66"/>
            <w:vAlign w:val="center"/>
          </w:tcPr>
          <w:p w14:paraId="6B7EDC3C" w14:textId="77777777" w:rsidR="001A401A" w:rsidRPr="003D54B3" w:rsidRDefault="001A401A" w:rsidP="00135DDF">
            <w:pPr>
              <w:jc w:val="center"/>
              <w:rPr>
                <w:rFonts w:ascii="Arial" w:hAnsi="Arial" w:cs="Arial"/>
                <w:b/>
                <w:sz w:val="20"/>
                <w:szCs w:val="20"/>
                <w:lang w:val="es-BO"/>
              </w:rPr>
            </w:pPr>
            <w:r w:rsidRPr="003D54B3">
              <w:rPr>
                <w:rFonts w:ascii="Arial" w:hAnsi="Arial" w:cs="Arial"/>
                <w:b/>
                <w:sz w:val="20"/>
                <w:szCs w:val="20"/>
                <w:lang w:val="es-BO"/>
              </w:rPr>
              <w:t>#</w:t>
            </w:r>
          </w:p>
        </w:tc>
        <w:tc>
          <w:tcPr>
            <w:tcW w:w="4677" w:type="dxa"/>
            <w:vMerge w:val="restart"/>
            <w:shd w:val="clear" w:color="auto" w:fill="8DB3E2" w:themeFill="text2" w:themeFillTint="66"/>
            <w:vAlign w:val="center"/>
          </w:tcPr>
          <w:p w14:paraId="7CD3E3A0" w14:textId="77777777" w:rsidR="001A401A" w:rsidRPr="003D54B3" w:rsidRDefault="001A401A" w:rsidP="00135DDF">
            <w:pPr>
              <w:jc w:val="center"/>
              <w:rPr>
                <w:rFonts w:ascii="Arial" w:hAnsi="Arial" w:cs="Arial"/>
                <w:b/>
                <w:sz w:val="20"/>
                <w:szCs w:val="20"/>
                <w:lang w:val="es-BO"/>
              </w:rPr>
            </w:pPr>
            <w:r w:rsidRPr="003D54B3">
              <w:rPr>
                <w:rFonts w:ascii="Arial" w:hAnsi="Arial" w:cs="Arial"/>
                <w:b/>
                <w:sz w:val="20"/>
                <w:szCs w:val="20"/>
                <w:lang w:val="es-BO"/>
              </w:rPr>
              <w:t>Características y condiciones técnicas solicitadas (*)</w:t>
            </w:r>
          </w:p>
        </w:tc>
        <w:tc>
          <w:tcPr>
            <w:tcW w:w="3828" w:type="dxa"/>
            <w:gridSpan w:val="2"/>
            <w:vMerge w:val="restart"/>
            <w:shd w:val="clear" w:color="auto" w:fill="DBE5F1" w:themeFill="accent1" w:themeFillTint="33"/>
            <w:vAlign w:val="center"/>
          </w:tcPr>
          <w:p w14:paraId="67D07ED0" w14:textId="77777777" w:rsidR="001A401A" w:rsidRPr="003D54B3" w:rsidRDefault="001A401A" w:rsidP="00135DDF">
            <w:pPr>
              <w:jc w:val="center"/>
              <w:rPr>
                <w:rFonts w:ascii="Arial" w:hAnsi="Arial" w:cs="Arial"/>
                <w:b/>
                <w:sz w:val="20"/>
                <w:szCs w:val="20"/>
                <w:lang w:val="es-BO"/>
              </w:rPr>
            </w:pPr>
            <w:r w:rsidRPr="003D54B3">
              <w:rPr>
                <w:rFonts w:ascii="Arial" w:hAnsi="Arial" w:cs="Arial"/>
                <w:b/>
                <w:sz w:val="20"/>
                <w:szCs w:val="20"/>
                <w:lang w:val="es-BO"/>
              </w:rPr>
              <w:t>Característica Propuesta (**)</w:t>
            </w:r>
          </w:p>
        </w:tc>
      </w:tr>
      <w:tr w:rsidR="001A401A" w:rsidRPr="003D54B3" w14:paraId="5631522B" w14:textId="77777777" w:rsidTr="00135DDF">
        <w:trPr>
          <w:trHeight w:val="230"/>
          <w:jc w:val="center"/>
        </w:trPr>
        <w:tc>
          <w:tcPr>
            <w:tcW w:w="411" w:type="dxa"/>
            <w:vMerge/>
            <w:shd w:val="clear" w:color="auto" w:fill="8DB3E2" w:themeFill="text2" w:themeFillTint="66"/>
          </w:tcPr>
          <w:p w14:paraId="7759E004" w14:textId="77777777" w:rsidR="001A401A" w:rsidRPr="003D54B3" w:rsidRDefault="001A401A" w:rsidP="00135DDF">
            <w:pPr>
              <w:jc w:val="center"/>
              <w:rPr>
                <w:rFonts w:ascii="Arial" w:hAnsi="Arial" w:cs="Arial"/>
                <w:b/>
                <w:sz w:val="20"/>
                <w:szCs w:val="20"/>
                <w:lang w:val="es-BO"/>
              </w:rPr>
            </w:pPr>
          </w:p>
        </w:tc>
        <w:tc>
          <w:tcPr>
            <w:tcW w:w="4677" w:type="dxa"/>
            <w:vMerge/>
            <w:shd w:val="clear" w:color="auto" w:fill="8DB3E2" w:themeFill="text2" w:themeFillTint="66"/>
          </w:tcPr>
          <w:p w14:paraId="4DF3E0A1" w14:textId="77777777" w:rsidR="001A401A" w:rsidRPr="003D54B3" w:rsidRDefault="001A401A" w:rsidP="00135DDF">
            <w:pPr>
              <w:jc w:val="both"/>
              <w:rPr>
                <w:rFonts w:ascii="Arial" w:hAnsi="Arial" w:cs="Arial"/>
                <w:b/>
                <w:sz w:val="20"/>
                <w:szCs w:val="20"/>
                <w:lang w:val="es-BO"/>
              </w:rPr>
            </w:pPr>
          </w:p>
        </w:tc>
        <w:tc>
          <w:tcPr>
            <w:tcW w:w="3828" w:type="dxa"/>
            <w:gridSpan w:val="2"/>
            <w:vMerge/>
            <w:shd w:val="clear" w:color="auto" w:fill="DBE5F1" w:themeFill="accent1" w:themeFillTint="33"/>
          </w:tcPr>
          <w:p w14:paraId="1FFD5EFA" w14:textId="77777777" w:rsidR="001A401A" w:rsidRPr="003D54B3" w:rsidRDefault="001A401A" w:rsidP="00135DDF">
            <w:pPr>
              <w:jc w:val="both"/>
              <w:rPr>
                <w:rFonts w:ascii="Arial" w:hAnsi="Arial" w:cs="Arial"/>
                <w:b/>
                <w:sz w:val="20"/>
                <w:szCs w:val="20"/>
                <w:lang w:val="es-BO"/>
              </w:rPr>
            </w:pPr>
          </w:p>
        </w:tc>
      </w:tr>
      <w:tr w:rsidR="001A401A" w:rsidRPr="0091780C" w14:paraId="4B1A78F8" w14:textId="77777777" w:rsidTr="00135DDF">
        <w:trPr>
          <w:jc w:val="center"/>
        </w:trPr>
        <w:tc>
          <w:tcPr>
            <w:tcW w:w="411" w:type="dxa"/>
            <w:shd w:val="clear" w:color="auto" w:fill="EAF1DD" w:themeFill="accent3" w:themeFillTint="33"/>
            <w:vAlign w:val="center"/>
          </w:tcPr>
          <w:p w14:paraId="3D2A220C" w14:textId="77777777" w:rsidR="001A401A" w:rsidRPr="0091780C" w:rsidRDefault="001A401A" w:rsidP="00135DDF">
            <w:pPr>
              <w:spacing w:before="240" w:after="240"/>
              <w:rPr>
                <w:rFonts w:ascii="Arial" w:hAnsi="Arial" w:cs="Arial"/>
                <w:b/>
                <w:sz w:val="20"/>
                <w:szCs w:val="20"/>
                <w:lang w:val="es-BO"/>
              </w:rPr>
            </w:pPr>
            <w:r w:rsidRPr="0091780C">
              <w:rPr>
                <w:rFonts w:ascii="Arial" w:hAnsi="Arial" w:cs="Arial"/>
                <w:b/>
                <w:sz w:val="20"/>
                <w:szCs w:val="20"/>
                <w:lang w:val="es-BO"/>
              </w:rPr>
              <w:t>1</w:t>
            </w:r>
          </w:p>
        </w:tc>
        <w:tc>
          <w:tcPr>
            <w:tcW w:w="4677" w:type="dxa"/>
            <w:shd w:val="clear" w:color="auto" w:fill="EAF1DD" w:themeFill="accent3" w:themeFillTint="33"/>
            <w:vAlign w:val="center"/>
          </w:tcPr>
          <w:p w14:paraId="14690BD1" w14:textId="77777777" w:rsidR="001A401A" w:rsidRPr="0091780C" w:rsidRDefault="001A401A" w:rsidP="00135DDF">
            <w:pPr>
              <w:spacing w:before="240" w:after="240"/>
              <w:jc w:val="both"/>
              <w:rPr>
                <w:rFonts w:ascii="Arial" w:hAnsi="Arial" w:cs="Arial"/>
                <w:b/>
                <w:sz w:val="20"/>
                <w:szCs w:val="20"/>
                <w:lang w:val="es-BO"/>
              </w:rPr>
            </w:pPr>
            <w:r w:rsidRPr="0091780C">
              <w:rPr>
                <w:rFonts w:ascii="Arial" w:hAnsi="Arial" w:cs="Arial"/>
                <w:b/>
                <w:sz w:val="20"/>
                <w:szCs w:val="20"/>
                <w:lang w:val="es-BO"/>
              </w:rPr>
              <w:t>ESPECTROFOTÓMETRO DIGITAL PORTÁTIL</w:t>
            </w:r>
          </w:p>
        </w:tc>
        <w:tc>
          <w:tcPr>
            <w:tcW w:w="3828" w:type="dxa"/>
            <w:gridSpan w:val="2"/>
            <w:shd w:val="clear" w:color="auto" w:fill="EAF1DD" w:themeFill="accent3" w:themeFillTint="33"/>
            <w:vAlign w:val="center"/>
          </w:tcPr>
          <w:p w14:paraId="1CF70228" w14:textId="77777777" w:rsidR="001A401A" w:rsidRPr="0091780C" w:rsidRDefault="001A401A" w:rsidP="00135DDF">
            <w:pPr>
              <w:spacing w:before="240" w:after="240" w:line="360" w:lineRule="auto"/>
              <w:rPr>
                <w:rFonts w:ascii="Arial" w:hAnsi="Arial" w:cs="Arial"/>
                <w:b/>
                <w:sz w:val="20"/>
                <w:szCs w:val="20"/>
                <w:lang w:val="es-BO"/>
              </w:rPr>
            </w:pPr>
          </w:p>
        </w:tc>
      </w:tr>
      <w:tr w:rsidR="001A401A" w:rsidRPr="0091780C" w14:paraId="3E4CD53E" w14:textId="77777777" w:rsidTr="00135DDF">
        <w:trPr>
          <w:trHeight w:val="696"/>
          <w:jc w:val="center"/>
        </w:trPr>
        <w:tc>
          <w:tcPr>
            <w:tcW w:w="411" w:type="dxa"/>
            <w:shd w:val="clear" w:color="auto" w:fill="DAEEF3" w:themeFill="accent5" w:themeFillTint="33"/>
            <w:vAlign w:val="center"/>
          </w:tcPr>
          <w:p w14:paraId="519FA406" w14:textId="77777777" w:rsidR="001A401A" w:rsidRPr="0091780C" w:rsidRDefault="001A401A" w:rsidP="00135DDF">
            <w:pPr>
              <w:spacing w:before="240" w:after="240"/>
              <w:rPr>
                <w:rFonts w:ascii="Arial" w:hAnsi="Arial" w:cs="Arial"/>
                <w:b/>
                <w:sz w:val="20"/>
                <w:szCs w:val="20"/>
                <w:lang w:val="es-BO"/>
              </w:rPr>
            </w:pPr>
            <w:r w:rsidRPr="0091780C">
              <w:rPr>
                <w:rFonts w:ascii="Arial" w:hAnsi="Arial" w:cs="Arial"/>
                <w:b/>
                <w:sz w:val="20"/>
                <w:szCs w:val="20"/>
                <w:lang w:val="es-BO"/>
              </w:rPr>
              <w:t>1</w:t>
            </w:r>
            <w:r>
              <w:rPr>
                <w:rFonts w:ascii="Arial" w:hAnsi="Arial" w:cs="Arial"/>
                <w:b/>
                <w:sz w:val="20"/>
                <w:szCs w:val="20"/>
                <w:lang w:val="es-BO"/>
              </w:rPr>
              <w:t>.1</w:t>
            </w:r>
          </w:p>
        </w:tc>
        <w:tc>
          <w:tcPr>
            <w:tcW w:w="4677" w:type="dxa"/>
            <w:shd w:val="clear" w:color="auto" w:fill="DAEEF3" w:themeFill="accent5" w:themeFillTint="33"/>
            <w:vAlign w:val="center"/>
          </w:tcPr>
          <w:p w14:paraId="74646387" w14:textId="77777777" w:rsidR="001A401A" w:rsidRPr="0091780C" w:rsidRDefault="001A401A" w:rsidP="00135DDF">
            <w:pPr>
              <w:spacing w:before="240" w:after="240"/>
              <w:jc w:val="both"/>
              <w:rPr>
                <w:rFonts w:ascii="Arial" w:hAnsi="Arial" w:cs="Arial"/>
                <w:b/>
                <w:sz w:val="20"/>
                <w:szCs w:val="20"/>
                <w:lang w:val="es-BO"/>
              </w:rPr>
            </w:pPr>
            <w:r w:rsidRPr="000016C8">
              <w:rPr>
                <w:rFonts w:ascii="Arial" w:hAnsi="Arial" w:cs="Arial"/>
                <w:b/>
                <w:sz w:val="20"/>
                <w:szCs w:val="20"/>
                <w:lang w:val="es-BO"/>
              </w:rPr>
              <w:t>EQUIPO ESPEC</w:t>
            </w:r>
            <w:r>
              <w:rPr>
                <w:rFonts w:ascii="Arial" w:hAnsi="Arial" w:cs="Arial"/>
                <w:b/>
                <w:sz w:val="20"/>
                <w:szCs w:val="20"/>
                <w:lang w:val="es-BO"/>
              </w:rPr>
              <w:t>TROFOTÓMETRO DIGITAL PORTÁTIL</w:t>
            </w:r>
          </w:p>
        </w:tc>
        <w:tc>
          <w:tcPr>
            <w:tcW w:w="3828" w:type="dxa"/>
            <w:gridSpan w:val="2"/>
            <w:shd w:val="clear" w:color="auto" w:fill="DAEEF3" w:themeFill="accent5" w:themeFillTint="33"/>
            <w:vAlign w:val="center"/>
          </w:tcPr>
          <w:p w14:paraId="4A4B1AB8" w14:textId="77777777" w:rsidR="001A401A" w:rsidRPr="0091780C" w:rsidRDefault="001A401A" w:rsidP="00135DDF">
            <w:pPr>
              <w:spacing w:before="240" w:after="240" w:line="360" w:lineRule="auto"/>
              <w:rPr>
                <w:rFonts w:ascii="Arial" w:hAnsi="Arial" w:cs="Arial"/>
                <w:b/>
                <w:sz w:val="20"/>
                <w:szCs w:val="20"/>
                <w:lang w:val="es-BO"/>
              </w:rPr>
            </w:pPr>
          </w:p>
        </w:tc>
      </w:tr>
      <w:tr w:rsidR="001A401A" w:rsidRPr="00014773" w14:paraId="3CE48413" w14:textId="77777777" w:rsidTr="00135DDF">
        <w:trPr>
          <w:jc w:val="center"/>
        </w:trPr>
        <w:tc>
          <w:tcPr>
            <w:tcW w:w="411" w:type="dxa"/>
            <w:vAlign w:val="center"/>
          </w:tcPr>
          <w:p w14:paraId="249D818B"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97F790D" w14:textId="47A3F92E" w:rsidR="001A401A" w:rsidRPr="0000643F" w:rsidRDefault="001A401A" w:rsidP="0000643F">
            <w:pPr>
              <w:pStyle w:val="Prrafodelista"/>
              <w:numPr>
                <w:ilvl w:val="0"/>
                <w:numId w:val="56"/>
              </w:numPr>
              <w:spacing w:before="240" w:after="240"/>
              <w:jc w:val="both"/>
              <w:rPr>
                <w:rFonts w:ascii="Arial" w:hAnsi="Arial" w:cs="Arial"/>
                <w:lang w:val="es-BO" w:eastAsia="es-BO"/>
              </w:rPr>
            </w:pPr>
            <w:r w:rsidRPr="0000643F">
              <w:rPr>
                <w:rFonts w:ascii="Arial" w:hAnsi="Arial" w:cs="Arial"/>
              </w:rPr>
              <w:t>Modo de medición: Transmitancia, absorbancia y concentración.</w:t>
            </w:r>
          </w:p>
        </w:tc>
        <w:tc>
          <w:tcPr>
            <w:tcW w:w="3828" w:type="dxa"/>
            <w:gridSpan w:val="2"/>
            <w:vAlign w:val="center"/>
          </w:tcPr>
          <w:p w14:paraId="3A53D378"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16645DF6" w14:textId="77777777" w:rsidTr="00135DDF">
        <w:trPr>
          <w:jc w:val="center"/>
        </w:trPr>
        <w:tc>
          <w:tcPr>
            <w:tcW w:w="411" w:type="dxa"/>
            <w:vAlign w:val="center"/>
          </w:tcPr>
          <w:p w14:paraId="25ABB2CF"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6F763E0" w14:textId="3D98754C"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Grado de protección:  IP67 o superior.</w:t>
            </w:r>
          </w:p>
        </w:tc>
        <w:tc>
          <w:tcPr>
            <w:tcW w:w="3828" w:type="dxa"/>
            <w:gridSpan w:val="2"/>
            <w:vAlign w:val="center"/>
          </w:tcPr>
          <w:p w14:paraId="1BBF5674"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6B553D9C" w14:textId="77777777" w:rsidTr="00135DDF">
        <w:trPr>
          <w:jc w:val="center"/>
        </w:trPr>
        <w:tc>
          <w:tcPr>
            <w:tcW w:w="411" w:type="dxa"/>
            <w:vAlign w:val="center"/>
          </w:tcPr>
          <w:p w14:paraId="2375543A"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672CEED7" w14:textId="07A4A000"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Peso: Equipo Portable</w:t>
            </w:r>
          </w:p>
        </w:tc>
        <w:tc>
          <w:tcPr>
            <w:tcW w:w="3828" w:type="dxa"/>
            <w:gridSpan w:val="2"/>
            <w:vAlign w:val="center"/>
          </w:tcPr>
          <w:p w14:paraId="41D389AB"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7FB28AE3" w14:textId="77777777" w:rsidTr="00135DDF">
        <w:trPr>
          <w:jc w:val="center"/>
        </w:trPr>
        <w:tc>
          <w:tcPr>
            <w:tcW w:w="411" w:type="dxa"/>
            <w:vAlign w:val="center"/>
          </w:tcPr>
          <w:p w14:paraId="4029775E"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11D527FE" w14:textId="6F4938B7"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Requisitos de alimentación (interna): autonomía mediante pilas y/o baterías recargables.</w:t>
            </w:r>
          </w:p>
        </w:tc>
        <w:tc>
          <w:tcPr>
            <w:tcW w:w="3828" w:type="dxa"/>
            <w:gridSpan w:val="2"/>
            <w:vAlign w:val="center"/>
          </w:tcPr>
          <w:p w14:paraId="396C02C1"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52C7A4A5" w14:textId="77777777" w:rsidTr="00135DDF">
        <w:trPr>
          <w:jc w:val="center"/>
        </w:trPr>
        <w:tc>
          <w:tcPr>
            <w:tcW w:w="411" w:type="dxa"/>
            <w:vAlign w:val="center"/>
          </w:tcPr>
          <w:p w14:paraId="7F87326D"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00A68B7E" w14:textId="18EA37FC"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 xml:space="preserve">Requisitos de alimentación (externa): Fuente de alimentación: 240 VCA </w:t>
            </w:r>
          </w:p>
        </w:tc>
        <w:tc>
          <w:tcPr>
            <w:tcW w:w="3828" w:type="dxa"/>
            <w:gridSpan w:val="2"/>
            <w:vAlign w:val="center"/>
          </w:tcPr>
          <w:p w14:paraId="1042190C"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7FDDBA55" w14:textId="77777777" w:rsidTr="00135DDF">
        <w:trPr>
          <w:jc w:val="center"/>
        </w:trPr>
        <w:tc>
          <w:tcPr>
            <w:tcW w:w="411" w:type="dxa"/>
            <w:vAlign w:val="center"/>
          </w:tcPr>
          <w:p w14:paraId="500437A1"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CD6EA03" w14:textId="16203A34"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 xml:space="preserve">Interfaz USB: mini </w:t>
            </w:r>
          </w:p>
        </w:tc>
        <w:tc>
          <w:tcPr>
            <w:tcW w:w="3828" w:type="dxa"/>
            <w:gridSpan w:val="2"/>
            <w:vAlign w:val="center"/>
          </w:tcPr>
          <w:p w14:paraId="6BDC5CB7"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146DD04C" w14:textId="77777777" w:rsidTr="00135DDF">
        <w:trPr>
          <w:jc w:val="center"/>
        </w:trPr>
        <w:tc>
          <w:tcPr>
            <w:tcW w:w="411" w:type="dxa"/>
            <w:vAlign w:val="center"/>
          </w:tcPr>
          <w:p w14:paraId="784257C5"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242E1B60" w14:textId="1C159ACE"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Temperatura de funcionamiento: De 10 a 40 °C (de 50 a 104 °F) o rango superior; humedad relativa hasta 80% o superior.</w:t>
            </w:r>
          </w:p>
        </w:tc>
        <w:tc>
          <w:tcPr>
            <w:tcW w:w="3828" w:type="dxa"/>
            <w:gridSpan w:val="2"/>
            <w:vAlign w:val="center"/>
          </w:tcPr>
          <w:p w14:paraId="17DD00A1"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5BDD8345" w14:textId="77777777" w:rsidTr="00135DDF">
        <w:trPr>
          <w:jc w:val="center"/>
        </w:trPr>
        <w:tc>
          <w:tcPr>
            <w:tcW w:w="411" w:type="dxa"/>
            <w:vAlign w:val="center"/>
          </w:tcPr>
          <w:p w14:paraId="53DCA2BD"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525C102A" w14:textId="51B8C03A"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Fuente de luz: Flash de xenón, tungsteno, Wolframio u otro.</w:t>
            </w:r>
          </w:p>
        </w:tc>
        <w:tc>
          <w:tcPr>
            <w:tcW w:w="3828" w:type="dxa"/>
            <w:gridSpan w:val="2"/>
            <w:vAlign w:val="center"/>
          </w:tcPr>
          <w:p w14:paraId="30E4FD7D"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620C7EAB" w14:textId="77777777" w:rsidTr="00135DDF">
        <w:trPr>
          <w:jc w:val="center"/>
        </w:trPr>
        <w:tc>
          <w:tcPr>
            <w:tcW w:w="411" w:type="dxa"/>
            <w:vAlign w:val="center"/>
          </w:tcPr>
          <w:p w14:paraId="5C01C641"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B1FA3CC" w14:textId="39174D38"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Rango de longitud de onda: 450–650 nm o rango superior.</w:t>
            </w:r>
          </w:p>
        </w:tc>
        <w:tc>
          <w:tcPr>
            <w:tcW w:w="3828" w:type="dxa"/>
            <w:gridSpan w:val="2"/>
            <w:vAlign w:val="center"/>
          </w:tcPr>
          <w:p w14:paraId="17DBB070"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1B6D4F22" w14:textId="77777777" w:rsidTr="00135DDF">
        <w:trPr>
          <w:jc w:val="center"/>
        </w:trPr>
        <w:tc>
          <w:tcPr>
            <w:tcW w:w="411" w:type="dxa"/>
            <w:vAlign w:val="center"/>
          </w:tcPr>
          <w:p w14:paraId="146458FD"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68B6A6D8" w14:textId="2C95B239"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Exactitud de longitud de onda: ±2nm o exactitud superior.</w:t>
            </w:r>
          </w:p>
        </w:tc>
        <w:tc>
          <w:tcPr>
            <w:tcW w:w="3828" w:type="dxa"/>
            <w:gridSpan w:val="2"/>
            <w:vAlign w:val="center"/>
          </w:tcPr>
          <w:p w14:paraId="422B8A81"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4559F2E7" w14:textId="77777777" w:rsidTr="00135DDF">
        <w:trPr>
          <w:jc w:val="center"/>
        </w:trPr>
        <w:tc>
          <w:tcPr>
            <w:tcW w:w="411" w:type="dxa"/>
            <w:vAlign w:val="center"/>
          </w:tcPr>
          <w:p w14:paraId="4B817DC7"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1C31E80" w14:textId="015E24B3"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Resolución de longitud de onda: 1 nm o resolución superior.</w:t>
            </w:r>
          </w:p>
        </w:tc>
        <w:tc>
          <w:tcPr>
            <w:tcW w:w="3828" w:type="dxa"/>
            <w:gridSpan w:val="2"/>
            <w:vAlign w:val="center"/>
          </w:tcPr>
          <w:p w14:paraId="7575DADB"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4B702C5A" w14:textId="77777777" w:rsidTr="0000643F">
        <w:trPr>
          <w:trHeight w:hRule="exact" w:val="1689"/>
          <w:jc w:val="center"/>
        </w:trPr>
        <w:tc>
          <w:tcPr>
            <w:tcW w:w="411" w:type="dxa"/>
            <w:vAlign w:val="center"/>
          </w:tcPr>
          <w:p w14:paraId="26C85EC3"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6FE82652" w14:textId="298BBFC0"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Al menos 50 parámetros programados o más, incluyendo mínimamente: Sólidos en suspensión, Nitrito, Nitrato, Fosforo Reactivo o total, Sulfato, Hierro Total, Alcalinidad, dureza.</w:t>
            </w:r>
          </w:p>
        </w:tc>
        <w:tc>
          <w:tcPr>
            <w:tcW w:w="3828" w:type="dxa"/>
            <w:gridSpan w:val="2"/>
            <w:vAlign w:val="center"/>
          </w:tcPr>
          <w:p w14:paraId="3812FC92"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1DB8E2C4" w14:textId="77777777" w:rsidTr="00135DDF">
        <w:trPr>
          <w:jc w:val="center"/>
        </w:trPr>
        <w:tc>
          <w:tcPr>
            <w:tcW w:w="411" w:type="dxa"/>
            <w:vAlign w:val="center"/>
          </w:tcPr>
          <w:p w14:paraId="29626531"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3ED0E33D" w14:textId="4A9561B1" w:rsidR="001A401A" w:rsidRPr="0000643F" w:rsidRDefault="001A401A" w:rsidP="0000643F">
            <w:pPr>
              <w:pStyle w:val="Prrafodelista"/>
              <w:numPr>
                <w:ilvl w:val="0"/>
                <w:numId w:val="56"/>
              </w:numPr>
              <w:spacing w:before="240" w:after="240"/>
              <w:jc w:val="both"/>
              <w:rPr>
                <w:rFonts w:ascii="Arial" w:hAnsi="Arial" w:cs="Arial"/>
              </w:rPr>
            </w:pPr>
            <w:r w:rsidRPr="0000643F">
              <w:rPr>
                <w:rFonts w:ascii="Arial" w:hAnsi="Arial" w:cs="Arial"/>
              </w:rPr>
              <w:t>Registrador de datos: de al menos 500 valores medidos (resultado, fecha, hora, identificador de muestra, identificador de usuario).</w:t>
            </w:r>
          </w:p>
        </w:tc>
        <w:tc>
          <w:tcPr>
            <w:tcW w:w="3828" w:type="dxa"/>
            <w:gridSpan w:val="2"/>
            <w:vAlign w:val="center"/>
          </w:tcPr>
          <w:p w14:paraId="6EAA7E36"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397C6113" w14:textId="77777777" w:rsidTr="00135DDF">
        <w:trPr>
          <w:jc w:val="center"/>
        </w:trPr>
        <w:tc>
          <w:tcPr>
            <w:tcW w:w="411" w:type="dxa"/>
            <w:shd w:val="clear" w:color="auto" w:fill="F2F2F2" w:themeFill="background1" w:themeFillShade="F2"/>
            <w:vAlign w:val="center"/>
          </w:tcPr>
          <w:p w14:paraId="6C219F9C" w14:textId="77777777" w:rsidR="001A401A" w:rsidRDefault="001A401A" w:rsidP="00135DDF">
            <w:pPr>
              <w:spacing w:before="240"/>
              <w:jc w:val="center"/>
              <w:rPr>
                <w:rFonts w:ascii="Century Gothic" w:hAnsi="Century Gothic" w:cs="Arial"/>
                <w:b/>
                <w:bCs/>
                <w:lang w:val="es-BO" w:eastAsia="es-BO"/>
              </w:rPr>
            </w:pPr>
            <w:r>
              <w:rPr>
                <w:rFonts w:ascii="Century Gothic" w:hAnsi="Century Gothic" w:cs="Arial"/>
                <w:b/>
                <w:bCs/>
              </w:rPr>
              <w:t>1.2</w:t>
            </w:r>
          </w:p>
        </w:tc>
        <w:tc>
          <w:tcPr>
            <w:tcW w:w="4677" w:type="dxa"/>
            <w:shd w:val="clear" w:color="auto" w:fill="F2F2F2" w:themeFill="background1" w:themeFillShade="F2"/>
            <w:vAlign w:val="center"/>
          </w:tcPr>
          <w:p w14:paraId="60F51EDA" w14:textId="77777777" w:rsidR="001A401A" w:rsidRDefault="001A401A" w:rsidP="00135DDF">
            <w:pPr>
              <w:spacing w:before="240"/>
              <w:rPr>
                <w:rFonts w:ascii="Arial" w:hAnsi="Arial" w:cs="Arial"/>
                <w:b/>
                <w:bCs/>
              </w:rPr>
            </w:pPr>
            <w:r>
              <w:rPr>
                <w:rFonts w:ascii="Arial" w:hAnsi="Arial" w:cs="Arial"/>
                <w:b/>
                <w:bCs/>
              </w:rPr>
              <w:t>REACTIVOS PARA ESPECTROFOTÓMETRO DIGITAL PORTÁTIL</w:t>
            </w:r>
          </w:p>
        </w:tc>
        <w:tc>
          <w:tcPr>
            <w:tcW w:w="3828" w:type="dxa"/>
            <w:gridSpan w:val="2"/>
            <w:shd w:val="clear" w:color="auto" w:fill="F2F2F2" w:themeFill="background1" w:themeFillShade="F2"/>
            <w:vAlign w:val="center"/>
          </w:tcPr>
          <w:p w14:paraId="36AD82B6" w14:textId="77777777" w:rsidR="001A401A" w:rsidRPr="00014773" w:rsidRDefault="001A401A" w:rsidP="00135DDF">
            <w:pPr>
              <w:spacing w:before="240" w:after="240" w:line="360" w:lineRule="auto"/>
              <w:rPr>
                <w:rFonts w:ascii="Arial" w:hAnsi="Arial" w:cs="Arial"/>
                <w:b/>
                <w:sz w:val="20"/>
                <w:szCs w:val="20"/>
                <w:lang w:val="es-BO"/>
              </w:rPr>
            </w:pPr>
          </w:p>
        </w:tc>
      </w:tr>
      <w:tr w:rsidR="001A401A" w:rsidRPr="00014773" w14:paraId="3DDB3EC6" w14:textId="77777777" w:rsidTr="00135DDF">
        <w:trPr>
          <w:trHeight w:val="1003"/>
          <w:jc w:val="center"/>
        </w:trPr>
        <w:tc>
          <w:tcPr>
            <w:tcW w:w="411" w:type="dxa"/>
            <w:vAlign w:val="center"/>
          </w:tcPr>
          <w:p w14:paraId="73A4F163"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19CD5ADA" w14:textId="77777777" w:rsidR="001A401A" w:rsidRDefault="001A401A" w:rsidP="00135DDF">
            <w:pPr>
              <w:spacing w:before="240"/>
              <w:rPr>
                <w:rFonts w:ascii="Arial" w:hAnsi="Arial" w:cs="Arial"/>
                <w:color w:val="000000"/>
                <w:sz w:val="19"/>
                <w:szCs w:val="19"/>
                <w:lang w:val="es-BO" w:eastAsia="es-BO"/>
              </w:rPr>
            </w:pPr>
            <w:r>
              <w:rPr>
                <w:rFonts w:ascii="Arial" w:hAnsi="Arial" w:cs="Arial"/>
                <w:color w:val="000000"/>
                <w:sz w:val="19"/>
                <w:szCs w:val="19"/>
              </w:rPr>
              <w:t>- Nitrito, concentración a partir de 0.002 mg/l, para 100 ensayos.</w:t>
            </w:r>
          </w:p>
        </w:tc>
        <w:tc>
          <w:tcPr>
            <w:tcW w:w="3828" w:type="dxa"/>
            <w:gridSpan w:val="2"/>
            <w:vAlign w:val="center"/>
          </w:tcPr>
          <w:p w14:paraId="762328A5"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0364F6C9" w14:textId="77777777" w:rsidTr="00135DDF">
        <w:trPr>
          <w:trHeight w:val="989"/>
          <w:jc w:val="center"/>
        </w:trPr>
        <w:tc>
          <w:tcPr>
            <w:tcW w:w="411" w:type="dxa"/>
            <w:vAlign w:val="center"/>
          </w:tcPr>
          <w:p w14:paraId="1F03FD16"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7710EF95"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Nitrato, concentración a partir de 0.1 mg/l, para 100 ensayos.</w:t>
            </w:r>
          </w:p>
        </w:tc>
        <w:tc>
          <w:tcPr>
            <w:tcW w:w="3828" w:type="dxa"/>
            <w:gridSpan w:val="2"/>
            <w:vAlign w:val="center"/>
          </w:tcPr>
          <w:p w14:paraId="5FC428FA"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23076202" w14:textId="77777777" w:rsidTr="00135DDF">
        <w:trPr>
          <w:trHeight w:val="1003"/>
          <w:jc w:val="center"/>
        </w:trPr>
        <w:tc>
          <w:tcPr>
            <w:tcW w:w="411" w:type="dxa"/>
            <w:vAlign w:val="center"/>
          </w:tcPr>
          <w:p w14:paraId="535C2914"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11A0B69D"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Fosforo Reactivo, concentración a partir de 0.02 mg/l, para 100 ensayos.</w:t>
            </w:r>
          </w:p>
        </w:tc>
        <w:tc>
          <w:tcPr>
            <w:tcW w:w="3828" w:type="dxa"/>
            <w:gridSpan w:val="2"/>
            <w:vAlign w:val="center"/>
          </w:tcPr>
          <w:p w14:paraId="5D8A7069"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32EA5962" w14:textId="77777777" w:rsidTr="00135DDF">
        <w:trPr>
          <w:trHeight w:val="989"/>
          <w:jc w:val="center"/>
        </w:trPr>
        <w:tc>
          <w:tcPr>
            <w:tcW w:w="411" w:type="dxa"/>
            <w:vAlign w:val="center"/>
          </w:tcPr>
          <w:p w14:paraId="6D47B5D9"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73183ED7"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Sulfato, concentración a partir de 2.0 mg/l, para 100 ensayos.</w:t>
            </w:r>
          </w:p>
        </w:tc>
        <w:tc>
          <w:tcPr>
            <w:tcW w:w="3828" w:type="dxa"/>
            <w:gridSpan w:val="2"/>
            <w:vAlign w:val="center"/>
          </w:tcPr>
          <w:p w14:paraId="042FA570"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58053A92" w14:textId="77777777" w:rsidTr="00135DDF">
        <w:trPr>
          <w:trHeight w:val="976"/>
          <w:jc w:val="center"/>
        </w:trPr>
        <w:tc>
          <w:tcPr>
            <w:tcW w:w="411" w:type="dxa"/>
            <w:vAlign w:val="center"/>
          </w:tcPr>
          <w:p w14:paraId="6373D812"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6E3511B6"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Hierro Total, concentración a partir de 0.02 mg/l, para 100 ensayos.</w:t>
            </w:r>
          </w:p>
        </w:tc>
        <w:tc>
          <w:tcPr>
            <w:tcW w:w="3828" w:type="dxa"/>
            <w:gridSpan w:val="2"/>
            <w:vAlign w:val="center"/>
          </w:tcPr>
          <w:p w14:paraId="04F577E5"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2961E137" w14:textId="77777777" w:rsidTr="00135DDF">
        <w:trPr>
          <w:jc w:val="center"/>
        </w:trPr>
        <w:tc>
          <w:tcPr>
            <w:tcW w:w="411" w:type="dxa"/>
            <w:vAlign w:val="center"/>
          </w:tcPr>
          <w:p w14:paraId="5BA4DD96"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5ED5A892"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Alcalinidad, concentración a partir de 25 mg/l, para 50 ensayos.</w:t>
            </w:r>
          </w:p>
        </w:tc>
        <w:tc>
          <w:tcPr>
            <w:tcW w:w="3828" w:type="dxa"/>
            <w:gridSpan w:val="2"/>
            <w:vAlign w:val="center"/>
          </w:tcPr>
          <w:p w14:paraId="45B0C427"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15D60CB8" w14:textId="77777777" w:rsidTr="00135DDF">
        <w:trPr>
          <w:trHeight w:val="989"/>
          <w:jc w:val="center"/>
        </w:trPr>
        <w:tc>
          <w:tcPr>
            <w:tcW w:w="411" w:type="dxa"/>
            <w:vAlign w:val="center"/>
          </w:tcPr>
          <w:p w14:paraId="2B09B4AD"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2E652571" w14:textId="77777777" w:rsidR="001A401A" w:rsidRDefault="001A401A" w:rsidP="00135DDF">
            <w:pPr>
              <w:spacing w:before="240"/>
              <w:rPr>
                <w:rFonts w:ascii="Arial" w:hAnsi="Arial" w:cs="Arial"/>
                <w:color w:val="000000"/>
                <w:sz w:val="19"/>
                <w:szCs w:val="19"/>
              </w:rPr>
            </w:pPr>
            <w:r>
              <w:rPr>
                <w:rFonts w:ascii="Arial" w:hAnsi="Arial" w:cs="Arial"/>
                <w:color w:val="000000"/>
                <w:sz w:val="19"/>
                <w:szCs w:val="19"/>
              </w:rPr>
              <w:t>- Dureza del agua, concentración a partir de 20 mg/l, para 50 ensayos.</w:t>
            </w:r>
          </w:p>
        </w:tc>
        <w:tc>
          <w:tcPr>
            <w:tcW w:w="3828" w:type="dxa"/>
            <w:gridSpan w:val="2"/>
            <w:vAlign w:val="center"/>
          </w:tcPr>
          <w:p w14:paraId="795A3CA9"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972979" w14:paraId="2F72F8D3" w14:textId="77777777" w:rsidTr="00135DDF">
        <w:trPr>
          <w:jc w:val="center"/>
        </w:trPr>
        <w:tc>
          <w:tcPr>
            <w:tcW w:w="411" w:type="dxa"/>
            <w:shd w:val="clear" w:color="auto" w:fill="F2F2F2" w:themeFill="background1" w:themeFillShade="F2"/>
            <w:vAlign w:val="center"/>
          </w:tcPr>
          <w:p w14:paraId="4FB2A2EB" w14:textId="77777777" w:rsidR="001A401A" w:rsidRPr="00972979" w:rsidRDefault="001A401A" w:rsidP="00135DDF">
            <w:pPr>
              <w:spacing w:before="240"/>
              <w:jc w:val="center"/>
              <w:rPr>
                <w:rFonts w:ascii="Century Gothic" w:hAnsi="Century Gothic" w:cs="Arial"/>
                <w:b/>
                <w:bCs/>
              </w:rPr>
            </w:pPr>
            <w:r w:rsidRPr="00972979">
              <w:rPr>
                <w:rFonts w:ascii="Century Gothic" w:hAnsi="Century Gothic" w:cs="Arial"/>
                <w:b/>
                <w:bCs/>
              </w:rPr>
              <w:t>1.3</w:t>
            </w:r>
          </w:p>
        </w:tc>
        <w:tc>
          <w:tcPr>
            <w:tcW w:w="4677" w:type="dxa"/>
            <w:shd w:val="clear" w:color="auto" w:fill="F2F2F2" w:themeFill="background1" w:themeFillShade="F2"/>
            <w:vAlign w:val="center"/>
          </w:tcPr>
          <w:p w14:paraId="1320F46E" w14:textId="77777777" w:rsidR="001A401A" w:rsidRPr="00972979" w:rsidRDefault="001A401A" w:rsidP="00135DDF">
            <w:pPr>
              <w:spacing w:before="240"/>
              <w:jc w:val="center"/>
              <w:rPr>
                <w:rFonts w:ascii="Century Gothic" w:hAnsi="Century Gothic" w:cs="Arial"/>
                <w:b/>
                <w:bCs/>
              </w:rPr>
            </w:pPr>
            <w:r w:rsidRPr="00972979">
              <w:rPr>
                <w:rFonts w:ascii="Century Gothic" w:hAnsi="Century Gothic" w:cs="Arial"/>
                <w:b/>
                <w:bCs/>
              </w:rPr>
              <w:t>ACCESORIOS Y ESTUCHE DE PROTECCIÓN PARA ESPECTROFOTÓMETRO DIGITAL PORTÁTIL</w:t>
            </w:r>
          </w:p>
        </w:tc>
        <w:tc>
          <w:tcPr>
            <w:tcW w:w="3828" w:type="dxa"/>
            <w:gridSpan w:val="2"/>
            <w:shd w:val="clear" w:color="auto" w:fill="F2F2F2" w:themeFill="background1" w:themeFillShade="F2"/>
            <w:vAlign w:val="center"/>
          </w:tcPr>
          <w:p w14:paraId="724DD861" w14:textId="77777777" w:rsidR="001A401A" w:rsidRPr="00972979" w:rsidRDefault="001A401A" w:rsidP="00135DDF">
            <w:pPr>
              <w:spacing w:before="240"/>
              <w:jc w:val="center"/>
              <w:rPr>
                <w:rFonts w:ascii="Century Gothic" w:hAnsi="Century Gothic" w:cs="Arial"/>
                <w:b/>
                <w:bCs/>
              </w:rPr>
            </w:pPr>
          </w:p>
        </w:tc>
      </w:tr>
      <w:tr w:rsidR="001A401A" w:rsidRPr="00014773" w14:paraId="272C3385" w14:textId="77777777" w:rsidTr="00D90516">
        <w:trPr>
          <w:trHeight w:val="1520"/>
          <w:jc w:val="center"/>
        </w:trPr>
        <w:tc>
          <w:tcPr>
            <w:tcW w:w="411" w:type="dxa"/>
            <w:vAlign w:val="center"/>
          </w:tcPr>
          <w:p w14:paraId="68C08C98"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3DDE8A2C" w14:textId="453C944F" w:rsidR="001A401A" w:rsidRPr="00014773" w:rsidRDefault="001A401A" w:rsidP="00135DDF">
            <w:pPr>
              <w:spacing w:before="240" w:after="240"/>
              <w:jc w:val="both"/>
              <w:rPr>
                <w:rFonts w:ascii="Arial" w:hAnsi="Arial" w:cs="Arial"/>
                <w:sz w:val="20"/>
                <w:szCs w:val="20"/>
                <w:lang w:val="es-BO"/>
              </w:rPr>
            </w:pPr>
            <w:r w:rsidRPr="009B2781">
              <w:rPr>
                <w:rFonts w:ascii="Arial" w:hAnsi="Arial" w:cs="Arial"/>
                <w:sz w:val="20"/>
                <w:szCs w:val="20"/>
                <w:lang w:val="es-BO"/>
              </w:rPr>
              <w:t>Se deberán proveer todos los accesorios necesarios para el funcionamiento del Espectrofotómetro, mínimamente: probeta (25 ml), cubetas</w:t>
            </w:r>
            <w:r>
              <w:rPr>
                <w:rFonts w:ascii="Arial" w:hAnsi="Arial" w:cs="Arial"/>
                <w:sz w:val="20"/>
                <w:szCs w:val="20"/>
                <w:lang w:val="es-BO"/>
              </w:rPr>
              <w:t xml:space="preserve"> de muestras, gotero calibrado</w:t>
            </w:r>
            <w:r w:rsidRPr="009B2781">
              <w:rPr>
                <w:rFonts w:ascii="Arial" w:hAnsi="Arial" w:cs="Arial"/>
                <w:sz w:val="20"/>
                <w:szCs w:val="20"/>
                <w:lang w:val="es-BO"/>
              </w:rPr>
              <w:t>, módulo de descarga de datos</w:t>
            </w:r>
            <w:r>
              <w:rPr>
                <w:rFonts w:ascii="Arial" w:hAnsi="Arial" w:cs="Arial"/>
                <w:sz w:val="20"/>
                <w:szCs w:val="20"/>
                <w:lang w:val="es-BO"/>
              </w:rPr>
              <w:t xml:space="preserve"> y</w:t>
            </w:r>
            <w:r w:rsidRPr="009B2781">
              <w:rPr>
                <w:rFonts w:ascii="Arial" w:hAnsi="Arial" w:cs="Arial"/>
                <w:sz w:val="20"/>
                <w:szCs w:val="20"/>
                <w:lang w:val="es-BO"/>
              </w:rPr>
              <w:t xml:space="preserve"> cables de alimentación de corriente.</w:t>
            </w:r>
          </w:p>
        </w:tc>
        <w:tc>
          <w:tcPr>
            <w:tcW w:w="3828" w:type="dxa"/>
            <w:gridSpan w:val="2"/>
            <w:vAlign w:val="center"/>
          </w:tcPr>
          <w:p w14:paraId="1D67837E"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014773" w14:paraId="0C23C9BE" w14:textId="77777777" w:rsidTr="00135DDF">
        <w:trPr>
          <w:trHeight w:val="1512"/>
          <w:jc w:val="center"/>
        </w:trPr>
        <w:tc>
          <w:tcPr>
            <w:tcW w:w="411" w:type="dxa"/>
            <w:vAlign w:val="center"/>
          </w:tcPr>
          <w:p w14:paraId="65C13860" w14:textId="77777777" w:rsidR="001A401A" w:rsidRPr="008922D6" w:rsidRDefault="001A401A" w:rsidP="00135DDF">
            <w:pPr>
              <w:spacing w:before="240" w:after="240"/>
              <w:rPr>
                <w:rFonts w:ascii="Arial" w:hAnsi="Arial" w:cs="Arial"/>
                <w:b/>
                <w:sz w:val="20"/>
                <w:szCs w:val="20"/>
                <w:lang w:val="es-BO"/>
              </w:rPr>
            </w:pPr>
          </w:p>
        </w:tc>
        <w:tc>
          <w:tcPr>
            <w:tcW w:w="4677" w:type="dxa"/>
            <w:vAlign w:val="center"/>
          </w:tcPr>
          <w:p w14:paraId="409CAA85" w14:textId="40126D45" w:rsidR="001A401A" w:rsidRPr="00014773" w:rsidRDefault="001A401A" w:rsidP="00135DDF">
            <w:pPr>
              <w:spacing w:before="240" w:after="240"/>
              <w:jc w:val="both"/>
              <w:rPr>
                <w:rFonts w:ascii="Arial" w:hAnsi="Arial" w:cs="Arial"/>
                <w:sz w:val="20"/>
                <w:szCs w:val="20"/>
                <w:lang w:val="es-BO"/>
              </w:rPr>
            </w:pPr>
            <w:r w:rsidRPr="009B2781">
              <w:rPr>
                <w:rFonts w:ascii="Arial" w:hAnsi="Arial" w:cs="Arial"/>
                <w:sz w:val="20"/>
                <w:szCs w:val="20"/>
                <w:lang w:val="es-BO"/>
              </w:rPr>
              <w:t>El equipo de espectrofotometría estará expuesto a la intemperie y constante movimiento, por cuanto se deberá ofrecer un estuche de protección para traslado y resguardo del equipo.</w:t>
            </w:r>
          </w:p>
        </w:tc>
        <w:tc>
          <w:tcPr>
            <w:tcW w:w="3828" w:type="dxa"/>
            <w:gridSpan w:val="2"/>
            <w:vAlign w:val="center"/>
          </w:tcPr>
          <w:p w14:paraId="55467C84" w14:textId="77777777" w:rsidR="001A401A" w:rsidRPr="00014773" w:rsidRDefault="001A401A" w:rsidP="00135DDF">
            <w:pPr>
              <w:spacing w:before="240" w:after="240" w:line="360" w:lineRule="auto"/>
              <w:rPr>
                <w:rFonts w:ascii="Arial" w:hAnsi="Arial" w:cs="Arial"/>
                <w:sz w:val="20"/>
                <w:szCs w:val="20"/>
                <w:lang w:val="es-BO"/>
              </w:rPr>
            </w:pPr>
          </w:p>
        </w:tc>
      </w:tr>
      <w:tr w:rsidR="001A401A" w:rsidRPr="00CD70FF" w14:paraId="03281433"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9"/>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000000" w:fill="808080"/>
            <w:vAlign w:val="center"/>
            <w:hideMark/>
          </w:tcPr>
          <w:p w14:paraId="53FF462E" w14:textId="77777777" w:rsidR="001A401A" w:rsidRPr="00CD70FF" w:rsidRDefault="001A401A" w:rsidP="00135DDF">
            <w:pPr>
              <w:rPr>
                <w:rFonts w:ascii="Arial" w:hAnsi="Arial" w:cs="Arial"/>
                <w:b/>
                <w:bCs/>
                <w:color w:val="FFFFFF"/>
                <w:sz w:val="20"/>
                <w:szCs w:val="20"/>
                <w:u w:val="single"/>
                <w:lang w:val="es-BO" w:eastAsia="es-BO"/>
              </w:rPr>
            </w:pPr>
            <w:r w:rsidRPr="00CD70FF">
              <w:rPr>
                <w:rFonts w:ascii="Arial" w:hAnsi="Arial" w:cs="Arial"/>
                <w:b/>
                <w:bCs/>
                <w:color w:val="FFFFFF"/>
                <w:sz w:val="20"/>
                <w:szCs w:val="20"/>
                <w:u w:val="single"/>
                <w:lang w:val="es-BO" w:eastAsia="es-BO"/>
              </w:rPr>
              <w:t>CONDICIONES PARA LA PROVISIÓN DE LOS BIENES</w:t>
            </w:r>
          </w:p>
        </w:tc>
        <w:tc>
          <w:tcPr>
            <w:tcW w:w="3828" w:type="dxa"/>
            <w:gridSpan w:val="2"/>
            <w:tcBorders>
              <w:top w:val="single" w:sz="4" w:space="0" w:color="auto"/>
              <w:left w:val="single" w:sz="8" w:space="0" w:color="auto"/>
              <w:bottom w:val="single" w:sz="8" w:space="0" w:color="auto"/>
              <w:right w:val="single" w:sz="8" w:space="0" w:color="000000"/>
            </w:tcBorders>
            <w:shd w:val="clear" w:color="000000" w:fill="808080"/>
          </w:tcPr>
          <w:p w14:paraId="0334297B" w14:textId="77777777" w:rsidR="001A401A" w:rsidRPr="00CD70FF" w:rsidRDefault="001A401A" w:rsidP="00135DDF">
            <w:pPr>
              <w:rPr>
                <w:rFonts w:ascii="Arial" w:hAnsi="Arial" w:cs="Arial"/>
                <w:b/>
                <w:bCs/>
                <w:color w:val="FFFFFF"/>
                <w:sz w:val="20"/>
                <w:szCs w:val="20"/>
                <w:u w:val="single"/>
                <w:lang w:val="es-BO" w:eastAsia="es-BO"/>
              </w:rPr>
            </w:pPr>
          </w:p>
        </w:tc>
      </w:tr>
      <w:tr w:rsidR="001A401A" w:rsidRPr="00B32BA0" w14:paraId="75FE8109"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339BAB11" w14:textId="77777777" w:rsidR="001A401A" w:rsidRPr="00CD70FF" w:rsidRDefault="001A401A" w:rsidP="00135DDF">
            <w:pPr>
              <w:rPr>
                <w:rFonts w:ascii="Arial" w:hAnsi="Arial" w:cs="Arial"/>
                <w:b/>
                <w:bCs/>
                <w:sz w:val="20"/>
                <w:szCs w:val="20"/>
                <w:lang w:val="es-BO" w:eastAsia="es-BO"/>
              </w:rPr>
            </w:pPr>
            <w:r w:rsidRPr="00CD70FF">
              <w:rPr>
                <w:rFonts w:ascii="Arial" w:hAnsi="Arial" w:cs="Arial"/>
                <w:b/>
                <w:bCs/>
                <w:sz w:val="20"/>
                <w:szCs w:val="20"/>
                <w:lang w:val="es-BO" w:eastAsia="es-BO"/>
              </w:rPr>
              <w:t>DOCUMENTACIÓN Y ACREDITACIÓN:</w:t>
            </w:r>
          </w:p>
        </w:tc>
      </w:tr>
      <w:tr w:rsidR="001A401A" w:rsidRPr="00CD70FF" w14:paraId="22B140F0"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48"/>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FA934F9" w14:textId="77777777" w:rsidR="001A401A" w:rsidRPr="00CD70FF" w:rsidRDefault="001A401A" w:rsidP="00135DDF">
            <w:pPr>
              <w:jc w:val="both"/>
              <w:rPr>
                <w:rFonts w:ascii="Arial" w:hAnsi="Arial" w:cs="Arial"/>
                <w:sz w:val="20"/>
                <w:szCs w:val="20"/>
                <w:lang w:val="es-BO" w:eastAsia="es-BO"/>
              </w:rPr>
            </w:pPr>
            <w:r w:rsidRPr="00CD70FF">
              <w:rPr>
                <w:rFonts w:ascii="Arial" w:hAnsi="Arial" w:cs="Arial"/>
                <w:sz w:val="20"/>
                <w:szCs w:val="20"/>
                <w:lang w:val="es-BO" w:eastAsia="es-BO"/>
              </w:rPr>
              <w:t>El proveedor, deberá presentar adjunto a su propuesta los catálogos y</w:t>
            </w:r>
            <w:r>
              <w:rPr>
                <w:rFonts w:ascii="Arial" w:hAnsi="Arial" w:cs="Arial"/>
                <w:sz w:val="20"/>
                <w:szCs w:val="20"/>
                <w:lang w:val="es-BO" w:eastAsia="es-BO"/>
              </w:rPr>
              <w:t>/o</w:t>
            </w:r>
            <w:r w:rsidRPr="00CD70FF">
              <w:rPr>
                <w:rFonts w:ascii="Arial" w:hAnsi="Arial" w:cs="Arial"/>
                <w:sz w:val="20"/>
                <w:szCs w:val="20"/>
                <w:lang w:val="es-BO" w:eastAsia="es-BO"/>
              </w:rPr>
              <w:t xml:space="preserve"> manuales indicando las características técnicas de todos los equipos (Castellano y/o Ingles).</w:t>
            </w:r>
            <w:r w:rsidRPr="00CD70FF">
              <w:rPr>
                <w:rFonts w:ascii="Arial" w:hAnsi="Arial" w:cs="Arial"/>
                <w:sz w:val="20"/>
                <w:szCs w:val="20"/>
                <w:lang w:val="es-BO" w:eastAsia="es-BO"/>
              </w:rPr>
              <w:br/>
            </w:r>
            <w:r w:rsidRPr="00CD70FF">
              <w:rPr>
                <w:rFonts w:ascii="Arial" w:hAnsi="Arial" w:cs="Arial"/>
                <w:sz w:val="20"/>
                <w:szCs w:val="20"/>
                <w:lang w:val="es-BO" w:eastAsia="es-BO"/>
              </w:rPr>
              <w:br/>
              <w:t>El proveedor deberá acreditar  la representación y/o distribución autorizada de la marca para Bolivia.</w:t>
            </w:r>
          </w:p>
        </w:tc>
        <w:tc>
          <w:tcPr>
            <w:tcW w:w="3828" w:type="dxa"/>
            <w:gridSpan w:val="2"/>
            <w:tcBorders>
              <w:top w:val="single" w:sz="4" w:space="0" w:color="auto"/>
              <w:left w:val="single" w:sz="8" w:space="0" w:color="auto"/>
              <w:bottom w:val="single" w:sz="4" w:space="0" w:color="auto"/>
              <w:right w:val="single" w:sz="8" w:space="0" w:color="000000"/>
            </w:tcBorders>
          </w:tcPr>
          <w:p w14:paraId="5962144A" w14:textId="77777777" w:rsidR="001A401A" w:rsidRPr="00CD70FF" w:rsidRDefault="001A401A" w:rsidP="00135DDF">
            <w:pPr>
              <w:rPr>
                <w:rFonts w:ascii="Arial" w:hAnsi="Arial" w:cs="Arial"/>
                <w:sz w:val="20"/>
                <w:szCs w:val="20"/>
                <w:lang w:val="es-BO" w:eastAsia="es-BO"/>
              </w:rPr>
            </w:pPr>
          </w:p>
        </w:tc>
      </w:tr>
      <w:tr w:rsidR="001A401A" w:rsidRPr="00B32BA0" w14:paraId="10BFF34F"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0514F9CD" w14:textId="77777777" w:rsidR="001A401A" w:rsidRPr="00B32BA0" w:rsidRDefault="001A401A"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 xml:space="preserve"> ENTREGA DEL BIEN: </w:t>
            </w:r>
          </w:p>
        </w:tc>
      </w:tr>
      <w:tr w:rsidR="001A401A" w:rsidRPr="00CD70FF" w14:paraId="05FC3A07"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27"/>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EE5DC44" w14:textId="77777777" w:rsidR="001A401A" w:rsidRPr="00CD70FF" w:rsidRDefault="001A401A" w:rsidP="00135DDF">
            <w:pPr>
              <w:jc w:val="both"/>
              <w:rPr>
                <w:rFonts w:ascii="Arial" w:hAnsi="Arial" w:cs="Arial"/>
                <w:sz w:val="20"/>
                <w:szCs w:val="20"/>
                <w:lang w:val="es-BO" w:eastAsia="es-BO"/>
              </w:rPr>
            </w:pPr>
            <w:r w:rsidRPr="00CD70FF">
              <w:rPr>
                <w:rFonts w:ascii="Arial" w:hAnsi="Arial" w:cs="Arial"/>
                <w:sz w:val="20"/>
                <w:szCs w:val="20"/>
                <w:lang w:val="es-BO" w:eastAsia="es-BO"/>
              </w:rPr>
              <w:t>La totalidad de los bienes (Nuevos), deberán ser entregados en oficinas de la Empresa Nacional de Electricidad - Cochabamba, ubicadas en la calle Colombia #655 entre calle Suipacha. Los costos de carguío y transporte corren por cuenta del proveedor.</w:t>
            </w:r>
          </w:p>
        </w:tc>
        <w:tc>
          <w:tcPr>
            <w:tcW w:w="3828" w:type="dxa"/>
            <w:gridSpan w:val="2"/>
            <w:tcBorders>
              <w:top w:val="single" w:sz="4" w:space="0" w:color="auto"/>
              <w:left w:val="single" w:sz="8" w:space="0" w:color="auto"/>
              <w:bottom w:val="single" w:sz="4" w:space="0" w:color="auto"/>
              <w:right w:val="single" w:sz="8" w:space="0" w:color="000000"/>
            </w:tcBorders>
          </w:tcPr>
          <w:p w14:paraId="433FE9E1" w14:textId="77777777" w:rsidR="001A401A" w:rsidRPr="00CD70FF" w:rsidRDefault="001A401A" w:rsidP="00135DDF">
            <w:pPr>
              <w:rPr>
                <w:rFonts w:ascii="Arial" w:hAnsi="Arial" w:cs="Arial"/>
                <w:sz w:val="20"/>
                <w:szCs w:val="20"/>
                <w:lang w:val="es-BO" w:eastAsia="es-BO"/>
              </w:rPr>
            </w:pPr>
          </w:p>
        </w:tc>
      </w:tr>
      <w:tr w:rsidR="001A401A" w:rsidRPr="00B32BA0" w14:paraId="2A39B20D"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84AD77D" w14:textId="77777777" w:rsidR="001A401A" w:rsidRPr="00B32BA0" w:rsidRDefault="001A401A"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PLAZO DE ENTREGA:</w:t>
            </w:r>
          </w:p>
        </w:tc>
      </w:tr>
      <w:tr w:rsidR="001A401A" w:rsidRPr="00CD70FF" w14:paraId="166B3ACF"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27055D2" w14:textId="19E1C106" w:rsidR="001A401A" w:rsidRPr="00905C91" w:rsidRDefault="001A401A" w:rsidP="00135DDF">
            <w:pPr>
              <w:jc w:val="both"/>
              <w:rPr>
                <w:rFonts w:ascii="Arial" w:hAnsi="Arial" w:cs="Arial"/>
                <w:sz w:val="20"/>
                <w:szCs w:val="20"/>
                <w:lang w:val="es-BO" w:eastAsia="es-BO"/>
              </w:rPr>
            </w:pPr>
            <w:r w:rsidRPr="00905C91">
              <w:rPr>
                <w:rFonts w:ascii="Arial" w:hAnsi="Arial" w:cs="Arial"/>
                <w:sz w:val="20"/>
                <w:szCs w:val="20"/>
                <w:lang w:val="es-BO" w:eastAsia="es-BO"/>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04B6B2D7" w14:textId="6FF7834C" w:rsidR="001A401A" w:rsidRDefault="001A401A" w:rsidP="00135DDF">
            <w:pPr>
              <w:jc w:val="both"/>
              <w:rPr>
                <w:rFonts w:ascii="Arial" w:hAnsi="Arial" w:cs="Arial"/>
                <w:sz w:val="20"/>
                <w:szCs w:val="20"/>
                <w:lang w:val="es-BO" w:eastAsia="es-BO"/>
              </w:rPr>
            </w:pPr>
            <w:r w:rsidRPr="00905C91">
              <w:rPr>
                <w:rFonts w:ascii="Arial" w:hAnsi="Arial" w:cs="Arial"/>
                <w:sz w:val="20"/>
                <w:szCs w:val="20"/>
                <w:lang w:val="es-BO" w:eastAsia="es-BO"/>
              </w:rPr>
              <w:t>El retraso en el plazo de entrega establecido con el proponente adjudicado, que no justifique causal de fuerza mayor o caso fortuito según contrato, será penalizado con una multa a establecerse en el contrato u orden de compra.</w:t>
            </w:r>
          </w:p>
          <w:p w14:paraId="2A991C80" w14:textId="77777777" w:rsidR="00D90516" w:rsidRPr="00CD70FF" w:rsidRDefault="00D90516" w:rsidP="00135DDF">
            <w:pPr>
              <w:jc w:val="both"/>
              <w:rPr>
                <w:rFonts w:ascii="Arial" w:hAnsi="Arial" w:cs="Arial"/>
                <w:sz w:val="20"/>
                <w:szCs w:val="20"/>
                <w:lang w:val="es-BO" w:eastAsia="es-BO"/>
              </w:rPr>
            </w:pPr>
          </w:p>
        </w:tc>
        <w:tc>
          <w:tcPr>
            <w:tcW w:w="3828" w:type="dxa"/>
            <w:gridSpan w:val="2"/>
            <w:tcBorders>
              <w:top w:val="single" w:sz="4" w:space="0" w:color="auto"/>
              <w:left w:val="single" w:sz="8" w:space="0" w:color="auto"/>
              <w:bottom w:val="single" w:sz="4" w:space="0" w:color="auto"/>
              <w:right w:val="single" w:sz="8" w:space="0" w:color="000000"/>
            </w:tcBorders>
          </w:tcPr>
          <w:p w14:paraId="4EE731B8" w14:textId="77777777" w:rsidR="001A401A" w:rsidRPr="00CD70FF" w:rsidRDefault="001A401A" w:rsidP="00135DDF">
            <w:pPr>
              <w:rPr>
                <w:rFonts w:ascii="Arial" w:hAnsi="Arial" w:cs="Arial"/>
                <w:sz w:val="20"/>
                <w:szCs w:val="20"/>
                <w:lang w:val="es-BO" w:eastAsia="es-BO"/>
              </w:rPr>
            </w:pPr>
          </w:p>
        </w:tc>
      </w:tr>
      <w:tr w:rsidR="001A401A" w:rsidRPr="00B32BA0" w14:paraId="044C3EA4"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2ABBDE4F"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GARANTÍA</w:t>
            </w:r>
          </w:p>
        </w:tc>
      </w:tr>
      <w:tr w:rsidR="001A401A" w:rsidRPr="00CD70FF" w14:paraId="29ED6133"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0" w:type="auto"/>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C0BC70E" w14:textId="77777777" w:rsidR="001A401A" w:rsidRPr="00905C91" w:rsidRDefault="001A401A"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p>
          <w:p w14:paraId="6AE06E1A" w14:textId="77777777" w:rsidR="001A401A" w:rsidRPr="00905C91" w:rsidRDefault="001A401A"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3EECCBC3" w14:textId="77777777" w:rsidR="001A401A" w:rsidRPr="00905C91" w:rsidRDefault="001A401A" w:rsidP="00135DDF">
            <w:pPr>
              <w:spacing w:after="240"/>
              <w:jc w:val="both"/>
              <w:rPr>
                <w:rFonts w:ascii="Arial" w:hAnsi="Arial" w:cs="Arial"/>
                <w:b/>
                <w:color w:val="000000"/>
                <w:sz w:val="20"/>
                <w:szCs w:val="20"/>
                <w:lang w:val="es-BO" w:eastAsia="es-BO"/>
              </w:rPr>
            </w:pPr>
            <w:r w:rsidRPr="00905C91">
              <w:rPr>
                <w:rFonts w:ascii="Arial" w:hAnsi="Arial" w:cs="Arial"/>
                <w:b/>
                <w:color w:val="000000"/>
                <w:sz w:val="20"/>
                <w:szCs w:val="20"/>
                <w:lang w:val="es-BO" w:eastAsia="es-BO"/>
              </w:rPr>
              <w:t>Garantía Técnica</w:t>
            </w:r>
          </w:p>
          <w:p w14:paraId="1D51DC79" w14:textId="77777777" w:rsidR="001A401A" w:rsidRPr="00905C91" w:rsidRDefault="001A401A"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p>
          <w:p w14:paraId="6883BF42" w14:textId="77777777" w:rsidR="001A401A" w:rsidRPr="00CD70FF" w:rsidRDefault="001A401A"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c>
          <w:tcPr>
            <w:tcW w:w="3828" w:type="dxa"/>
            <w:gridSpan w:val="2"/>
            <w:tcBorders>
              <w:top w:val="single" w:sz="4" w:space="0" w:color="auto"/>
              <w:left w:val="single" w:sz="8" w:space="0" w:color="auto"/>
              <w:bottom w:val="single" w:sz="4" w:space="0" w:color="auto"/>
              <w:right w:val="single" w:sz="8" w:space="0" w:color="000000"/>
            </w:tcBorders>
          </w:tcPr>
          <w:p w14:paraId="214D34C0" w14:textId="77777777" w:rsidR="001A401A" w:rsidRPr="00CD70FF" w:rsidRDefault="001A401A" w:rsidP="00135DDF">
            <w:pPr>
              <w:spacing w:after="240"/>
              <w:rPr>
                <w:rFonts w:ascii="Arial" w:hAnsi="Arial" w:cs="Arial"/>
                <w:color w:val="000000"/>
                <w:sz w:val="20"/>
                <w:szCs w:val="20"/>
                <w:lang w:val="es-BO" w:eastAsia="es-BO"/>
              </w:rPr>
            </w:pPr>
          </w:p>
        </w:tc>
      </w:tr>
      <w:tr w:rsidR="001A401A" w:rsidRPr="00B32BA0" w14:paraId="03E07D9F"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2B6A4E4"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INSPECCIÓN O PRUEBAS</w:t>
            </w:r>
          </w:p>
        </w:tc>
      </w:tr>
      <w:tr w:rsidR="001A401A" w:rsidRPr="00CD70FF" w14:paraId="422E0B2C"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63FF87B" w14:textId="77777777" w:rsidR="001A401A" w:rsidRPr="00905C91" w:rsidRDefault="001A401A"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p>
          <w:p w14:paraId="2703EE3E" w14:textId="77777777" w:rsidR="001A401A" w:rsidRDefault="001A401A"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Todos los equipos e insumos deberán ser nuevos.</w:t>
            </w:r>
          </w:p>
          <w:p w14:paraId="6F2C579B" w14:textId="77777777" w:rsidR="00D90516" w:rsidRPr="00CD70FF" w:rsidRDefault="00D90516" w:rsidP="00135DDF">
            <w:pPr>
              <w:jc w:val="both"/>
              <w:rPr>
                <w:rFonts w:ascii="Arial" w:hAnsi="Arial" w:cs="Arial"/>
                <w:color w:val="000000"/>
                <w:sz w:val="20"/>
                <w:szCs w:val="20"/>
                <w:lang w:val="es-BO" w:eastAsia="es-BO"/>
              </w:rPr>
            </w:pPr>
          </w:p>
        </w:tc>
        <w:tc>
          <w:tcPr>
            <w:tcW w:w="3828" w:type="dxa"/>
            <w:gridSpan w:val="2"/>
            <w:tcBorders>
              <w:top w:val="single" w:sz="4" w:space="0" w:color="auto"/>
              <w:left w:val="single" w:sz="8" w:space="0" w:color="auto"/>
              <w:bottom w:val="single" w:sz="4" w:space="0" w:color="auto"/>
              <w:right w:val="single" w:sz="8" w:space="0" w:color="000000"/>
            </w:tcBorders>
          </w:tcPr>
          <w:p w14:paraId="1329B5BF" w14:textId="77777777" w:rsidR="001A401A" w:rsidRPr="00CD70FF" w:rsidRDefault="001A401A" w:rsidP="00135DDF">
            <w:pPr>
              <w:rPr>
                <w:rFonts w:ascii="Arial" w:hAnsi="Arial" w:cs="Arial"/>
                <w:color w:val="000000"/>
                <w:sz w:val="20"/>
                <w:szCs w:val="20"/>
                <w:lang w:val="es-BO" w:eastAsia="es-BO"/>
              </w:rPr>
            </w:pPr>
          </w:p>
        </w:tc>
      </w:tr>
      <w:tr w:rsidR="001A401A" w:rsidRPr="00CD70FF" w14:paraId="7BA75313"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7B6F65F5"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FORMA DE PAGO:</w:t>
            </w:r>
          </w:p>
        </w:tc>
      </w:tr>
      <w:tr w:rsidR="001A401A" w:rsidRPr="00CD70FF" w14:paraId="35C39D38"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83"/>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0B612B0" w14:textId="77777777" w:rsidR="00D90516" w:rsidRDefault="00D90516" w:rsidP="00135DDF">
            <w:pPr>
              <w:jc w:val="both"/>
              <w:rPr>
                <w:rFonts w:ascii="Arial" w:hAnsi="Arial" w:cs="Arial"/>
                <w:sz w:val="20"/>
                <w:szCs w:val="20"/>
                <w:lang w:val="es-BO" w:eastAsia="es-BO"/>
              </w:rPr>
            </w:pPr>
          </w:p>
          <w:p w14:paraId="13F7DDC8" w14:textId="77777777" w:rsidR="001A401A" w:rsidRDefault="001A401A" w:rsidP="00135DDF">
            <w:pPr>
              <w:jc w:val="both"/>
              <w:rPr>
                <w:rFonts w:ascii="Arial" w:hAnsi="Arial" w:cs="Arial"/>
                <w:sz w:val="20"/>
                <w:szCs w:val="20"/>
                <w:lang w:val="es-BO" w:eastAsia="es-BO"/>
              </w:rPr>
            </w:pPr>
            <w:r w:rsidRPr="00CD70FF">
              <w:rPr>
                <w:rFonts w:ascii="Arial" w:hAnsi="Arial" w:cs="Arial"/>
                <w:sz w:val="20"/>
                <w:szCs w:val="20"/>
                <w:lang w:val="es-BO" w:eastAsia="es-BO"/>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p w14:paraId="5D2AEF78" w14:textId="0574E65C" w:rsidR="00D90516" w:rsidRPr="00CD70FF" w:rsidRDefault="00D90516" w:rsidP="00135DDF">
            <w:pPr>
              <w:jc w:val="both"/>
              <w:rPr>
                <w:rFonts w:ascii="Arial" w:hAnsi="Arial" w:cs="Arial"/>
                <w:sz w:val="20"/>
                <w:szCs w:val="20"/>
                <w:lang w:val="es-BO" w:eastAsia="es-BO"/>
              </w:rPr>
            </w:pPr>
          </w:p>
        </w:tc>
        <w:tc>
          <w:tcPr>
            <w:tcW w:w="3828" w:type="dxa"/>
            <w:gridSpan w:val="2"/>
            <w:tcBorders>
              <w:top w:val="single" w:sz="4" w:space="0" w:color="auto"/>
              <w:left w:val="single" w:sz="8" w:space="0" w:color="auto"/>
              <w:bottom w:val="single" w:sz="4" w:space="0" w:color="auto"/>
              <w:right w:val="single" w:sz="8" w:space="0" w:color="000000"/>
            </w:tcBorders>
          </w:tcPr>
          <w:p w14:paraId="5331BA44" w14:textId="77777777" w:rsidR="001A401A" w:rsidRPr="00CD70FF" w:rsidRDefault="001A401A" w:rsidP="00135DDF">
            <w:pPr>
              <w:rPr>
                <w:rFonts w:ascii="Arial" w:hAnsi="Arial" w:cs="Arial"/>
                <w:sz w:val="20"/>
                <w:szCs w:val="20"/>
                <w:lang w:val="es-BO" w:eastAsia="es-BO"/>
              </w:rPr>
            </w:pPr>
          </w:p>
        </w:tc>
      </w:tr>
      <w:tr w:rsidR="001A401A" w:rsidRPr="00CD70FF" w14:paraId="5A2BCE06"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8"/>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2C733101"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PLAZO DE VALIDEZ DE LA PROPUESTA</w:t>
            </w:r>
          </w:p>
        </w:tc>
      </w:tr>
      <w:tr w:rsidR="001A401A" w:rsidRPr="00CD70FF" w14:paraId="077C4FDA"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12"/>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D8BB423" w14:textId="77777777" w:rsidR="001A401A" w:rsidRPr="00CD70FF" w:rsidRDefault="001A401A"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La propuesta deberá tener una validez no menor a treinta (30) días calendario desde la fecha fijada para la apertura de las propuestas.</w:t>
            </w:r>
          </w:p>
        </w:tc>
        <w:tc>
          <w:tcPr>
            <w:tcW w:w="3828" w:type="dxa"/>
            <w:gridSpan w:val="2"/>
            <w:tcBorders>
              <w:top w:val="single" w:sz="4" w:space="0" w:color="auto"/>
              <w:left w:val="single" w:sz="8" w:space="0" w:color="auto"/>
              <w:bottom w:val="single" w:sz="4" w:space="0" w:color="auto"/>
              <w:right w:val="single" w:sz="8" w:space="0" w:color="000000"/>
            </w:tcBorders>
          </w:tcPr>
          <w:p w14:paraId="538A9B80" w14:textId="77777777" w:rsidR="001A401A" w:rsidRPr="00CD70FF" w:rsidRDefault="001A401A" w:rsidP="00135DDF">
            <w:pPr>
              <w:rPr>
                <w:rFonts w:ascii="Arial" w:hAnsi="Arial" w:cs="Arial"/>
                <w:color w:val="000000"/>
                <w:sz w:val="20"/>
                <w:szCs w:val="20"/>
                <w:lang w:val="es-BO" w:eastAsia="es-BO"/>
              </w:rPr>
            </w:pPr>
          </w:p>
        </w:tc>
      </w:tr>
      <w:tr w:rsidR="001A401A" w:rsidRPr="00CD70FF" w14:paraId="4C57FE1E"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7100336"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CAPACITACIÓN</w:t>
            </w:r>
          </w:p>
        </w:tc>
      </w:tr>
      <w:tr w:rsidR="001A401A" w:rsidRPr="00CD70FF" w14:paraId="47CC91E7"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48"/>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6BC9405" w14:textId="77777777" w:rsidR="001A401A" w:rsidRPr="00CD70FF" w:rsidRDefault="001A401A"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Se realizara la capacitación teórica y práctica del personal de ENDE, para utilización, configuración y descarga de información de los diferentes equipos y software.</w:t>
            </w:r>
          </w:p>
        </w:tc>
        <w:tc>
          <w:tcPr>
            <w:tcW w:w="3828" w:type="dxa"/>
            <w:gridSpan w:val="2"/>
            <w:tcBorders>
              <w:top w:val="single" w:sz="4" w:space="0" w:color="auto"/>
              <w:left w:val="single" w:sz="8" w:space="0" w:color="auto"/>
              <w:bottom w:val="single" w:sz="4" w:space="0" w:color="auto"/>
              <w:right w:val="single" w:sz="8" w:space="0" w:color="000000"/>
            </w:tcBorders>
          </w:tcPr>
          <w:p w14:paraId="6B877CD3" w14:textId="77777777" w:rsidR="001A401A" w:rsidRPr="00CD70FF" w:rsidRDefault="001A401A" w:rsidP="00135DDF">
            <w:pPr>
              <w:rPr>
                <w:rFonts w:ascii="Arial" w:hAnsi="Arial" w:cs="Arial"/>
                <w:color w:val="000000"/>
                <w:sz w:val="20"/>
                <w:szCs w:val="20"/>
                <w:lang w:val="es-BO" w:eastAsia="es-BO"/>
              </w:rPr>
            </w:pPr>
          </w:p>
        </w:tc>
      </w:tr>
      <w:tr w:rsidR="001A401A" w:rsidRPr="00CD70FF" w14:paraId="1E7D63FA"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916"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E063073" w14:textId="77777777" w:rsidR="001A401A" w:rsidRPr="00CD70FF" w:rsidRDefault="001A401A"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PRECIO DE LA PROPUESTA</w:t>
            </w:r>
          </w:p>
        </w:tc>
      </w:tr>
      <w:tr w:rsidR="001A401A" w:rsidRPr="00CD70FF" w14:paraId="3F659CA5" w14:textId="77777777" w:rsidTr="001A4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39"/>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B712A23" w14:textId="5CD776EC" w:rsidR="001A401A" w:rsidRPr="00CD70FF" w:rsidRDefault="001A401A"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El precio de la propuesta deberá incluir todos los costos hasta la disposición final en oficinas e ENDE calle Colombia #655 esquina Suipacha, incluido todos los impuestos de ley mediante la emisión</w:t>
            </w:r>
            <w:r>
              <w:rPr>
                <w:rFonts w:ascii="Arial" w:hAnsi="Arial" w:cs="Arial"/>
                <w:color w:val="000000"/>
                <w:sz w:val="20"/>
                <w:szCs w:val="20"/>
                <w:lang w:val="es-BO" w:eastAsia="es-BO"/>
              </w:rPr>
              <w:t xml:space="preserve"> de la correspondiente factura </w:t>
            </w:r>
            <w:r w:rsidRPr="00CD70FF">
              <w:rPr>
                <w:rFonts w:ascii="Arial" w:hAnsi="Arial" w:cs="Arial"/>
                <w:color w:val="000000"/>
                <w:sz w:val="20"/>
                <w:szCs w:val="20"/>
                <w:lang w:val="es-BO" w:eastAsia="es-BO"/>
              </w:rPr>
              <w:t xml:space="preserve">de acuerdo </w:t>
            </w:r>
            <w:r>
              <w:rPr>
                <w:rFonts w:ascii="Arial" w:hAnsi="Arial" w:cs="Arial"/>
                <w:color w:val="000000"/>
                <w:sz w:val="20"/>
                <w:szCs w:val="20"/>
                <w:lang w:val="es-BO" w:eastAsia="es-BO"/>
              </w:rPr>
              <w:t>a normas tributarias bolivianas.</w:t>
            </w:r>
          </w:p>
        </w:tc>
        <w:tc>
          <w:tcPr>
            <w:tcW w:w="3828" w:type="dxa"/>
            <w:gridSpan w:val="2"/>
            <w:tcBorders>
              <w:top w:val="single" w:sz="4" w:space="0" w:color="auto"/>
              <w:left w:val="single" w:sz="8" w:space="0" w:color="auto"/>
              <w:bottom w:val="single" w:sz="8" w:space="0" w:color="auto"/>
              <w:right w:val="single" w:sz="8" w:space="0" w:color="000000"/>
            </w:tcBorders>
          </w:tcPr>
          <w:p w14:paraId="4F6A6305" w14:textId="77777777" w:rsidR="001A401A" w:rsidRPr="00CD70FF" w:rsidRDefault="001A401A" w:rsidP="00135DDF">
            <w:pPr>
              <w:rPr>
                <w:rFonts w:ascii="Arial" w:hAnsi="Arial" w:cs="Arial"/>
                <w:color w:val="000000"/>
                <w:sz w:val="20"/>
                <w:szCs w:val="20"/>
                <w:lang w:val="es-BO" w:eastAsia="es-BO"/>
              </w:rPr>
            </w:pPr>
          </w:p>
        </w:tc>
      </w:tr>
      <w:tr w:rsidR="001A401A" w:rsidRPr="009956C4" w14:paraId="0CF99AE6" w14:textId="77777777" w:rsidTr="001A401A">
        <w:trPr>
          <w:jc w:val="center"/>
        </w:trPr>
        <w:tc>
          <w:tcPr>
            <w:tcW w:w="5088" w:type="dxa"/>
            <w:gridSpan w:val="2"/>
            <w:vMerge w:val="restart"/>
          </w:tcPr>
          <w:p w14:paraId="38373A03" w14:textId="77777777" w:rsidR="001A401A" w:rsidRPr="009956C4" w:rsidRDefault="001A401A" w:rsidP="00135DDF">
            <w:pPr>
              <w:jc w:val="both"/>
              <w:rPr>
                <w:rFonts w:ascii="Arial" w:hAnsi="Arial" w:cs="Arial"/>
                <w:lang w:val="es-BO"/>
              </w:rPr>
            </w:pPr>
            <w:r w:rsidRPr="009956C4">
              <w:rPr>
                <w:rFonts w:ascii="Arial" w:hAnsi="Arial" w:cs="Arial"/>
                <w:lang w:val="es-BO"/>
              </w:rPr>
              <w:t>Marca, modelo y país de Origen(***)</w:t>
            </w:r>
          </w:p>
        </w:tc>
        <w:tc>
          <w:tcPr>
            <w:tcW w:w="1642" w:type="dxa"/>
          </w:tcPr>
          <w:p w14:paraId="39B95749" w14:textId="77777777" w:rsidR="001A401A" w:rsidRPr="009956C4" w:rsidRDefault="001A401A" w:rsidP="00135DDF">
            <w:pPr>
              <w:jc w:val="both"/>
              <w:rPr>
                <w:rFonts w:ascii="Arial" w:hAnsi="Arial" w:cs="Arial"/>
                <w:lang w:val="es-BO"/>
              </w:rPr>
            </w:pPr>
            <w:r w:rsidRPr="009956C4">
              <w:rPr>
                <w:rFonts w:ascii="Arial" w:hAnsi="Arial" w:cs="Arial"/>
                <w:lang w:val="es-BO"/>
              </w:rPr>
              <w:t>Marca/modelo</w:t>
            </w:r>
          </w:p>
        </w:tc>
        <w:tc>
          <w:tcPr>
            <w:tcW w:w="2186" w:type="dxa"/>
          </w:tcPr>
          <w:p w14:paraId="16566F54" w14:textId="77777777" w:rsidR="001A401A" w:rsidRPr="009956C4" w:rsidRDefault="001A401A" w:rsidP="00135DDF">
            <w:pPr>
              <w:jc w:val="both"/>
              <w:rPr>
                <w:rFonts w:ascii="Arial" w:hAnsi="Arial" w:cs="Arial"/>
                <w:lang w:val="es-BO"/>
              </w:rPr>
            </w:pPr>
          </w:p>
        </w:tc>
      </w:tr>
      <w:tr w:rsidR="001A401A" w:rsidRPr="009956C4" w14:paraId="5B701DBB" w14:textId="77777777" w:rsidTr="001A401A">
        <w:trPr>
          <w:jc w:val="center"/>
        </w:trPr>
        <w:tc>
          <w:tcPr>
            <w:tcW w:w="5088" w:type="dxa"/>
            <w:gridSpan w:val="2"/>
            <w:vMerge/>
          </w:tcPr>
          <w:p w14:paraId="5EB81191" w14:textId="77777777" w:rsidR="001A401A" w:rsidRPr="009956C4" w:rsidRDefault="001A401A" w:rsidP="00135DDF">
            <w:pPr>
              <w:jc w:val="both"/>
              <w:rPr>
                <w:rFonts w:ascii="Arial" w:hAnsi="Arial" w:cs="Arial"/>
                <w:lang w:val="es-BO"/>
              </w:rPr>
            </w:pPr>
          </w:p>
        </w:tc>
        <w:tc>
          <w:tcPr>
            <w:tcW w:w="1642" w:type="dxa"/>
          </w:tcPr>
          <w:p w14:paraId="5686C15D" w14:textId="77777777" w:rsidR="001A401A" w:rsidRPr="009956C4" w:rsidRDefault="001A401A" w:rsidP="00135DDF">
            <w:pPr>
              <w:jc w:val="both"/>
              <w:rPr>
                <w:rFonts w:ascii="Arial" w:hAnsi="Arial" w:cs="Arial"/>
                <w:lang w:val="es-BO"/>
              </w:rPr>
            </w:pPr>
            <w:r w:rsidRPr="009956C4">
              <w:rPr>
                <w:rFonts w:ascii="Arial" w:hAnsi="Arial" w:cs="Arial"/>
                <w:lang w:val="es-BO"/>
              </w:rPr>
              <w:t>País de Origen</w:t>
            </w:r>
          </w:p>
        </w:tc>
        <w:tc>
          <w:tcPr>
            <w:tcW w:w="2186" w:type="dxa"/>
          </w:tcPr>
          <w:p w14:paraId="0AB4F6E3" w14:textId="77777777" w:rsidR="001A401A" w:rsidRPr="009956C4" w:rsidRDefault="001A401A" w:rsidP="00135DDF">
            <w:pPr>
              <w:jc w:val="both"/>
              <w:rPr>
                <w:rFonts w:ascii="Arial" w:hAnsi="Arial" w:cs="Arial"/>
                <w:lang w:val="es-BO"/>
              </w:rPr>
            </w:pPr>
          </w:p>
        </w:tc>
      </w:tr>
    </w:tbl>
    <w:p w14:paraId="30943C46" w14:textId="77777777" w:rsidR="00444B8D" w:rsidRDefault="00444B8D" w:rsidP="00C163C4">
      <w:pPr>
        <w:rPr>
          <w:rFonts w:cs="Arial"/>
          <w:lang w:val="es-BO"/>
        </w:rPr>
      </w:pPr>
    </w:p>
    <w:p w14:paraId="17CE1D26" w14:textId="77777777" w:rsidR="00C163C4" w:rsidRDefault="00C163C4" w:rsidP="001A401A">
      <w:pPr>
        <w:jc w:val="both"/>
        <w:rPr>
          <w:rFonts w:cs="Arial"/>
          <w:lang w:val="es-BO"/>
        </w:rPr>
      </w:pPr>
      <w:r w:rsidRPr="009956C4">
        <w:rPr>
          <w:rFonts w:cs="Arial"/>
          <w:lang w:val="es-BO"/>
        </w:rPr>
        <w:t>Nota: En caso que la contratación se efectué por ítem o lotes, se deberá repetir el cuadro para cada ítem o lote.</w:t>
      </w:r>
    </w:p>
    <w:p w14:paraId="0766708D" w14:textId="77777777" w:rsidR="001A401A" w:rsidRPr="009956C4" w:rsidRDefault="001A401A" w:rsidP="001A401A">
      <w:pPr>
        <w:jc w:val="both"/>
        <w:rPr>
          <w:rFonts w:cs="Arial"/>
          <w:lang w:val="es-BO"/>
        </w:rPr>
      </w:pPr>
    </w:p>
    <w:p w14:paraId="2E8E68F6" w14:textId="6A72CD6E" w:rsidR="00C163C4" w:rsidRDefault="00C163C4" w:rsidP="001A401A">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46DCD947" w14:textId="77777777" w:rsidR="001A401A" w:rsidRPr="009956C4" w:rsidRDefault="001A401A" w:rsidP="001A401A">
      <w:pPr>
        <w:jc w:val="both"/>
        <w:rPr>
          <w:rFonts w:cs="Arial"/>
          <w:lang w:val="es-BO"/>
        </w:rPr>
      </w:pPr>
    </w:p>
    <w:p w14:paraId="26252315" w14:textId="7951154D" w:rsidR="00C163C4" w:rsidRDefault="00C163C4" w:rsidP="001A401A">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21885D0D" w14:textId="77777777" w:rsidR="001A401A" w:rsidRPr="009956C4" w:rsidRDefault="001A401A" w:rsidP="001A401A">
      <w:pPr>
        <w:jc w:val="both"/>
        <w:rPr>
          <w:rFonts w:cs="Arial"/>
          <w:lang w:val="es-BO"/>
        </w:rPr>
      </w:pPr>
    </w:p>
    <w:p w14:paraId="2AA8D6D0" w14:textId="7FF886DE" w:rsidR="00473488" w:rsidRDefault="00266DDD" w:rsidP="001A401A">
      <w:pPr>
        <w:jc w:val="both"/>
        <w:rPr>
          <w:rFonts w:cs="Arial"/>
          <w:b/>
          <w:sz w:val="18"/>
          <w:szCs w:val="18"/>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2C9D9EF8" w14:textId="77777777" w:rsidR="0000643F" w:rsidRDefault="0000643F" w:rsidP="00473488">
      <w:pPr>
        <w:jc w:val="center"/>
        <w:rPr>
          <w:rFonts w:cs="Arial"/>
          <w:b/>
          <w:sz w:val="18"/>
          <w:szCs w:val="18"/>
          <w:lang w:val="es-BO"/>
        </w:rPr>
      </w:pPr>
    </w:p>
    <w:p w14:paraId="35E84F69" w14:textId="77777777" w:rsidR="0000643F" w:rsidRDefault="0000643F" w:rsidP="00473488">
      <w:pPr>
        <w:jc w:val="center"/>
        <w:rPr>
          <w:rFonts w:cs="Arial"/>
          <w:b/>
          <w:sz w:val="18"/>
          <w:szCs w:val="18"/>
          <w:lang w:val="es-BO"/>
        </w:rPr>
      </w:pPr>
    </w:p>
    <w:p w14:paraId="7FB6B9F2" w14:textId="77777777" w:rsidR="00BF2954" w:rsidRDefault="00BF2954" w:rsidP="00473488">
      <w:pPr>
        <w:jc w:val="center"/>
        <w:rPr>
          <w:rFonts w:cs="Arial"/>
          <w:b/>
          <w:sz w:val="18"/>
          <w:szCs w:val="18"/>
          <w:lang w:val="es-BO"/>
        </w:rPr>
      </w:pPr>
    </w:p>
    <w:p w14:paraId="2008857B" w14:textId="77777777" w:rsidR="00BF2954" w:rsidRDefault="00BF2954" w:rsidP="00473488">
      <w:pPr>
        <w:jc w:val="center"/>
        <w:rPr>
          <w:rFonts w:cs="Arial"/>
          <w:b/>
          <w:sz w:val="18"/>
          <w:szCs w:val="18"/>
          <w:lang w:val="es-BO"/>
        </w:rPr>
      </w:pPr>
    </w:p>
    <w:p w14:paraId="01F5903C" w14:textId="77777777" w:rsidR="00BF2954" w:rsidRDefault="00BF2954" w:rsidP="00473488">
      <w:pPr>
        <w:jc w:val="center"/>
        <w:rPr>
          <w:rFonts w:cs="Arial"/>
          <w:b/>
          <w:sz w:val="18"/>
          <w:szCs w:val="18"/>
          <w:lang w:val="es-BO"/>
        </w:rPr>
      </w:pPr>
    </w:p>
    <w:p w14:paraId="44AB0B63" w14:textId="77777777" w:rsidR="00BF2954" w:rsidRDefault="00BF2954" w:rsidP="00473488">
      <w:pPr>
        <w:jc w:val="center"/>
        <w:rPr>
          <w:rFonts w:cs="Arial"/>
          <w:b/>
          <w:sz w:val="18"/>
          <w:szCs w:val="18"/>
          <w:lang w:val="es-BO"/>
        </w:rPr>
      </w:pPr>
    </w:p>
    <w:p w14:paraId="70E0BAA4" w14:textId="77777777" w:rsidR="00BF2954" w:rsidRDefault="00BF2954" w:rsidP="00473488">
      <w:pPr>
        <w:jc w:val="center"/>
        <w:rPr>
          <w:rFonts w:cs="Arial"/>
          <w:b/>
          <w:sz w:val="18"/>
          <w:szCs w:val="18"/>
          <w:lang w:val="es-BO"/>
        </w:rPr>
      </w:pPr>
    </w:p>
    <w:p w14:paraId="78652913" w14:textId="77777777" w:rsidR="00BF2954" w:rsidRDefault="00BF2954" w:rsidP="00473488">
      <w:pPr>
        <w:jc w:val="center"/>
        <w:rPr>
          <w:rFonts w:cs="Arial"/>
          <w:b/>
          <w:sz w:val="18"/>
          <w:szCs w:val="18"/>
          <w:lang w:val="es-BO"/>
        </w:rPr>
      </w:pPr>
    </w:p>
    <w:p w14:paraId="5BE5B5B6" w14:textId="77777777" w:rsidR="00BF2954" w:rsidRDefault="00BF2954" w:rsidP="00473488">
      <w:pPr>
        <w:jc w:val="center"/>
        <w:rPr>
          <w:rFonts w:cs="Arial"/>
          <w:b/>
          <w:sz w:val="18"/>
          <w:szCs w:val="18"/>
          <w:lang w:val="es-BO"/>
        </w:rPr>
      </w:pPr>
    </w:p>
    <w:p w14:paraId="1678F20B" w14:textId="77777777" w:rsidR="00BF2954" w:rsidRDefault="00BF2954" w:rsidP="00473488">
      <w:pPr>
        <w:jc w:val="center"/>
        <w:rPr>
          <w:rFonts w:cs="Arial"/>
          <w:b/>
          <w:sz w:val="18"/>
          <w:szCs w:val="18"/>
          <w:lang w:val="es-BO"/>
        </w:rPr>
      </w:pPr>
    </w:p>
    <w:p w14:paraId="38EA4B31" w14:textId="77777777" w:rsidR="00BF2954" w:rsidRDefault="00BF2954" w:rsidP="00473488">
      <w:pPr>
        <w:jc w:val="center"/>
        <w:rPr>
          <w:rFonts w:cs="Arial"/>
          <w:b/>
          <w:sz w:val="18"/>
          <w:szCs w:val="18"/>
          <w:lang w:val="es-BO"/>
        </w:rPr>
      </w:pPr>
    </w:p>
    <w:p w14:paraId="0F535D50" w14:textId="77777777" w:rsidR="00BF2954" w:rsidRDefault="00BF2954" w:rsidP="00473488">
      <w:pPr>
        <w:jc w:val="center"/>
        <w:rPr>
          <w:rFonts w:cs="Arial"/>
          <w:b/>
          <w:sz w:val="18"/>
          <w:szCs w:val="18"/>
          <w:lang w:val="es-BO"/>
        </w:rPr>
      </w:pPr>
    </w:p>
    <w:p w14:paraId="0C2F769F" w14:textId="77777777" w:rsidR="00BF2954" w:rsidRDefault="00BF2954" w:rsidP="00473488">
      <w:pPr>
        <w:jc w:val="center"/>
        <w:rPr>
          <w:rFonts w:cs="Arial"/>
          <w:b/>
          <w:sz w:val="18"/>
          <w:szCs w:val="18"/>
          <w:lang w:val="es-BO"/>
        </w:rPr>
      </w:pPr>
    </w:p>
    <w:p w14:paraId="13E659DA" w14:textId="77777777" w:rsidR="00BF2954" w:rsidRDefault="00BF2954" w:rsidP="00473488">
      <w:pPr>
        <w:jc w:val="center"/>
        <w:rPr>
          <w:rFonts w:cs="Arial"/>
          <w:b/>
          <w:sz w:val="18"/>
          <w:szCs w:val="18"/>
          <w:lang w:val="es-BO"/>
        </w:rPr>
      </w:pPr>
    </w:p>
    <w:p w14:paraId="0711BA7E" w14:textId="77777777" w:rsidR="00BF2954" w:rsidRDefault="00BF2954" w:rsidP="00473488">
      <w:pPr>
        <w:jc w:val="center"/>
        <w:rPr>
          <w:rFonts w:cs="Arial"/>
          <w:b/>
          <w:sz w:val="18"/>
          <w:szCs w:val="18"/>
          <w:lang w:val="es-BO"/>
        </w:rPr>
      </w:pPr>
    </w:p>
    <w:p w14:paraId="4E2C3363" w14:textId="77777777" w:rsidR="00BF2954" w:rsidRDefault="00BF2954" w:rsidP="00473488">
      <w:pPr>
        <w:jc w:val="center"/>
        <w:rPr>
          <w:rFonts w:cs="Arial"/>
          <w:b/>
          <w:sz w:val="18"/>
          <w:szCs w:val="18"/>
          <w:lang w:val="es-BO"/>
        </w:rPr>
      </w:pPr>
    </w:p>
    <w:p w14:paraId="10BC3EF9" w14:textId="77777777" w:rsidR="00BF2954" w:rsidRDefault="00BF2954" w:rsidP="00473488">
      <w:pPr>
        <w:jc w:val="center"/>
        <w:rPr>
          <w:rFonts w:cs="Arial"/>
          <w:b/>
          <w:sz w:val="18"/>
          <w:szCs w:val="18"/>
          <w:lang w:val="es-BO"/>
        </w:rPr>
      </w:pPr>
    </w:p>
    <w:p w14:paraId="20C8A06A" w14:textId="77777777" w:rsidR="00BF2954" w:rsidRDefault="00BF2954" w:rsidP="00473488">
      <w:pPr>
        <w:jc w:val="center"/>
        <w:rPr>
          <w:rFonts w:cs="Arial"/>
          <w:b/>
          <w:sz w:val="18"/>
          <w:szCs w:val="18"/>
          <w:lang w:val="es-BO"/>
        </w:rPr>
      </w:pPr>
    </w:p>
    <w:p w14:paraId="4BBEC0B3" w14:textId="77777777" w:rsidR="00BF2954" w:rsidRDefault="00BF2954" w:rsidP="00473488">
      <w:pPr>
        <w:jc w:val="center"/>
        <w:rPr>
          <w:rFonts w:cs="Arial"/>
          <w:b/>
          <w:sz w:val="18"/>
          <w:szCs w:val="18"/>
          <w:lang w:val="es-BO"/>
        </w:rPr>
      </w:pPr>
    </w:p>
    <w:p w14:paraId="6FF363B9" w14:textId="77777777" w:rsidR="00BF2954" w:rsidRDefault="00BF2954" w:rsidP="00473488">
      <w:pPr>
        <w:jc w:val="center"/>
        <w:rPr>
          <w:rFonts w:cs="Arial"/>
          <w:b/>
          <w:sz w:val="18"/>
          <w:szCs w:val="18"/>
          <w:lang w:val="es-BO"/>
        </w:rPr>
      </w:pPr>
    </w:p>
    <w:p w14:paraId="6745A219" w14:textId="77777777" w:rsidR="00BF2954" w:rsidRDefault="00BF2954" w:rsidP="00473488">
      <w:pPr>
        <w:jc w:val="center"/>
        <w:rPr>
          <w:rFonts w:cs="Arial"/>
          <w:b/>
          <w:sz w:val="18"/>
          <w:szCs w:val="18"/>
          <w:lang w:val="es-BO"/>
        </w:rPr>
      </w:pPr>
    </w:p>
    <w:p w14:paraId="75687684" w14:textId="77777777" w:rsidR="00BF2954" w:rsidRDefault="00BF2954" w:rsidP="00473488">
      <w:pPr>
        <w:jc w:val="center"/>
        <w:rPr>
          <w:rFonts w:cs="Arial"/>
          <w:b/>
          <w:sz w:val="18"/>
          <w:szCs w:val="18"/>
          <w:lang w:val="es-BO"/>
        </w:rPr>
      </w:pPr>
    </w:p>
    <w:p w14:paraId="43979333" w14:textId="77777777" w:rsidR="00BF2954" w:rsidRDefault="00BF2954" w:rsidP="00473488">
      <w:pPr>
        <w:jc w:val="center"/>
        <w:rPr>
          <w:rFonts w:cs="Arial"/>
          <w:b/>
          <w:sz w:val="18"/>
          <w:szCs w:val="18"/>
          <w:lang w:val="es-BO"/>
        </w:rPr>
      </w:pPr>
    </w:p>
    <w:p w14:paraId="28F6DF13" w14:textId="77777777" w:rsidR="00BF2954" w:rsidRDefault="00BF2954" w:rsidP="00473488">
      <w:pPr>
        <w:jc w:val="center"/>
        <w:rPr>
          <w:rFonts w:cs="Arial"/>
          <w:b/>
          <w:sz w:val="18"/>
          <w:szCs w:val="18"/>
          <w:lang w:val="es-BO"/>
        </w:rPr>
      </w:pPr>
    </w:p>
    <w:p w14:paraId="21D8A3B0" w14:textId="77777777" w:rsidR="00BF2954" w:rsidRDefault="00BF2954" w:rsidP="00473488">
      <w:pPr>
        <w:jc w:val="center"/>
        <w:rPr>
          <w:rFonts w:cs="Arial"/>
          <w:b/>
          <w:sz w:val="18"/>
          <w:szCs w:val="18"/>
          <w:lang w:val="es-BO"/>
        </w:rPr>
      </w:pPr>
    </w:p>
    <w:p w14:paraId="0F0C4ADE" w14:textId="77777777" w:rsidR="00BF2954" w:rsidRDefault="00BF2954" w:rsidP="00473488">
      <w:pPr>
        <w:jc w:val="center"/>
        <w:rPr>
          <w:rFonts w:cs="Arial"/>
          <w:b/>
          <w:sz w:val="18"/>
          <w:szCs w:val="18"/>
          <w:lang w:val="es-BO"/>
        </w:rPr>
      </w:pPr>
    </w:p>
    <w:p w14:paraId="65A0D567" w14:textId="77777777" w:rsidR="00BF2954" w:rsidRDefault="00BF2954" w:rsidP="00473488">
      <w:pPr>
        <w:jc w:val="center"/>
        <w:rPr>
          <w:rFonts w:cs="Arial"/>
          <w:b/>
          <w:sz w:val="18"/>
          <w:szCs w:val="18"/>
          <w:lang w:val="es-BO"/>
        </w:rPr>
      </w:pPr>
    </w:p>
    <w:p w14:paraId="6627B771" w14:textId="77777777" w:rsidR="00BF2954" w:rsidRDefault="00BF2954" w:rsidP="00473488">
      <w:pPr>
        <w:jc w:val="center"/>
        <w:rPr>
          <w:rFonts w:cs="Arial"/>
          <w:b/>
          <w:sz w:val="18"/>
          <w:szCs w:val="18"/>
          <w:lang w:val="es-BO"/>
        </w:rPr>
      </w:pPr>
    </w:p>
    <w:p w14:paraId="1CB560E4" w14:textId="77777777" w:rsidR="00BF2954" w:rsidRDefault="00BF2954" w:rsidP="00473488">
      <w:pPr>
        <w:jc w:val="center"/>
        <w:rPr>
          <w:rFonts w:cs="Arial"/>
          <w:b/>
          <w:sz w:val="18"/>
          <w:szCs w:val="18"/>
          <w:lang w:val="es-BO"/>
        </w:rPr>
      </w:pPr>
    </w:p>
    <w:p w14:paraId="7552C173" w14:textId="77777777" w:rsidR="00BF2954" w:rsidRDefault="00BF2954" w:rsidP="00473488">
      <w:pPr>
        <w:jc w:val="center"/>
        <w:rPr>
          <w:rFonts w:cs="Arial"/>
          <w:b/>
          <w:sz w:val="18"/>
          <w:szCs w:val="18"/>
          <w:lang w:val="es-BO"/>
        </w:rPr>
      </w:pPr>
    </w:p>
    <w:p w14:paraId="02D44295" w14:textId="77777777" w:rsidR="00BF2954" w:rsidRDefault="00BF2954" w:rsidP="00473488">
      <w:pPr>
        <w:jc w:val="center"/>
        <w:rPr>
          <w:rFonts w:cs="Arial"/>
          <w:b/>
          <w:sz w:val="18"/>
          <w:szCs w:val="18"/>
          <w:lang w:val="es-BO"/>
        </w:rPr>
      </w:pPr>
    </w:p>
    <w:p w14:paraId="240AED87" w14:textId="77777777" w:rsidR="00BF2954" w:rsidRDefault="00BF2954" w:rsidP="00473488">
      <w:pPr>
        <w:jc w:val="center"/>
        <w:rPr>
          <w:rFonts w:cs="Arial"/>
          <w:b/>
          <w:sz w:val="18"/>
          <w:szCs w:val="18"/>
          <w:lang w:val="es-BO"/>
        </w:rPr>
      </w:pPr>
    </w:p>
    <w:p w14:paraId="52470BA4" w14:textId="77777777" w:rsidR="00BF2954" w:rsidRDefault="00BF2954" w:rsidP="00473488">
      <w:pPr>
        <w:jc w:val="center"/>
        <w:rPr>
          <w:rFonts w:cs="Arial"/>
          <w:b/>
          <w:sz w:val="18"/>
          <w:szCs w:val="18"/>
          <w:lang w:val="es-BO"/>
        </w:rPr>
      </w:pPr>
    </w:p>
    <w:p w14:paraId="0A967AE2" w14:textId="77777777" w:rsidR="00BF2954" w:rsidRDefault="00BF2954" w:rsidP="00473488">
      <w:pPr>
        <w:jc w:val="center"/>
        <w:rPr>
          <w:rFonts w:cs="Arial"/>
          <w:b/>
          <w:sz w:val="18"/>
          <w:szCs w:val="18"/>
          <w:lang w:val="es-BO"/>
        </w:rPr>
      </w:pPr>
    </w:p>
    <w:p w14:paraId="49F4DD95" w14:textId="77777777" w:rsidR="00BF2954" w:rsidRDefault="00BF2954" w:rsidP="00473488">
      <w:pPr>
        <w:jc w:val="center"/>
        <w:rPr>
          <w:rFonts w:cs="Arial"/>
          <w:b/>
          <w:sz w:val="18"/>
          <w:szCs w:val="18"/>
          <w:lang w:val="es-BO"/>
        </w:rPr>
      </w:pPr>
    </w:p>
    <w:p w14:paraId="51E580C8" w14:textId="77777777" w:rsidR="00BF2954" w:rsidRDefault="00BF2954" w:rsidP="00473488">
      <w:pPr>
        <w:jc w:val="center"/>
        <w:rPr>
          <w:rFonts w:cs="Arial"/>
          <w:b/>
          <w:sz w:val="18"/>
          <w:szCs w:val="18"/>
          <w:lang w:val="es-BO"/>
        </w:rPr>
      </w:pPr>
    </w:p>
    <w:p w14:paraId="6C8A68D2" w14:textId="77777777" w:rsidR="00BF2954" w:rsidRDefault="00BF2954" w:rsidP="00473488">
      <w:pPr>
        <w:jc w:val="center"/>
        <w:rPr>
          <w:rFonts w:cs="Arial"/>
          <w:b/>
          <w:sz w:val="18"/>
          <w:szCs w:val="18"/>
          <w:lang w:val="es-BO"/>
        </w:rPr>
      </w:pPr>
    </w:p>
    <w:p w14:paraId="14E43D46" w14:textId="77777777" w:rsidR="00BF2954" w:rsidRDefault="00BF2954" w:rsidP="00473488">
      <w:pPr>
        <w:jc w:val="center"/>
        <w:rPr>
          <w:rFonts w:cs="Arial"/>
          <w:b/>
          <w:sz w:val="18"/>
          <w:szCs w:val="18"/>
          <w:lang w:val="es-BO"/>
        </w:rPr>
      </w:pPr>
    </w:p>
    <w:p w14:paraId="130F5902" w14:textId="77777777" w:rsidR="00BF2954" w:rsidRDefault="00BF2954" w:rsidP="00473488">
      <w:pPr>
        <w:jc w:val="center"/>
        <w:rPr>
          <w:rFonts w:cs="Arial"/>
          <w:b/>
          <w:sz w:val="18"/>
          <w:szCs w:val="18"/>
          <w:lang w:val="es-BO"/>
        </w:rPr>
      </w:pPr>
    </w:p>
    <w:p w14:paraId="4ED66C81" w14:textId="77777777" w:rsidR="00BF2954" w:rsidRDefault="00BF2954" w:rsidP="00473488">
      <w:pPr>
        <w:jc w:val="center"/>
        <w:rPr>
          <w:rFonts w:cs="Arial"/>
          <w:b/>
          <w:sz w:val="18"/>
          <w:szCs w:val="18"/>
          <w:lang w:val="es-BO"/>
        </w:rPr>
      </w:pPr>
    </w:p>
    <w:p w14:paraId="130D7558" w14:textId="77777777" w:rsidR="00BF2954" w:rsidRDefault="00BF2954" w:rsidP="00473488">
      <w:pPr>
        <w:jc w:val="center"/>
        <w:rPr>
          <w:rFonts w:cs="Arial"/>
          <w:b/>
          <w:sz w:val="18"/>
          <w:szCs w:val="18"/>
          <w:lang w:val="es-BO"/>
        </w:rPr>
      </w:pPr>
    </w:p>
    <w:p w14:paraId="065B7AB4" w14:textId="77777777" w:rsidR="00BF2954" w:rsidRDefault="00BF2954" w:rsidP="00473488">
      <w:pPr>
        <w:jc w:val="center"/>
        <w:rPr>
          <w:rFonts w:cs="Arial"/>
          <w:b/>
          <w:sz w:val="18"/>
          <w:szCs w:val="18"/>
          <w:lang w:val="es-BO"/>
        </w:rPr>
      </w:pPr>
    </w:p>
    <w:p w14:paraId="7E7EF4AC" w14:textId="77777777" w:rsidR="00BF2954" w:rsidRDefault="00BF2954" w:rsidP="00473488">
      <w:pPr>
        <w:jc w:val="center"/>
        <w:rPr>
          <w:rFonts w:cs="Arial"/>
          <w:b/>
          <w:sz w:val="18"/>
          <w:szCs w:val="18"/>
          <w:lang w:val="es-BO"/>
        </w:rPr>
      </w:pPr>
    </w:p>
    <w:p w14:paraId="677D6DE8" w14:textId="77777777" w:rsidR="00BF2954" w:rsidRDefault="00BF2954" w:rsidP="00473488">
      <w:pPr>
        <w:jc w:val="center"/>
        <w:rPr>
          <w:rFonts w:cs="Arial"/>
          <w:b/>
          <w:sz w:val="18"/>
          <w:szCs w:val="18"/>
          <w:lang w:val="es-BO"/>
        </w:rPr>
      </w:pPr>
    </w:p>
    <w:p w14:paraId="51EE4E33" w14:textId="77777777" w:rsidR="00BF2954" w:rsidRDefault="00BF2954" w:rsidP="00473488">
      <w:pPr>
        <w:jc w:val="center"/>
        <w:rPr>
          <w:rFonts w:cs="Arial"/>
          <w:b/>
          <w:sz w:val="18"/>
          <w:szCs w:val="18"/>
          <w:lang w:val="es-BO"/>
        </w:rPr>
      </w:pPr>
    </w:p>
    <w:p w14:paraId="3E3ACA1A" w14:textId="77777777" w:rsidR="00BF2954" w:rsidRDefault="00BF2954" w:rsidP="00473488">
      <w:pPr>
        <w:jc w:val="center"/>
        <w:rPr>
          <w:rFonts w:cs="Arial"/>
          <w:b/>
          <w:sz w:val="18"/>
          <w:szCs w:val="18"/>
          <w:lang w:val="es-BO"/>
        </w:rPr>
      </w:pPr>
    </w:p>
    <w:p w14:paraId="70681D89" w14:textId="77777777" w:rsidR="00BF2954" w:rsidRDefault="00BF2954" w:rsidP="00473488">
      <w:pPr>
        <w:jc w:val="center"/>
        <w:rPr>
          <w:rFonts w:cs="Arial"/>
          <w:b/>
          <w:sz w:val="18"/>
          <w:szCs w:val="18"/>
          <w:lang w:val="es-BO"/>
        </w:rPr>
      </w:pPr>
    </w:p>
    <w:p w14:paraId="654205A8" w14:textId="77777777" w:rsidR="00BF2954" w:rsidRDefault="00BF2954" w:rsidP="00473488">
      <w:pPr>
        <w:jc w:val="center"/>
        <w:rPr>
          <w:rFonts w:cs="Arial"/>
          <w:b/>
          <w:sz w:val="18"/>
          <w:szCs w:val="18"/>
          <w:lang w:val="es-BO"/>
        </w:rPr>
      </w:pPr>
    </w:p>
    <w:p w14:paraId="30DFE5A9" w14:textId="77777777" w:rsidR="00BF2954" w:rsidRDefault="00BF2954" w:rsidP="00473488">
      <w:pPr>
        <w:jc w:val="center"/>
        <w:rPr>
          <w:rFonts w:cs="Arial"/>
          <w:b/>
          <w:sz w:val="18"/>
          <w:szCs w:val="18"/>
          <w:lang w:val="es-BO"/>
        </w:rPr>
      </w:pPr>
    </w:p>
    <w:p w14:paraId="70C16A3C" w14:textId="77777777" w:rsidR="00F44A3B" w:rsidRDefault="00F44A3B" w:rsidP="00473488">
      <w:pPr>
        <w:jc w:val="center"/>
        <w:rPr>
          <w:rFonts w:cs="Arial"/>
          <w:b/>
          <w:sz w:val="18"/>
          <w:szCs w:val="18"/>
          <w:lang w:val="es-BO"/>
        </w:rPr>
      </w:pPr>
    </w:p>
    <w:p w14:paraId="4715835F" w14:textId="77777777" w:rsidR="00F44A3B" w:rsidRDefault="00F44A3B" w:rsidP="00473488">
      <w:pPr>
        <w:jc w:val="center"/>
        <w:rPr>
          <w:rFonts w:cs="Arial"/>
          <w:b/>
          <w:sz w:val="18"/>
          <w:szCs w:val="18"/>
          <w:lang w:val="es-BO"/>
        </w:rPr>
      </w:pPr>
    </w:p>
    <w:p w14:paraId="187A3FE4" w14:textId="77777777" w:rsidR="00BF2954" w:rsidRDefault="00BF2954" w:rsidP="00473488">
      <w:pPr>
        <w:jc w:val="center"/>
        <w:rPr>
          <w:rFonts w:cs="Arial"/>
          <w:b/>
          <w:sz w:val="18"/>
          <w:szCs w:val="18"/>
          <w:lang w:val="es-BO"/>
        </w:rPr>
      </w:pPr>
    </w:p>
    <w:p w14:paraId="24F1C9D9" w14:textId="77777777" w:rsidR="00BF2954" w:rsidRDefault="00BF2954" w:rsidP="00473488">
      <w:pPr>
        <w:jc w:val="center"/>
        <w:rPr>
          <w:rFonts w:cs="Arial"/>
          <w:b/>
          <w:sz w:val="18"/>
          <w:szCs w:val="18"/>
          <w:lang w:val="es-BO"/>
        </w:rPr>
      </w:pPr>
    </w:p>
    <w:p w14:paraId="6AD95043" w14:textId="77777777" w:rsidR="00BF2954" w:rsidRDefault="00BF2954" w:rsidP="00473488">
      <w:pPr>
        <w:jc w:val="center"/>
        <w:rPr>
          <w:rFonts w:cs="Arial"/>
          <w:b/>
          <w:sz w:val="18"/>
          <w:szCs w:val="18"/>
          <w:lang w:val="es-BO"/>
        </w:rPr>
      </w:pPr>
    </w:p>
    <w:p w14:paraId="2DE910A7" w14:textId="77777777" w:rsidR="00BF2954" w:rsidRDefault="00BF2954" w:rsidP="00473488">
      <w:pPr>
        <w:jc w:val="center"/>
        <w:rPr>
          <w:rFonts w:cs="Arial"/>
          <w:b/>
          <w:sz w:val="18"/>
          <w:szCs w:val="18"/>
          <w:lang w:val="es-BO"/>
        </w:rPr>
      </w:pPr>
    </w:p>
    <w:p w14:paraId="6130A950" w14:textId="77777777" w:rsidR="00BF2954" w:rsidRDefault="00BF2954" w:rsidP="00473488">
      <w:pPr>
        <w:jc w:val="center"/>
        <w:rPr>
          <w:rFonts w:cs="Arial"/>
          <w:b/>
          <w:sz w:val="18"/>
          <w:szCs w:val="18"/>
          <w:lang w:val="es-BO"/>
        </w:rPr>
      </w:pPr>
    </w:p>
    <w:p w14:paraId="22DC4951" w14:textId="77777777" w:rsidR="00BF2954" w:rsidRDefault="00BF2954" w:rsidP="00473488">
      <w:pPr>
        <w:jc w:val="center"/>
        <w:rPr>
          <w:rFonts w:cs="Arial"/>
          <w:b/>
          <w:sz w:val="18"/>
          <w:szCs w:val="18"/>
          <w:lang w:val="es-BO"/>
        </w:rPr>
      </w:pPr>
    </w:p>
    <w:p w14:paraId="4EC237BA" w14:textId="77777777" w:rsidR="00473488" w:rsidRPr="009956C4" w:rsidRDefault="00473488" w:rsidP="00473488">
      <w:pPr>
        <w:jc w:val="center"/>
        <w:rPr>
          <w:rFonts w:cs="Arial"/>
          <w:b/>
          <w:sz w:val="18"/>
          <w:szCs w:val="18"/>
          <w:lang w:val="es-BO"/>
        </w:rPr>
      </w:pPr>
      <w:r w:rsidRPr="009956C4">
        <w:rPr>
          <w:rFonts w:cs="Arial"/>
          <w:b/>
          <w:sz w:val="18"/>
          <w:szCs w:val="18"/>
          <w:lang w:val="es-BO"/>
        </w:rPr>
        <w:t>FORMULARIO C-1</w:t>
      </w:r>
    </w:p>
    <w:p w14:paraId="0BE0C7BF" w14:textId="77777777" w:rsidR="00473488" w:rsidRPr="009956C4" w:rsidRDefault="00473488" w:rsidP="00473488">
      <w:pPr>
        <w:jc w:val="center"/>
        <w:rPr>
          <w:rFonts w:cs="Arial"/>
          <w:b/>
          <w:sz w:val="18"/>
          <w:szCs w:val="18"/>
          <w:lang w:val="es-BO"/>
        </w:rPr>
      </w:pPr>
      <w:r w:rsidRPr="009956C4">
        <w:rPr>
          <w:rFonts w:cs="Arial"/>
          <w:b/>
          <w:sz w:val="18"/>
          <w:szCs w:val="18"/>
          <w:lang w:val="es-BO"/>
        </w:rPr>
        <w:t>ESPECIFICACIONES TÉCNICAS</w:t>
      </w:r>
    </w:p>
    <w:p w14:paraId="46C80362" w14:textId="179A4300" w:rsidR="00355ADB" w:rsidRDefault="00AD0D1C" w:rsidP="00AD0D1C">
      <w:pPr>
        <w:jc w:val="center"/>
        <w:rPr>
          <w:rFonts w:cs="Arial"/>
          <w:b/>
          <w:sz w:val="18"/>
          <w:szCs w:val="18"/>
          <w:lang w:val="es-BO"/>
        </w:rPr>
      </w:pPr>
      <w:r w:rsidRPr="007F2875">
        <w:rPr>
          <w:rFonts w:cs="Arial"/>
          <w:b/>
          <w:sz w:val="18"/>
          <w:szCs w:val="18"/>
          <w:highlight w:val="green"/>
          <w:lang w:val="es-BO"/>
        </w:rPr>
        <w:t>ITEM 2: EQUIPO DIGITAL MULTIPARAMÉTRICO DE ELECTROQUÍMICA</w:t>
      </w:r>
    </w:p>
    <w:p w14:paraId="6EB0BF64" w14:textId="77777777" w:rsidR="001420E7" w:rsidRPr="00AD0D1C" w:rsidRDefault="001420E7" w:rsidP="00AD0D1C">
      <w:pPr>
        <w:jc w:val="center"/>
        <w:rPr>
          <w:rFonts w:cs="Arial"/>
          <w:b/>
          <w:sz w:val="18"/>
          <w:szCs w:val="18"/>
          <w:lang w:val="es-BO"/>
        </w:rPr>
      </w:pPr>
    </w:p>
    <w:tbl>
      <w:tblPr>
        <w:tblW w:w="8789"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677"/>
        <w:gridCol w:w="1642"/>
        <w:gridCol w:w="2059"/>
      </w:tblGrid>
      <w:tr w:rsidR="001420E7" w:rsidRPr="003D54B3" w14:paraId="4A2CD41A" w14:textId="77777777" w:rsidTr="00135DDF">
        <w:trPr>
          <w:tblHeader/>
          <w:jc w:val="center"/>
        </w:trPr>
        <w:tc>
          <w:tcPr>
            <w:tcW w:w="5088" w:type="dxa"/>
            <w:gridSpan w:val="2"/>
            <w:shd w:val="clear" w:color="auto" w:fill="8DB3E2" w:themeFill="text2" w:themeFillTint="66"/>
            <w:vAlign w:val="center"/>
          </w:tcPr>
          <w:p w14:paraId="2CCEDF3D" w14:textId="77777777" w:rsidR="001420E7" w:rsidRDefault="001420E7" w:rsidP="00135DDF">
            <w:pPr>
              <w:jc w:val="center"/>
              <w:rPr>
                <w:rFonts w:ascii="Arial" w:hAnsi="Arial" w:cs="Arial"/>
                <w:b/>
                <w:sz w:val="20"/>
                <w:szCs w:val="20"/>
                <w:lang w:val="es-BO"/>
              </w:rPr>
            </w:pPr>
          </w:p>
          <w:p w14:paraId="1756FC5B" w14:textId="77777777" w:rsidR="001420E7" w:rsidRPr="003D54B3" w:rsidRDefault="001420E7" w:rsidP="00135DDF">
            <w:pPr>
              <w:jc w:val="center"/>
              <w:rPr>
                <w:rFonts w:ascii="Arial" w:hAnsi="Arial" w:cs="Arial"/>
                <w:b/>
                <w:sz w:val="20"/>
                <w:szCs w:val="20"/>
                <w:lang w:val="es-BO"/>
              </w:rPr>
            </w:pPr>
            <w:r w:rsidRPr="003D54B3">
              <w:rPr>
                <w:rFonts w:ascii="Arial" w:hAnsi="Arial" w:cs="Arial"/>
                <w:b/>
                <w:sz w:val="20"/>
                <w:szCs w:val="20"/>
                <w:lang w:val="es-BO"/>
              </w:rPr>
              <w:t>Para ser llenado por la Entidad convocante</w:t>
            </w:r>
          </w:p>
          <w:p w14:paraId="7F1BF6B0" w14:textId="77777777" w:rsidR="001420E7" w:rsidRPr="003D54B3" w:rsidRDefault="001420E7" w:rsidP="00135DDF">
            <w:pPr>
              <w:jc w:val="center"/>
              <w:rPr>
                <w:rFonts w:ascii="Arial" w:hAnsi="Arial" w:cs="Arial"/>
                <w:b/>
                <w:sz w:val="20"/>
                <w:szCs w:val="20"/>
                <w:lang w:val="es-BO"/>
              </w:rPr>
            </w:pPr>
          </w:p>
        </w:tc>
        <w:tc>
          <w:tcPr>
            <w:tcW w:w="3701" w:type="dxa"/>
            <w:gridSpan w:val="2"/>
            <w:shd w:val="clear" w:color="auto" w:fill="DBE5F1" w:themeFill="accent1" w:themeFillTint="33"/>
            <w:vAlign w:val="center"/>
          </w:tcPr>
          <w:p w14:paraId="6ED3B0A6" w14:textId="77777777" w:rsidR="001420E7" w:rsidRPr="003D54B3" w:rsidRDefault="001420E7" w:rsidP="00135DDF">
            <w:pPr>
              <w:jc w:val="center"/>
              <w:rPr>
                <w:rFonts w:ascii="Arial" w:hAnsi="Arial" w:cs="Arial"/>
                <w:b/>
                <w:sz w:val="20"/>
                <w:szCs w:val="20"/>
                <w:lang w:val="es-BO"/>
              </w:rPr>
            </w:pPr>
            <w:r w:rsidRPr="003D54B3">
              <w:rPr>
                <w:rFonts w:ascii="Arial" w:hAnsi="Arial" w:cs="Arial"/>
                <w:b/>
                <w:sz w:val="20"/>
                <w:szCs w:val="20"/>
                <w:lang w:val="es-BO"/>
              </w:rPr>
              <w:t>Para ser llenado por el proponente al momento de elaborar su propuesta</w:t>
            </w:r>
          </w:p>
        </w:tc>
      </w:tr>
      <w:tr w:rsidR="001420E7" w:rsidRPr="003D54B3" w14:paraId="798388D1" w14:textId="77777777" w:rsidTr="00135DDF">
        <w:trPr>
          <w:trHeight w:val="230"/>
          <w:tblHeader/>
          <w:jc w:val="center"/>
        </w:trPr>
        <w:tc>
          <w:tcPr>
            <w:tcW w:w="411" w:type="dxa"/>
            <w:vMerge w:val="restart"/>
            <w:shd w:val="clear" w:color="auto" w:fill="8DB3E2" w:themeFill="text2" w:themeFillTint="66"/>
            <w:vAlign w:val="center"/>
          </w:tcPr>
          <w:p w14:paraId="34D1D6C4" w14:textId="77777777" w:rsidR="001420E7" w:rsidRPr="003D54B3" w:rsidRDefault="001420E7" w:rsidP="00135DDF">
            <w:pPr>
              <w:jc w:val="center"/>
              <w:rPr>
                <w:rFonts w:ascii="Arial" w:hAnsi="Arial" w:cs="Arial"/>
                <w:b/>
                <w:sz w:val="20"/>
                <w:szCs w:val="20"/>
                <w:lang w:val="es-BO"/>
              </w:rPr>
            </w:pPr>
            <w:r w:rsidRPr="003D54B3">
              <w:rPr>
                <w:rFonts w:ascii="Arial" w:hAnsi="Arial" w:cs="Arial"/>
                <w:b/>
                <w:sz w:val="20"/>
                <w:szCs w:val="20"/>
                <w:lang w:val="es-BO"/>
              </w:rPr>
              <w:t>#</w:t>
            </w:r>
          </w:p>
        </w:tc>
        <w:tc>
          <w:tcPr>
            <w:tcW w:w="4677" w:type="dxa"/>
            <w:vMerge w:val="restart"/>
            <w:shd w:val="clear" w:color="auto" w:fill="8DB3E2" w:themeFill="text2" w:themeFillTint="66"/>
            <w:vAlign w:val="center"/>
          </w:tcPr>
          <w:p w14:paraId="7128F790" w14:textId="77777777" w:rsidR="001420E7" w:rsidRPr="003D54B3" w:rsidRDefault="001420E7" w:rsidP="00135DDF">
            <w:pPr>
              <w:jc w:val="center"/>
              <w:rPr>
                <w:rFonts w:ascii="Arial" w:hAnsi="Arial" w:cs="Arial"/>
                <w:b/>
                <w:sz w:val="20"/>
                <w:szCs w:val="20"/>
                <w:lang w:val="es-BO"/>
              </w:rPr>
            </w:pPr>
            <w:r w:rsidRPr="003D54B3">
              <w:rPr>
                <w:rFonts w:ascii="Arial" w:hAnsi="Arial" w:cs="Arial"/>
                <w:b/>
                <w:sz w:val="20"/>
                <w:szCs w:val="20"/>
                <w:lang w:val="es-BO"/>
              </w:rPr>
              <w:t>Características y condiciones técnicas solicitadas (*)</w:t>
            </w:r>
          </w:p>
        </w:tc>
        <w:tc>
          <w:tcPr>
            <w:tcW w:w="3701" w:type="dxa"/>
            <w:gridSpan w:val="2"/>
            <w:vMerge w:val="restart"/>
            <w:shd w:val="clear" w:color="auto" w:fill="DBE5F1" w:themeFill="accent1" w:themeFillTint="33"/>
            <w:vAlign w:val="center"/>
          </w:tcPr>
          <w:p w14:paraId="4BAE51C3" w14:textId="77777777" w:rsidR="001420E7" w:rsidRPr="003D54B3" w:rsidRDefault="001420E7" w:rsidP="00135DDF">
            <w:pPr>
              <w:jc w:val="center"/>
              <w:rPr>
                <w:rFonts w:ascii="Arial" w:hAnsi="Arial" w:cs="Arial"/>
                <w:b/>
                <w:sz w:val="20"/>
                <w:szCs w:val="20"/>
                <w:lang w:val="es-BO"/>
              </w:rPr>
            </w:pPr>
            <w:r w:rsidRPr="003D54B3">
              <w:rPr>
                <w:rFonts w:ascii="Arial" w:hAnsi="Arial" w:cs="Arial"/>
                <w:b/>
                <w:sz w:val="20"/>
                <w:szCs w:val="20"/>
                <w:lang w:val="es-BO"/>
              </w:rPr>
              <w:t>Característica Propuesta (**)</w:t>
            </w:r>
          </w:p>
        </w:tc>
      </w:tr>
      <w:tr w:rsidR="001420E7" w:rsidRPr="003D54B3" w14:paraId="027530C6" w14:textId="77777777" w:rsidTr="00135DDF">
        <w:trPr>
          <w:trHeight w:val="230"/>
          <w:jc w:val="center"/>
        </w:trPr>
        <w:tc>
          <w:tcPr>
            <w:tcW w:w="411" w:type="dxa"/>
            <w:vMerge/>
            <w:shd w:val="clear" w:color="auto" w:fill="8DB3E2" w:themeFill="text2" w:themeFillTint="66"/>
          </w:tcPr>
          <w:p w14:paraId="4624B81B" w14:textId="77777777" w:rsidR="001420E7" w:rsidRPr="003D54B3" w:rsidRDefault="001420E7" w:rsidP="00135DDF">
            <w:pPr>
              <w:jc w:val="center"/>
              <w:rPr>
                <w:rFonts w:ascii="Arial" w:hAnsi="Arial" w:cs="Arial"/>
                <w:b/>
                <w:sz w:val="20"/>
                <w:szCs w:val="20"/>
                <w:lang w:val="es-BO"/>
              </w:rPr>
            </w:pPr>
          </w:p>
        </w:tc>
        <w:tc>
          <w:tcPr>
            <w:tcW w:w="4677" w:type="dxa"/>
            <w:vMerge/>
            <w:shd w:val="clear" w:color="auto" w:fill="8DB3E2" w:themeFill="text2" w:themeFillTint="66"/>
          </w:tcPr>
          <w:p w14:paraId="09B7B928" w14:textId="77777777" w:rsidR="001420E7" w:rsidRPr="003D54B3" w:rsidRDefault="001420E7" w:rsidP="00135DDF">
            <w:pPr>
              <w:jc w:val="both"/>
              <w:rPr>
                <w:rFonts w:ascii="Arial" w:hAnsi="Arial" w:cs="Arial"/>
                <w:b/>
                <w:sz w:val="20"/>
                <w:szCs w:val="20"/>
                <w:lang w:val="es-BO"/>
              </w:rPr>
            </w:pPr>
          </w:p>
        </w:tc>
        <w:tc>
          <w:tcPr>
            <w:tcW w:w="3701" w:type="dxa"/>
            <w:gridSpan w:val="2"/>
            <w:vMerge/>
            <w:shd w:val="clear" w:color="auto" w:fill="DBE5F1" w:themeFill="accent1" w:themeFillTint="33"/>
          </w:tcPr>
          <w:p w14:paraId="6846E2BC" w14:textId="77777777" w:rsidR="001420E7" w:rsidRPr="003D54B3" w:rsidRDefault="001420E7" w:rsidP="00135DDF">
            <w:pPr>
              <w:jc w:val="both"/>
              <w:rPr>
                <w:rFonts w:ascii="Arial" w:hAnsi="Arial" w:cs="Arial"/>
                <w:b/>
                <w:sz w:val="20"/>
                <w:szCs w:val="20"/>
                <w:lang w:val="es-BO"/>
              </w:rPr>
            </w:pPr>
          </w:p>
        </w:tc>
      </w:tr>
      <w:tr w:rsidR="001420E7" w:rsidRPr="00014773" w14:paraId="62AEDC7C" w14:textId="77777777" w:rsidTr="00135DDF">
        <w:trPr>
          <w:jc w:val="center"/>
        </w:trPr>
        <w:tc>
          <w:tcPr>
            <w:tcW w:w="411" w:type="dxa"/>
            <w:shd w:val="clear" w:color="auto" w:fill="EAF1DD" w:themeFill="accent3" w:themeFillTint="33"/>
            <w:vAlign w:val="center"/>
          </w:tcPr>
          <w:p w14:paraId="64DCD3AD" w14:textId="77777777" w:rsidR="001420E7" w:rsidRPr="00014773" w:rsidRDefault="001420E7" w:rsidP="00135DDF">
            <w:pPr>
              <w:spacing w:before="240" w:after="240"/>
              <w:rPr>
                <w:rFonts w:ascii="Arial" w:hAnsi="Arial" w:cs="Arial"/>
                <w:b/>
                <w:sz w:val="20"/>
                <w:szCs w:val="20"/>
                <w:lang w:val="es-BO"/>
              </w:rPr>
            </w:pPr>
            <w:r>
              <w:rPr>
                <w:rFonts w:ascii="Arial" w:hAnsi="Arial" w:cs="Arial"/>
                <w:b/>
                <w:sz w:val="20"/>
                <w:szCs w:val="20"/>
                <w:lang w:val="es-BO"/>
              </w:rPr>
              <w:t>2</w:t>
            </w:r>
          </w:p>
        </w:tc>
        <w:tc>
          <w:tcPr>
            <w:tcW w:w="4677" w:type="dxa"/>
            <w:shd w:val="clear" w:color="auto" w:fill="EAF1DD" w:themeFill="accent3" w:themeFillTint="33"/>
            <w:vAlign w:val="center"/>
          </w:tcPr>
          <w:p w14:paraId="06B17316" w14:textId="77777777" w:rsidR="001420E7" w:rsidRPr="00014773" w:rsidRDefault="001420E7" w:rsidP="00135DDF">
            <w:pPr>
              <w:spacing w:before="240" w:after="240"/>
              <w:rPr>
                <w:rFonts w:ascii="Arial" w:hAnsi="Arial" w:cs="Arial"/>
                <w:b/>
                <w:sz w:val="20"/>
                <w:szCs w:val="20"/>
                <w:lang w:val="es-BO"/>
              </w:rPr>
            </w:pPr>
            <w:r w:rsidRPr="00014773">
              <w:rPr>
                <w:rFonts w:ascii="Arial" w:hAnsi="Arial" w:cs="Arial"/>
                <w:b/>
                <w:sz w:val="20"/>
                <w:szCs w:val="20"/>
                <w:lang w:val="es-BO"/>
              </w:rPr>
              <w:t>EQUIPO DIGITAL MULTIPARAMÉTRICO DE ELECTROQUÍMICA</w:t>
            </w:r>
          </w:p>
        </w:tc>
        <w:tc>
          <w:tcPr>
            <w:tcW w:w="3701" w:type="dxa"/>
            <w:gridSpan w:val="2"/>
            <w:shd w:val="clear" w:color="auto" w:fill="EAF1DD" w:themeFill="accent3" w:themeFillTint="33"/>
            <w:vAlign w:val="center"/>
          </w:tcPr>
          <w:p w14:paraId="6098D84D" w14:textId="77777777" w:rsidR="001420E7" w:rsidRPr="00014773" w:rsidRDefault="001420E7" w:rsidP="00135DDF">
            <w:pPr>
              <w:spacing w:before="240" w:after="240" w:line="360" w:lineRule="auto"/>
              <w:rPr>
                <w:rFonts w:ascii="Arial" w:hAnsi="Arial" w:cs="Arial"/>
                <w:b/>
                <w:sz w:val="20"/>
                <w:szCs w:val="20"/>
                <w:lang w:val="es-BO"/>
              </w:rPr>
            </w:pPr>
          </w:p>
        </w:tc>
      </w:tr>
      <w:tr w:rsidR="001420E7" w:rsidRPr="008922D6" w14:paraId="292E05D5" w14:textId="77777777" w:rsidTr="00135DDF">
        <w:trPr>
          <w:jc w:val="center"/>
        </w:trPr>
        <w:tc>
          <w:tcPr>
            <w:tcW w:w="411" w:type="dxa"/>
            <w:shd w:val="clear" w:color="auto" w:fill="F2F2F2" w:themeFill="background1" w:themeFillShade="F2"/>
            <w:vAlign w:val="center"/>
          </w:tcPr>
          <w:p w14:paraId="694D6B11" w14:textId="77777777" w:rsidR="001420E7" w:rsidRPr="00014773" w:rsidRDefault="001420E7" w:rsidP="00135DDF">
            <w:pPr>
              <w:spacing w:before="240" w:after="240"/>
              <w:rPr>
                <w:rFonts w:ascii="Arial" w:hAnsi="Arial" w:cs="Arial"/>
                <w:b/>
                <w:sz w:val="20"/>
                <w:szCs w:val="20"/>
                <w:lang w:val="es-BO"/>
              </w:rPr>
            </w:pPr>
            <w:r>
              <w:rPr>
                <w:rFonts w:ascii="Arial" w:hAnsi="Arial" w:cs="Arial"/>
                <w:b/>
                <w:sz w:val="20"/>
                <w:szCs w:val="20"/>
                <w:lang w:val="es-BO"/>
              </w:rPr>
              <w:t>2.1</w:t>
            </w:r>
          </w:p>
        </w:tc>
        <w:tc>
          <w:tcPr>
            <w:tcW w:w="4677" w:type="dxa"/>
            <w:shd w:val="clear" w:color="auto" w:fill="F2F2F2" w:themeFill="background1" w:themeFillShade="F2"/>
            <w:vAlign w:val="center"/>
          </w:tcPr>
          <w:p w14:paraId="5A116C33" w14:textId="77777777" w:rsidR="001420E7" w:rsidRPr="00014773" w:rsidRDefault="001420E7" w:rsidP="00135DDF">
            <w:pPr>
              <w:spacing w:before="240" w:after="240"/>
              <w:rPr>
                <w:rFonts w:ascii="Arial" w:hAnsi="Arial" w:cs="Arial"/>
                <w:b/>
                <w:sz w:val="20"/>
                <w:szCs w:val="20"/>
                <w:lang w:val="es-BO"/>
              </w:rPr>
            </w:pPr>
            <w:r w:rsidRPr="00014773">
              <w:rPr>
                <w:rFonts w:ascii="Arial" w:hAnsi="Arial" w:cs="Arial"/>
                <w:b/>
                <w:sz w:val="20"/>
                <w:szCs w:val="20"/>
                <w:lang w:val="es-BO"/>
              </w:rPr>
              <w:t>MEDIDOR</w:t>
            </w:r>
          </w:p>
        </w:tc>
        <w:tc>
          <w:tcPr>
            <w:tcW w:w="3701" w:type="dxa"/>
            <w:gridSpan w:val="2"/>
            <w:shd w:val="clear" w:color="auto" w:fill="F2F2F2" w:themeFill="background1" w:themeFillShade="F2"/>
            <w:vAlign w:val="center"/>
          </w:tcPr>
          <w:p w14:paraId="6970D87C" w14:textId="77777777" w:rsidR="001420E7" w:rsidRPr="00014773" w:rsidRDefault="001420E7" w:rsidP="00135DDF">
            <w:pPr>
              <w:spacing w:before="240" w:after="240"/>
              <w:rPr>
                <w:rFonts w:ascii="Arial" w:hAnsi="Arial" w:cs="Arial"/>
                <w:b/>
                <w:sz w:val="20"/>
                <w:szCs w:val="20"/>
                <w:lang w:val="es-BO"/>
              </w:rPr>
            </w:pPr>
          </w:p>
        </w:tc>
      </w:tr>
      <w:tr w:rsidR="001420E7" w:rsidRPr="00014773" w14:paraId="7E0E966A" w14:textId="77777777" w:rsidTr="00135DDF">
        <w:trPr>
          <w:trHeight w:val="601"/>
          <w:jc w:val="center"/>
        </w:trPr>
        <w:tc>
          <w:tcPr>
            <w:tcW w:w="411" w:type="dxa"/>
            <w:vAlign w:val="center"/>
          </w:tcPr>
          <w:p w14:paraId="65A28EB9"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284A40F3" w14:textId="1D345760" w:rsidR="001420E7" w:rsidRPr="00BF2954" w:rsidRDefault="001420E7" w:rsidP="00BF2954">
            <w:pPr>
              <w:pStyle w:val="Prrafodelista"/>
              <w:numPr>
                <w:ilvl w:val="0"/>
                <w:numId w:val="56"/>
              </w:numPr>
              <w:spacing w:before="240"/>
              <w:rPr>
                <w:rFonts w:ascii="Arial" w:hAnsi="Arial" w:cs="Arial"/>
                <w:lang w:val="es-BO" w:eastAsia="es-BO"/>
              </w:rPr>
            </w:pPr>
            <w:r w:rsidRPr="00BF2954">
              <w:rPr>
                <w:rFonts w:ascii="Arial" w:hAnsi="Arial" w:cs="Arial"/>
              </w:rPr>
              <w:t>Grado de protección: IP67 o superior.</w:t>
            </w:r>
          </w:p>
        </w:tc>
        <w:tc>
          <w:tcPr>
            <w:tcW w:w="3701" w:type="dxa"/>
            <w:gridSpan w:val="2"/>
            <w:vAlign w:val="center"/>
          </w:tcPr>
          <w:p w14:paraId="43AA79C7"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0CC8A595" w14:textId="77777777" w:rsidTr="00135DDF">
        <w:trPr>
          <w:jc w:val="center"/>
        </w:trPr>
        <w:tc>
          <w:tcPr>
            <w:tcW w:w="411" w:type="dxa"/>
            <w:vAlign w:val="center"/>
          </w:tcPr>
          <w:p w14:paraId="10AD5985"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65500447" w14:textId="187ABFC7" w:rsidR="001420E7" w:rsidRPr="00BF2954" w:rsidRDefault="001420E7" w:rsidP="00BF2954">
            <w:pPr>
              <w:pStyle w:val="Prrafodelista"/>
              <w:numPr>
                <w:ilvl w:val="0"/>
                <w:numId w:val="56"/>
              </w:numPr>
              <w:spacing w:before="240"/>
              <w:rPr>
                <w:rFonts w:ascii="Arial" w:hAnsi="Arial" w:cs="Arial"/>
              </w:rPr>
            </w:pPr>
            <w:r w:rsidRPr="00BF2954">
              <w:rPr>
                <w:rFonts w:ascii="Arial" w:hAnsi="Arial" w:cs="Arial"/>
              </w:rPr>
              <w:t>Alimentación (interna): autonomía mediante pilas y/o baterías recargables.</w:t>
            </w:r>
          </w:p>
        </w:tc>
        <w:tc>
          <w:tcPr>
            <w:tcW w:w="3701" w:type="dxa"/>
            <w:gridSpan w:val="2"/>
            <w:vAlign w:val="center"/>
          </w:tcPr>
          <w:p w14:paraId="49C10424"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0F352E06" w14:textId="77777777" w:rsidTr="00135DDF">
        <w:trPr>
          <w:jc w:val="center"/>
        </w:trPr>
        <w:tc>
          <w:tcPr>
            <w:tcW w:w="411" w:type="dxa"/>
            <w:vAlign w:val="center"/>
          </w:tcPr>
          <w:p w14:paraId="08850A11"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72DFE5D8" w14:textId="1C07F759" w:rsidR="001420E7" w:rsidRPr="00BF2954" w:rsidRDefault="001420E7" w:rsidP="00BF2954">
            <w:pPr>
              <w:pStyle w:val="Prrafodelista"/>
              <w:numPr>
                <w:ilvl w:val="0"/>
                <w:numId w:val="56"/>
              </w:numPr>
              <w:spacing w:before="240"/>
              <w:rPr>
                <w:rFonts w:ascii="Arial" w:hAnsi="Arial" w:cs="Arial"/>
              </w:rPr>
            </w:pPr>
            <w:r w:rsidRPr="00BF2954">
              <w:rPr>
                <w:rFonts w:ascii="Arial" w:hAnsi="Arial" w:cs="Arial"/>
              </w:rPr>
              <w:t>Alimentación (Adaptador de alimentación de externa): 100–240 V</w:t>
            </w:r>
          </w:p>
        </w:tc>
        <w:tc>
          <w:tcPr>
            <w:tcW w:w="3701" w:type="dxa"/>
            <w:gridSpan w:val="2"/>
            <w:vAlign w:val="center"/>
          </w:tcPr>
          <w:p w14:paraId="12818E1A"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149678F2" w14:textId="77777777" w:rsidTr="00135DDF">
        <w:trPr>
          <w:jc w:val="center"/>
        </w:trPr>
        <w:tc>
          <w:tcPr>
            <w:tcW w:w="411" w:type="dxa"/>
            <w:vAlign w:val="center"/>
          </w:tcPr>
          <w:p w14:paraId="063366F6"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7D01A97B" w14:textId="784A4D32" w:rsidR="001420E7" w:rsidRPr="00BF2954" w:rsidRDefault="001420E7" w:rsidP="00BF2954">
            <w:pPr>
              <w:pStyle w:val="Prrafodelista"/>
              <w:numPr>
                <w:ilvl w:val="0"/>
                <w:numId w:val="56"/>
              </w:numPr>
              <w:spacing w:before="240" w:after="240"/>
              <w:jc w:val="both"/>
              <w:rPr>
                <w:rFonts w:ascii="Arial" w:hAnsi="Arial" w:cs="Arial"/>
              </w:rPr>
            </w:pPr>
            <w:r w:rsidRPr="00BF2954">
              <w:rPr>
                <w:rFonts w:ascii="Arial" w:hAnsi="Arial" w:cs="Arial"/>
              </w:rPr>
              <w:t>Temperatura de funcionamiento: 0 - 45ºC o rango superior (32–140 °F).</w:t>
            </w:r>
          </w:p>
        </w:tc>
        <w:tc>
          <w:tcPr>
            <w:tcW w:w="3701" w:type="dxa"/>
            <w:gridSpan w:val="2"/>
            <w:vAlign w:val="center"/>
          </w:tcPr>
          <w:p w14:paraId="43CFC3C7"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1DC88125" w14:textId="77777777" w:rsidTr="00135DDF">
        <w:trPr>
          <w:jc w:val="center"/>
        </w:trPr>
        <w:tc>
          <w:tcPr>
            <w:tcW w:w="411" w:type="dxa"/>
            <w:vAlign w:val="center"/>
          </w:tcPr>
          <w:p w14:paraId="6BAA929C"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09C75B71" w14:textId="423B306E" w:rsidR="001420E7" w:rsidRPr="00BF2954" w:rsidRDefault="001420E7" w:rsidP="00BF2954">
            <w:pPr>
              <w:pStyle w:val="Prrafodelista"/>
              <w:numPr>
                <w:ilvl w:val="0"/>
                <w:numId w:val="56"/>
              </w:numPr>
              <w:spacing w:before="240"/>
              <w:rPr>
                <w:rFonts w:ascii="Arial" w:hAnsi="Arial" w:cs="Arial"/>
              </w:rPr>
            </w:pPr>
            <w:r w:rsidRPr="00BF2954">
              <w:rPr>
                <w:rFonts w:ascii="Arial" w:hAnsi="Arial" w:cs="Arial"/>
              </w:rPr>
              <w:t>Humedad relativa de funcionamiento: Hasta 85%  o superior.</w:t>
            </w:r>
          </w:p>
        </w:tc>
        <w:tc>
          <w:tcPr>
            <w:tcW w:w="3701" w:type="dxa"/>
            <w:gridSpan w:val="2"/>
            <w:vAlign w:val="center"/>
          </w:tcPr>
          <w:p w14:paraId="400BBFC3"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6B361B35" w14:textId="77777777" w:rsidTr="00135DDF">
        <w:trPr>
          <w:jc w:val="center"/>
        </w:trPr>
        <w:tc>
          <w:tcPr>
            <w:tcW w:w="411" w:type="dxa"/>
            <w:vAlign w:val="center"/>
          </w:tcPr>
          <w:p w14:paraId="300F3219"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5201B1C3" w14:textId="2176D2AA" w:rsidR="001420E7" w:rsidRPr="00BF2954" w:rsidRDefault="001420E7" w:rsidP="00BF2954">
            <w:pPr>
              <w:pStyle w:val="Prrafodelista"/>
              <w:numPr>
                <w:ilvl w:val="0"/>
                <w:numId w:val="56"/>
              </w:numPr>
              <w:spacing w:before="240"/>
              <w:rPr>
                <w:rFonts w:ascii="Arial" w:hAnsi="Arial" w:cs="Arial"/>
              </w:rPr>
            </w:pPr>
            <w:r w:rsidRPr="00BF2954">
              <w:rPr>
                <w:rFonts w:ascii="Arial" w:hAnsi="Arial" w:cs="Arial"/>
              </w:rPr>
              <w:t>Peso: Portátil.</w:t>
            </w:r>
          </w:p>
        </w:tc>
        <w:tc>
          <w:tcPr>
            <w:tcW w:w="3701" w:type="dxa"/>
            <w:gridSpan w:val="2"/>
            <w:vAlign w:val="center"/>
          </w:tcPr>
          <w:p w14:paraId="260D6706"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45B157D0" w14:textId="77777777" w:rsidTr="00135DDF">
        <w:trPr>
          <w:jc w:val="center"/>
        </w:trPr>
        <w:tc>
          <w:tcPr>
            <w:tcW w:w="411" w:type="dxa"/>
            <w:vAlign w:val="center"/>
          </w:tcPr>
          <w:p w14:paraId="15BEABC7"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4ED0BDF2" w14:textId="1A7F3E56" w:rsidR="001420E7" w:rsidRPr="00BF2954" w:rsidRDefault="001420E7" w:rsidP="00BF2954">
            <w:pPr>
              <w:pStyle w:val="Prrafodelista"/>
              <w:numPr>
                <w:ilvl w:val="0"/>
                <w:numId w:val="56"/>
              </w:numPr>
              <w:spacing w:before="240"/>
              <w:rPr>
                <w:rFonts w:ascii="Arial" w:hAnsi="Arial" w:cs="Arial"/>
              </w:rPr>
            </w:pPr>
            <w:r w:rsidRPr="00BF2954">
              <w:rPr>
                <w:rFonts w:ascii="Arial" w:hAnsi="Arial" w:cs="Arial"/>
              </w:rPr>
              <w:t>Conectividad: transferencia de datos vía puerto USB.</w:t>
            </w:r>
          </w:p>
        </w:tc>
        <w:tc>
          <w:tcPr>
            <w:tcW w:w="3701" w:type="dxa"/>
            <w:gridSpan w:val="2"/>
            <w:vAlign w:val="center"/>
          </w:tcPr>
          <w:p w14:paraId="3913BFC9"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05A86363" w14:textId="77777777" w:rsidTr="00135DDF">
        <w:trPr>
          <w:jc w:val="center"/>
        </w:trPr>
        <w:tc>
          <w:tcPr>
            <w:tcW w:w="411" w:type="dxa"/>
            <w:vAlign w:val="center"/>
          </w:tcPr>
          <w:p w14:paraId="3F829F94"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1130C284" w14:textId="6FB41396" w:rsidR="001420E7" w:rsidRPr="00BF2954" w:rsidRDefault="001420E7" w:rsidP="00BF2954">
            <w:pPr>
              <w:pStyle w:val="Prrafodelista"/>
              <w:numPr>
                <w:ilvl w:val="0"/>
                <w:numId w:val="56"/>
              </w:numPr>
              <w:spacing w:before="240" w:after="240"/>
              <w:jc w:val="both"/>
              <w:rPr>
                <w:rFonts w:ascii="Arial" w:hAnsi="Arial" w:cs="Arial"/>
              </w:rPr>
            </w:pPr>
            <w:r w:rsidRPr="00BF2954">
              <w:rPr>
                <w:rFonts w:ascii="Arial" w:hAnsi="Arial" w:cs="Arial"/>
              </w:rPr>
              <w:t>Memoria de almacenamiento con registrador de datos, valores medidos (resultado, fecha, hora, identificador de muestra, identificador de usuario).</w:t>
            </w:r>
          </w:p>
        </w:tc>
        <w:tc>
          <w:tcPr>
            <w:tcW w:w="3701" w:type="dxa"/>
            <w:gridSpan w:val="2"/>
            <w:vAlign w:val="center"/>
          </w:tcPr>
          <w:p w14:paraId="16A2FBF3"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4955F8BF" w14:textId="77777777" w:rsidTr="00135DDF">
        <w:trPr>
          <w:jc w:val="center"/>
        </w:trPr>
        <w:tc>
          <w:tcPr>
            <w:tcW w:w="411" w:type="dxa"/>
            <w:shd w:val="clear" w:color="auto" w:fill="F2F2F2" w:themeFill="background1" w:themeFillShade="F2"/>
            <w:vAlign w:val="center"/>
          </w:tcPr>
          <w:p w14:paraId="4759AD6D" w14:textId="77777777" w:rsidR="001420E7" w:rsidRPr="00014773" w:rsidRDefault="001420E7" w:rsidP="00135DDF">
            <w:pPr>
              <w:spacing w:before="240"/>
              <w:rPr>
                <w:rFonts w:ascii="Arial" w:hAnsi="Arial" w:cs="Arial"/>
                <w:b/>
                <w:sz w:val="20"/>
                <w:szCs w:val="20"/>
                <w:lang w:val="es-BO"/>
              </w:rPr>
            </w:pPr>
            <w:r>
              <w:rPr>
                <w:rFonts w:ascii="Arial" w:hAnsi="Arial" w:cs="Arial"/>
                <w:b/>
                <w:sz w:val="20"/>
                <w:szCs w:val="20"/>
                <w:lang w:val="es-BO"/>
              </w:rPr>
              <w:t>2.2</w:t>
            </w:r>
          </w:p>
        </w:tc>
        <w:tc>
          <w:tcPr>
            <w:tcW w:w="4677" w:type="dxa"/>
            <w:shd w:val="clear" w:color="auto" w:fill="F2F2F2" w:themeFill="background1" w:themeFillShade="F2"/>
            <w:vAlign w:val="center"/>
          </w:tcPr>
          <w:p w14:paraId="565F05BD" w14:textId="77777777" w:rsidR="001420E7" w:rsidRPr="00014773" w:rsidRDefault="001420E7" w:rsidP="00135DDF">
            <w:pPr>
              <w:spacing w:before="240"/>
              <w:rPr>
                <w:rFonts w:ascii="Arial" w:hAnsi="Arial" w:cs="Arial"/>
                <w:b/>
                <w:sz w:val="20"/>
                <w:szCs w:val="20"/>
                <w:lang w:val="es-BO" w:eastAsia="es-BO"/>
              </w:rPr>
            </w:pPr>
            <w:r>
              <w:rPr>
                <w:rFonts w:ascii="Arial" w:hAnsi="Arial" w:cs="Arial"/>
                <w:b/>
                <w:sz w:val="20"/>
                <w:szCs w:val="20"/>
              </w:rPr>
              <w:t>SONDA DE CAMPO DE p</w:t>
            </w:r>
            <w:r w:rsidRPr="00014773">
              <w:rPr>
                <w:rFonts w:ascii="Arial" w:hAnsi="Arial" w:cs="Arial"/>
                <w:b/>
                <w:sz w:val="20"/>
                <w:szCs w:val="20"/>
              </w:rPr>
              <w:t>H</w:t>
            </w:r>
          </w:p>
        </w:tc>
        <w:tc>
          <w:tcPr>
            <w:tcW w:w="3701" w:type="dxa"/>
            <w:gridSpan w:val="2"/>
            <w:shd w:val="clear" w:color="auto" w:fill="F2F2F2" w:themeFill="background1" w:themeFillShade="F2"/>
            <w:vAlign w:val="center"/>
          </w:tcPr>
          <w:p w14:paraId="166C0705" w14:textId="77777777" w:rsidR="001420E7" w:rsidRPr="00014773" w:rsidRDefault="001420E7" w:rsidP="00135DDF">
            <w:pPr>
              <w:spacing w:before="240" w:after="240" w:line="360" w:lineRule="auto"/>
              <w:rPr>
                <w:rFonts w:ascii="Arial" w:hAnsi="Arial" w:cs="Arial"/>
                <w:b/>
                <w:sz w:val="20"/>
                <w:szCs w:val="20"/>
                <w:lang w:val="es-BO"/>
              </w:rPr>
            </w:pPr>
          </w:p>
        </w:tc>
      </w:tr>
      <w:tr w:rsidR="001420E7" w:rsidRPr="00014773" w14:paraId="253AECA1" w14:textId="77777777" w:rsidTr="00135DDF">
        <w:trPr>
          <w:jc w:val="center"/>
        </w:trPr>
        <w:tc>
          <w:tcPr>
            <w:tcW w:w="411" w:type="dxa"/>
            <w:vAlign w:val="center"/>
          </w:tcPr>
          <w:p w14:paraId="02349E7E"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37B0F8DA" w14:textId="77777777" w:rsidR="001420E7" w:rsidRPr="00014773" w:rsidRDefault="001420E7" w:rsidP="00135DDF">
            <w:pPr>
              <w:spacing w:before="240"/>
              <w:rPr>
                <w:rFonts w:ascii="Arial" w:hAnsi="Arial" w:cs="Arial"/>
                <w:sz w:val="20"/>
                <w:szCs w:val="20"/>
              </w:rPr>
            </w:pPr>
            <w:r w:rsidRPr="00CF4652">
              <w:rPr>
                <w:rFonts w:ascii="Arial" w:hAnsi="Arial" w:cs="Arial"/>
                <w:sz w:val="20"/>
                <w:szCs w:val="20"/>
              </w:rPr>
              <w:t>- Rango de medición de pH: 2.0–14.0 pH</w:t>
            </w:r>
          </w:p>
        </w:tc>
        <w:tc>
          <w:tcPr>
            <w:tcW w:w="3701" w:type="dxa"/>
            <w:gridSpan w:val="2"/>
            <w:vAlign w:val="center"/>
          </w:tcPr>
          <w:p w14:paraId="1B479C11"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00C9D2D7" w14:textId="77777777" w:rsidTr="00135DDF">
        <w:trPr>
          <w:jc w:val="center"/>
        </w:trPr>
        <w:tc>
          <w:tcPr>
            <w:tcW w:w="411" w:type="dxa"/>
            <w:vAlign w:val="center"/>
          </w:tcPr>
          <w:p w14:paraId="609495A8"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3F3E3E93" w14:textId="77777777" w:rsidR="001420E7" w:rsidRPr="00014773" w:rsidRDefault="001420E7" w:rsidP="00135DDF">
            <w:pPr>
              <w:spacing w:before="240"/>
              <w:rPr>
                <w:rFonts w:ascii="Arial" w:hAnsi="Arial" w:cs="Arial"/>
                <w:sz w:val="20"/>
                <w:szCs w:val="20"/>
              </w:rPr>
            </w:pPr>
            <w:r w:rsidRPr="00D93D33">
              <w:rPr>
                <w:rFonts w:ascii="Arial" w:hAnsi="Arial" w:cs="Arial"/>
                <w:sz w:val="20"/>
                <w:szCs w:val="20"/>
              </w:rPr>
              <w:t xml:space="preserve">- Resolución: 0.01 unidades de pH o </w:t>
            </w:r>
            <w:r>
              <w:rPr>
                <w:rFonts w:ascii="Arial" w:hAnsi="Arial" w:cs="Arial"/>
                <w:sz w:val="20"/>
                <w:szCs w:val="20"/>
              </w:rPr>
              <w:t xml:space="preserve">resolución </w:t>
            </w:r>
            <w:r w:rsidRPr="00D93D33">
              <w:rPr>
                <w:rFonts w:ascii="Arial" w:hAnsi="Arial" w:cs="Arial"/>
                <w:sz w:val="20"/>
                <w:szCs w:val="20"/>
              </w:rPr>
              <w:t>superior</w:t>
            </w:r>
          </w:p>
        </w:tc>
        <w:tc>
          <w:tcPr>
            <w:tcW w:w="3701" w:type="dxa"/>
            <w:gridSpan w:val="2"/>
            <w:vAlign w:val="center"/>
          </w:tcPr>
          <w:p w14:paraId="51F3607F"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736C582F" w14:textId="77777777" w:rsidTr="00135DDF">
        <w:trPr>
          <w:jc w:val="center"/>
        </w:trPr>
        <w:tc>
          <w:tcPr>
            <w:tcW w:w="411" w:type="dxa"/>
            <w:vAlign w:val="center"/>
          </w:tcPr>
          <w:p w14:paraId="59AA2865"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6FDC7D90" w14:textId="77777777" w:rsidR="001420E7" w:rsidRPr="00014773" w:rsidRDefault="001420E7" w:rsidP="00135DDF">
            <w:pPr>
              <w:rPr>
                <w:rFonts w:ascii="Arial" w:hAnsi="Arial" w:cs="Arial"/>
                <w:sz w:val="20"/>
                <w:szCs w:val="20"/>
              </w:rPr>
            </w:pPr>
            <w:r w:rsidRPr="00D93D33">
              <w:rPr>
                <w:rFonts w:ascii="Arial" w:hAnsi="Arial" w:cs="Arial"/>
                <w:sz w:val="20"/>
                <w:szCs w:val="20"/>
              </w:rPr>
              <w:t>- Precisión: ±0.2 unidades de pH o precisión superior.</w:t>
            </w:r>
          </w:p>
        </w:tc>
        <w:tc>
          <w:tcPr>
            <w:tcW w:w="3701" w:type="dxa"/>
            <w:gridSpan w:val="2"/>
            <w:vAlign w:val="center"/>
          </w:tcPr>
          <w:p w14:paraId="78C9DE91"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602B56" w14:paraId="0C1B10AF" w14:textId="77777777" w:rsidTr="00135DDF">
        <w:trPr>
          <w:jc w:val="center"/>
        </w:trPr>
        <w:tc>
          <w:tcPr>
            <w:tcW w:w="411" w:type="dxa"/>
            <w:vAlign w:val="center"/>
          </w:tcPr>
          <w:p w14:paraId="1E7FF87D" w14:textId="77777777" w:rsidR="001420E7" w:rsidRPr="00602B56" w:rsidRDefault="001420E7" w:rsidP="00135DDF">
            <w:pPr>
              <w:spacing w:before="240" w:after="240"/>
              <w:rPr>
                <w:rFonts w:ascii="Arial" w:hAnsi="Arial" w:cs="Arial"/>
                <w:sz w:val="20"/>
                <w:szCs w:val="20"/>
                <w:lang w:val="es-BO"/>
              </w:rPr>
            </w:pPr>
          </w:p>
        </w:tc>
        <w:tc>
          <w:tcPr>
            <w:tcW w:w="4677" w:type="dxa"/>
          </w:tcPr>
          <w:p w14:paraId="2E6C9F2A"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Grado de protección de la sonda: IP67 o superior.</w:t>
            </w:r>
          </w:p>
        </w:tc>
        <w:tc>
          <w:tcPr>
            <w:tcW w:w="3701" w:type="dxa"/>
            <w:gridSpan w:val="2"/>
            <w:vAlign w:val="center"/>
          </w:tcPr>
          <w:p w14:paraId="1822DA3D" w14:textId="77777777" w:rsidR="001420E7" w:rsidRPr="00602B56" w:rsidRDefault="001420E7" w:rsidP="00135DDF">
            <w:pPr>
              <w:spacing w:before="240" w:after="240"/>
              <w:rPr>
                <w:rFonts w:ascii="Arial" w:hAnsi="Arial" w:cs="Arial"/>
                <w:sz w:val="20"/>
                <w:szCs w:val="20"/>
                <w:lang w:val="es-BO"/>
              </w:rPr>
            </w:pPr>
          </w:p>
        </w:tc>
      </w:tr>
      <w:tr w:rsidR="001420E7" w:rsidRPr="00014773" w14:paraId="2036D676" w14:textId="77777777" w:rsidTr="00135DDF">
        <w:trPr>
          <w:jc w:val="center"/>
        </w:trPr>
        <w:tc>
          <w:tcPr>
            <w:tcW w:w="411" w:type="dxa"/>
            <w:vAlign w:val="center"/>
          </w:tcPr>
          <w:p w14:paraId="055BB7BC" w14:textId="77777777" w:rsidR="001420E7" w:rsidRPr="008922D6" w:rsidRDefault="001420E7" w:rsidP="00135DDF">
            <w:pPr>
              <w:spacing w:before="240" w:after="240"/>
              <w:rPr>
                <w:rFonts w:ascii="Arial" w:hAnsi="Arial" w:cs="Arial"/>
                <w:b/>
                <w:sz w:val="20"/>
                <w:szCs w:val="20"/>
                <w:lang w:val="es-BO"/>
              </w:rPr>
            </w:pPr>
          </w:p>
        </w:tc>
        <w:tc>
          <w:tcPr>
            <w:tcW w:w="4677" w:type="dxa"/>
          </w:tcPr>
          <w:p w14:paraId="2AA45694"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Material resistente a golpes y caídas (acero inoxidable u otro material resistente a caídas).</w:t>
            </w:r>
          </w:p>
        </w:tc>
        <w:tc>
          <w:tcPr>
            <w:tcW w:w="3701" w:type="dxa"/>
            <w:gridSpan w:val="2"/>
            <w:vAlign w:val="center"/>
          </w:tcPr>
          <w:p w14:paraId="7D9A36D7"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67410D22" w14:textId="77777777" w:rsidTr="00135DDF">
        <w:trPr>
          <w:jc w:val="center"/>
        </w:trPr>
        <w:tc>
          <w:tcPr>
            <w:tcW w:w="411" w:type="dxa"/>
            <w:vAlign w:val="center"/>
          </w:tcPr>
          <w:p w14:paraId="72CE262F"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699BD78D" w14:textId="77777777" w:rsidR="001420E7" w:rsidRPr="00014773" w:rsidRDefault="001420E7" w:rsidP="00135DDF">
            <w:pPr>
              <w:spacing w:before="240"/>
              <w:rPr>
                <w:rFonts w:ascii="Arial" w:hAnsi="Arial" w:cs="Arial"/>
                <w:sz w:val="20"/>
                <w:szCs w:val="20"/>
              </w:rPr>
            </w:pPr>
            <w:r w:rsidRPr="00014773">
              <w:rPr>
                <w:rFonts w:ascii="Arial" w:hAnsi="Arial" w:cs="Arial"/>
                <w:sz w:val="20"/>
                <w:szCs w:val="20"/>
              </w:rPr>
              <w:t>- Longitud de cable superior a 3</w:t>
            </w:r>
            <w:r>
              <w:rPr>
                <w:rFonts w:ascii="Arial" w:hAnsi="Arial" w:cs="Arial"/>
                <w:sz w:val="20"/>
                <w:szCs w:val="20"/>
              </w:rPr>
              <w:t xml:space="preserve"> metros.</w:t>
            </w:r>
          </w:p>
        </w:tc>
        <w:tc>
          <w:tcPr>
            <w:tcW w:w="3701" w:type="dxa"/>
            <w:gridSpan w:val="2"/>
            <w:vAlign w:val="center"/>
          </w:tcPr>
          <w:p w14:paraId="1AA92D71"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5B59F2" w14:paraId="039AACA1" w14:textId="77777777" w:rsidTr="00135DDF">
        <w:trPr>
          <w:trHeight w:val="716"/>
          <w:jc w:val="center"/>
        </w:trPr>
        <w:tc>
          <w:tcPr>
            <w:tcW w:w="411" w:type="dxa"/>
            <w:shd w:val="clear" w:color="auto" w:fill="F2F2F2" w:themeFill="background1" w:themeFillShade="F2"/>
            <w:vAlign w:val="center"/>
          </w:tcPr>
          <w:p w14:paraId="45A1BD53" w14:textId="77777777" w:rsidR="001420E7" w:rsidRPr="005B59F2" w:rsidRDefault="001420E7" w:rsidP="00135DDF">
            <w:pPr>
              <w:rPr>
                <w:rFonts w:ascii="Arial" w:hAnsi="Arial" w:cs="Arial"/>
                <w:b/>
                <w:sz w:val="20"/>
                <w:szCs w:val="20"/>
                <w:lang w:val="es-BO"/>
              </w:rPr>
            </w:pPr>
            <w:r>
              <w:rPr>
                <w:rFonts w:ascii="Arial" w:hAnsi="Arial" w:cs="Arial"/>
                <w:b/>
                <w:sz w:val="20"/>
                <w:szCs w:val="20"/>
                <w:lang w:val="es-BO"/>
              </w:rPr>
              <w:t>2.3</w:t>
            </w:r>
          </w:p>
        </w:tc>
        <w:tc>
          <w:tcPr>
            <w:tcW w:w="4677" w:type="dxa"/>
            <w:shd w:val="clear" w:color="auto" w:fill="F2F2F2" w:themeFill="background1" w:themeFillShade="F2"/>
            <w:vAlign w:val="center"/>
          </w:tcPr>
          <w:p w14:paraId="68E8E92C" w14:textId="77777777" w:rsidR="001420E7" w:rsidRPr="005B59F2" w:rsidRDefault="001420E7" w:rsidP="00135DDF">
            <w:pPr>
              <w:rPr>
                <w:rFonts w:ascii="Arial" w:hAnsi="Arial" w:cs="Arial"/>
                <w:b/>
                <w:sz w:val="20"/>
                <w:szCs w:val="20"/>
              </w:rPr>
            </w:pPr>
            <w:r w:rsidRPr="005B59F2">
              <w:rPr>
                <w:rFonts w:ascii="Arial" w:hAnsi="Arial" w:cs="Arial"/>
                <w:b/>
                <w:sz w:val="20"/>
                <w:szCs w:val="20"/>
              </w:rPr>
              <w:t>SONDA DE CAMPO DE LDO</w:t>
            </w:r>
          </w:p>
        </w:tc>
        <w:tc>
          <w:tcPr>
            <w:tcW w:w="3701" w:type="dxa"/>
            <w:gridSpan w:val="2"/>
            <w:shd w:val="clear" w:color="auto" w:fill="F2F2F2" w:themeFill="background1" w:themeFillShade="F2"/>
            <w:vAlign w:val="center"/>
          </w:tcPr>
          <w:p w14:paraId="4A463CE3" w14:textId="77777777" w:rsidR="001420E7" w:rsidRPr="005B59F2" w:rsidRDefault="001420E7" w:rsidP="00135DDF">
            <w:pPr>
              <w:spacing w:line="360" w:lineRule="auto"/>
              <w:rPr>
                <w:rFonts w:ascii="Arial" w:hAnsi="Arial" w:cs="Arial"/>
                <w:b/>
                <w:sz w:val="20"/>
                <w:szCs w:val="20"/>
                <w:lang w:val="es-BO"/>
              </w:rPr>
            </w:pPr>
          </w:p>
        </w:tc>
      </w:tr>
      <w:tr w:rsidR="001420E7" w:rsidRPr="00014773" w14:paraId="3A564EA7" w14:textId="77777777" w:rsidTr="00135DDF">
        <w:trPr>
          <w:jc w:val="center"/>
        </w:trPr>
        <w:tc>
          <w:tcPr>
            <w:tcW w:w="411" w:type="dxa"/>
            <w:vAlign w:val="center"/>
          </w:tcPr>
          <w:p w14:paraId="5FDD5FFF"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4AB8ACBA" w14:textId="77777777" w:rsidR="001420E7" w:rsidRPr="00014773" w:rsidRDefault="001420E7" w:rsidP="00135DDF">
            <w:pPr>
              <w:spacing w:before="240" w:after="240"/>
              <w:rPr>
                <w:rFonts w:ascii="Arial" w:hAnsi="Arial" w:cs="Arial"/>
                <w:sz w:val="20"/>
                <w:szCs w:val="20"/>
              </w:rPr>
            </w:pPr>
            <w:r w:rsidRPr="00014773">
              <w:rPr>
                <w:rFonts w:ascii="Arial" w:hAnsi="Arial" w:cs="Arial"/>
                <w:sz w:val="20"/>
                <w:szCs w:val="20"/>
              </w:rPr>
              <w:t xml:space="preserve">- Rango de medición de oxígeno disuelto: </w:t>
            </w:r>
          </w:p>
          <w:p w14:paraId="29C73569" w14:textId="77777777" w:rsidR="001420E7" w:rsidRPr="00014773" w:rsidRDefault="001420E7" w:rsidP="00135DDF">
            <w:pPr>
              <w:spacing w:before="240" w:after="240"/>
              <w:jc w:val="right"/>
              <w:rPr>
                <w:rFonts w:ascii="Arial" w:hAnsi="Arial" w:cs="Arial"/>
                <w:sz w:val="20"/>
                <w:szCs w:val="20"/>
              </w:rPr>
            </w:pPr>
            <w:r>
              <w:rPr>
                <w:rFonts w:ascii="Arial" w:hAnsi="Arial" w:cs="Arial"/>
                <w:sz w:val="20"/>
                <w:szCs w:val="20"/>
              </w:rPr>
              <w:t>0.1–20.</w:t>
            </w:r>
            <w:r w:rsidRPr="00014773">
              <w:rPr>
                <w:rFonts w:ascii="Arial" w:hAnsi="Arial" w:cs="Arial"/>
                <w:sz w:val="20"/>
                <w:szCs w:val="20"/>
              </w:rPr>
              <w:t>0 mg/L  o superior.</w:t>
            </w:r>
          </w:p>
          <w:p w14:paraId="5A58CED1" w14:textId="77777777" w:rsidR="001420E7" w:rsidRPr="00014773" w:rsidRDefault="001420E7" w:rsidP="00135DDF">
            <w:pPr>
              <w:spacing w:before="240" w:after="240"/>
              <w:jc w:val="right"/>
              <w:rPr>
                <w:rFonts w:ascii="Arial" w:hAnsi="Arial" w:cs="Arial"/>
                <w:sz w:val="20"/>
                <w:szCs w:val="20"/>
              </w:rPr>
            </w:pPr>
            <w:r w:rsidRPr="00014773">
              <w:rPr>
                <w:rFonts w:ascii="Arial" w:hAnsi="Arial" w:cs="Arial"/>
                <w:sz w:val="20"/>
                <w:szCs w:val="20"/>
              </w:rPr>
              <w:t>1–200% de saturación o superior.</w:t>
            </w:r>
          </w:p>
        </w:tc>
        <w:tc>
          <w:tcPr>
            <w:tcW w:w="3701" w:type="dxa"/>
            <w:gridSpan w:val="2"/>
            <w:vAlign w:val="center"/>
          </w:tcPr>
          <w:p w14:paraId="1C030151"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175CC0F3" w14:textId="77777777" w:rsidTr="00135DDF">
        <w:trPr>
          <w:jc w:val="center"/>
        </w:trPr>
        <w:tc>
          <w:tcPr>
            <w:tcW w:w="411" w:type="dxa"/>
            <w:vAlign w:val="center"/>
          </w:tcPr>
          <w:p w14:paraId="1C14286C"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4C5F8336" w14:textId="77777777" w:rsidR="001420E7" w:rsidRDefault="001420E7" w:rsidP="00135DDF">
            <w:pPr>
              <w:spacing w:before="240"/>
              <w:rPr>
                <w:rFonts w:ascii="Arial" w:hAnsi="Arial" w:cs="Arial"/>
                <w:sz w:val="20"/>
                <w:szCs w:val="20"/>
              </w:rPr>
            </w:pPr>
            <w:r w:rsidRPr="00014773">
              <w:rPr>
                <w:rFonts w:ascii="Arial" w:hAnsi="Arial" w:cs="Arial"/>
                <w:sz w:val="20"/>
                <w:szCs w:val="20"/>
              </w:rPr>
              <w:t xml:space="preserve">- Precisión de medición de oxígeno disuelto: </w:t>
            </w:r>
          </w:p>
          <w:p w14:paraId="07398F81" w14:textId="77777777" w:rsidR="001420E7" w:rsidRDefault="001420E7" w:rsidP="00135DDF">
            <w:pPr>
              <w:spacing w:before="240"/>
              <w:jc w:val="right"/>
              <w:rPr>
                <w:rFonts w:ascii="Arial" w:hAnsi="Arial" w:cs="Arial"/>
                <w:sz w:val="20"/>
                <w:szCs w:val="20"/>
              </w:rPr>
            </w:pPr>
            <w:r w:rsidRPr="00014773">
              <w:rPr>
                <w:rFonts w:ascii="Arial" w:hAnsi="Arial" w:cs="Arial"/>
                <w:sz w:val="20"/>
                <w:szCs w:val="20"/>
              </w:rPr>
              <w:t>± 0,1 mg/L o superior.</w:t>
            </w:r>
          </w:p>
          <w:p w14:paraId="4642F605" w14:textId="77777777" w:rsidR="001420E7" w:rsidRPr="00144CFE" w:rsidRDefault="001420E7" w:rsidP="00135DDF">
            <w:pPr>
              <w:spacing w:before="240"/>
              <w:jc w:val="right"/>
              <w:rPr>
                <w:rFonts w:ascii="Arial" w:hAnsi="Arial" w:cs="Arial"/>
                <w:sz w:val="20"/>
                <w:szCs w:val="20"/>
              </w:rPr>
            </w:pPr>
            <w:r w:rsidRPr="00014773">
              <w:rPr>
                <w:rFonts w:ascii="Arial" w:hAnsi="Arial" w:cs="Arial"/>
                <w:sz w:val="20"/>
                <w:szCs w:val="20"/>
              </w:rPr>
              <w:t xml:space="preserve">± </w:t>
            </w:r>
            <w:r>
              <w:rPr>
                <w:rFonts w:ascii="Arial" w:hAnsi="Arial" w:cs="Arial"/>
                <w:sz w:val="20"/>
                <w:szCs w:val="20"/>
              </w:rPr>
              <w:t>1% de la lectura de saturación</w:t>
            </w:r>
            <w:r w:rsidRPr="00014773">
              <w:rPr>
                <w:rFonts w:ascii="Arial" w:hAnsi="Arial" w:cs="Arial"/>
                <w:sz w:val="20"/>
                <w:szCs w:val="20"/>
              </w:rPr>
              <w:t xml:space="preserve"> o superior.</w:t>
            </w:r>
          </w:p>
        </w:tc>
        <w:tc>
          <w:tcPr>
            <w:tcW w:w="3701" w:type="dxa"/>
            <w:gridSpan w:val="2"/>
            <w:vAlign w:val="center"/>
          </w:tcPr>
          <w:p w14:paraId="11E4F376"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3A05F8C7" w14:textId="77777777" w:rsidTr="00135DDF">
        <w:trPr>
          <w:jc w:val="center"/>
        </w:trPr>
        <w:tc>
          <w:tcPr>
            <w:tcW w:w="411" w:type="dxa"/>
            <w:vAlign w:val="center"/>
          </w:tcPr>
          <w:p w14:paraId="5C62DDE7" w14:textId="77777777" w:rsidR="001420E7" w:rsidRPr="008922D6" w:rsidRDefault="001420E7" w:rsidP="00135DDF">
            <w:pPr>
              <w:spacing w:after="240"/>
              <w:rPr>
                <w:rFonts w:ascii="Arial" w:hAnsi="Arial" w:cs="Arial"/>
                <w:b/>
                <w:sz w:val="20"/>
                <w:szCs w:val="20"/>
                <w:lang w:val="es-BO"/>
              </w:rPr>
            </w:pPr>
          </w:p>
        </w:tc>
        <w:tc>
          <w:tcPr>
            <w:tcW w:w="4677" w:type="dxa"/>
            <w:vAlign w:val="center"/>
          </w:tcPr>
          <w:p w14:paraId="57E7C686" w14:textId="77777777" w:rsidR="001420E7" w:rsidRPr="00014773" w:rsidRDefault="001420E7" w:rsidP="00135DDF">
            <w:pPr>
              <w:rPr>
                <w:rFonts w:ascii="Arial" w:hAnsi="Arial" w:cs="Arial"/>
                <w:sz w:val="20"/>
                <w:szCs w:val="20"/>
              </w:rPr>
            </w:pPr>
            <w:r w:rsidRPr="00014773">
              <w:rPr>
                <w:rFonts w:ascii="Arial" w:hAnsi="Arial" w:cs="Arial"/>
                <w:sz w:val="20"/>
                <w:szCs w:val="20"/>
              </w:rPr>
              <w:t>- Rango de medición de temperatura: 0–50 ºC o rango superior.</w:t>
            </w:r>
          </w:p>
        </w:tc>
        <w:tc>
          <w:tcPr>
            <w:tcW w:w="3701" w:type="dxa"/>
            <w:gridSpan w:val="2"/>
            <w:vAlign w:val="center"/>
          </w:tcPr>
          <w:p w14:paraId="71B7FA30" w14:textId="77777777" w:rsidR="001420E7" w:rsidRPr="00014773" w:rsidRDefault="001420E7" w:rsidP="00135DDF">
            <w:pPr>
              <w:spacing w:after="240" w:line="360" w:lineRule="auto"/>
              <w:rPr>
                <w:rFonts w:ascii="Arial" w:hAnsi="Arial" w:cs="Arial"/>
                <w:sz w:val="20"/>
                <w:szCs w:val="20"/>
                <w:lang w:val="es-BO"/>
              </w:rPr>
            </w:pPr>
          </w:p>
        </w:tc>
      </w:tr>
      <w:tr w:rsidR="001420E7" w:rsidRPr="00014773" w14:paraId="56B2E77D" w14:textId="77777777" w:rsidTr="00135DDF">
        <w:trPr>
          <w:jc w:val="center"/>
        </w:trPr>
        <w:tc>
          <w:tcPr>
            <w:tcW w:w="411" w:type="dxa"/>
            <w:vAlign w:val="center"/>
          </w:tcPr>
          <w:p w14:paraId="1225AF28"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4ABD423C" w14:textId="77777777" w:rsidR="001420E7" w:rsidRPr="00014773" w:rsidRDefault="001420E7" w:rsidP="00135DDF">
            <w:pPr>
              <w:spacing w:before="240"/>
              <w:rPr>
                <w:rFonts w:ascii="Arial" w:hAnsi="Arial" w:cs="Arial"/>
                <w:sz w:val="20"/>
                <w:szCs w:val="20"/>
              </w:rPr>
            </w:pPr>
            <w:r>
              <w:rPr>
                <w:rFonts w:ascii="Arial" w:hAnsi="Arial" w:cs="Arial"/>
                <w:sz w:val="20"/>
                <w:szCs w:val="20"/>
              </w:rPr>
              <w:t>- Precisión de temperatura: ± 0.</w:t>
            </w:r>
            <w:r w:rsidRPr="00014773">
              <w:rPr>
                <w:rFonts w:ascii="Arial" w:hAnsi="Arial" w:cs="Arial"/>
                <w:sz w:val="20"/>
                <w:szCs w:val="20"/>
              </w:rPr>
              <w:t>3 ºC o superior.</w:t>
            </w:r>
          </w:p>
        </w:tc>
        <w:tc>
          <w:tcPr>
            <w:tcW w:w="3701" w:type="dxa"/>
            <w:gridSpan w:val="2"/>
            <w:vAlign w:val="center"/>
          </w:tcPr>
          <w:p w14:paraId="59A2D42F"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686A9FB9" w14:textId="77777777" w:rsidTr="00135DDF">
        <w:trPr>
          <w:jc w:val="center"/>
        </w:trPr>
        <w:tc>
          <w:tcPr>
            <w:tcW w:w="411" w:type="dxa"/>
            <w:vAlign w:val="center"/>
          </w:tcPr>
          <w:p w14:paraId="28678D23" w14:textId="77777777" w:rsidR="001420E7" w:rsidRPr="008922D6" w:rsidRDefault="001420E7" w:rsidP="00135DDF">
            <w:pPr>
              <w:spacing w:before="240" w:after="240"/>
              <w:rPr>
                <w:rFonts w:ascii="Arial" w:hAnsi="Arial" w:cs="Arial"/>
                <w:b/>
                <w:sz w:val="20"/>
                <w:szCs w:val="20"/>
                <w:lang w:val="es-BO"/>
              </w:rPr>
            </w:pPr>
          </w:p>
        </w:tc>
        <w:tc>
          <w:tcPr>
            <w:tcW w:w="4677" w:type="dxa"/>
          </w:tcPr>
          <w:p w14:paraId="279E52AE"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Grado de protección de la sonda: IP67 o superior.</w:t>
            </w:r>
          </w:p>
        </w:tc>
        <w:tc>
          <w:tcPr>
            <w:tcW w:w="3701" w:type="dxa"/>
            <w:gridSpan w:val="2"/>
            <w:vAlign w:val="center"/>
          </w:tcPr>
          <w:p w14:paraId="7FD6A450"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6989A16D" w14:textId="77777777" w:rsidTr="00135DDF">
        <w:trPr>
          <w:jc w:val="center"/>
        </w:trPr>
        <w:tc>
          <w:tcPr>
            <w:tcW w:w="411" w:type="dxa"/>
            <w:vAlign w:val="center"/>
          </w:tcPr>
          <w:p w14:paraId="5D7E766A" w14:textId="77777777" w:rsidR="001420E7" w:rsidRPr="008922D6" w:rsidRDefault="001420E7" w:rsidP="00135DDF">
            <w:pPr>
              <w:spacing w:before="240" w:after="240"/>
              <w:rPr>
                <w:rFonts w:ascii="Arial" w:hAnsi="Arial" w:cs="Arial"/>
                <w:b/>
                <w:sz w:val="20"/>
                <w:szCs w:val="20"/>
                <w:lang w:val="es-BO"/>
              </w:rPr>
            </w:pPr>
          </w:p>
        </w:tc>
        <w:tc>
          <w:tcPr>
            <w:tcW w:w="4677" w:type="dxa"/>
          </w:tcPr>
          <w:p w14:paraId="5791A429"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Material resistente a golpes y caídas (acero inoxidable u otro material resistente a caídas).</w:t>
            </w:r>
          </w:p>
        </w:tc>
        <w:tc>
          <w:tcPr>
            <w:tcW w:w="3701" w:type="dxa"/>
            <w:gridSpan w:val="2"/>
            <w:vAlign w:val="center"/>
          </w:tcPr>
          <w:p w14:paraId="0953A911"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1E4EBF2C" w14:textId="77777777" w:rsidTr="00BF2954">
        <w:trPr>
          <w:trHeight w:val="650"/>
          <w:jc w:val="center"/>
        </w:trPr>
        <w:tc>
          <w:tcPr>
            <w:tcW w:w="411" w:type="dxa"/>
            <w:vAlign w:val="center"/>
          </w:tcPr>
          <w:p w14:paraId="6002D1E6"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673B55B2" w14:textId="77777777" w:rsidR="001420E7" w:rsidRPr="00014773" w:rsidRDefault="001420E7" w:rsidP="00135DDF">
            <w:pPr>
              <w:spacing w:before="240"/>
              <w:rPr>
                <w:rFonts w:ascii="Arial" w:hAnsi="Arial" w:cs="Arial"/>
                <w:sz w:val="20"/>
                <w:szCs w:val="20"/>
              </w:rPr>
            </w:pPr>
            <w:r w:rsidRPr="00014773">
              <w:rPr>
                <w:rFonts w:ascii="Arial" w:hAnsi="Arial" w:cs="Arial"/>
                <w:sz w:val="20"/>
                <w:szCs w:val="20"/>
              </w:rPr>
              <w:t>- Longitu</w:t>
            </w:r>
            <w:r>
              <w:rPr>
                <w:rFonts w:ascii="Arial" w:hAnsi="Arial" w:cs="Arial"/>
                <w:sz w:val="20"/>
                <w:szCs w:val="20"/>
              </w:rPr>
              <w:t>d de cable superior a 3 metros.</w:t>
            </w:r>
          </w:p>
        </w:tc>
        <w:tc>
          <w:tcPr>
            <w:tcW w:w="3701" w:type="dxa"/>
            <w:gridSpan w:val="2"/>
            <w:vAlign w:val="center"/>
          </w:tcPr>
          <w:p w14:paraId="6A537224"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5B59F2" w14:paraId="4FFCA025" w14:textId="77777777" w:rsidTr="00135DDF">
        <w:trPr>
          <w:jc w:val="center"/>
        </w:trPr>
        <w:tc>
          <w:tcPr>
            <w:tcW w:w="411" w:type="dxa"/>
            <w:shd w:val="clear" w:color="auto" w:fill="F2F2F2" w:themeFill="background1" w:themeFillShade="F2"/>
            <w:vAlign w:val="center"/>
          </w:tcPr>
          <w:p w14:paraId="4E08CAA2" w14:textId="77777777" w:rsidR="001420E7" w:rsidRPr="005B59F2" w:rsidRDefault="001420E7" w:rsidP="00135DDF">
            <w:pPr>
              <w:jc w:val="center"/>
              <w:rPr>
                <w:rFonts w:ascii="Arial" w:hAnsi="Arial" w:cs="Arial"/>
                <w:b/>
                <w:sz w:val="20"/>
                <w:szCs w:val="20"/>
                <w:lang w:val="es-BO"/>
              </w:rPr>
            </w:pPr>
            <w:r>
              <w:rPr>
                <w:rFonts w:ascii="Arial" w:hAnsi="Arial" w:cs="Arial"/>
                <w:b/>
                <w:sz w:val="20"/>
                <w:szCs w:val="20"/>
                <w:lang w:val="es-BO"/>
              </w:rPr>
              <w:t>2.4</w:t>
            </w:r>
          </w:p>
        </w:tc>
        <w:tc>
          <w:tcPr>
            <w:tcW w:w="4677" w:type="dxa"/>
            <w:shd w:val="clear" w:color="auto" w:fill="F2F2F2" w:themeFill="background1" w:themeFillShade="F2"/>
            <w:vAlign w:val="center"/>
          </w:tcPr>
          <w:p w14:paraId="425285EA" w14:textId="77777777" w:rsidR="001420E7" w:rsidRPr="005B59F2" w:rsidRDefault="001420E7" w:rsidP="00135DDF">
            <w:pPr>
              <w:rPr>
                <w:rFonts w:ascii="Arial" w:hAnsi="Arial" w:cs="Arial"/>
                <w:b/>
                <w:sz w:val="20"/>
                <w:szCs w:val="20"/>
              </w:rPr>
            </w:pPr>
            <w:r w:rsidRPr="005B59F2">
              <w:rPr>
                <w:rFonts w:ascii="Arial" w:hAnsi="Arial" w:cs="Arial"/>
                <w:b/>
                <w:sz w:val="20"/>
                <w:szCs w:val="20"/>
              </w:rPr>
              <w:t>SONDA DE CAMPO DE CONDUCTIVIDAD</w:t>
            </w:r>
          </w:p>
        </w:tc>
        <w:tc>
          <w:tcPr>
            <w:tcW w:w="3701" w:type="dxa"/>
            <w:gridSpan w:val="2"/>
            <w:shd w:val="clear" w:color="auto" w:fill="F2F2F2" w:themeFill="background1" w:themeFillShade="F2"/>
            <w:vAlign w:val="center"/>
          </w:tcPr>
          <w:p w14:paraId="72E82C69" w14:textId="77777777" w:rsidR="001420E7" w:rsidRPr="005B59F2" w:rsidRDefault="001420E7" w:rsidP="00135DDF">
            <w:pPr>
              <w:spacing w:before="240" w:after="240" w:line="360" w:lineRule="auto"/>
              <w:jc w:val="center"/>
              <w:rPr>
                <w:rFonts w:ascii="Arial" w:hAnsi="Arial" w:cs="Arial"/>
                <w:b/>
                <w:sz w:val="20"/>
                <w:szCs w:val="20"/>
                <w:lang w:val="es-BO"/>
              </w:rPr>
            </w:pPr>
          </w:p>
        </w:tc>
      </w:tr>
      <w:tr w:rsidR="001420E7" w:rsidRPr="00014773" w14:paraId="4E82E22C" w14:textId="77777777" w:rsidTr="00BF2954">
        <w:trPr>
          <w:trHeight w:val="687"/>
          <w:jc w:val="center"/>
        </w:trPr>
        <w:tc>
          <w:tcPr>
            <w:tcW w:w="411" w:type="dxa"/>
            <w:vAlign w:val="center"/>
          </w:tcPr>
          <w:p w14:paraId="299889C7"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5BEA6511" w14:textId="77777777" w:rsidR="001420E7" w:rsidRPr="00014773" w:rsidRDefault="001420E7" w:rsidP="00135DDF">
            <w:pPr>
              <w:spacing w:before="240"/>
              <w:rPr>
                <w:rFonts w:ascii="Arial" w:hAnsi="Arial" w:cs="Arial"/>
                <w:sz w:val="20"/>
                <w:szCs w:val="20"/>
              </w:rPr>
            </w:pPr>
            <w:r w:rsidRPr="00D81117">
              <w:rPr>
                <w:rFonts w:ascii="Arial" w:hAnsi="Arial" w:cs="Arial"/>
                <w:sz w:val="20"/>
                <w:szCs w:val="20"/>
              </w:rPr>
              <w:t>- Rango de medición de conductividad: 0.01 µS/cm–200.0 mS/cm</w:t>
            </w:r>
          </w:p>
        </w:tc>
        <w:tc>
          <w:tcPr>
            <w:tcW w:w="3701" w:type="dxa"/>
            <w:gridSpan w:val="2"/>
            <w:vAlign w:val="center"/>
          </w:tcPr>
          <w:p w14:paraId="4A342BD8"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55FC2F2F" w14:textId="77777777" w:rsidTr="00135DDF">
        <w:trPr>
          <w:jc w:val="center"/>
        </w:trPr>
        <w:tc>
          <w:tcPr>
            <w:tcW w:w="411" w:type="dxa"/>
            <w:vAlign w:val="center"/>
          </w:tcPr>
          <w:p w14:paraId="0E2B909F"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3857E70C" w14:textId="77777777" w:rsidR="001420E7" w:rsidRPr="00014773" w:rsidRDefault="001420E7" w:rsidP="00135DDF">
            <w:pPr>
              <w:spacing w:before="240" w:after="240"/>
              <w:rPr>
                <w:rFonts w:ascii="Arial" w:hAnsi="Arial" w:cs="Arial"/>
                <w:sz w:val="20"/>
                <w:szCs w:val="20"/>
              </w:rPr>
            </w:pPr>
            <w:r w:rsidRPr="00014773">
              <w:rPr>
                <w:rFonts w:ascii="Arial" w:hAnsi="Arial" w:cs="Arial"/>
                <w:sz w:val="20"/>
                <w:szCs w:val="20"/>
              </w:rPr>
              <w:t xml:space="preserve">- Resolución de conductividad: </w:t>
            </w:r>
          </w:p>
          <w:p w14:paraId="1F47958C" w14:textId="77777777" w:rsidR="001420E7" w:rsidRPr="00014773" w:rsidRDefault="001420E7" w:rsidP="00135DDF">
            <w:pPr>
              <w:spacing w:before="240" w:after="240"/>
              <w:jc w:val="right"/>
              <w:rPr>
                <w:rFonts w:ascii="Arial" w:hAnsi="Arial" w:cs="Arial"/>
                <w:sz w:val="20"/>
                <w:szCs w:val="20"/>
              </w:rPr>
            </w:pPr>
            <w:r w:rsidRPr="00014773">
              <w:rPr>
                <w:rFonts w:ascii="Arial" w:hAnsi="Arial" w:cs="Arial"/>
                <w:sz w:val="20"/>
                <w:szCs w:val="20"/>
              </w:rPr>
              <w:t>0</w:t>
            </w:r>
            <w:r>
              <w:rPr>
                <w:rFonts w:ascii="Arial" w:hAnsi="Arial" w:cs="Arial"/>
                <w:sz w:val="20"/>
                <w:szCs w:val="20"/>
              </w:rPr>
              <w:t>.</w:t>
            </w:r>
            <w:r w:rsidRPr="00014773">
              <w:rPr>
                <w:rFonts w:ascii="Arial" w:hAnsi="Arial" w:cs="Arial"/>
                <w:sz w:val="20"/>
                <w:szCs w:val="20"/>
              </w:rPr>
              <w:t>0 a 199</w:t>
            </w:r>
            <w:r>
              <w:rPr>
                <w:rFonts w:ascii="Arial" w:hAnsi="Arial" w:cs="Arial"/>
                <w:sz w:val="20"/>
                <w:szCs w:val="20"/>
              </w:rPr>
              <w:t>.</w:t>
            </w:r>
            <w:r w:rsidRPr="00014773">
              <w:rPr>
                <w:rFonts w:ascii="Arial" w:hAnsi="Arial" w:cs="Arial"/>
                <w:sz w:val="20"/>
                <w:szCs w:val="20"/>
              </w:rPr>
              <w:t>9 µS/cm: 0</w:t>
            </w:r>
            <w:r>
              <w:rPr>
                <w:rFonts w:ascii="Arial" w:hAnsi="Arial" w:cs="Arial"/>
                <w:sz w:val="20"/>
                <w:szCs w:val="20"/>
              </w:rPr>
              <w:t>.</w:t>
            </w:r>
            <w:r w:rsidRPr="00014773">
              <w:rPr>
                <w:rFonts w:ascii="Arial" w:hAnsi="Arial" w:cs="Arial"/>
                <w:sz w:val="20"/>
                <w:szCs w:val="20"/>
              </w:rPr>
              <w:t>1 µS/cm</w:t>
            </w:r>
          </w:p>
          <w:p w14:paraId="1840DBB3" w14:textId="77777777" w:rsidR="001420E7" w:rsidRPr="00F44A3B" w:rsidRDefault="001420E7" w:rsidP="00135DDF">
            <w:pPr>
              <w:spacing w:before="240" w:after="240"/>
              <w:jc w:val="right"/>
              <w:rPr>
                <w:rFonts w:ascii="Arial" w:hAnsi="Arial" w:cs="Arial"/>
                <w:sz w:val="20"/>
                <w:szCs w:val="20"/>
                <w:lang w:val="en-US"/>
              </w:rPr>
            </w:pPr>
            <w:r w:rsidRPr="00F44A3B">
              <w:rPr>
                <w:rFonts w:ascii="Arial" w:hAnsi="Arial" w:cs="Arial"/>
                <w:sz w:val="20"/>
                <w:szCs w:val="20"/>
                <w:lang w:val="en-US"/>
              </w:rPr>
              <w:t>200 a 1999 µS/cm: 1 µS/cm</w:t>
            </w:r>
          </w:p>
          <w:p w14:paraId="0B393294" w14:textId="77777777" w:rsidR="001420E7" w:rsidRPr="00F44A3B" w:rsidRDefault="001420E7" w:rsidP="00135DDF">
            <w:pPr>
              <w:spacing w:before="240" w:after="240"/>
              <w:jc w:val="right"/>
              <w:rPr>
                <w:rFonts w:ascii="Arial" w:hAnsi="Arial" w:cs="Arial"/>
                <w:sz w:val="20"/>
                <w:szCs w:val="20"/>
                <w:lang w:val="en-US"/>
              </w:rPr>
            </w:pPr>
            <w:r w:rsidRPr="00F44A3B">
              <w:rPr>
                <w:rFonts w:ascii="Arial" w:hAnsi="Arial" w:cs="Arial"/>
                <w:sz w:val="20"/>
                <w:szCs w:val="20"/>
                <w:lang w:val="en-US"/>
              </w:rPr>
              <w:t>2 a 19.99 mS/cm: 0.01 mS/cm</w:t>
            </w:r>
          </w:p>
          <w:p w14:paraId="2C56155C" w14:textId="77777777" w:rsidR="001420E7" w:rsidRDefault="001420E7" w:rsidP="00135DDF">
            <w:pPr>
              <w:spacing w:before="240" w:after="240"/>
              <w:jc w:val="right"/>
              <w:rPr>
                <w:rFonts w:ascii="Arial" w:hAnsi="Arial" w:cs="Arial"/>
                <w:sz w:val="20"/>
                <w:szCs w:val="20"/>
              </w:rPr>
            </w:pPr>
            <w:r w:rsidRPr="00014773">
              <w:rPr>
                <w:rFonts w:ascii="Arial" w:hAnsi="Arial" w:cs="Arial"/>
                <w:sz w:val="20"/>
                <w:szCs w:val="20"/>
              </w:rPr>
              <w:t>20 a 200 mS/cm: 0</w:t>
            </w:r>
            <w:r>
              <w:rPr>
                <w:rFonts w:ascii="Arial" w:hAnsi="Arial" w:cs="Arial"/>
                <w:sz w:val="20"/>
                <w:szCs w:val="20"/>
              </w:rPr>
              <w:t>.</w:t>
            </w:r>
            <w:r w:rsidRPr="00014773">
              <w:rPr>
                <w:rFonts w:ascii="Arial" w:hAnsi="Arial" w:cs="Arial"/>
                <w:sz w:val="20"/>
                <w:szCs w:val="20"/>
              </w:rPr>
              <w:t>1 mS/cm</w:t>
            </w:r>
          </w:p>
          <w:p w14:paraId="7D7E29BC" w14:textId="77777777" w:rsidR="001420E7" w:rsidRPr="00014773" w:rsidRDefault="001420E7" w:rsidP="00135DDF">
            <w:pPr>
              <w:spacing w:before="240" w:after="240"/>
              <w:jc w:val="right"/>
              <w:rPr>
                <w:rFonts w:ascii="Arial" w:hAnsi="Arial" w:cs="Arial"/>
                <w:sz w:val="20"/>
                <w:szCs w:val="20"/>
                <w:lang w:val="es-BO" w:eastAsia="es-BO"/>
              </w:rPr>
            </w:pPr>
            <w:r w:rsidRPr="00D36CD3">
              <w:rPr>
                <w:rFonts w:ascii="Arial" w:hAnsi="Arial" w:cs="Arial"/>
                <w:sz w:val="20"/>
                <w:szCs w:val="20"/>
                <w:lang w:val="es-BO" w:eastAsia="es-BO"/>
              </w:rPr>
              <w:t xml:space="preserve">  o resoluciones superiores.</w:t>
            </w:r>
          </w:p>
        </w:tc>
        <w:tc>
          <w:tcPr>
            <w:tcW w:w="3701" w:type="dxa"/>
            <w:gridSpan w:val="2"/>
            <w:vAlign w:val="center"/>
          </w:tcPr>
          <w:p w14:paraId="6C13FDCA"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3007BC51" w14:textId="77777777" w:rsidTr="00135DDF">
        <w:trPr>
          <w:jc w:val="center"/>
        </w:trPr>
        <w:tc>
          <w:tcPr>
            <w:tcW w:w="411" w:type="dxa"/>
            <w:vAlign w:val="center"/>
          </w:tcPr>
          <w:p w14:paraId="46AB0134"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295A0DA5" w14:textId="77777777" w:rsidR="001420E7" w:rsidRPr="00014773" w:rsidRDefault="001420E7" w:rsidP="00135DDF">
            <w:pPr>
              <w:spacing w:before="240"/>
              <w:rPr>
                <w:rFonts w:ascii="Arial" w:hAnsi="Arial" w:cs="Arial"/>
                <w:sz w:val="20"/>
                <w:szCs w:val="20"/>
              </w:rPr>
            </w:pPr>
            <w:r w:rsidRPr="00D36CD3">
              <w:rPr>
                <w:rFonts w:ascii="Arial" w:hAnsi="Arial" w:cs="Arial"/>
                <w:sz w:val="20"/>
                <w:szCs w:val="20"/>
                <w:lang w:val="es-BO"/>
              </w:rPr>
              <w:t>- Precisión de la conductividad: ± 0.5% de la lectura o precisión superior.</w:t>
            </w:r>
          </w:p>
        </w:tc>
        <w:tc>
          <w:tcPr>
            <w:tcW w:w="3701" w:type="dxa"/>
            <w:gridSpan w:val="2"/>
            <w:vAlign w:val="center"/>
          </w:tcPr>
          <w:p w14:paraId="7ECA400A"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330F7C11" w14:textId="77777777" w:rsidTr="00135DDF">
        <w:trPr>
          <w:jc w:val="center"/>
        </w:trPr>
        <w:tc>
          <w:tcPr>
            <w:tcW w:w="411" w:type="dxa"/>
            <w:vAlign w:val="center"/>
          </w:tcPr>
          <w:p w14:paraId="33D02C7E"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5447B909" w14:textId="77777777" w:rsidR="001420E7" w:rsidRPr="00014773" w:rsidRDefault="001420E7" w:rsidP="00135DDF">
            <w:pPr>
              <w:spacing w:before="240"/>
              <w:rPr>
                <w:rFonts w:ascii="Arial" w:hAnsi="Arial" w:cs="Arial"/>
                <w:sz w:val="20"/>
                <w:szCs w:val="20"/>
              </w:rPr>
            </w:pPr>
            <w:r w:rsidRPr="00D36CD3">
              <w:rPr>
                <w:rFonts w:ascii="Arial" w:hAnsi="Arial" w:cs="Arial"/>
                <w:sz w:val="20"/>
                <w:szCs w:val="20"/>
                <w:lang w:val="es-BO"/>
              </w:rPr>
              <w:t>- Rango de TDS: 0 - 50.00 mg/L o rango superior.</w:t>
            </w:r>
          </w:p>
        </w:tc>
        <w:tc>
          <w:tcPr>
            <w:tcW w:w="3701" w:type="dxa"/>
            <w:gridSpan w:val="2"/>
            <w:vAlign w:val="center"/>
          </w:tcPr>
          <w:p w14:paraId="5E927140"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4F248941" w14:textId="77777777" w:rsidTr="00135DDF">
        <w:trPr>
          <w:jc w:val="center"/>
        </w:trPr>
        <w:tc>
          <w:tcPr>
            <w:tcW w:w="411" w:type="dxa"/>
            <w:vAlign w:val="center"/>
          </w:tcPr>
          <w:p w14:paraId="74176D84" w14:textId="77777777" w:rsidR="001420E7" w:rsidRPr="008922D6" w:rsidRDefault="001420E7" w:rsidP="00135DDF">
            <w:pPr>
              <w:spacing w:before="240" w:after="240"/>
              <w:rPr>
                <w:rFonts w:ascii="Arial" w:hAnsi="Arial" w:cs="Arial"/>
                <w:b/>
                <w:sz w:val="20"/>
                <w:szCs w:val="20"/>
                <w:lang w:val="es-BO"/>
              </w:rPr>
            </w:pPr>
          </w:p>
        </w:tc>
        <w:tc>
          <w:tcPr>
            <w:tcW w:w="4677" w:type="dxa"/>
          </w:tcPr>
          <w:p w14:paraId="41D15CE2"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Grado de protección de la sonda: IP67 o superior.</w:t>
            </w:r>
          </w:p>
        </w:tc>
        <w:tc>
          <w:tcPr>
            <w:tcW w:w="3701" w:type="dxa"/>
            <w:gridSpan w:val="2"/>
            <w:vAlign w:val="center"/>
          </w:tcPr>
          <w:p w14:paraId="17E534BA"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3B2BC229" w14:textId="77777777" w:rsidTr="00135DDF">
        <w:trPr>
          <w:jc w:val="center"/>
        </w:trPr>
        <w:tc>
          <w:tcPr>
            <w:tcW w:w="411" w:type="dxa"/>
            <w:vAlign w:val="center"/>
          </w:tcPr>
          <w:p w14:paraId="47B2599B" w14:textId="77777777" w:rsidR="001420E7" w:rsidRPr="008922D6" w:rsidRDefault="001420E7" w:rsidP="00135DDF">
            <w:pPr>
              <w:spacing w:before="240" w:after="240"/>
              <w:rPr>
                <w:rFonts w:ascii="Arial" w:hAnsi="Arial" w:cs="Arial"/>
                <w:b/>
                <w:sz w:val="20"/>
                <w:szCs w:val="20"/>
                <w:lang w:val="es-BO"/>
              </w:rPr>
            </w:pPr>
          </w:p>
        </w:tc>
        <w:tc>
          <w:tcPr>
            <w:tcW w:w="4677" w:type="dxa"/>
          </w:tcPr>
          <w:p w14:paraId="202464BB" w14:textId="77777777" w:rsidR="001420E7" w:rsidRPr="008E02B4" w:rsidRDefault="001420E7" w:rsidP="00135DDF">
            <w:pPr>
              <w:spacing w:before="240"/>
              <w:rPr>
                <w:rFonts w:ascii="Arial" w:hAnsi="Arial" w:cs="Arial"/>
                <w:sz w:val="20"/>
                <w:szCs w:val="20"/>
              </w:rPr>
            </w:pPr>
            <w:r w:rsidRPr="008E02B4">
              <w:rPr>
                <w:rFonts w:ascii="Arial" w:hAnsi="Arial" w:cs="Arial"/>
                <w:sz w:val="20"/>
                <w:szCs w:val="20"/>
              </w:rPr>
              <w:t>- Material resistente a golpes y caídas (acero inoxidable u otro material resistente a caídas).</w:t>
            </w:r>
          </w:p>
        </w:tc>
        <w:tc>
          <w:tcPr>
            <w:tcW w:w="3701" w:type="dxa"/>
            <w:gridSpan w:val="2"/>
            <w:vAlign w:val="center"/>
          </w:tcPr>
          <w:p w14:paraId="2F39101C"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014773" w14:paraId="6FC5E3D7" w14:textId="77777777" w:rsidTr="00135DDF">
        <w:trPr>
          <w:jc w:val="center"/>
        </w:trPr>
        <w:tc>
          <w:tcPr>
            <w:tcW w:w="411" w:type="dxa"/>
            <w:vAlign w:val="center"/>
          </w:tcPr>
          <w:p w14:paraId="18C47D62"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450ACDF3" w14:textId="77777777" w:rsidR="001420E7" w:rsidRPr="00014773" w:rsidRDefault="001420E7" w:rsidP="00135DDF">
            <w:pPr>
              <w:spacing w:before="240"/>
              <w:rPr>
                <w:rFonts w:ascii="Arial" w:hAnsi="Arial" w:cs="Arial"/>
                <w:sz w:val="20"/>
                <w:szCs w:val="20"/>
              </w:rPr>
            </w:pPr>
            <w:r w:rsidRPr="00014773">
              <w:rPr>
                <w:rFonts w:ascii="Arial" w:hAnsi="Arial" w:cs="Arial"/>
                <w:sz w:val="20"/>
                <w:szCs w:val="20"/>
              </w:rPr>
              <w:t>- Longitu</w:t>
            </w:r>
            <w:r>
              <w:rPr>
                <w:rFonts w:ascii="Arial" w:hAnsi="Arial" w:cs="Arial"/>
                <w:sz w:val="20"/>
                <w:szCs w:val="20"/>
              </w:rPr>
              <w:t>d de cable superior a 3 metros.</w:t>
            </w:r>
          </w:p>
        </w:tc>
        <w:tc>
          <w:tcPr>
            <w:tcW w:w="3701" w:type="dxa"/>
            <w:gridSpan w:val="2"/>
            <w:vAlign w:val="center"/>
          </w:tcPr>
          <w:p w14:paraId="4A8BC9B4" w14:textId="77777777" w:rsidR="001420E7" w:rsidRPr="00014773" w:rsidRDefault="001420E7" w:rsidP="00135DDF">
            <w:pPr>
              <w:spacing w:before="240" w:after="240" w:line="360" w:lineRule="auto"/>
              <w:rPr>
                <w:rFonts w:ascii="Arial" w:hAnsi="Arial" w:cs="Arial"/>
                <w:sz w:val="20"/>
                <w:szCs w:val="20"/>
                <w:lang w:val="es-BO"/>
              </w:rPr>
            </w:pPr>
          </w:p>
        </w:tc>
      </w:tr>
      <w:tr w:rsidR="001420E7" w:rsidRPr="005B59F2" w14:paraId="196263F4" w14:textId="77777777" w:rsidTr="00135DDF">
        <w:trPr>
          <w:jc w:val="center"/>
        </w:trPr>
        <w:tc>
          <w:tcPr>
            <w:tcW w:w="411" w:type="dxa"/>
            <w:shd w:val="clear" w:color="auto" w:fill="F2F2F2" w:themeFill="background1" w:themeFillShade="F2"/>
            <w:vAlign w:val="center"/>
          </w:tcPr>
          <w:p w14:paraId="15C2AD10" w14:textId="77777777" w:rsidR="001420E7" w:rsidRPr="005B59F2" w:rsidRDefault="001420E7" w:rsidP="00135DDF">
            <w:pPr>
              <w:spacing w:before="240" w:after="240"/>
              <w:rPr>
                <w:rFonts w:ascii="Arial" w:hAnsi="Arial" w:cs="Arial"/>
                <w:b/>
                <w:sz w:val="20"/>
                <w:szCs w:val="20"/>
                <w:lang w:val="es-BO"/>
              </w:rPr>
            </w:pPr>
            <w:r>
              <w:rPr>
                <w:rFonts w:ascii="Arial" w:hAnsi="Arial" w:cs="Arial"/>
                <w:b/>
                <w:sz w:val="20"/>
                <w:szCs w:val="20"/>
                <w:lang w:val="es-BO"/>
              </w:rPr>
              <w:t>2.5</w:t>
            </w:r>
          </w:p>
        </w:tc>
        <w:tc>
          <w:tcPr>
            <w:tcW w:w="4677" w:type="dxa"/>
            <w:shd w:val="clear" w:color="auto" w:fill="F2F2F2" w:themeFill="background1" w:themeFillShade="F2"/>
            <w:vAlign w:val="center"/>
          </w:tcPr>
          <w:p w14:paraId="6875FF53" w14:textId="77777777" w:rsidR="001420E7" w:rsidRPr="005B59F2" w:rsidRDefault="001420E7" w:rsidP="00135DDF">
            <w:pPr>
              <w:spacing w:before="240"/>
              <w:rPr>
                <w:rFonts w:ascii="Arial" w:hAnsi="Arial" w:cs="Arial"/>
                <w:b/>
                <w:sz w:val="20"/>
                <w:szCs w:val="20"/>
              </w:rPr>
            </w:pPr>
            <w:r w:rsidRPr="005B59F2">
              <w:rPr>
                <w:rFonts w:ascii="Arial" w:hAnsi="Arial" w:cs="Arial"/>
                <w:b/>
                <w:sz w:val="20"/>
                <w:szCs w:val="20"/>
              </w:rPr>
              <w:t>ACCESORIOS Y ESTUCHE DE PROTECCIÓN</w:t>
            </w:r>
            <w:r>
              <w:rPr>
                <w:rFonts w:ascii="Arial" w:hAnsi="Arial" w:cs="Arial"/>
                <w:b/>
                <w:sz w:val="20"/>
                <w:szCs w:val="20"/>
              </w:rPr>
              <w:t xml:space="preserve"> PARA </w:t>
            </w:r>
            <w:r w:rsidRPr="00014773">
              <w:rPr>
                <w:rFonts w:ascii="Arial" w:hAnsi="Arial" w:cs="Arial"/>
                <w:b/>
                <w:sz w:val="20"/>
                <w:szCs w:val="20"/>
                <w:lang w:val="es-BO"/>
              </w:rPr>
              <w:t>EQUIPO DIGITAL MULTIPARAMÉTRICO DE ELECTROQUÍMICA</w:t>
            </w:r>
          </w:p>
        </w:tc>
        <w:tc>
          <w:tcPr>
            <w:tcW w:w="3701" w:type="dxa"/>
            <w:gridSpan w:val="2"/>
            <w:shd w:val="clear" w:color="auto" w:fill="F2F2F2" w:themeFill="background1" w:themeFillShade="F2"/>
            <w:vAlign w:val="center"/>
          </w:tcPr>
          <w:p w14:paraId="11D0FC0E" w14:textId="77777777" w:rsidR="001420E7" w:rsidRPr="005B59F2" w:rsidRDefault="001420E7" w:rsidP="00135DDF">
            <w:pPr>
              <w:spacing w:before="240" w:after="240" w:line="360" w:lineRule="auto"/>
              <w:rPr>
                <w:rFonts w:ascii="Arial" w:hAnsi="Arial" w:cs="Arial"/>
                <w:b/>
                <w:sz w:val="20"/>
                <w:szCs w:val="20"/>
                <w:lang w:val="es-BO"/>
              </w:rPr>
            </w:pPr>
          </w:p>
        </w:tc>
      </w:tr>
      <w:tr w:rsidR="001420E7" w:rsidRPr="00014773" w14:paraId="34C34C38" w14:textId="77777777" w:rsidTr="00135DDF">
        <w:trPr>
          <w:trHeight w:val="1782"/>
          <w:jc w:val="center"/>
        </w:trPr>
        <w:tc>
          <w:tcPr>
            <w:tcW w:w="411" w:type="dxa"/>
            <w:vAlign w:val="center"/>
          </w:tcPr>
          <w:p w14:paraId="6EA14A53"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3CAD4551" w14:textId="50FA10A1" w:rsidR="001420E7" w:rsidRPr="00014773" w:rsidRDefault="001420E7" w:rsidP="00135DDF">
            <w:pPr>
              <w:spacing w:before="240" w:after="240"/>
              <w:jc w:val="both"/>
              <w:rPr>
                <w:rFonts w:ascii="Arial" w:hAnsi="Arial" w:cs="Arial"/>
                <w:sz w:val="20"/>
                <w:szCs w:val="20"/>
                <w:lang w:val="es-BO"/>
              </w:rPr>
            </w:pPr>
            <w:r w:rsidRPr="00D81117">
              <w:rPr>
                <w:rFonts w:ascii="Arial" w:hAnsi="Arial" w:cs="Arial"/>
                <w:sz w:val="20"/>
                <w:szCs w:val="20"/>
                <w:lang w:val="es-BO"/>
              </w:rPr>
              <w:t>Se deberán proveer todos los accesorios necesarios para el funcionamiento del Multiparamétrico de electroquímica, mínimamente: estándares de pH y conductividad, soluciones conservantes de las sondas, módulo de descarga de datos</w:t>
            </w:r>
            <w:r>
              <w:rPr>
                <w:rFonts w:ascii="Arial" w:hAnsi="Arial" w:cs="Arial"/>
                <w:sz w:val="20"/>
                <w:szCs w:val="20"/>
                <w:lang w:val="es-BO"/>
              </w:rPr>
              <w:t xml:space="preserve"> y</w:t>
            </w:r>
            <w:r w:rsidRPr="00D81117">
              <w:rPr>
                <w:rFonts w:ascii="Arial" w:hAnsi="Arial" w:cs="Arial"/>
                <w:sz w:val="20"/>
                <w:szCs w:val="20"/>
                <w:lang w:val="es-BO"/>
              </w:rPr>
              <w:t xml:space="preserve"> cable de alimentación.</w:t>
            </w:r>
          </w:p>
        </w:tc>
        <w:tc>
          <w:tcPr>
            <w:tcW w:w="3701" w:type="dxa"/>
            <w:gridSpan w:val="2"/>
            <w:vAlign w:val="center"/>
          </w:tcPr>
          <w:p w14:paraId="5E49154E" w14:textId="77777777" w:rsidR="001420E7" w:rsidRPr="00014773" w:rsidRDefault="001420E7" w:rsidP="00135DDF">
            <w:pPr>
              <w:spacing w:before="240" w:after="240" w:line="360" w:lineRule="auto"/>
              <w:jc w:val="both"/>
              <w:rPr>
                <w:rFonts w:ascii="Arial" w:hAnsi="Arial" w:cs="Arial"/>
                <w:sz w:val="20"/>
                <w:szCs w:val="20"/>
                <w:lang w:val="es-BO"/>
              </w:rPr>
            </w:pPr>
          </w:p>
        </w:tc>
      </w:tr>
      <w:tr w:rsidR="001420E7" w:rsidRPr="00014773" w14:paraId="593CAB29" w14:textId="77777777" w:rsidTr="00135DDF">
        <w:trPr>
          <w:trHeight w:val="2207"/>
          <w:jc w:val="center"/>
        </w:trPr>
        <w:tc>
          <w:tcPr>
            <w:tcW w:w="411" w:type="dxa"/>
            <w:vAlign w:val="center"/>
          </w:tcPr>
          <w:p w14:paraId="434FD5FD" w14:textId="77777777" w:rsidR="001420E7" w:rsidRPr="008922D6" w:rsidRDefault="001420E7" w:rsidP="00135DDF">
            <w:pPr>
              <w:spacing w:before="240" w:after="240"/>
              <w:rPr>
                <w:rFonts w:ascii="Arial" w:hAnsi="Arial" w:cs="Arial"/>
                <w:b/>
                <w:sz w:val="20"/>
                <w:szCs w:val="20"/>
                <w:lang w:val="es-BO"/>
              </w:rPr>
            </w:pPr>
          </w:p>
        </w:tc>
        <w:tc>
          <w:tcPr>
            <w:tcW w:w="4677" w:type="dxa"/>
            <w:vAlign w:val="center"/>
          </w:tcPr>
          <w:p w14:paraId="68D115FC" w14:textId="245CC29D" w:rsidR="001420E7" w:rsidRPr="00014773" w:rsidRDefault="001420E7" w:rsidP="00135DDF">
            <w:pPr>
              <w:spacing w:before="240" w:after="240"/>
              <w:jc w:val="both"/>
              <w:rPr>
                <w:rFonts w:ascii="Arial" w:hAnsi="Arial" w:cs="Arial"/>
                <w:sz w:val="20"/>
                <w:szCs w:val="20"/>
                <w:lang w:val="es-BO"/>
              </w:rPr>
            </w:pPr>
            <w:r w:rsidRPr="00014773">
              <w:rPr>
                <w:rFonts w:ascii="Arial" w:hAnsi="Arial" w:cs="Arial"/>
                <w:sz w:val="20"/>
                <w:szCs w:val="20"/>
                <w:lang w:val="es-BO"/>
              </w:rPr>
              <w:t>El equipo Multiparamétrico de electroquímica, estará expuesto a la intemperie y constante movimiento, por cuanto se deberá ofrecer una funda impermeable de protección para el medidor y a su vez un estuche rígido de traslado para resguardo del equipo, sondas y accesorios necesarios para su funcionamiento.</w:t>
            </w:r>
          </w:p>
        </w:tc>
        <w:tc>
          <w:tcPr>
            <w:tcW w:w="3701" w:type="dxa"/>
            <w:gridSpan w:val="2"/>
            <w:vAlign w:val="center"/>
          </w:tcPr>
          <w:p w14:paraId="384564E6" w14:textId="77777777" w:rsidR="001420E7" w:rsidRPr="00014773" w:rsidRDefault="001420E7" w:rsidP="00135DDF">
            <w:pPr>
              <w:spacing w:before="240" w:after="240" w:line="360" w:lineRule="auto"/>
              <w:jc w:val="both"/>
              <w:rPr>
                <w:rFonts w:ascii="Arial" w:hAnsi="Arial" w:cs="Arial"/>
                <w:sz w:val="20"/>
                <w:szCs w:val="20"/>
                <w:lang w:val="es-BO"/>
              </w:rPr>
            </w:pPr>
          </w:p>
        </w:tc>
      </w:tr>
      <w:tr w:rsidR="001420E7" w:rsidRPr="00CD70FF" w14:paraId="01C67E31"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9"/>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000000" w:fill="808080"/>
            <w:vAlign w:val="center"/>
            <w:hideMark/>
          </w:tcPr>
          <w:p w14:paraId="077F3B69" w14:textId="77777777" w:rsidR="001420E7" w:rsidRPr="00CD70FF" w:rsidRDefault="001420E7" w:rsidP="00135DDF">
            <w:pPr>
              <w:rPr>
                <w:rFonts w:ascii="Arial" w:hAnsi="Arial" w:cs="Arial"/>
                <w:b/>
                <w:bCs/>
                <w:color w:val="FFFFFF"/>
                <w:sz w:val="20"/>
                <w:szCs w:val="20"/>
                <w:u w:val="single"/>
                <w:lang w:val="es-BO" w:eastAsia="es-BO"/>
              </w:rPr>
            </w:pPr>
            <w:r w:rsidRPr="00CD70FF">
              <w:rPr>
                <w:rFonts w:ascii="Arial" w:hAnsi="Arial" w:cs="Arial"/>
                <w:b/>
                <w:bCs/>
                <w:color w:val="FFFFFF"/>
                <w:sz w:val="20"/>
                <w:szCs w:val="20"/>
                <w:u w:val="single"/>
                <w:lang w:val="es-BO" w:eastAsia="es-BO"/>
              </w:rPr>
              <w:t>CONDICIONES PARA LA PROVISIÓN DE LOS BIENES</w:t>
            </w:r>
          </w:p>
        </w:tc>
        <w:tc>
          <w:tcPr>
            <w:tcW w:w="3701" w:type="dxa"/>
            <w:gridSpan w:val="2"/>
            <w:tcBorders>
              <w:top w:val="single" w:sz="4" w:space="0" w:color="auto"/>
              <w:left w:val="single" w:sz="8" w:space="0" w:color="auto"/>
              <w:bottom w:val="single" w:sz="8" w:space="0" w:color="auto"/>
              <w:right w:val="single" w:sz="8" w:space="0" w:color="000000"/>
            </w:tcBorders>
            <w:shd w:val="clear" w:color="000000" w:fill="808080"/>
          </w:tcPr>
          <w:p w14:paraId="3716D3C2" w14:textId="77777777" w:rsidR="001420E7" w:rsidRPr="00CD70FF" w:rsidRDefault="001420E7" w:rsidP="00135DDF">
            <w:pPr>
              <w:rPr>
                <w:rFonts w:ascii="Arial" w:hAnsi="Arial" w:cs="Arial"/>
                <w:b/>
                <w:bCs/>
                <w:color w:val="FFFFFF"/>
                <w:sz w:val="20"/>
                <w:szCs w:val="20"/>
                <w:u w:val="single"/>
                <w:lang w:val="es-BO" w:eastAsia="es-BO"/>
              </w:rPr>
            </w:pPr>
          </w:p>
        </w:tc>
      </w:tr>
      <w:tr w:rsidR="001420E7" w:rsidRPr="00B32BA0" w14:paraId="5A5F5F4E"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36E3C092" w14:textId="77777777" w:rsidR="001420E7" w:rsidRPr="00CD70FF" w:rsidRDefault="001420E7" w:rsidP="00135DDF">
            <w:pPr>
              <w:rPr>
                <w:rFonts w:ascii="Arial" w:hAnsi="Arial" w:cs="Arial"/>
                <w:b/>
                <w:bCs/>
                <w:sz w:val="20"/>
                <w:szCs w:val="20"/>
                <w:lang w:val="es-BO" w:eastAsia="es-BO"/>
              </w:rPr>
            </w:pPr>
            <w:r w:rsidRPr="00CD70FF">
              <w:rPr>
                <w:rFonts w:ascii="Arial" w:hAnsi="Arial" w:cs="Arial"/>
                <w:b/>
                <w:bCs/>
                <w:sz w:val="20"/>
                <w:szCs w:val="20"/>
                <w:lang w:val="es-BO" w:eastAsia="es-BO"/>
              </w:rPr>
              <w:t>DOCUMENTACIÓN Y ACREDITACIÓN:</w:t>
            </w:r>
          </w:p>
        </w:tc>
      </w:tr>
      <w:tr w:rsidR="001420E7" w:rsidRPr="00CD70FF" w14:paraId="063B1BD0"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836"/>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7D82202" w14:textId="77777777" w:rsidR="001420E7" w:rsidRPr="00CD70FF" w:rsidRDefault="001420E7" w:rsidP="00135DDF">
            <w:pPr>
              <w:jc w:val="both"/>
              <w:rPr>
                <w:rFonts w:ascii="Arial" w:hAnsi="Arial" w:cs="Arial"/>
                <w:sz w:val="20"/>
                <w:szCs w:val="20"/>
                <w:lang w:val="es-BO" w:eastAsia="es-BO"/>
              </w:rPr>
            </w:pPr>
            <w:r w:rsidRPr="00CD70FF">
              <w:rPr>
                <w:rFonts w:ascii="Arial" w:hAnsi="Arial" w:cs="Arial"/>
                <w:sz w:val="20"/>
                <w:szCs w:val="20"/>
                <w:lang w:val="es-BO" w:eastAsia="es-BO"/>
              </w:rPr>
              <w:t>El proveedor, deberá presentar adjunto a su propuesta los catálogos y</w:t>
            </w:r>
            <w:r>
              <w:rPr>
                <w:rFonts w:ascii="Arial" w:hAnsi="Arial" w:cs="Arial"/>
                <w:sz w:val="20"/>
                <w:szCs w:val="20"/>
                <w:lang w:val="es-BO" w:eastAsia="es-BO"/>
              </w:rPr>
              <w:t>/o</w:t>
            </w:r>
            <w:r w:rsidRPr="00CD70FF">
              <w:rPr>
                <w:rFonts w:ascii="Arial" w:hAnsi="Arial" w:cs="Arial"/>
                <w:sz w:val="20"/>
                <w:szCs w:val="20"/>
                <w:lang w:val="es-BO" w:eastAsia="es-BO"/>
              </w:rPr>
              <w:t xml:space="preserve"> manuales indicando las características técnicas de todos los equipos (Castellano y/o Ingles).</w:t>
            </w:r>
            <w:r w:rsidRPr="00CD70FF">
              <w:rPr>
                <w:rFonts w:ascii="Arial" w:hAnsi="Arial" w:cs="Arial"/>
                <w:sz w:val="20"/>
                <w:szCs w:val="20"/>
                <w:lang w:val="es-BO" w:eastAsia="es-BO"/>
              </w:rPr>
              <w:br/>
            </w:r>
            <w:r w:rsidRPr="00CD70FF">
              <w:rPr>
                <w:rFonts w:ascii="Arial" w:hAnsi="Arial" w:cs="Arial"/>
                <w:sz w:val="20"/>
                <w:szCs w:val="20"/>
                <w:lang w:val="es-BO" w:eastAsia="es-BO"/>
              </w:rPr>
              <w:br/>
              <w:t>El proveedor deberá acreditar  la representación y/o distribución autorizada de la marca para Bolivia.</w:t>
            </w:r>
          </w:p>
        </w:tc>
        <w:tc>
          <w:tcPr>
            <w:tcW w:w="3701" w:type="dxa"/>
            <w:gridSpan w:val="2"/>
            <w:tcBorders>
              <w:top w:val="single" w:sz="4" w:space="0" w:color="auto"/>
              <w:left w:val="single" w:sz="8" w:space="0" w:color="auto"/>
              <w:bottom w:val="single" w:sz="4" w:space="0" w:color="auto"/>
              <w:right w:val="single" w:sz="8" w:space="0" w:color="000000"/>
            </w:tcBorders>
          </w:tcPr>
          <w:p w14:paraId="599D6511" w14:textId="77777777" w:rsidR="001420E7" w:rsidRPr="00CD70FF" w:rsidRDefault="001420E7" w:rsidP="00135DDF">
            <w:pPr>
              <w:rPr>
                <w:rFonts w:ascii="Arial" w:hAnsi="Arial" w:cs="Arial"/>
                <w:sz w:val="20"/>
                <w:szCs w:val="20"/>
                <w:lang w:val="es-BO" w:eastAsia="es-BO"/>
              </w:rPr>
            </w:pPr>
          </w:p>
        </w:tc>
      </w:tr>
      <w:tr w:rsidR="001420E7" w:rsidRPr="00B32BA0" w14:paraId="2BCE0C05"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24A6BDDA" w14:textId="77777777" w:rsidR="001420E7" w:rsidRPr="00B32BA0" w:rsidRDefault="001420E7"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 xml:space="preserve"> ENTREGA DEL BIEN: </w:t>
            </w:r>
          </w:p>
        </w:tc>
      </w:tr>
      <w:tr w:rsidR="001420E7" w:rsidRPr="00CD70FF" w14:paraId="493FEDB8"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980"/>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AAFDBA8" w14:textId="77777777" w:rsidR="001420E7" w:rsidRPr="00CD70FF" w:rsidRDefault="001420E7" w:rsidP="00135DDF">
            <w:pPr>
              <w:jc w:val="both"/>
              <w:rPr>
                <w:rFonts w:ascii="Arial" w:hAnsi="Arial" w:cs="Arial"/>
                <w:sz w:val="20"/>
                <w:szCs w:val="20"/>
                <w:lang w:val="es-BO" w:eastAsia="es-BO"/>
              </w:rPr>
            </w:pPr>
            <w:r w:rsidRPr="00CD70FF">
              <w:rPr>
                <w:rFonts w:ascii="Arial" w:hAnsi="Arial" w:cs="Arial"/>
                <w:sz w:val="20"/>
                <w:szCs w:val="20"/>
                <w:lang w:val="es-BO" w:eastAsia="es-BO"/>
              </w:rPr>
              <w:t>La totalidad de los bienes (Nuevos), deberán ser entregados en oficinas de la Empresa Nacional de Electricidad - Cochabamba, ubicadas en la calle Colombia #655 entre calle Suipacha. Los costos de carguío y transporte corren por cuenta del proveedor.</w:t>
            </w:r>
          </w:p>
        </w:tc>
        <w:tc>
          <w:tcPr>
            <w:tcW w:w="3701" w:type="dxa"/>
            <w:gridSpan w:val="2"/>
            <w:tcBorders>
              <w:top w:val="single" w:sz="4" w:space="0" w:color="auto"/>
              <w:left w:val="single" w:sz="8" w:space="0" w:color="auto"/>
              <w:bottom w:val="single" w:sz="4" w:space="0" w:color="auto"/>
              <w:right w:val="single" w:sz="8" w:space="0" w:color="000000"/>
            </w:tcBorders>
          </w:tcPr>
          <w:p w14:paraId="678A8C94" w14:textId="77777777" w:rsidR="001420E7" w:rsidRPr="00CD70FF" w:rsidRDefault="001420E7" w:rsidP="00135DDF">
            <w:pPr>
              <w:rPr>
                <w:rFonts w:ascii="Arial" w:hAnsi="Arial" w:cs="Arial"/>
                <w:sz w:val="20"/>
                <w:szCs w:val="20"/>
                <w:lang w:val="es-BO" w:eastAsia="es-BO"/>
              </w:rPr>
            </w:pPr>
          </w:p>
        </w:tc>
      </w:tr>
      <w:tr w:rsidR="001420E7" w:rsidRPr="00B32BA0" w14:paraId="02CE87D1"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48F9186" w14:textId="77777777" w:rsidR="001420E7" w:rsidRPr="00B32BA0" w:rsidRDefault="001420E7"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PLAZO DE ENTREGA:</w:t>
            </w:r>
          </w:p>
        </w:tc>
      </w:tr>
      <w:tr w:rsidR="001420E7" w:rsidRPr="00CD70FF" w14:paraId="079FDB2D"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83D1100" w14:textId="15A2B783" w:rsidR="001420E7" w:rsidRDefault="001420E7" w:rsidP="00135DDF">
            <w:pPr>
              <w:jc w:val="both"/>
              <w:rPr>
                <w:rFonts w:ascii="Arial" w:hAnsi="Arial" w:cs="Arial"/>
                <w:sz w:val="20"/>
                <w:szCs w:val="20"/>
                <w:lang w:val="es-BO" w:eastAsia="es-BO"/>
              </w:rPr>
            </w:pPr>
            <w:r w:rsidRPr="00905C91">
              <w:rPr>
                <w:rFonts w:ascii="Arial" w:hAnsi="Arial" w:cs="Arial"/>
                <w:sz w:val="20"/>
                <w:szCs w:val="20"/>
                <w:lang w:val="es-BO" w:eastAsia="es-BO"/>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69C2100E" w14:textId="77777777" w:rsidR="001420E7" w:rsidRPr="00905C91" w:rsidRDefault="001420E7" w:rsidP="00135DDF">
            <w:pPr>
              <w:jc w:val="both"/>
              <w:rPr>
                <w:rFonts w:ascii="Arial" w:hAnsi="Arial" w:cs="Arial"/>
                <w:sz w:val="20"/>
                <w:szCs w:val="20"/>
                <w:lang w:val="es-BO" w:eastAsia="es-BO"/>
              </w:rPr>
            </w:pPr>
          </w:p>
          <w:p w14:paraId="1E66D217" w14:textId="69968A5B" w:rsidR="001420E7" w:rsidRDefault="001420E7" w:rsidP="00135DDF">
            <w:pPr>
              <w:jc w:val="both"/>
              <w:rPr>
                <w:rFonts w:ascii="Arial" w:hAnsi="Arial" w:cs="Arial"/>
                <w:sz w:val="20"/>
                <w:szCs w:val="20"/>
                <w:lang w:val="es-BO" w:eastAsia="es-BO"/>
              </w:rPr>
            </w:pPr>
            <w:r w:rsidRPr="00905C91">
              <w:rPr>
                <w:rFonts w:ascii="Arial" w:hAnsi="Arial" w:cs="Arial"/>
                <w:sz w:val="20"/>
                <w:szCs w:val="20"/>
                <w:lang w:val="es-BO" w:eastAsia="es-BO"/>
              </w:rPr>
              <w:t>El retraso en el plazo de entrega establecido con el proponente adjudicado, que no justifique causal de fuerza mayor o caso fortuito según contrato, será penalizado con una multa a establecerse en el contrato u orden de compra.</w:t>
            </w:r>
          </w:p>
          <w:p w14:paraId="54EEDEDF" w14:textId="77777777" w:rsidR="00D90516" w:rsidRPr="00CD70FF" w:rsidRDefault="00D90516" w:rsidP="00135DDF">
            <w:pPr>
              <w:jc w:val="both"/>
              <w:rPr>
                <w:rFonts w:ascii="Arial" w:hAnsi="Arial" w:cs="Arial"/>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6AE8FF87" w14:textId="77777777" w:rsidR="001420E7" w:rsidRPr="00CD70FF" w:rsidRDefault="001420E7" w:rsidP="00135DDF">
            <w:pPr>
              <w:rPr>
                <w:rFonts w:ascii="Arial" w:hAnsi="Arial" w:cs="Arial"/>
                <w:sz w:val="20"/>
                <w:szCs w:val="20"/>
                <w:lang w:val="es-BO" w:eastAsia="es-BO"/>
              </w:rPr>
            </w:pPr>
          </w:p>
        </w:tc>
      </w:tr>
      <w:tr w:rsidR="001420E7" w:rsidRPr="00B32BA0" w14:paraId="3C2E5990"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AA80E03"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GARANTÍA</w:t>
            </w:r>
          </w:p>
        </w:tc>
      </w:tr>
      <w:tr w:rsidR="001420E7" w:rsidRPr="00CD70FF" w14:paraId="0BEA9DD3"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92EC64C" w14:textId="77777777" w:rsidR="001420E7" w:rsidRPr="00905C91" w:rsidRDefault="001420E7"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p>
          <w:p w14:paraId="727A3B68" w14:textId="77777777" w:rsidR="001420E7" w:rsidRPr="00905C91" w:rsidRDefault="001420E7"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5645F0E7" w14:textId="77777777" w:rsidR="001420E7" w:rsidRPr="00905C91" w:rsidRDefault="001420E7" w:rsidP="00135DDF">
            <w:pPr>
              <w:spacing w:after="240"/>
              <w:jc w:val="both"/>
              <w:rPr>
                <w:rFonts w:ascii="Arial" w:hAnsi="Arial" w:cs="Arial"/>
                <w:b/>
                <w:color w:val="000000"/>
                <w:sz w:val="20"/>
                <w:szCs w:val="20"/>
                <w:lang w:val="es-BO" w:eastAsia="es-BO"/>
              </w:rPr>
            </w:pPr>
            <w:r w:rsidRPr="00905C91">
              <w:rPr>
                <w:rFonts w:ascii="Arial" w:hAnsi="Arial" w:cs="Arial"/>
                <w:b/>
                <w:color w:val="000000"/>
                <w:sz w:val="20"/>
                <w:szCs w:val="20"/>
                <w:lang w:val="es-BO" w:eastAsia="es-BO"/>
              </w:rPr>
              <w:t>Garantía Técnica</w:t>
            </w:r>
          </w:p>
          <w:p w14:paraId="5437ABF4" w14:textId="77777777" w:rsidR="001420E7" w:rsidRPr="00905C91" w:rsidRDefault="001420E7"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p>
          <w:p w14:paraId="76CC87E7" w14:textId="77777777" w:rsidR="001420E7" w:rsidRPr="00CD70FF" w:rsidRDefault="001420E7"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c>
          <w:tcPr>
            <w:tcW w:w="3701" w:type="dxa"/>
            <w:gridSpan w:val="2"/>
            <w:tcBorders>
              <w:top w:val="single" w:sz="4" w:space="0" w:color="auto"/>
              <w:left w:val="single" w:sz="8" w:space="0" w:color="auto"/>
              <w:bottom w:val="single" w:sz="4" w:space="0" w:color="auto"/>
              <w:right w:val="single" w:sz="8" w:space="0" w:color="000000"/>
            </w:tcBorders>
          </w:tcPr>
          <w:p w14:paraId="1F86A813" w14:textId="77777777" w:rsidR="001420E7" w:rsidRPr="00CD70FF" w:rsidRDefault="001420E7" w:rsidP="00135DDF">
            <w:pPr>
              <w:spacing w:after="240"/>
              <w:rPr>
                <w:rFonts w:ascii="Arial" w:hAnsi="Arial" w:cs="Arial"/>
                <w:color w:val="000000"/>
                <w:sz w:val="20"/>
                <w:szCs w:val="20"/>
                <w:lang w:val="es-BO" w:eastAsia="es-BO"/>
              </w:rPr>
            </w:pPr>
          </w:p>
        </w:tc>
      </w:tr>
      <w:tr w:rsidR="001420E7" w:rsidRPr="00B32BA0" w14:paraId="4095C842"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2B54E9D"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INSPECCIÓN O PRUEBAS</w:t>
            </w:r>
          </w:p>
        </w:tc>
      </w:tr>
      <w:tr w:rsidR="001420E7" w:rsidRPr="00CD70FF" w14:paraId="64E5E92E"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D30630B" w14:textId="77777777" w:rsidR="001420E7" w:rsidRPr="00905C91" w:rsidRDefault="001420E7"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p>
          <w:p w14:paraId="5B68AD08" w14:textId="77777777" w:rsidR="001420E7" w:rsidRDefault="001420E7"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Todos los equipos e insumos deberán ser nuevos.</w:t>
            </w:r>
          </w:p>
          <w:p w14:paraId="54547962" w14:textId="77777777" w:rsidR="00A97BBA" w:rsidRPr="00CD70FF" w:rsidRDefault="00A97BBA" w:rsidP="00135DDF">
            <w:pPr>
              <w:jc w:val="both"/>
              <w:rPr>
                <w:rFonts w:ascii="Arial" w:hAnsi="Arial" w:cs="Arial"/>
                <w:color w:val="000000"/>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47C17D04" w14:textId="77777777" w:rsidR="001420E7" w:rsidRPr="00CD70FF" w:rsidRDefault="001420E7" w:rsidP="00135DDF">
            <w:pPr>
              <w:rPr>
                <w:rFonts w:ascii="Arial" w:hAnsi="Arial" w:cs="Arial"/>
                <w:color w:val="000000"/>
                <w:sz w:val="20"/>
                <w:szCs w:val="20"/>
                <w:lang w:val="es-BO" w:eastAsia="es-BO"/>
              </w:rPr>
            </w:pPr>
          </w:p>
        </w:tc>
      </w:tr>
      <w:tr w:rsidR="001420E7" w:rsidRPr="00CD70FF" w14:paraId="2C3607F5"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632F64AC"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FORMA DE PAGO:</w:t>
            </w:r>
          </w:p>
        </w:tc>
      </w:tr>
      <w:tr w:rsidR="001420E7" w:rsidRPr="00CD70FF" w14:paraId="7E9EEE58"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0"/>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48766FA" w14:textId="2D9208A0" w:rsidR="00A97BBA" w:rsidRDefault="00A97BBA" w:rsidP="00135DDF">
            <w:pPr>
              <w:jc w:val="both"/>
              <w:rPr>
                <w:rFonts w:ascii="Arial" w:hAnsi="Arial" w:cs="Arial"/>
                <w:sz w:val="20"/>
                <w:szCs w:val="20"/>
                <w:lang w:val="es-BO" w:eastAsia="es-BO"/>
              </w:rPr>
            </w:pPr>
          </w:p>
          <w:p w14:paraId="5661C0C2" w14:textId="77777777" w:rsidR="001420E7" w:rsidRDefault="001420E7" w:rsidP="00135DDF">
            <w:pPr>
              <w:jc w:val="both"/>
              <w:rPr>
                <w:rFonts w:ascii="Arial" w:hAnsi="Arial" w:cs="Arial"/>
                <w:sz w:val="20"/>
                <w:szCs w:val="20"/>
                <w:lang w:val="es-BO" w:eastAsia="es-BO"/>
              </w:rPr>
            </w:pPr>
            <w:r w:rsidRPr="00CD70FF">
              <w:rPr>
                <w:rFonts w:ascii="Arial" w:hAnsi="Arial" w:cs="Arial"/>
                <w:sz w:val="20"/>
                <w:szCs w:val="20"/>
                <w:lang w:val="es-BO" w:eastAsia="es-BO"/>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p w14:paraId="2FDC03F1" w14:textId="59C2E2E6" w:rsidR="00A97BBA" w:rsidRPr="00CD70FF" w:rsidRDefault="00A97BBA" w:rsidP="00135DDF">
            <w:pPr>
              <w:jc w:val="both"/>
              <w:rPr>
                <w:rFonts w:ascii="Arial" w:hAnsi="Arial" w:cs="Arial"/>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26900866" w14:textId="77777777" w:rsidR="001420E7" w:rsidRPr="00CD70FF" w:rsidRDefault="001420E7" w:rsidP="00135DDF">
            <w:pPr>
              <w:rPr>
                <w:rFonts w:ascii="Arial" w:hAnsi="Arial" w:cs="Arial"/>
                <w:sz w:val="20"/>
                <w:szCs w:val="20"/>
                <w:lang w:val="es-BO" w:eastAsia="es-BO"/>
              </w:rPr>
            </w:pPr>
          </w:p>
        </w:tc>
      </w:tr>
      <w:tr w:rsidR="001420E7" w:rsidRPr="00CD70FF" w14:paraId="26CE9369"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8"/>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322A9623"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PLAZO DE VALIDEZ DE LA PROPUESTA</w:t>
            </w:r>
          </w:p>
        </w:tc>
      </w:tr>
      <w:tr w:rsidR="001420E7" w:rsidRPr="00CD70FF" w14:paraId="3259F3DC"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5"/>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DF9DCB0" w14:textId="77777777" w:rsidR="001420E7" w:rsidRPr="00CD70FF" w:rsidRDefault="001420E7"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La propuesta deberá tener una validez no menor a treinta (30) días calendario desde la fecha fijada para la apertura de las propuestas.</w:t>
            </w:r>
          </w:p>
        </w:tc>
        <w:tc>
          <w:tcPr>
            <w:tcW w:w="3701" w:type="dxa"/>
            <w:gridSpan w:val="2"/>
            <w:tcBorders>
              <w:top w:val="single" w:sz="4" w:space="0" w:color="auto"/>
              <w:left w:val="single" w:sz="8" w:space="0" w:color="auto"/>
              <w:bottom w:val="single" w:sz="4" w:space="0" w:color="auto"/>
              <w:right w:val="single" w:sz="8" w:space="0" w:color="000000"/>
            </w:tcBorders>
          </w:tcPr>
          <w:p w14:paraId="559438F5" w14:textId="77777777" w:rsidR="001420E7" w:rsidRPr="00CD70FF" w:rsidRDefault="001420E7" w:rsidP="00135DDF">
            <w:pPr>
              <w:rPr>
                <w:rFonts w:ascii="Arial" w:hAnsi="Arial" w:cs="Arial"/>
                <w:color w:val="000000"/>
                <w:sz w:val="20"/>
                <w:szCs w:val="20"/>
                <w:lang w:val="es-BO" w:eastAsia="es-BO"/>
              </w:rPr>
            </w:pPr>
          </w:p>
        </w:tc>
      </w:tr>
      <w:tr w:rsidR="001420E7" w:rsidRPr="00CD70FF" w14:paraId="02EAA466"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FED0521"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CAPACITACIÓN</w:t>
            </w:r>
          </w:p>
        </w:tc>
      </w:tr>
      <w:tr w:rsidR="001420E7" w:rsidRPr="00CD70FF" w14:paraId="2F1FA74D" w14:textId="77777777" w:rsidTr="001420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72"/>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EB1959F" w14:textId="77777777" w:rsidR="001420E7" w:rsidRPr="00CD70FF" w:rsidRDefault="001420E7"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Se realizara la capacitación teórica y práctica del personal de ENDE, para utilización, configuración y descarga de información de los diferentes equipos y software.</w:t>
            </w:r>
          </w:p>
        </w:tc>
        <w:tc>
          <w:tcPr>
            <w:tcW w:w="3701" w:type="dxa"/>
            <w:gridSpan w:val="2"/>
            <w:tcBorders>
              <w:top w:val="single" w:sz="4" w:space="0" w:color="auto"/>
              <w:left w:val="single" w:sz="8" w:space="0" w:color="auto"/>
              <w:bottom w:val="single" w:sz="4" w:space="0" w:color="auto"/>
              <w:right w:val="single" w:sz="8" w:space="0" w:color="000000"/>
            </w:tcBorders>
          </w:tcPr>
          <w:p w14:paraId="7DC5FA48" w14:textId="77777777" w:rsidR="001420E7" w:rsidRPr="00CD70FF" w:rsidRDefault="001420E7" w:rsidP="00135DDF">
            <w:pPr>
              <w:rPr>
                <w:rFonts w:ascii="Arial" w:hAnsi="Arial" w:cs="Arial"/>
                <w:color w:val="000000"/>
                <w:sz w:val="20"/>
                <w:szCs w:val="20"/>
                <w:lang w:val="es-BO" w:eastAsia="es-BO"/>
              </w:rPr>
            </w:pPr>
          </w:p>
        </w:tc>
      </w:tr>
      <w:tr w:rsidR="001420E7" w:rsidRPr="00CD70FF" w14:paraId="04E58105"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6C61F449" w14:textId="77777777" w:rsidR="001420E7" w:rsidRPr="00CD70FF" w:rsidRDefault="001420E7"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PRECIO DE LA PROPUESTA</w:t>
            </w:r>
          </w:p>
        </w:tc>
      </w:tr>
      <w:tr w:rsidR="001420E7" w:rsidRPr="00CD70FF" w14:paraId="27EE460A" w14:textId="77777777" w:rsidTr="00BF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39350E4" w14:textId="77777777" w:rsidR="001420E7" w:rsidRPr="00CD70FF" w:rsidRDefault="001420E7"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 xml:space="preserve"> El precio de la propuesta deberá incluir todos los costos hasta la disposición final en oficinas e ENDE calle Colombia #655 esquina Suipacha, incluido todos los impuestos de ley mediante la emisión</w:t>
            </w:r>
            <w:r>
              <w:rPr>
                <w:rFonts w:ascii="Arial" w:hAnsi="Arial" w:cs="Arial"/>
                <w:color w:val="000000"/>
                <w:sz w:val="20"/>
                <w:szCs w:val="20"/>
                <w:lang w:val="es-BO" w:eastAsia="es-BO"/>
              </w:rPr>
              <w:t xml:space="preserve"> de la correspondiente factura </w:t>
            </w:r>
            <w:r w:rsidRPr="00CD70FF">
              <w:rPr>
                <w:rFonts w:ascii="Arial" w:hAnsi="Arial" w:cs="Arial"/>
                <w:color w:val="000000"/>
                <w:sz w:val="20"/>
                <w:szCs w:val="20"/>
                <w:lang w:val="es-BO" w:eastAsia="es-BO"/>
              </w:rPr>
              <w:t xml:space="preserve">de acuerdo </w:t>
            </w:r>
            <w:r>
              <w:rPr>
                <w:rFonts w:ascii="Arial" w:hAnsi="Arial" w:cs="Arial"/>
                <w:color w:val="000000"/>
                <w:sz w:val="20"/>
                <w:szCs w:val="20"/>
                <w:lang w:val="es-BO" w:eastAsia="es-BO"/>
              </w:rPr>
              <w:t>a normas tributarias bolivianas.</w:t>
            </w:r>
          </w:p>
        </w:tc>
        <w:tc>
          <w:tcPr>
            <w:tcW w:w="3701" w:type="dxa"/>
            <w:gridSpan w:val="2"/>
            <w:tcBorders>
              <w:top w:val="single" w:sz="4" w:space="0" w:color="auto"/>
              <w:left w:val="single" w:sz="8" w:space="0" w:color="auto"/>
              <w:bottom w:val="single" w:sz="8" w:space="0" w:color="auto"/>
              <w:right w:val="single" w:sz="8" w:space="0" w:color="000000"/>
            </w:tcBorders>
          </w:tcPr>
          <w:p w14:paraId="75931DE1" w14:textId="77777777" w:rsidR="001420E7" w:rsidRPr="00CD70FF" w:rsidRDefault="001420E7" w:rsidP="00135DDF">
            <w:pPr>
              <w:rPr>
                <w:rFonts w:ascii="Arial" w:hAnsi="Arial" w:cs="Arial"/>
                <w:color w:val="000000"/>
                <w:sz w:val="20"/>
                <w:szCs w:val="20"/>
                <w:lang w:val="es-BO" w:eastAsia="es-BO"/>
              </w:rPr>
            </w:pPr>
          </w:p>
        </w:tc>
      </w:tr>
      <w:tr w:rsidR="001420E7" w:rsidRPr="009956C4" w14:paraId="0AA38F7E" w14:textId="77777777" w:rsidTr="001420E7">
        <w:trPr>
          <w:jc w:val="center"/>
        </w:trPr>
        <w:tc>
          <w:tcPr>
            <w:tcW w:w="5088" w:type="dxa"/>
            <w:gridSpan w:val="2"/>
            <w:vMerge w:val="restart"/>
          </w:tcPr>
          <w:p w14:paraId="7B01A680" w14:textId="77777777" w:rsidR="001420E7" w:rsidRPr="009956C4" w:rsidRDefault="001420E7" w:rsidP="00135DDF">
            <w:pPr>
              <w:jc w:val="both"/>
              <w:rPr>
                <w:rFonts w:ascii="Arial" w:hAnsi="Arial" w:cs="Arial"/>
                <w:lang w:val="es-BO"/>
              </w:rPr>
            </w:pPr>
            <w:r w:rsidRPr="009956C4">
              <w:rPr>
                <w:rFonts w:ascii="Arial" w:hAnsi="Arial" w:cs="Arial"/>
                <w:lang w:val="es-BO"/>
              </w:rPr>
              <w:t>Marca, modelo y país de Origen(***)</w:t>
            </w:r>
          </w:p>
        </w:tc>
        <w:tc>
          <w:tcPr>
            <w:tcW w:w="1642" w:type="dxa"/>
          </w:tcPr>
          <w:p w14:paraId="095D7789" w14:textId="77777777" w:rsidR="001420E7" w:rsidRPr="009956C4" w:rsidRDefault="001420E7" w:rsidP="00135DDF">
            <w:pPr>
              <w:jc w:val="both"/>
              <w:rPr>
                <w:rFonts w:ascii="Arial" w:hAnsi="Arial" w:cs="Arial"/>
                <w:lang w:val="es-BO"/>
              </w:rPr>
            </w:pPr>
            <w:r w:rsidRPr="009956C4">
              <w:rPr>
                <w:rFonts w:ascii="Arial" w:hAnsi="Arial" w:cs="Arial"/>
                <w:lang w:val="es-BO"/>
              </w:rPr>
              <w:t>Marca/modelo</w:t>
            </w:r>
          </w:p>
        </w:tc>
        <w:tc>
          <w:tcPr>
            <w:tcW w:w="2059" w:type="dxa"/>
          </w:tcPr>
          <w:p w14:paraId="61BF8022" w14:textId="77777777" w:rsidR="001420E7" w:rsidRPr="009956C4" w:rsidRDefault="001420E7" w:rsidP="00135DDF">
            <w:pPr>
              <w:jc w:val="both"/>
              <w:rPr>
                <w:rFonts w:ascii="Arial" w:hAnsi="Arial" w:cs="Arial"/>
                <w:lang w:val="es-BO"/>
              </w:rPr>
            </w:pPr>
          </w:p>
        </w:tc>
      </w:tr>
      <w:tr w:rsidR="001420E7" w:rsidRPr="009956C4" w14:paraId="28FF310E" w14:textId="77777777" w:rsidTr="001420E7">
        <w:trPr>
          <w:jc w:val="center"/>
        </w:trPr>
        <w:tc>
          <w:tcPr>
            <w:tcW w:w="5088" w:type="dxa"/>
            <w:gridSpan w:val="2"/>
            <w:vMerge/>
          </w:tcPr>
          <w:p w14:paraId="3FC480E8" w14:textId="77777777" w:rsidR="001420E7" w:rsidRPr="009956C4" w:rsidRDefault="001420E7" w:rsidP="00135DDF">
            <w:pPr>
              <w:jc w:val="both"/>
              <w:rPr>
                <w:rFonts w:ascii="Arial" w:hAnsi="Arial" w:cs="Arial"/>
                <w:lang w:val="es-BO"/>
              </w:rPr>
            </w:pPr>
          </w:p>
        </w:tc>
        <w:tc>
          <w:tcPr>
            <w:tcW w:w="1642" w:type="dxa"/>
          </w:tcPr>
          <w:p w14:paraId="70921D98" w14:textId="77777777" w:rsidR="001420E7" w:rsidRPr="009956C4" w:rsidRDefault="001420E7" w:rsidP="00135DDF">
            <w:pPr>
              <w:jc w:val="both"/>
              <w:rPr>
                <w:rFonts w:ascii="Arial" w:hAnsi="Arial" w:cs="Arial"/>
                <w:lang w:val="es-BO"/>
              </w:rPr>
            </w:pPr>
            <w:r w:rsidRPr="009956C4">
              <w:rPr>
                <w:rFonts w:ascii="Arial" w:hAnsi="Arial" w:cs="Arial"/>
                <w:lang w:val="es-BO"/>
              </w:rPr>
              <w:t>País de Origen</w:t>
            </w:r>
          </w:p>
        </w:tc>
        <w:tc>
          <w:tcPr>
            <w:tcW w:w="2059" w:type="dxa"/>
          </w:tcPr>
          <w:p w14:paraId="30863DD7" w14:textId="77777777" w:rsidR="001420E7" w:rsidRPr="009956C4" w:rsidRDefault="001420E7" w:rsidP="00135DDF">
            <w:pPr>
              <w:jc w:val="both"/>
              <w:rPr>
                <w:rFonts w:ascii="Arial" w:hAnsi="Arial" w:cs="Arial"/>
                <w:lang w:val="es-BO"/>
              </w:rPr>
            </w:pPr>
          </w:p>
        </w:tc>
      </w:tr>
    </w:tbl>
    <w:p w14:paraId="0236B07B" w14:textId="77777777" w:rsidR="00355ADB" w:rsidRDefault="00355ADB" w:rsidP="00C163C4">
      <w:pPr>
        <w:jc w:val="both"/>
        <w:rPr>
          <w:b/>
          <w:i/>
          <w:sz w:val="18"/>
          <w:szCs w:val="18"/>
          <w:lang w:val="es-BO"/>
        </w:rPr>
      </w:pPr>
    </w:p>
    <w:p w14:paraId="5600E747" w14:textId="77777777" w:rsidR="00355ADB" w:rsidRDefault="00355ADB" w:rsidP="00C163C4">
      <w:pPr>
        <w:jc w:val="both"/>
        <w:rPr>
          <w:b/>
          <w:i/>
          <w:sz w:val="18"/>
          <w:szCs w:val="18"/>
          <w:lang w:val="es-BO"/>
        </w:rPr>
      </w:pPr>
    </w:p>
    <w:p w14:paraId="53B0758A" w14:textId="77777777" w:rsidR="009C0228" w:rsidRPr="009956C4" w:rsidRDefault="009C0228" w:rsidP="009C0228">
      <w:pPr>
        <w:rPr>
          <w:rFonts w:cs="Arial"/>
          <w:lang w:val="es-BO"/>
        </w:rPr>
      </w:pPr>
      <w:r w:rsidRPr="009956C4">
        <w:rPr>
          <w:rFonts w:cs="Arial"/>
          <w:lang w:val="es-BO"/>
        </w:rPr>
        <w:t>Nota: En caso que la contratación se efectué por ítem o lotes, se deberá repetir el cuadro para cada ítem o lote.</w:t>
      </w:r>
    </w:p>
    <w:p w14:paraId="339A10D7" w14:textId="77777777" w:rsidR="009C0228" w:rsidRPr="009956C4" w:rsidRDefault="009C0228" w:rsidP="009C0228">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3884DC8D" w14:textId="77777777" w:rsidR="009C0228" w:rsidRPr="009956C4" w:rsidRDefault="009C0228" w:rsidP="009C0228">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C0DDBE5" w14:textId="77777777" w:rsidR="009C0228" w:rsidRPr="009956C4" w:rsidRDefault="009C0228" w:rsidP="009C0228">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7BB562B6" w14:textId="77777777" w:rsidR="00355ADB" w:rsidRDefault="00355ADB" w:rsidP="00C163C4">
      <w:pPr>
        <w:jc w:val="both"/>
        <w:rPr>
          <w:b/>
          <w:i/>
          <w:sz w:val="18"/>
          <w:szCs w:val="18"/>
          <w:lang w:val="es-BO"/>
        </w:rPr>
      </w:pPr>
    </w:p>
    <w:p w14:paraId="224CB39B" w14:textId="77777777" w:rsidR="00473488" w:rsidRDefault="00473488" w:rsidP="00C163C4">
      <w:pPr>
        <w:jc w:val="both"/>
        <w:rPr>
          <w:b/>
          <w:i/>
          <w:sz w:val="18"/>
          <w:szCs w:val="18"/>
          <w:lang w:val="es-BO"/>
        </w:rPr>
      </w:pPr>
    </w:p>
    <w:p w14:paraId="1F5DABDB" w14:textId="77777777" w:rsidR="00F44A3B" w:rsidRDefault="00F44A3B" w:rsidP="00C163C4">
      <w:pPr>
        <w:jc w:val="both"/>
        <w:rPr>
          <w:b/>
          <w:i/>
          <w:sz w:val="18"/>
          <w:szCs w:val="18"/>
          <w:lang w:val="es-BO"/>
        </w:rPr>
      </w:pPr>
    </w:p>
    <w:p w14:paraId="6796A9F4" w14:textId="77777777" w:rsidR="00F44A3B" w:rsidRDefault="00F44A3B" w:rsidP="00C163C4">
      <w:pPr>
        <w:jc w:val="both"/>
        <w:rPr>
          <w:b/>
          <w:i/>
          <w:sz w:val="18"/>
          <w:szCs w:val="18"/>
          <w:lang w:val="es-BO"/>
        </w:rPr>
      </w:pPr>
    </w:p>
    <w:p w14:paraId="1A02D4BA" w14:textId="77777777" w:rsidR="00F44A3B" w:rsidRDefault="00F44A3B" w:rsidP="00C163C4">
      <w:pPr>
        <w:jc w:val="both"/>
        <w:rPr>
          <w:b/>
          <w:i/>
          <w:sz w:val="18"/>
          <w:szCs w:val="18"/>
          <w:lang w:val="es-BO"/>
        </w:rPr>
      </w:pPr>
    </w:p>
    <w:p w14:paraId="79A7AA4D" w14:textId="77777777" w:rsidR="00F44A3B" w:rsidRDefault="00F44A3B" w:rsidP="00C163C4">
      <w:pPr>
        <w:jc w:val="both"/>
        <w:rPr>
          <w:b/>
          <w:i/>
          <w:sz w:val="18"/>
          <w:szCs w:val="18"/>
          <w:lang w:val="es-BO"/>
        </w:rPr>
      </w:pPr>
    </w:p>
    <w:p w14:paraId="303D37CC" w14:textId="77777777" w:rsidR="00F44A3B" w:rsidRDefault="00F44A3B" w:rsidP="00C163C4">
      <w:pPr>
        <w:jc w:val="both"/>
        <w:rPr>
          <w:b/>
          <w:i/>
          <w:sz w:val="18"/>
          <w:szCs w:val="18"/>
          <w:lang w:val="es-BO"/>
        </w:rPr>
      </w:pPr>
    </w:p>
    <w:p w14:paraId="37924F46" w14:textId="77777777" w:rsidR="00F44A3B" w:rsidRDefault="00F44A3B" w:rsidP="00C163C4">
      <w:pPr>
        <w:jc w:val="both"/>
        <w:rPr>
          <w:b/>
          <w:i/>
          <w:sz w:val="18"/>
          <w:szCs w:val="18"/>
          <w:lang w:val="es-BO"/>
        </w:rPr>
      </w:pPr>
    </w:p>
    <w:p w14:paraId="5EFF9EDA" w14:textId="77777777" w:rsidR="00473488" w:rsidRDefault="00473488" w:rsidP="00C163C4">
      <w:pPr>
        <w:jc w:val="both"/>
        <w:rPr>
          <w:b/>
          <w:i/>
          <w:sz w:val="18"/>
          <w:szCs w:val="18"/>
          <w:lang w:val="es-BO"/>
        </w:rPr>
      </w:pPr>
    </w:p>
    <w:p w14:paraId="35269CDB" w14:textId="77777777" w:rsidR="00473488" w:rsidRPr="009956C4" w:rsidRDefault="00473488" w:rsidP="00473488">
      <w:pPr>
        <w:jc w:val="center"/>
        <w:rPr>
          <w:rFonts w:cs="Arial"/>
          <w:b/>
          <w:sz w:val="18"/>
          <w:szCs w:val="18"/>
          <w:lang w:val="es-BO"/>
        </w:rPr>
      </w:pPr>
      <w:r w:rsidRPr="009956C4">
        <w:rPr>
          <w:rFonts w:cs="Arial"/>
          <w:b/>
          <w:sz w:val="18"/>
          <w:szCs w:val="18"/>
          <w:lang w:val="es-BO"/>
        </w:rPr>
        <w:t>FORMULARIO C-1</w:t>
      </w:r>
    </w:p>
    <w:p w14:paraId="255C3F93" w14:textId="77777777" w:rsidR="00473488" w:rsidRDefault="00473488" w:rsidP="00473488">
      <w:pPr>
        <w:jc w:val="center"/>
        <w:rPr>
          <w:rFonts w:cs="Arial"/>
          <w:b/>
          <w:sz w:val="18"/>
          <w:szCs w:val="18"/>
          <w:lang w:val="es-BO"/>
        </w:rPr>
      </w:pPr>
      <w:r w:rsidRPr="009956C4">
        <w:rPr>
          <w:rFonts w:cs="Arial"/>
          <w:b/>
          <w:sz w:val="18"/>
          <w:szCs w:val="18"/>
          <w:lang w:val="es-BO"/>
        </w:rPr>
        <w:t>ESPECIFICACIONES TÉCNICAS</w:t>
      </w:r>
    </w:p>
    <w:p w14:paraId="4FAB569E" w14:textId="4EFA6B2C" w:rsidR="00F2331F" w:rsidRPr="00F2331F" w:rsidRDefault="00F2331F" w:rsidP="00473488">
      <w:pPr>
        <w:jc w:val="center"/>
        <w:rPr>
          <w:rFonts w:cs="Arial"/>
          <w:b/>
          <w:sz w:val="18"/>
          <w:szCs w:val="18"/>
          <w:lang w:val="es-BO"/>
        </w:rPr>
      </w:pPr>
      <w:r w:rsidRPr="007F2875">
        <w:rPr>
          <w:rFonts w:cs="Arial"/>
          <w:b/>
          <w:sz w:val="18"/>
          <w:szCs w:val="18"/>
          <w:highlight w:val="green"/>
          <w:lang w:val="es-BO"/>
        </w:rPr>
        <w:t xml:space="preserve">ITEM 3: </w:t>
      </w:r>
      <w:r w:rsidRPr="007F2875">
        <w:rPr>
          <w:rFonts w:cs="Arial"/>
          <w:b/>
          <w:sz w:val="18"/>
          <w:szCs w:val="18"/>
          <w:highlight w:val="green"/>
        </w:rPr>
        <w:t>EQUIPO DIGITAL PORTÁTIL DE TURBIDEZ</w:t>
      </w:r>
    </w:p>
    <w:p w14:paraId="699FDF5A" w14:textId="77777777" w:rsidR="00473488" w:rsidRDefault="00473488" w:rsidP="00C163C4">
      <w:pPr>
        <w:jc w:val="both"/>
        <w:rPr>
          <w:b/>
          <w:i/>
          <w:sz w:val="18"/>
          <w:szCs w:val="18"/>
          <w:lang w:val="es-BO"/>
        </w:rPr>
      </w:pPr>
    </w:p>
    <w:tbl>
      <w:tblPr>
        <w:tblW w:w="8789"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677"/>
        <w:gridCol w:w="1642"/>
        <w:gridCol w:w="2059"/>
      </w:tblGrid>
      <w:tr w:rsidR="00135DDF" w:rsidRPr="003D54B3" w14:paraId="03217182" w14:textId="77777777" w:rsidTr="00135DDF">
        <w:trPr>
          <w:tblHeader/>
          <w:jc w:val="center"/>
        </w:trPr>
        <w:tc>
          <w:tcPr>
            <w:tcW w:w="5088" w:type="dxa"/>
            <w:gridSpan w:val="2"/>
            <w:shd w:val="clear" w:color="auto" w:fill="8DB3E2" w:themeFill="text2" w:themeFillTint="66"/>
            <w:vAlign w:val="center"/>
          </w:tcPr>
          <w:p w14:paraId="0B5D1422" w14:textId="77777777" w:rsidR="00135DDF" w:rsidRPr="003D54B3" w:rsidRDefault="00135DDF" w:rsidP="00135DDF">
            <w:pPr>
              <w:jc w:val="center"/>
              <w:rPr>
                <w:rFonts w:ascii="Arial" w:hAnsi="Arial" w:cs="Arial"/>
                <w:b/>
                <w:sz w:val="20"/>
                <w:szCs w:val="20"/>
                <w:lang w:val="es-BO"/>
              </w:rPr>
            </w:pPr>
            <w:r w:rsidRPr="003D54B3">
              <w:rPr>
                <w:rFonts w:ascii="Arial" w:hAnsi="Arial" w:cs="Arial"/>
                <w:b/>
                <w:sz w:val="20"/>
                <w:szCs w:val="20"/>
                <w:lang w:val="es-BO"/>
              </w:rPr>
              <w:t>Para ser llenado por la Entidad convocante</w:t>
            </w:r>
          </w:p>
          <w:p w14:paraId="0CDA1740" w14:textId="77777777" w:rsidR="00135DDF" w:rsidRPr="003D54B3" w:rsidRDefault="00135DDF" w:rsidP="00135DDF">
            <w:pPr>
              <w:jc w:val="center"/>
              <w:rPr>
                <w:rFonts w:ascii="Arial" w:hAnsi="Arial" w:cs="Arial"/>
                <w:b/>
                <w:sz w:val="20"/>
                <w:szCs w:val="20"/>
                <w:lang w:val="es-BO"/>
              </w:rPr>
            </w:pPr>
          </w:p>
        </w:tc>
        <w:tc>
          <w:tcPr>
            <w:tcW w:w="3701" w:type="dxa"/>
            <w:gridSpan w:val="2"/>
            <w:shd w:val="clear" w:color="auto" w:fill="DBE5F1" w:themeFill="accent1" w:themeFillTint="33"/>
            <w:vAlign w:val="center"/>
          </w:tcPr>
          <w:p w14:paraId="25BA9CE3" w14:textId="77777777" w:rsidR="00135DDF" w:rsidRPr="003D54B3" w:rsidRDefault="00135DDF" w:rsidP="00135DDF">
            <w:pPr>
              <w:jc w:val="center"/>
              <w:rPr>
                <w:rFonts w:ascii="Arial" w:hAnsi="Arial" w:cs="Arial"/>
                <w:b/>
                <w:sz w:val="20"/>
                <w:szCs w:val="20"/>
                <w:lang w:val="es-BO"/>
              </w:rPr>
            </w:pPr>
            <w:r w:rsidRPr="003D54B3">
              <w:rPr>
                <w:rFonts w:ascii="Arial" w:hAnsi="Arial" w:cs="Arial"/>
                <w:b/>
                <w:sz w:val="20"/>
                <w:szCs w:val="20"/>
                <w:lang w:val="es-BO"/>
              </w:rPr>
              <w:t>Para ser llenado por el proponente al momento de elaborar su propuesta</w:t>
            </w:r>
          </w:p>
        </w:tc>
      </w:tr>
      <w:tr w:rsidR="00135DDF" w:rsidRPr="003D54B3" w14:paraId="5F979B89" w14:textId="77777777" w:rsidTr="00135DDF">
        <w:trPr>
          <w:trHeight w:val="230"/>
          <w:tblHeader/>
          <w:jc w:val="center"/>
        </w:trPr>
        <w:tc>
          <w:tcPr>
            <w:tcW w:w="411" w:type="dxa"/>
            <w:vMerge w:val="restart"/>
            <w:shd w:val="clear" w:color="auto" w:fill="8DB3E2" w:themeFill="text2" w:themeFillTint="66"/>
            <w:vAlign w:val="center"/>
          </w:tcPr>
          <w:p w14:paraId="350C2ED1" w14:textId="77777777" w:rsidR="00135DDF" w:rsidRPr="003D54B3" w:rsidRDefault="00135DDF" w:rsidP="00135DDF">
            <w:pPr>
              <w:jc w:val="center"/>
              <w:rPr>
                <w:rFonts w:ascii="Arial" w:hAnsi="Arial" w:cs="Arial"/>
                <w:b/>
                <w:sz w:val="20"/>
                <w:szCs w:val="20"/>
                <w:lang w:val="es-BO"/>
              </w:rPr>
            </w:pPr>
            <w:r w:rsidRPr="003D54B3">
              <w:rPr>
                <w:rFonts w:ascii="Arial" w:hAnsi="Arial" w:cs="Arial"/>
                <w:b/>
                <w:sz w:val="20"/>
                <w:szCs w:val="20"/>
                <w:lang w:val="es-BO"/>
              </w:rPr>
              <w:t>#</w:t>
            </w:r>
          </w:p>
        </w:tc>
        <w:tc>
          <w:tcPr>
            <w:tcW w:w="4677" w:type="dxa"/>
            <w:vMerge w:val="restart"/>
            <w:shd w:val="clear" w:color="auto" w:fill="8DB3E2" w:themeFill="text2" w:themeFillTint="66"/>
            <w:vAlign w:val="center"/>
          </w:tcPr>
          <w:p w14:paraId="2F6CD04F" w14:textId="77777777" w:rsidR="00135DDF" w:rsidRPr="003D54B3" w:rsidRDefault="00135DDF" w:rsidP="00135DDF">
            <w:pPr>
              <w:jc w:val="center"/>
              <w:rPr>
                <w:rFonts w:ascii="Arial" w:hAnsi="Arial" w:cs="Arial"/>
                <w:b/>
                <w:sz w:val="20"/>
                <w:szCs w:val="20"/>
                <w:lang w:val="es-BO"/>
              </w:rPr>
            </w:pPr>
            <w:r w:rsidRPr="003D54B3">
              <w:rPr>
                <w:rFonts w:ascii="Arial" w:hAnsi="Arial" w:cs="Arial"/>
                <w:b/>
                <w:sz w:val="20"/>
                <w:szCs w:val="20"/>
                <w:lang w:val="es-BO"/>
              </w:rPr>
              <w:t>Características y condiciones técnicas solicitadas (*)</w:t>
            </w:r>
          </w:p>
        </w:tc>
        <w:tc>
          <w:tcPr>
            <w:tcW w:w="3701" w:type="dxa"/>
            <w:gridSpan w:val="2"/>
            <w:vMerge w:val="restart"/>
            <w:shd w:val="clear" w:color="auto" w:fill="DBE5F1" w:themeFill="accent1" w:themeFillTint="33"/>
            <w:vAlign w:val="center"/>
          </w:tcPr>
          <w:p w14:paraId="7C804302" w14:textId="77777777" w:rsidR="00135DDF" w:rsidRPr="003D54B3" w:rsidRDefault="00135DDF" w:rsidP="00135DDF">
            <w:pPr>
              <w:jc w:val="center"/>
              <w:rPr>
                <w:rFonts w:ascii="Arial" w:hAnsi="Arial" w:cs="Arial"/>
                <w:b/>
                <w:sz w:val="20"/>
                <w:szCs w:val="20"/>
                <w:lang w:val="es-BO"/>
              </w:rPr>
            </w:pPr>
            <w:r w:rsidRPr="003D54B3">
              <w:rPr>
                <w:rFonts w:ascii="Arial" w:hAnsi="Arial" w:cs="Arial"/>
                <w:b/>
                <w:sz w:val="20"/>
                <w:szCs w:val="20"/>
                <w:lang w:val="es-BO"/>
              </w:rPr>
              <w:t>Característica Propuesta (**)</w:t>
            </w:r>
          </w:p>
        </w:tc>
      </w:tr>
      <w:tr w:rsidR="00135DDF" w:rsidRPr="003D54B3" w14:paraId="0FC3FCE2" w14:textId="77777777" w:rsidTr="00135DDF">
        <w:trPr>
          <w:trHeight w:val="230"/>
          <w:jc w:val="center"/>
        </w:trPr>
        <w:tc>
          <w:tcPr>
            <w:tcW w:w="411" w:type="dxa"/>
            <w:vMerge/>
            <w:shd w:val="clear" w:color="auto" w:fill="8DB3E2" w:themeFill="text2" w:themeFillTint="66"/>
          </w:tcPr>
          <w:p w14:paraId="5636C1B1" w14:textId="77777777" w:rsidR="00135DDF" w:rsidRPr="003D54B3" w:rsidRDefault="00135DDF" w:rsidP="00135DDF">
            <w:pPr>
              <w:jc w:val="center"/>
              <w:rPr>
                <w:rFonts w:ascii="Arial" w:hAnsi="Arial" w:cs="Arial"/>
                <w:b/>
                <w:sz w:val="20"/>
                <w:szCs w:val="20"/>
                <w:lang w:val="es-BO"/>
              </w:rPr>
            </w:pPr>
          </w:p>
        </w:tc>
        <w:tc>
          <w:tcPr>
            <w:tcW w:w="4677" w:type="dxa"/>
            <w:vMerge/>
            <w:shd w:val="clear" w:color="auto" w:fill="8DB3E2" w:themeFill="text2" w:themeFillTint="66"/>
          </w:tcPr>
          <w:p w14:paraId="0DB184DC" w14:textId="77777777" w:rsidR="00135DDF" w:rsidRPr="003D54B3" w:rsidRDefault="00135DDF" w:rsidP="00135DDF">
            <w:pPr>
              <w:jc w:val="both"/>
              <w:rPr>
                <w:rFonts w:ascii="Arial" w:hAnsi="Arial" w:cs="Arial"/>
                <w:b/>
                <w:sz w:val="20"/>
                <w:szCs w:val="20"/>
                <w:lang w:val="es-BO"/>
              </w:rPr>
            </w:pPr>
          </w:p>
        </w:tc>
        <w:tc>
          <w:tcPr>
            <w:tcW w:w="3701" w:type="dxa"/>
            <w:gridSpan w:val="2"/>
            <w:vMerge/>
            <w:shd w:val="clear" w:color="auto" w:fill="DBE5F1" w:themeFill="accent1" w:themeFillTint="33"/>
          </w:tcPr>
          <w:p w14:paraId="6E42B26D" w14:textId="77777777" w:rsidR="00135DDF" w:rsidRPr="003D54B3" w:rsidRDefault="00135DDF" w:rsidP="00135DDF">
            <w:pPr>
              <w:jc w:val="both"/>
              <w:rPr>
                <w:rFonts w:ascii="Arial" w:hAnsi="Arial" w:cs="Arial"/>
                <w:b/>
                <w:sz w:val="20"/>
                <w:szCs w:val="20"/>
                <w:lang w:val="es-BO"/>
              </w:rPr>
            </w:pPr>
          </w:p>
        </w:tc>
      </w:tr>
      <w:tr w:rsidR="00135DDF" w:rsidRPr="00652EEE" w14:paraId="70E8907C" w14:textId="77777777" w:rsidTr="00135DDF">
        <w:trPr>
          <w:jc w:val="center"/>
        </w:trPr>
        <w:tc>
          <w:tcPr>
            <w:tcW w:w="411" w:type="dxa"/>
            <w:shd w:val="clear" w:color="auto" w:fill="EAF1DD" w:themeFill="accent3" w:themeFillTint="33"/>
            <w:vAlign w:val="center"/>
          </w:tcPr>
          <w:p w14:paraId="6CC91230" w14:textId="77777777" w:rsidR="00135DDF" w:rsidRPr="00652EEE" w:rsidRDefault="00135DDF" w:rsidP="00135DDF">
            <w:pPr>
              <w:spacing w:before="240" w:after="240"/>
              <w:rPr>
                <w:rFonts w:ascii="Arial" w:hAnsi="Arial" w:cs="Arial"/>
                <w:b/>
                <w:sz w:val="20"/>
                <w:szCs w:val="20"/>
                <w:lang w:val="es-BO"/>
              </w:rPr>
            </w:pPr>
            <w:r>
              <w:rPr>
                <w:rFonts w:ascii="Arial" w:hAnsi="Arial" w:cs="Arial"/>
                <w:b/>
                <w:sz w:val="20"/>
                <w:szCs w:val="20"/>
                <w:lang w:val="es-BO"/>
              </w:rPr>
              <w:t>3</w:t>
            </w:r>
          </w:p>
        </w:tc>
        <w:tc>
          <w:tcPr>
            <w:tcW w:w="4677" w:type="dxa"/>
            <w:shd w:val="clear" w:color="auto" w:fill="EAF1DD" w:themeFill="accent3" w:themeFillTint="33"/>
            <w:vAlign w:val="center"/>
          </w:tcPr>
          <w:p w14:paraId="78CB9C18" w14:textId="77777777" w:rsidR="00135DDF" w:rsidRPr="00652EEE" w:rsidRDefault="00135DDF" w:rsidP="00135DDF">
            <w:pPr>
              <w:spacing w:before="240" w:after="240"/>
              <w:rPr>
                <w:rFonts w:ascii="Arial" w:hAnsi="Arial" w:cs="Arial"/>
                <w:b/>
                <w:sz w:val="20"/>
                <w:szCs w:val="20"/>
                <w:lang w:val="es-BO"/>
              </w:rPr>
            </w:pPr>
            <w:r w:rsidRPr="00652EEE">
              <w:rPr>
                <w:rFonts w:ascii="Arial" w:hAnsi="Arial" w:cs="Arial"/>
                <w:b/>
                <w:sz w:val="20"/>
                <w:szCs w:val="20"/>
              </w:rPr>
              <w:t>EQUIPO DIGITAL PORTÁTIL DE TURBIDEZ</w:t>
            </w:r>
          </w:p>
        </w:tc>
        <w:tc>
          <w:tcPr>
            <w:tcW w:w="3701" w:type="dxa"/>
            <w:gridSpan w:val="2"/>
            <w:shd w:val="clear" w:color="auto" w:fill="EAF1DD" w:themeFill="accent3" w:themeFillTint="33"/>
            <w:vAlign w:val="center"/>
          </w:tcPr>
          <w:p w14:paraId="36302AD9" w14:textId="77777777" w:rsidR="00135DDF" w:rsidRPr="00652EEE" w:rsidRDefault="00135DDF" w:rsidP="00135DDF">
            <w:pPr>
              <w:spacing w:before="240" w:after="240"/>
              <w:rPr>
                <w:rFonts w:ascii="Arial" w:hAnsi="Arial" w:cs="Arial"/>
                <w:b/>
                <w:sz w:val="20"/>
                <w:szCs w:val="20"/>
                <w:lang w:val="es-BO"/>
              </w:rPr>
            </w:pPr>
          </w:p>
        </w:tc>
      </w:tr>
      <w:tr w:rsidR="00135DDF" w:rsidRPr="00652EEE" w14:paraId="373BCB59" w14:textId="77777777" w:rsidTr="00135DDF">
        <w:trPr>
          <w:jc w:val="center"/>
        </w:trPr>
        <w:tc>
          <w:tcPr>
            <w:tcW w:w="411" w:type="dxa"/>
            <w:shd w:val="clear" w:color="auto" w:fill="EAF1DD" w:themeFill="accent3" w:themeFillTint="33"/>
            <w:vAlign w:val="center"/>
          </w:tcPr>
          <w:p w14:paraId="24FBD418" w14:textId="77777777" w:rsidR="00135DDF" w:rsidRPr="00652EEE" w:rsidRDefault="00135DDF" w:rsidP="00135DDF">
            <w:pPr>
              <w:spacing w:before="240" w:after="240"/>
              <w:rPr>
                <w:rFonts w:ascii="Arial" w:hAnsi="Arial" w:cs="Arial"/>
                <w:b/>
                <w:sz w:val="20"/>
                <w:szCs w:val="20"/>
                <w:lang w:val="es-BO"/>
              </w:rPr>
            </w:pPr>
            <w:r>
              <w:rPr>
                <w:rFonts w:ascii="Arial" w:hAnsi="Arial" w:cs="Arial"/>
                <w:b/>
                <w:sz w:val="20"/>
                <w:szCs w:val="20"/>
                <w:lang w:val="es-BO"/>
              </w:rPr>
              <w:t>3.1</w:t>
            </w:r>
          </w:p>
        </w:tc>
        <w:tc>
          <w:tcPr>
            <w:tcW w:w="4677" w:type="dxa"/>
            <w:shd w:val="clear" w:color="auto" w:fill="EAF1DD" w:themeFill="accent3" w:themeFillTint="33"/>
            <w:vAlign w:val="center"/>
          </w:tcPr>
          <w:p w14:paraId="6C0457AF" w14:textId="77777777" w:rsidR="00135DDF" w:rsidRPr="00652EEE" w:rsidRDefault="00135DDF" w:rsidP="00135DDF">
            <w:pPr>
              <w:spacing w:before="240" w:after="240"/>
              <w:rPr>
                <w:rFonts w:ascii="Arial" w:hAnsi="Arial" w:cs="Arial"/>
                <w:b/>
                <w:sz w:val="20"/>
                <w:szCs w:val="20"/>
                <w:lang w:val="es-BO"/>
              </w:rPr>
            </w:pPr>
            <w:r>
              <w:rPr>
                <w:rFonts w:ascii="Arial" w:hAnsi="Arial" w:cs="Arial"/>
                <w:b/>
                <w:sz w:val="20"/>
                <w:szCs w:val="20"/>
              </w:rPr>
              <w:t>EQUIPO</w:t>
            </w:r>
          </w:p>
        </w:tc>
        <w:tc>
          <w:tcPr>
            <w:tcW w:w="3701" w:type="dxa"/>
            <w:gridSpan w:val="2"/>
            <w:shd w:val="clear" w:color="auto" w:fill="EAF1DD" w:themeFill="accent3" w:themeFillTint="33"/>
            <w:vAlign w:val="center"/>
          </w:tcPr>
          <w:p w14:paraId="7DA4D2E6" w14:textId="77777777" w:rsidR="00135DDF" w:rsidRPr="00652EEE" w:rsidRDefault="00135DDF" w:rsidP="00135DDF">
            <w:pPr>
              <w:spacing w:before="240" w:after="240"/>
              <w:rPr>
                <w:rFonts w:ascii="Arial" w:hAnsi="Arial" w:cs="Arial"/>
                <w:b/>
                <w:sz w:val="20"/>
                <w:szCs w:val="20"/>
                <w:lang w:val="es-BO"/>
              </w:rPr>
            </w:pPr>
          </w:p>
        </w:tc>
      </w:tr>
      <w:tr w:rsidR="00135DDF" w:rsidRPr="00FE2CD9" w14:paraId="600A8B83" w14:textId="77777777" w:rsidTr="00135DDF">
        <w:trPr>
          <w:jc w:val="center"/>
        </w:trPr>
        <w:tc>
          <w:tcPr>
            <w:tcW w:w="411" w:type="dxa"/>
            <w:vAlign w:val="center"/>
          </w:tcPr>
          <w:p w14:paraId="0BF4F0AC"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4EC1BA12" w14:textId="1C59FBBD"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Modo de medición: Medición turbidimétrica en unidades Nefelométricas de Turbidez, como unidad principal mínimamente.</w:t>
            </w:r>
          </w:p>
        </w:tc>
        <w:tc>
          <w:tcPr>
            <w:tcW w:w="3701" w:type="dxa"/>
            <w:gridSpan w:val="2"/>
            <w:vAlign w:val="center"/>
          </w:tcPr>
          <w:p w14:paraId="790C183B" w14:textId="77777777" w:rsidR="00135DDF" w:rsidRPr="00FE2CD9" w:rsidRDefault="00135DDF" w:rsidP="00135DDF">
            <w:pPr>
              <w:spacing w:before="240" w:after="240"/>
              <w:rPr>
                <w:rFonts w:ascii="Arial" w:hAnsi="Arial" w:cs="Arial"/>
                <w:sz w:val="20"/>
                <w:szCs w:val="20"/>
                <w:lang w:val="es-BO"/>
              </w:rPr>
            </w:pPr>
          </w:p>
        </w:tc>
      </w:tr>
      <w:tr w:rsidR="00135DDF" w:rsidRPr="00FE2CD9" w14:paraId="6A0FE27A" w14:textId="77777777" w:rsidTr="00135DDF">
        <w:trPr>
          <w:jc w:val="center"/>
        </w:trPr>
        <w:tc>
          <w:tcPr>
            <w:tcW w:w="411" w:type="dxa"/>
            <w:vAlign w:val="center"/>
          </w:tcPr>
          <w:p w14:paraId="0F971901"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32A6EADE" w14:textId="6831D606"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Grado de protección: IP67 o superior.</w:t>
            </w:r>
          </w:p>
        </w:tc>
        <w:tc>
          <w:tcPr>
            <w:tcW w:w="3701" w:type="dxa"/>
            <w:gridSpan w:val="2"/>
            <w:vAlign w:val="center"/>
          </w:tcPr>
          <w:p w14:paraId="488D26A2" w14:textId="77777777" w:rsidR="00135DDF" w:rsidRPr="00FE2CD9" w:rsidRDefault="00135DDF" w:rsidP="00135DDF">
            <w:pPr>
              <w:spacing w:before="240" w:after="240"/>
              <w:rPr>
                <w:rFonts w:ascii="Arial" w:hAnsi="Arial" w:cs="Arial"/>
                <w:sz w:val="20"/>
                <w:szCs w:val="20"/>
                <w:lang w:val="es-BO"/>
              </w:rPr>
            </w:pPr>
          </w:p>
        </w:tc>
      </w:tr>
      <w:tr w:rsidR="00135DDF" w:rsidRPr="00FE2CD9" w14:paraId="2E9C02CC" w14:textId="77777777" w:rsidTr="00135DDF">
        <w:trPr>
          <w:jc w:val="center"/>
        </w:trPr>
        <w:tc>
          <w:tcPr>
            <w:tcW w:w="411" w:type="dxa"/>
            <w:vAlign w:val="center"/>
          </w:tcPr>
          <w:p w14:paraId="7E70430D"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33C936AB" w14:textId="785799E7"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Peso: Equipo Portable</w:t>
            </w:r>
          </w:p>
        </w:tc>
        <w:tc>
          <w:tcPr>
            <w:tcW w:w="3701" w:type="dxa"/>
            <w:gridSpan w:val="2"/>
            <w:vAlign w:val="center"/>
          </w:tcPr>
          <w:p w14:paraId="49431C28" w14:textId="77777777" w:rsidR="00135DDF" w:rsidRPr="00FE2CD9" w:rsidRDefault="00135DDF" w:rsidP="00135DDF">
            <w:pPr>
              <w:spacing w:before="240" w:after="240"/>
              <w:rPr>
                <w:rFonts w:ascii="Arial" w:hAnsi="Arial" w:cs="Arial"/>
                <w:sz w:val="20"/>
                <w:szCs w:val="20"/>
                <w:lang w:val="es-BO"/>
              </w:rPr>
            </w:pPr>
          </w:p>
        </w:tc>
      </w:tr>
      <w:tr w:rsidR="00135DDF" w:rsidRPr="00FE2CD9" w14:paraId="0BA46E83" w14:textId="77777777" w:rsidTr="00135DDF">
        <w:trPr>
          <w:jc w:val="center"/>
        </w:trPr>
        <w:tc>
          <w:tcPr>
            <w:tcW w:w="411" w:type="dxa"/>
            <w:vAlign w:val="center"/>
          </w:tcPr>
          <w:p w14:paraId="322424E7"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2FA86EC3" w14:textId="32E787AF"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Requisitos de alimentación (interna): autonomía mediante pilas y/o baterías recargables.</w:t>
            </w:r>
          </w:p>
        </w:tc>
        <w:tc>
          <w:tcPr>
            <w:tcW w:w="3701" w:type="dxa"/>
            <w:gridSpan w:val="2"/>
            <w:vAlign w:val="center"/>
          </w:tcPr>
          <w:p w14:paraId="6BADF532" w14:textId="77777777" w:rsidR="00135DDF" w:rsidRPr="00FE2CD9" w:rsidRDefault="00135DDF" w:rsidP="00135DDF">
            <w:pPr>
              <w:spacing w:before="240" w:after="240"/>
              <w:rPr>
                <w:rFonts w:ascii="Arial" w:hAnsi="Arial" w:cs="Arial"/>
                <w:sz w:val="20"/>
                <w:szCs w:val="20"/>
                <w:lang w:val="es-BO"/>
              </w:rPr>
            </w:pPr>
          </w:p>
        </w:tc>
      </w:tr>
      <w:tr w:rsidR="00135DDF" w:rsidRPr="00FE2CD9" w14:paraId="6EDA72D2" w14:textId="77777777" w:rsidTr="00135DDF">
        <w:trPr>
          <w:jc w:val="center"/>
        </w:trPr>
        <w:tc>
          <w:tcPr>
            <w:tcW w:w="411" w:type="dxa"/>
            <w:vAlign w:val="center"/>
          </w:tcPr>
          <w:p w14:paraId="3E304812"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5D49A205" w14:textId="27F445B4"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 xml:space="preserve">Requisitos de alimentación (externa): Fuente de alimentación: 240 VCA </w:t>
            </w:r>
          </w:p>
        </w:tc>
        <w:tc>
          <w:tcPr>
            <w:tcW w:w="3701" w:type="dxa"/>
            <w:gridSpan w:val="2"/>
            <w:vAlign w:val="center"/>
          </w:tcPr>
          <w:p w14:paraId="6CD97E98" w14:textId="77777777" w:rsidR="00135DDF" w:rsidRPr="00FE2CD9" w:rsidRDefault="00135DDF" w:rsidP="00135DDF">
            <w:pPr>
              <w:spacing w:before="240" w:after="240"/>
              <w:rPr>
                <w:rFonts w:ascii="Arial" w:hAnsi="Arial" w:cs="Arial"/>
                <w:sz w:val="20"/>
                <w:szCs w:val="20"/>
                <w:lang w:val="es-BO"/>
              </w:rPr>
            </w:pPr>
          </w:p>
        </w:tc>
      </w:tr>
      <w:tr w:rsidR="00135DDF" w:rsidRPr="00FE2CD9" w14:paraId="5063F9EB" w14:textId="77777777" w:rsidTr="00135DDF">
        <w:trPr>
          <w:jc w:val="center"/>
        </w:trPr>
        <w:tc>
          <w:tcPr>
            <w:tcW w:w="411" w:type="dxa"/>
            <w:vAlign w:val="center"/>
          </w:tcPr>
          <w:p w14:paraId="4D73C7D1"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6DC57B8F" w14:textId="712D5663"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Condiciones ambientales de funcionamiento: De 5 a 40 °C o rango superior; Humedad relativa 30 - 90% o rango superior.</w:t>
            </w:r>
          </w:p>
        </w:tc>
        <w:tc>
          <w:tcPr>
            <w:tcW w:w="3701" w:type="dxa"/>
            <w:gridSpan w:val="2"/>
            <w:vAlign w:val="center"/>
          </w:tcPr>
          <w:p w14:paraId="4C220699" w14:textId="77777777" w:rsidR="00135DDF" w:rsidRPr="00FE2CD9" w:rsidRDefault="00135DDF" w:rsidP="00135DDF">
            <w:pPr>
              <w:spacing w:before="240" w:after="240"/>
              <w:rPr>
                <w:rFonts w:ascii="Arial" w:hAnsi="Arial" w:cs="Arial"/>
                <w:sz w:val="20"/>
                <w:szCs w:val="20"/>
                <w:lang w:val="es-BO"/>
              </w:rPr>
            </w:pPr>
          </w:p>
        </w:tc>
      </w:tr>
      <w:tr w:rsidR="00135DDF" w:rsidRPr="00FE2CD9" w14:paraId="0AE09A03" w14:textId="77777777" w:rsidTr="00135DDF">
        <w:trPr>
          <w:jc w:val="center"/>
        </w:trPr>
        <w:tc>
          <w:tcPr>
            <w:tcW w:w="411" w:type="dxa"/>
            <w:vAlign w:val="center"/>
          </w:tcPr>
          <w:p w14:paraId="26777A26" w14:textId="77777777" w:rsidR="00135DDF" w:rsidRPr="00FE2CD9" w:rsidRDefault="00135DDF" w:rsidP="00135DDF">
            <w:pPr>
              <w:spacing w:before="240" w:after="240"/>
              <w:rPr>
                <w:rFonts w:ascii="Arial" w:hAnsi="Arial" w:cs="Arial"/>
                <w:b/>
                <w:sz w:val="20"/>
                <w:szCs w:val="20"/>
                <w:lang w:val="es-BO"/>
              </w:rPr>
            </w:pPr>
          </w:p>
        </w:tc>
        <w:tc>
          <w:tcPr>
            <w:tcW w:w="4677" w:type="dxa"/>
            <w:vAlign w:val="bottom"/>
          </w:tcPr>
          <w:p w14:paraId="5095CC1C" w14:textId="5145FFF4"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Óptica: LED, Lámpara de tungsteno, wolframio, xenón u otro.</w:t>
            </w:r>
          </w:p>
        </w:tc>
        <w:tc>
          <w:tcPr>
            <w:tcW w:w="3701" w:type="dxa"/>
            <w:gridSpan w:val="2"/>
            <w:vAlign w:val="center"/>
          </w:tcPr>
          <w:p w14:paraId="1DC432E1" w14:textId="77777777" w:rsidR="00135DDF" w:rsidRPr="00FE2CD9" w:rsidRDefault="00135DDF" w:rsidP="00135DDF">
            <w:pPr>
              <w:spacing w:before="240" w:after="240"/>
              <w:rPr>
                <w:rFonts w:ascii="Arial" w:hAnsi="Arial" w:cs="Arial"/>
                <w:b/>
                <w:sz w:val="20"/>
                <w:szCs w:val="20"/>
                <w:lang w:val="es-BO"/>
              </w:rPr>
            </w:pPr>
          </w:p>
        </w:tc>
      </w:tr>
      <w:tr w:rsidR="00135DDF" w:rsidRPr="00FE2CD9" w14:paraId="704D1937" w14:textId="77777777" w:rsidTr="00135DDF">
        <w:trPr>
          <w:jc w:val="center"/>
        </w:trPr>
        <w:tc>
          <w:tcPr>
            <w:tcW w:w="411" w:type="dxa"/>
            <w:vAlign w:val="center"/>
          </w:tcPr>
          <w:p w14:paraId="65812860"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26F6C910" w14:textId="0E487093"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Rango de medición: 0.01 - 1000 NTU o superior.</w:t>
            </w:r>
          </w:p>
        </w:tc>
        <w:tc>
          <w:tcPr>
            <w:tcW w:w="3701" w:type="dxa"/>
            <w:gridSpan w:val="2"/>
            <w:vAlign w:val="center"/>
          </w:tcPr>
          <w:p w14:paraId="648C2AA6" w14:textId="77777777" w:rsidR="00135DDF" w:rsidRPr="00FE2CD9" w:rsidRDefault="00135DDF" w:rsidP="00135DDF">
            <w:pPr>
              <w:spacing w:before="240" w:after="240"/>
              <w:rPr>
                <w:rFonts w:ascii="Arial" w:hAnsi="Arial" w:cs="Arial"/>
                <w:sz w:val="20"/>
                <w:szCs w:val="20"/>
                <w:lang w:val="es-BO"/>
              </w:rPr>
            </w:pPr>
          </w:p>
        </w:tc>
      </w:tr>
      <w:tr w:rsidR="00135DDF" w:rsidRPr="00FE2CD9" w14:paraId="40144ADB" w14:textId="77777777" w:rsidTr="00135DDF">
        <w:trPr>
          <w:jc w:val="center"/>
        </w:trPr>
        <w:tc>
          <w:tcPr>
            <w:tcW w:w="411" w:type="dxa"/>
            <w:vAlign w:val="center"/>
          </w:tcPr>
          <w:p w14:paraId="58CD36EF"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53C154A7" w14:textId="070E0F06"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Precisión ±2.0 % de la lectura o precisión superior.</w:t>
            </w:r>
          </w:p>
        </w:tc>
        <w:tc>
          <w:tcPr>
            <w:tcW w:w="3701" w:type="dxa"/>
            <w:gridSpan w:val="2"/>
            <w:vAlign w:val="center"/>
          </w:tcPr>
          <w:p w14:paraId="3AD95EBD" w14:textId="77777777" w:rsidR="00135DDF" w:rsidRPr="00FE2CD9" w:rsidRDefault="00135DDF" w:rsidP="00135DDF">
            <w:pPr>
              <w:spacing w:before="240" w:after="240"/>
              <w:rPr>
                <w:rFonts w:ascii="Arial" w:hAnsi="Arial" w:cs="Arial"/>
                <w:sz w:val="20"/>
                <w:szCs w:val="20"/>
                <w:lang w:val="es-BO"/>
              </w:rPr>
            </w:pPr>
          </w:p>
        </w:tc>
      </w:tr>
      <w:tr w:rsidR="00135DDF" w:rsidRPr="00FE2CD9" w14:paraId="0A075990" w14:textId="77777777" w:rsidTr="00135DDF">
        <w:trPr>
          <w:jc w:val="center"/>
        </w:trPr>
        <w:tc>
          <w:tcPr>
            <w:tcW w:w="411" w:type="dxa"/>
            <w:vAlign w:val="center"/>
          </w:tcPr>
          <w:p w14:paraId="6588975C"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4423A287" w14:textId="6E9F4C1C"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Registrador de datos (resultado, fecha, hora, Identificador de muestra, Identificador de usuario).</w:t>
            </w:r>
          </w:p>
        </w:tc>
        <w:tc>
          <w:tcPr>
            <w:tcW w:w="3701" w:type="dxa"/>
            <w:gridSpan w:val="2"/>
            <w:vAlign w:val="center"/>
          </w:tcPr>
          <w:p w14:paraId="261EE36B" w14:textId="77777777" w:rsidR="00135DDF" w:rsidRPr="00FE2CD9" w:rsidRDefault="00135DDF" w:rsidP="00135DDF">
            <w:pPr>
              <w:spacing w:before="240" w:after="240"/>
              <w:rPr>
                <w:rFonts w:ascii="Arial" w:hAnsi="Arial" w:cs="Arial"/>
                <w:sz w:val="20"/>
                <w:szCs w:val="20"/>
                <w:lang w:val="es-BO"/>
              </w:rPr>
            </w:pPr>
          </w:p>
        </w:tc>
      </w:tr>
      <w:tr w:rsidR="00135DDF" w:rsidRPr="00FE2CD9" w14:paraId="59EB178B" w14:textId="77777777" w:rsidTr="00135DDF">
        <w:trPr>
          <w:jc w:val="center"/>
        </w:trPr>
        <w:tc>
          <w:tcPr>
            <w:tcW w:w="411" w:type="dxa"/>
            <w:vAlign w:val="center"/>
          </w:tcPr>
          <w:p w14:paraId="5703AD0C"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431286FE" w14:textId="73554AA3" w:rsidR="00135DDF" w:rsidRPr="00BF2954" w:rsidRDefault="00135DDF" w:rsidP="00BF2954">
            <w:pPr>
              <w:pStyle w:val="Prrafodelista"/>
              <w:numPr>
                <w:ilvl w:val="0"/>
                <w:numId w:val="56"/>
              </w:numPr>
              <w:spacing w:before="240" w:after="240"/>
              <w:jc w:val="both"/>
              <w:rPr>
                <w:rFonts w:ascii="Arial" w:hAnsi="Arial" w:cs="Arial"/>
              </w:rPr>
            </w:pPr>
            <w:r w:rsidRPr="00BF2954">
              <w:rPr>
                <w:rFonts w:ascii="Arial" w:hAnsi="Arial" w:cs="Arial"/>
              </w:rPr>
              <w:t>Conectividad: transferencia de datos vía puerto USB.</w:t>
            </w:r>
          </w:p>
        </w:tc>
        <w:tc>
          <w:tcPr>
            <w:tcW w:w="3701" w:type="dxa"/>
            <w:gridSpan w:val="2"/>
            <w:vAlign w:val="center"/>
          </w:tcPr>
          <w:p w14:paraId="38D18BC0" w14:textId="77777777" w:rsidR="00135DDF" w:rsidRPr="00FE2CD9" w:rsidRDefault="00135DDF" w:rsidP="00135DDF">
            <w:pPr>
              <w:spacing w:before="240" w:after="240"/>
              <w:rPr>
                <w:rFonts w:ascii="Arial" w:hAnsi="Arial" w:cs="Arial"/>
                <w:sz w:val="20"/>
                <w:szCs w:val="20"/>
                <w:lang w:val="es-BO"/>
              </w:rPr>
            </w:pPr>
          </w:p>
        </w:tc>
      </w:tr>
      <w:tr w:rsidR="00135DDF" w:rsidRPr="00652EEE" w14:paraId="561B0864" w14:textId="77777777" w:rsidTr="00135DDF">
        <w:trPr>
          <w:trHeight w:val="718"/>
          <w:jc w:val="center"/>
        </w:trPr>
        <w:tc>
          <w:tcPr>
            <w:tcW w:w="411" w:type="dxa"/>
            <w:shd w:val="clear" w:color="auto" w:fill="F2F2F2" w:themeFill="background1" w:themeFillShade="F2"/>
            <w:vAlign w:val="center"/>
          </w:tcPr>
          <w:p w14:paraId="52939997" w14:textId="77777777" w:rsidR="00135DDF" w:rsidRPr="00652EEE" w:rsidRDefault="00135DDF" w:rsidP="00135DDF">
            <w:pPr>
              <w:spacing w:before="240" w:after="240"/>
              <w:rPr>
                <w:rFonts w:ascii="Arial" w:hAnsi="Arial" w:cs="Arial"/>
                <w:b/>
                <w:sz w:val="20"/>
                <w:szCs w:val="20"/>
                <w:lang w:val="es-BO"/>
              </w:rPr>
            </w:pPr>
            <w:r>
              <w:rPr>
                <w:rFonts w:ascii="Arial" w:hAnsi="Arial" w:cs="Arial"/>
                <w:b/>
                <w:sz w:val="20"/>
                <w:szCs w:val="20"/>
                <w:lang w:val="es-BO"/>
              </w:rPr>
              <w:t>3.2</w:t>
            </w:r>
          </w:p>
        </w:tc>
        <w:tc>
          <w:tcPr>
            <w:tcW w:w="4677" w:type="dxa"/>
            <w:shd w:val="clear" w:color="auto" w:fill="F2F2F2" w:themeFill="background1" w:themeFillShade="F2"/>
            <w:vAlign w:val="bottom"/>
          </w:tcPr>
          <w:p w14:paraId="0378267A" w14:textId="77777777" w:rsidR="00135DDF" w:rsidRPr="00652EEE" w:rsidRDefault="00135DDF" w:rsidP="00135DDF">
            <w:pPr>
              <w:spacing w:before="240" w:after="240"/>
              <w:jc w:val="both"/>
              <w:rPr>
                <w:rFonts w:ascii="Arial" w:hAnsi="Arial" w:cs="Arial"/>
                <w:b/>
                <w:sz w:val="20"/>
                <w:szCs w:val="20"/>
              </w:rPr>
            </w:pPr>
            <w:r w:rsidRPr="00652EEE">
              <w:rPr>
                <w:rFonts w:ascii="Arial" w:hAnsi="Arial" w:cs="Arial"/>
                <w:b/>
                <w:sz w:val="20"/>
                <w:szCs w:val="20"/>
              </w:rPr>
              <w:t>ACCESORIOS Y ESTUCHE DE PROTECCIÓN</w:t>
            </w:r>
            <w:r>
              <w:rPr>
                <w:rFonts w:ascii="Arial" w:hAnsi="Arial" w:cs="Arial"/>
                <w:b/>
                <w:sz w:val="20"/>
                <w:szCs w:val="20"/>
              </w:rPr>
              <w:t xml:space="preserve"> PARA </w:t>
            </w:r>
            <w:r w:rsidRPr="00652EEE">
              <w:rPr>
                <w:rFonts w:ascii="Arial" w:hAnsi="Arial" w:cs="Arial"/>
                <w:b/>
                <w:sz w:val="20"/>
                <w:szCs w:val="20"/>
              </w:rPr>
              <w:t>EQUIPO DIGITAL PORTÁTIL DE TURBIDEZ</w:t>
            </w:r>
          </w:p>
        </w:tc>
        <w:tc>
          <w:tcPr>
            <w:tcW w:w="3701" w:type="dxa"/>
            <w:gridSpan w:val="2"/>
            <w:shd w:val="clear" w:color="auto" w:fill="F2F2F2" w:themeFill="background1" w:themeFillShade="F2"/>
            <w:vAlign w:val="center"/>
          </w:tcPr>
          <w:p w14:paraId="3368CA06" w14:textId="77777777" w:rsidR="00135DDF" w:rsidRPr="00652EEE" w:rsidRDefault="00135DDF" w:rsidP="00135DDF">
            <w:pPr>
              <w:spacing w:before="240" w:after="240"/>
              <w:rPr>
                <w:rFonts w:ascii="Arial" w:hAnsi="Arial" w:cs="Arial"/>
                <w:b/>
                <w:sz w:val="20"/>
                <w:szCs w:val="20"/>
                <w:lang w:val="es-BO"/>
              </w:rPr>
            </w:pPr>
          </w:p>
        </w:tc>
      </w:tr>
      <w:tr w:rsidR="00135DDF" w:rsidRPr="00FE2CD9" w14:paraId="376B5F96" w14:textId="77777777" w:rsidTr="00135DDF">
        <w:trPr>
          <w:trHeight w:val="1639"/>
          <w:jc w:val="center"/>
        </w:trPr>
        <w:tc>
          <w:tcPr>
            <w:tcW w:w="411" w:type="dxa"/>
            <w:vAlign w:val="center"/>
          </w:tcPr>
          <w:p w14:paraId="661DD7B7" w14:textId="77777777" w:rsidR="00135DDF" w:rsidRPr="008922D6" w:rsidRDefault="00135DDF" w:rsidP="00135DDF">
            <w:pPr>
              <w:spacing w:before="240" w:after="240"/>
              <w:rPr>
                <w:rFonts w:ascii="Arial" w:hAnsi="Arial" w:cs="Arial"/>
                <w:b/>
                <w:sz w:val="20"/>
                <w:szCs w:val="20"/>
                <w:lang w:val="es-BO"/>
              </w:rPr>
            </w:pPr>
          </w:p>
        </w:tc>
        <w:tc>
          <w:tcPr>
            <w:tcW w:w="4677" w:type="dxa"/>
            <w:vAlign w:val="bottom"/>
          </w:tcPr>
          <w:p w14:paraId="21E97D32" w14:textId="7F2CBC1F" w:rsidR="00135DDF" w:rsidRPr="00FE2CD9" w:rsidRDefault="00135DDF" w:rsidP="00135DDF">
            <w:pPr>
              <w:spacing w:before="240" w:after="240"/>
              <w:jc w:val="both"/>
              <w:rPr>
                <w:rFonts w:ascii="Arial" w:hAnsi="Arial" w:cs="Arial"/>
                <w:sz w:val="20"/>
                <w:szCs w:val="20"/>
              </w:rPr>
            </w:pPr>
            <w:r w:rsidRPr="00E90E3F">
              <w:rPr>
                <w:rFonts w:ascii="Arial" w:hAnsi="Arial" w:cs="Arial"/>
                <w:sz w:val="20"/>
                <w:szCs w:val="20"/>
              </w:rPr>
              <w:t>Se deberán proveer todos los accesorios necesarios para el funcionamiento del Turbidímetro digital, mínimamente: estándares de turbiedad, juego de frascos de análisis, módulo de descarga de datos, cable de alimentación.</w:t>
            </w:r>
          </w:p>
        </w:tc>
        <w:tc>
          <w:tcPr>
            <w:tcW w:w="3701" w:type="dxa"/>
            <w:gridSpan w:val="2"/>
            <w:vAlign w:val="center"/>
          </w:tcPr>
          <w:p w14:paraId="1574A85B" w14:textId="77777777" w:rsidR="00135DDF" w:rsidRPr="00FE2CD9" w:rsidRDefault="00135DDF" w:rsidP="00135DDF">
            <w:pPr>
              <w:spacing w:before="240" w:after="240"/>
              <w:rPr>
                <w:rFonts w:ascii="Arial" w:hAnsi="Arial" w:cs="Arial"/>
                <w:sz w:val="20"/>
                <w:szCs w:val="20"/>
                <w:lang w:val="es-BO"/>
              </w:rPr>
            </w:pPr>
          </w:p>
        </w:tc>
      </w:tr>
      <w:tr w:rsidR="00135DDF" w:rsidRPr="00FE2CD9" w14:paraId="5C7162B6" w14:textId="77777777" w:rsidTr="00135DDF">
        <w:trPr>
          <w:trHeight w:val="1549"/>
          <w:jc w:val="center"/>
        </w:trPr>
        <w:tc>
          <w:tcPr>
            <w:tcW w:w="411" w:type="dxa"/>
            <w:vAlign w:val="center"/>
          </w:tcPr>
          <w:p w14:paraId="2D3EBDA2" w14:textId="77777777" w:rsidR="00135DDF" w:rsidRPr="00FE2CD9" w:rsidRDefault="00135DDF" w:rsidP="00135DDF">
            <w:pPr>
              <w:spacing w:before="240" w:after="240"/>
              <w:rPr>
                <w:rFonts w:ascii="Arial" w:hAnsi="Arial" w:cs="Arial"/>
                <w:b/>
                <w:sz w:val="20"/>
                <w:szCs w:val="20"/>
                <w:lang w:val="es-BO"/>
              </w:rPr>
            </w:pPr>
          </w:p>
        </w:tc>
        <w:tc>
          <w:tcPr>
            <w:tcW w:w="4677" w:type="dxa"/>
            <w:vAlign w:val="bottom"/>
          </w:tcPr>
          <w:p w14:paraId="5AFDB5E8" w14:textId="7239F5CF" w:rsidR="00135DDF" w:rsidRPr="00FE2CD9" w:rsidRDefault="00135DDF" w:rsidP="00135DDF">
            <w:pPr>
              <w:spacing w:before="240" w:after="240"/>
              <w:jc w:val="both"/>
              <w:rPr>
                <w:rFonts w:ascii="Arial" w:hAnsi="Arial" w:cs="Arial"/>
                <w:sz w:val="20"/>
                <w:szCs w:val="20"/>
              </w:rPr>
            </w:pPr>
            <w:r w:rsidRPr="00E90E3F">
              <w:rPr>
                <w:rFonts w:ascii="Arial" w:hAnsi="Arial" w:cs="Arial"/>
                <w:sz w:val="20"/>
                <w:szCs w:val="20"/>
              </w:rPr>
              <w:t>El equipo digital de Turbidez, estará expuesto a la intemperie y constante movimiento, por cuanto se deberá proveer un estuche resistente de traslado para resguardo del equipo, Juego de frascos y accesorios.</w:t>
            </w:r>
          </w:p>
        </w:tc>
        <w:tc>
          <w:tcPr>
            <w:tcW w:w="3701" w:type="dxa"/>
            <w:gridSpan w:val="2"/>
            <w:vAlign w:val="center"/>
          </w:tcPr>
          <w:p w14:paraId="52387F1D" w14:textId="77777777" w:rsidR="00135DDF" w:rsidRPr="00FE2CD9" w:rsidRDefault="00135DDF" w:rsidP="00135DDF">
            <w:pPr>
              <w:spacing w:before="240" w:after="240"/>
              <w:rPr>
                <w:rFonts w:ascii="Arial" w:hAnsi="Arial" w:cs="Arial"/>
                <w:b/>
                <w:sz w:val="20"/>
                <w:szCs w:val="20"/>
                <w:lang w:val="es-BO"/>
              </w:rPr>
            </w:pPr>
          </w:p>
        </w:tc>
      </w:tr>
      <w:tr w:rsidR="00135DDF" w:rsidRPr="00CD70FF" w14:paraId="5846AA91"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9"/>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000000" w:fill="808080"/>
            <w:vAlign w:val="center"/>
            <w:hideMark/>
          </w:tcPr>
          <w:p w14:paraId="04E4BE88" w14:textId="77777777" w:rsidR="00135DDF" w:rsidRPr="00CD70FF" w:rsidRDefault="00135DDF" w:rsidP="00135DDF">
            <w:pPr>
              <w:rPr>
                <w:rFonts w:ascii="Arial" w:hAnsi="Arial" w:cs="Arial"/>
                <w:b/>
                <w:bCs/>
                <w:color w:val="FFFFFF"/>
                <w:sz w:val="20"/>
                <w:szCs w:val="20"/>
                <w:u w:val="single"/>
                <w:lang w:val="es-BO" w:eastAsia="es-BO"/>
              </w:rPr>
            </w:pPr>
            <w:r w:rsidRPr="00CD70FF">
              <w:rPr>
                <w:rFonts w:ascii="Arial" w:hAnsi="Arial" w:cs="Arial"/>
                <w:b/>
                <w:bCs/>
                <w:color w:val="FFFFFF"/>
                <w:sz w:val="20"/>
                <w:szCs w:val="20"/>
                <w:u w:val="single"/>
                <w:lang w:val="es-BO" w:eastAsia="es-BO"/>
              </w:rPr>
              <w:t>CONDICIONES PARA LA PROVISIÓN DE LOS BIENES</w:t>
            </w:r>
          </w:p>
        </w:tc>
        <w:tc>
          <w:tcPr>
            <w:tcW w:w="3701" w:type="dxa"/>
            <w:gridSpan w:val="2"/>
            <w:tcBorders>
              <w:top w:val="single" w:sz="4" w:space="0" w:color="auto"/>
              <w:left w:val="single" w:sz="8" w:space="0" w:color="auto"/>
              <w:bottom w:val="single" w:sz="8" w:space="0" w:color="auto"/>
              <w:right w:val="single" w:sz="8" w:space="0" w:color="000000"/>
            </w:tcBorders>
            <w:shd w:val="clear" w:color="000000" w:fill="808080"/>
          </w:tcPr>
          <w:p w14:paraId="566E15C9" w14:textId="77777777" w:rsidR="00135DDF" w:rsidRPr="00CD70FF" w:rsidRDefault="00135DDF" w:rsidP="00135DDF">
            <w:pPr>
              <w:rPr>
                <w:rFonts w:ascii="Arial" w:hAnsi="Arial" w:cs="Arial"/>
                <w:b/>
                <w:bCs/>
                <w:color w:val="FFFFFF"/>
                <w:sz w:val="20"/>
                <w:szCs w:val="20"/>
                <w:u w:val="single"/>
                <w:lang w:val="es-BO" w:eastAsia="es-BO"/>
              </w:rPr>
            </w:pPr>
          </w:p>
        </w:tc>
      </w:tr>
      <w:tr w:rsidR="00135DDF" w:rsidRPr="00B32BA0" w14:paraId="6B550439"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2A0A61C1" w14:textId="77777777" w:rsidR="00135DDF" w:rsidRPr="00CD70FF" w:rsidRDefault="00135DDF" w:rsidP="00135DDF">
            <w:pPr>
              <w:rPr>
                <w:rFonts w:ascii="Arial" w:hAnsi="Arial" w:cs="Arial"/>
                <w:b/>
                <w:bCs/>
                <w:sz w:val="20"/>
                <w:szCs w:val="20"/>
                <w:lang w:val="es-BO" w:eastAsia="es-BO"/>
              </w:rPr>
            </w:pPr>
            <w:r w:rsidRPr="00CD70FF">
              <w:rPr>
                <w:rFonts w:ascii="Arial" w:hAnsi="Arial" w:cs="Arial"/>
                <w:b/>
                <w:bCs/>
                <w:sz w:val="20"/>
                <w:szCs w:val="20"/>
                <w:lang w:val="es-BO" w:eastAsia="es-BO"/>
              </w:rPr>
              <w:t>DOCUMENTACIÓN Y ACREDITACIÓN:</w:t>
            </w:r>
          </w:p>
        </w:tc>
      </w:tr>
      <w:tr w:rsidR="00135DDF" w:rsidRPr="00CD70FF" w14:paraId="70551DAE" w14:textId="77777777" w:rsidTr="00BF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8EAE81C" w14:textId="77777777" w:rsidR="00135DDF" w:rsidRDefault="00135DDF" w:rsidP="00135DDF">
            <w:pPr>
              <w:jc w:val="both"/>
              <w:rPr>
                <w:rFonts w:ascii="Arial" w:hAnsi="Arial" w:cs="Arial"/>
                <w:sz w:val="20"/>
                <w:szCs w:val="20"/>
                <w:lang w:val="es-BO" w:eastAsia="es-BO"/>
              </w:rPr>
            </w:pPr>
            <w:r w:rsidRPr="00CD70FF">
              <w:rPr>
                <w:rFonts w:ascii="Arial" w:hAnsi="Arial" w:cs="Arial"/>
                <w:sz w:val="20"/>
                <w:szCs w:val="20"/>
                <w:lang w:val="es-BO" w:eastAsia="es-BO"/>
              </w:rPr>
              <w:t>El proveedor, deberá presentar adjunto a su propuesta los catálogos y</w:t>
            </w:r>
            <w:r>
              <w:rPr>
                <w:rFonts w:ascii="Arial" w:hAnsi="Arial" w:cs="Arial"/>
                <w:sz w:val="20"/>
                <w:szCs w:val="20"/>
                <w:lang w:val="es-BO" w:eastAsia="es-BO"/>
              </w:rPr>
              <w:t>/o</w:t>
            </w:r>
            <w:r w:rsidRPr="00CD70FF">
              <w:rPr>
                <w:rFonts w:ascii="Arial" w:hAnsi="Arial" w:cs="Arial"/>
                <w:sz w:val="20"/>
                <w:szCs w:val="20"/>
                <w:lang w:val="es-BO" w:eastAsia="es-BO"/>
              </w:rPr>
              <w:t xml:space="preserve"> manuales indicando las características técnicas de todos los equipos (Castellano y/o Ingles).</w:t>
            </w:r>
            <w:r w:rsidRPr="00CD70FF">
              <w:rPr>
                <w:rFonts w:ascii="Arial" w:hAnsi="Arial" w:cs="Arial"/>
                <w:sz w:val="20"/>
                <w:szCs w:val="20"/>
                <w:lang w:val="es-BO" w:eastAsia="es-BO"/>
              </w:rPr>
              <w:br/>
            </w:r>
            <w:r w:rsidRPr="00CD70FF">
              <w:rPr>
                <w:rFonts w:ascii="Arial" w:hAnsi="Arial" w:cs="Arial"/>
                <w:sz w:val="20"/>
                <w:szCs w:val="20"/>
                <w:lang w:val="es-BO" w:eastAsia="es-BO"/>
              </w:rPr>
              <w:br/>
              <w:t>El proveedor deberá acreditar  la representación y/o distribución autorizada de la marca para Bolivia.</w:t>
            </w:r>
          </w:p>
          <w:p w14:paraId="378FFA1D" w14:textId="77777777" w:rsidR="00BF2954" w:rsidRPr="00CD70FF" w:rsidRDefault="00BF2954" w:rsidP="00135DDF">
            <w:pPr>
              <w:jc w:val="both"/>
              <w:rPr>
                <w:rFonts w:ascii="Arial" w:hAnsi="Arial" w:cs="Arial"/>
                <w:sz w:val="20"/>
                <w:szCs w:val="20"/>
                <w:lang w:val="es-BO" w:eastAsia="es-BO"/>
              </w:rPr>
            </w:pPr>
          </w:p>
        </w:tc>
        <w:tc>
          <w:tcPr>
            <w:tcW w:w="3701" w:type="dxa"/>
            <w:gridSpan w:val="2"/>
            <w:tcBorders>
              <w:top w:val="single" w:sz="4" w:space="0" w:color="auto"/>
              <w:left w:val="single" w:sz="8" w:space="0" w:color="auto"/>
              <w:bottom w:val="single" w:sz="4" w:space="0" w:color="auto"/>
              <w:right w:val="single" w:sz="8" w:space="0" w:color="000000"/>
            </w:tcBorders>
          </w:tcPr>
          <w:p w14:paraId="297B0AAB" w14:textId="77777777" w:rsidR="00135DDF" w:rsidRPr="00CD70FF" w:rsidRDefault="00135DDF" w:rsidP="00135DDF">
            <w:pPr>
              <w:rPr>
                <w:rFonts w:ascii="Arial" w:hAnsi="Arial" w:cs="Arial"/>
                <w:sz w:val="20"/>
                <w:szCs w:val="20"/>
                <w:lang w:val="es-BO" w:eastAsia="es-BO"/>
              </w:rPr>
            </w:pPr>
          </w:p>
        </w:tc>
      </w:tr>
      <w:tr w:rsidR="00135DDF" w:rsidRPr="00B32BA0" w14:paraId="7129A294"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14:paraId="0C609B11" w14:textId="77777777" w:rsidR="00135DDF" w:rsidRPr="00B32BA0" w:rsidRDefault="00135DDF"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 xml:space="preserve"> ENTREGA DEL BIEN: </w:t>
            </w:r>
          </w:p>
        </w:tc>
      </w:tr>
      <w:tr w:rsidR="00135DDF" w:rsidRPr="00CD70FF" w14:paraId="585FD2CC"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54F0BF0" w14:textId="77777777" w:rsidR="00135DDF" w:rsidRPr="00CD70FF" w:rsidRDefault="00135DDF" w:rsidP="00135DDF">
            <w:pPr>
              <w:jc w:val="both"/>
              <w:rPr>
                <w:rFonts w:ascii="Arial" w:hAnsi="Arial" w:cs="Arial"/>
                <w:sz w:val="20"/>
                <w:szCs w:val="20"/>
                <w:lang w:val="es-BO" w:eastAsia="es-BO"/>
              </w:rPr>
            </w:pPr>
            <w:r w:rsidRPr="00CD70FF">
              <w:rPr>
                <w:rFonts w:ascii="Arial" w:hAnsi="Arial" w:cs="Arial"/>
                <w:sz w:val="20"/>
                <w:szCs w:val="20"/>
                <w:lang w:val="es-BO" w:eastAsia="es-BO"/>
              </w:rPr>
              <w:t>La totalidad de los bienes (Nuevos), deberán ser entregados en oficinas de la Empresa Nacional de Electricidad - Cochabamba, ubicadas en la calle Colombia #655 entre calle Suipacha. Los costos de carguío y transporte corren por cuenta del proveedor.</w:t>
            </w:r>
          </w:p>
        </w:tc>
        <w:tc>
          <w:tcPr>
            <w:tcW w:w="3701" w:type="dxa"/>
            <w:gridSpan w:val="2"/>
            <w:tcBorders>
              <w:top w:val="single" w:sz="4" w:space="0" w:color="auto"/>
              <w:left w:val="single" w:sz="8" w:space="0" w:color="auto"/>
              <w:bottom w:val="single" w:sz="4" w:space="0" w:color="auto"/>
              <w:right w:val="single" w:sz="8" w:space="0" w:color="000000"/>
            </w:tcBorders>
          </w:tcPr>
          <w:p w14:paraId="2489DFEA" w14:textId="77777777" w:rsidR="00135DDF" w:rsidRPr="00CD70FF" w:rsidRDefault="00135DDF" w:rsidP="00135DDF">
            <w:pPr>
              <w:rPr>
                <w:rFonts w:ascii="Arial" w:hAnsi="Arial" w:cs="Arial"/>
                <w:sz w:val="20"/>
                <w:szCs w:val="20"/>
                <w:lang w:val="es-BO" w:eastAsia="es-BO"/>
              </w:rPr>
            </w:pPr>
          </w:p>
        </w:tc>
      </w:tr>
      <w:tr w:rsidR="00135DDF" w:rsidRPr="00B32BA0" w14:paraId="3C5B2EB9"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6F26BE30" w14:textId="77777777" w:rsidR="00135DDF" w:rsidRPr="00B32BA0" w:rsidRDefault="00135DDF" w:rsidP="00135DDF">
            <w:pPr>
              <w:rPr>
                <w:rFonts w:ascii="Arial" w:hAnsi="Arial" w:cs="Arial"/>
                <w:b/>
                <w:bCs/>
                <w:color w:val="000000"/>
                <w:sz w:val="20"/>
                <w:szCs w:val="20"/>
                <w:lang w:val="es-BO" w:eastAsia="es-BO"/>
              </w:rPr>
            </w:pPr>
            <w:r w:rsidRPr="00B32BA0">
              <w:rPr>
                <w:rFonts w:ascii="Arial" w:hAnsi="Arial" w:cs="Arial"/>
                <w:b/>
                <w:bCs/>
                <w:color w:val="000000"/>
                <w:sz w:val="20"/>
                <w:szCs w:val="20"/>
                <w:lang w:val="es-BO" w:eastAsia="es-BO"/>
              </w:rPr>
              <w:t>PLAZO DE ENTREGA:</w:t>
            </w:r>
          </w:p>
        </w:tc>
      </w:tr>
      <w:tr w:rsidR="00135DDF" w:rsidRPr="00CD70FF" w14:paraId="2BEB9AAE" w14:textId="77777777" w:rsidTr="00BF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53"/>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11C4FA5" w14:textId="4357DBE9" w:rsidR="00135DDF" w:rsidRDefault="00135DDF" w:rsidP="00135DDF">
            <w:pPr>
              <w:jc w:val="both"/>
              <w:rPr>
                <w:rFonts w:ascii="Arial" w:hAnsi="Arial" w:cs="Arial"/>
                <w:sz w:val="20"/>
                <w:szCs w:val="20"/>
                <w:lang w:val="es-BO" w:eastAsia="es-BO"/>
              </w:rPr>
            </w:pPr>
            <w:r w:rsidRPr="00905C91">
              <w:rPr>
                <w:rFonts w:ascii="Arial" w:hAnsi="Arial" w:cs="Arial"/>
                <w:sz w:val="20"/>
                <w:szCs w:val="20"/>
                <w:lang w:val="es-BO" w:eastAsia="es-BO"/>
              </w:rPr>
              <w:t xml:space="preserve">El proveedor hará la entrega de la totalidad de bienes, en un periodo no mayor a 90 días calendario, computables a partir del siguiente día hábil de la Suscripción de Contrato por parte del proveedor. Si el último día del plazo establecido cae en día feriado o día no hábil, la entrega de la totalidad de equipos requeridos, se la realizara al siguiente día hábil. </w:t>
            </w:r>
          </w:p>
          <w:p w14:paraId="3497EC7A" w14:textId="77777777" w:rsidR="00A97BBA" w:rsidRPr="00905C91" w:rsidRDefault="00A97BBA" w:rsidP="00135DDF">
            <w:pPr>
              <w:jc w:val="both"/>
              <w:rPr>
                <w:rFonts w:ascii="Arial" w:hAnsi="Arial" w:cs="Arial"/>
                <w:sz w:val="20"/>
                <w:szCs w:val="20"/>
                <w:lang w:val="es-BO" w:eastAsia="es-BO"/>
              </w:rPr>
            </w:pPr>
          </w:p>
          <w:p w14:paraId="062817A8" w14:textId="1C9C6073" w:rsidR="00135DDF" w:rsidRPr="00CD70FF" w:rsidRDefault="00135DDF" w:rsidP="00135DDF">
            <w:pPr>
              <w:jc w:val="both"/>
              <w:rPr>
                <w:rFonts w:ascii="Arial" w:hAnsi="Arial" w:cs="Arial"/>
                <w:sz w:val="20"/>
                <w:szCs w:val="20"/>
                <w:lang w:val="es-BO" w:eastAsia="es-BO"/>
              </w:rPr>
            </w:pPr>
            <w:r w:rsidRPr="00905C91">
              <w:rPr>
                <w:rFonts w:ascii="Arial" w:hAnsi="Arial" w:cs="Arial"/>
                <w:sz w:val="20"/>
                <w:szCs w:val="20"/>
                <w:lang w:val="es-BO" w:eastAsia="es-BO"/>
              </w:rPr>
              <w:t>El retraso en el plazo de entrega establecido con el proponente adjudicado, que no justifique causal de fuerza mayor o caso fortuito según contrato, será penalizado con una multa a establecerse en el contrato u orden de compra.</w:t>
            </w:r>
          </w:p>
        </w:tc>
        <w:tc>
          <w:tcPr>
            <w:tcW w:w="3701" w:type="dxa"/>
            <w:gridSpan w:val="2"/>
            <w:tcBorders>
              <w:top w:val="single" w:sz="4" w:space="0" w:color="auto"/>
              <w:left w:val="single" w:sz="8" w:space="0" w:color="auto"/>
              <w:bottom w:val="single" w:sz="4" w:space="0" w:color="auto"/>
              <w:right w:val="single" w:sz="8" w:space="0" w:color="000000"/>
            </w:tcBorders>
          </w:tcPr>
          <w:p w14:paraId="4B2029AC" w14:textId="77777777" w:rsidR="00135DDF" w:rsidRPr="00CD70FF" w:rsidRDefault="00135DDF" w:rsidP="00135DDF">
            <w:pPr>
              <w:rPr>
                <w:rFonts w:ascii="Arial" w:hAnsi="Arial" w:cs="Arial"/>
                <w:sz w:val="20"/>
                <w:szCs w:val="20"/>
                <w:lang w:val="es-BO" w:eastAsia="es-BO"/>
              </w:rPr>
            </w:pPr>
          </w:p>
        </w:tc>
      </w:tr>
      <w:tr w:rsidR="00135DDF" w:rsidRPr="00B32BA0" w14:paraId="0F7F64E2"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899CDF8"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GARANTÍA</w:t>
            </w:r>
          </w:p>
        </w:tc>
      </w:tr>
      <w:tr w:rsidR="00135DDF" w:rsidRPr="00CD70FF" w14:paraId="16CB59B3"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54DF803" w14:textId="77777777" w:rsidR="00135DDF" w:rsidRPr="00905C91" w:rsidRDefault="00135DDF"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p>
          <w:p w14:paraId="3B3050A0" w14:textId="77777777" w:rsidR="00135DDF" w:rsidRPr="00905C91" w:rsidRDefault="00135DDF"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4791D32E" w14:textId="77777777" w:rsidR="00135DDF" w:rsidRPr="00905C91" w:rsidRDefault="00135DDF" w:rsidP="00135DDF">
            <w:pPr>
              <w:spacing w:after="240"/>
              <w:jc w:val="both"/>
              <w:rPr>
                <w:rFonts w:ascii="Arial" w:hAnsi="Arial" w:cs="Arial"/>
                <w:b/>
                <w:color w:val="000000"/>
                <w:sz w:val="20"/>
                <w:szCs w:val="20"/>
                <w:lang w:val="es-BO" w:eastAsia="es-BO"/>
              </w:rPr>
            </w:pPr>
            <w:r w:rsidRPr="00905C91">
              <w:rPr>
                <w:rFonts w:ascii="Arial" w:hAnsi="Arial" w:cs="Arial"/>
                <w:b/>
                <w:color w:val="000000"/>
                <w:sz w:val="20"/>
                <w:szCs w:val="20"/>
                <w:lang w:val="es-BO" w:eastAsia="es-BO"/>
              </w:rPr>
              <w:t>Garantía Técnica</w:t>
            </w:r>
          </w:p>
          <w:p w14:paraId="405F695F" w14:textId="77777777" w:rsidR="00135DDF" w:rsidRPr="00905C91" w:rsidRDefault="00135DDF"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Los bienes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p>
          <w:p w14:paraId="275A3D4D" w14:textId="77777777" w:rsidR="00135DDF" w:rsidRPr="00CD70FF" w:rsidRDefault="00135DDF" w:rsidP="00135DDF">
            <w:pPr>
              <w:spacing w:after="240"/>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El proveedor deberá contar con los accesorios y partes necesarias de los equipos (con características y calidad  igual o superior), de manera de evitar la paralización de funcionamiento de los mismos, por periodos prolongados en caso de presentarse fallas en el funcionamiento, el plazo para la reposición de cualquier elemento no deberá superar en ningún caso 60 días, posterior al reporte por parte de ENDE del mal funcionamiento del mismo (dentro del periodo de vigencia de la garantía).</w:t>
            </w:r>
          </w:p>
        </w:tc>
        <w:tc>
          <w:tcPr>
            <w:tcW w:w="3701" w:type="dxa"/>
            <w:gridSpan w:val="2"/>
            <w:tcBorders>
              <w:top w:val="single" w:sz="4" w:space="0" w:color="auto"/>
              <w:left w:val="single" w:sz="8" w:space="0" w:color="auto"/>
              <w:bottom w:val="single" w:sz="4" w:space="0" w:color="auto"/>
              <w:right w:val="single" w:sz="8" w:space="0" w:color="000000"/>
            </w:tcBorders>
          </w:tcPr>
          <w:p w14:paraId="4BEE7A01" w14:textId="77777777" w:rsidR="00135DDF" w:rsidRPr="00CD70FF" w:rsidRDefault="00135DDF" w:rsidP="00135DDF">
            <w:pPr>
              <w:spacing w:after="240"/>
              <w:rPr>
                <w:rFonts w:ascii="Arial" w:hAnsi="Arial" w:cs="Arial"/>
                <w:color w:val="000000"/>
                <w:sz w:val="20"/>
                <w:szCs w:val="20"/>
                <w:lang w:val="es-BO" w:eastAsia="es-BO"/>
              </w:rPr>
            </w:pPr>
          </w:p>
        </w:tc>
      </w:tr>
      <w:tr w:rsidR="00135DDF" w:rsidRPr="00B32BA0" w14:paraId="4375D8C5"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23CD9A2"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INSPECCIÓN O PRUEBAS</w:t>
            </w:r>
          </w:p>
        </w:tc>
      </w:tr>
      <w:tr w:rsidR="00135DDF" w:rsidRPr="00CD70FF" w14:paraId="51975EC5"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0"/>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B09CAE5" w14:textId="77777777" w:rsidR="00135DDF" w:rsidRPr="00905C91" w:rsidRDefault="00135DDF"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propuesta del proveedor. </w:t>
            </w:r>
          </w:p>
          <w:p w14:paraId="61B9780C" w14:textId="77777777" w:rsidR="00135DDF" w:rsidRPr="00CD70FF" w:rsidRDefault="00135DDF" w:rsidP="00135DDF">
            <w:pPr>
              <w:jc w:val="both"/>
              <w:rPr>
                <w:rFonts w:ascii="Arial" w:hAnsi="Arial" w:cs="Arial"/>
                <w:color w:val="000000"/>
                <w:sz w:val="20"/>
                <w:szCs w:val="20"/>
                <w:lang w:val="es-BO" w:eastAsia="es-BO"/>
              </w:rPr>
            </w:pPr>
            <w:r w:rsidRPr="00905C91">
              <w:rPr>
                <w:rFonts w:ascii="Arial" w:hAnsi="Arial" w:cs="Arial"/>
                <w:color w:val="000000"/>
                <w:sz w:val="20"/>
                <w:szCs w:val="20"/>
                <w:lang w:val="es-BO" w:eastAsia="es-BO"/>
              </w:rPr>
              <w:t>Todos los equipos e insumos deberán ser nuevos.</w:t>
            </w:r>
          </w:p>
        </w:tc>
        <w:tc>
          <w:tcPr>
            <w:tcW w:w="3701" w:type="dxa"/>
            <w:gridSpan w:val="2"/>
            <w:tcBorders>
              <w:top w:val="single" w:sz="4" w:space="0" w:color="auto"/>
              <w:left w:val="single" w:sz="8" w:space="0" w:color="auto"/>
              <w:bottom w:val="single" w:sz="4" w:space="0" w:color="auto"/>
              <w:right w:val="single" w:sz="8" w:space="0" w:color="000000"/>
            </w:tcBorders>
          </w:tcPr>
          <w:p w14:paraId="233F61CB" w14:textId="77777777" w:rsidR="00135DDF" w:rsidRPr="00CD70FF" w:rsidRDefault="00135DDF" w:rsidP="00135DDF">
            <w:pPr>
              <w:rPr>
                <w:rFonts w:ascii="Arial" w:hAnsi="Arial" w:cs="Arial"/>
                <w:color w:val="000000"/>
                <w:sz w:val="20"/>
                <w:szCs w:val="20"/>
                <w:lang w:val="es-BO" w:eastAsia="es-BO"/>
              </w:rPr>
            </w:pPr>
          </w:p>
        </w:tc>
      </w:tr>
      <w:tr w:rsidR="00135DDF" w:rsidRPr="00CD70FF" w14:paraId="35A31AE9"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71B83FC"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FORMA DE PAGO:</w:t>
            </w:r>
          </w:p>
        </w:tc>
      </w:tr>
      <w:tr w:rsidR="00135DDF" w:rsidRPr="00CD70FF" w14:paraId="53891498"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63"/>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D4C379B" w14:textId="362CD759" w:rsidR="00135DDF" w:rsidRPr="00CD70FF" w:rsidRDefault="00135DDF" w:rsidP="00135DDF">
            <w:pPr>
              <w:jc w:val="both"/>
              <w:rPr>
                <w:rFonts w:ascii="Arial" w:hAnsi="Arial" w:cs="Arial"/>
                <w:sz w:val="20"/>
                <w:szCs w:val="20"/>
                <w:lang w:val="es-BO" w:eastAsia="es-BO"/>
              </w:rPr>
            </w:pPr>
            <w:r w:rsidRPr="00CD70FF">
              <w:rPr>
                <w:rFonts w:ascii="Arial" w:hAnsi="Arial" w:cs="Arial"/>
                <w:sz w:val="20"/>
                <w:szCs w:val="20"/>
                <w:lang w:val="es-BO" w:eastAsia="es-BO"/>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 Se realizará el pago contra entrega por ítem.</w:t>
            </w:r>
          </w:p>
        </w:tc>
        <w:tc>
          <w:tcPr>
            <w:tcW w:w="3701" w:type="dxa"/>
            <w:gridSpan w:val="2"/>
            <w:tcBorders>
              <w:top w:val="single" w:sz="4" w:space="0" w:color="auto"/>
              <w:left w:val="single" w:sz="8" w:space="0" w:color="auto"/>
              <w:bottom w:val="single" w:sz="4" w:space="0" w:color="auto"/>
              <w:right w:val="single" w:sz="8" w:space="0" w:color="000000"/>
            </w:tcBorders>
          </w:tcPr>
          <w:p w14:paraId="7FFE22C6" w14:textId="77777777" w:rsidR="00135DDF" w:rsidRPr="00CD70FF" w:rsidRDefault="00135DDF" w:rsidP="00135DDF">
            <w:pPr>
              <w:rPr>
                <w:rFonts w:ascii="Arial" w:hAnsi="Arial" w:cs="Arial"/>
                <w:sz w:val="20"/>
                <w:szCs w:val="20"/>
                <w:lang w:val="es-BO" w:eastAsia="es-BO"/>
              </w:rPr>
            </w:pPr>
          </w:p>
        </w:tc>
      </w:tr>
      <w:tr w:rsidR="00135DDF" w:rsidRPr="00CD70FF" w14:paraId="76654C77"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18"/>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4CE7DF10"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PLAZO DE VALIDEZ DE LA PROPUESTA</w:t>
            </w:r>
          </w:p>
        </w:tc>
      </w:tr>
      <w:tr w:rsidR="00135DDF" w:rsidRPr="00CD70FF" w14:paraId="35EEEB4C"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23"/>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7336166" w14:textId="77777777" w:rsidR="00135DDF" w:rsidRPr="00CD70FF" w:rsidRDefault="00135DDF"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La propuesta deberá tener una validez no menor a treinta (30) días calendario desde la fecha fijada para la apertura de las propuestas.</w:t>
            </w:r>
          </w:p>
        </w:tc>
        <w:tc>
          <w:tcPr>
            <w:tcW w:w="3701" w:type="dxa"/>
            <w:gridSpan w:val="2"/>
            <w:tcBorders>
              <w:top w:val="single" w:sz="4" w:space="0" w:color="auto"/>
              <w:left w:val="single" w:sz="8" w:space="0" w:color="auto"/>
              <w:bottom w:val="single" w:sz="4" w:space="0" w:color="auto"/>
              <w:right w:val="single" w:sz="8" w:space="0" w:color="000000"/>
            </w:tcBorders>
          </w:tcPr>
          <w:p w14:paraId="792C5CBE" w14:textId="77777777" w:rsidR="00135DDF" w:rsidRPr="00CD70FF" w:rsidRDefault="00135DDF" w:rsidP="00135DDF">
            <w:pPr>
              <w:rPr>
                <w:rFonts w:ascii="Arial" w:hAnsi="Arial" w:cs="Arial"/>
                <w:color w:val="000000"/>
                <w:sz w:val="20"/>
                <w:szCs w:val="20"/>
                <w:lang w:val="es-BO" w:eastAsia="es-BO"/>
              </w:rPr>
            </w:pPr>
          </w:p>
        </w:tc>
      </w:tr>
      <w:tr w:rsidR="00135DDF" w:rsidRPr="00CD70FF" w14:paraId="1A2FDA8F"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29C58945"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CAPACITACIÓN</w:t>
            </w:r>
          </w:p>
        </w:tc>
      </w:tr>
      <w:tr w:rsidR="00135DDF" w:rsidRPr="00CD70FF" w14:paraId="2BA3EF20" w14:textId="77777777" w:rsidTr="00FD1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84"/>
          <w:jc w:val="center"/>
        </w:trPr>
        <w:tc>
          <w:tcPr>
            <w:tcW w:w="508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8E06628" w14:textId="77777777" w:rsidR="00135DDF" w:rsidRPr="00CD70FF" w:rsidRDefault="00135DDF"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Se realizara la capacitación teórica y práctica del personal de ENDE, para utilización, configuración y descarga de información de los diferentes equipos y software.</w:t>
            </w:r>
          </w:p>
        </w:tc>
        <w:tc>
          <w:tcPr>
            <w:tcW w:w="3701" w:type="dxa"/>
            <w:gridSpan w:val="2"/>
            <w:tcBorders>
              <w:top w:val="single" w:sz="4" w:space="0" w:color="auto"/>
              <w:left w:val="single" w:sz="8" w:space="0" w:color="auto"/>
              <w:bottom w:val="single" w:sz="4" w:space="0" w:color="auto"/>
              <w:right w:val="single" w:sz="8" w:space="0" w:color="000000"/>
            </w:tcBorders>
          </w:tcPr>
          <w:p w14:paraId="13BBEDF1" w14:textId="77777777" w:rsidR="00135DDF" w:rsidRPr="00CD70FF" w:rsidRDefault="00135DDF" w:rsidP="00135DDF">
            <w:pPr>
              <w:rPr>
                <w:rFonts w:ascii="Arial" w:hAnsi="Arial" w:cs="Arial"/>
                <w:color w:val="000000"/>
                <w:sz w:val="20"/>
                <w:szCs w:val="20"/>
                <w:lang w:val="es-BO" w:eastAsia="es-BO"/>
              </w:rPr>
            </w:pPr>
          </w:p>
        </w:tc>
      </w:tr>
      <w:tr w:rsidR="00135DDF" w:rsidRPr="00CD70FF" w14:paraId="263B97F0" w14:textId="77777777" w:rsidTr="00135D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jc w:val="center"/>
        </w:trPr>
        <w:tc>
          <w:tcPr>
            <w:tcW w:w="8789" w:type="dxa"/>
            <w:gridSpan w:val="4"/>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B19576C" w14:textId="77777777" w:rsidR="00135DDF" w:rsidRPr="00CD70FF" w:rsidRDefault="00135DDF" w:rsidP="00135DDF">
            <w:pPr>
              <w:rPr>
                <w:rFonts w:ascii="Arial" w:hAnsi="Arial" w:cs="Arial"/>
                <w:b/>
                <w:bCs/>
                <w:color w:val="000000"/>
                <w:sz w:val="20"/>
                <w:szCs w:val="20"/>
                <w:lang w:val="es-BO" w:eastAsia="es-BO"/>
              </w:rPr>
            </w:pPr>
            <w:r w:rsidRPr="00CD70FF">
              <w:rPr>
                <w:rFonts w:ascii="Arial" w:hAnsi="Arial" w:cs="Arial"/>
                <w:b/>
                <w:bCs/>
                <w:color w:val="000000"/>
                <w:sz w:val="20"/>
                <w:szCs w:val="20"/>
                <w:lang w:val="es-BO" w:eastAsia="es-BO"/>
              </w:rPr>
              <w:t>PRECIO DE LA PROPUESTA</w:t>
            </w:r>
          </w:p>
        </w:tc>
      </w:tr>
      <w:tr w:rsidR="00135DDF" w:rsidRPr="00CD70FF" w14:paraId="36E48720" w14:textId="77777777" w:rsidTr="00BF2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jc w:val="center"/>
        </w:trPr>
        <w:tc>
          <w:tcPr>
            <w:tcW w:w="508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57409386" w14:textId="2C8B8695" w:rsidR="00135DDF" w:rsidRPr="00CD70FF" w:rsidRDefault="00135DDF" w:rsidP="00135DDF">
            <w:pPr>
              <w:jc w:val="both"/>
              <w:rPr>
                <w:rFonts w:ascii="Arial" w:hAnsi="Arial" w:cs="Arial"/>
                <w:color w:val="000000"/>
                <w:sz w:val="20"/>
                <w:szCs w:val="20"/>
                <w:lang w:val="es-BO" w:eastAsia="es-BO"/>
              </w:rPr>
            </w:pPr>
            <w:r w:rsidRPr="00CD70FF">
              <w:rPr>
                <w:rFonts w:ascii="Arial" w:hAnsi="Arial" w:cs="Arial"/>
                <w:color w:val="000000"/>
                <w:sz w:val="20"/>
                <w:szCs w:val="20"/>
                <w:lang w:val="es-BO" w:eastAsia="es-BO"/>
              </w:rPr>
              <w:t>El precio de la propuesta deberá incluir todos los costos hasta la disposición final en oficinas e ENDE calle Colombia #655 esquina Suipacha, incluido todos los impuestos de ley mediante la emisión</w:t>
            </w:r>
            <w:r>
              <w:rPr>
                <w:rFonts w:ascii="Arial" w:hAnsi="Arial" w:cs="Arial"/>
                <w:color w:val="000000"/>
                <w:sz w:val="20"/>
                <w:szCs w:val="20"/>
                <w:lang w:val="es-BO" w:eastAsia="es-BO"/>
              </w:rPr>
              <w:t xml:space="preserve"> de la correspondiente factura </w:t>
            </w:r>
            <w:r w:rsidRPr="00CD70FF">
              <w:rPr>
                <w:rFonts w:ascii="Arial" w:hAnsi="Arial" w:cs="Arial"/>
                <w:color w:val="000000"/>
                <w:sz w:val="20"/>
                <w:szCs w:val="20"/>
                <w:lang w:val="es-BO" w:eastAsia="es-BO"/>
              </w:rPr>
              <w:t xml:space="preserve">de acuerdo </w:t>
            </w:r>
            <w:r>
              <w:rPr>
                <w:rFonts w:ascii="Arial" w:hAnsi="Arial" w:cs="Arial"/>
                <w:color w:val="000000"/>
                <w:sz w:val="20"/>
                <w:szCs w:val="20"/>
                <w:lang w:val="es-BO" w:eastAsia="es-BO"/>
              </w:rPr>
              <w:t>a normas tributarias bolivianas.</w:t>
            </w:r>
          </w:p>
        </w:tc>
        <w:tc>
          <w:tcPr>
            <w:tcW w:w="3701" w:type="dxa"/>
            <w:gridSpan w:val="2"/>
            <w:tcBorders>
              <w:top w:val="single" w:sz="4" w:space="0" w:color="auto"/>
              <w:left w:val="single" w:sz="8" w:space="0" w:color="auto"/>
              <w:bottom w:val="single" w:sz="8" w:space="0" w:color="auto"/>
              <w:right w:val="single" w:sz="8" w:space="0" w:color="000000"/>
            </w:tcBorders>
          </w:tcPr>
          <w:p w14:paraId="63686481" w14:textId="77777777" w:rsidR="00135DDF" w:rsidRPr="00CD70FF" w:rsidRDefault="00135DDF" w:rsidP="00135DDF">
            <w:pPr>
              <w:rPr>
                <w:rFonts w:ascii="Arial" w:hAnsi="Arial" w:cs="Arial"/>
                <w:color w:val="000000"/>
                <w:sz w:val="20"/>
                <w:szCs w:val="20"/>
                <w:lang w:val="es-BO" w:eastAsia="es-BO"/>
              </w:rPr>
            </w:pPr>
          </w:p>
        </w:tc>
      </w:tr>
      <w:tr w:rsidR="00135DDF" w:rsidRPr="009956C4" w14:paraId="790B126B" w14:textId="77777777" w:rsidTr="00FD1EC3">
        <w:trPr>
          <w:trHeight w:val="262"/>
          <w:jc w:val="center"/>
        </w:trPr>
        <w:tc>
          <w:tcPr>
            <w:tcW w:w="5088" w:type="dxa"/>
            <w:gridSpan w:val="2"/>
            <w:vMerge w:val="restart"/>
          </w:tcPr>
          <w:p w14:paraId="78209D6E" w14:textId="77777777" w:rsidR="00135DDF" w:rsidRPr="009956C4" w:rsidRDefault="00135DDF" w:rsidP="00135DDF">
            <w:pPr>
              <w:jc w:val="both"/>
              <w:rPr>
                <w:rFonts w:ascii="Arial" w:hAnsi="Arial" w:cs="Arial"/>
                <w:lang w:val="es-BO"/>
              </w:rPr>
            </w:pPr>
            <w:r w:rsidRPr="009956C4">
              <w:rPr>
                <w:rFonts w:ascii="Arial" w:hAnsi="Arial" w:cs="Arial"/>
                <w:lang w:val="es-BO"/>
              </w:rPr>
              <w:t>Marca, modelo y país de Origen(***)</w:t>
            </w:r>
          </w:p>
        </w:tc>
        <w:tc>
          <w:tcPr>
            <w:tcW w:w="1642" w:type="dxa"/>
          </w:tcPr>
          <w:p w14:paraId="164477C1" w14:textId="77777777" w:rsidR="00135DDF" w:rsidRPr="009956C4" w:rsidRDefault="00135DDF" w:rsidP="00135DDF">
            <w:pPr>
              <w:jc w:val="both"/>
              <w:rPr>
                <w:rFonts w:ascii="Arial" w:hAnsi="Arial" w:cs="Arial"/>
                <w:lang w:val="es-BO"/>
              </w:rPr>
            </w:pPr>
            <w:r w:rsidRPr="009956C4">
              <w:rPr>
                <w:rFonts w:ascii="Arial" w:hAnsi="Arial" w:cs="Arial"/>
                <w:lang w:val="es-BO"/>
              </w:rPr>
              <w:t>Marca/modelo</w:t>
            </w:r>
          </w:p>
        </w:tc>
        <w:tc>
          <w:tcPr>
            <w:tcW w:w="2059" w:type="dxa"/>
          </w:tcPr>
          <w:p w14:paraId="5BB2E514" w14:textId="77777777" w:rsidR="00135DDF" w:rsidRPr="009956C4" w:rsidRDefault="00135DDF" w:rsidP="00135DDF">
            <w:pPr>
              <w:jc w:val="both"/>
              <w:rPr>
                <w:rFonts w:ascii="Arial" w:hAnsi="Arial" w:cs="Arial"/>
                <w:lang w:val="es-BO"/>
              </w:rPr>
            </w:pPr>
          </w:p>
        </w:tc>
      </w:tr>
      <w:tr w:rsidR="00135DDF" w:rsidRPr="009956C4" w14:paraId="0A4C3798" w14:textId="77777777" w:rsidTr="00FD1EC3">
        <w:trPr>
          <w:trHeight w:val="350"/>
          <w:jc w:val="center"/>
        </w:trPr>
        <w:tc>
          <w:tcPr>
            <w:tcW w:w="5088" w:type="dxa"/>
            <w:gridSpan w:val="2"/>
            <w:vMerge/>
          </w:tcPr>
          <w:p w14:paraId="38CE9120" w14:textId="77777777" w:rsidR="00135DDF" w:rsidRPr="009956C4" w:rsidRDefault="00135DDF" w:rsidP="00135DDF">
            <w:pPr>
              <w:jc w:val="both"/>
              <w:rPr>
                <w:rFonts w:ascii="Arial" w:hAnsi="Arial" w:cs="Arial"/>
                <w:lang w:val="es-BO"/>
              </w:rPr>
            </w:pPr>
          </w:p>
        </w:tc>
        <w:tc>
          <w:tcPr>
            <w:tcW w:w="1642" w:type="dxa"/>
          </w:tcPr>
          <w:p w14:paraId="67A25502" w14:textId="77777777" w:rsidR="00135DDF" w:rsidRPr="009956C4" w:rsidRDefault="00135DDF" w:rsidP="00135DDF">
            <w:pPr>
              <w:jc w:val="both"/>
              <w:rPr>
                <w:rFonts w:ascii="Arial" w:hAnsi="Arial" w:cs="Arial"/>
                <w:lang w:val="es-BO"/>
              </w:rPr>
            </w:pPr>
            <w:r w:rsidRPr="009956C4">
              <w:rPr>
                <w:rFonts w:ascii="Arial" w:hAnsi="Arial" w:cs="Arial"/>
                <w:lang w:val="es-BO"/>
              </w:rPr>
              <w:t>País de Origen</w:t>
            </w:r>
          </w:p>
        </w:tc>
        <w:tc>
          <w:tcPr>
            <w:tcW w:w="2059" w:type="dxa"/>
          </w:tcPr>
          <w:p w14:paraId="59A42C81" w14:textId="77777777" w:rsidR="00135DDF" w:rsidRPr="009956C4" w:rsidRDefault="00135DDF" w:rsidP="00135DDF">
            <w:pPr>
              <w:jc w:val="both"/>
              <w:rPr>
                <w:rFonts w:ascii="Arial" w:hAnsi="Arial" w:cs="Arial"/>
                <w:lang w:val="es-BO"/>
              </w:rPr>
            </w:pPr>
          </w:p>
        </w:tc>
      </w:tr>
    </w:tbl>
    <w:p w14:paraId="0A376CFE" w14:textId="77777777" w:rsidR="00135DDF" w:rsidRDefault="00135DDF" w:rsidP="00C163C4">
      <w:pPr>
        <w:jc w:val="both"/>
        <w:rPr>
          <w:b/>
          <w:i/>
          <w:sz w:val="18"/>
          <w:szCs w:val="18"/>
          <w:lang w:val="es-BO"/>
        </w:rPr>
      </w:pPr>
    </w:p>
    <w:p w14:paraId="7898CABD" w14:textId="77777777" w:rsidR="00355ADB" w:rsidRDefault="00355ADB" w:rsidP="00C163C4">
      <w:pPr>
        <w:jc w:val="both"/>
        <w:rPr>
          <w:b/>
          <w:i/>
          <w:sz w:val="18"/>
          <w:szCs w:val="18"/>
          <w:lang w:val="es-BO"/>
        </w:rPr>
      </w:pPr>
    </w:p>
    <w:p w14:paraId="245DFAC4" w14:textId="77777777" w:rsidR="00473488" w:rsidRPr="009956C4" w:rsidRDefault="00473488" w:rsidP="00473488">
      <w:pPr>
        <w:rPr>
          <w:rFonts w:cs="Arial"/>
          <w:lang w:val="es-BO"/>
        </w:rPr>
      </w:pPr>
      <w:r w:rsidRPr="009956C4">
        <w:rPr>
          <w:rFonts w:cs="Arial"/>
          <w:lang w:val="es-BO"/>
        </w:rPr>
        <w:t>Nota: En caso que la contratación se efectué por ítem o lotes, se deberá repetir el cuadro para cada ítem o lote.</w:t>
      </w:r>
    </w:p>
    <w:p w14:paraId="4469E9C6" w14:textId="77777777" w:rsidR="00473488" w:rsidRPr="009956C4" w:rsidRDefault="00473488" w:rsidP="00473488">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E3A3017" w14:textId="77777777" w:rsidR="00473488" w:rsidRPr="009956C4" w:rsidRDefault="00473488" w:rsidP="00473488">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953B00F" w14:textId="77777777" w:rsidR="00473488" w:rsidRPr="009956C4" w:rsidRDefault="00473488" w:rsidP="00473488">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283DBB70" w14:textId="77777777" w:rsidR="00355ADB" w:rsidRDefault="00355ADB" w:rsidP="00C163C4">
      <w:pPr>
        <w:jc w:val="both"/>
        <w:rPr>
          <w:b/>
          <w:i/>
          <w:sz w:val="18"/>
          <w:szCs w:val="18"/>
          <w:lang w:val="es-BO"/>
        </w:rPr>
      </w:pPr>
    </w:p>
    <w:p w14:paraId="634C7E0B" w14:textId="77777777" w:rsidR="00355ADB" w:rsidRDefault="00355ADB" w:rsidP="00C163C4">
      <w:pPr>
        <w:jc w:val="both"/>
        <w:rPr>
          <w:b/>
          <w:i/>
          <w:sz w:val="18"/>
          <w:szCs w:val="18"/>
          <w:lang w:val="es-BO"/>
        </w:rPr>
      </w:pPr>
    </w:p>
    <w:p w14:paraId="088C5B58" w14:textId="77777777" w:rsidR="00355ADB" w:rsidRDefault="00355ADB" w:rsidP="00C163C4">
      <w:pPr>
        <w:jc w:val="both"/>
        <w:rPr>
          <w:b/>
          <w:i/>
          <w:sz w:val="18"/>
          <w:szCs w:val="18"/>
          <w:lang w:val="es-BO"/>
        </w:rPr>
      </w:pPr>
    </w:p>
    <w:p w14:paraId="0B98EF4D" w14:textId="77777777" w:rsidR="00355ADB" w:rsidRDefault="00355ADB" w:rsidP="00C163C4">
      <w:pPr>
        <w:jc w:val="both"/>
        <w:rPr>
          <w:b/>
          <w:i/>
          <w:sz w:val="18"/>
          <w:szCs w:val="18"/>
          <w:lang w:val="es-BO"/>
        </w:rPr>
      </w:pPr>
    </w:p>
    <w:p w14:paraId="05211686" w14:textId="77777777" w:rsidR="00355ADB" w:rsidRDefault="00355ADB" w:rsidP="00C163C4">
      <w:pPr>
        <w:jc w:val="both"/>
        <w:rPr>
          <w:b/>
          <w:i/>
          <w:sz w:val="18"/>
          <w:szCs w:val="18"/>
          <w:lang w:val="es-BO"/>
        </w:rPr>
      </w:pPr>
    </w:p>
    <w:p w14:paraId="6169B2F9" w14:textId="77777777" w:rsidR="00355ADB" w:rsidRDefault="00355ADB" w:rsidP="00C163C4">
      <w:pPr>
        <w:jc w:val="both"/>
        <w:rPr>
          <w:b/>
          <w:i/>
          <w:sz w:val="18"/>
          <w:szCs w:val="18"/>
          <w:lang w:val="es-BO"/>
        </w:rPr>
      </w:pPr>
    </w:p>
    <w:p w14:paraId="2F03DF50" w14:textId="77777777" w:rsidR="00355ADB" w:rsidRDefault="00355ADB" w:rsidP="00C163C4">
      <w:pPr>
        <w:jc w:val="both"/>
        <w:rPr>
          <w:b/>
          <w:i/>
          <w:sz w:val="18"/>
          <w:szCs w:val="18"/>
          <w:lang w:val="es-BO"/>
        </w:rPr>
      </w:pPr>
    </w:p>
    <w:p w14:paraId="429AC645" w14:textId="77777777" w:rsidR="00355ADB" w:rsidRDefault="00355ADB" w:rsidP="00C163C4">
      <w:pPr>
        <w:jc w:val="both"/>
        <w:rPr>
          <w:b/>
          <w:i/>
          <w:sz w:val="18"/>
          <w:szCs w:val="18"/>
          <w:lang w:val="es-BO"/>
        </w:rPr>
      </w:pPr>
    </w:p>
    <w:p w14:paraId="46B52679" w14:textId="77777777" w:rsidR="00355ADB" w:rsidRDefault="00355ADB" w:rsidP="00C163C4">
      <w:pPr>
        <w:jc w:val="both"/>
        <w:rPr>
          <w:b/>
          <w:i/>
          <w:sz w:val="18"/>
          <w:szCs w:val="18"/>
          <w:lang w:val="es-BO"/>
        </w:rPr>
      </w:pPr>
    </w:p>
    <w:p w14:paraId="2E91CEE4" w14:textId="77777777" w:rsidR="00355ADB" w:rsidRDefault="00355ADB" w:rsidP="00C163C4">
      <w:pPr>
        <w:jc w:val="both"/>
        <w:rPr>
          <w:b/>
          <w:i/>
          <w:sz w:val="18"/>
          <w:szCs w:val="18"/>
          <w:lang w:val="es-BO"/>
        </w:rPr>
      </w:pPr>
    </w:p>
    <w:p w14:paraId="2ABADFFD" w14:textId="77777777" w:rsidR="00355ADB" w:rsidRDefault="00355ADB" w:rsidP="00C163C4">
      <w:pPr>
        <w:jc w:val="both"/>
        <w:rPr>
          <w:b/>
          <w:i/>
          <w:sz w:val="18"/>
          <w:szCs w:val="18"/>
          <w:lang w:val="es-BO"/>
        </w:rPr>
      </w:pPr>
    </w:p>
    <w:p w14:paraId="5E2FBA9C" w14:textId="77777777" w:rsidR="00355ADB" w:rsidRDefault="00355ADB" w:rsidP="00C163C4">
      <w:pPr>
        <w:jc w:val="both"/>
        <w:rPr>
          <w:b/>
          <w:i/>
          <w:sz w:val="18"/>
          <w:szCs w:val="18"/>
          <w:lang w:val="es-BO"/>
        </w:rPr>
      </w:pPr>
    </w:p>
    <w:p w14:paraId="4FE568F2" w14:textId="77777777" w:rsidR="00FD1EC3" w:rsidRDefault="00FD1EC3" w:rsidP="00C163C4">
      <w:pPr>
        <w:jc w:val="both"/>
        <w:rPr>
          <w:b/>
          <w:i/>
          <w:sz w:val="18"/>
          <w:szCs w:val="18"/>
          <w:lang w:val="es-BO"/>
        </w:rPr>
      </w:pPr>
    </w:p>
    <w:p w14:paraId="2EF7E4DB" w14:textId="77777777" w:rsidR="00FD1EC3" w:rsidRDefault="00FD1EC3" w:rsidP="00C163C4">
      <w:pPr>
        <w:jc w:val="both"/>
        <w:rPr>
          <w:b/>
          <w:i/>
          <w:sz w:val="18"/>
          <w:szCs w:val="18"/>
          <w:lang w:val="es-BO"/>
        </w:rPr>
      </w:pPr>
    </w:p>
    <w:p w14:paraId="77137056" w14:textId="77777777" w:rsidR="00FD1EC3" w:rsidRDefault="00FD1EC3" w:rsidP="00C163C4">
      <w:pPr>
        <w:jc w:val="both"/>
        <w:rPr>
          <w:b/>
          <w:i/>
          <w:sz w:val="18"/>
          <w:szCs w:val="18"/>
          <w:lang w:val="es-BO"/>
        </w:rPr>
      </w:pPr>
    </w:p>
    <w:p w14:paraId="3FC977B9" w14:textId="77777777" w:rsidR="00FD1EC3" w:rsidRDefault="00FD1EC3" w:rsidP="00C163C4">
      <w:pPr>
        <w:jc w:val="both"/>
        <w:rPr>
          <w:b/>
          <w:i/>
          <w:sz w:val="18"/>
          <w:szCs w:val="18"/>
          <w:lang w:val="es-BO"/>
        </w:rPr>
      </w:pPr>
    </w:p>
    <w:p w14:paraId="2F02BE03" w14:textId="77777777" w:rsidR="00FD1EC3" w:rsidRDefault="00FD1EC3" w:rsidP="00C163C4">
      <w:pPr>
        <w:jc w:val="both"/>
        <w:rPr>
          <w:b/>
          <w:i/>
          <w:sz w:val="18"/>
          <w:szCs w:val="18"/>
          <w:lang w:val="es-BO"/>
        </w:rPr>
      </w:pPr>
    </w:p>
    <w:p w14:paraId="17404FB6" w14:textId="77777777" w:rsidR="00FD1EC3" w:rsidRDefault="00FD1EC3" w:rsidP="00C163C4">
      <w:pPr>
        <w:jc w:val="both"/>
        <w:rPr>
          <w:b/>
          <w:i/>
          <w:sz w:val="18"/>
          <w:szCs w:val="18"/>
          <w:lang w:val="es-BO"/>
        </w:rPr>
      </w:pPr>
    </w:p>
    <w:p w14:paraId="193EABB2" w14:textId="77777777" w:rsidR="00FD1EC3" w:rsidRDefault="00FD1EC3" w:rsidP="00C163C4">
      <w:pPr>
        <w:jc w:val="both"/>
        <w:rPr>
          <w:b/>
          <w:i/>
          <w:sz w:val="18"/>
          <w:szCs w:val="18"/>
          <w:lang w:val="es-BO"/>
        </w:rPr>
      </w:pPr>
    </w:p>
    <w:p w14:paraId="144D9672" w14:textId="77777777" w:rsidR="00FD1EC3" w:rsidRDefault="00FD1EC3" w:rsidP="00C163C4">
      <w:pPr>
        <w:jc w:val="both"/>
        <w:rPr>
          <w:b/>
          <w:i/>
          <w:sz w:val="18"/>
          <w:szCs w:val="18"/>
          <w:lang w:val="es-BO"/>
        </w:rPr>
      </w:pPr>
    </w:p>
    <w:p w14:paraId="7F915187" w14:textId="77777777" w:rsidR="00FD1EC3" w:rsidRDefault="00FD1EC3" w:rsidP="00C163C4">
      <w:pPr>
        <w:jc w:val="both"/>
        <w:rPr>
          <w:b/>
          <w:i/>
          <w:sz w:val="18"/>
          <w:szCs w:val="18"/>
          <w:lang w:val="es-BO"/>
        </w:rPr>
      </w:pPr>
    </w:p>
    <w:p w14:paraId="04F19824" w14:textId="77777777" w:rsidR="00FD1EC3" w:rsidRDefault="00FD1EC3" w:rsidP="00C163C4">
      <w:pPr>
        <w:jc w:val="both"/>
        <w:rPr>
          <w:b/>
          <w:i/>
          <w:sz w:val="18"/>
          <w:szCs w:val="18"/>
          <w:lang w:val="es-BO"/>
        </w:rPr>
      </w:pPr>
    </w:p>
    <w:p w14:paraId="4366465D" w14:textId="77777777" w:rsidR="00FD1EC3" w:rsidRDefault="00FD1EC3" w:rsidP="00C163C4">
      <w:pPr>
        <w:jc w:val="both"/>
        <w:rPr>
          <w:b/>
          <w:i/>
          <w:sz w:val="18"/>
          <w:szCs w:val="18"/>
          <w:lang w:val="es-BO"/>
        </w:rPr>
      </w:pPr>
    </w:p>
    <w:p w14:paraId="45A63AD9" w14:textId="77777777" w:rsidR="00FD1EC3" w:rsidRDefault="00FD1EC3" w:rsidP="00C163C4">
      <w:pPr>
        <w:jc w:val="both"/>
        <w:rPr>
          <w:b/>
          <w:i/>
          <w:sz w:val="18"/>
          <w:szCs w:val="18"/>
          <w:lang w:val="es-BO"/>
        </w:rPr>
      </w:pPr>
    </w:p>
    <w:p w14:paraId="152C613D" w14:textId="77777777" w:rsidR="00FD1EC3" w:rsidRDefault="00FD1EC3" w:rsidP="00C163C4">
      <w:pPr>
        <w:jc w:val="both"/>
        <w:rPr>
          <w:b/>
          <w:i/>
          <w:sz w:val="18"/>
          <w:szCs w:val="18"/>
          <w:lang w:val="es-BO"/>
        </w:rPr>
      </w:pPr>
    </w:p>
    <w:p w14:paraId="629B22CC" w14:textId="77777777" w:rsidR="00FD1EC3" w:rsidRDefault="00FD1EC3" w:rsidP="00C163C4">
      <w:pPr>
        <w:jc w:val="both"/>
        <w:rPr>
          <w:b/>
          <w:i/>
          <w:sz w:val="18"/>
          <w:szCs w:val="18"/>
          <w:lang w:val="es-BO"/>
        </w:rPr>
      </w:pPr>
    </w:p>
    <w:p w14:paraId="7492CA71" w14:textId="77777777" w:rsidR="00FD1EC3" w:rsidRDefault="00FD1EC3" w:rsidP="00C163C4">
      <w:pPr>
        <w:jc w:val="both"/>
        <w:rPr>
          <w:b/>
          <w:i/>
          <w:sz w:val="18"/>
          <w:szCs w:val="18"/>
          <w:lang w:val="es-BO"/>
        </w:rPr>
      </w:pPr>
    </w:p>
    <w:p w14:paraId="3E6D4531" w14:textId="77777777" w:rsidR="00FD1EC3" w:rsidRDefault="00FD1EC3" w:rsidP="00C163C4">
      <w:pPr>
        <w:jc w:val="both"/>
        <w:rPr>
          <w:b/>
          <w:i/>
          <w:sz w:val="18"/>
          <w:szCs w:val="18"/>
          <w:lang w:val="es-BO"/>
        </w:rPr>
      </w:pPr>
    </w:p>
    <w:p w14:paraId="01043143" w14:textId="77777777" w:rsidR="00FD1EC3" w:rsidRDefault="00FD1EC3" w:rsidP="00C163C4">
      <w:pPr>
        <w:jc w:val="both"/>
        <w:rPr>
          <w:b/>
          <w:i/>
          <w:sz w:val="18"/>
          <w:szCs w:val="18"/>
          <w:lang w:val="es-BO"/>
        </w:rPr>
      </w:pPr>
    </w:p>
    <w:p w14:paraId="18E27D42" w14:textId="77777777" w:rsidR="00FD1EC3" w:rsidRDefault="00FD1EC3" w:rsidP="00C163C4">
      <w:pPr>
        <w:jc w:val="both"/>
        <w:rPr>
          <w:b/>
          <w:i/>
          <w:sz w:val="18"/>
          <w:szCs w:val="18"/>
          <w:lang w:val="es-BO"/>
        </w:rPr>
      </w:pPr>
    </w:p>
    <w:p w14:paraId="43EBFD02" w14:textId="77777777" w:rsidR="00FD1EC3" w:rsidRDefault="00FD1EC3" w:rsidP="00C163C4">
      <w:pPr>
        <w:jc w:val="both"/>
        <w:rPr>
          <w:b/>
          <w:i/>
          <w:sz w:val="18"/>
          <w:szCs w:val="18"/>
          <w:lang w:val="es-BO"/>
        </w:rPr>
      </w:pPr>
    </w:p>
    <w:p w14:paraId="4F560543" w14:textId="77777777" w:rsidR="00FD1EC3" w:rsidRDefault="00FD1EC3" w:rsidP="00C163C4">
      <w:pPr>
        <w:jc w:val="both"/>
        <w:rPr>
          <w:b/>
          <w:i/>
          <w:sz w:val="18"/>
          <w:szCs w:val="18"/>
          <w:lang w:val="es-BO"/>
        </w:rPr>
      </w:pPr>
    </w:p>
    <w:p w14:paraId="3214C118" w14:textId="77777777" w:rsidR="00FD1EC3" w:rsidRDefault="00FD1EC3" w:rsidP="00C163C4">
      <w:pPr>
        <w:jc w:val="both"/>
        <w:rPr>
          <w:b/>
          <w:i/>
          <w:sz w:val="18"/>
          <w:szCs w:val="18"/>
          <w:lang w:val="es-BO"/>
        </w:rPr>
      </w:pPr>
    </w:p>
    <w:p w14:paraId="614082D1" w14:textId="77777777" w:rsidR="00FD1EC3" w:rsidRDefault="00FD1EC3" w:rsidP="00C163C4">
      <w:pPr>
        <w:jc w:val="both"/>
        <w:rPr>
          <w:b/>
          <w:i/>
          <w:sz w:val="18"/>
          <w:szCs w:val="18"/>
          <w:lang w:val="es-BO"/>
        </w:rPr>
      </w:pPr>
    </w:p>
    <w:p w14:paraId="02E7889C" w14:textId="77777777" w:rsidR="00FD1EC3" w:rsidRDefault="00FD1EC3" w:rsidP="00C163C4">
      <w:pPr>
        <w:jc w:val="both"/>
        <w:rPr>
          <w:b/>
          <w:i/>
          <w:sz w:val="18"/>
          <w:szCs w:val="18"/>
          <w:lang w:val="es-BO"/>
        </w:rPr>
      </w:pPr>
    </w:p>
    <w:p w14:paraId="077085BE" w14:textId="77777777" w:rsidR="00FD1EC3" w:rsidRDefault="00FD1EC3" w:rsidP="00C163C4">
      <w:pPr>
        <w:jc w:val="both"/>
        <w:rPr>
          <w:b/>
          <w:i/>
          <w:sz w:val="18"/>
          <w:szCs w:val="18"/>
          <w:lang w:val="es-BO"/>
        </w:rPr>
      </w:pPr>
    </w:p>
    <w:p w14:paraId="02C77EEE" w14:textId="77777777" w:rsidR="00FD1EC3" w:rsidRDefault="00FD1EC3" w:rsidP="00C163C4">
      <w:pPr>
        <w:jc w:val="both"/>
        <w:rPr>
          <w:b/>
          <w:i/>
          <w:sz w:val="18"/>
          <w:szCs w:val="18"/>
          <w:lang w:val="es-BO"/>
        </w:rPr>
      </w:pPr>
    </w:p>
    <w:p w14:paraId="0F6250D2" w14:textId="77777777" w:rsidR="00B94179" w:rsidRDefault="00B94179" w:rsidP="00C163C4">
      <w:pPr>
        <w:jc w:val="both"/>
        <w:rPr>
          <w:b/>
          <w:i/>
          <w:sz w:val="18"/>
          <w:szCs w:val="18"/>
          <w:lang w:val="es-BO"/>
        </w:rPr>
      </w:pPr>
    </w:p>
    <w:p w14:paraId="49C3316D" w14:textId="77777777" w:rsidR="00B94179" w:rsidRDefault="00B94179" w:rsidP="00C163C4">
      <w:pPr>
        <w:jc w:val="both"/>
        <w:rPr>
          <w:b/>
          <w:i/>
          <w:sz w:val="18"/>
          <w:szCs w:val="18"/>
          <w:lang w:val="es-BO"/>
        </w:rPr>
      </w:pPr>
    </w:p>
    <w:p w14:paraId="604BF1B8" w14:textId="77777777" w:rsidR="00B94179" w:rsidRDefault="00B94179" w:rsidP="00C163C4">
      <w:pPr>
        <w:jc w:val="both"/>
        <w:rPr>
          <w:b/>
          <w:i/>
          <w:sz w:val="18"/>
          <w:szCs w:val="18"/>
          <w:lang w:val="es-BO"/>
        </w:rPr>
      </w:pPr>
    </w:p>
    <w:p w14:paraId="5C8518DA" w14:textId="77777777" w:rsidR="00B94179" w:rsidRDefault="00B94179" w:rsidP="00C163C4">
      <w:pPr>
        <w:jc w:val="both"/>
        <w:rPr>
          <w:b/>
          <w:i/>
          <w:sz w:val="18"/>
          <w:szCs w:val="18"/>
          <w:lang w:val="es-BO"/>
        </w:rPr>
      </w:pPr>
    </w:p>
    <w:p w14:paraId="79174A71" w14:textId="77777777" w:rsidR="00B94179" w:rsidRDefault="00B94179" w:rsidP="00C163C4">
      <w:pPr>
        <w:jc w:val="both"/>
        <w:rPr>
          <w:b/>
          <w:i/>
          <w:sz w:val="18"/>
          <w:szCs w:val="18"/>
          <w:lang w:val="es-BO"/>
        </w:rPr>
      </w:pPr>
    </w:p>
    <w:p w14:paraId="0D8FDCCC" w14:textId="77777777" w:rsidR="00B94179" w:rsidRDefault="00B94179" w:rsidP="00C163C4">
      <w:pPr>
        <w:jc w:val="both"/>
        <w:rPr>
          <w:b/>
          <w:i/>
          <w:sz w:val="18"/>
          <w:szCs w:val="18"/>
          <w:lang w:val="es-BO"/>
        </w:rPr>
      </w:pPr>
    </w:p>
    <w:p w14:paraId="63162871" w14:textId="77777777" w:rsidR="00B94179" w:rsidRDefault="00B94179" w:rsidP="00C163C4">
      <w:pPr>
        <w:jc w:val="both"/>
        <w:rPr>
          <w:b/>
          <w:i/>
          <w:sz w:val="18"/>
          <w:szCs w:val="18"/>
          <w:lang w:val="es-BO"/>
        </w:rPr>
      </w:pPr>
    </w:p>
    <w:p w14:paraId="641A68F1" w14:textId="77777777" w:rsidR="00B94179" w:rsidRDefault="00B94179" w:rsidP="00C163C4">
      <w:pPr>
        <w:jc w:val="both"/>
        <w:rPr>
          <w:b/>
          <w:i/>
          <w:sz w:val="18"/>
          <w:szCs w:val="18"/>
          <w:lang w:val="es-BO"/>
        </w:rPr>
      </w:pPr>
    </w:p>
    <w:p w14:paraId="6438C2FC" w14:textId="77777777" w:rsidR="00B94179" w:rsidRDefault="00B94179" w:rsidP="00C163C4">
      <w:pPr>
        <w:jc w:val="both"/>
        <w:rPr>
          <w:b/>
          <w:i/>
          <w:sz w:val="18"/>
          <w:szCs w:val="18"/>
          <w:lang w:val="es-BO"/>
        </w:rPr>
      </w:pPr>
    </w:p>
    <w:p w14:paraId="3A5D1DB5" w14:textId="77777777" w:rsidR="00FD1EC3" w:rsidRDefault="00FD1EC3" w:rsidP="00C163C4">
      <w:pPr>
        <w:jc w:val="both"/>
        <w:rPr>
          <w:b/>
          <w:i/>
          <w:sz w:val="18"/>
          <w:szCs w:val="18"/>
          <w:lang w:val="es-BO"/>
        </w:rPr>
      </w:pPr>
    </w:p>
    <w:p w14:paraId="21498E9D" w14:textId="77777777" w:rsidR="00FD1EC3" w:rsidRDefault="00FD1EC3" w:rsidP="00C163C4">
      <w:pPr>
        <w:jc w:val="both"/>
        <w:rPr>
          <w:b/>
          <w:i/>
          <w:sz w:val="18"/>
          <w:szCs w:val="18"/>
          <w:lang w:val="es-BO"/>
        </w:rPr>
      </w:pPr>
    </w:p>
    <w:p w14:paraId="714E3451" w14:textId="77777777" w:rsidR="00A97BBA" w:rsidRDefault="00A97BBA"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C961B7">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6E5D5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6E5D5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6E5D57"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6E5D57"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6E5D57"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C76F5" w14:textId="77777777" w:rsidR="006E5D57" w:rsidRDefault="006E5D57">
      <w:r>
        <w:separator/>
      </w:r>
    </w:p>
  </w:endnote>
  <w:endnote w:type="continuationSeparator" w:id="0">
    <w:p w14:paraId="4537E0A7" w14:textId="77777777" w:rsidR="006E5D57" w:rsidRDefault="006E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292DD7" w:rsidRDefault="00292DD7">
    <w:pPr>
      <w:pStyle w:val="Piedepgina"/>
      <w:jc w:val="right"/>
    </w:pPr>
    <w:r>
      <w:fldChar w:fldCharType="begin"/>
    </w:r>
    <w:r>
      <w:instrText xml:space="preserve"> PAGE   \* MERGEFORMAT </w:instrText>
    </w:r>
    <w:r>
      <w:fldChar w:fldCharType="separate"/>
    </w:r>
    <w:r w:rsidR="00861F02">
      <w:rPr>
        <w:noProof/>
      </w:rPr>
      <w:t>12</w:t>
    </w:r>
    <w:r>
      <w:rPr>
        <w:noProof/>
      </w:rPr>
      <w:fldChar w:fldCharType="end"/>
    </w:r>
  </w:p>
  <w:p w14:paraId="13FB04EC" w14:textId="77777777" w:rsidR="00292DD7" w:rsidRDefault="00292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7576" w14:textId="77777777" w:rsidR="006E5D57" w:rsidRDefault="006E5D57">
      <w:r>
        <w:separator/>
      </w:r>
    </w:p>
  </w:footnote>
  <w:footnote w:type="continuationSeparator" w:id="0">
    <w:p w14:paraId="41F95ED5" w14:textId="77777777" w:rsidR="006E5D57" w:rsidRDefault="006E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292DD7" w:rsidRPr="00364BEB" w:rsidRDefault="00292DD7"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292DD7" w:rsidRDefault="00292D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292DD7" w:rsidRPr="00364BEB" w:rsidRDefault="00292DD7">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292DD7" w:rsidRPr="00855EEB" w:rsidRDefault="00292DD7">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A9038E3"/>
    <w:multiLevelType w:val="hybridMultilevel"/>
    <w:tmpl w:val="21A4E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A31167E"/>
    <w:multiLevelType w:val="hybridMultilevel"/>
    <w:tmpl w:val="A9303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D5F3232"/>
    <w:multiLevelType w:val="hybridMultilevel"/>
    <w:tmpl w:val="B53C5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E9A47FC"/>
    <w:multiLevelType w:val="hybridMultilevel"/>
    <w:tmpl w:val="B3BC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CE2797"/>
    <w:multiLevelType w:val="hybridMultilevel"/>
    <w:tmpl w:val="B7C6A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5493649"/>
    <w:multiLevelType w:val="hybridMultilevel"/>
    <w:tmpl w:val="97EE1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4FE0048C"/>
    <w:multiLevelType w:val="hybridMultilevel"/>
    <w:tmpl w:val="19F64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4FF75FA"/>
    <w:multiLevelType w:val="hybridMultilevel"/>
    <w:tmpl w:val="9CE48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A83AD5"/>
    <w:multiLevelType w:val="hybridMultilevel"/>
    <w:tmpl w:val="3BFEF8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6"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2" w15:restartNumberingAfterBreak="0">
    <w:nsid w:val="70D328D7"/>
    <w:multiLevelType w:val="hybridMultilevel"/>
    <w:tmpl w:val="2C10A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89A75C1"/>
    <w:multiLevelType w:val="hybridMultilevel"/>
    <w:tmpl w:val="35125C5A"/>
    <w:lvl w:ilvl="0" w:tplc="C650852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43"/>
  </w:num>
  <w:num w:numId="4">
    <w:abstractNumId w:val="39"/>
  </w:num>
  <w:num w:numId="5">
    <w:abstractNumId w:val="9"/>
  </w:num>
  <w:num w:numId="6">
    <w:abstractNumId w:val="36"/>
  </w:num>
  <w:num w:numId="7">
    <w:abstractNumId w:val="5"/>
  </w:num>
  <w:num w:numId="8">
    <w:abstractNumId w:val="3"/>
  </w:num>
  <w:num w:numId="9">
    <w:abstractNumId w:val="2"/>
  </w:num>
  <w:num w:numId="10">
    <w:abstractNumId w:val="25"/>
  </w:num>
  <w:num w:numId="11">
    <w:abstractNumId w:val="19"/>
  </w:num>
  <w:num w:numId="12">
    <w:abstractNumId w:val="23"/>
  </w:num>
  <w:num w:numId="13">
    <w:abstractNumId w:val="18"/>
  </w:num>
  <w:num w:numId="14">
    <w:abstractNumId w:val="7"/>
  </w:num>
  <w:num w:numId="15">
    <w:abstractNumId w:val="51"/>
  </w:num>
  <w:num w:numId="16">
    <w:abstractNumId w:val="4"/>
  </w:num>
  <w:num w:numId="17">
    <w:abstractNumId w:val="14"/>
  </w:num>
  <w:num w:numId="18">
    <w:abstractNumId w:val="20"/>
  </w:num>
  <w:num w:numId="19">
    <w:abstractNumId w:val="31"/>
  </w:num>
  <w:num w:numId="20">
    <w:abstractNumId w:val="42"/>
  </w:num>
  <w:num w:numId="21">
    <w:abstractNumId w:val="50"/>
  </w:num>
  <w:num w:numId="22">
    <w:abstractNumId w:val="6"/>
  </w:num>
  <w:num w:numId="23">
    <w:abstractNumId w:val="10"/>
  </w:num>
  <w:num w:numId="24">
    <w:abstractNumId w:val="41"/>
  </w:num>
  <w:num w:numId="25">
    <w:abstractNumId w:val="0"/>
  </w:num>
  <w:num w:numId="26">
    <w:abstractNumId w:val="34"/>
  </w:num>
  <w:num w:numId="27">
    <w:abstractNumId w:val="12"/>
  </w:num>
  <w:num w:numId="28">
    <w:abstractNumId w:val="49"/>
  </w:num>
  <w:num w:numId="29">
    <w:abstractNumId w:val="53"/>
  </w:num>
  <w:num w:numId="30">
    <w:abstractNumId w:val="16"/>
  </w:num>
  <w:num w:numId="31">
    <w:abstractNumId w:val="40"/>
  </w:num>
  <w:num w:numId="32">
    <w:abstractNumId w:val="55"/>
  </w:num>
  <w:num w:numId="33">
    <w:abstractNumId w:val="35"/>
  </w:num>
  <w:num w:numId="34">
    <w:abstractNumId w:val="1"/>
  </w:num>
  <w:num w:numId="35">
    <w:abstractNumId w:val="13"/>
  </w:num>
  <w:num w:numId="36">
    <w:abstractNumId w:val="22"/>
  </w:num>
  <w:num w:numId="37">
    <w:abstractNumId w:val="21"/>
  </w:num>
  <w:num w:numId="38">
    <w:abstractNumId w:val="8"/>
  </w:num>
  <w:num w:numId="39">
    <w:abstractNumId w:val="48"/>
  </w:num>
  <w:num w:numId="40">
    <w:abstractNumId w:val="46"/>
  </w:num>
  <w:num w:numId="41">
    <w:abstractNumId w:val="24"/>
  </w:num>
  <w:num w:numId="42">
    <w:abstractNumId w:val="47"/>
  </w:num>
  <w:num w:numId="43">
    <w:abstractNumId w:val="45"/>
  </w:num>
  <w:num w:numId="44">
    <w:abstractNumId w:val="17"/>
  </w:num>
  <w:num w:numId="45">
    <w:abstractNumId w:val="32"/>
  </w:num>
  <w:num w:numId="46">
    <w:abstractNumId w:val="44"/>
  </w:num>
  <w:num w:numId="47">
    <w:abstractNumId w:val="29"/>
  </w:num>
  <w:num w:numId="48">
    <w:abstractNumId w:val="38"/>
  </w:num>
  <w:num w:numId="49">
    <w:abstractNumId w:val="27"/>
  </w:num>
  <w:num w:numId="50">
    <w:abstractNumId w:val="52"/>
  </w:num>
  <w:num w:numId="51">
    <w:abstractNumId w:val="30"/>
  </w:num>
  <w:num w:numId="52">
    <w:abstractNumId w:val="15"/>
  </w:num>
  <w:num w:numId="53">
    <w:abstractNumId w:val="37"/>
  </w:num>
  <w:num w:numId="54">
    <w:abstractNumId w:val="33"/>
  </w:num>
  <w:num w:numId="55">
    <w:abstractNumId w:val="28"/>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43F"/>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9C"/>
    <w:rsid w:val="0003466E"/>
    <w:rsid w:val="00035201"/>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0A6B"/>
    <w:rsid w:val="000723A5"/>
    <w:rsid w:val="00072695"/>
    <w:rsid w:val="00072C1C"/>
    <w:rsid w:val="00072EB2"/>
    <w:rsid w:val="00074903"/>
    <w:rsid w:val="00074B85"/>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5C57"/>
    <w:rsid w:val="00096E21"/>
    <w:rsid w:val="000A0414"/>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45"/>
    <w:rsid w:val="000B6D8C"/>
    <w:rsid w:val="000C0BC3"/>
    <w:rsid w:val="000C1145"/>
    <w:rsid w:val="000C3121"/>
    <w:rsid w:val="000C4186"/>
    <w:rsid w:val="000C4274"/>
    <w:rsid w:val="000C45F3"/>
    <w:rsid w:val="000C590F"/>
    <w:rsid w:val="000C6593"/>
    <w:rsid w:val="000C6AD8"/>
    <w:rsid w:val="000D1340"/>
    <w:rsid w:val="000D1536"/>
    <w:rsid w:val="000D153F"/>
    <w:rsid w:val="000D16AC"/>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384E"/>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5DDF"/>
    <w:rsid w:val="00136EFB"/>
    <w:rsid w:val="00140BA9"/>
    <w:rsid w:val="00141FB3"/>
    <w:rsid w:val="001420E7"/>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2A8"/>
    <w:rsid w:val="001A0582"/>
    <w:rsid w:val="001A12BB"/>
    <w:rsid w:val="001A1D2D"/>
    <w:rsid w:val="001A29B3"/>
    <w:rsid w:val="001A2A0D"/>
    <w:rsid w:val="001A2BBC"/>
    <w:rsid w:val="001A2F23"/>
    <w:rsid w:val="001A38DE"/>
    <w:rsid w:val="001A401A"/>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801"/>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2F47"/>
    <w:rsid w:val="001D3241"/>
    <w:rsid w:val="001D40B5"/>
    <w:rsid w:val="001D44B2"/>
    <w:rsid w:val="001D6695"/>
    <w:rsid w:val="001E1364"/>
    <w:rsid w:val="001E147E"/>
    <w:rsid w:val="001E1560"/>
    <w:rsid w:val="001E1BE3"/>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4A99"/>
    <w:rsid w:val="00245A6A"/>
    <w:rsid w:val="002473EE"/>
    <w:rsid w:val="00251801"/>
    <w:rsid w:val="002518BC"/>
    <w:rsid w:val="00251D4A"/>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50C"/>
    <w:rsid w:val="00287B6E"/>
    <w:rsid w:val="00290656"/>
    <w:rsid w:val="00290792"/>
    <w:rsid w:val="00290DAB"/>
    <w:rsid w:val="00291633"/>
    <w:rsid w:val="00291BC9"/>
    <w:rsid w:val="00292DD7"/>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45697"/>
    <w:rsid w:val="003502A6"/>
    <w:rsid w:val="003510EE"/>
    <w:rsid w:val="00351703"/>
    <w:rsid w:val="00352634"/>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2244"/>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1271"/>
    <w:rsid w:val="00451367"/>
    <w:rsid w:val="00453157"/>
    <w:rsid w:val="004541E8"/>
    <w:rsid w:val="00454933"/>
    <w:rsid w:val="00454C17"/>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55A"/>
    <w:rsid w:val="004757D0"/>
    <w:rsid w:val="00476888"/>
    <w:rsid w:val="0047797A"/>
    <w:rsid w:val="00477DB8"/>
    <w:rsid w:val="004802F8"/>
    <w:rsid w:val="004814E9"/>
    <w:rsid w:val="0048174A"/>
    <w:rsid w:val="0048285E"/>
    <w:rsid w:val="0048378A"/>
    <w:rsid w:val="00484A1A"/>
    <w:rsid w:val="00485842"/>
    <w:rsid w:val="004858CA"/>
    <w:rsid w:val="0049017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176D"/>
    <w:rsid w:val="004E17BE"/>
    <w:rsid w:val="004E3312"/>
    <w:rsid w:val="004E3A38"/>
    <w:rsid w:val="004E6C21"/>
    <w:rsid w:val="004E6D05"/>
    <w:rsid w:val="004E7580"/>
    <w:rsid w:val="004E786B"/>
    <w:rsid w:val="004F00DA"/>
    <w:rsid w:val="004F04D2"/>
    <w:rsid w:val="004F26DE"/>
    <w:rsid w:val="004F4455"/>
    <w:rsid w:val="004F477A"/>
    <w:rsid w:val="004F53CB"/>
    <w:rsid w:val="004F5A96"/>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E4D"/>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474"/>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113F"/>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46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5D57"/>
    <w:rsid w:val="006E5DB2"/>
    <w:rsid w:val="006E65E4"/>
    <w:rsid w:val="006E6B07"/>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624E"/>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CA8"/>
    <w:rsid w:val="007B75FB"/>
    <w:rsid w:val="007B7AC2"/>
    <w:rsid w:val="007C0006"/>
    <w:rsid w:val="007C047F"/>
    <w:rsid w:val="007C0839"/>
    <w:rsid w:val="007C0AB7"/>
    <w:rsid w:val="007C0B7A"/>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CA1"/>
    <w:rsid w:val="007E5CA5"/>
    <w:rsid w:val="007E5FC4"/>
    <w:rsid w:val="007E71B6"/>
    <w:rsid w:val="007F03CA"/>
    <w:rsid w:val="007F1E97"/>
    <w:rsid w:val="007F2875"/>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96E"/>
    <w:rsid w:val="00861B0C"/>
    <w:rsid w:val="00861F02"/>
    <w:rsid w:val="00862D81"/>
    <w:rsid w:val="0086302F"/>
    <w:rsid w:val="00863987"/>
    <w:rsid w:val="00864E90"/>
    <w:rsid w:val="0086502B"/>
    <w:rsid w:val="008651CD"/>
    <w:rsid w:val="00866584"/>
    <w:rsid w:val="008665FC"/>
    <w:rsid w:val="00867686"/>
    <w:rsid w:val="008702AF"/>
    <w:rsid w:val="0087235A"/>
    <w:rsid w:val="00872385"/>
    <w:rsid w:val="008726B5"/>
    <w:rsid w:val="00872A76"/>
    <w:rsid w:val="00873965"/>
    <w:rsid w:val="00873D2B"/>
    <w:rsid w:val="0087448E"/>
    <w:rsid w:val="00877310"/>
    <w:rsid w:val="0087733E"/>
    <w:rsid w:val="00877709"/>
    <w:rsid w:val="00877C13"/>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56BE"/>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1E1"/>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46"/>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5D"/>
    <w:rsid w:val="009E3783"/>
    <w:rsid w:val="009E3CB5"/>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230C"/>
    <w:rsid w:val="00A13414"/>
    <w:rsid w:val="00A139F1"/>
    <w:rsid w:val="00A14519"/>
    <w:rsid w:val="00A167F4"/>
    <w:rsid w:val="00A17712"/>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0B"/>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BBA"/>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D1C"/>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371"/>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179"/>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954"/>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581D"/>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637"/>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961B7"/>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0C72"/>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3C8D"/>
    <w:rsid w:val="00D14A0D"/>
    <w:rsid w:val="00D14F49"/>
    <w:rsid w:val="00D15D5B"/>
    <w:rsid w:val="00D16034"/>
    <w:rsid w:val="00D16589"/>
    <w:rsid w:val="00D16944"/>
    <w:rsid w:val="00D21F74"/>
    <w:rsid w:val="00D24211"/>
    <w:rsid w:val="00D24266"/>
    <w:rsid w:val="00D2466E"/>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1528"/>
    <w:rsid w:val="00D715B2"/>
    <w:rsid w:val="00D71819"/>
    <w:rsid w:val="00D71931"/>
    <w:rsid w:val="00D7212F"/>
    <w:rsid w:val="00D7365C"/>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516"/>
    <w:rsid w:val="00D90858"/>
    <w:rsid w:val="00D91675"/>
    <w:rsid w:val="00D93D55"/>
    <w:rsid w:val="00D93E5C"/>
    <w:rsid w:val="00D94FC1"/>
    <w:rsid w:val="00D95795"/>
    <w:rsid w:val="00D9728A"/>
    <w:rsid w:val="00D97A03"/>
    <w:rsid w:val="00DA25A9"/>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702"/>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5AA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1B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2F87"/>
    <w:rsid w:val="00F344BF"/>
    <w:rsid w:val="00F3493C"/>
    <w:rsid w:val="00F371C2"/>
    <w:rsid w:val="00F375A3"/>
    <w:rsid w:val="00F401D9"/>
    <w:rsid w:val="00F40ACE"/>
    <w:rsid w:val="00F418A0"/>
    <w:rsid w:val="00F4290F"/>
    <w:rsid w:val="00F42931"/>
    <w:rsid w:val="00F44A3B"/>
    <w:rsid w:val="00F4535E"/>
    <w:rsid w:val="00F4536A"/>
    <w:rsid w:val="00F453E9"/>
    <w:rsid w:val="00F4595F"/>
    <w:rsid w:val="00F45FFB"/>
    <w:rsid w:val="00F47B70"/>
    <w:rsid w:val="00F47F28"/>
    <w:rsid w:val="00F5028F"/>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1EC3"/>
    <w:rsid w:val="00FD25D3"/>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20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34020903">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210341847">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63E9-6AB4-45C3-9DD2-5DB3F821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25740</Words>
  <Characters>141571</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2021-05-24T14:29:00Z</cp:lastPrinted>
  <dcterms:created xsi:type="dcterms:W3CDTF">2021-07-05T17:59:00Z</dcterms:created>
  <dcterms:modified xsi:type="dcterms:W3CDTF">2021-07-05T17:59:00Z</dcterms:modified>
</cp:coreProperties>
</file>