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B14652" w:rsidRDefault="00B14652"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B14652" w:rsidRDefault="00B14652"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B14652" w:rsidRPr="002A4CA1" w:rsidRDefault="00B14652"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B14652" w:rsidRPr="002A4CA1" w:rsidRDefault="00B14652"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B14652" w:rsidRDefault="00B14652" w:rsidP="005B3097">
                            <w:pPr>
                              <w:rPr>
                                <w:rFonts w:ascii="Century Gothic" w:hAnsi="Century Gothic"/>
                                <w:b/>
                                <w:color w:val="244061"/>
                                <w:sz w:val="36"/>
                                <w:szCs w:val="36"/>
                              </w:rPr>
                            </w:pPr>
                          </w:p>
                          <w:p w14:paraId="213C4A54" w14:textId="77777777" w:rsidR="00B14652" w:rsidRDefault="00B14652"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B14652" w:rsidRDefault="00B14652" w:rsidP="005B3097">
                            <w:pPr>
                              <w:jc w:val="center"/>
                              <w:rPr>
                                <w:rFonts w:ascii="Century Gothic" w:hAnsi="Century Gothic"/>
                                <w:b/>
                                <w:color w:val="244061"/>
                                <w:sz w:val="32"/>
                                <w:szCs w:val="36"/>
                              </w:rPr>
                            </w:pPr>
                          </w:p>
                          <w:p w14:paraId="0A3E06C1" w14:textId="77777777" w:rsidR="00B14652" w:rsidRDefault="00B14652"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B14652" w:rsidRDefault="00B14652" w:rsidP="005B3097">
                            <w:pPr>
                              <w:ind w:right="931"/>
                              <w:rPr>
                                <w:rFonts w:ascii="Century Gothic" w:hAnsi="Century Gothic"/>
                                <w:sz w:val="16"/>
                                <w:szCs w:val="18"/>
                              </w:rPr>
                            </w:pPr>
                          </w:p>
                          <w:p w14:paraId="73F782CE" w14:textId="77777777" w:rsidR="00B14652" w:rsidRDefault="00B14652"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B14652" w:rsidRPr="002A4CA1" w:rsidRDefault="00B14652"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B14652" w:rsidRPr="002A4CA1" w:rsidRDefault="00B14652"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B14652" w:rsidRDefault="00B14652" w:rsidP="005B3097">
                      <w:pPr>
                        <w:rPr>
                          <w:rFonts w:ascii="Century Gothic" w:hAnsi="Century Gothic"/>
                          <w:b/>
                          <w:color w:val="244061"/>
                          <w:sz w:val="36"/>
                          <w:szCs w:val="36"/>
                        </w:rPr>
                      </w:pPr>
                    </w:p>
                    <w:p w14:paraId="213C4A54" w14:textId="77777777" w:rsidR="00B14652" w:rsidRDefault="00B14652"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B14652" w:rsidRDefault="00B14652" w:rsidP="005B3097">
                      <w:pPr>
                        <w:jc w:val="center"/>
                        <w:rPr>
                          <w:rFonts w:ascii="Century Gothic" w:hAnsi="Century Gothic"/>
                          <w:b/>
                          <w:color w:val="244061"/>
                          <w:sz w:val="32"/>
                          <w:szCs w:val="36"/>
                        </w:rPr>
                      </w:pPr>
                    </w:p>
                    <w:p w14:paraId="0A3E06C1" w14:textId="77777777" w:rsidR="00B14652" w:rsidRDefault="00B14652"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B14652" w:rsidRDefault="00B14652" w:rsidP="005B3097">
                      <w:pPr>
                        <w:ind w:right="931"/>
                        <w:rPr>
                          <w:rFonts w:ascii="Century Gothic" w:hAnsi="Century Gothic"/>
                          <w:sz w:val="16"/>
                          <w:szCs w:val="18"/>
                        </w:rPr>
                      </w:pPr>
                    </w:p>
                    <w:p w14:paraId="73F782CE" w14:textId="77777777" w:rsidR="00B14652" w:rsidRDefault="00B14652"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70D2C850" w:rsidR="005B3097" w:rsidRDefault="005B3097" w:rsidP="005B3097">
      <w:pPr>
        <w:jc w:val="center"/>
        <w:rPr>
          <w:rFonts w:cs="Arial"/>
          <w:b/>
          <w:bCs/>
          <w:sz w:val="24"/>
          <w:szCs w:val="24"/>
          <w:lang w:val="pt-BR"/>
        </w:rPr>
      </w:pPr>
      <w:r>
        <w:rPr>
          <w:rFonts w:cs="Arial"/>
          <w:b/>
          <w:bCs/>
          <w:sz w:val="24"/>
          <w:szCs w:val="24"/>
          <w:lang w:val="pt-BR"/>
        </w:rPr>
        <w:t>ENDE-ANPE-2021-0</w:t>
      </w:r>
      <w:r w:rsidR="00155354">
        <w:rPr>
          <w:rFonts w:cs="Arial"/>
          <w:b/>
          <w:bCs/>
          <w:sz w:val="24"/>
          <w:szCs w:val="24"/>
          <w:lang w:val="pt-BR"/>
        </w:rPr>
        <w:t>7</w:t>
      </w:r>
      <w:r w:rsidR="00C07382">
        <w:rPr>
          <w:rFonts w:cs="Arial"/>
          <w:b/>
          <w:bCs/>
          <w:sz w:val="24"/>
          <w:szCs w:val="24"/>
          <w:lang w:val="pt-BR"/>
        </w:rPr>
        <w:t>7</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9D37C2A" w14:textId="3B1342CC" w:rsidR="00B14652" w:rsidRPr="00353B48" w:rsidRDefault="00B14652"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VICEPRESIDENCIA 2021-3</w:t>
                            </w:r>
                          </w:p>
                          <w:p w14:paraId="7961FF1C" w14:textId="60481ED3" w:rsidR="00B14652" w:rsidRDefault="00B14652"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49D37C2A" w14:textId="3B1342CC" w:rsidR="00B14652" w:rsidRPr="00353B48" w:rsidRDefault="00B14652"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VICEPRESIDENCIA 2021-3</w:t>
                      </w:r>
                    </w:p>
                    <w:p w14:paraId="7961FF1C" w14:textId="60481ED3" w:rsidR="00B14652" w:rsidRDefault="00B14652"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B14652" w:rsidRDefault="00B14652"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B14652" w:rsidRDefault="00B14652"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B14652" w:rsidRDefault="00B14652"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B14652" w:rsidRDefault="00B14652"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B14652" w:rsidRDefault="00B14652"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B14652" w:rsidRDefault="00B14652"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7BB6E86"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585A95B6" w14:textId="5B834952"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262E5D48" w14:textId="6E7D229F"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5BBD57CA" w14:textId="6C0253B9"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D327F4">
          <w:rPr>
            <w:noProof/>
            <w:webHidden/>
          </w:rPr>
          <w:t>3</w:t>
        </w:r>
        <w:r w:rsidR="00D011A8" w:rsidRPr="00D011A8">
          <w:rPr>
            <w:noProof/>
            <w:webHidden/>
          </w:rPr>
          <w:fldChar w:fldCharType="end"/>
        </w:r>
      </w:hyperlink>
    </w:p>
    <w:p w14:paraId="09DDC8E9" w14:textId="71564911"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D327F4">
          <w:rPr>
            <w:noProof/>
            <w:webHidden/>
          </w:rPr>
          <w:t>4</w:t>
        </w:r>
        <w:r w:rsidR="00D011A8" w:rsidRPr="00D011A8">
          <w:rPr>
            <w:noProof/>
            <w:webHidden/>
          </w:rPr>
          <w:fldChar w:fldCharType="end"/>
        </w:r>
      </w:hyperlink>
    </w:p>
    <w:p w14:paraId="1C715509" w14:textId="62FA4CEB"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D327F4">
          <w:rPr>
            <w:noProof/>
            <w:webHidden/>
          </w:rPr>
          <w:t>5</w:t>
        </w:r>
        <w:r w:rsidR="00D011A8" w:rsidRPr="00D011A8">
          <w:rPr>
            <w:noProof/>
            <w:webHidden/>
          </w:rPr>
          <w:fldChar w:fldCharType="end"/>
        </w:r>
      </w:hyperlink>
    </w:p>
    <w:p w14:paraId="42D7EB33" w14:textId="5281E47D"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7066CE74" w14:textId="6DEC7A35"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330B2A8F" w14:textId="739A86BC" w:rsidR="00D011A8" w:rsidRPr="00D011A8" w:rsidRDefault="00B14652">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4E6C7183" w14:textId="673D6512"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D327F4">
          <w:rPr>
            <w:noProof/>
            <w:webHidden/>
          </w:rPr>
          <w:t>6</w:t>
        </w:r>
        <w:r w:rsidR="00D011A8" w:rsidRPr="00D011A8">
          <w:rPr>
            <w:noProof/>
            <w:webHidden/>
          </w:rPr>
          <w:fldChar w:fldCharType="end"/>
        </w:r>
      </w:hyperlink>
    </w:p>
    <w:p w14:paraId="314B85F5" w14:textId="01A3E67C"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D327F4">
          <w:rPr>
            <w:noProof/>
            <w:webHidden/>
          </w:rPr>
          <w:t>7</w:t>
        </w:r>
        <w:r w:rsidR="00D011A8" w:rsidRPr="00D011A8">
          <w:rPr>
            <w:noProof/>
            <w:webHidden/>
          </w:rPr>
          <w:fldChar w:fldCharType="end"/>
        </w:r>
      </w:hyperlink>
    </w:p>
    <w:p w14:paraId="7D107F0E" w14:textId="7E7506CE"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D327F4">
          <w:rPr>
            <w:noProof/>
            <w:webHidden/>
          </w:rPr>
          <w:t>7</w:t>
        </w:r>
        <w:r w:rsidR="00D011A8" w:rsidRPr="00D011A8">
          <w:rPr>
            <w:noProof/>
            <w:webHidden/>
          </w:rPr>
          <w:fldChar w:fldCharType="end"/>
        </w:r>
      </w:hyperlink>
    </w:p>
    <w:p w14:paraId="3A63D97D" w14:textId="284C648D"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D327F4">
          <w:rPr>
            <w:noProof/>
            <w:webHidden/>
          </w:rPr>
          <w:t>9</w:t>
        </w:r>
        <w:r w:rsidR="00D011A8" w:rsidRPr="00D011A8">
          <w:rPr>
            <w:noProof/>
            <w:webHidden/>
          </w:rPr>
          <w:fldChar w:fldCharType="end"/>
        </w:r>
      </w:hyperlink>
    </w:p>
    <w:p w14:paraId="48AC26FA" w14:textId="27584BE9"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0F601931" w14:textId="167DD4AF"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4B33481" w14:textId="7D621258"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19F2328D" w14:textId="1E2EF9AA"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B89FE18" w14:textId="4CF0AB98"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D327F4">
          <w:rPr>
            <w:noProof/>
            <w:webHidden/>
          </w:rPr>
          <w:t>11</w:t>
        </w:r>
        <w:r w:rsidR="00D011A8" w:rsidRPr="00D011A8">
          <w:rPr>
            <w:noProof/>
            <w:webHidden/>
          </w:rPr>
          <w:fldChar w:fldCharType="end"/>
        </w:r>
      </w:hyperlink>
    </w:p>
    <w:p w14:paraId="77E5EBBB" w14:textId="6E1BA59C"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D327F4">
          <w:rPr>
            <w:noProof/>
            <w:webHidden/>
          </w:rPr>
          <w:t>12</w:t>
        </w:r>
        <w:r w:rsidR="00D011A8" w:rsidRPr="00D011A8">
          <w:rPr>
            <w:noProof/>
            <w:webHidden/>
          </w:rPr>
          <w:fldChar w:fldCharType="end"/>
        </w:r>
      </w:hyperlink>
    </w:p>
    <w:p w14:paraId="4A915F71" w14:textId="51E09617"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D327F4">
          <w:rPr>
            <w:noProof/>
            <w:webHidden/>
          </w:rPr>
          <w:t>12</w:t>
        </w:r>
        <w:r w:rsidR="00D011A8" w:rsidRPr="00D011A8">
          <w:rPr>
            <w:noProof/>
            <w:webHidden/>
          </w:rPr>
          <w:fldChar w:fldCharType="end"/>
        </w:r>
      </w:hyperlink>
    </w:p>
    <w:p w14:paraId="46074B4A" w14:textId="5C5BDD58"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D327F4">
          <w:rPr>
            <w:noProof/>
            <w:webHidden/>
          </w:rPr>
          <w:t>13</w:t>
        </w:r>
        <w:r w:rsidR="00D011A8" w:rsidRPr="00D011A8">
          <w:rPr>
            <w:noProof/>
            <w:webHidden/>
          </w:rPr>
          <w:fldChar w:fldCharType="end"/>
        </w:r>
      </w:hyperlink>
    </w:p>
    <w:p w14:paraId="20E03C89" w14:textId="0D685C89"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D327F4">
          <w:rPr>
            <w:noProof/>
            <w:webHidden/>
          </w:rPr>
          <w:t>14</w:t>
        </w:r>
        <w:r w:rsidR="00D011A8" w:rsidRPr="00D011A8">
          <w:rPr>
            <w:noProof/>
            <w:webHidden/>
          </w:rPr>
          <w:fldChar w:fldCharType="end"/>
        </w:r>
      </w:hyperlink>
    </w:p>
    <w:p w14:paraId="557F27C3" w14:textId="1AA49AA0"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D327F4">
          <w:rPr>
            <w:noProof/>
            <w:webHidden/>
          </w:rPr>
          <w:t>14</w:t>
        </w:r>
        <w:r w:rsidR="00D011A8" w:rsidRPr="00D011A8">
          <w:rPr>
            <w:noProof/>
            <w:webHidden/>
          </w:rPr>
          <w:fldChar w:fldCharType="end"/>
        </w:r>
      </w:hyperlink>
    </w:p>
    <w:p w14:paraId="0A25556F" w14:textId="3F27F339"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D327F4">
          <w:rPr>
            <w:noProof/>
            <w:webHidden/>
          </w:rPr>
          <w:t>15</w:t>
        </w:r>
        <w:r w:rsidR="00D011A8" w:rsidRPr="00D011A8">
          <w:rPr>
            <w:noProof/>
            <w:webHidden/>
          </w:rPr>
          <w:fldChar w:fldCharType="end"/>
        </w:r>
      </w:hyperlink>
    </w:p>
    <w:p w14:paraId="554B44E3" w14:textId="7F58F8FA" w:rsidR="00D011A8" w:rsidRPr="00D011A8" w:rsidRDefault="00B14652">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D327F4">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w:t>
      </w:r>
      <w:proofErr w:type="spellStart"/>
      <w:r w:rsidRPr="00D011A8">
        <w:rPr>
          <w:rFonts w:cs="Arial"/>
          <w:szCs w:val="18"/>
          <w:lang w:val="es-BO"/>
        </w:rPr>
        <w:t>d</w:t>
      </w:r>
      <w:r w:rsidR="00CA0FAC">
        <w:rPr>
          <w:rFonts w:cs="Arial"/>
          <w:szCs w:val="18"/>
          <w:lang w:val="es-BO"/>
        </w:rPr>
        <w:t>UNDA</w:t>
      </w:r>
      <w:r w:rsidRPr="00D011A8">
        <w:rPr>
          <w:rFonts w:cs="Arial"/>
          <w:szCs w:val="18"/>
          <w:lang w:val="es-BO"/>
        </w:rPr>
        <w:t>e</w:t>
      </w:r>
      <w:proofErr w:type="spellEnd"/>
      <w:r w:rsidRPr="00D011A8">
        <w:rPr>
          <w:rFonts w:cs="Arial"/>
          <w:szCs w:val="18"/>
          <w:lang w:val="es-BO"/>
        </w:rPr>
        <w:t xml:space="preserv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 xml:space="preserve">Se deberán considerar como criterios de </w:t>
      </w:r>
      <w:proofErr w:type="spellStart"/>
      <w:r w:rsidRPr="00D011A8">
        <w:rPr>
          <w:rFonts w:cs="Tahoma"/>
          <w:szCs w:val="18"/>
          <w:lang w:val="es-BO"/>
        </w:rPr>
        <w:t>subsanabilidad</w:t>
      </w:r>
      <w:proofErr w:type="spellEnd"/>
      <w:r w:rsidRPr="00D011A8">
        <w:rPr>
          <w:rFonts w:cs="Tahoma"/>
          <w:szCs w:val="18"/>
          <w:lang w:val="es-BO"/>
        </w:rPr>
        <w:t xml:space="preserve">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D011A8">
        <w:rPr>
          <w:rFonts w:cs="Tahoma"/>
          <w:szCs w:val="18"/>
          <w:lang w:val="es-BO"/>
        </w:rPr>
        <w:t>Nº</w:t>
      </w:r>
      <w:proofErr w:type="spellEnd"/>
      <w:r w:rsidRPr="00D011A8">
        <w:rPr>
          <w:rFonts w:cs="Tahoma"/>
          <w:szCs w:val="18"/>
          <w:lang w:val="es-BO"/>
        </w:rPr>
        <w:t xml:space="preserve">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bookmarkStart w:id="114" w:name="_Hlk6498944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415EE7B8"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155354">
              <w:rPr>
                <w:rFonts w:ascii="Arial" w:hAnsi="Arial" w:cs="Arial"/>
                <w:sz w:val="16"/>
                <w:lang w:val="es-BO"/>
              </w:rPr>
              <w:t>7</w:t>
            </w:r>
            <w:r w:rsidR="00C07382">
              <w:rPr>
                <w:rFonts w:ascii="Arial" w:hAnsi="Arial" w:cs="Arial"/>
                <w:sz w:val="16"/>
                <w:lang w:val="es-BO"/>
              </w:rPr>
              <w:t>7</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B14652"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3A0475F" w:rsidR="00DD3382" w:rsidRPr="00D011A8" w:rsidRDefault="00B14652"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56DECA92" w:rsidR="00DD3382" w:rsidRPr="00D011A8" w:rsidRDefault="00B14652"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C0E32AF" w:rsidR="00DD3382" w:rsidRPr="00D011A8" w:rsidRDefault="00B14652"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7BB2FC8" w:rsidR="00DD3382" w:rsidRPr="00D011A8" w:rsidRDefault="00B14652"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324B4B8" w:rsidR="00DD3382" w:rsidRPr="00D011A8" w:rsidRDefault="00B14652"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2235BF00" w:rsidR="00DD3382" w:rsidRPr="00D011A8" w:rsidRDefault="00B14652"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2ED39C5" w:rsidR="00DD3382" w:rsidRPr="00D011A8" w:rsidRDefault="00B14652"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1CDFB14" w:rsidR="00DD3382" w:rsidRPr="00D011A8" w:rsidRDefault="00B14652"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E53A27D" w:rsidR="00DD3382" w:rsidRPr="00D011A8" w:rsidRDefault="00B14652"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98D7565" w:rsidR="00DD3382" w:rsidRPr="00D011A8" w:rsidRDefault="00B14652"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352825F" w:rsidR="00DD3382" w:rsidRPr="00D011A8" w:rsidRDefault="00B14652"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F602E69" w:rsidR="00DD3382" w:rsidRPr="00D011A8" w:rsidRDefault="00B14652"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E138F3" w:rsidR="00DD3382" w:rsidRPr="00D011A8" w:rsidRDefault="00B14652"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652CC13" w:rsidR="00DD3382" w:rsidRPr="00D011A8" w:rsidRDefault="00B14652"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42821B3" w:rsidR="00DD3382" w:rsidRPr="00D011A8" w:rsidRDefault="00B1465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12A1701A" w:rsidR="00DD3382" w:rsidRPr="00D011A8" w:rsidRDefault="00B14652"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25B8FCB"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C07382">
              <w:rPr>
                <w:rFonts w:ascii="Arial" w:hAnsi="Arial" w:cs="Arial"/>
                <w:sz w:val="16"/>
                <w:lang w:val="es-BO"/>
              </w:rPr>
              <w:t>VICEPRESIDENCIA</w:t>
            </w:r>
            <w:r>
              <w:rPr>
                <w:rFonts w:ascii="Arial" w:hAnsi="Arial" w:cs="Arial"/>
                <w:sz w:val="16"/>
                <w:lang w:val="es-BO"/>
              </w:rPr>
              <w:t xml:space="preserve"> 2021-</w:t>
            </w:r>
            <w:r w:rsidR="00155354">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22A4D3"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proofErr w:type="spellStart"/>
                  <w:r>
                    <w:rPr>
                      <w:rFonts w:ascii="Arial" w:hAnsi="Arial" w:cs="Arial"/>
                      <w:b/>
                      <w:bCs/>
                      <w:color w:val="000000"/>
                      <w:sz w:val="12"/>
                      <w:szCs w:val="12"/>
                    </w:rPr>
                    <w:t>Nº</w:t>
                  </w:r>
                  <w:proofErr w:type="spellEnd"/>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38B8E4D5" w:rsidR="00155354" w:rsidRPr="00970F90" w:rsidRDefault="00C07382" w:rsidP="00953AE8">
                  <w:pPr>
                    <w:rPr>
                      <w:rFonts w:ascii="Arial" w:hAnsi="Arial" w:cs="Arial"/>
                      <w:color w:val="000000"/>
                      <w:sz w:val="16"/>
                    </w:rPr>
                  </w:pPr>
                  <w:proofErr w:type="spellStart"/>
                  <w:r>
                    <w:rPr>
                      <w:rFonts w:ascii="Tahoma" w:hAnsi="Tahoma" w:cs="Tahoma"/>
                      <w:sz w:val="16"/>
                      <w:szCs w:val="20"/>
                    </w:rPr>
                    <w:t>Auxiliatura</w:t>
                  </w:r>
                  <w:proofErr w:type="spellEnd"/>
                  <w:r>
                    <w:rPr>
                      <w:rFonts w:ascii="Tahoma" w:hAnsi="Tahoma" w:cs="Tahoma"/>
                      <w:sz w:val="16"/>
                      <w:szCs w:val="20"/>
                    </w:rPr>
                    <w:t xml:space="preserve"> </w:t>
                  </w:r>
                  <w:proofErr w:type="spellStart"/>
                  <w:r>
                    <w:rPr>
                      <w:rFonts w:ascii="Tahoma" w:hAnsi="Tahoma" w:cs="Tahoma"/>
                      <w:sz w:val="16"/>
                      <w:szCs w:val="20"/>
                    </w:rPr>
                    <w:t>Tecnica</w:t>
                  </w:r>
                  <w:proofErr w:type="spellEnd"/>
                  <w:r>
                    <w:rPr>
                      <w:rFonts w:ascii="Tahoma" w:hAnsi="Tahoma" w:cs="Tahoma"/>
                      <w:sz w:val="16"/>
                      <w:szCs w:val="20"/>
                    </w:rPr>
                    <w:t xml:space="preserve"> Administrativa Nivel I – VIPR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1EFC349D" w:rsidR="00155354" w:rsidRPr="00970F90" w:rsidRDefault="00C07382" w:rsidP="00953AE8">
                  <w:pPr>
                    <w:jc w:val="center"/>
                    <w:rPr>
                      <w:rFonts w:ascii="Arial" w:hAnsi="Arial" w:cs="Arial"/>
                      <w:color w:val="000000"/>
                      <w:sz w:val="16"/>
                    </w:rPr>
                  </w:pPr>
                  <w:r>
                    <w:rPr>
                      <w:rFonts w:ascii="Tahoma" w:hAnsi="Tahoma" w:cs="Tahoma"/>
                      <w:sz w:val="16"/>
                      <w:szCs w:val="20"/>
                    </w:rPr>
                    <w:t>6.575</w:t>
                  </w:r>
                  <w:r w:rsidR="00155354"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48126800" w:rsidR="00155354" w:rsidRDefault="00C07382" w:rsidP="00155354">
                  <w:pPr>
                    <w:rPr>
                      <w:rFonts w:ascii="Tahoma" w:hAnsi="Tahoma" w:cs="Tahoma"/>
                      <w:sz w:val="16"/>
                      <w:szCs w:val="20"/>
                    </w:rPr>
                  </w:pPr>
                  <w:r>
                    <w:rPr>
                      <w:rFonts w:ascii="Tahoma" w:hAnsi="Tahoma" w:cs="Tahoma"/>
                      <w:sz w:val="16"/>
                      <w:szCs w:val="20"/>
                    </w:rPr>
                    <w:t>Seis mil quinientos setenta y cinco</w:t>
                  </w:r>
                  <w:r w:rsidR="00155354">
                    <w:rPr>
                      <w:rFonts w:ascii="Tahoma" w:hAnsi="Tahoma" w:cs="Tahoma"/>
                      <w:sz w:val="16"/>
                      <w:szCs w:val="20"/>
                    </w:rPr>
                    <w:t xml:space="preserve"> 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proofErr w:type="spellStart"/>
            <w:r w:rsidRPr="00D011A8">
              <w:rPr>
                <w:rFonts w:ascii="Arial" w:hAnsi="Arial" w:cs="Arial"/>
                <w:lang w:val="es-BO"/>
              </w:rPr>
              <w:t>N°</w:t>
            </w:r>
            <w:proofErr w:type="spellEnd"/>
            <w:r w:rsidRPr="00D011A8">
              <w:rPr>
                <w:rFonts w:ascii="Arial" w:hAnsi="Arial" w:cs="Arial"/>
                <w:lang w:val="es-BO"/>
              </w:rPr>
              <w:t xml:space="preserve">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DB8BD46" w:rsidR="00120392" w:rsidRPr="00D011A8" w:rsidRDefault="0072021E"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F1E174C" w:rsidR="00120392" w:rsidRPr="00D011A8" w:rsidRDefault="00953AE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681E1AC" w:rsidR="00120392" w:rsidRPr="00D011A8" w:rsidRDefault="0072021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1B02E0F"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72021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15C7C630" w:rsidR="00120392" w:rsidRDefault="0072021E" w:rsidP="00EB3E8A">
            <w:pPr>
              <w:adjustRightInd w:val="0"/>
              <w:snapToGrid w:val="0"/>
              <w:jc w:val="center"/>
              <w:rPr>
                <w:rFonts w:ascii="Arial" w:hAnsi="Arial" w:cs="Arial"/>
                <w:lang w:val="es-BO"/>
              </w:rPr>
            </w:pPr>
            <w:r>
              <w:rPr>
                <w:rFonts w:ascii="Arial" w:hAnsi="Arial" w:cs="Arial"/>
                <w:lang w:val="es-BO"/>
              </w:rPr>
              <w:t>09</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3AAA8685" w:rsidR="00D90CE7" w:rsidRDefault="0072021E" w:rsidP="00EB3E8A">
            <w:pPr>
              <w:adjustRightInd w:val="0"/>
              <w:snapToGrid w:val="0"/>
              <w:jc w:val="center"/>
              <w:rPr>
                <w:rFonts w:ascii="Arial" w:hAnsi="Arial" w:cs="Arial"/>
                <w:lang w:val="es-BO"/>
              </w:rPr>
            </w:pPr>
            <w:r>
              <w:rPr>
                <w:rFonts w:ascii="Arial" w:hAnsi="Arial" w:cs="Arial"/>
                <w:lang w:val="es-BO"/>
              </w:rPr>
              <w:t>09</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Default="00D90CE7" w:rsidP="00EB3E8A">
            <w:pPr>
              <w:adjustRightInd w:val="0"/>
              <w:snapToGrid w:val="0"/>
              <w:jc w:val="center"/>
              <w:rPr>
                <w:rFonts w:ascii="Arial" w:hAnsi="Arial" w:cs="Arial"/>
                <w:lang w:val="es-BO"/>
              </w:rPr>
            </w:pPr>
            <w:r>
              <w:rPr>
                <w:rFonts w:ascii="Arial" w:hAnsi="Arial" w:cs="Arial"/>
                <w:lang w:val="es-BO"/>
              </w:rPr>
              <w:t>00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4205B52" w:rsidR="00120392" w:rsidRPr="00D011A8" w:rsidRDefault="00155354" w:rsidP="00EB3E8A">
            <w:pPr>
              <w:adjustRightInd w:val="0"/>
              <w:snapToGrid w:val="0"/>
              <w:jc w:val="center"/>
              <w:rPr>
                <w:rFonts w:ascii="Arial" w:hAnsi="Arial" w:cs="Arial"/>
                <w:lang w:val="es-BO"/>
              </w:rPr>
            </w:pPr>
            <w:r>
              <w:rPr>
                <w:rFonts w:ascii="Arial" w:hAnsi="Arial" w:cs="Arial"/>
                <w:lang w:val="es-BO"/>
              </w:rPr>
              <w:t>0</w:t>
            </w:r>
            <w:r w:rsidR="0072021E">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5CF87FB"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72021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29E8892" w:rsidR="00120392" w:rsidRPr="00D011A8" w:rsidRDefault="0072021E"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DA6098C"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38D3258" w:rsidR="00120392" w:rsidRPr="00D011A8" w:rsidRDefault="00155354" w:rsidP="00EB3E8A">
            <w:pPr>
              <w:adjustRightInd w:val="0"/>
              <w:snapToGrid w:val="0"/>
              <w:jc w:val="center"/>
              <w:rPr>
                <w:rFonts w:ascii="Arial" w:hAnsi="Arial" w:cs="Arial"/>
                <w:lang w:val="es-BO"/>
              </w:rPr>
            </w:pPr>
            <w:r>
              <w:rPr>
                <w:rFonts w:ascii="Arial" w:hAnsi="Arial" w:cs="Arial"/>
                <w:lang w:val="es-BO"/>
              </w:rPr>
              <w:t>1</w:t>
            </w:r>
            <w:r w:rsidR="0072021E">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7578D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30028F0" w:rsidR="00120392" w:rsidRPr="00D011A8" w:rsidRDefault="00155354" w:rsidP="00EB3E8A">
            <w:pPr>
              <w:adjustRightInd w:val="0"/>
              <w:snapToGrid w:val="0"/>
              <w:jc w:val="center"/>
              <w:rPr>
                <w:rFonts w:ascii="Arial" w:hAnsi="Arial" w:cs="Arial"/>
                <w:lang w:val="es-BO"/>
              </w:rPr>
            </w:pPr>
            <w:r>
              <w:rPr>
                <w:rFonts w:ascii="Arial" w:hAnsi="Arial" w:cs="Arial"/>
                <w:lang w:val="es-BO"/>
              </w:rPr>
              <w:t>1</w:t>
            </w:r>
            <w:r w:rsidR="0072021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99A0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bookmarkEnd w:id="114"/>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5"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0CECC7C9" w14:textId="77777777" w:rsidR="00D90CE7" w:rsidRPr="0003107A" w:rsidRDefault="00D90CE7" w:rsidP="00664CCC">
      <w:pPr>
        <w:jc w:val="center"/>
        <w:rPr>
          <w:rFonts w:cs="Arial"/>
          <w:b/>
          <w:szCs w:val="18"/>
          <w:lang w:val="es-BO"/>
        </w:rPr>
      </w:pPr>
      <w:bookmarkStart w:id="116" w:name="_Toc347485812"/>
      <w:bookmarkStart w:id="117" w:name="_Toc355779900"/>
    </w:p>
    <w:p w14:paraId="14903CC0" w14:textId="77777777" w:rsidR="00664CCC" w:rsidRPr="00664CCC" w:rsidRDefault="00664CCC" w:rsidP="00664CCC">
      <w:pPr>
        <w:ind w:firstLine="357"/>
        <w:rPr>
          <w:rFonts w:cs="Tahoma"/>
          <w:b/>
          <w:color w:val="FF0000"/>
          <w:szCs w:val="18"/>
        </w:rPr>
      </w:pPr>
      <w:r w:rsidRPr="00664CCC">
        <w:rPr>
          <w:rFonts w:cs="Tahoma"/>
          <w:b/>
          <w:color w:val="FF0000"/>
          <w:szCs w:val="18"/>
        </w:rPr>
        <w:t xml:space="preserve">AUXILIATURA TECNICA ADMINISTRATIVA NIVEL I-VIPR 1 </w:t>
      </w:r>
    </w:p>
    <w:p w14:paraId="7C774B5E" w14:textId="77777777" w:rsidR="00664CCC" w:rsidRPr="00DB7C20" w:rsidRDefault="00664CCC" w:rsidP="00664CCC">
      <w:pPr>
        <w:ind w:right="153"/>
        <w:rPr>
          <w:rFonts w:cs="Tahoma"/>
          <w:color w:val="000000"/>
          <w:szCs w:val="18"/>
          <w:lang w:val="es-BO"/>
        </w:rPr>
      </w:pPr>
    </w:p>
    <w:p w14:paraId="07934924" w14:textId="77777777" w:rsidR="00664CCC" w:rsidRPr="00DB7C20" w:rsidRDefault="00664CCC" w:rsidP="00664CCC">
      <w:pPr>
        <w:ind w:left="360" w:right="153"/>
        <w:rPr>
          <w:rFonts w:cs="Tahoma"/>
          <w:b/>
          <w:caps/>
          <w:color w:val="000000"/>
          <w:szCs w:val="18"/>
        </w:rPr>
      </w:pPr>
    </w:p>
    <w:p w14:paraId="3869A473" w14:textId="77777777" w:rsidR="00664CCC" w:rsidRPr="00845D3B" w:rsidRDefault="00664CCC" w:rsidP="00664CCC">
      <w:pPr>
        <w:numPr>
          <w:ilvl w:val="0"/>
          <w:numId w:val="38"/>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564B793B" w14:textId="77777777" w:rsidR="005E3A9C" w:rsidRDefault="005E3A9C" w:rsidP="00664CCC">
      <w:pPr>
        <w:ind w:left="709" w:right="232"/>
        <w:rPr>
          <w:rFonts w:cs="Tahoma"/>
          <w:color w:val="000000"/>
          <w:szCs w:val="18"/>
        </w:rPr>
      </w:pPr>
    </w:p>
    <w:p w14:paraId="47D6965C" w14:textId="3F5C62EA" w:rsidR="00664CCC" w:rsidRPr="00DB7C20" w:rsidRDefault="00664CCC" w:rsidP="00664CCC">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B018EC">
        <w:rPr>
          <w:rFonts w:cs="Tahoma"/>
          <w:color w:val="000000"/>
          <w:szCs w:val="18"/>
        </w:rPr>
        <w:t>el Área de Comunicación Social, dependiente de la Vicepresidencia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E53254F" w14:textId="77777777" w:rsidR="00664CCC" w:rsidRPr="00DB7C20" w:rsidRDefault="00664CCC" w:rsidP="00664CCC">
      <w:pPr>
        <w:ind w:left="360" w:right="153"/>
        <w:rPr>
          <w:rFonts w:cs="Tahoma"/>
          <w:b/>
          <w:caps/>
          <w:color w:val="000000"/>
          <w:szCs w:val="18"/>
        </w:rPr>
      </w:pPr>
      <w:r w:rsidRPr="00DB7C20">
        <w:rPr>
          <w:rFonts w:cs="Tahoma"/>
          <w:b/>
          <w:color w:val="000000"/>
          <w:szCs w:val="18"/>
        </w:rPr>
        <w:t xml:space="preserve"> </w:t>
      </w:r>
    </w:p>
    <w:p w14:paraId="26CB1208"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6E78F333" w14:textId="77777777" w:rsidR="005E3A9C" w:rsidRDefault="005E3A9C" w:rsidP="00664CCC">
      <w:pPr>
        <w:ind w:left="709" w:right="232"/>
        <w:contextualSpacing/>
        <w:rPr>
          <w:rFonts w:cs="Tahoma"/>
          <w:color w:val="000000"/>
          <w:szCs w:val="18"/>
        </w:rPr>
      </w:pPr>
    </w:p>
    <w:p w14:paraId="577F7793" w14:textId="2876BE8D" w:rsidR="00664CCC" w:rsidRDefault="00664CCC" w:rsidP="00664CCC">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sidRPr="00B018EC">
        <w:rPr>
          <w:rFonts w:cs="Tahoma"/>
          <w:color w:val="000000"/>
          <w:szCs w:val="18"/>
        </w:rPr>
        <w:t>de la Vicepresidencia, requiere contratar un Consultor de Línea para reforzar</w:t>
      </w:r>
      <w:r>
        <w:rPr>
          <w:rFonts w:cs="Tahoma"/>
          <w:color w:val="000000"/>
          <w:szCs w:val="18"/>
        </w:rPr>
        <w:t xml:space="preserve"> </w:t>
      </w:r>
      <w:r w:rsidRPr="00B018EC">
        <w:rPr>
          <w:rFonts w:cs="Tahoma"/>
          <w:color w:val="000000"/>
          <w:szCs w:val="18"/>
        </w:rPr>
        <w:t xml:space="preserve">el área de Comunicación Social de ENDE en aspectos relacionados </w:t>
      </w:r>
      <w:r>
        <w:rPr>
          <w:rFonts w:cs="Tahoma"/>
          <w:color w:val="000000"/>
          <w:szCs w:val="18"/>
        </w:rPr>
        <w:t>al diseño de soportes comunicacionales, manejo de redes sociales, planificación y organización de eventos y apoyo en el área administrativo.</w:t>
      </w:r>
    </w:p>
    <w:p w14:paraId="501B24DC" w14:textId="77777777" w:rsidR="00664CCC" w:rsidRDefault="00664CCC" w:rsidP="00664CCC">
      <w:pPr>
        <w:ind w:left="709" w:right="232"/>
        <w:contextualSpacing/>
        <w:rPr>
          <w:rFonts w:cs="Tahoma"/>
          <w:color w:val="000000"/>
          <w:szCs w:val="18"/>
        </w:rPr>
      </w:pPr>
    </w:p>
    <w:p w14:paraId="3C61D953" w14:textId="77777777" w:rsidR="00664CCC" w:rsidRPr="00DF798A" w:rsidRDefault="00664CCC" w:rsidP="00664CCC">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0DB10FC" w14:textId="77777777" w:rsidR="00664CCC" w:rsidRPr="0006706A" w:rsidRDefault="00664CCC" w:rsidP="00664CCC">
      <w:pPr>
        <w:ind w:left="709" w:right="232"/>
        <w:contextualSpacing/>
        <w:rPr>
          <w:rFonts w:cs="Tahoma"/>
          <w:caps/>
          <w:color w:val="000000"/>
          <w:szCs w:val="18"/>
        </w:rPr>
      </w:pPr>
    </w:p>
    <w:p w14:paraId="3F274021"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52ACACBD" w14:textId="77777777" w:rsidR="005E3A9C" w:rsidRDefault="005E3A9C" w:rsidP="00664CCC">
      <w:pPr>
        <w:ind w:left="709" w:right="232"/>
        <w:contextualSpacing/>
        <w:rPr>
          <w:rFonts w:cs="Tahoma"/>
          <w:szCs w:val="18"/>
        </w:rPr>
      </w:pPr>
    </w:p>
    <w:p w14:paraId="5FD40EBF" w14:textId="3116CC69" w:rsidR="00664CCC" w:rsidRDefault="00664CCC" w:rsidP="00664CCC">
      <w:pPr>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B018EC">
        <w:rPr>
          <w:rFonts w:cs="Tahoma"/>
          <w:szCs w:val="18"/>
        </w:rPr>
        <w:t>la Vicepresidencia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szCs w:val="18"/>
        </w:rPr>
        <w:t>.</w:t>
      </w:r>
    </w:p>
    <w:p w14:paraId="6546B0A4" w14:textId="77777777" w:rsidR="00664CCC" w:rsidRPr="00614821" w:rsidRDefault="00664CCC" w:rsidP="00664CCC">
      <w:pPr>
        <w:ind w:left="1134" w:right="232" w:hanging="425"/>
        <w:contextualSpacing/>
        <w:rPr>
          <w:rFonts w:cs="Tahoma"/>
          <w:color w:val="000000"/>
          <w:szCs w:val="18"/>
        </w:rPr>
      </w:pPr>
    </w:p>
    <w:p w14:paraId="63F37C10"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Diseño de ilustraciones, infografías, gif, avisos, artículos y publicidad en general, según calendario de actividades.</w:t>
      </w:r>
    </w:p>
    <w:p w14:paraId="0EEB4EA7" w14:textId="77777777" w:rsidR="00664CCC" w:rsidRPr="00614821" w:rsidRDefault="00664CCC" w:rsidP="00664CCC">
      <w:pPr>
        <w:ind w:left="1134" w:right="232" w:hanging="425"/>
        <w:contextualSpacing/>
        <w:rPr>
          <w:rFonts w:cs="Tahoma"/>
          <w:color w:val="000000"/>
          <w:szCs w:val="18"/>
        </w:rPr>
      </w:pPr>
    </w:p>
    <w:p w14:paraId="7435122A"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Elaborar bocetos y otras artes gráficas para las distintas plataformas digitales – redes sociales.</w:t>
      </w:r>
    </w:p>
    <w:p w14:paraId="3306C99F" w14:textId="77777777" w:rsidR="00664CCC" w:rsidRPr="00614821" w:rsidRDefault="00664CCC" w:rsidP="00664CCC">
      <w:pPr>
        <w:ind w:left="1134" w:right="232" w:hanging="425"/>
        <w:contextualSpacing/>
        <w:rPr>
          <w:rFonts w:cs="Tahoma"/>
          <w:color w:val="000000"/>
          <w:szCs w:val="18"/>
        </w:rPr>
      </w:pPr>
    </w:p>
    <w:p w14:paraId="2671B60D"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Suministrar información técnica a los usuarios, en cuanto al diseño y normas de identidad visual corporativa para publicaciones, elaboración de manuales de marca.</w:t>
      </w:r>
    </w:p>
    <w:p w14:paraId="7361C9AA" w14:textId="77777777" w:rsidR="00664CCC" w:rsidRPr="00614821" w:rsidRDefault="00664CCC" w:rsidP="00664CCC">
      <w:pPr>
        <w:ind w:left="1134" w:right="232" w:hanging="425"/>
        <w:contextualSpacing/>
        <w:rPr>
          <w:rFonts w:cs="Tahoma"/>
          <w:color w:val="000000"/>
          <w:szCs w:val="18"/>
        </w:rPr>
      </w:pPr>
    </w:p>
    <w:p w14:paraId="098280C3"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Elaborar informes periódicos de las actividades realizadas a requerimiento de la Presidencia Ejecutiva o Vicepresidencia de la empresa.</w:t>
      </w:r>
    </w:p>
    <w:p w14:paraId="6E927202" w14:textId="77777777" w:rsidR="00664CCC" w:rsidRPr="00614821" w:rsidRDefault="00664CCC" w:rsidP="00664CCC">
      <w:pPr>
        <w:ind w:left="1134" w:right="232" w:hanging="425"/>
        <w:contextualSpacing/>
        <w:rPr>
          <w:rFonts w:cs="Tahoma"/>
          <w:color w:val="000000"/>
          <w:szCs w:val="18"/>
        </w:rPr>
      </w:pPr>
    </w:p>
    <w:p w14:paraId="032CA746"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Cumplir con las normas de aplicación de identidad visual corporativa en cada uno de los trabajos encomendados.</w:t>
      </w:r>
    </w:p>
    <w:p w14:paraId="6319D54F" w14:textId="77777777" w:rsidR="00664CCC" w:rsidRPr="00614821" w:rsidRDefault="00664CCC" w:rsidP="00664CCC">
      <w:pPr>
        <w:ind w:left="1134" w:right="232" w:hanging="425"/>
        <w:contextualSpacing/>
        <w:rPr>
          <w:rFonts w:cs="Tahoma"/>
          <w:color w:val="000000"/>
          <w:szCs w:val="18"/>
        </w:rPr>
      </w:pPr>
    </w:p>
    <w:p w14:paraId="71193055"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Preparar material gráfico para los eventos organizados por ENDE Corporación (talleres, simposios reuniones, ferias y otras actividades).</w:t>
      </w:r>
    </w:p>
    <w:p w14:paraId="6E602EA7" w14:textId="77777777" w:rsidR="00664CCC" w:rsidRPr="00614821" w:rsidRDefault="00664CCC" w:rsidP="00664CCC">
      <w:pPr>
        <w:ind w:left="1134" w:right="232" w:hanging="425"/>
        <w:contextualSpacing/>
        <w:rPr>
          <w:rFonts w:cs="Tahoma"/>
          <w:color w:val="000000"/>
          <w:szCs w:val="18"/>
        </w:rPr>
      </w:pPr>
    </w:p>
    <w:p w14:paraId="7AEAAD95"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Apoyar el área administrativa y controlar la correcta apropiación presupuestaria.</w:t>
      </w:r>
    </w:p>
    <w:p w14:paraId="18122325" w14:textId="77777777" w:rsidR="00664CCC" w:rsidRPr="00614821" w:rsidRDefault="00664CCC" w:rsidP="00664CCC">
      <w:pPr>
        <w:ind w:left="1134" w:right="232" w:hanging="425"/>
        <w:contextualSpacing/>
        <w:rPr>
          <w:rFonts w:cs="Tahoma"/>
          <w:i/>
          <w:color w:val="000000"/>
          <w:szCs w:val="18"/>
        </w:rPr>
      </w:pPr>
    </w:p>
    <w:p w14:paraId="0ADAF938" w14:textId="77777777" w:rsidR="00664CCC" w:rsidRPr="00614821" w:rsidRDefault="00664CCC" w:rsidP="00664CCC">
      <w:pPr>
        <w:ind w:left="1134" w:right="232" w:hanging="425"/>
        <w:contextualSpacing/>
        <w:rPr>
          <w:rFonts w:cs="Tahoma"/>
          <w:color w:val="000000"/>
          <w:szCs w:val="18"/>
        </w:rPr>
      </w:pPr>
      <w:r w:rsidRPr="00614821">
        <w:rPr>
          <w:rFonts w:cs="Tahoma"/>
          <w:color w:val="000000"/>
          <w:szCs w:val="18"/>
        </w:rPr>
        <w:t>•</w:t>
      </w:r>
      <w:r w:rsidRPr="00614821">
        <w:rPr>
          <w:rFonts w:cs="Tahoma"/>
          <w:color w:val="000000"/>
          <w:szCs w:val="18"/>
        </w:rPr>
        <w:tab/>
        <w:t>Coordinar los procedimientos de diseño, elaboración de materiales gráficos y de publicación elaborados por ENDE Corporación. Organizar una Biblioteca de todo el material gráfico en formato y medios electrónicos. Coordinar con proveedores la elaboración y/o difusión de material corporativo de acuerdo a las normas.</w:t>
      </w:r>
    </w:p>
    <w:p w14:paraId="0D97845B" w14:textId="77777777" w:rsidR="00664CCC" w:rsidRPr="00DB7C20" w:rsidRDefault="00664CCC" w:rsidP="00664CCC">
      <w:pPr>
        <w:rPr>
          <w:rFonts w:cs="Tahoma"/>
          <w:szCs w:val="18"/>
        </w:rPr>
      </w:pPr>
    </w:p>
    <w:p w14:paraId="08BD5494" w14:textId="77777777" w:rsidR="00664CCC" w:rsidRDefault="00664CCC" w:rsidP="00664CCC">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2626A1C" w14:textId="77777777" w:rsidR="00664CCC" w:rsidRDefault="00664CCC" w:rsidP="00664CCC">
      <w:pPr>
        <w:ind w:left="709" w:right="153"/>
        <w:rPr>
          <w:rFonts w:cs="Tahoma"/>
          <w:b/>
          <w:color w:val="000000"/>
          <w:szCs w:val="18"/>
        </w:rPr>
      </w:pPr>
    </w:p>
    <w:p w14:paraId="748DA4C9" w14:textId="77777777" w:rsidR="00664CCC" w:rsidRDefault="00664CCC" w:rsidP="00664CCC">
      <w:pPr>
        <w:ind w:left="709" w:right="153"/>
        <w:rPr>
          <w:rFonts w:cs="Tahoma"/>
          <w:color w:val="000000"/>
          <w:szCs w:val="18"/>
        </w:rPr>
      </w:pPr>
      <w:r w:rsidRPr="00D21649">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8F7B372" w14:textId="77777777" w:rsidR="00664CCC" w:rsidRPr="00DB7C20" w:rsidRDefault="00664CCC" w:rsidP="00664CCC">
      <w:pPr>
        <w:jc w:val="center"/>
        <w:outlineLvl w:val="0"/>
        <w:rPr>
          <w:rFonts w:cs="Tahoma"/>
          <w:b/>
          <w:color w:val="000000"/>
          <w:szCs w:val="18"/>
        </w:rPr>
      </w:pPr>
    </w:p>
    <w:p w14:paraId="51AC0324"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4E966363" w14:textId="77777777" w:rsidR="005E3A9C" w:rsidRDefault="005E3A9C" w:rsidP="00664CCC">
      <w:pPr>
        <w:ind w:left="709" w:right="153"/>
        <w:contextualSpacing/>
        <w:rPr>
          <w:rFonts w:cs="Tahoma"/>
          <w:color w:val="000000"/>
          <w:szCs w:val="18"/>
        </w:rPr>
      </w:pPr>
    </w:p>
    <w:p w14:paraId="4F01571E" w14:textId="456BAB46" w:rsidR="00664CCC" w:rsidRDefault="00664CCC" w:rsidP="00664CCC">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177E7FA" w14:textId="77777777" w:rsidR="00664CCC" w:rsidRDefault="00664CCC" w:rsidP="00664CCC">
      <w:pPr>
        <w:ind w:left="709" w:right="153"/>
        <w:contextualSpacing/>
        <w:rPr>
          <w:rFonts w:cs="Tahoma"/>
          <w:color w:val="000000"/>
          <w:szCs w:val="18"/>
        </w:rPr>
      </w:pPr>
    </w:p>
    <w:p w14:paraId="700B1FA2" w14:textId="77777777" w:rsidR="00664CCC" w:rsidRPr="00BF1BA2" w:rsidRDefault="00664CCC" w:rsidP="00664CCC">
      <w:pPr>
        <w:ind w:left="993" w:right="153" w:hanging="284"/>
        <w:contextualSpacing/>
        <w:rPr>
          <w:rFonts w:cs="Tahoma"/>
          <w:color w:val="000000"/>
          <w:szCs w:val="18"/>
        </w:rPr>
      </w:pPr>
      <w:r w:rsidRPr="00BF1BA2">
        <w:rPr>
          <w:rFonts w:cs="Tahoma"/>
          <w:color w:val="000000"/>
          <w:szCs w:val="18"/>
        </w:rPr>
        <w:t>•</w:t>
      </w:r>
      <w:r w:rsidRPr="00BF1BA2">
        <w:rPr>
          <w:rFonts w:cs="Tahoma"/>
          <w:color w:val="000000"/>
          <w:szCs w:val="18"/>
        </w:rPr>
        <w:tab/>
        <w:t>Diseño de diferentes soportes comunicacionales impresos y difundidos en los diferentes medios digitales.</w:t>
      </w:r>
    </w:p>
    <w:p w14:paraId="75C9846F" w14:textId="77777777" w:rsidR="00664CCC" w:rsidRPr="00BF1BA2" w:rsidRDefault="00664CCC" w:rsidP="00664CCC">
      <w:pPr>
        <w:ind w:left="993" w:right="153" w:hanging="284"/>
        <w:contextualSpacing/>
        <w:rPr>
          <w:rFonts w:cs="Tahoma"/>
          <w:color w:val="000000"/>
          <w:szCs w:val="18"/>
        </w:rPr>
      </w:pPr>
      <w:r w:rsidRPr="00BF1BA2">
        <w:rPr>
          <w:rFonts w:cs="Tahoma"/>
          <w:color w:val="000000"/>
          <w:szCs w:val="18"/>
        </w:rPr>
        <w:t>•</w:t>
      </w:r>
      <w:r w:rsidRPr="00BF1BA2">
        <w:rPr>
          <w:rFonts w:cs="Tahoma"/>
          <w:color w:val="000000"/>
          <w:szCs w:val="18"/>
        </w:rPr>
        <w:tab/>
        <w:t>Informes mensuales de las actividades desarrolladas.</w:t>
      </w:r>
    </w:p>
    <w:p w14:paraId="4EEA81FF" w14:textId="77777777" w:rsidR="00664CCC" w:rsidRDefault="00664CCC" w:rsidP="00664CCC">
      <w:pPr>
        <w:ind w:left="993" w:right="153" w:hanging="284"/>
        <w:contextualSpacing/>
        <w:rPr>
          <w:rFonts w:cs="Tahoma"/>
          <w:color w:val="000000"/>
          <w:szCs w:val="18"/>
        </w:rPr>
      </w:pPr>
      <w:r w:rsidRPr="00BF1BA2">
        <w:rPr>
          <w:rFonts w:cs="Tahoma"/>
          <w:color w:val="000000"/>
          <w:szCs w:val="18"/>
        </w:rPr>
        <w:t>•</w:t>
      </w:r>
      <w:r w:rsidRPr="00BF1BA2">
        <w:rPr>
          <w:rFonts w:cs="Tahoma"/>
          <w:color w:val="000000"/>
          <w:szCs w:val="18"/>
        </w:rPr>
        <w:tab/>
        <w:t>Cumplimiento de las tareas encomendadas.</w:t>
      </w:r>
    </w:p>
    <w:p w14:paraId="1589EE3A" w14:textId="77777777" w:rsidR="00664CCC" w:rsidRPr="00DB7C20" w:rsidRDefault="00664CCC" w:rsidP="00664CCC">
      <w:pPr>
        <w:ind w:right="153"/>
        <w:rPr>
          <w:rFonts w:cs="Tahoma"/>
          <w:color w:val="000000"/>
          <w:szCs w:val="18"/>
          <w:lang w:val="es-ES_tradnl"/>
        </w:rPr>
      </w:pPr>
    </w:p>
    <w:p w14:paraId="6784F1B2"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28731D9B" w14:textId="77777777" w:rsidR="005E3A9C" w:rsidRDefault="005E3A9C" w:rsidP="00664CCC">
      <w:pPr>
        <w:ind w:left="709"/>
        <w:rPr>
          <w:rFonts w:cs="Tahoma"/>
          <w:szCs w:val="18"/>
        </w:rPr>
      </w:pPr>
    </w:p>
    <w:p w14:paraId="72393691" w14:textId="7A6FA753" w:rsidR="00664CCC" w:rsidRPr="00DB7C20" w:rsidRDefault="00664CCC" w:rsidP="00664CCC">
      <w:pPr>
        <w:ind w:left="709"/>
        <w:rPr>
          <w:rFonts w:cs="Tahoma"/>
          <w:szCs w:val="18"/>
        </w:rPr>
      </w:pPr>
      <w:r w:rsidRPr="00DB7C20">
        <w:rPr>
          <w:rFonts w:cs="Tahoma"/>
          <w:szCs w:val="18"/>
        </w:rPr>
        <w:t xml:space="preserve">El </w:t>
      </w:r>
      <w:r w:rsidRPr="00DB7C20">
        <w:rPr>
          <w:rFonts w:cs="Tahoma"/>
          <w:b/>
          <w:szCs w:val="18"/>
        </w:rPr>
        <w:t>CONSULTOR</w:t>
      </w:r>
      <w:r>
        <w:rPr>
          <w:rFonts w:cs="Tahoma"/>
          <w:szCs w:val="18"/>
        </w:rPr>
        <w:t xml:space="preserve">, deberá presentar </w:t>
      </w:r>
      <w:r w:rsidRPr="00B018EC">
        <w:rPr>
          <w:rFonts w:cs="Tahoma"/>
          <w:szCs w:val="18"/>
        </w:rPr>
        <w:t xml:space="preserve">a la Vicepresidencia de </w:t>
      </w:r>
      <w:r w:rsidRPr="00B018EC">
        <w:rPr>
          <w:rFonts w:cs="Tahoma"/>
          <w:b/>
          <w:szCs w:val="18"/>
        </w:rPr>
        <w:t>ENDE</w:t>
      </w:r>
      <w:r w:rsidRPr="00DB7C20">
        <w:rPr>
          <w:rFonts w:cs="Tahoma"/>
          <w:szCs w:val="18"/>
        </w:rPr>
        <w:t>, los informes que a continuación se detallan:</w:t>
      </w:r>
    </w:p>
    <w:p w14:paraId="17EF5103" w14:textId="77777777" w:rsidR="00664CCC" w:rsidRPr="00DB7C20" w:rsidRDefault="00664CCC" w:rsidP="00664CCC">
      <w:pPr>
        <w:ind w:left="360"/>
        <w:rPr>
          <w:rFonts w:cs="Tahoma"/>
          <w:szCs w:val="18"/>
        </w:rPr>
      </w:pPr>
    </w:p>
    <w:p w14:paraId="5303AF23" w14:textId="77777777" w:rsidR="00664CCC" w:rsidRPr="00B2751B" w:rsidRDefault="00664CCC" w:rsidP="00664CCC">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8"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w:t>
      </w:r>
      <w:bookmarkEnd w:id="118"/>
      <w:r w:rsidRPr="00B018EC">
        <w:rPr>
          <w:rFonts w:cs="Tahoma"/>
          <w:szCs w:val="18"/>
          <w:lang w:val="es-ES_tradnl"/>
        </w:rPr>
        <w:t xml:space="preserve">por el </w:t>
      </w:r>
      <w:proofErr w:type="gramStart"/>
      <w:r w:rsidRPr="00B018EC">
        <w:rPr>
          <w:rFonts w:cs="Tahoma"/>
          <w:szCs w:val="18"/>
          <w:lang w:val="es-ES_tradnl"/>
        </w:rPr>
        <w:t>Vicepresidente</w:t>
      </w:r>
      <w:proofErr w:type="gramEnd"/>
      <w:r>
        <w:rPr>
          <w:rFonts w:cs="Tahoma"/>
          <w:szCs w:val="18"/>
          <w:lang w:val="es-ES_tradnl"/>
        </w:rPr>
        <w:t>.</w:t>
      </w:r>
    </w:p>
    <w:p w14:paraId="4F62C3C1" w14:textId="77777777" w:rsidR="00664CCC" w:rsidRPr="00CD1879" w:rsidRDefault="00664CCC" w:rsidP="00664CCC">
      <w:pPr>
        <w:ind w:right="153"/>
        <w:rPr>
          <w:rFonts w:cs="Tahoma"/>
          <w:color w:val="000000"/>
          <w:szCs w:val="18"/>
        </w:rPr>
      </w:pPr>
    </w:p>
    <w:p w14:paraId="1AFCAE7D" w14:textId="77777777" w:rsidR="00664CCC" w:rsidRPr="006640FF" w:rsidRDefault="00664CCC" w:rsidP="00664CCC">
      <w:pPr>
        <w:ind w:leftChars="708" w:left="1274"/>
        <w:rPr>
          <w:rFonts w:cs="Tahoma"/>
          <w:szCs w:val="18"/>
          <w:lang w:val="es-ES_tradnl"/>
        </w:rPr>
      </w:pPr>
      <w:r w:rsidRPr="00614821">
        <w:rPr>
          <w:rFonts w:cs="Calibri"/>
          <w:b/>
          <w:szCs w:val="18"/>
          <w:lang w:val="es-ES_tradnl"/>
        </w:rPr>
        <w:t>Informe final</w:t>
      </w:r>
      <w:r w:rsidRPr="00614821">
        <w:rPr>
          <w:rFonts w:cs="Calibri"/>
          <w:szCs w:val="18"/>
          <w:lang w:val="es-ES_tradnl"/>
        </w:rPr>
        <w:t xml:space="preserve">, al finalizar el contrato deberá presentar </w:t>
      </w:r>
      <w:r w:rsidRPr="00614821">
        <w:rPr>
          <w:rFonts w:cs="Calibri"/>
          <w:b/>
          <w:szCs w:val="18"/>
          <w:lang w:val="es-ES_tradnl"/>
        </w:rPr>
        <w:t>un informe final</w:t>
      </w:r>
      <w:r w:rsidRPr="00614821">
        <w:rPr>
          <w:rFonts w:cs="Calibri"/>
          <w:szCs w:val="18"/>
          <w:lang w:val="es-ES_tradnl"/>
        </w:rPr>
        <w:t xml:space="preserve"> de actividades del periodo de su contrato, el mismo debe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w:t>
      </w:r>
      <w:r w:rsidRPr="00B018EC">
        <w:rPr>
          <w:rFonts w:cs="Tahoma"/>
          <w:szCs w:val="18"/>
          <w:lang w:val="es-ES_tradnl"/>
        </w:rPr>
        <w:t xml:space="preserve">por el </w:t>
      </w:r>
      <w:proofErr w:type="gramStart"/>
      <w:r w:rsidRPr="00B018EC">
        <w:rPr>
          <w:rFonts w:cs="Tahoma"/>
          <w:szCs w:val="18"/>
          <w:lang w:val="es-ES_tradnl"/>
        </w:rPr>
        <w:t>Vicepresidente</w:t>
      </w:r>
      <w:proofErr w:type="gramEnd"/>
      <w:r>
        <w:rPr>
          <w:rFonts w:cs="Tahoma"/>
          <w:szCs w:val="18"/>
          <w:lang w:val="es-ES_tradnl"/>
        </w:rPr>
        <w:t>.</w:t>
      </w:r>
    </w:p>
    <w:p w14:paraId="6ABEB00C" w14:textId="77777777" w:rsidR="00664CCC" w:rsidRPr="00614821" w:rsidRDefault="00664CCC" w:rsidP="00664CCC">
      <w:pPr>
        <w:rPr>
          <w:rFonts w:cs="Calibri"/>
          <w:szCs w:val="18"/>
          <w:lang w:val="es-ES_tradnl"/>
        </w:rPr>
      </w:pPr>
    </w:p>
    <w:p w14:paraId="3074B6DE"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LUGAR</w:t>
      </w:r>
    </w:p>
    <w:p w14:paraId="2F8F7EEA" w14:textId="77777777" w:rsidR="005E3A9C" w:rsidRDefault="005E3A9C" w:rsidP="00664CCC">
      <w:pPr>
        <w:pStyle w:val="CM2"/>
        <w:spacing w:line="240" w:lineRule="auto"/>
        <w:ind w:left="709"/>
        <w:rPr>
          <w:rFonts w:ascii="Verdana" w:hAnsi="Verdana" w:cs="Tahoma"/>
          <w:sz w:val="18"/>
          <w:szCs w:val="18"/>
        </w:rPr>
      </w:pPr>
    </w:p>
    <w:p w14:paraId="08983BD1" w14:textId="63437FEC" w:rsidR="00664CCC" w:rsidRDefault="00664CCC" w:rsidP="00664CCC">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1E88B9D6" w14:textId="77777777" w:rsidR="005E3A9C" w:rsidRDefault="005E3A9C" w:rsidP="00664CCC">
      <w:pPr>
        <w:pStyle w:val="CM2"/>
        <w:spacing w:line="240" w:lineRule="auto"/>
        <w:ind w:left="709"/>
        <w:rPr>
          <w:rFonts w:ascii="Verdana" w:hAnsi="Verdana" w:cs="Tahoma"/>
          <w:sz w:val="18"/>
          <w:szCs w:val="18"/>
        </w:rPr>
      </w:pPr>
    </w:p>
    <w:p w14:paraId="533B7A3F" w14:textId="5F280D07" w:rsidR="00664CCC" w:rsidRPr="00DB7C20" w:rsidRDefault="00664CCC" w:rsidP="00664CCC">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BCD9B01" w14:textId="77777777" w:rsidR="00664CCC" w:rsidRPr="00DB7C20" w:rsidRDefault="00664CCC" w:rsidP="00664CCC">
      <w:pPr>
        <w:ind w:left="360" w:right="153"/>
        <w:rPr>
          <w:rFonts w:cs="Tahoma"/>
          <w:color w:val="000000"/>
          <w:szCs w:val="18"/>
        </w:rPr>
      </w:pPr>
    </w:p>
    <w:p w14:paraId="09C04038"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PLAZO</w:t>
      </w:r>
    </w:p>
    <w:p w14:paraId="0FFB0E3A" w14:textId="77777777" w:rsidR="005E3A9C" w:rsidRDefault="005E3A9C" w:rsidP="00664CCC">
      <w:pPr>
        <w:ind w:left="709"/>
        <w:rPr>
          <w:rFonts w:cs="Tahoma"/>
          <w:color w:val="000000"/>
          <w:szCs w:val="18"/>
        </w:rPr>
      </w:pPr>
    </w:p>
    <w:p w14:paraId="2F6C696E" w14:textId="7E4DF69E" w:rsidR="00664CCC" w:rsidRPr="00DB7C20" w:rsidRDefault="00664CCC" w:rsidP="00664CCC">
      <w:pPr>
        <w:ind w:left="709"/>
        <w:rPr>
          <w:rFonts w:cs="Tahoma"/>
          <w:color w:val="000000"/>
          <w:szCs w:val="18"/>
        </w:rPr>
      </w:pPr>
      <w:r w:rsidRPr="009A79BB">
        <w:rPr>
          <w:rFonts w:cs="Tahoma"/>
          <w:color w:val="000000"/>
          <w:szCs w:val="18"/>
        </w:rPr>
        <w:t xml:space="preserve">El plazo para el desarrollo de la Consultoría será </w:t>
      </w:r>
      <w:r>
        <w:rPr>
          <w:rFonts w:cs="Tahoma"/>
          <w:color w:val="000000"/>
          <w:szCs w:val="18"/>
        </w:rPr>
        <w:t xml:space="preserve">computable </w:t>
      </w:r>
      <w:r w:rsidRPr="009A79BB">
        <w:rPr>
          <w:rFonts w:cs="Tahoma"/>
          <w:color w:val="000000"/>
          <w:szCs w:val="18"/>
        </w:rPr>
        <w:t>a partir de la suscripción del contrato hasta el 31 de diciembre de 2021.</w:t>
      </w:r>
    </w:p>
    <w:p w14:paraId="6D156691" w14:textId="77777777" w:rsidR="00664CCC" w:rsidRPr="00DB7C20" w:rsidRDefault="00664CCC" w:rsidP="00664CCC">
      <w:pPr>
        <w:ind w:left="360" w:right="153"/>
        <w:rPr>
          <w:rFonts w:cs="Tahoma"/>
          <w:color w:val="000000"/>
          <w:szCs w:val="18"/>
        </w:rPr>
      </w:pPr>
    </w:p>
    <w:p w14:paraId="690CBF0F"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770D94B3" w14:textId="77777777" w:rsidR="005E3A9C" w:rsidRDefault="005E3A9C" w:rsidP="00664CCC">
      <w:pPr>
        <w:ind w:left="709" w:right="153"/>
        <w:rPr>
          <w:rFonts w:cs="Tahoma"/>
          <w:szCs w:val="18"/>
        </w:rPr>
      </w:pPr>
    </w:p>
    <w:p w14:paraId="290AA25B" w14:textId="2D5D803E" w:rsidR="00664CCC" w:rsidRDefault="00664CCC" w:rsidP="00664CCC">
      <w:pPr>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B3137C">
        <w:rPr>
          <w:rFonts w:cs="Tahoma"/>
          <w:szCs w:val="18"/>
        </w:rPr>
        <w:t>Comunicador Social</w:t>
      </w:r>
      <w:r w:rsidRPr="00DB7C20">
        <w:rPr>
          <w:rFonts w:cs="Tahoma"/>
          <w:szCs w:val="18"/>
        </w:rPr>
        <w:t>, quien realizará el seguimiento de los trabajos asignados conforme a</w:t>
      </w:r>
      <w:r>
        <w:rPr>
          <w:rFonts w:cs="Tahoma"/>
          <w:szCs w:val="18"/>
        </w:rPr>
        <w:t xml:space="preserve">l alcance del presente TDR para su aprobación. </w:t>
      </w:r>
    </w:p>
    <w:p w14:paraId="180332DC" w14:textId="77777777" w:rsidR="00664CCC" w:rsidRPr="004A0AA5" w:rsidRDefault="00664CCC" w:rsidP="00664CCC">
      <w:pPr>
        <w:ind w:left="709" w:right="153"/>
        <w:rPr>
          <w:rFonts w:ascii="Tahoma" w:hAnsi="Tahoma" w:cs="Tahoma"/>
          <w:szCs w:val="18"/>
        </w:rPr>
      </w:pPr>
    </w:p>
    <w:p w14:paraId="4DC2E56F" w14:textId="77777777" w:rsidR="00664CCC" w:rsidRPr="003F107A" w:rsidRDefault="00664CCC" w:rsidP="00664CCC">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8E8A00D" w14:textId="77777777" w:rsidR="00664CCC" w:rsidRPr="00DB7C20" w:rsidRDefault="00664CCC" w:rsidP="00664CCC">
      <w:pPr>
        <w:ind w:left="400" w:right="153"/>
        <w:rPr>
          <w:rFonts w:cs="Tahoma"/>
          <w:caps/>
          <w:szCs w:val="18"/>
        </w:rPr>
      </w:pPr>
    </w:p>
    <w:p w14:paraId="1F50EC90"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1BABDF1F" w14:textId="77777777" w:rsidR="001839F6" w:rsidRDefault="001839F6" w:rsidP="00664CCC">
      <w:pPr>
        <w:ind w:left="993" w:right="153"/>
        <w:rPr>
          <w:rFonts w:cs="Tahoma"/>
          <w:b/>
          <w:color w:val="000000"/>
          <w:szCs w:val="18"/>
        </w:rPr>
      </w:pPr>
    </w:p>
    <w:p w14:paraId="7E9021FB" w14:textId="1A391A1F" w:rsidR="00664CCC" w:rsidRPr="00732735" w:rsidRDefault="00664CCC" w:rsidP="00664CCC">
      <w:pPr>
        <w:ind w:left="993" w:right="153"/>
        <w:rPr>
          <w:rFonts w:cs="Tahoma"/>
          <w:b/>
          <w:color w:val="FF0000"/>
          <w:szCs w:val="18"/>
        </w:rPr>
      </w:pPr>
      <w:r w:rsidRPr="00DB7C20">
        <w:rPr>
          <w:rFonts w:cs="Tahoma"/>
          <w:b/>
          <w:color w:val="000000"/>
          <w:szCs w:val="18"/>
        </w:rPr>
        <w:t>FORMACIÓN</w:t>
      </w:r>
    </w:p>
    <w:p w14:paraId="7A7499EF" w14:textId="77777777" w:rsidR="00664CCC" w:rsidRPr="00732735" w:rsidRDefault="00664CCC" w:rsidP="00664CCC">
      <w:pPr>
        <w:ind w:left="360" w:right="153"/>
        <w:rPr>
          <w:rFonts w:cs="Tahoma"/>
          <w:b/>
          <w:color w:val="FF0000"/>
          <w:szCs w:val="18"/>
        </w:rPr>
      </w:pPr>
    </w:p>
    <w:p w14:paraId="66425A7C" w14:textId="77777777" w:rsidR="00664CCC" w:rsidRPr="00B84466"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CB2F93">
        <w:rPr>
          <w:rFonts w:ascii="Verdana" w:hAnsi="Verdana" w:cs="Tahoma"/>
          <w:sz w:val="18"/>
          <w:szCs w:val="18"/>
          <w:lang w:eastAsia="es-ES"/>
        </w:rPr>
        <w:t>Bachiller en Humanidades, este requisito es un factor de habilitación.</w:t>
      </w:r>
    </w:p>
    <w:p w14:paraId="1A964035" w14:textId="77777777" w:rsidR="00664CCC" w:rsidRPr="00D21649" w:rsidRDefault="00664CCC" w:rsidP="005E3A9C">
      <w:pPr>
        <w:numPr>
          <w:ilvl w:val="1"/>
          <w:numId w:val="38"/>
        </w:numPr>
        <w:tabs>
          <w:tab w:val="clear" w:pos="1785"/>
        </w:tabs>
        <w:ind w:left="1418" w:hanging="284"/>
        <w:rPr>
          <w:rFonts w:cs="Tahoma"/>
          <w:b/>
          <w:color w:val="000000"/>
          <w:szCs w:val="18"/>
        </w:rPr>
      </w:pPr>
      <w:r w:rsidRPr="00D21649">
        <w:rPr>
          <w:rFonts w:cs="Tahoma"/>
          <w:szCs w:val="18"/>
        </w:rPr>
        <w:t xml:space="preserve">Para la firma del contrato, el proponente seleccionado deberá presentar original o fotocopia legalizada del Título. </w:t>
      </w:r>
    </w:p>
    <w:p w14:paraId="112A0015" w14:textId="77777777" w:rsidR="00664CCC" w:rsidRDefault="00664CCC" w:rsidP="00664CCC">
      <w:pPr>
        <w:ind w:left="851" w:right="153" w:firstLine="142"/>
        <w:rPr>
          <w:rFonts w:cs="Tahoma"/>
          <w:b/>
          <w:color w:val="000000"/>
          <w:szCs w:val="18"/>
        </w:rPr>
      </w:pPr>
    </w:p>
    <w:p w14:paraId="1351DC68" w14:textId="77777777" w:rsidR="00664CCC" w:rsidRPr="00334C58" w:rsidRDefault="00664CCC" w:rsidP="00664CCC">
      <w:pPr>
        <w:ind w:left="851" w:right="153" w:firstLine="142"/>
        <w:rPr>
          <w:rFonts w:cs="Tahoma"/>
          <w:b/>
          <w:color w:val="000000"/>
          <w:szCs w:val="18"/>
        </w:rPr>
      </w:pPr>
      <w:r w:rsidRPr="00334C58">
        <w:rPr>
          <w:rFonts w:cs="Tahoma"/>
          <w:b/>
          <w:color w:val="000000"/>
          <w:szCs w:val="18"/>
        </w:rPr>
        <w:t>EXPERIENCIA GENERAL - Años de ejercicio profesional</w:t>
      </w:r>
    </w:p>
    <w:p w14:paraId="46812CCA" w14:textId="77777777" w:rsidR="00664CCC" w:rsidRPr="00DB7C20" w:rsidRDefault="00664CCC" w:rsidP="00664CCC">
      <w:pPr>
        <w:ind w:left="360" w:right="153"/>
        <w:rPr>
          <w:rFonts w:cs="Tahoma"/>
          <w:b/>
          <w:color w:val="000000"/>
          <w:szCs w:val="18"/>
        </w:rPr>
      </w:pPr>
    </w:p>
    <w:p w14:paraId="64A02543" w14:textId="3C30A78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4938B2">
        <w:rPr>
          <w:rFonts w:ascii="Verdana" w:hAnsi="Verdana" w:cs="Tahoma"/>
          <w:sz w:val="18"/>
          <w:szCs w:val="18"/>
          <w:lang w:eastAsia="es-ES"/>
        </w:rPr>
        <w:t>Experiencia</w:t>
      </w:r>
      <w:r>
        <w:rPr>
          <w:rFonts w:ascii="Verdana" w:hAnsi="Verdana" w:cs="Tahoma"/>
          <w:sz w:val="18"/>
          <w:szCs w:val="18"/>
          <w:lang w:eastAsia="es-ES"/>
        </w:rPr>
        <w:t xml:space="preserve"> general mínima de</w:t>
      </w:r>
      <w:r w:rsidRPr="004938B2">
        <w:rPr>
          <w:rFonts w:ascii="Verdana" w:hAnsi="Verdana" w:cs="Tahoma"/>
          <w:sz w:val="18"/>
          <w:szCs w:val="18"/>
          <w:lang w:eastAsia="es-ES"/>
        </w:rPr>
        <w:t xml:space="preserve"> (4) cuatro años en empresas </w:t>
      </w:r>
      <w:r>
        <w:rPr>
          <w:rFonts w:ascii="Verdana" w:hAnsi="Verdana" w:cs="Tahoma"/>
          <w:sz w:val="18"/>
          <w:szCs w:val="18"/>
          <w:lang w:eastAsia="es-ES"/>
        </w:rPr>
        <w:t>públicas y privadas.</w:t>
      </w:r>
    </w:p>
    <w:p w14:paraId="3197C9D9" w14:textId="77777777" w:rsidR="005E3A9C" w:rsidRPr="004938B2" w:rsidRDefault="005E3A9C" w:rsidP="005E3A9C">
      <w:pPr>
        <w:pStyle w:val="Prrafodelista"/>
        <w:ind w:left="1785"/>
        <w:jc w:val="left"/>
        <w:rPr>
          <w:rFonts w:ascii="Verdana" w:hAnsi="Verdana" w:cs="Tahoma"/>
          <w:sz w:val="18"/>
          <w:szCs w:val="18"/>
          <w:lang w:eastAsia="es-ES"/>
        </w:rPr>
      </w:pPr>
    </w:p>
    <w:p w14:paraId="6EC25A0C" w14:textId="77777777" w:rsidR="00664CCC" w:rsidRPr="00DB7C20" w:rsidRDefault="00664CCC" w:rsidP="00664CCC">
      <w:pPr>
        <w:ind w:left="851" w:right="153" w:firstLine="142"/>
        <w:rPr>
          <w:rFonts w:cs="Tahoma"/>
          <w:b/>
          <w:color w:val="000000"/>
          <w:szCs w:val="18"/>
        </w:rPr>
      </w:pPr>
      <w:r w:rsidRPr="00DB7C20">
        <w:rPr>
          <w:rFonts w:cs="Tahoma"/>
          <w:b/>
          <w:color w:val="000000"/>
          <w:szCs w:val="18"/>
        </w:rPr>
        <w:t>EXPERIENCIA ESPECÍFICA</w:t>
      </w:r>
    </w:p>
    <w:p w14:paraId="31056EFA" w14:textId="77777777" w:rsidR="00664CCC" w:rsidRPr="00DB7C20" w:rsidRDefault="00664CCC" w:rsidP="00664CCC">
      <w:pPr>
        <w:ind w:left="360" w:right="153"/>
        <w:rPr>
          <w:rFonts w:cs="Tahoma"/>
          <w:b/>
          <w:color w:val="000000"/>
          <w:szCs w:val="18"/>
        </w:rPr>
      </w:pPr>
    </w:p>
    <w:p w14:paraId="387F46F6" w14:textId="77777777" w:rsidR="00664CCC" w:rsidRPr="00940A92"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940A92">
        <w:rPr>
          <w:rFonts w:ascii="Verdana" w:hAnsi="Verdana" w:cs="Tahoma"/>
          <w:sz w:val="18"/>
          <w:szCs w:val="18"/>
          <w:lang w:eastAsia="es-ES"/>
        </w:rPr>
        <w:t xml:space="preserve">Experiencia específica </w:t>
      </w:r>
      <w:r>
        <w:rPr>
          <w:rFonts w:ascii="Verdana" w:hAnsi="Verdana" w:cs="Tahoma"/>
          <w:sz w:val="18"/>
          <w:szCs w:val="18"/>
          <w:lang w:eastAsia="es-ES"/>
        </w:rPr>
        <w:t>mínima de</w:t>
      </w:r>
      <w:r w:rsidRPr="00940A92">
        <w:rPr>
          <w:rFonts w:ascii="Verdana" w:hAnsi="Verdana" w:cs="Tahoma"/>
          <w:sz w:val="18"/>
          <w:szCs w:val="18"/>
          <w:lang w:eastAsia="es-ES"/>
        </w:rPr>
        <w:t xml:space="preserve"> (3) tres años</w:t>
      </w:r>
      <w:r>
        <w:rPr>
          <w:rFonts w:ascii="Verdana" w:hAnsi="Verdana" w:cs="Tahoma"/>
          <w:sz w:val="18"/>
          <w:szCs w:val="18"/>
          <w:lang w:eastAsia="es-ES"/>
        </w:rPr>
        <w:t xml:space="preserve"> en empresas del sector eléctrico.</w:t>
      </w:r>
    </w:p>
    <w:p w14:paraId="05D2128E" w14:textId="77777777" w:rsidR="00664CCC" w:rsidRPr="0030579D" w:rsidRDefault="00664CCC" w:rsidP="00664CCC">
      <w:pPr>
        <w:ind w:right="153"/>
        <w:rPr>
          <w:rFonts w:cs="Tahoma"/>
          <w:szCs w:val="18"/>
        </w:rPr>
      </w:pPr>
    </w:p>
    <w:p w14:paraId="671E7420" w14:textId="77777777" w:rsidR="00664CCC" w:rsidRDefault="00664CCC" w:rsidP="00664CCC">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659E5B7" w14:textId="77777777" w:rsidR="00664CCC" w:rsidRDefault="00664CCC" w:rsidP="00664CCC">
      <w:pPr>
        <w:ind w:left="993" w:hanging="993"/>
        <w:rPr>
          <w:rFonts w:cs="Tahoma"/>
          <w:b/>
          <w:i/>
          <w:color w:val="FF0000"/>
          <w:szCs w:val="18"/>
        </w:rPr>
      </w:pPr>
    </w:p>
    <w:p w14:paraId="11CE5B26" w14:textId="77777777" w:rsidR="00664CCC" w:rsidRPr="00896C03"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896C03">
        <w:rPr>
          <w:rFonts w:ascii="Verdana" w:hAnsi="Verdana" w:cs="Tahoma"/>
          <w:sz w:val="18"/>
          <w:szCs w:val="18"/>
          <w:lang w:eastAsia="es-ES"/>
        </w:rPr>
        <w:t>Manejo de programas de diseño gráfico.</w:t>
      </w:r>
      <w:r>
        <w:rPr>
          <w:rFonts w:ascii="Verdana" w:hAnsi="Verdana" w:cs="Tahoma"/>
          <w:sz w:val="18"/>
          <w:szCs w:val="18"/>
          <w:lang w:eastAsia="es-ES"/>
        </w:rPr>
        <w:t xml:space="preserve"> (Indispensable)</w:t>
      </w:r>
    </w:p>
    <w:p w14:paraId="348B8717" w14:textId="7777777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8E22EE">
        <w:rPr>
          <w:rFonts w:ascii="Verdana" w:hAnsi="Verdana" w:cs="Tahoma"/>
          <w:sz w:val="18"/>
          <w:szCs w:val="18"/>
          <w:lang w:eastAsia="es-ES"/>
        </w:rPr>
        <w:t>Curso de Ley 1178 (indispensable)</w:t>
      </w:r>
    </w:p>
    <w:p w14:paraId="67CA3F5D" w14:textId="77777777" w:rsidR="00664CCC" w:rsidRPr="003120EA"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8E22EE">
        <w:rPr>
          <w:rFonts w:ascii="Verdana" w:hAnsi="Verdana" w:cs="Tahoma"/>
          <w:sz w:val="18"/>
          <w:szCs w:val="18"/>
          <w:lang w:eastAsia="es-ES"/>
        </w:rPr>
        <w:t>Administración de redes sociales (</w:t>
      </w:r>
      <w:r w:rsidRPr="00B018EC">
        <w:rPr>
          <w:rFonts w:ascii="Verdana" w:hAnsi="Verdana" w:cs="Tahoma"/>
          <w:sz w:val="18"/>
          <w:szCs w:val="18"/>
          <w:lang w:eastAsia="es-ES"/>
        </w:rPr>
        <w:t>Indispensable</w:t>
      </w:r>
      <w:r w:rsidRPr="008E22EE">
        <w:rPr>
          <w:rFonts w:ascii="Verdana" w:hAnsi="Verdana" w:cs="Tahoma"/>
          <w:sz w:val="18"/>
          <w:szCs w:val="18"/>
          <w:lang w:eastAsia="es-ES"/>
        </w:rPr>
        <w:t>)</w:t>
      </w:r>
    </w:p>
    <w:p w14:paraId="54EDD3F6" w14:textId="7777777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8E22EE">
        <w:rPr>
          <w:rFonts w:ascii="Verdana" w:hAnsi="Verdana" w:cs="Tahoma"/>
          <w:sz w:val="18"/>
          <w:szCs w:val="18"/>
          <w:lang w:eastAsia="es-ES"/>
        </w:rPr>
        <w:t>Gestión y planificación de eventos (deseable)</w:t>
      </w:r>
    </w:p>
    <w:p w14:paraId="42E963E7" w14:textId="7777777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104969">
        <w:rPr>
          <w:rFonts w:ascii="Verdana" w:hAnsi="Verdana" w:cs="Tahoma"/>
          <w:sz w:val="18"/>
          <w:szCs w:val="18"/>
          <w:lang w:eastAsia="es-ES"/>
        </w:rPr>
        <w:t>Conocimiento en fotografía (deseable)</w:t>
      </w:r>
    </w:p>
    <w:p w14:paraId="0EAA5F1A" w14:textId="7777777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sidRPr="008E22EE">
        <w:rPr>
          <w:rFonts w:ascii="Verdana" w:hAnsi="Verdana" w:cs="Tahoma"/>
          <w:sz w:val="18"/>
          <w:szCs w:val="18"/>
          <w:lang w:eastAsia="es-ES"/>
        </w:rPr>
        <w:t>Políticas Públicas (indispensable)</w:t>
      </w:r>
    </w:p>
    <w:p w14:paraId="390F152E" w14:textId="7777777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Pr>
          <w:rFonts w:ascii="Verdana" w:hAnsi="Verdana" w:cs="Tahoma"/>
          <w:sz w:val="18"/>
          <w:szCs w:val="18"/>
          <w:lang w:eastAsia="es-ES"/>
        </w:rPr>
        <w:t xml:space="preserve">Curso de Responsabilidad Social </w:t>
      </w:r>
      <w:r w:rsidRPr="00B018EC">
        <w:rPr>
          <w:rFonts w:ascii="Verdana" w:hAnsi="Verdana" w:cs="Tahoma"/>
          <w:sz w:val="18"/>
          <w:szCs w:val="18"/>
          <w:lang w:eastAsia="es-ES"/>
        </w:rPr>
        <w:t>(</w:t>
      </w:r>
      <w:r>
        <w:rPr>
          <w:rFonts w:ascii="Verdana" w:hAnsi="Verdana" w:cs="Tahoma"/>
          <w:sz w:val="18"/>
          <w:szCs w:val="18"/>
          <w:lang w:eastAsia="es-ES"/>
        </w:rPr>
        <w:t>Deseable</w:t>
      </w:r>
      <w:r w:rsidRPr="00B018EC">
        <w:rPr>
          <w:rFonts w:ascii="Verdana" w:hAnsi="Verdana" w:cs="Tahoma"/>
          <w:sz w:val="18"/>
          <w:szCs w:val="18"/>
          <w:lang w:eastAsia="es-ES"/>
        </w:rPr>
        <w:t>).</w:t>
      </w:r>
    </w:p>
    <w:p w14:paraId="12AC4A0C" w14:textId="77777777" w:rsidR="00664CCC" w:rsidRDefault="00664CCC" w:rsidP="005E3A9C">
      <w:pPr>
        <w:pStyle w:val="Prrafodelista"/>
        <w:numPr>
          <w:ilvl w:val="1"/>
          <w:numId w:val="38"/>
        </w:numPr>
        <w:tabs>
          <w:tab w:val="clear" w:pos="1785"/>
        </w:tabs>
        <w:ind w:left="1418" w:hanging="284"/>
        <w:jc w:val="left"/>
        <w:rPr>
          <w:rFonts w:ascii="Verdana" w:hAnsi="Verdana" w:cs="Tahoma"/>
          <w:sz w:val="18"/>
          <w:szCs w:val="18"/>
          <w:lang w:eastAsia="es-ES"/>
        </w:rPr>
      </w:pPr>
      <w:r>
        <w:rPr>
          <w:rFonts w:ascii="Verdana" w:hAnsi="Verdana" w:cs="Tahoma"/>
          <w:sz w:val="18"/>
          <w:szCs w:val="18"/>
          <w:lang w:eastAsia="es-ES"/>
        </w:rPr>
        <w:t>Curso sobre seguridad de la información (</w:t>
      </w:r>
      <w:r w:rsidRPr="008E22EE">
        <w:rPr>
          <w:rFonts w:ascii="Verdana" w:hAnsi="Verdana" w:cs="Tahoma"/>
          <w:sz w:val="18"/>
          <w:szCs w:val="18"/>
          <w:lang w:eastAsia="es-ES"/>
        </w:rPr>
        <w:t>deseable</w:t>
      </w:r>
      <w:r>
        <w:rPr>
          <w:rFonts w:ascii="Verdana" w:hAnsi="Verdana" w:cs="Tahoma"/>
          <w:sz w:val="18"/>
          <w:szCs w:val="18"/>
          <w:lang w:eastAsia="es-ES"/>
        </w:rPr>
        <w:t>)</w:t>
      </w:r>
    </w:p>
    <w:p w14:paraId="76A17B02" w14:textId="77777777" w:rsidR="00664CCC" w:rsidRPr="008E22EE" w:rsidRDefault="00664CCC" w:rsidP="005E3A9C">
      <w:pPr>
        <w:pStyle w:val="Prrafodelista"/>
        <w:numPr>
          <w:ilvl w:val="1"/>
          <w:numId w:val="38"/>
        </w:numPr>
        <w:tabs>
          <w:tab w:val="clear" w:pos="1785"/>
        </w:tabs>
        <w:ind w:left="1418" w:hanging="284"/>
        <w:jc w:val="left"/>
        <w:rPr>
          <w:rFonts w:ascii="Verdana" w:hAnsi="Verdana" w:cs="Tahoma"/>
          <w:sz w:val="18"/>
          <w:szCs w:val="18"/>
        </w:rPr>
      </w:pPr>
      <w:r>
        <w:rPr>
          <w:rFonts w:ascii="Verdana" w:hAnsi="Verdana" w:cs="Tahoma"/>
          <w:sz w:val="18"/>
          <w:szCs w:val="18"/>
          <w:lang w:eastAsia="es-ES"/>
        </w:rPr>
        <w:t>Quechua</w:t>
      </w:r>
      <w:r>
        <w:rPr>
          <w:rFonts w:ascii="Verdana" w:hAnsi="Verdana" w:cs="Tahoma"/>
          <w:sz w:val="18"/>
          <w:szCs w:val="18"/>
        </w:rPr>
        <w:t xml:space="preserve"> básico (Deseable)</w:t>
      </w:r>
    </w:p>
    <w:p w14:paraId="2BF8F4F6" w14:textId="77777777" w:rsidR="00664CCC" w:rsidRPr="00DB7C20" w:rsidRDefault="00664CCC" w:rsidP="00664CCC">
      <w:pPr>
        <w:ind w:right="153"/>
        <w:rPr>
          <w:rFonts w:cs="Tahoma"/>
          <w:szCs w:val="18"/>
        </w:rPr>
      </w:pPr>
    </w:p>
    <w:p w14:paraId="08DA5750"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704136CB" w14:textId="77777777" w:rsidR="005E3A9C" w:rsidRDefault="005E3A9C" w:rsidP="00664CCC">
      <w:pPr>
        <w:ind w:left="709" w:right="153"/>
        <w:rPr>
          <w:rFonts w:cs="Tahoma"/>
          <w:szCs w:val="18"/>
        </w:rPr>
      </w:pPr>
    </w:p>
    <w:p w14:paraId="3B5458A7" w14:textId="6A022B3A" w:rsidR="00664CCC" w:rsidRPr="008C441F" w:rsidRDefault="00664CCC" w:rsidP="00664CCC">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DD9C82D" w14:textId="77777777" w:rsidR="00664CCC" w:rsidRDefault="00664CCC" w:rsidP="00664CCC">
      <w:pPr>
        <w:ind w:left="709"/>
        <w:rPr>
          <w:b/>
          <w:i/>
          <w:szCs w:val="18"/>
        </w:rPr>
      </w:pPr>
    </w:p>
    <w:p w14:paraId="16E12118"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7E159F28" w14:textId="77777777" w:rsidR="005E3A9C" w:rsidRDefault="005E3A9C" w:rsidP="00664CCC">
      <w:pPr>
        <w:ind w:left="709" w:right="232"/>
        <w:contextualSpacing/>
        <w:rPr>
          <w:rFonts w:cs="Tahoma"/>
          <w:szCs w:val="18"/>
        </w:rPr>
      </w:pPr>
    </w:p>
    <w:p w14:paraId="55BF58C7" w14:textId="10E00B13" w:rsidR="00664CCC" w:rsidRPr="00DB7C20" w:rsidRDefault="00664CCC" w:rsidP="00664CCC">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8BDB9F0" w14:textId="77777777" w:rsidR="00664CCC" w:rsidRPr="00DB7C20" w:rsidRDefault="00664CCC" w:rsidP="00664CCC">
      <w:pPr>
        <w:ind w:left="360"/>
        <w:rPr>
          <w:rFonts w:cs="Tahoma"/>
          <w:szCs w:val="18"/>
        </w:rPr>
      </w:pPr>
    </w:p>
    <w:p w14:paraId="1192F865"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57A1CC51" w14:textId="77777777" w:rsidR="005E3A9C" w:rsidRDefault="005E3A9C" w:rsidP="00664CCC">
      <w:pPr>
        <w:pStyle w:val="Textoindependiente"/>
        <w:spacing w:after="0"/>
        <w:ind w:left="709" w:right="232"/>
        <w:rPr>
          <w:rFonts w:ascii="Verdana" w:hAnsi="Verdana" w:cs="Tahoma"/>
          <w:b/>
          <w:bCs/>
          <w:sz w:val="18"/>
          <w:szCs w:val="18"/>
        </w:rPr>
      </w:pPr>
    </w:p>
    <w:p w14:paraId="4E4FE3C0" w14:textId="1E87B7C5" w:rsidR="00664CCC" w:rsidRDefault="00664CCC" w:rsidP="00664CCC">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w:t>
      </w:r>
      <w:r>
        <w:rPr>
          <w:rFonts w:ascii="Verdana" w:hAnsi="Verdana" w:cs="Tahoma"/>
          <w:sz w:val="18"/>
          <w:szCs w:val="18"/>
        </w:rPr>
        <w:t xml:space="preserve">los </w:t>
      </w:r>
      <w:proofErr w:type="spellStart"/>
      <w:r>
        <w:rPr>
          <w:rFonts w:ascii="Verdana" w:hAnsi="Verdana" w:cs="Tahoma"/>
          <w:sz w:val="18"/>
          <w:szCs w:val="18"/>
        </w:rPr>
        <w:t>activos</w:t>
      </w:r>
      <w:proofErr w:type="spellEnd"/>
      <w:r>
        <w:rPr>
          <w:rFonts w:ascii="Verdana" w:hAnsi="Verdana" w:cs="Tahoma"/>
          <w:sz w:val="18"/>
          <w:szCs w:val="18"/>
        </w:rPr>
        <w:t xml:space="preserve"> </w:t>
      </w:r>
      <w:proofErr w:type="spellStart"/>
      <w:r>
        <w:rPr>
          <w:rFonts w:ascii="Verdana" w:hAnsi="Verdana" w:cs="Tahoma"/>
          <w:sz w:val="18"/>
          <w:szCs w:val="18"/>
        </w:rPr>
        <w:t>fijos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01F41C98" w14:textId="77777777" w:rsidR="00664CCC" w:rsidRPr="004C6868" w:rsidRDefault="00664CCC" w:rsidP="00664CCC">
      <w:pPr>
        <w:ind w:left="709" w:right="192"/>
        <w:contextualSpacing/>
        <w:rPr>
          <w:rFonts w:cs="Tahoma"/>
          <w:strike/>
          <w:szCs w:val="18"/>
        </w:rPr>
      </w:pPr>
    </w:p>
    <w:p w14:paraId="0CF992B1"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5D7D4EDE" w14:textId="77777777" w:rsidR="00664CCC" w:rsidRDefault="00664CCC" w:rsidP="00664CCC">
      <w:pPr>
        <w:pStyle w:val="Textoindependiente"/>
        <w:spacing w:after="0"/>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para </w:t>
      </w:r>
      <w:proofErr w:type="spellStart"/>
      <w:r w:rsidRPr="00BA5CD9">
        <w:rPr>
          <w:rFonts w:ascii="Verdana" w:hAnsi="Verdana" w:cs="Tahoma"/>
          <w:bCs/>
          <w:sz w:val="18"/>
          <w:szCs w:val="18"/>
        </w:rPr>
        <w:t>mejor</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correcto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los </w:t>
      </w:r>
      <w:proofErr w:type="spellStart"/>
      <w:r w:rsidRPr="00BA5CD9">
        <w:rPr>
          <w:rFonts w:ascii="Verdana" w:hAnsi="Verdana" w:cs="Tahoma"/>
          <w:bCs/>
          <w:sz w:val="18"/>
          <w:szCs w:val="18"/>
        </w:rPr>
        <w:t>Términos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Referencia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podrá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propo</w:t>
      </w:r>
      <w:r>
        <w:rPr>
          <w:rFonts w:ascii="Verdana" w:hAnsi="Verdana" w:cs="Tahoma"/>
          <w:bCs/>
          <w:sz w:val="18"/>
          <w:szCs w:val="18"/>
        </w:rPr>
        <w:t>rcionar</w:t>
      </w:r>
      <w:proofErr w:type="spellEnd"/>
      <w:r>
        <w:rPr>
          <w:rFonts w:ascii="Verdana" w:hAnsi="Verdana" w:cs="Tahoma"/>
          <w:bCs/>
          <w:sz w:val="18"/>
          <w:szCs w:val="18"/>
        </w:rPr>
        <w:t xml:space="preserve"> al </w:t>
      </w:r>
      <w:r w:rsidRPr="00DC3835">
        <w:rPr>
          <w:rFonts w:ascii="Verdana" w:hAnsi="Verdana" w:cs="Tahoma"/>
          <w:b/>
          <w:bCs/>
          <w:sz w:val="18"/>
          <w:szCs w:val="18"/>
        </w:rPr>
        <w:t>CONSULTOR</w:t>
      </w:r>
      <w:r>
        <w:rPr>
          <w:rFonts w:ascii="Verdana" w:hAnsi="Verdana" w:cs="Tahoma"/>
          <w:bCs/>
          <w:sz w:val="18"/>
          <w:szCs w:val="18"/>
        </w:rPr>
        <w:t xml:space="preserve"> </w:t>
      </w:r>
      <w:proofErr w:type="spellStart"/>
      <w:r w:rsidRPr="00BA5CD9">
        <w:rPr>
          <w:rFonts w:ascii="Verdana" w:hAnsi="Verdana" w:cs="Tahoma"/>
          <w:bCs/>
          <w:sz w:val="18"/>
          <w:szCs w:val="18"/>
        </w:rPr>
        <w:t>todos</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elementos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Equipo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Protección</w:t>
      </w:r>
      <w:proofErr w:type="spellEnd"/>
      <w:r w:rsidRPr="00BA5CD9">
        <w:rPr>
          <w:rFonts w:ascii="Verdana" w:hAnsi="Verdana" w:cs="Tahoma"/>
          <w:bCs/>
          <w:sz w:val="18"/>
          <w:szCs w:val="18"/>
        </w:rPr>
        <w:t xml:space="preserve"> personal (EPP</w:t>
      </w:r>
      <w:r>
        <w:rPr>
          <w:rFonts w:ascii="Verdana" w:hAnsi="Verdana" w:cs="Tahoma"/>
          <w:bCs/>
          <w:sz w:val="18"/>
          <w:szCs w:val="18"/>
        </w:rPr>
        <w:t>´</w:t>
      </w:r>
      <w:r w:rsidRPr="00BA5CD9">
        <w:rPr>
          <w:rFonts w:ascii="Verdana" w:hAnsi="Verdana" w:cs="Tahoma"/>
          <w:bCs/>
          <w:sz w:val="18"/>
          <w:szCs w:val="18"/>
        </w:rPr>
        <w:t xml:space="preserve">s) </w:t>
      </w:r>
      <w:proofErr w:type="spellStart"/>
      <w:r w:rsidRPr="00BA5CD9">
        <w:rPr>
          <w:rFonts w:ascii="Verdana" w:hAnsi="Verdana" w:cs="Tahoma"/>
          <w:bCs/>
          <w:sz w:val="18"/>
          <w:szCs w:val="18"/>
        </w:rPr>
        <w:t>necesarios</w:t>
      </w:r>
      <w:proofErr w:type="spellEnd"/>
      <w:r w:rsidRPr="00BA5CD9">
        <w:rPr>
          <w:rFonts w:ascii="Verdana" w:hAnsi="Verdana" w:cs="Tahoma"/>
          <w:bCs/>
          <w:sz w:val="18"/>
          <w:szCs w:val="18"/>
        </w:rPr>
        <w:t xml:space="preserve"> para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contrato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según</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establecido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disposiciones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legales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vigencia</w:t>
      </w:r>
      <w:proofErr w:type="spellEnd"/>
      <w:r>
        <w:rPr>
          <w:rFonts w:ascii="Verdana" w:hAnsi="Verdana" w:cs="Tahoma"/>
          <w:bCs/>
          <w:sz w:val="18"/>
          <w:szCs w:val="18"/>
        </w:rPr>
        <w:t>.</w:t>
      </w:r>
    </w:p>
    <w:p w14:paraId="2B477ED2" w14:textId="77777777" w:rsidR="00664CCC" w:rsidRPr="00BA5CD9" w:rsidRDefault="00664CCC" w:rsidP="00664CCC">
      <w:pPr>
        <w:pStyle w:val="Textoindependiente"/>
        <w:spacing w:after="0"/>
        <w:ind w:left="709" w:right="232"/>
        <w:rPr>
          <w:rFonts w:ascii="Verdana" w:hAnsi="Verdana" w:cs="Tahoma"/>
          <w:bCs/>
          <w:sz w:val="18"/>
          <w:szCs w:val="18"/>
        </w:rPr>
      </w:pPr>
    </w:p>
    <w:p w14:paraId="70D90338" w14:textId="77777777" w:rsidR="00664CCC" w:rsidRDefault="00664CCC" w:rsidP="00664CCC">
      <w:pPr>
        <w:pStyle w:val="Textoindependiente"/>
        <w:spacing w:after="0"/>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xml:space="preserve">, se </w:t>
      </w:r>
      <w:proofErr w:type="spellStart"/>
      <w:r w:rsidRPr="00BA5CD9">
        <w:rPr>
          <w:rFonts w:ascii="Verdana" w:hAnsi="Verdana" w:cs="Tahoma"/>
          <w:bCs/>
          <w:sz w:val="18"/>
          <w:szCs w:val="18"/>
        </w:rPr>
        <w:t>hace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respo</w:t>
      </w:r>
      <w:r>
        <w:rPr>
          <w:rFonts w:ascii="Verdana" w:hAnsi="Verdana" w:cs="Tahoma"/>
          <w:bCs/>
          <w:sz w:val="18"/>
          <w:szCs w:val="18"/>
        </w:rPr>
        <w:t>nsable</w:t>
      </w:r>
      <w:proofErr w:type="spellEnd"/>
      <w:r>
        <w:rPr>
          <w:rFonts w:ascii="Verdana" w:hAnsi="Verdana" w:cs="Tahoma"/>
          <w:bCs/>
          <w:sz w:val="18"/>
          <w:szCs w:val="18"/>
        </w:rPr>
        <w:t xml:space="preserve"> de la custodia, </w:t>
      </w:r>
      <w:proofErr w:type="spellStart"/>
      <w:r>
        <w:rPr>
          <w:rFonts w:ascii="Verdana" w:hAnsi="Verdana" w:cs="Tahoma"/>
          <w:bCs/>
          <w:sz w:val="18"/>
          <w:szCs w:val="18"/>
        </w:rPr>
        <w:t>guarda</w:t>
      </w:r>
      <w:proofErr w:type="spellEnd"/>
      <w:r>
        <w:rPr>
          <w:rFonts w:ascii="Verdana" w:hAnsi="Verdana" w:cs="Tahoma"/>
          <w:bCs/>
          <w:sz w:val="18"/>
          <w:szCs w:val="18"/>
        </w:rPr>
        <w:t xml:space="preserve">, </w:t>
      </w:r>
      <w:proofErr w:type="spellStart"/>
      <w:r w:rsidRPr="00BA5CD9">
        <w:rPr>
          <w:rFonts w:ascii="Verdana" w:hAnsi="Verdana" w:cs="Tahoma"/>
          <w:bCs/>
          <w:sz w:val="18"/>
          <w:szCs w:val="18"/>
        </w:rPr>
        <w:t>conservación</w:t>
      </w:r>
      <w:proofErr w:type="spellEnd"/>
      <w:r w:rsidRPr="00BA5CD9">
        <w:rPr>
          <w:rFonts w:ascii="Verdana" w:hAnsi="Verdana" w:cs="Tahoma"/>
          <w:bCs/>
          <w:sz w:val="18"/>
          <w:szCs w:val="18"/>
        </w:rPr>
        <w:t xml:space="preserve"> </w:t>
      </w:r>
      <w:r>
        <w:rPr>
          <w:rFonts w:ascii="Verdana" w:hAnsi="Verdana" w:cs="Tahoma"/>
          <w:bCs/>
          <w:sz w:val="18"/>
          <w:szCs w:val="18"/>
        </w:rPr>
        <w:t xml:space="preserve">y </w:t>
      </w:r>
      <w:proofErr w:type="spellStart"/>
      <w:r>
        <w:rPr>
          <w:rFonts w:ascii="Verdana" w:hAnsi="Verdana" w:cs="Tahoma"/>
          <w:bCs/>
          <w:sz w:val="18"/>
          <w:szCs w:val="18"/>
        </w:rPr>
        <w:t>buen</w:t>
      </w:r>
      <w:proofErr w:type="spellEnd"/>
      <w:r>
        <w:rPr>
          <w:rFonts w:ascii="Verdana" w:hAnsi="Verdana" w:cs="Tahoma"/>
          <w:bCs/>
          <w:sz w:val="18"/>
          <w:szCs w:val="18"/>
        </w:rPr>
        <w:t xml:space="preserve"> </w:t>
      </w:r>
      <w:proofErr w:type="spellStart"/>
      <w:r>
        <w:rPr>
          <w:rFonts w:ascii="Verdana" w:hAnsi="Verdana" w:cs="Tahoma"/>
          <w:bCs/>
          <w:sz w:val="18"/>
          <w:szCs w:val="18"/>
        </w:rPr>
        <w:t>uso</w:t>
      </w:r>
      <w:proofErr w:type="spellEnd"/>
      <w:r>
        <w:rPr>
          <w:rFonts w:ascii="Verdana" w:hAnsi="Verdana" w:cs="Tahoma"/>
          <w:bCs/>
          <w:sz w:val="18"/>
          <w:szCs w:val="18"/>
        </w:rPr>
        <w:t xml:space="preserve">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que ENDE le </w:t>
      </w:r>
      <w:proofErr w:type="spellStart"/>
      <w:r w:rsidRPr="00BA5CD9">
        <w:rPr>
          <w:rFonts w:ascii="Verdana" w:hAnsi="Verdana" w:cs="Tahoma"/>
          <w:bCs/>
          <w:sz w:val="18"/>
          <w:szCs w:val="18"/>
        </w:rPr>
        <w:t>entregará</w:t>
      </w:r>
      <w:proofErr w:type="spellEnd"/>
      <w:r w:rsidRPr="00BA5CD9">
        <w:rPr>
          <w:rFonts w:ascii="Verdana" w:hAnsi="Verdana" w:cs="Tahoma"/>
          <w:bCs/>
          <w:sz w:val="18"/>
          <w:szCs w:val="18"/>
        </w:rPr>
        <w:t xml:space="preserve"> bajo </w:t>
      </w:r>
      <w:proofErr w:type="spellStart"/>
      <w:r w:rsidRPr="00BA5CD9">
        <w:rPr>
          <w:rFonts w:ascii="Verdana" w:hAnsi="Verdana" w:cs="Tahoma"/>
          <w:bCs/>
          <w:sz w:val="18"/>
          <w:szCs w:val="18"/>
        </w:rPr>
        <w:t>inventario</w:t>
      </w:r>
      <w:proofErr w:type="spellEnd"/>
      <w:r w:rsidRPr="00BA5CD9">
        <w:rPr>
          <w:rFonts w:ascii="Verdana" w:hAnsi="Verdana" w:cs="Tahoma"/>
          <w:bCs/>
          <w:sz w:val="18"/>
          <w:szCs w:val="18"/>
        </w:rPr>
        <w:t xml:space="preserve">, para la </w:t>
      </w:r>
      <w:proofErr w:type="spellStart"/>
      <w:r w:rsidRPr="00BA5CD9">
        <w:rPr>
          <w:rFonts w:ascii="Verdana" w:hAnsi="Verdana" w:cs="Tahoma"/>
          <w:bCs/>
          <w:sz w:val="18"/>
          <w:szCs w:val="18"/>
        </w:rPr>
        <w:t>prestación</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servicio</w:t>
      </w:r>
      <w:proofErr w:type="spellEnd"/>
      <w:r w:rsidRPr="00BA5CD9">
        <w:rPr>
          <w:rFonts w:ascii="Verdana" w:hAnsi="Verdana" w:cs="Tahoma"/>
          <w:bCs/>
          <w:sz w:val="18"/>
          <w:szCs w:val="18"/>
        </w:rPr>
        <w:t xml:space="preserve">.  </w:t>
      </w:r>
    </w:p>
    <w:p w14:paraId="505D7FBE" w14:textId="77777777" w:rsidR="00664CCC" w:rsidRPr="00BA5CD9" w:rsidRDefault="00664CCC" w:rsidP="00664CCC">
      <w:pPr>
        <w:pStyle w:val="Textoindependiente"/>
        <w:spacing w:after="0"/>
        <w:ind w:left="709" w:right="232"/>
        <w:rPr>
          <w:rFonts w:ascii="Verdana" w:hAnsi="Verdana" w:cs="Tahoma"/>
          <w:bCs/>
          <w:sz w:val="18"/>
          <w:szCs w:val="18"/>
        </w:rPr>
      </w:pPr>
    </w:p>
    <w:p w14:paraId="2DFA745E" w14:textId="77777777" w:rsidR="00664CCC" w:rsidRPr="00BA5CD9" w:rsidRDefault="00664CCC" w:rsidP="00664CCC">
      <w:pPr>
        <w:pStyle w:val="Textoindependiente"/>
        <w:spacing w:after="0"/>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a </w:t>
      </w:r>
      <w:proofErr w:type="spellStart"/>
      <w:r w:rsidRPr="00BA5CD9">
        <w:rPr>
          <w:rFonts w:ascii="Verdana" w:hAnsi="Verdana" w:cs="Tahoma"/>
          <w:bCs/>
          <w:sz w:val="18"/>
          <w:szCs w:val="18"/>
        </w:rPr>
        <w:t>través</w:t>
      </w:r>
      <w:proofErr w:type="spellEnd"/>
      <w:r w:rsidRPr="00BA5CD9">
        <w:rPr>
          <w:rFonts w:ascii="Verdana" w:hAnsi="Verdana" w:cs="Tahoma"/>
          <w:bCs/>
          <w:sz w:val="18"/>
          <w:szCs w:val="18"/>
        </w:rPr>
        <w:t xml:space="preserve"> de la Unidad de Medio </w:t>
      </w:r>
      <w:proofErr w:type="spellStart"/>
      <w:r w:rsidRPr="00BA5CD9">
        <w:rPr>
          <w:rFonts w:ascii="Verdana" w:hAnsi="Verdana" w:cs="Tahoma"/>
          <w:bCs/>
          <w:sz w:val="18"/>
          <w:szCs w:val="18"/>
        </w:rPr>
        <w:t>Ambiente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Gestión</w:t>
      </w:r>
      <w:proofErr w:type="spellEnd"/>
      <w:r w:rsidRPr="00BA5CD9">
        <w:rPr>
          <w:rFonts w:ascii="Verdana" w:hAnsi="Verdana" w:cs="Tahoma"/>
          <w:bCs/>
          <w:sz w:val="18"/>
          <w:szCs w:val="18"/>
        </w:rPr>
        <w:t xml:space="preserve"> Social y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Industrial </w:t>
      </w:r>
      <w:proofErr w:type="spellStart"/>
      <w:r w:rsidRPr="00BA5CD9">
        <w:rPr>
          <w:rFonts w:ascii="Verdana" w:hAnsi="Verdana" w:cs="Tahoma"/>
          <w:bCs/>
          <w:sz w:val="18"/>
          <w:szCs w:val="18"/>
        </w:rPr>
        <w:t>realizará</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asignación</w:t>
      </w:r>
      <w:proofErr w:type="spellEnd"/>
      <w:r w:rsidRPr="00BA5CD9">
        <w:rPr>
          <w:rFonts w:ascii="Verdana" w:hAnsi="Verdana" w:cs="Tahoma"/>
          <w:bCs/>
          <w:sz w:val="18"/>
          <w:szCs w:val="18"/>
        </w:rPr>
        <w:t>, de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función</w:t>
      </w:r>
      <w:proofErr w:type="spellEnd"/>
      <w:r w:rsidRPr="00BA5CD9">
        <w:rPr>
          <w:rFonts w:ascii="Verdana" w:hAnsi="Verdana" w:cs="Tahoma"/>
          <w:bCs/>
          <w:sz w:val="18"/>
          <w:szCs w:val="18"/>
        </w:rPr>
        <w:t xml:space="preserve"> a los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inherentes</w:t>
      </w:r>
      <w:proofErr w:type="spellEnd"/>
      <w:r w:rsidRPr="00BA5CD9">
        <w:rPr>
          <w:rFonts w:ascii="Verdana" w:hAnsi="Verdana" w:cs="Tahoma"/>
          <w:bCs/>
          <w:sz w:val="18"/>
          <w:szCs w:val="18"/>
        </w:rPr>
        <w:t xml:space="preserve"> a las </w:t>
      </w:r>
      <w:proofErr w:type="spellStart"/>
      <w:r w:rsidRPr="00BA5CD9">
        <w:rPr>
          <w:rFonts w:ascii="Verdana" w:hAnsi="Verdana" w:cs="Tahoma"/>
          <w:bCs/>
          <w:sz w:val="18"/>
          <w:szCs w:val="18"/>
        </w:rPr>
        <w:t>actividades</w:t>
      </w:r>
      <w:proofErr w:type="spellEnd"/>
      <w:r w:rsidRPr="00BA5CD9">
        <w:rPr>
          <w:rFonts w:ascii="Verdana" w:hAnsi="Verdana" w:cs="Tahoma"/>
          <w:bCs/>
          <w:sz w:val="18"/>
          <w:szCs w:val="18"/>
        </w:rPr>
        <w:t xml:space="preserve"> que </w:t>
      </w:r>
      <w:proofErr w:type="spellStart"/>
      <w:r w:rsidRPr="00BA5CD9">
        <w:rPr>
          <w:rFonts w:ascii="Verdana" w:hAnsi="Verdana" w:cs="Tahoma"/>
          <w:bCs/>
          <w:sz w:val="18"/>
          <w:szCs w:val="18"/>
        </w:rPr>
        <w:t>desarrollan</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consultores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individuales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línea</w:t>
      </w:r>
      <w:proofErr w:type="spellEnd"/>
      <w:r w:rsidRPr="00BA5CD9">
        <w:rPr>
          <w:rFonts w:ascii="Verdana" w:hAnsi="Verdana" w:cs="Tahoma"/>
          <w:bCs/>
          <w:sz w:val="18"/>
          <w:szCs w:val="18"/>
        </w:rPr>
        <w:t xml:space="preserve"> y de </w:t>
      </w:r>
      <w:proofErr w:type="spellStart"/>
      <w:r w:rsidRPr="00BA5CD9">
        <w:rPr>
          <w:rFonts w:ascii="Verdana" w:hAnsi="Verdana" w:cs="Tahoma"/>
          <w:bCs/>
          <w:sz w:val="18"/>
          <w:szCs w:val="18"/>
        </w:rPr>
        <w:t>acuerdo</w:t>
      </w:r>
      <w:proofErr w:type="spellEnd"/>
      <w:r w:rsidRPr="00BA5CD9">
        <w:rPr>
          <w:rFonts w:ascii="Verdana" w:hAnsi="Verdana" w:cs="Tahoma"/>
          <w:bCs/>
          <w:sz w:val="18"/>
          <w:szCs w:val="18"/>
        </w:rPr>
        <w:t xml:space="preserve"> a la </w:t>
      </w:r>
      <w:proofErr w:type="spellStart"/>
      <w:r w:rsidRPr="00BA5CD9">
        <w:rPr>
          <w:rFonts w:ascii="Verdana" w:hAnsi="Verdana" w:cs="Tahoma"/>
          <w:bCs/>
          <w:sz w:val="18"/>
          <w:szCs w:val="18"/>
        </w:rPr>
        <w:t>Identificación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Peligros</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Evaluación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(IPER).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mismo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verificará</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uso</w:t>
      </w:r>
      <w:proofErr w:type="spellEnd"/>
      <w:r w:rsidRPr="00BA5CD9">
        <w:rPr>
          <w:rFonts w:ascii="Verdana" w:hAnsi="Verdana" w:cs="Tahoma"/>
          <w:bCs/>
          <w:sz w:val="18"/>
          <w:szCs w:val="18"/>
        </w:rPr>
        <w:t xml:space="preserve"> del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trabajos</w:t>
      </w:r>
      <w:proofErr w:type="spellEnd"/>
      <w:r w:rsidRPr="00BA5CD9">
        <w:rPr>
          <w:rFonts w:ascii="Verdana" w:hAnsi="Verdana" w:cs="Tahoma"/>
          <w:bCs/>
          <w:sz w:val="18"/>
          <w:szCs w:val="18"/>
        </w:rPr>
        <w:t xml:space="preserve"> de campo y </w:t>
      </w:r>
      <w:proofErr w:type="spellStart"/>
      <w:r w:rsidRPr="00BA5CD9">
        <w:rPr>
          <w:rFonts w:ascii="Verdana" w:hAnsi="Verdana" w:cs="Tahoma"/>
          <w:bCs/>
          <w:sz w:val="18"/>
          <w:szCs w:val="18"/>
        </w:rPr>
        <w:t>cuando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disponga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normativa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correspondiente</w:t>
      </w:r>
      <w:proofErr w:type="spellEnd"/>
      <w:r w:rsidRPr="00BA5CD9">
        <w:rPr>
          <w:rFonts w:ascii="Verdana" w:hAnsi="Verdana" w:cs="Tahoma"/>
          <w:bCs/>
          <w:sz w:val="18"/>
          <w:szCs w:val="18"/>
        </w:rPr>
        <w:t>.</w:t>
      </w:r>
    </w:p>
    <w:p w14:paraId="7C4EF38A" w14:textId="77777777" w:rsidR="00664CCC" w:rsidRPr="002E7CD8" w:rsidRDefault="00664CCC" w:rsidP="00664CCC">
      <w:pPr>
        <w:ind w:left="709" w:right="192"/>
        <w:contextualSpacing/>
        <w:rPr>
          <w:rFonts w:cs="Tahoma"/>
          <w:szCs w:val="18"/>
        </w:rPr>
      </w:pPr>
      <w:r w:rsidRPr="002E7CD8">
        <w:rPr>
          <w:rFonts w:cs="Tahoma"/>
          <w:szCs w:val="18"/>
          <w:highlight w:val="yellow"/>
        </w:rPr>
        <w:t xml:space="preserve"> </w:t>
      </w:r>
    </w:p>
    <w:p w14:paraId="7BE1FA94"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2756ECF0" w14:textId="4645E929" w:rsidR="00664CCC" w:rsidRDefault="00664CCC" w:rsidP="00664CCC">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30EA264" w14:textId="77777777" w:rsidR="001839F6" w:rsidRPr="007D3DE5" w:rsidRDefault="001839F6" w:rsidP="00664CCC">
      <w:pPr>
        <w:pStyle w:val="Textocomentario"/>
        <w:ind w:left="708" w:firstLine="1"/>
        <w:rPr>
          <w:rFonts w:ascii="Verdana" w:hAnsi="Verdana"/>
          <w:szCs w:val="18"/>
        </w:rPr>
      </w:pPr>
    </w:p>
    <w:p w14:paraId="4CCC7FB0" w14:textId="77777777" w:rsidR="00664CCC" w:rsidRPr="007D3DE5" w:rsidRDefault="00664CCC" w:rsidP="00664CCC">
      <w:pPr>
        <w:pStyle w:val="Prrafodelista"/>
        <w:numPr>
          <w:ilvl w:val="1"/>
          <w:numId w:val="38"/>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5C4B6E3C" w14:textId="77777777" w:rsidR="00664CCC" w:rsidRPr="007D3DE5" w:rsidRDefault="00664CCC" w:rsidP="00664CCC">
      <w:pPr>
        <w:pStyle w:val="Prrafodelista"/>
        <w:numPr>
          <w:ilvl w:val="1"/>
          <w:numId w:val="38"/>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F857575" w14:textId="77777777" w:rsidR="001839F6" w:rsidRDefault="001839F6" w:rsidP="00664CCC">
      <w:pPr>
        <w:ind w:left="708" w:right="192"/>
        <w:contextualSpacing/>
        <w:rPr>
          <w:rFonts w:cs="Tahoma"/>
          <w:szCs w:val="18"/>
        </w:rPr>
      </w:pPr>
    </w:p>
    <w:p w14:paraId="54D0D1D5" w14:textId="6378774B" w:rsidR="00664CCC" w:rsidRPr="007D3DE5" w:rsidRDefault="00664CCC" w:rsidP="00664CC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6A0EB0A4" w14:textId="77777777" w:rsidR="00664CCC" w:rsidRPr="007D3DE5" w:rsidRDefault="00664CCC" w:rsidP="00664CCC">
      <w:pPr>
        <w:ind w:left="708" w:right="153"/>
        <w:rPr>
          <w:rFonts w:cs="Tahoma"/>
          <w:b/>
          <w:caps/>
          <w:szCs w:val="18"/>
        </w:rPr>
      </w:pPr>
    </w:p>
    <w:p w14:paraId="509B82BB" w14:textId="77777777" w:rsidR="00664CCC" w:rsidRPr="0095325E" w:rsidRDefault="00664CCC" w:rsidP="00664CCC">
      <w:pPr>
        <w:numPr>
          <w:ilvl w:val="0"/>
          <w:numId w:val="38"/>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04CBF2D7" w14:textId="77777777" w:rsidR="001839F6" w:rsidRDefault="001839F6" w:rsidP="00664CCC">
      <w:pPr>
        <w:ind w:left="709" w:right="153"/>
        <w:rPr>
          <w:rFonts w:eastAsia="Calibri" w:cs="Tahoma"/>
          <w:szCs w:val="18"/>
          <w:lang w:val="es-BO" w:eastAsia="en-US"/>
        </w:rPr>
      </w:pPr>
    </w:p>
    <w:p w14:paraId="78F32323" w14:textId="5DF7C1A0" w:rsidR="00664CCC" w:rsidRPr="007169DA" w:rsidRDefault="00664CCC" w:rsidP="00664CCC">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2297E270" w14:textId="77777777" w:rsidR="00664CCC" w:rsidRPr="002C1C0D" w:rsidRDefault="00664CCC" w:rsidP="00664CCC">
      <w:pPr>
        <w:ind w:left="709" w:right="153"/>
        <w:rPr>
          <w:rFonts w:cs="Tahoma"/>
          <w:szCs w:val="18"/>
          <w:lang w:val="es-BO"/>
        </w:rPr>
      </w:pPr>
    </w:p>
    <w:p w14:paraId="37D6ABBE" w14:textId="77777777" w:rsidR="00664CCC" w:rsidRDefault="00664CCC" w:rsidP="00664CCC">
      <w:pPr>
        <w:ind w:left="709" w:right="153"/>
        <w:rPr>
          <w:rFonts w:cs="Tahoma"/>
          <w:szCs w:val="18"/>
        </w:rPr>
      </w:pPr>
      <w:r w:rsidRPr="00D5442D">
        <w:rPr>
          <w:rFonts w:cs="Tahoma"/>
          <w:szCs w:val="18"/>
        </w:rPr>
        <w:t>El incumplimiento a los horarios será establecido en el contrato.</w:t>
      </w:r>
    </w:p>
    <w:p w14:paraId="418775AF" w14:textId="77777777" w:rsidR="00664CCC" w:rsidRDefault="00664CCC" w:rsidP="00664CCC">
      <w:pPr>
        <w:ind w:left="292" w:right="153"/>
        <w:rPr>
          <w:rFonts w:cs="Tahoma"/>
          <w:b/>
          <w:caps/>
          <w:color w:val="FF0000"/>
          <w:szCs w:val="18"/>
        </w:rPr>
      </w:pPr>
    </w:p>
    <w:p w14:paraId="04BA965E" w14:textId="1F2FE22C" w:rsidR="00664CCC" w:rsidRPr="001839F6" w:rsidRDefault="00664CCC" w:rsidP="00664CCC">
      <w:pPr>
        <w:numPr>
          <w:ilvl w:val="0"/>
          <w:numId w:val="38"/>
        </w:numPr>
        <w:tabs>
          <w:tab w:val="clear" w:pos="1065"/>
          <w:tab w:val="num" w:pos="720"/>
        </w:tabs>
        <w:ind w:left="1060" w:right="153" w:hanging="703"/>
        <w:rPr>
          <w:rFonts w:cs="Tahoma"/>
          <w:b/>
          <w:color w:val="000000"/>
          <w:szCs w:val="18"/>
        </w:rPr>
      </w:pPr>
      <w:r w:rsidRPr="0095325E">
        <w:rPr>
          <w:rFonts w:cs="Tahoma"/>
          <w:b/>
          <w:caps/>
          <w:szCs w:val="18"/>
        </w:rPr>
        <w:t>EXCLUSIVIDAD</w:t>
      </w:r>
    </w:p>
    <w:p w14:paraId="0B047114" w14:textId="77777777" w:rsidR="001839F6" w:rsidRPr="00614821" w:rsidRDefault="001839F6" w:rsidP="001839F6">
      <w:pPr>
        <w:ind w:left="1060" w:right="153"/>
        <w:rPr>
          <w:rFonts w:cs="Tahoma"/>
          <w:b/>
          <w:color w:val="000000"/>
          <w:szCs w:val="18"/>
        </w:rPr>
      </w:pPr>
    </w:p>
    <w:p w14:paraId="052734D2" w14:textId="77777777" w:rsidR="00664CCC" w:rsidRPr="00614821" w:rsidRDefault="00664CCC" w:rsidP="00664CCC">
      <w:pPr>
        <w:pStyle w:val="Prrafodelista"/>
        <w:numPr>
          <w:ilvl w:val="0"/>
          <w:numId w:val="41"/>
        </w:numPr>
        <w:ind w:left="1276" w:right="192" w:hanging="425"/>
        <w:contextualSpacing/>
        <w:rPr>
          <w:rFonts w:ascii="Verdana" w:hAnsi="Verdana" w:cs="Tahoma"/>
          <w:b/>
          <w:color w:val="000000"/>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C221742" w14:textId="77777777" w:rsidR="00664CCC" w:rsidRPr="00614821" w:rsidRDefault="00664CCC" w:rsidP="00664CCC">
      <w:pPr>
        <w:pStyle w:val="Prrafodelista"/>
        <w:ind w:left="1276" w:right="192" w:hanging="425"/>
        <w:contextualSpacing/>
        <w:rPr>
          <w:rFonts w:ascii="Verdana" w:hAnsi="Verdana" w:cs="Tahoma"/>
          <w:b/>
          <w:color w:val="000000"/>
          <w:sz w:val="18"/>
          <w:szCs w:val="18"/>
        </w:rPr>
      </w:pPr>
    </w:p>
    <w:p w14:paraId="52E316F1" w14:textId="77777777" w:rsidR="00664CCC" w:rsidRDefault="00664CCC" w:rsidP="00664CCC">
      <w:pPr>
        <w:pStyle w:val="Prrafodelista"/>
        <w:numPr>
          <w:ilvl w:val="0"/>
          <w:numId w:val="41"/>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CF3FED4" w14:textId="77777777" w:rsidR="00664CCC" w:rsidRPr="004848C6" w:rsidRDefault="00664CCC" w:rsidP="00664CCC">
      <w:pPr>
        <w:ind w:right="193"/>
        <w:contextualSpacing/>
        <w:rPr>
          <w:rFonts w:cs="Tahoma"/>
          <w:szCs w:val="18"/>
        </w:rPr>
      </w:pPr>
    </w:p>
    <w:p w14:paraId="6783FEB4" w14:textId="77777777" w:rsidR="00664CCC" w:rsidRPr="00C44C33" w:rsidRDefault="00664CCC" w:rsidP="00664CCC">
      <w:pPr>
        <w:pStyle w:val="Prrafodelista"/>
        <w:numPr>
          <w:ilvl w:val="0"/>
          <w:numId w:val="41"/>
        </w:numPr>
        <w:ind w:left="1276" w:right="193" w:hanging="425"/>
        <w:contextualSpacing/>
        <w:rPr>
          <w:rFonts w:ascii="Verdana" w:hAnsi="Verdana" w:cs="Tahoma"/>
          <w:sz w:val="18"/>
          <w:szCs w:val="18"/>
        </w:rPr>
      </w:pPr>
      <w:r w:rsidRPr="00C44C33">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DCF2A9D" w14:textId="77777777" w:rsidR="00664CCC" w:rsidRDefault="00664CCC" w:rsidP="00664CCC">
      <w:pPr>
        <w:pStyle w:val="Prrafodelista"/>
        <w:ind w:left="1276" w:right="193"/>
        <w:contextualSpacing/>
        <w:rPr>
          <w:rFonts w:ascii="Verdana" w:hAnsi="Verdana" w:cs="Tahoma"/>
          <w:sz w:val="18"/>
          <w:szCs w:val="18"/>
        </w:rPr>
      </w:pPr>
    </w:p>
    <w:p w14:paraId="1FA2A01B" w14:textId="77777777" w:rsidR="00664CCC" w:rsidRPr="0095325E" w:rsidRDefault="00664CCC" w:rsidP="00664CCC">
      <w:pPr>
        <w:numPr>
          <w:ilvl w:val="0"/>
          <w:numId w:val="38"/>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501A8F4A" w14:textId="77777777" w:rsidR="001839F6" w:rsidRDefault="001839F6" w:rsidP="00664CCC">
      <w:pPr>
        <w:ind w:left="709" w:right="233"/>
        <w:contextualSpacing/>
        <w:rPr>
          <w:rFonts w:cs="Tahoma"/>
          <w:color w:val="000000"/>
          <w:szCs w:val="18"/>
          <w:lang w:eastAsia="en-US"/>
        </w:rPr>
      </w:pPr>
    </w:p>
    <w:p w14:paraId="3CE4E1D5" w14:textId="73B70A7F" w:rsidR="00664CCC" w:rsidRPr="00614821" w:rsidRDefault="00664CCC" w:rsidP="00664CCC">
      <w:pPr>
        <w:ind w:left="709" w:right="233"/>
        <w:contextualSpacing/>
        <w:rPr>
          <w:rFonts w:cs="Tahoma"/>
          <w:color w:val="000000"/>
          <w:szCs w:val="18"/>
          <w:lang w:eastAsia="en-US"/>
        </w:rPr>
      </w:pPr>
      <w:r w:rsidRPr="00614821">
        <w:rPr>
          <w:rFonts w:cs="Tahoma"/>
          <w:color w:val="000000"/>
          <w:szCs w:val="18"/>
          <w:lang w:eastAsia="en-US"/>
        </w:rPr>
        <w:t xml:space="preserve">Los gastos de viaje en comisión: pasajes, alimentación, alojamiento, transporte y otros, emergentes por el presente servicio, serán reconocidos y </w:t>
      </w:r>
      <w:proofErr w:type="gramStart"/>
      <w:r w:rsidRPr="00614821">
        <w:rPr>
          <w:rFonts w:cs="Tahoma"/>
          <w:color w:val="000000"/>
          <w:szCs w:val="18"/>
          <w:lang w:eastAsia="en-US"/>
        </w:rPr>
        <w:t>pagados</w:t>
      </w:r>
      <w:proofErr w:type="gramEnd"/>
      <w:r w:rsidRPr="00614821">
        <w:rPr>
          <w:rFonts w:cs="Tahoma"/>
          <w:color w:val="000000"/>
          <w:szCs w:val="18"/>
          <w:lang w:eastAsia="en-US"/>
        </w:rPr>
        <w:t xml:space="preserve"> por </w:t>
      </w:r>
      <w:r w:rsidRPr="00614821">
        <w:rPr>
          <w:rFonts w:cs="Tahoma"/>
          <w:b/>
          <w:color w:val="000000"/>
          <w:szCs w:val="18"/>
          <w:lang w:eastAsia="en-US"/>
        </w:rPr>
        <w:t>ENDE</w:t>
      </w:r>
      <w:r w:rsidRPr="00614821">
        <w:rPr>
          <w:rFonts w:cs="Tahoma"/>
          <w:color w:val="000000"/>
          <w:szCs w:val="18"/>
          <w:lang w:eastAsia="en-US"/>
        </w:rPr>
        <w:t xml:space="preserve">. Los impuestos que correspondan, serán pagados por el </w:t>
      </w:r>
      <w:r w:rsidRPr="00614821">
        <w:rPr>
          <w:rFonts w:cs="Tahoma"/>
          <w:b/>
          <w:color w:val="000000"/>
          <w:szCs w:val="18"/>
          <w:lang w:eastAsia="en-US"/>
        </w:rPr>
        <w:t>CONSULTOR</w:t>
      </w:r>
      <w:r w:rsidRPr="00614821">
        <w:rPr>
          <w:rFonts w:cs="Tahoma"/>
          <w:color w:val="000000"/>
          <w:szCs w:val="18"/>
          <w:lang w:eastAsia="en-US"/>
        </w:rPr>
        <w:t>, según el régimen impositivo en Bolivia.</w:t>
      </w:r>
    </w:p>
    <w:p w14:paraId="33B880CC" w14:textId="77777777" w:rsidR="00664CCC" w:rsidRPr="00614821" w:rsidRDefault="00664CCC" w:rsidP="00664CCC">
      <w:pPr>
        <w:ind w:left="360" w:right="233"/>
        <w:rPr>
          <w:rFonts w:cs="Tahoma"/>
          <w:color w:val="000000"/>
          <w:szCs w:val="18"/>
          <w:lang w:eastAsia="en-US"/>
        </w:rPr>
      </w:pPr>
    </w:p>
    <w:p w14:paraId="4831D279" w14:textId="77777777" w:rsidR="00664CCC" w:rsidRPr="0095325E" w:rsidRDefault="00664CCC" w:rsidP="00664CCC">
      <w:pPr>
        <w:numPr>
          <w:ilvl w:val="0"/>
          <w:numId w:val="38"/>
        </w:numPr>
        <w:tabs>
          <w:tab w:val="clear" w:pos="1065"/>
          <w:tab w:val="num" w:pos="720"/>
        </w:tabs>
        <w:ind w:left="1060" w:right="153" w:hanging="703"/>
        <w:rPr>
          <w:rFonts w:cs="Tahoma"/>
          <w:b/>
          <w:caps/>
          <w:szCs w:val="18"/>
        </w:rPr>
      </w:pPr>
      <w:r w:rsidRPr="0095325E">
        <w:rPr>
          <w:rFonts w:cs="Tahoma"/>
          <w:b/>
          <w:caps/>
          <w:szCs w:val="18"/>
        </w:rPr>
        <w:t>PRECIO REFERENCIAL</w:t>
      </w:r>
    </w:p>
    <w:p w14:paraId="33F6CF20" w14:textId="77777777" w:rsidR="001839F6" w:rsidRDefault="001839F6" w:rsidP="00664CCC">
      <w:pPr>
        <w:ind w:left="709" w:right="233"/>
        <w:contextualSpacing/>
        <w:rPr>
          <w:rFonts w:cs="Tahoma"/>
          <w:szCs w:val="18"/>
          <w:lang w:eastAsia="en-US"/>
        </w:rPr>
      </w:pPr>
    </w:p>
    <w:p w14:paraId="3A6446EC" w14:textId="6DD58907" w:rsidR="00664CCC" w:rsidRDefault="00664CCC" w:rsidP="00664CCC">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B6B2A68" w14:textId="77777777" w:rsidR="00664CCC" w:rsidRPr="00DB7C20" w:rsidRDefault="00664CCC" w:rsidP="00664CCC">
      <w:pPr>
        <w:ind w:left="709" w:right="233"/>
        <w:contextualSpacing/>
        <w:rPr>
          <w:rFonts w:cs="Tahoma"/>
          <w:szCs w:val="18"/>
          <w:lang w:eastAsia="en-US"/>
        </w:rPr>
      </w:pPr>
    </w:p>
    <w:p w14:paraId="1946ABA1" w14:textId="1E74CE20" w:rsidR="00664CCC" w:rsidRDefault="00664CCC" w:rsidP="00664CCC">
      <w:pPr>
        <w:numPr>
          <w:ilvl w:val="0"/>
          <w:numId w:val="38"/>
        </w:numPr>
        <w:tabs>
          <w:tab w:val="clear" w:pos="1065"/>
          <w:tab w:val="num" w:pos="720"/>
        </w:tabs>
        <w:ind w:left="1060" w:right="153" w:hanging="703"/>
        <w:rPr>
          <w:rFonts w:cs="Tahoma"/>
          <w:b/>
          <w:caps/>
          <w:szCs w:val="18"/>
        </w:rPr>
      </w:pPr>
      <w:r w:rsidRPr="0095325E">
        <w:rPr>
          <w:rFonts w:cs="Tahoma"/>
          <w:b/>
          <w:caps/>
          <w:szCs w:val="18"/>
        </w:rPr>
        <w:t>OTRAS CONDICIONES ESPECIALES</w:t>
      </w:r>
    </w:p>
    <w:p w14:paraId="021470C1" w14:textId="77777777" w:rsidR="001839F6" w:rsidRPr="0095325E" w:rsidRDefault="001839F6" w:rsidP="001839F6">
      <w:pPr>
        <w:ind w:left="1060" w:right="153"/>
        <w:rPr>
          <w:rFonts w:cs="Tahoma"/>
          <w:b/>
          <w:caps/>
          <w:szCs w:val="18"/>
        </w:rPr>
      </w:pPr>
    </w:p>
    <w:p w14:paraId="4732FCC8" w14:textId="77777777" w:rsidR="00664CCC" w:rsidRDefault="00664CCC" w:rsidP="00664CCC">
      <w:pPr>
        <w:pStyle w:val="Prrafodelista"/>
        <w:numPr>
          <w:ilvl w:val="0"/>
          <w:numId w:val="42"/>
        </w:numPr>
        <w:tabs>
          <w:tab w:val="clear" w:pos="1065"/>
        </w:tabs>
        <w:ind w:left="9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w:t>
      </w:r>
      <w:r>
        <w:rPr>
          <w:rFonts w:ascii="Verdana" w:hAnsi="Verdana" w:cs="Tahoma"/>
          <w:sz w:val="18"/>
          <w:szCs w:val="18"/>
        </w:rPr>
        <w:t xml:space="preserve">encia deberán ser entregados al </w:t>
      </w:r>
      <w:proofErr w:type="gramStart"/>
      <w:r w:rsidRPr="00B018EC">
        <w:rPr>
          <w:rFonts w:ascii="Verdana" w:hAnsi="Verdana" w:cs="Tahoma"/>
          <w:sz w:val="18"/>
          <w:szCs w:val="18"/>
          <w:lang w:val="es-ES_tradnl"/>
        </w:rPr>
        <w:t>Vicepresidente</w:t>
      </w:r>
      <w:proofErr w:type="gramEnd"/>
      <w:r w:rsidRPr="00B018EC">
        <w:rPr>
          <w:rFonts w:ascii="Verdana" w:hAnsi="Verdana" w:cs="Tahoma"/>
          <w:b/>
          <w:i/>
          <w:color w:val="FF0000"/>
          <w:sz w:val="18"/>
          <w:szCs w:val="18"/>
        </w:rPr>
        <w:t xml:space="preserve"> </w:t>
      </w:r>
      <w:r w:rsidRPr="005668D4">
        <w:rPr>
          <w:rFonts w:ascii="Verdana" w:hAnsi="Verdana" w:cs="Tahoma"/>
          <w:sz w:val="18"/>
          <w:szCs w:val="18"/>
        </w:rPr>
        <w:t xml:space="preserve">a la finalización de la </w:t>
      </w:r>
      <w:r w:rsidRPr="005668D4">
        <w:rPr>
          <w:rFonts w:ascii="Verdana" w:hAnsi="Verdana" w:cs="Tahoma"/>
          <w:sz w:val="18"/>
          <w:szCs w:val="18"/>
        </w:rPr>
        <w:lastRenderedPageBreak/>
        <w:t>prestación del servicio junto con su informe final, quedando éste prohibido de divulgarlo a terceros, a menos que cuente con un pronunciamiento escrito por parte de ENDE en sentido contrario.</w:t>
      </w:r>
    </w:p>
    <w:p w14:paraId="0A184E77" w14:textId="77777777" w:rsidR="00664CCC" w:rsidRPr="005668D4" w:rsidRDefault="00664CCC" w:rsidP="00664CCC">
      <w:pPr>
        <w:pStyle w:val="Prrafodelista"/>
        <w:ind w:left="992"/>
        <w:rPr>
          <w:rFonts w:ascii="Verdana" w:hAnsi="Verdana" w:cs="Tahoma"/>
          <w:sz w:val="18"/>
          <w:szCs w:val="18"/>
        </w:rPr>
      </w:pPr>
    </w:p>
    <w:p w14:paraId="6186DB7C" w14:textId="77777777" w:rsidR="00664CCC" w:rsidRPr="00614821" w:rsidRDefault="00664CCC" w:rsidP="00664CCC">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sz w:val="18"/>
          <w:szCs w:val="18"/>
          <w:lang w:val="es-ES"/>
        </w:rPr>
      </w:pPr>
      <w:r w:rsidRPr="00614821">
        <w:rPr>
          <w:rFonts w:ascii="Verdana" w:hAnsi="Verdana" w:cs="Tahoma"/>
          <w:b/>
          <w:color w:val="000000"/>
          <w:sz w:val="18"/>
          <w:szCs w:val="18"/>
          <w:lang w:val="es-ES"/>
        </w:rPr>
        <w:t>ENDE</w:t>
      </w:r>
      <w:r w:rsidRPr="00614821">
        <w:rPr>
          <w:rFonts w:ascii="Verdana" w:hAnsi="Verdana" w:cs="Tahoma"/>
          <w:color w:val="000000"/>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14821">
        <w:rPr>
          <w:rFonts w:ascii="Verdana" w:hAnsi="Verdana" w:cs="Tahoma"/>
          <w:b/>
          <w:color w:val="000000"/>
          <w:sz w:val="18"/>
          <w:szCs w:val="18"/>
          <w:lang w:val="es-ES"/>
        </w:rPr>
        <w:t>CONSULTOR</w:t>
      </w:r>
      <w:r w:rsidRPr="00614821">
        <w:rPr>
          <w:rFonts w:ascii="Verdana" w:hAnsi="Verdana" w:cs="Tahoma"/>
          <w:color w:val="000000"/>
          <w:sz w:val="18"/>
          <w:szCs w:val="18"/>
          <w:lang w:val="es-ES"/>
        </w:rPr>
        <w:t xml:space="preserve"> por día de servicio efectivamente prestado, el cual solamente será vigente para cada gestión fiscal aprobada por la norma legal correspondiente que autorice su pago.</w:t>
      </w:r>
    </w:p>
    <w:p w14:paraId="0D9EFCFD" w14:textId="77777777" w:rsidR="00664CCC" w:rsidRPr="00614821" w:rsidRDefault="00664CCC" w:rsidP="00664CCC">
      <w:pPr>
        <w:pStyle w:val="Prrafodelista1"/>
        <w:autoSpaceDE w:val="0"/>
        <w:autoSpaceDN w:val="0"/>
        <w:adjustRightInd w:val="0"/>
        <w:ind w:left="993" w:right="232" w:hanging="288"/>
        <w:contextualSpacing/>
        <w:jc w:val="both"/>
        <w:rPr>
          <w:rFonts w:ascii="Verdana" w:hAnsi="Verdana" w:cs="Tahoma"/>
          <w:color w:val="000000"/>
          <w:sz w:val="18"/>
          <w:szCs w:val="18"/>
          <w:lang w:val="es-ES"/>
        </w:rPr>
      </w:pPr>
    </w:p>
    <w:p w14:paraId="275C40B1" w14:textId="77777777" w:rsidR="00664CCC" w:rsidRPr="00614821" w:rsidRDefault="00664CCC" w:rsidP="00664CCC">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sz w:val="18"/>
          <w:szCs w:val="18"/>
          <w:lang w:val="es-ES"/>
        </w:rPr>
      </w:pPr>
      <w:r w:rsidRPr="00614821">
        <w:rPr>
          <w:rFonts w:ascii="Verdana" w:hAnsi="Verdana" w:cs="Tahoma"/>
          <w:color w:val="000000"/>
          <w:sz w:val="18"/>
          <w:szCs w:val="18"/>
          <w:lang w:val="es-ES"/>
        </w:rPr>
        <w:t xml:space="preserve">El </w:t>
      </w:r>
      <w:r w:rsidRPr="00614821">
        <w:rPr>
          <w:rFonts w:ascii="Verdana" w:hAnsi="Verdana" w:cs="Tahoma"/>
          <w:b/>
          <w:color w:val="000000"/>
          <w:sz w:val="18"/>
          <w:szCs w:val="18"/>
          <w:lang w:val="es-ES"/>
        </w:rPr>
        <w:t xml:space="preserve">CONSULTOR </w:t>
      </w:r>
      <w:r w:rsidRPr="00614821">
        <w:rPr>
          <w:rFonts w:ascii="Verdana" w:hAnsi="Verdana" w:cs="Tahoma"/>
          <w:color w:val="000000"/>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92A846B" w14:textId="77777777" w:rsidR="00664CCC" w:rsidRPr="00614821" w:rsidRDefault="00664CCC" w:rsidP="00664CCC">
      <w:pPr>
        <w:pStyle w:val="Prrafodelista1"/>
        <w:autoSpaceDE w:val="0"/>
        <w:autoSpaceDN w:val="0"/>
        <w:adjustRightInd w:val="0"/>
        <w:ind w:left="0" w:right="232"/>
        <w:contextualSpacing/>
        <w:jc w:val="both"/>
        <w:rPr>
          <w:rFonts w:ascii="Verdana" w:hAnsi="Verdana" w:cs="Tahoma"/>
          <w:color w:val="000000"/>
          <w:sz w:val="18"/>
          <w:szCs w:val="18"/>
          <w:lang w:val="es-ES"/>
        </w:rPr>
      </w:pPr>
    </w:p>
    <w:p w14:paraId="0F26C69B" w14:textId="77777777" w:rsidR="00664CCC" w:rsidRPr="00614821" w:rsidRDefault="00664CCC" w:rsidP="00664CCC">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sz w:val="18"/>
          <w:szCs w:val="18"/>
          <w:lang w:val="es-ES"/>
        </w:rPr>
      </w:pPr>
      <w:r w:rsidRPr="00614821">
        <w:rPr>
          <w:rFonts w:ascii="Verdana" w:hAnsi="Verdana" w:cs="Tahoma"/>
          <w:color w:val="000000"/>
          <w:sz w:val="18"/>
          <w:szCs w:val="18"/>
          <w:lang w:val="es-ES"/>
        </w:rPr>
        <w:t>El consultor deberá presentar en un plazo no mayor a 30 días calendario, copia legalizada del Título en Provisión Nacional, para la actualización de su file en la Unidad Talento Humano.</w:t>
      </w: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0CC38EE0" w:rsidR="00D90CE7" w:rsidRDefault="00D90CE7" w:rsidP="00D90CE7">
      <w:pPr>
        <w:jc w:val="center"/>
        <w:rPr>
          <w:rFonts w:cs="Arial"/>
          <w:b/>
          <w:szCs w:val="18"/>
          <w:lang w:val="es-BO"/>
        </w:rPr>
      </w:pPr>
    </w:p>
    <w:p w14:paraId="454CE437" w14:textId="31DBFEB4" w:rsidR="00966680" w:rsidRDefault="00966680" w:rsidP="00D90CE7">
      <w:pPr>
        <w:jc w:val="center"/>
        <w:rPr>
          <w:rFonts w:cs="Arial"/>
          <w:b/>
          <w:szCs w:val="18"/>
          <w:lang w:val="es-BO"/>
        </w:rPr>
      </w:pPr>
    </w:p>
    <w:p w14:paraId="5FC7085F" w14:textId="7198FB33" w:rsidR="00966680" w:rsidRDefault="00966680" w:rsidP="00D90CE7">
      <w:pPr>
        <w:jc w:val="center"/>
        <w:rPr>
          <w:rFonts w:cs="Arial"/>
          <w:b/>
          <w:szCs w:val="18"/>
          <w:lang w:val="es-BO"/>
        </w:rPr>
      </w:pPr>
    </w:p>
    <w:p w14:paraId="14E9D9CD" w14:textId="6A555421" w:rsidR="00966680" w:rsidRDefault="00966680" w:rsidP="00D90CE7">
      <w:pPr>
        <w:jc w:val="center"/>
        <w:rPr>
          <w:rFonts w:cs="Arial"/>
          <w:b/>
          <w:szCs w:val="18"/>
          <w:lang w:val="es-BO"/>
        </w:rPr>
      </w:pPr>
    </w:p>
    <w:p w14:paraId="66895AD7" w14:textId="3E6ED6AD" w:rsidR="00966680" w:rsidRDefault="00966680" w:rsidP="00D90CE7">
      <w:pPr>
        <w:jc w:val="center"/>
        <w:rPr>
          <w:rFonts w:cs="Arial"/>
          <w:b/>
          <w:szCs w:val="18"/>
          <w:lang w:val="es-BO"/>
        </w:rPr>
      </w:pPr>
    </w:p>
    <w:p w14:paraId="3D2E8C41" w14:textId="3DC7788C" w:rsidR="00966680" w:rsidRDefault="00966680" w:rsidP="00D90CE7">
      <w:pPr>
        <w:jc w:val="center"/>
        <w:rPr>
          <w:rFonts w:cs="Arial"/>
          <w:b/>
          <w:szCs w:val="18"/>
          <w:lang w:val="es-BO"/>
        </w:rPr>
      </w:pPr>
    </w:p>
    <w:p w14:paraId="28687205" w14:textId="49EAF784" w:rsidR="00966680" w:rsidRDefault="00966680" w:rsidP="00D90CE7">
      <w:pPr>
        <w:jc w:val="center"/>
        <w:rPr>
          <w:rFonts w:cs="Arial"/>
          <w:b/>
          <w:szCs w:val="18"/>
          <w:lang w:val="es-BO"/>
        </w:rPr>
      </w:pPr>
    </w:p>
    <w:p w14:paraId="56266AA7" w14:textId="1AD6717F" w:rsidR="00966680" w:rsidRDefault="00966680" w:rsidP="00D90CE7">
      <w:pPr>
        <w:jc w:val="center"/>
        <w:rPr>
          <w:rFonts w:cs="Arial"/>
          <w:b/>
          <w:szCs w:val="18"/>
          <w:lang w:val="es-BO"/>
        </w:rPr>
      </w:pPr>
    </w:p>
    <w:p w14:paraId="2FCCCD09" w14:textId="5EE29913" w:rsidR="00966680" w:rsidRDefault="00966680" w:rsidP="00D90CE7">
      <w:pPr>
        <w:jc w:val="center"/>
        <w:rPr>
          <w:rFonts w:cs="Arial"/>
          <w:b/>
          <w:szCs w:val="18"/>
          <w:lang w:val="es-BO"/>
        </w:rPr>
      </w:pPr>
    </w:p>
    <w:p w14:paraId="361760B2" w14:textId="39E54AA1" w:rsidR="00966680" w:rsidRDefault="00966680" w:rsidP="00D90CE7">
      <w:pPr>
        <w:jc w:val="center"/>
        <w:rPr>
          <w:rFonts w:cs="Arial"/>
          <w:b/>
          <w:szCs w:val="18"/>
          <w:lang w:val="es-BO"/>
        </w:rPr>
      </w:pPr>
    </w:p>
    <w:p w14:paraId="2C6CE4A5" w14:textId="688C65D5" w:rsidR="00966680" w:rsidRDefault="00966680" w:rsidP="00D90CE7">
      <w:pPr>
        <w:jc w:val="center"/>
        <w:rPr>
          <w:rFonts w:cs="Arial"/>
          <w:b/>
          <w:szCs w:val="18"/>
          <w:lang w:val="es-BO"/>
        </w:rPr>
      </w:pPr>
    </w:p>
    <w:p w14:paraId="6D2B78B0" w14:textId="37C1EFC0" w:rsidR="00966680" w:rsidRDefault="00966680" w:rsidP="00D90CE7">
      <w:pPr>
        <w:jc w:val="center"/>
        <w:rPr>
          <w:rFonts w:cs="Arial"/>
          <w:b/>
          <w:szCs w:val="18"/>
          <w:lang w:val="es-BO"/>
        </w:rPr>
      </w:pPr>
    </w:p>
    <w:p w14:paraId="26175D50" w14:textId="69638141" w:rsidR="00966680" w:rsidRDefault="00966680" w:rsidP="00D90CE7">
      <w:pPr>
        <w:jc w:val="center"/>
        <w:rPr>
          <w:rFonts w:cs="Arial"/>
          <w:b/>
          <w:szCs w:val="18"/>
          <w:lang w:val="es-BO"/>
        </w:rPr>
      </w:pPr>
    </w:p>
    <w:p w14:paraId="2962877C" w14:textId="43F476F7" w:rsidR="00966680" w:rsidRDefault="00966680" w:rsidP="00D90CE7">
      <w:pPr>
        <w:jc w:val="center"/>
        <w:rPr>
          <w:rFonts w:cs="Arial"/>
          <w:b/>
          <w:szCs w:val="18"/>
          <w:lang w:val="es-BO"/>
        </w:rPr>
      </w:pPr>
    </w:p>
    <w:p w14:paraId="1484B02F" w14:textId="4167B55E" w:rsidR="00966680" w:rsidRDefault="00966680" w:rsidP="00D90CE7">
      <w:pPr>
        <w:jc w:val="center"/>
        <w:rPr>
          <w:rFonts w:cs="Arial"/>
          <w:b/>
          <w:szCs w:val="18"/>
          <w:lang w:val="es-BO"/>
        </w:rPr>
      </w:pPr>
    </w:p>
    <w:p w14:paraId="42A5BD20" w14:textId="6B5556A1" w:rsidR="00966680" w:rsidRDefault="00966680" w:rsidP="00D90CE7">
      <w:pPr>
        <w:jc w:val="center"/>
        <w:rPr>
          <w:rFonts w:cs="Arial"/>
          <w:b/>
          <w:szCs w:val="18"/>
          <w:lang w:val="es-BO"/>
        </w:rPr>
      </w:pPr>
    </w:p>
    <w:p w14:paraId="43E94ECE" w14:textId="68811976" w:rsidR="00966680" w:rsidRDefault="00966680" w:rsidP="00D90CE7">
      <w:pPr>
        <w:jc w:val="center"/>
        <w:rPr>
          <w:rFonts w:cs="Arial"/>
          <w:b/>
          <w:szCs w:val="18"/>
          <w:lang w:val="es-BO"/>
        </w:rPr>
      </w:pPr>
    </w:p>
    <w:p w14:paraId="3BBAC1E6" w14:textId="06AD5BF7" w:rsidR="00966680" w:rsidRDefault="00966680" w:rsidP="00D90CE7">
      <w:pPr>
        <w:jc w:val="center"/>
        <w:rPr>
          <w:rFonts w:cs="Arial"/>
          <w:b/>
          <w:szCs w:val="18"/>
          <w:lang w:val="es-BO"/>
        </w:rPr>
      </w:pPr>
    </w:p>
    <w:p w14:paraId="43ADCA2D" w14:textId="7D320A11" w:rsidR="00966680" w:rsidRDefault="00966680" w:rsidP="00D90CE7">
      <w:pPr>
        <w:jc w:val="center"/>
        <w:rPr>
          <w:rFonts w:cs="Arial"/>
          <w:b/>
          <w:szCs w:val="18"/>
          <w:lang w:val="es-BO"/>
        </w:rPr>
      </w:pPr>
    </w:p>
    <w:p w14:paraId="03B939B2" w14:textId="77777777" w:rsidR="00966680" w:rsidRDefault="00966680" w:rsidP="00D90CE7">
      <w:pPr>
        <w:jc w:val="center"/>
        <w:rPr>
          <w:rFonts w:cs="Arial"/>
          <w:b/>
          <w:szCs w:val="18"/>
          <w:lang w:val="es-BO"/>
        </w:rPr>
      </w:pPr>
    </w:p>
    <w:p w14:paraId="7E7AAC0C" w14:textId="77777777" w:rsidR="00D90CE7" w:rsidRDefault="00D90CE7"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6"/>
      <w:bookmarkEnd w:id="117"/>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 xml:space="preserve">del Decreto Supremo </w:t>
      </w:r>
      <w:proofErr w:type="spellStart"/>
      <w:r w:rsidRPr="00D011A8">
        <w:rPr>
          <w:rFonts w:cs="Tahoma"/>
          <w:szCs w:val="18"/>
          <w:lang w:val="es-BO"/>
        </w:rPr>
        <w:t>Nº</w:t>
      </w:r>
      <w:proofErr w:type="spellEnd"/>
      <w:r w:rsidRPr="00D011A8">
        <w:rPr>
          <w:rFonts w:cs="Tahoma"/>
          <w:szCs w:val="18"/>
          <w:lang w:val="es-BO"/>
        </w:rPr>
        <w:t xml:space="preserve">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w:t>
      </w:r>
      <w:proofErr w:type="spellStart"/>
      <w:r w:rsidRPr="00D011A8">
        <w:rPr>
          <w:rFonts w:cs="Arial"/>
          <w:szCs w:val="18"/>
          <w:lang w:val="es-BO"/>
        </w:rPr>
        <w:t>N°</w:t>
      </w:r>
      <w:proofErr w:type="spellEnd"/>
      <w:r w:rsidRPr="00D011A8">
        <w:rPr>
          <w:rFonts w:cs="Arial"/>
          <w:szCs w:val="18"/>
          <w:lang w:val="es-BO"/>
        </w:rPr>
        <w:t xml:space="preserve">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1045AD24" w14:textId="77777777" w:rsidR="00966680" w:rsidRDefault="00966680" w:rsidP="00966680">
      <w:pPr>
        <w:spacing w:after="200"/>
        <w:jc w:val="left"/>
        <w:rPr>
          <w:rFonts w:cs="Tahoma"/>
          <w:b/>
          <w:szCs w:val="18"/>
          <w:lang w:val="es-ES_tradnl"/>
        </w:rPr>
      </w:pPr>
      <w:bookmarkStart w:id="119" w:name="_Hlk60145260"/>
      <w:r>
        <w:rPr>
          <w:rFonts w:cs="Tahoma"/>
          <w:b/>
          <w:szCs w:val="18"/>
        </w:rPr>
        <w:lastRenderedPageBreak/>
        <w:t>AUXILIATURA TECNICA ADMINISTRATIVA NIVEL III-VIPR 1</w:t>
      </w:r>
    </w:p>
    <w:p w14:paraId="5C10045C" w14:textId="77777777" w:rsidR="00966680" w:rsidRPr="00B47D4D" w:rsidRDefault="00966680" w:rsidP="00966680">
      <w:pPr>
        <w:jc w:val="center"/>
        <w:rPr>
          <w:rFonts w:cs="Arial"/>
          <w:b/>
          <w:szCs w:val="18"/>
          <w:lang w:val="es-BO"/>
        </w:rPr>
      </w:pPr>
      <w:r w:rsidRPr="00B47D4D">
        <w:rPr>
          <w:rFonts w:cs="Arial"/>
          <w:b/>
          <w:szCs w:val="18"/>
          <w:lang w:val="es-BO"/>
        </w:rPr>
        <w:t>FORMULARIO C-1</w:t>
      </w:r>
    </w:p>
    <w:p w14:paraId="6D8425CB" w14:textId="77777777" w:rsidR="00966680" w:rsidRPr="00B47D4D" w:rsidRDefault="00966680" w:rsidP="00966680">
      <w:pPr>
        <w:spacing w:line="200" w:lineRule="exact"/>
        <w:jc w:val="center"/>
        <w:rPr>
          <w:rFonts w:cs="Arial"/>
          <w:b/>
          <w:szCs w:val="18"/>
          <w:lang w:val="es-BO"/>
        </w:rPr>
      </w:pPr>
      <w:r w:rsidRPr="00B47D4D">
        <w:rPr>
          <w:rFonts w:cs="Arial"/>
          <w:b/>
          <w:szCs w:val="18"/>
          <w:lang w:val="es-BO"/>
        </w:rPr>
        <w:t xml:space="preserve">FORMACIÓN Y EXPERIENCIA  </w:t>
      </w:r>
    </w:p>
    <w:p w14:paraId="01AADDED" w14:textId="77777777" w:rsidR="00966680" w:rsidRPr="00B47D4D" w:rsidRDefault="00966680" w:rsidP="00966680">
      <w:pPr>
        <w:spacing w:line="200" w:lineRule="exact"/>
        <w:jc w:val="center"/>
        <w:rPr>
          <w:rFonts w:cs="Arial"/>
          <w:b/>
          <w:szCs w:val="18"/>
          <w:lang w:val="es-BO"/>
        </w:rPr>
      </w:pPr>
      <w:r w:rsidRPr="00B47D4D">
        <w:rPr>
          <w:rFonts w:cs="Arial"/>
          <w:b/>
          <w:szCs w:val="18"/>
          <w:lang w:val="es-BO"/>
        </w:rPr>
        <w:t>(Condiciones mínimas requeridas por la entidad)</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78"/>
        <w:gridCol w:w="6331"/>
        <w:gridCol w:w="284"/>
      </w:tblGrid>
      <w:tr w:rsidR="00966680" w:rsidRPr="00B47D4D" w14:paraId="7BFBCF3F" w14:textId="77777777" w:rsidTr="00B14652">
        <w:trPr>
          <w:trHeight w:val="335"/>
        </w:trPr>
        <w:tc>
          <w:tcPr>
            <w:tcW w:w="9493" w:type="dxa"/>
            <w:gridSpan w:val="3"/>
            <w:shd w:val="clear" w:color="auto" w:fill="244061"/>
            <w:vAlign w:val="center"/>
          </w:tcPr>
          <w:p w14:paraId="13108645" w14:textId="77777777" w:rsidR="00966680" w:rsidRPr="005A4800" w:rsidRDefault="00966680" w:rsidP="00B14652">
            <w:pPr>
              <w:spacing w:line="200" w:lineRule="exact"/>
              <w:jc w:val="center"/>
              <w:rPr>
                <w:rFonts w:cs="Arial"/>
                <w:b/>
                <w:szCs w:val="18"/>
                <w:lang w:val="es-BO"/>
              </w:rPr>
            </w:pPr>
            <w:r w:rsidRPr="005A4800">
              <w:rPr>
                <w:rFonts w:ascii="Arial" w:hAnsi="Arial" w:cs="Arial"/>
                <w:b/>
                <w:bCs/>
                <w:color w:val="FFFFFF"/>
                <w:sz w:val="20"/>
                <w:szCs w:val="18"/>
                <w:lang w:val="es-BO" w:eastAsia="es-BO"/>
              </w:rPr>
              <w:t>CONDICIONES MÍNIMAS SOLICITADAS POR LA ENTIDAD. (*)</w:t>
            </w:r>
          </w:p>
        </w:tc>
      </w:tr>
      <w:tr w:rsidR="00966680" w:rsidRPr="00B47D4D" w14:paraId="7535DE2D" w14:textId="77777777" w:rsidTr="00B14652">
        <w:tc>
          <w:tcPr>
            <w:tcW w:w="9493" w:type="dxa"/>
            <w:gridSpan w:val="3"/>
            <w:shd w:val="clear" w:color="auto" w:fill="auto"/>
          </w:tcPr>
          <w:p w14:paraId="064A8DFD" w14:textId="77777777" w:rsidR="00966680" w:rsidRPr="005A4800" w:rsidRDefault="00966680" w:rsidP="00B14652">
            <w:pPr>
              <w:spacing w:line="200" w:lineRule="exact"/>
              <w:jc w:val="center"/>
              <w:rPr>
                <w:rFonts w:cs="Arial"/>
                <w:b/>
                <w:szCs w:val="18"/>
                <w:lang w:val="es-BO"/>
              </w:rPr>
            </w:pPr>
          </w:p>
        </w:tc>
      </w:tr>
      <w:tr w:rsidR="00966680" w:rsidRPr="00B47D4D" w14:paraId="4E4E7CAE" w14:textId="77777777" w:rsidTr="00B14652">
        <w:tc>
          <w:tcPr>
            <w:tcW w:w="2878" w:type="dxa"/>
            <w:tcBorders>
              <w:right w:val="single" w:sz="4" w:space="0" w:color="auto"/>
            </w:tcBorders>
            <w:shd w:val="clear" w:color="auto" w:fill="auto"/>
            <w:vAlign w:val="center"/>
          </w:tcPr>
          <w:p w14:paraId="2E995830" w14:textId="77777777" w:rsidR="00966680" w:rsidRPr="005A4800" w:rsidRDefault="00966680" w:rsidP="00B14652">
            <w:pPr>
              <w:pStyle w:val="Prrafodelista"/>
              <w:numPr>
                <w:ilvl w:val="2"/>
                <w:numId w:val="8"/>
              </w:numPr>
              <w:spacing w:line="200" w:lineRule="exact"/>
              <w:ind w:left="454" w:hanging="283"/>
              <w:rPr>
                <w:rFonts w:cs="Arial"/>
                <w:b/>
                <w:sz w:val="18"/>
                <w:szCs w:val="18"/>
              </w:rPr>
            </w:pPr>
            <w:r w:rsidRPr="005A4800">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4BD8FC62" w14:textId="77777777" w:rsidR="00966680" w:rsidRPr="007D3AAD" w:rsidRDefault="00966680" w:rsidP="00B14652">
            <w:pPr>
              <w:pStyle w:val="Prrafodelista"/>
              <w:ind w:left="0"/>
              <w:jc w:val="left"/>
              <w:rPr>
                <w:rFonts w:cs="Tahoma"/>
                <w:szCs w:val="18"/>
              </w:rPr>
            </w:pPr>
            <w:r w:rsidRPr="00D002A0">
              <w:rPr>
                <w:rFonts w:ascii="Verdana" w:hAnsi="Verdana" w:cs="Tahoma"/>
                <w:sz w:val="18"/>
                <w:szCs w:val="18"/>
                <w:lang w:eastAsia="es-ES"/>
              </w:rPr>
              <w:t>Título en Bachiller</w:t>
            </w:r>
          </w:p>
        </w:tc>
        <w:tc>
          <w:tcPr>
            <w:tcW w:w="284" w:type="dxa"/>
            <w:tcBorders>
              <w:left w:val="single" w:sz="4" w:space="0" w:color="auto"/>
            </w:tcBorders>
            <w:shd w:val="clear" w:color="auto" w:fill="auto"/>
          </w:tcPr>
          <w:p w14:paraId="5E57185C" w14:textId="77777777" w:rsidR="00966680" w:rsidRPr="005A4800" w:rsidRDefault="00966680" w:rsidP="00B14652">
            <w:pPr>
              <w:spacing w:line="200" w:lineRule="exact"/>
              <w:jc w:val="center"/>
              <w:rPr>
                <w:rFonts w:cs="Arial"/>
                <w:b/>
                <w:szCs w:val="18"/>
                <w:lang w:val="es-BO"/>
              </w:rPr>
            </w:pPr>
          </w:p>
        </w:tc>
      </w:tr>
      <w:tr w:rsidR="00966680" w:rsidRPr="00B47D4D" w14:paraId="2F6426B7" w14:textId="77777777" w:rsidTr="00B14652">
        <w:tc>
          <w:tcPr>
            <w:tcW w:w="9493" w:type="dxa"/>
            <w:gridSpan w:val="3"/>
            <w:shd w:val="clear" w:color="auto" w:fill="auto"/>
            <w:vAlign w:val="center"/>
          </w:tcPr>
          <w:p w14:paraId="3411F155" w14:textId="77777777" w:rsidR="00966680" w:rsidRPr="005A4800" w:rsidRDefault="00966680" w:rsidP="00B14652">
            <w:pPr>
              <w:spacing w:line="200" w:lineRule="exact"/>
              <w:jc w:val="center"/>
              <w:rPr>
                <w:rFonts w:cs="Arial"/>
                <w:b/>
                <w:szCs w:val="18"/>
                <w:lang w:val="es-BO"/>
              </w:rPr>
            </w:pPr>
          </w:p>
        </w:tc>
      </w:tr>
      <w:tr w:rsidR="00966680" w:rsidRPr="00B47D4D" w14:paraId="329FE86D" w14:textId="77777777" w:rsidTr="00B14652">
        <w:tc>
          <w:tcPr>
            <w:tcW w:w="2878" w:type="dxa"/>
            <w:tcBorders>
              <w:right w:val="single" w:sz="4" w:space="0" w:color="auto"/>
            </w:tcBorders>
            <w:shd w:val="clear" w:color="auto" w:fill="auto"/>
            <w:vAlign w:val="center"/>
          </w:tcPr>
          <w:p w14:paraId="302E1658" w14:textId="77777777" w:rsidR="00966680" w:rsidRPr="005A4800" w:rsidRDefault="00966680" w:rsidP="00B14652">
            <w:pPr>
              <w:pStyle w:val="Prrafodelista"/>
              <w:numPr>
                <w:ilvl w:val="2"/>
                <w:numId w:val="8"/>
              </w:numPr>
              <w:spacing w:line="200" w:lineRule="exact"/>
              <w:ind w:left="454" w:hanging="283"/>
              <w:rPr>
                <w:rFonts w:ascii="Arial" w:hAnsi="Arial" w:cs="Arial"/>
                <w:b/>
                <w:bCs/>
                <w:color w:val="000000"/>
                <w:sz w:val="18"/>
                <w:szCs w:val="18"/>
                <w:lang w:eastAsia="es-BO"/>
              </w:rPr>
            </w:pPr>
            <w:r w:rsidRPr="005A4800">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731BFBF7" w14:textId="77777777" w:rsidR="00966680" w:rsidRDefault="00966680" w:rsidP="00966680">
            <w:pPr>
              <w:pStyle w:val="Prrafodelista"/>
              <w:numPr>
                <w:ilvl w:val="3"/>
                <w:numId w:val="50"/>
              </w:numPr>
              <w:tabs>
                <w:tab w:val="clear" w:pos="2880"/>
              </w:tabs>
              <w:ind w:left="412" w:hanging="283"/>
              <w:jc w:val="left"/>
              <w:rPr>
                <w:rFonts w:ascii="Verdana" w:hAnsi="Verdana" w:cs="Tahoma"/>
                <w:sz w:val="18"/>
                <w:szCs w:val="18"/>
              </w:rPr>
            </w:pPr>
            <w:r w:rsidRPr="00B018EC">
              <w:rPr>
                <w:rFonts w:ascii="Verdana" w:hAnsi="Verdana" w:cs="Tahoma"/>
                <w:sz w:val="18"/>
                <w:szCs w:val="18"/>
              </w:rPr>
              <w:t>Manejo de programas de diseño gráfico</w:t>
            </w:r>
          </w:p>
          <w:p w14:paraId="139E364F" w14:textId="77777777" w:rsidR="00966680" w:rsidRDefault="00966680" w:rsidP="00966680">
            <w:pPr>
              <w:pStyle w:val="Prrafodelista"/>
              <w:numPr>
                <w:ilvl w:val="3"/>
                <w:numId w:val="50"/>
              </w:numPr>
              <w:tabs>
                <w:tab w:val="clear" w:pos="2880"/>
              </w:tabs>
              <w:ind w:left="412" w:hanging="283"/>
              <w:jc w:val="left"/>
              <w:rPr>
                <w:rFonts w:ascii="Verdana" w:hAnsi="Verdana" w:cs="Tahoma"/>
                <w:sz w:val="18"/>
                <w:szCs w:val="18"/>
              </w:rPr>
            </w:pPr>
            <w:r w:rsidRPr="00EE2FD7">
              <w:rPr>
                <w:rFonts w:ascii="Verdana" w:hAnsi="Verdana" w:cs="Tahoma"/>
                <w:sz w:val="18"/>
                <w:szCs w:val="18"/>
              </w:rPr>
              <w:t>Curso de Ley 1178</w:t>
            </w:r>
          </w:p>
          <w:p w14:paraId="379626AD" w14:textId="77777777" w:rsidR="00966680" w:rsidRPr="00EE2FD7" w:rsidRDefault="00966680" w:rsidP="00966680">
            <w:pPr>
              <w:pStyle w:val="Prrafodelista"/>
              <w:numPr>
                <w:ilvl w:val="3"/>
                <w:numId w:val="50"/>
              </w:numPr>
              <w:tabs>
                <w:tab w:val="clear" w:pos="2880"/>
              </w:tabs>
              <w:ind w:left="412" w:hanging="283"/>
              <w:jc w:val="left"/>
              <w:rPr>
                <w:rFonts w:ascii="Verdana" w:hAnsi="Verdana" w:cs="Tahoma"/>
                <w:sz w:val="18"/>
                <w:szCs w:val="18"/>
              </w:rPr>
            </w:pPr>
            <w:r w:rsidRPr="00EE2FD7">
              <w:rPr>
                <w:rFonts w:ascii="Verdana" w:hAnsi="Verdana" w:cs="Tahoma"/>
                <w:sz w:val="18"/>
                <w:szCs w:val="18"/>
              </w:rPr>
              <w:t>Administración de redes sociales</w:t>
            </w:r>
          </w:p>
          <w:p w14:paraId="16569A9C" w14:textId="77777777" w:rsidR="00966680" w:rsidRPr="007D3AAD" w:rsidRDefault="00966680" w:rsidP="00966680">
            <w:pPr>
              <w:pStyle w:val="Prrafodelista"/>
              <w:numPr>
                <w:ilvl w:val="3"/>
                <w:numId w:val="50"/>
              </w:numPr>
              <w:tabs>
                <w:tab w:val="clear" w:pos="2880"/>
              </w:tabs>
              <w:ind w:left="412" w:hanging="283"/>
              <w:jc w:val="left"/>
              <w:rPr>
                <w:rFonts w:ascii="Arial" w:hAnsi="Arial" w:cs="Arial"/>
                <w:iCs/>
                <w:color w:val="000000"/>
                <w:sz w:val="18"/>
                <w:szCs w:val="18"/>
                <w:lang w:eastAsia="es-BO"/>
              </w:rPr>
            </w:pPr>
            <w:r w:rsidRPr="008E22EE">
              <w:rPr>
                <w:rFonts w:ascii="Verdana" w:hAnsi="Verdana" w:cs="Tahoma"/>
                <w:sz w:val="18"/>
                <w:szCs w:val="18"/>
              </w:rPr>
              <w:t>Políticas Públicas</w:t>
            </w:r>
            <w:r w:rsidRPr="007D3AAD">
              <w:rPr>
                <w:rFonts w:ascii="Arial" w:hAnsi="Arial" w:cs="Arial"/>
                <w:iCs/>
                <w:color w:val="000000"/>
                <w:sz w:val="18"/>
                <w:szCs w:val="18"/>
                <w:lang w:eastAsia="es-BO"/>
              </w:rPr>
              <w:t xml:space="preserve"> </w:t>
            </w:r>
          </w:p>
        </w:tc>
        <w:tc>
          <w:tcPr>
            <w:tcW w:w="284" w:type="dxa"/>
            <w:tcBorders>
              <w:left w:val="single" w:sz="4" w:space="0" w:color="auto"/>
            </w:tcBorders>
            <w:shd w:val="clear" w:color="auto" w:fill="auto"/>
          </w:tcPr>
          <w:p w14:paraId="13760B65" w14:textId="77777777" w:rsidR="00966680" w:rsidRPr="005A4800" w:rsidRDefault="00966680" w:rsidP="00B14652">
            <w:pPr>
              <w:spacing w:line="200" w:lineRule="exact"/>
              <w:jc w:val="center"/>
              <w:rPr>
                <w:rFonts w:cs="Arial"/>
                <w:b/>
                <w:szCs w:val="18"/>
                <w:lang w:val="es-BO"/>
              </w:rPr>
            </w:pPr>
          </w:p>
        </w:tc>
      </w:tr>
      <w:tr w:rsidR="00966680" w:rsidRPr="00B47D4D" w14:paraId="2C78F88A" w14:textId="77777777" w:rsidTr="00B14652">
        <w:tc>
          <w:tcPr>
            <w:tcW w:w="9493" w:type="dxa"/>
            <w:gridSpan w:val="3"/>
            <w:shd w:val="clear" w:color="auto" w:fill="auto"/>
            <w:vAlign w:val="center"/>
          </w:tcPr>
          <w:p w14:paraId="3BA4630F" w14:textId="77777777" w:rsidR="00966680" w:rsidRPr="005A4800" w:rsidRDefault="00966680" w:rsidP="00B14652">
            <w:pPr>
              <w:spacing w:line="200" w:lineRule="exact"/>
              <w:jc w:val="center"/>
              <w:rPr>
                <w:rFonts w:cs="Arial"/>
                <w:b/>
                <w:szCs w:val="18"/>
                <w:lang w:val="es-BO"/>
              </w:rPr>
            </w:pPr>
          </w:p>
        </w:tc>
      </w:tr>
      <w:tr w:rsidR="00966680" w:rsidRPr="00B47D4D" w14:paraId="0DCDB125" w14:textId="77777777" w:rsidTr="00B14652">
        <w:tc>
          <w:tcPr>
            <w:tcW w:w="2878" w:type="dxa"/>
            <w:tcBorders>
              <w:right w:val="single" w:sz="4" w:space="0" w:color="auto"/>
            </w:tcBorders>
            <w:shd w:val="clear" w:color="auto" w:fill="auto"/>
            <w:vAlign w:val="center"/>
          </w:tcPr>
          <w:p w14:paraId="37E3818D" w14:textId="77777777" w:rsidR="00966680" w:rsidRPr="007D3AAD" w:rsidRDefault="00966680" w:rsidP="00B14652">
            <w:pPr>
              <w:pStyle w:val="Prrafodelista"/>
              <w:numPr>
                <w:ilvl w:val="2"/>
                <w:numId w:val="49"/>
              </w:numPr>
              <w:spacing w:line="200" w:lineRule="exact"/>
              <w:ind w:left="454" w:hanging="283"/>
              <w:rPr>
                <w:rFonts w:ascii="Arial" w:hAnsi="Arial" w:cs="Arial"/>
                <w:b/>
                <w:bCs/>
                <w:color w:val="000000"/>
                <w:sz w:val="18"/>
                <w:szCs w:val="18"/>
                <w:lang w:eastAsia="es-BO"/>
              </w:rPr>
            </w:pPr>
            <w:r w:rsidRPr="007D3AA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2DEDD9A3" w14:textId="77777777" w:rsidR="00966680" w:rsidRPr="007D3AAD" w:rsidRDefault="00966680" w:rsidP="00B14652">
            <w:pPr>
              <w:spacing w:line="276" w:lineRule="auto"/>
              <w:rPr>
                <w:rFonts w:ascii="Arial" w:hAnsi="Arial" w:cs="Arial"/>
                <w:szCs w:val="18"/>
              </w:rPr>
            </w:pPr>
            <w:r w:rsidRPr="00DB7C20">
              <w:rPr>
                <w:rFonts w:cs="Tahoma"/>
                <w:szCs w:val="18"/>
              </w:rPr>
              <w:t xml:space="preserve">Experiencia </w:t>
            </w:r>
            <w:r>
              <w:rPr>
                <w:rFonts w:cs="Tahoma"/>
                <w:szCs w:val="18"/>
              </w:rPr>
              <w:t xml:space="preserve">mínima de 4 años </w:t>
            </w:r>
            <w:r w:rsidRPr="00363286">
              <w:rPr>
                <w:rFonts w:cs="Tahoma"/>
                <w:szCs w:val="18"/>
              </w:rPr>
              <w:t>en e</w:t>
            </w:r>
            <w:r>
              <w:rPr>
                <w:rFonts w:cs="Tahoma"/>
                <w:szCs w:val="18"/>
              </w:rPr>
              <w:t>mpresas públicas o privadas</w:t>
            </w:r>
          </w:p>
        </w:tc>
        <w:tc>
          <w:tcPr>
            <w:tcW w:w="284" w:type="dxa"/>
            <w:tcBorders>
              <w:left w:val="single" w:sz="4" w:space="0" w:color="auto"/>
            </w:tcBorders>
            <w:shd w:val="clear" w:color="auto" w:fill="auto"/>
          </w:tcPr>
          <w:p w14:paraId="18C30CC5" w14:textId="77777777" w:rsidR="00966680" w:rsidRPr="005A4800" w:rsidRDefault="00966680" w:rsidP="00B14652">
            <w:pPr>
              <w:spacing w:line="200" w:lineRule="exact"/>
              <w:jc w:val="center"/>
              <w:rPr>
                <w:rFonts w:cs="Arial"/>
                <w:b/>
                <w:szCs w:val="18"/>
                <w:lang w:val="es-BO"/>
              </w:rPr>
            </w:pPr>
          </w:p>
        </w:tc>
      </w:tr>
      <w:tr w:rsidR="00966680" w:rsidRPr="00B47D4D" w14:paraId="66A1CE82" w14:textId="77777777" w:rsidTr="00B14652">
        <w:tc>
          <w:tcPr>
            <w:tcW w:w="9493" w:type="dxa"/>
            <w:gridSpan w:val="3"/>
            <w:shd w:val="clear" w:color="auto" w:fill="auto"/>
            <w:vAlign w:val="center"/>
          </w:tcPr>
          <w:p w14:paraId="2711882C" w14:textId="77777777" w:rsidR="00966680" w:rsidRPr="007D3AAD" w:rsidRDefault="00966680" w:rsidP="00B14652">
            <w:pPr>
              <w:spacing w:line="200" w:lineRule="exact"/>
              <w:jc w:val="center"/>
              <w:rPr>
                <w:rFonts w:ascii="Arial" w:hAnsi="Arial" w:cs="Arial"/>
                <w:b/>
                <w:szCs w:val="18"/>
                <w:lang w:val="es-BO"/>
              </w:rPr>
            </w:pPr>
          </w:p>
        </w:tc>
      </w:tr>
      <w:tr w:rsidR="00966680" w:rsidRPr="00B47D4D" w14:paraId="0C1C003F" w14:textId="77777777" w:rsidTr="00B14652">
        <w:tc>
          <w:tcPr>
            <w:tcW w:w="2878" w:type="dxa"/>
            <w:tcBorders>
              <w:right w:val="single" w:sz="4" w:space="0" w:color="auto"/>
            </w:tcBorders>
            <w:shd w:val="clear" w:color="auto" w:fill="auto"/>
            <w:vAlign w:val="center"/>
          </w:tcPr>
          <w:p w14:paraId="687C38DA" w14:textId="77777777" w:rsidR="00966680" w:rsidRPr="007D3AAD" w:rsidRDefault="00966680" w:rsidP="00B14652">
            <w:pPr>
              <w:pStyle w:val="Prrafodelista"/>
              <w:numPr>
                <w:ilvl w:val="2"/>
                <w:numId w:val="49"/>
              </w:numPr>
              <w:spacing w:line="200" w:lineRule="exact"/>
              <w:ind w:left="454" w:hanging="283"/>
              <w:rPr>
                <w:rFonts w:ascii="Arial" w:hAnsi="Arial" w:cs="Arial"/>
                <w:b/>
                <w:bCs/>
                <w:color w:val="000000"/>
                <w:sz w:val="18"/>
                <w:szCs w:val="18"/>
                <w:lang w:eastAsia="es-BO"/>
              </w:rPr>
            </w:pPr>
            <w:r w:rsidRPr="007D3AA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cPr>
          <w:p w14:paraId="009DE50E" w14:textId="77777777" w:rsidR="00966680" w:rsidRPr="0054719E" w:rsidRDefault="00966680" w:rsidP="00B14652">
            <w:pPr>
              <w:spacing w:line="276" w:lineRule="auto"/>
              <w:rPr>
                <w:rFonts w:ascii="Tahoma" w:hAnsi="Tahoma" w:cs="Tahoma"/>
                <w:iCs/>
                <w:szCs w:val="18"/>
                <w:lang w:val="es-BO"/>
              </w:rPr>
            </w:pPr>
            <w:r w:rsidRPr="00D002A0">
              <w:rPr>
                <w:rFonts w:cs="Tahoma"/>
                <w:szCs w:val="18"/>
              </w:rPr>
              <w:t xml:space="preserve">Experiencia </w:t>
            </w:r>
            <w:r>
              <w:rPr>
                <w:rFonts w:cs="Tahoma"/>
                <w:szCs w:val="18"/>
              </w:rPr>
              <w:t>mínima de 3</w:t>
            </w:r>
            <w:r w:rsidRPr="00D002A0">
              <w:rPr>
                <w:rFonts w:cs="Tahoma"/>
                <w:szCs w:val="18"/>
              </w:rPr>
              <w:t xml:space="preserve"> años en </w:t>
            </w:r>
            <w:r>
              <w:rPr>
                <w:rFonts w:cs="Tahoma"/>
                <w:szCs w:val="18"/>
              </w:rPr>
              <w:t>Empresas</w:t>
            </w:r>
            <w:r w:rsidRPr="00D002A0">
              <w:rPr>
                <w:rFonts w:cs="Tahoma"/>
                <w:szCs w:val="18"/>
              </w:rPr>
              <w:t xml:space="preserve"> del Sector</w:t>
            </w:r>
            <w:r>
              <w:rPr>
                <w:rFonts w:cs="Tahoma"/>
                <w:szCs w:val="18"/>
              </w:rPr>
              <w:t xml:space="preserve"> Eléctrico</w:t>
            </w:r>
            <w:r w:rsidRPr="00D002A0">
              <w:rPr>
                <w:rFonts w:cs="Tahoma"/>
                <w:szCs w:val="18"/>
              </w:rPr>
              <w:t xml:space="preserve">. </w:t>
            </w:r>
          </w:p>
        </w:tc>
        <w:tc>
          <w:tcPr>
            <w:tcW w:w="284" w:type="dxa"/>
            <w:tcBorders>
              <w:left w:val="single" w:sz="4" w:space="0" w:color="auto"/>
            </w:tcBorders>
            <w:shd w:val="clear" w:color="auto" w:fill="auto"/>
          </w:tcPr>
          <w:p w14:paraId="4469061B" w14:textId="77777777" w:rsidR="00966680" w:rsidRPr="005A4800" w:rsidRDefault="00966680" w:rsidP="00B14652">
            <w:pPr>
              <w:spacing w:line="200" w:lineRule="exact"/>
              <w:jc w:val="center"/>
              <w:rPr>
                <w:rFonts w:cs="Arial"/>
                <w:b/>
                <w:szCs w:val="18"/>
                <w:lang w:val="es-BO"/>
              </w:rPr>
            </w:pPr>
          </w:p>
        </w:tc>
      </w:tr>
      <w:tr w:rsidR="00966680" w:rsidRPr="00B47D4D" w14:paraId="69B632BD" w14:textId="77777777" w:rsidTr="00B14652">
        <w:tc>
          <w:tcPr>
            <w:tcW w:w="9493" w:type="dxa"/>
            <w:gridSpan w:val="3"/>
            <w:tcBorders>
              <w:bottom w:val="single" w:sz="4" w:space="0" w:color="auto"/>
            </w:tcBorders>
            <w:shd w:val="clear" w:color="auto" w:fill="auto"/>
          </w:tcPr>
          <w:p w14:paraId="294225F0" w14:textId="77777777" w:rsidR="00966680" w:rsidRPr="005A4800" w:rsidRDefault="00966680" w:rsidP="00B14652">
            <w:pPr>
              <w:spacing w:line="200" w:lineRule="exact"/>
              <w:jc w:val="center"/>
              <w:rPr>
                <w:rFonts w:cs="Arial"/>
                <w:b/>
                <w:szCs w:val="18"/>
                <w:lang w:val="es-BO"/>
              </w:rPr>
            </w:pPr>
          </w:p>
        </w:tc>
      </w:tr>
    </w:tbl>
    <w:p w14:paraId="0DC5729A" w14:textId="77777777" w:rsidR="00966680" w:rsidRPr="00B47D4D" w:rsidRDefault="00966680" w:rsidP="0096668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66680" w:rsidRPr="00B47D4D" w14:paraId="6947145F" w14:textId="77777777" w:rsidTr="00B14652">
        <w:trPr>
          <w:trHeight w:val="315"/>
        </w:trPr>
        <w:tc>
          <w:tcPr>
            <w:tcW w:w="9490" w:type="dxa"/>
            <w:gridSpan w:val="5"/>
            <w:shd w:val="clear" w:color="auto" w:fill="244061"/>
            <w:vAlign w:val="bottom"/>
            <w:hideMark/>
          </w:tcPr>
          <w:p w14:paraId="6ACA2DAC" w14:textId="77777777" w:rsidR="00966680" w:rsidRPr="00B47D4D" w:rsidRDefault="00966680" w:rsidP="00B14652">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66680" w:rsidRPr="00B47D4D" w14:paraId="09D8E893" w14:textId="77777777" w:rsidTr="00B14652">
        <w:trPr>
          <w:trHeight w:val="300"/>
        </w:trPr>
        <w:tc>
          <w:tcPr>
            <w:tcW w:w="9490" w:type="dxa"/>
            <w:gridSpan w:val="5"/>
            <w:shd w:val="clear" w:color="auto" w:fill="DBE5F1"/>
            <w:vAlign w:val="bottom"/>
            <w:hideMark/>
          </w:tcPr>
          <w:p w14:paraId="66E56823" w14:textId="77777777" w:rsidR="00966680" w:rsidRPr="00B47D4D" w:rsidRDefault="00966680" w:rsidP="00B14652">
            <w:pPr>
              <w:jc w:val="center"/>
              <w:rPr>
                <w:rFonts w:ascii="Arial" w:hAnsi="Arial" w:cs="Arial"/>
                <w:b/>
                <w:bCs/>
                <w:lang w:val="es-BO" w:eastAsia="es-BO"/>
              </w:rPr>
            </w:pPr>
            <w:r w:rsidRPr="00B47D4D">
              <w:rPr>
                <w:rFonts w:ascii="Arial" w:hAnsi="Arial" w:cs="Arial"/>
                <w:b/>
                <w:bCs/>
                <w:lang w:val="es-BO" w:eastAsia="es-BO"/>
              </w:rPr>
              <w:t>A. FORMACIÓN</w:t>
            </w:r>
          </w:p>
        </w:tc>
      </w:tr>
      <w:tr w:rsidR="00966680" w:rsidRPr="00B47D4D" w14:paraId="1BE6A6A4" w14:textId="77777777" w:rsidTr="00B14652">
        <w:trPr>
          <w:trHeight w:val="300"/>
        </w:trPr>
        <w:tc>
          <w:tcPr>
            <w:tcW w:w="984" w:type="dxa"/>
            <w:vMerge w:val="restart"/>
            <w:shd w:val="clear" w:color="000000" w:fill="DBE5F1"/>
            <w:vAlign w:val="center"/>
            <w:hideMark/>
          </w:tcPr>
          <w:p w14:paraId="615F0B6B" w14:textId="77777777" w:rsidR="00966680" w:rsidRPr="00B47D4D" w:rsidRDefault="00966680" w:rsidP="00B1465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1645F4AB"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4C81413"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AB6C91C"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14E1775"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66680" w:rsidRPr="00B47D4D" w14:paraId="36F9F743" w14:textId="77777777" w:rsidTr="00B14652">
        <w:trPr>
          <w:trHeight w:val="300"/>
        </w:trPr>
        <w:tc>
          <w:tcPr>
            <w:tcW w:w="984" w:type="dxa"/>
            <w:vMerge/>
            <w:vAlign w:val="center"/>
            <w:hideMark/>
          </w:tcPr>
          <w:p w14:paraId="7A93B1D3" w14:textId="77777777" w:rsidR="00966680" w:rsidRPr="00B47D4D" w:rsidRDefault="00966680" w:rsidP="00B14652">
            <w:pPr>
              <w:rPr>
                <w:rFonts w:ascii="Arial" w:hAnsi="Arial" w:cs="Arial"/>
                <w:b/>
                <w:bCs/>
                <w:color w:val="000000"/>
                <w:lang w:val="es-BO" w:eastAsia="es-BO"/>
              </w:rPr>
            </w:pPr>
          </w:p>
        </w:tc>
        <w:tc>
          <w:tcPr>
            <w:tcW w:w="2626" w:type="dxa"/>
            <w:vMerge/>
            <w:vAlign w:val="center"/>
            <w:hideMark/>
          </w:tcPr>
          <w:p w14:paraId="0F19DA1A" w14:textId="77777777" w:rsidR="00966680" w:rsidRPr="00B47D4D" w:rsidRDefault="00966680" w:rsidP="00B14652">
            <w:pPr>
              <w:rPr>
                <w:rFonts w:ascii="Arial" w:hAnsi="Arial" w:cs="Arial"/>
                <w:b/>
                <w:bCs/>
                <w:color w:val="000000"/>
                <w:lang w:val="es-BO" w:eastAsia="es-BO"/>
              </w:rPr>
            </w:pPr>
          </w:p>
        </w:tc>
        <w:tc>
          <w:tcPr>
            <w:tcW w:w="2080" w:type="dxa"/>
            <w:vMerge/>
            <w:vAlign w:val="center"/>
            <w:hideMark/>
          </w:tcPr>
          <w:p w14:paraId="6DD0C107" w14:textId="77777777" w:rsidR="00966680" w:rsidRPr="00B47D4D" w:rsidRDefault="00966680" w:rsidP="00B14652">
            <w:pPr>
              <w:rPr>
                <w:rFonts w:ascii="Arial" w:hAnsi="Arial" w:cs="Arial"/>
                <w:b/>
                <w:bCs/>
                <w:color w:val="000000"/>
                <w:lang w:val="es-BO" w:eastAsia="es-BO"/>
              </w:rPr>
            </w:pPr>
          </w:p>
        </w:tc>
        <w:tc>
          <w:tcPr>
            <w:tcW w:w="1480" w:type="dxa"/>
            <w:vMerge/>
            <w:vAlign w:val="center"/>
            <w:hideMark/>
          </w:tcPr>
          <w:p w14:paraId="7C8A2279" w14:textId="77777777" w:rsidR="00966680" w:rsidRPr="00B47D4D" w:rsidRDefault="00966680" w:rsidP="00B14652">
            <w:pPr>
              <w:rPr>
                <w:rFonts w:ascii="Arial" w:hAnsi="Arial" w:cs="Arial"/>
                <w:b/>
                <w:bCs/>
                <w:color w:val="000000"/>
                <w:lang w:val="es-BO" w:eastAsia="es-BO"/>
              </w:rPr>
            </w:pPr>
          </w:p>
        </w:tc>
        <w:tc>
          <w:tcPr>
            <w:tcW w:w="2320" w:type="dxa"/>
            <w:vMerge/>
            <w:vAlign w:val="center"/>
            <w:hideMark/>
          </w:tcPr>
          <w:p w14:paraId="5A5982C0" w14:textId="77777777" w:rsidR="00966680" w:rsidRPr="00B47D4D" w:rsidRDefault="00966680" w:rsidP="00B14652">
            <w:pPr>
              <w:rPr>
                <w:rFonts w:ascii="Arial" w:hAnsi="Arial" w:cs="Arial"/>
                <w:b/>
                <w:bCs/>
                <w:color w:val="000000"/>
                <w:lang w:val="es-BO" w:eastAsia="es-BO"/>
              </w:rPr>
            </w:pPr>
          </w:p>
        </w:tc>
      </w:tr>
      <w:tr w:rsidR="00966680" w:rsidRPr="00B47D4D" w14:paraId="4E90354E" w14:textId="77777777" w:rsidTr="00B14652">
        <w:trPr>
          <w:trHeight w:val="300"/>
        </w:trPr>
        <w:tc>
          <w:tcPr>
            <w:tcW w:w="984" w:type="dxa"/>
            <w:shd w:val="clear" w:color="000000" w:fill="FFFFFF"/>
            <w:vAlign w:val="bottom"/>
          </w:tcPr>
          <w:p w14:paraId="2E8F9451"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5539AC22"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08D83D9"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007DA18"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846C8BF"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66680" w:rsidRPr="00B47D4D" w14:paraId="1026D337" w14:textId="77777777" w:rsidTr="00B14652">
        <w:trPr>
          <w:trHeight w:val="300"/>
        </w:trPr>
        <w:tc>
          <w:tcPr>
            <w:tcW w:w="984" w:type="dxa"/>
            <w:shd w:val="clear" w:color="000000" w:fill="FFFFFF"/>
            <w:vAlign w:val="bottom"/>
          </w:tcPr>
          <w:p w14:paraId="0D59DD29"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4B862FFB"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5EB91F6"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94B8C24"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124C3200" w14:textId="77777777" w:rsidR="00966680" w:rsidRPr="00B47D4D" w:rsidRDefault="00966680" w:rsidP="00B1465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66680" w:rsidRPr="00B47D4D" w14:paraId="5232D8A4" w14:textId="77777777" w:rsidTr="00B14652">
        <w:trPr>
          <w:trHeight w:val="315"/>
        </w:trPr>
        <w:tc>
          <w:tcPr>
            <w:tcW w:w="9490" w:type="dxa"/>
            <w:gridSpan w:val="5"/>
            <w:shd w:val="clear" w:color="auto" w:fill="DBE5F1"/>
            <w:vAlign w:val="bottom"/>
            <w:hideMark/>
          </w:tcPr>
          <w:p w14:paraId="3C8194B6" w14:textId="77777777" w:rsidR="00966680" w:rsidRPr="00B47D4D" w:rsidRDefault="00966680" w:rsidP="00B14652">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66680" w:rsidRPr="00B47D4D" w14:paraId="1D0E03DA" w14:textId="77777777" w:rsidTr="00B14652">
        <w:trPr>
          <w:trHeight w:val="315"/>
        </w:trPr>
        <w:tc>
          <w:tcPr>
            <w:tcW w:w="984" w:type="dxa"/>
            <w:vMerge w:val="restart"/>
            <w:shd w:val="clear" w:color="000000" w:fill="DBE5F1"/>
            <w:vAlign w:val="center"/>
            <w:hideMark/>
          </w:tcPr>
          <w:p w14:paraId="03ADF335" w14:textId="77777777" w:rsidR="00966680" w:rsidRPr="00B47D4D" w:rsidRDefault="00966680" w:rsidP="00B14652">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4357F3BF"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02EC8C5"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DD8F400"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71573F3"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66680" w:rsidRPr="00B47D4D" w14:paraId="76F3AF31" w14:textId="77777777" w:rsidTr="00B14652">
        <w:trPr>
          <w:trHeight w:val="450"/>
        </w:trPr>
        <w:tc>
          <w:tcPr>
            <w:tcW w:w="984" w:type="dxa"/>
            <w:vMerge/>
            <w:vAlign w:val="center"/>
            <w:hideMark/>
          </w:tcPr>
          <w:p w14:paraId="3DB67C1E" w14:textId="77777777" w:rsidR="00966680" w:rsidRPr="00B47D4D" w:rsidRDefault="00966680" w:rsidP="00B14652">
            <w:pPr>
              <w:rPr>
                <w:rFonts w:ascii="Arial" w:hAnsi="Arial" w:cs="Arial"/>
                <w:color w:val="000000"/>
                <w:szCs w:val="18"/>
                <w:lang w:val="es-BO" w:eastAsia="es-BO"/>
              </w:rPr>
            </w:pPr>
          </w:p>
        </w:tc>
        <w:tc>
          <w:tcPr>
            <w:tcW w:w="2626" w:type="dxa"/>
            <w:vMerge/>
            <w:vAlign w:val="center"/>
            <w:hideMark/>
          </w:tcPr>
          <w:p w14:paraId="1CC44E09" w14:textId="77777777" w:rsidR="00966680" w:rsidRPr="00B47D4D" w:rsidRDefault="00966680" w:rsidP="00B14652">
            <w:pPr>
              <w:rPr>
                <w:rFonts w:ascii="Arial" w:hAnsi="Arial" w:cs="Arial"/>
                <w:b/>
                <w:bCs/>
                <w:color w:val="000000"/>
                <w:lang w:val="es-BO" w:eastAsia="es-BO"/>
              </w:rPr>
            </w:pPr>
          </w:p>
        </w:tc>
        <w:tc>
          <w:tcPr>
            <w:tcW w:w="2080" w:type="dxa"/>
            <w:vMerge/>
            <w:vAlign w:val="center"/>
            <w:hideMark/>
          </w:tcPr>
          <w:p w14:paraId="31F27F85" w14:textId="77777777" w:rsidR="00966680" w:rsidRPr="00B47D4D" w:rsidRDefault="00966680" w:rsidP="00B14652">
            <w:pPr>
              <w:rPr>
                <w:rFonts w:ascii="Arial" w:hAnsi="Arial" w:cs="Arial"/>
                <w:b/>
                <w:bCs/>
                <w:color w:val="000000"/>
                <w:lang w:val="es-BO" w:eastAsia="es-BO"/>
              </w:rPr>
            </w:pPr>
          </w:p>
        </w:tc>
        <w:tc>
          <w:tcPr>
            <w:tcW w:w="1480" w:type="dxa"/>
            <w:vMerge/>
            <w:vAlign w:val="center"/>
            <w:hideMark/>
          </w:tcPr>
          <w:p w14:paraId="3F12D966" w14:textId="77777777" w:rsidR="00966680" w:rsidRPr="00B47D4D" w:rsidRDefault="00966680" w:rsidP="00B14652">
            <w:pPr>
              <w:rPr>
                <w:rFonts w:ascii="Arial" w:hAnsi="Arial" w:cs="Arial"/>
                <w:b/>
                <w:bCs/>
                <w:color w:val="000000"/>
                <w:lang w:val="es-BO" w:eastAsia="es-BO"/>
              </w:rPr>
            </w:pPr>
          </w:p>
        </w:tc>
        <w:tc>
          <w:tcPr>
            <w:tcW w:w="2320" w:type="dxa"/>
            <w:vMerge/>
            <w:vAlign w:val="center"/>
            <w:hideMark/>
          </w:tcPr>
          <w:p w14:paraId="512AEDDA" w14:textId="77777777" w:rsidR="00966680" w:rsidRPr="00B47D4D" w:rsidRDefault="00966680" w:rsidP="00B14652">
            <w:pPr>
              <w:rPr>
                <w:rFonts w:ascii="Arial" w:hAnsi="Arial" w:cs="Arial"/>
                <w:b/>
                <w:bCs/>
                <w:color w:val="000000"/>
                <w:lang w:val="es-BO" w:eastAsia="es-BO"/>
              </w:rPr>
            </w:pPr>
          </w:p>
        </w:tc>
      </w:tr>
      <w:tr w:rsidR="00966680" w:rsidRPr="00B47D4D" w14:paraId="242ED212" w14:textId="77777777" w:rsidTr="00B14652">
        <w:trPr>
          <w:trHeight w:val="300"/>
        </w:trPr>
        <w:tc>
          <w:tcPr>
            <w:tcW w:w="984" w:type="dxa"/>
            <w:shd w:val="clear" w:color="000000" w:fill="FFFFFF"/>
            <w:vAlign w:val="bottom"/>
          </w:tcPr>
          <w:p w14:paraId="7D94D353"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517BFFFA"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D17F828"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97E44F"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D1E7301"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66680" w:rsidRPr="00B47D4D" w14:paraId="5B0392B8" w14:textId="77777777" w:rsidTr="00B14652">
        <w:trPr>
          <w:trHeight w:val="300"/>
        </w:trPr>
        <w:tc>
          <w:tcPr>
            <w:tcW w:w="984" w:type="dxa"/>
            <w:shd w:val="clear" w:color="000000" w:fill="FFFFFF"/>
            <w:vAlign w:val="bottom"/>
          </w:tcPr>
          <w:p w14:paraId="333DB4D0"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614E52D9"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4CD2D05"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44D8A8"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387594"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66680" w:rsidRPr="00B47D4D" w14:paraId="013C14D1" w14:textId="77777777" w:rsidTr="00B14652">
        <w:trPr>
          <w:trHeight w:val="330"/>
        </w:trPr>
        <w:tc>
          <w:tcPr>
            <w:tcW w:w="9490" w:type="dxa"/>
            <w:gridSpan w:val="5"/>
            <w:shd w:val="clear" w:color="auto" w:fill="DBE5F1"/>
            <w:vAlign w:val="bottom"/>
            <w:hideMark/>
          </w:tcPr>
          <w:p w14:paraId="33208286" w14:textId="77777777" w:rsidR="00966680" w:rsidRPr="00B47D4D" w:rsidRDefault="00966680" w:rsidP="00B14652">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66680" w:rsidRPr="00B47D4D" w14:paraId="7387735D" w14:textId="77777777" w:rsidTr="00B14652">
        <w:trPr>
          <w:trHeight w:val="754"/>
        </w:trPr>
        <w:tc>
          <w:tcPr>
            <w:tcW w:w="984" w:type="dxa"/>
            <w:shd w:val="clear" w:color="000000" w:fill="DBE5F1"/>
            <w:vAlign w:val="center"/>
            <w:hideMark/>
          </w:tcPr>
          <w:p w14:paraId="78F749FF" w14:textId="77777777" w:rsidR="00966680" w:rsidRPr="00B47D4D" w:rsidRDefault="00966680" w:rsidP="00B1465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41DEC50E"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A3A9469"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45C5051" w14:textId="77777777" w:rsidR="00966680" w:rsidRPr="00B47D4D" w:rsidRDefault="00966680" w:rsidP="00B1465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4821AE6"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E4EE3D7"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66680" w:rsidRPr="00B47D4D" w14:paraId="03873DCA" w14:textId="77777777" w:rsidTr="00B14652">
        <w:trPr>
          <w:trHeight w:val="300"/>
        </w:trPr>
        <w:tc>
          <w:tcPr>
            <w:tcW w:w="984" w:type="dxa"/>
            <w:shd w:val="clear" w:color="000000" w:fill="FFFFFF"/>
            <w:vAlign w:val="bottom"/>
          </w:tcPr>
          <w:p w14:paraId="2E61A2D5"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72B09C85"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C717DAB"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8EF03EE" w14:textId="77777777" w:rsidR="00966680" w:rsidRPr="00B47D4D" w:rsidRDefault="00966680" w:rsidP="00B1465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4769035" w14:textId="77777777" w:rsidR="00966680" w:rsidRPr="00B47D4D" w:rsidRDefault="00966680" w:rsidP="00B1465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66680" w:rsidRPr="00B47D4D" w14:paraId="1DB34537" w14:textId="77777777" w:rsidTr="00B14652">
        <w:trPr>
          <w:trHeight w:val="300"/>
        </w:trPr>
        <w:tc>
          <w:tcPr>
            <w:tcW w:w="984" w:type="dxa"/>
            <w:shd w:val="clear" w:color="000000" w:fill="FFFFFF"/>
            <w:vAlign w:val="bottom"/>
          </w:tcPr>
          <w:p w14:paraId="765A1DA9"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7A30CDD5"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D5564E2"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00BF95D" w14:textId="77777777" w:rsidR="00966680" w:rsidRPr="00B47D4D" w:rsidRDefault="00966680" w:rsidP="00B1465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66A0E4C" w14:textId="77777777" w:rsidR="00966680" w:rsidRPr="00B47D4D" w:rsidRDefault="00966680" w:rsidP="00B1465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66680" w:rsidRPr="00B47D4D" w14:paraId="35C761F1" w14:textId="77777777" w:rsidTr="00B14652">
        <w:trPr>
          <w:trHeight w:val="300"/>
        </w:trPr>
        <w:tc>
          <w:tcPr>
            <w:tcW w:w="9490" w:type="dxa"/>
            <w:gridSpan w:val="5"/>
            <w:shd w:val="clear" w:color="auto" w:fill="DBE5F1"/>
            <w:vAlign w:val="bottom"/>
            <w:hideMark/>
          </w:tcPr>
          <w:p w14:paraId="01730D06" w14:textId="77777777" w:rsidR="00966680" w:rsidRPr="00B47D4D" w:rsidRDefault="00966680" w:rsidP="00B14652">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66680" w:rsidRPr="00B47D4D" w14:paraId="17679630" w14:textId="77777777" w:rsidTr="00B14652">
        <w:trPr>
          <w:trHeight w:val="658"/>
        </w:trPr>
        <w:tc>
          <w:tcPr>
            <w:tcW w:w="984" w:type="dxa"/>
            <w:shd w:val="clear" w:color="000000" w:fill="DBE5F1"/>
            <w:vAlign w:val="bottom"/>
            <w:hideMark/>
          </w:tcPr>
          <w:p w14:paraId="3D052E53" w14:textId="77777777" w:rsidR="00966680" w:rsidRPr="00B47D4D" w:rsidRDefault="00966680" w:rsidP="00B14652">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ACEE7F1"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EA4CE76"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3914A66" w14:textId="77777777" w:rsidR="00966680" w:rsidRPr="00B47D4D" w:rsidRDefault="00966680" w:rsidP="00B1465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7E01A7A"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B64719E" w14:textId="77777777" w:rsidR="00966680" w:rsidRPr="00B47D4D" w:rsidRDefault="00966680" w:rsidP="00B1465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66680" w:rsidRPr="00B47D4D" w14:paraId="407AE67F" w14:textId="77777777" w:rsidTr="00B14652">
        <w:trPr>
          <w:trHeight w:val="315"/>
        </w:trPr>
        <w:tc>
          <w:tcPr>
            <w:tcW w:w="984" w:type="dxa"/>
            <w:shd w:val="clear" w:color="000000" w:fill="FFFFFF"/>
            <w:vAlign w:val="bottom"/>
          </w:tcPr>
          <w:p w14:paraId="7BF97677" w14:textId="77777777" w:rsidR="00966680" w:rsidRPr="00B47D4D" w:rsidRDefault="00966680" w:rsidP="00B14652">
            <w:pPr>
              <w:jc w:val="center"/>
              <w:rPr>
                <w:rFonts w:ascii="Arial" w:hAnsi="Arial" w:cs="Arial"/>
                <w:color w:val="000000"/>
                <w:szCs w:val="18"/>
                <w:lang w:val="es-BO" w:eastAsia="es-BO"/>
              </w:rPr>
            </w:pPr>
          </w:p>
        </w:tc>
        <w:tc>
          <w:tcPr>
            <w:tcW w:w="2626" w:type="dxa"/>
            <w:shd w:val="clear" w:color="000000" w:fill="FFFFFF"/>
            <w:vAlign w:val="bottom"/>
            <w:hideMark/>
          </w:tcPr>
          <w:p w14:paraId="2C42BAED"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09EE24"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19EF6" w14:textId="77777777" w:rsidR="00966680" w:rsidRPr="00B47D4D" w:rsidRDefault="00966680" w:rsidP="00B1465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03C32F0" w14:textId="77777777" w:rsidR="00966680" w:rsidRPr="00B47D4D" w:rsidRDefault="00966680" w:rsidP="00B1465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66680" w:rsidRPr="00B47D4D" w14:paraId="27937A54" w14:textId="77777777" w:rsidTr="00B14652">
        <w:trPr>
          <w:trHeight w:val="39"/>
        </w:trPr>
        <w:tc>
          <w:tcPr>
            <w:tcW w:w="9490" w:type="dxa"/>
            <w:gridSpan w:val="5"/>
            <w:shd w:val="clear" w:color="auto" w:fill="auto"/>
            <w:noWrap/>
            <w:vAlign w:val="bottom"/>
            <w:hideMark/>
          </w:tcPr>
          <w:p w14:paraId="45E970A6" w14:textId="77777777" w:rsidR="00966680" w:rsidRPr="00B47D4D" w:rsidRDefault="00966680" w:rsidP="00B14652">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FC8C32D" w14:textId="77777777" w:rsidR="00966680" w:rsidRDefault="00966680" w:rsidP="00966680">
      <w:pPr>
        <w:spacing w:line="200" w:lineRule="exact"/>
        <w:jc w:val="center"/>
        <w:rPr>
          <w:rFonts w:cs="Arial"/>
          <w:b/>
          <w:szCs w:val="18"/>
          <w:lang w:val="es-BO"/>
        </w:rPr>
      </w:pPr>
    </w:p>
    <w:p w14:paraId="33F48D4F" w14:textId="77777777" w:rsidR="00966680" w:rsidRPr="00B47D4D" w:rsidRDefault="00966680" w:rsidP="00966680">
      <w:pPr>
        <w:spacing w:line="200" w:lineRule="exact"/>
        <w:jc w:val="center"/>
        <w:rPr>
          <w:rFonts w:cs="Arial"/>
          <w:b/>
          <w:szCs w:val="18"/>
          <w:lang w:val="es-BO"/>
        </w:rPr>
      </w:pPr>
    </w:p>
    <w:p w14:paraId="47DDE21F" w14:textId="77777777" w:rsidR="00966680" w:rsidRDefault="00966680" w:rsidP="00966680">
      <w:pPr>
        <w:jc w:val="center"/>
        <w:rPr>
          <w:rFonts w:cs="Arial"/>
          <w:b/>
          <w:szCs w:val="18"/>
          <w:lang w:val="es-BO"/>
        </w:rPr>
      </w:pPr>
      <w:r>
        <w:rPr>
          <w:rFonts w:cs="Arial"/>
          <w:b/>
          <w:szCs w:val="18"/>
          <w:lang w:val="es-BO"/>
        </w:rPr>
        <w:br w:type="page"/>
      </w:r>
    </w:p>
    <w:p w14:paraId="2638919C" w14:textId="77777777" w:rsidR="00966680" w:rsidRPr="00B47D4D" w:rsidRDefault="00966680" w:rsidP="00966680">
      <w:pPr>
        <w:jc w:val="center"/>
        <w:rPr>
          <w:rFonts w:cs="Arial"/>
          <w:b/>
          <w:szCs w:val="18"/>
          <w:lang w:val="es-BO"/>
        </w:rPr>
      </w:pPr>
      <w:r w:rsidRPr="00B47D4D">
        <w:rPr>
          <w:rFonts w:cs="Arial"/>
          <w:b/>
          <w:szCs w:val="18"/>
          <w:lang w:val="es-BO"/>
        </w:rPr>
        <w:lastRenderedPageBreak/>
        <w:t>FORMULARIO C-2</w:t>
      </w:r>
    </w:p>
    <w:p w14:paraId="6336D90C" w14:textId="77777777" w:rsidR="00966680" w:rsidRDefault="00966680" w:rsidP="00966680">
      <w:pPr>
        <w:spacing w:line="200" w:lineRule="exact"/>
        <w:jc w:val="center"/>
        <w:rPr>
          <w:rFonts w:cs="Arial"/>
          <w:b/>
          <w:szCs w:val="18"/>
          <w:lang w:val="es-BO"/>
        </w:rPr>
      </w:pPr>
      <w:r w:rsidRPr="00B47D4D">
        <w:rPr>
          <w:rFonts w:cs="Arial"/>
          <w:b/>
          <w:szCs w:val="18"/>
          <w:lang w:val="es-BO"/>
        </w:rPr>
        <w:t xml:space="preserve">CONDICIONES ADICIONALES </w:t>
      </w:r>
    </w:p>
    <w:p w14:paraId="4A319739" w14:textId="77777777" w:rsidR="00966680" w:rsidRDefault="00966680" w:rsidP="00966680">
      <w:pPr>
        <w:spacing w:line="200" w:lineRule="exact"/>
        <w:jc w:val="center"/>
        <w:rPr>
          <w:rFonts w:cs="Arial"/>
          <w:b/>
          <w:szCs w:val="18"/>
          <w:lang w:val="es-BO"/>
        </w:rPr>
      </w:pPr>
      <w:r w:rsidRPr="00B47D4D">
        <w:rPr>
          <w:rFonts w:cs="Arial"/>
          <w:b/>
          <w:szCs w:val="18"/>
          <w:lang w:val="es-BO"/>
        </w:rPr>
        <w:t xml:space="preserve">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66680" w:rsidRPr="00B47D4D" w14:paraId="1228EC36" w14:textId="77777777" w:rsidTr="00B14652">
        <w:trPr>
          <w:tblHeader/>
          <w:jc w:val="center"/>
        </w:trPr>
        <w:tc>
          <w:tcPr>
            <w:tcW w:w="6805" w:type="dxa"/>
            <w:gridSpan w:val="3"/>
            <w:shd w:val="clear" w:color="auto" w:fill="BDD6EE"/>
            <w:vAlign w:val="center"/>
          </w:tcPr>
          <w:p w14:paraId="6B8334D4" w14:textId="77777777" w:rsidR="00966680" w:rsidRPr="00B47D4D" w:rsidRDefault="00966680" w:rsidP="00B14652">
            <w:pPr>
              <w:jc w:val="center"/>
              <w:rPr>
                <w:rFonts w:cs="Arial"/>
                <w:b/>
                <w:lang w:val="es-BO"/>
              </w:rPr>
            </w:pPr>
            <w:r w:rsidRPr="00B47D4D">
              <w:rPr>
                <w:rFonts w:cs="Arial"/>
                <w:b/>
                <w:lang w:val="es-BO"/>
              </w:rPr>
              <w:t>Para ser llenado por la Entidad convocante</w:t>
            </w:r>
          </w:p>
          <w:p w14:paraId="238EA207" w14:textId="77777777" w:rsidR="00966680" w:rsidRPr="00B47D4D" w:rsidRDefault="00966680" w:rsidP="00B14652">
            <w:pPr>
              <w:jc w:val="center"/>
              <w:rPr>
                <w:rFonts w:cs="Arial"/>
                <w:b/>
                <w:i/>
                <w:lang w:val="es-BO"/>
              </w:rPr>
            </w:pPr>
            <w:r w:rsidRPr="00B47D4D">
              <w:rPr>
                <w:rFonts w:cs="Arial"/>
                <w:b/>
                <w:i/>
                <w:lang w:val="es-BO"/>
              </w:rPr>
              <w:t>(llenar de manera previa a la publicación del DBC)</w:t>
            </w:r>
          </w:p>
        </w:tc>
        <w:tc>
          <w:tcPr>
            <w:tcW w:w="2977" w:type="dxa"/>
            <w:shd w:val="clear" w:color="auto" w:fill="DEEAF6"/>
            <w:vAlign w:val="center"/>
          </w:tcPr>
          <w:p w14:paraId="31EAA782" w14:textId="77777777" w:rsidR="00966680" w:rsidRPr="00B47D4D" w:rsidRDefault="00966680" w:rsidP="00B14652">
            <w:pPr>
              <w:jc w:val="center"/>
              <w:rPr>
                <w:rFonts w:cs="Arial"/>
                <w:b/>
                <w:lang w:val="es-BO"/>
              </w:rPr>
            </w:pPr>
            <w:r w:rsidRPr="00B47D4D">
              <w:rPr>
                <w:rFonts w:cs="Arial"/>
                <w:b/>
                <w:lang w:val="es-BO"/>
              </w:rPr>
              <w:t>Para ser llenado por el proponente al momento de elaborar su propuesta</w:t>
            </w:r>
          </w:p>
        </w:tc>
      </w:tr>
      <w:tr w:rsidR="00966680" w:rsidRPr="00B47D4D" w14:paraId="34103E8A" w14:textId="77777777" w:rsidTr="00B14652">
        <w:trPr>
          <w:trHeight w:val="895"/>
          <w:jc w:val="center"/>
        </w:trPr>
        <w:tc>
          <w:tcPr>
            <w:tcW w:w="1128" w:type="dxa"/>
            <w:shd w:val="clear" w:color="auto" w:fill="BDD6EE"/>
            <w:vAlign w:val="center"/>
          </w:tcPr>
          <w:p w14:paraId="46FAA01E" w14:textId="77777777" w:rsidR="00966680" w:rsidRPr="00B47D4D" w:rsidRDefault="00966680" w:rsidP="00B14652">
            <w:pPr>
              <w:jc w:val="center"/>
              <w:rPr>
                <w:rFonts w:cs="Arial"/>
                <w:b/>
                <w:lang w:val="es-BO"/>
              </w:rPr>
            </w:pPr>
            <w:r w:rsidRPr="00B47D4D">
              <w:rPr>
                <w:rFonts w:cs="Arial"/>
                <w:b/>
                <w:lang w:val="es-BO"/>
              </w:rPr>
              <w:t>#</w:t>
            </w:r>
          </w:p>
        </w:tc>
        <w:tc>
          <w:tcPr>
            <w:tcW w:w="3692" w:type="dxa"/>
            <w:shd w:val="clear" w:color="auto" w:fill="BDD6EE"/>
            <w:vAlign w:val="center"/>
          </w:tcPr>
          <w:p w14:paraId="17DD8A33" w14:textId="77777777" w:rsidR="00966680" w:rsidRPr="00B47D4D" w:rsidRDefault="00966680" w:rsidP="00B14652">
            <w:pPr>
              <w:jc w:val="center"/>
              <w:rPr>
                <w:rFonts w:cs="Arial"/>
                <w:b/>
                <w:lang w:val="es-BO"/>
              </w:rPr>
            </w:pPr>
            <w:r w:rsidRPr="00B47D4D">
              <w:rPr>
                <w:rFonts w:cs="Arial"/>
                <w:b/>
                <w:lang w:val="es-BO"/>
              </w:rPr>
              <w:t>Condiciones Adicionales a ser evaluadas (*)</w:t>
            </w:r>
          </w:p>
        </w:tc>
        <w:tc>
          <w:tcPr>
            <w:tcW w:w="1985" w:type="dxa"/>
            <w:shd w:val="clear" w:color="auto" w:fill="BDD6EE"/>
            <w:vAlign w:val="center"/>
          </w:tcPr>
          <w:p w14:paraId="290B7E33" w14:textId="77777777" w:rsidR="00966680" w:rsidRPr="00B47D4D" w:rsidRDefault="00966680" w:rsidP="00B14652">
            <w:pPr>
              <w:jc w:val="center"/>
              <w:rPr>
                <w:rFonts w:cs="Arial"/>
                <w:b/>
                <w:i/>
                <w:sz w:val="14"/>
                <w:szCs w:val="14"/>
                <w:lang w:val="es-BO"/>
              </w:rPr>
            </w:pPr>
            <w:r w:rsidRPr="00B47D4D">
              <w:rPr>
                <w:rFonts w:cs="Arial"/>
                <w:b/>
                <w:lang w:val="es-BO"/>
              </w:rPr>
              <w:t>Puntaje asignado (definir puntaje) (**)</w:t>
            </w:r>
          </w:p>
        </w:tc>
        <w:tc>
          <w:tcPr>
            <w:tcW w:w="2977" w:type="dxa"/>
            <w:shd w:val="clear" w:color="auto" w:fill="DEEAF6"/>
            <w:vAlign w:val="center"/>
          </w:tcPr>
          <w:p w14:paraId="38F542CB" w14:textId="77777777" w:rsidR="00966680" w:rsidRPr="00B47D4D" w:rsidRDefault="00966680" w:rsidP="00B14652">
            <w:pPr>
              <w:jc w:val="center"/>
              <w:rPr>
                <w:rFonts w:cs="Arial"/>
                <w:b/>
                <w:lang w:val="es-BO"/>
              </w:rPr>
            </w:pPr>
            <w:r w:rsidRPr="00B47D4D">
              <w:rPr>
                <w:rFonts w:cs="Arial"/>
                <w:b/>
                <w:lang w:val="es-BO"/>
              </w:rPr>
              <w:t>Condiciones Adicionales  Propuestas (***)</w:t>
            </w:r>
          </w:p>
        </w:tc>
      </w:tr>
      <w:tr w:rsidR="00966680" w:rsidRPr="00B47D4D" w14:paraId="45BBBC13" w14:textId="77777777" w:rsidTr="00966680">
        <w:trPr>
          <w:trHeight w:val="497"/>
          <w:jc w:val="center"/>
        </w:trPr>
        <w:tc>
          <w:tcPr>
            <w:tcW w:w="1128" w:type="dxa"/>
            <w:vMerge w:val="restart"/>
            <w:vAlign w:val="center"/>
          </w:tcPr>
          <w:p w14:paraId="6E3BF0F9" w14:textId="1D84379F" w:rsidR="00966680" w:rsidRPr="00B47D4D" w:rsidRDefault="00966680" w:rsidP="00B14652">
            <w:pPr>
              <w:jc w:val="center"/>
              <w:rPr>
                <w:rFonts w:cs="Arial"/>
                <w:lang w:val="es-BO"/>
              </w:rPr>
            </w:pPr>
            <w:r>
              <w:rPr>
                <w:rFonts w:cs="Arial"/>
                <w:lang w:val="es-BO"/>
              </w:rPr>
              <w:t>1</w:t>
            </w:r>
          </w:p>
        </w:tc>
        <w:tc>
          <w:tcPr>
            <w:tcW w:w="3692" w:type="dxa"/>
            <w:vAlign w:val="center"/>
          </w:tcPr>
          <w:p w14:paraId="0C986D2E" w14:textId="77777777" w:rsidR="00966680" w:rsidRDefault="00966680" w:rsidP="00B14652">
            <w:pPr>
              <w:rPr>
                <w:rFonts w:cs="Arial"/>
                <w:b/>
                <w:lang w:val="es-BO"/>
              </w:rPr>
            </w:pPr>
            <w:r>
              <w:rPr>
                <w:rFonts w:cs="Tahoma"/>
                <w:szCs w:val="18"/>
              </w:rPr>
              <w:t xml:space="preserve">Curso sobre </w:t>
            </w:r>
            <w:r w:rsidRPr="008E22EE">
              <w:rPr>
                <w:rFonts w:cs="Tahoma"/>
                <w:szCs w:val="18"/>
              </w:rPr>
              <w:t>Gestión y planificación de eventos</w:t>
            </w:r>
          </w:p>
        </w:tc>
        <w:tc>
          <w:tcPr>
            <w:tcW w:w="1985" w:type="dxa"/>
            <w:vAlign w:val="center"/>
          </w:tcPr>
          <w:p w14:paraId="4EA146C4" w14:textId="77777777" w:rsidR="00966680" w:rsidRPr="007D00FD" w:rsidRDefault="00966680" w:rsidP="00B14652">
            <w:pPr>
              <w:jc w:val="center"/>
              <w:rPr>
                <w:rFonts w:cs="Arial"/>
                <w:lang w:val="es-BO"/>
              </w:rPr>
            </w:pPr>
            <w:r w:rsidRPr="007D00FD">
              <w:rPr>
                <w:rFonts w:cs="Arial"/>
                <w:lang w:val="es-BO"/>
              </w:rPr>
              <w:t>2</w:t>
            </w:r>
          </w:p>
        </w:tc>
        <w:tc>
          <w:tcPr>
            <w:tcW w:w="2977" w:type="dxa"/>
          </w:tcPr>
          <w:p w14:paraId="1C24AADE" w14:textId="77777777" w:rsidR="00966680" w:rsidRPr="00B47D4D" w:rsidRDefault="00966680" w:rsidP="00B14652">
            <w:pPr>
              <w:rPr>
                <w:rFonts w:cs="Arial"/>
                <w:lang w:val="es-BO"/>
              </w:rPr>
            </w:pPr>
          </w:p>
        </w:tc>
      </w:tr>
      <w:tr w:rsidR="00966680" w:rsidRPr="00B47D4D" w14:paraId="44F99032" w14:textId="77777777" w:rsidTr="00966680">
        <w:trPr>
          <w:trHeight w:val="319"/>
          <w:jc w:val="center"/>
        </w:trPr>
        <w:tc>
          <w:tcPr>
            <w:tcW w:w="1128" w:type="dxa"/>
            <w:vMerge/>
            <w:vAlign w:val="center"/>
          </w:tcPr>
          <w:p w14:paraId="4E2AEBEF" w14:textId="77777777" w:rsidR="00966680" w:rsidRPr="00B47D4D" w:rsidRDefault="00966680" w:rsidP="00B14652">
            <w:pPr>
              <w:jc w:val="center"/>
              <w:rPr>
                <w:rFonts w:cs="Arial"/>
                <w:lang w:val="es-BO"/>
              </w:rPr>
            </w:pPr>
          </w:p>
        </w:tc>
        <w:tc>
          <w:tcPr>
            <w:tcW w:w="3692" w:type="dxa"/>
            <w:vAlign w:val="center"/>
          </w:tcPr>
          <w:p w14:paraId="5FAA1128" w14:textId="77777777" w:rsidR="00966680" w:rsidRDefault="00966680" w:rsidP="00B14652">
            <w:pPr>
              <w:rPr>
                <w:rFonts w:cs="Arial"/>
                <w:b/>
                <w:lang w:val="es-BO"/>
              </w:rPr>
            </w:pPr>
            <w:r w:rsidRPr="00104969">
              <w:rPr>
                <w:rFonts w:cs="Tahoma"/>
                <w:szCs w:val="18"/>
              </w:rPr>
              <w:t>C</w:t>
            </w:r>
            <w:r>
              <w:rPr>
                <w:rFonts w:cs="Tahoma"/>
                <w:szCs w:val="18"/>
              </w:rPr>
              <w:t xml:space="preserve">urso de </w:t>
            </w:r>
            <w:r w:rsidRPr="00104969">
              <w:rPr>
                <w:rFonts w:cs="Tahoma"/>
                <w:szCs w:val="18"/>
              </w:rPr>
              <w:t>fotografía</w:t>
            </w:r>
          </w:p>
        </w:tc>
        <w:tc>
          <w:tcPr>
            <w:tcW w:w="1985" w:type="dxa"/>
            <w:vAlign w:val="center"/>
          </w:tcPr>
          <w:p w14:paraId="1A610380" w14:textId="77777777" w:rsidR="00966680" w:rsidRPr="007D00FD" w:rsidRDefault="00966680" w:rsidP="00B14652">
            <w:pPr>
              <w:jc w:val="center"/>
              <w:rPr>
                <w:rFonts w:cs="Arial"/>
                <w:lang w:val="es-BO"/>
              </w:rPr>
            </w:pPr>
            <w:r w:rsidRPr="007D00FD">
              <w:rPr>
                <w:rFonts w:cs="Arial"/>
                <w:lang w:val="es-BO"/>
              </w:rPr>
              <w:t>2</w:t>
            </w:r>
          </w:p>
        </w:tc>
        <w:tc>
          <w:tcPr>
            <w:tcW w:w="2977" w:type="dxa"/>
          </w:tcPr>
          <w:p w14:paraId="16D0026B" w14:textId="77777777" w:rsidR="00966680" w:rsidRPr="00B47D4D" w:rsidRDefault="00966680" w:rsidP="00B14652">
            <w:pPr>
              <w:rPr>
                <w:rFonts w:cs="Arial"/>
                <w:lang w:val="es-BO"/>
              </w:rPr>
            </w:pPr>
          </w:p>
        </w:tc>
      </w:tr>
      <w:tr w:rsidR="00966680" w:rsidRPr="00B47D4D" w14:paraId="06860C20" w14:textId="77777777" w:rsidTr="00966680">
        <w:trPr>
          <w:trHeight w:val="281"/>
          <w:jc w:val="center"/>
        </w:trPr>
        <w:tc>
          <w:tcPr>
            <w:tcW w:w="1128" w:type="dxa"/>
            <w:vMerge/>
            <w:vAlign w:val="center"/>
          </w:tcPr>
          <w:p w14:paraId="351DB963" w14:textId="77777777" w:rsidR="00966680" w:rsidRPr="00B47D4D" w:rsidRDefault="00966680" w:rsidP="00B14652">
            <w:pPr>
              <w:jc w:val="center"/>
              <w:rPr>
                <w:rFonts w:cs="Arial"/>
                <w:lang w:val="es-BO"/>
              </w:rPr>
            </w:pPr>
          </w:p>
        </w:tc>
        <w:tc>
          <w:tcPr>
            <w:tcW w:w="3692" w:type="dxa"/>
            <w:vAlign w:val="center"/>
          </w:tcPr>
          <w:p w14:paraId="505DE208" w14:textId="77777777" w:rsidR="00966680" w:rsidRDefault="00966680" w:rsidP="00B14652">
            <w:pPr>
              <w:rPr>
                <w:rFonts w:cs="Arial"/>
                <w:b/>
                <w:lang w:val="es-BO"/>
              </w:rPr>
            </w:pPr>
            <w:r>
              <w:rPr>
                <w:rFonts w:cs="Tahoma"/>
                <w:szCs w:val="18"/>
              </w:rPr>
              <w:t>Curso de Responsabilidad Social</w:t>
            </w:r>
          </w:p>
        </w:tc>
        <w:tc>
          <w:tcPr>
            <w:tcW w:w="1985" w:type="dxa"/>
            <w:vAlign w:val="center"/>
          </w:tcPr>
          <w:p w14:paraId="3CB5294B" w14:textId="77777777" w:rsidR="00966680" w:rsidRPr="007D00FD" w:rsidRDefault="00966680" w:rsidP="00B14652">
            <w:pPr>
              <w:jc w:val="center"/>
              <w:rPr>
                <w:rFonts w:cs="Arial"/>
                <w:lang w:val="es-BO"/>
              </w:rPr>
            </w:pPr>
            <w:r w:rsidRPr="007D00FD">
              <w:rPr>
                <w:rFonts w:cs="Arial"/>
                <w:lang w:val="es-BO"/>
              </w:rPr>
              <w:t>2</w:t>
            </w:r>
          </w:p>
        </w:tc>
        <w:tc>
          <w:tcPr>
            <w:tcW w:w="2977" w:type="dxa"/>
          </w:tcPr>
          <w:p w14:paraId="0CFDFAAA" w14:textId="77777777" w:rsidR="00966680" w:rsidRPr="00B47D4D" w:rsidRDefault="00966680" w:rsidP="00B14652">
            <w:pPr>
              <w:rPr>
                <w:rFonts w:cs="Arial"/>
                <w:lang w:val="es-BO"/>
              </w:rPr>
            </w:pPr>
          </w:p>
        </w:tc>
      </w:tr>
      <w:tr w:rsidR="00966680" w:rsidRPr="00B47D4D" w14:paraId="2A564376" w14:textId="77777777" w:rsidTr="00966680">
        <w:trPr>
          <w:trHeight w:val="271"/>
          <w:jc w:val="center"/>
        </w:trPr>
        <w:tc>
          <w:tcPr>
            <w:tcW w:w="1128" w:type="dxa"/>
            <w:vMerge/>
            <w:vAlign w:val="center"/>
          </w:tcPr>
          <w:p w14:paraId="5F8BDC39" w14:textId="77777777" w:rsidR="00966680" w:rsidRPr="00B47D4D" w:rsidRDefault="00966680" w:rsidP="00B14652">
            <w:pPr>
              <w:jc w:val="center"/>
              <w:rPr>
                <w:rFonts w:cs="Arial"/>
                <w:lang w:val="es-BO"/>
              </w:rPr>
            </w:pPr>
          </w:p>
        </w:tc>
        <w:tc>
          <w:tcPr>
            <w:tcW w:w="3692" w:type="dxa"/>
            <w:vAlign w:val="center"/>
          </w:tcPr>
          <w:p w14:paraId="138C642E" w14:textId="77777777" w:rsidR="00966680" w:rsidRDefault="00966680" w:rsidP="00B14652">
            <w:pPr>
              <w:rPr>
                <w:rFonts w:cs="Arial"/>
                <w:b/>
                <w:lang w:val="es-BO"/>
              </w:rPr>
            </w:pPr>
            <w:r>
              <w:rPr>
                <w:rFonts w:cs="Tahoma"/>
                <w:szCs w:val="18"/>
              </w:rPr>
              <w:t>Curso sobre seguridad de la información</w:t>
            </w:r>
          </w:p>
        </w:tc>
        <w:tc>
          <w:tcPr>
            <w:tcW w:w="1985" w:type="dxa"/>
            <w:vAlign w:val="center"/>
          </w:tcPr>
          <w:p w14:paraId="0BEBFAA7" w14:textId="77777777" w:rsidR="00966680" w:rsidRPr="007D00FD" w:rsidRDefault="00966680" w:rsidP="00B14652">
            <w:pPr>
              <w:jc w:val="center"/>
              <w:rPr>
                <w:rFonts w:cs="Arial"/>
                <w:lang w:val="es-BO"/>
              </w:rPr>
            </w:pPr>
            <w:r w:rsidRPr="007D00FD">
              <w:rPr>
                <w:rFonts w:cs="Arial"/>
                <w:lang w:val="es-BO"/>
              </w:rPr>
              <w:t>2</w:t>
            </w:r>
          </w:p>
        </w:tc>
        <w:tc>
          <w:tcPr>
            <w:tcW w:w="2977" w:type="dxa"/>
          </w:tcPr>
          <w:p w14:paraId="76FB8625" w14:textId="77777777" w:rsidR="00966680" w:rsidRPr="00B47D4D" w:rsidRDefault="00966680" w:rsidP="00B14652">
            <w:pPr>
              <w:rPr>
                <w:rFonts w:cs="Arial"/>
                <w:lang w:val="es-BO"/>
              </w:rPr>
            </w:pPr>
          </w:p>
        </w:tc>
      </w:tr>
      <w:tr w:rsidR="00966680" w:rsidRPr="00B47D4D" w14:paraId="0E406A3E" w14:textId="77777777" w:rsidTr="00966680">
        <w:trPr>
          <w:trHeight w:val="275"/>
          <w:jc w:val="center"/>
        </w:trPr>
        <w:tc>
          <w:tcPr>
            <w:tcW w:w="1128" w:type="dxa"/>
            <w:vMerge/>
            <w:vAlign w:val="center"/>
          </w:tcPr>
          <w:p w14:paraId="4A66CFD2" w14:textId="77777777" w:rsidR="00966680" w:rsidRPr="00B47D4D" w:rsidRDefault="00966680" w:rsidP="00B14652">
            <w:pPr>
              <w:jc w:val="center"/>
              <w:rPr>
                <w:rFonts w:cs="Arial"/>
                <w:lang w:val="es-BO"/>
              </w:rPr>
            </w:pPr>
          </w:p>
        </w:tc>
        <w:tc>
          <w:tcPr>
            <w:tcW w:w="3692" w:type="dxa"/>
            <w:vAlign w:val="center"/>
          </w:tcPr>
          <w:p w14:paraId="653F8FD7" w14:textId="77777777" w:rsidR="00966680" w:rsidRDefault="00966680" w:rsidP="00B14652">
            <w:pPr>
              <w:rPr>
                <w:rFonts w:cs="Tahoma"/>
                <w:szCs w:val="18"/>
              </w:rPr>
            </w:pPr>
            <w:r>
              <w:rPr>
                <w:rFonts w:cs="Tahoma"/>
                <w:szCs w:val="18"/>
              </w:rPr>
              <w:t>Curso de Quechua</w:t>
            </w:r>
          </w:p>
        </w:tc>
        <w:tc>
          <w:tcPr>
            <w:tcW w:w="1985" w:type="dxa"/>
            <w:vAlign w:val="center"/>
          </w:tcPr>
          <w:p w14:paraId="527E222A" w14:textId="77777777" w:rsidR="00966680" w:rsidRPr="007D00FD" w:rsidRDefault="00966680" w:rsidP="00B14652">
            <w:pPr>
              <w:jc w:val="center"/>
              <w:rPr>
                <w:rFonts w:cs="Arial"/>
                <w:lang w:val="es-BO"/>
              </w:rPr>
            </w:pPr>
            <w:r>
              <w:rPr>
                <w:rFonts w:cs="Arial"/>
                <w:lang w:val="es-BO"/>
              </w:rPr>
              <w:t>2</w:t>
            </w:r>
          </w:p>
        </w:tc>
        <w:tc>
          <w:tcPr>
            <w:tcW w:w="2977" w:type="dxa"/>
          </w:tcPr>
          <w:p w14:paraId="4BF19726" w14:textId="77777777" w:rsidR="00966680" w:rsidRPr="00B47D4D" w:rsidRDefault="00966680" w:rsidP="00B14652">
            <w:pPr>
              <w:rPr>
                <w:rFonts w:cs="Arial"/>
                <w:lang w:val="es-BO"/>
              </w:rPr>
            </w:pPr>
          </w:p>
        </w:tc>
      </w:tr>
      <w:tr w:rsidR="00966680" w:rsidRPr="00B47D4D" w14:paraId="16AEB345" w14:textId="77777777" w:rsidTr="00966680">
        <w:trPr>
          <w:trHeight w:val="563"/>
          <w:jc w:val="center"/>
        </w:trPr>
        <w:tc>
          <w:tcPr>
            <w:tcW w:w="1128" w:type="dxa"/>
            <w:vMerge/>
            <w:vAlign w:val="center"/>
          </w:tcPr>
          <w:p w14:paraId="58389368" w14:textId="77777777" w:rsidR="00966680" w:rsidRPr="00B47D4D" w:rsidRDefault="00966680" w:rsidP="00B14652">
            <w:pPr>
              <w:jc w:val="center"/>
              <w:rPr>
                <w:rFonts w:cs="Arial"/>
                <w:lang w:val="es-BO"/>
              </w:rPr>
            </w:pPr>
          </w:p>
        </w:tc>
        <w:tc>
          <w:tcPr>
            <w:tcW w:w="3692" w:type="dxa"/>
            <w:vAlign w:val="center"/>
          </w:tcPr>
          <w:p w14:paraId="0D7BD02E" w14:textId="77777777" w:rsidR="00966680" w:rsidRPr="007D00FD" w:rsidRDefault="00966680" w:rsidP="00B14652">
            <w:pPr>
              <w:rPr>
                <w:rFonts w:cs="Arial"/>
                <w:lang w:val="es-BO"/>
              </w:rPr>
            </w:pPr>
            <w:r w:rsidRPr="007D00FD">
              <w:rPr>
                <w:rFonts w:cs="Arial"/>
                <w:lang w:val="es-BO"/>
              </w:rPr>
              <w:t>Otros cursos relacionados con e</w:t>
            </w:r>
            <w:r>
              <w:rPr>
                <w:rFonts w:cs="Arial"/>
                <w:lang w:val="es-BO"/>
              </w:rPr>
              <w:t>l</w:t>
            </w:r>
            <w:r w:rsidRPr="007D00FD">
              <w:rPr>
                <w:rFonts w:cs="Arial"/>
                <w:lang w:val="es-BO"/>
              </w:rPr>
              <w:t xml:space="preserve"> objeto de la contratación</w:t>
            </w:r>
            <w:r>
              <w:rPr>
                <w:rFonts w:cs="Arial"/>
                <w:lang w:val="es-BO"/>
              </w:rPr>
              <w:t xml:space="preserve"> 2 punto por curso</w:t>
            </w:r>
          </w:p>
        </w:tc>
        <w:tc>
          <w:tcPr>
            <w:tcW w:w="1985" w:type="dxa"/>
            <w:vAlign w:val="center"/>
          </w:tcPr>
          <w:p w14:paraId="61EE2E8E" w14:textId="77777777" w:rsidR="00966680" w:rsidRPr="007D00FD" w:rsidRDefault="00966680" w:rsidP="00B14652">
            <w:pPr>
              <w:jc w:val="center"/>
              <w:rPr>
                <w:rFonts w:cs="Arial"/>
                <w:lang w:val="es-BO"/>
              </w:rPr>
            </w:pPr>
            <w:r>
              <w:rPr>
                <w:rFonts w:cs="Arial"/>
                <w:lang w:val="es-BO"/>
              </w:rPr>
              <w:t>10</w:t>
            </w:r>
          </w:p>
        </w:tc>
        <w:tc>
          <w:tcPr>
            <w:tcW w:w="2977" w:type="dxa"/>
          </w:tcPr>
          <w:p w14:paraId="097CE01F" w14:textId="77777777" w:rsidR="00966680" w:rsidRPr="00B47D4D" w:rsidRDefault="00966680" w:rsidP="00B14652">
            <w:pPr>
              <w:rPr>
                <w:rFonts w:cs="Arial"/>
                <w:lang w:val="es-BO"/>
              </w:rPr>
            </w:pPr>
          </w:p>
        </w:tc>
      </w:tr>
      <w:tr w:rsidR="00966680" w:rsidRPr="00B47D4D" w14:paraId="1514B3F6" w14:textId="77777777" w:rsidTr="00966680">
        <w:trPr>
          <w:trHeight w:val="826"/>
          <w:jc w:val="center"/>
        </w:trPr>
        <w:tc>
          <w:tcPr>
            <w:tcW w:w="1128" w:type="dxa"/>
            <w:vAlign w:val="center"/>
          </w:tcPr>
          <w:p w14:paraId="472025C6" w14:textId="77777777" w:rsidR="00966680" w:rsidRPr="00B47D4D" w:rsidRDefault="00966680" w:rsidP="00B14652">
            <w:pPr>
              <w:jc w:val="center"/>
              <w:rPr>
                <w:rFonts w:cs="Arial"/>
                <w:lang w:val="es-BO"/>
              </w:rPr>
            </w:pPr>
            <w:r w:rsidRPr="00B47D4D">
              <w:rPr>
                <w:rFonts w:cs="Arial"/>
                <w:lang w:val="es-BO"/>
              </w:rPr>
              <w:t>2</w:t>
            </w:r>
          </w:p>
        </w:tc>
        <w:tc>
          <w:tcPr>
            <w:tcW w:w="3692" w:type="dxa"/>
            <w:vAlign w:val="center"/>
          </w:tcPr>
          <w:p w14:paraId="3755F040" w14:textId="55A8D488" w:rsidR="00966680" w:rsidRPr="00273085" w:rsidRDefault="00966680" w:rsidP="00B14652">
            <w:pPr>
              <w:rPr>
                <w:rFonts w:cs="Arial"/>
                <w:lang w:val="es-BO"/>
              </w:rPr>
            </w:pPr>
            <w:r w:rsidRPr="007D00FD">
              <w:rPr>
                <w:rFonts w:cs="Arial"/>
                <w:lang w:val="es-BO"/>
              </w:rPr>
              <w:t>Experiencia de trabajo en empresas del Sector Eléctrico</w:t>
            </w:r>
            <w:r>
              <w:rPr>
                <w:rFonts w:cs="Arial"/>
                <w:lang w:val="es-BO"/>
              </w:rPr>
              <w:t>: 5 puntos por año adicional a la experiencia específica mínima requerida.</w:t>
            </w:r>
          </w:p>
        </w:tc>
        <w:tc>
          <w:tcPr>
            <w:tcW w:w="1985" w:type="dxa"/>
            <w:vAlign w:val="center"/>
          </w:tcPr>
          <w:p w14:paraId="76EEA07D" w14:textId="77777777" w:rsidR="00966680" w:rsidRPr="007D00FD" w:rsidRDefault="00966680" w:rsidP="00B14652">
            <w:pPr>
              <w:jc w:val="center"/>
              <w:rPr>
                <w:rFonts w:cs="Arial"/>
                <w:lang w:val="es-BO"/>
              </w:rPr>
            </w:pPr>
            <w:r>
              <w:rPr>
                <w:rFonts w:cs="Arial"/>
                <w:lang w:val="es-BO"/>
              </w:rPr>
              <w:t>15</w:t>
            </w:r>
          </w:p>
        </w:tc>
        <w:tc>
          <w:tcPr>
            <w:tcW w:w="2977" w:type="dxa"/>
          </w:tcPr>
          <w:p w14:paraId="3B8FC210" w14:textId="77777777" w:rsidR="00966680" w:rsidRPr="00B47D4D" w:rsidRDefault="00966680" w:rsidP="00B14652">
            <w:pPr>
              <w:rPr>
                <w:rFonts w:cs="Arial"/>
                <w:lang w:val="es-BO"/>
              </w:rPr>
            </w:pPr>
          </w:p>
        </w:tc>
      </w:tr>
    </w:tbl>
    <w:p w14:paraId="5648972B" w14:textId="77777777" w:rsidR="00966680" w:rsidRPr="00B47D4D" w:rsidRDefault="00966680" w:rsidP="00966680">
      <w:pPr>
        <w:spacing w:line="200" w:lineRule="exact"/>
        <w:jc w:val="center"/>
        <w:rPr>
          <w:rFonts w:cs="Arial"/>
          <w:b/>
          <w:szCs w:val="18"/>
          <w:lang w:val="es-BO"/>
        </w:rPr>
      </w:pPr>
    </w:p>
    <w:p w14:paraId="659220FE" w14:textId="77777777" w:rsidR="00966680" w:rsidRPr="00B47D4D" w:rsidRDefault="00966680" w:rsidP="00966680">
      <w:pPr>
        <w:spacing w:line="200" w:lineRule="exact"/>
        <w:jc w:val="center"/>
        <w:rPr>
          <w:rFonts w:cs="Arial"/>
          <w:b/>
          <w:szCs w:val="18"/>
          <w:lang w:val="es-BO"/>
        </w:rPr>
      </w:pPr>
    </w:p>
    <w:p w14:paraId="32089BB9" w14:textId="77777777" w:rsidR="00966680" w:rsidRPr="00B47D4D" w:rsidRDefault="00966680" w:rsidP="0096668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0F4ACDD2" w14:textId="77777777" w:rsidR="00966680" w:rsidRPr="00B47D4D" w:rsidRDefault="00966680" w:rsidP="00966680">
      <w:pPr>
        <w:ind w:left="142"/>
        <w:rPr>
          <w:rFonts w:ascii="Arial" w:hAnsi="Arial" w:cs="Arial"/>
          <w:lang w:val="es-BO"/>
        </w:rPr>
      </w:pPr>
    </w:p>
    <w:p w14:paraId="43C69AF3" w14:textId="77777777" w:rsidR="00966680" w:rsidRPr="00B47D4D" w:rsidRDefault="00966680" w:rsidP="0096668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53335D1" w14:textId="77777777" w:rsidR="00966680" w:rsidRPr="00B47D4D" w:rsidRDefault="00966680" w:rsidP="00966680">
      <w:pPr>
        <w:ind w:left="426"/>
        <w:rPr>
          <w:rFonts w:ascii="Arial" w:hAnsi="Arial" w:cs="Arial"/>
          <w:lang w:val="es-BO"/>
        </w:rPr>
      </w:pPr>
    </w:p>
    <w:p w14:paraId="08A46F17" w14:textId="77777777" w:rsidR="00966680" w:rsidRPr="00B47D4D" w:rsidRDefault="00966680" w:rsidP="00966680">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74688DE" w14:textId="77777777" w:rsidR="00966680" w:rsidRPr="00B47D4D" w:rsidRDefault="00966680" w:rsidP="00966680">
      <w:pPr>
        <w:ind w:left="142"/>
        <w:rPr>
          <w:rFonts w:ascii="Arial" w:hAnsi="Arial" w:cs="Arial"/>
          <w:lang w:val="es-BO"/>
        </w:rPr>
      </w:pPr>
    </w:p>
    <w:p w14:paraId="57FD7960" w14:textId="77777777" w:rsidR="00966680" w:rsidRPr="00B47D4D" w:rsidRDefault="00966680" w:rsidP="00966680">
      <w:pPr>
        <w:rPr>
          <w:rFonts w:ascii="Arial" w:hAnsi="Arial" w:cs="Arial"/>
          <w:b/>
          <w:lang w:val="es-BO"/>
        </w:rPr>
      </w:pPr>
    </w:p>
    <w:p w14:paraId="322631B7" w14:textId="77777777" w:rsidR="00966680" w:rsidRDefault="00966680" w:rsidP="00966680">
      <w:pPr>
        <w:jc w:val="center"/>
        <w:rPr>
          <w:rFonts w:cs="Tahoma"/>
          <w:b/>
          <w:szCs w:val="18"/>
        </w:rPr>
      </w:pPr>
    </w:p>
    <w:p w14:paraId="7E4E0B26" w14:textId="77777777" w:rsidR="00966680" w:rsidRDefault="00966680" w:rsidP="00966680">
      <w:pPr>
        <w:jc w:val="center"/>
        <w:rPr>
          <w:rFonts w:cs="Tahoma"/>
          <w:b/>
          <w:szCs w:val="18"/>
        </w:rPr>
      </w:pPr>
    </w:p>
    <w:p w14:paraId="130EB08F" w14:textId="77777777" w:rsidR="00966680" w:rsidRDefault="00966680" w:rsidP="00966680">
      <w:pPr>
        <w:jc w:val="center"/>
        <w:rPr>
          <w:rFonts w:cs="Tahoma"/>
          <w:b/>
          <w:szCs w:val="18"/>
        </w:rPr>
      </w:pPr>
    </w:p>
    <w:p w14:paraId="35982C40" w14:textId="77777777" w:rsidR="00966680" w:rsidRDefault="00966680" w:rsidP="00966680">
      <w:pPr>
        <w:jc w:val="center"/>
        <w:rPr>
          <w:rFonts w:cs="Tahoma"/>
          <w:b/>
          <w:szCs w:val="18"/>
        </w:rPr>
      </w:pPr>
    </w:p>
    <w:p w14:paraId="29E665F9" w14:textId="77777777" w:rsidR="00966680" w:rsidRDefault="00966680" w:rsidP="00966680">
      <w:pPr>
        <w:jc w:val="center"/>
        <w:rPr>
          <w:rFonts w:cs="Tahoma"/>
          <w:b/>
          <w:szCs w:val="18"/>
        </w:rPr>
      </w:pPr>
    </w:p>
    <w:p w14:paraId="06E2C951" w14:textId="77777777" w:rsidR="00966680" w:rsidRDefault="00966680" w:rsidP="00966680">
      <w:pPr>
        <w:jc w:val="center"/>
        <w:rPr>
          <w:rFonts w:cs="Tahoma"/>
          <w:b/>
          <w:szCs w:val="18"/>
        </w:rPr>
      </w:pPr>
    </w:p>
    <w:p w14:paraId="56DE4E65" w14:textId="77777777" w:rsidR="0098390E" w:rsidRPr="00B47D4D" w:rsidRDefault="0098390E" w:rsidP="0098390E">
      <w:pPr>
        <w:jc w:val="center"/>
        <w:rPr>
          <w:rFonts w:ascii="Arial" w:hAnsi="Arial" w:cs="Arial"/>
          <w:b/>
          <w:lang w:val="es-BO"/>
        </w:rPr>
      </w:pPr>
    </w:p>
    <w:bookmarkEnd w:id="119"/>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357402C9" w:rsidR="00716AAB" w:rsidRPr="00D011A8" w:rsidRDefault="00716AAB" w:rsidP="00716AAB">
      <w:pPr>
        <w:jc w:val="center"/>
        <w:rPr>
          <w:rFonts w:cs="Arial"/>
          <w:b/>
          <w:szCs w:val="18"/>
          <w:lang w:val="es-BO"/>
        </w:rPr>
      </w:pPr>
      <w:bookmarkStart w:id="120"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D327F4">
        <w:rPr>
          <w:rFonts w:cs="Arial"/>
          <w:b/>
          <w:noProof/>
          <w:szCs w:val="18"/>
          <w:lang w:val="es-BO"/>
        </w:rPr>
        <w:t>1</w:t>
      </w:r>
      <w:r w:rsidR="004301B5" w:rsidRPr="00D011A8">
        <w:rPr>
          <w:rFonts w:cs="Arial"/>
          <w:b/>
          <w:szCs w:val="18"/>
          <w:lang w:val="es-BO"/>
        </w:rPr>
        <w:fldChar w:fldCharType="end"/>
      </w:r>
      <w:bookmarkEnd w:id="120"/>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6D2B0" w14:textId="77777777" w:rsidR="00156296" w:rsidRDefault="00156296">
      <w:r>
        <w:separator/>
      </w:r>
    </w:p>
  </w:endnote>
  <w:endnote w:type="continuationSeparator" w:id="0">
    <w:p w14:paraId="2C477919" w14:textId="77777777" w:rsidR="00156296" w:rsidRDefault="001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B14652" w:rsidRDefault="00B1465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14652" w:rsidRDefault="00B1465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B14652" w:rsidRDefault="00B1465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B14652" w:rsidRDefault="00B1465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B14652" w:rsidRDefault="00B14652" w:rsidP="00811FDB">
    <w:pPr>
      <w:pStyle w:val="Piedepgina"/>
      <w:jc w:val="right"/>
      <w:rPr>
        <w:rStyle w:val="Nmerodepgina"/>
      </w:rPr>
    </w:pPr>
  </w:p>
  <w:p w14:paraId="4C79885C" w14:textId="77777777" w:rsidR="00B14652" w:rsidRDefault="00B146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00D0" w14:textId="77777777" w:rsidR="00156296" w:rsidRDefault="00156296">
      <w:r>
        <w:separator/>
      </w:r>
    </w:p>
  </w:footnote>
  <w:footnote w:type="continuationSeparator" w:id="0">
    <w:p w14:paraId="5889A549" w14:textId="77777777" w:rsidR="00156296" w:rsidRDefault="0015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B14652" w:rsidRPr="00364BEB" w:rsidRDefault="00B14652"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B14652" w:rsidRDefault="00B14652"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87C77"/>
    <w:multiLevelType w:val="hybridMultilevel"/>
    <w:tmpl w:val="57086510"/>
    <w:lvl w:ilvl="0" w:tplc="400A0001">
      <w:start w:val="1"/>
      <w:numFmt w:val="bullet"/>
      <w:lvlText w:val=""/>
      <w:lvlJc w:val="left"/>
      <w:pPr>
        <w:ind w:left="1710" w:hanging="360"/>
      </w:pPr>
      <w:rPr>
        <w:rFonts w:ascii="Symbol" w:hAnsi="Symbol"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03178B9"/>
    <w:multiLevelType w:val="hybridMultilevel"/>
    <w:tmpl w:val="5948B4A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4" w15:restartNumberingAfterBreak="0">
    <w:nsid w:val="58087651"/>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1"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3"/>
  </w:num>
  <w:num w:numId="3">
    <w:abstractNumId w:val="39"/>
  </w:num>
  <w:num w:numId="4">
    <w:abstractNumId w:val="35"/>
  </w:num>
  <w:num w:numId="5">
    <w:abstractNumId w:val="9"/>
  </w:num>
  <w:num w:numId="6">
    <w:abstractNumId w:val="31"/>
  </w:num>
  <w:num w:numId="7">
    <w:abstractNumId w:val="30"/>
  </w:num>
  <w:num w:numId="8">
    <w:abstractNumId w:val="0"/>
  </w:num>
  <w:num w:numId="9">
    <w:abstractNumId w:val="44"/>
  </w:num>
  <w:num w:numId="10">
    <w:abstractNumId w:val="24"/>
  </w:num>
  <w:num w:numId="11">
    <w:abstractNumId w:val="26"/>
  </w:num>
  <w:num w:numId="12">
    <w:abstractNumId w:val="2"/>
  </w:num>
  <w:num w:numId="13">
    <w:abstractNumId w:val="47"/>
  </w:num>
  <w:num w:numId="14">
    <w:abstractNumId w:val="20"/>
  </w:num>
  <w:num w:numId="15">
    <w:abstractNumId w:val="12"/>
  </w:num>
  <w:num w:numId="16">
    <w:abstractNumId w:val="3"/>
  </w:num>
  <w:num w:numId="17">
    <w:abstractNumId w:val="8"/>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8"/>
  </w:num>
  <w:num w:numId="25">
    <w:abstractNumId w:val="45"/>
  </w:num>
  <w:num w:numId="26">
    <w:abstractNumId w:val="29"/>
  </w:num>
  <w:num w:numId="27">
    <w:abstractNumId w:val="46"/>
  </w:num>
  <w:num w:numId="28">
    <w:abstractNumId w:val="36"/>
  </w:num>
  <w:num w:numId="29">
    <w:abstractNumId w:val="18"/>
  </w:num>
  <w:num w:numId="30">
    <w:abstractNumId w:val="43"/>
  </w:num>
  <w:num w:numId="31">
    <w:abstractNumId w:val="4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42"/>
  </w:num>
  <w:num w:numId="36">
    <w:abstractNumId w:val="37"/>
  </w:num>
  <w:num w:numId="37">
    <w:abstractNumId w:val="14"/>
  </w:num>
  <w:num w:numId="38">
    <w:abstractNumId w:val="6"/>
  </w:num>
  <w:num w:numId="39">
    <w:abstractNumId w:val="33"/>
  </w:num>
  <w:num w:numId="40">
    <w:abstractNumId w:val="28"/>
  </w:num>
  <w:num w:numId="41">
    <w:abstractNumId w:val="25"/>
  </w:num>
  <w:num w:numId="42">
    <w:abstractNumId w:val="32"/>
  </w:num>
  <w:num w:numId="43">
    <w:abstractNumId w:val="48"/>
  </w:num>
  <w:num w:numId="44">
    <w:abstractNumId w:val="40"/>
  </w:num>
  <w:num w:numId="45">
    <w:abstractNumId w:val="27"/>
  </w:num>
  <w:num w:numId="46">
    <w:abstractNumId w:val="7"/>
  </w:num>
  <w:num w:numId="47">
    <w:abstractNumId w:val="41"/>
  </w:num>
  <w:num w:numId="48">
    <w:abstractNumId w:val="17"/>
  </w:num>
  <w:num w:numId="49">
    <w:abstractNumId w:val="34"/>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296"/>
    <w:rsid w:val="00156B73"/>
    <w:rsid w:val="00157951"/>
    <w:rsid w:val="00161AA7"/>
    <w:rsid w:val="0016265F"/>
    <w:rsid w:val="00162B30"/>
    <w:rsid w:val="00163D07"/>
    <w:rsid w:val="00164509"/>
    <w:rsid w:val="0016532F"/>
    <w:rsid w:val="0016534F"/>
    <w:rsid w:val="00165666"/>
    <w:rsid w:val="001717D5"/>
    <w:rsid w:val="0017205D"/>
    <w:rsid w:val="00182465"/>
    <w:rsid w:val="001839F6"/>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3A9C"/>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4CCC"/>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1E"/>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2F98"/>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6680"/>
    <w:rsid w:val="009670BC"/>
    <w:rsid w:val="00970B48"/>
    <w:rsid w:val="00971C50"/>
    <w:rsid w:val="00972977"/>
    <w:rsid w:val="00973F2B"/>
    <w:rsid w:val="00976367"/>
    <w:rsid w:val="0098390E"/>
    <w:rsid w:val="00985276"/>
    <w:rsid w:val="00985C4A"/>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077"/>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4652"/>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382"/>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42</Pages>
  <Words>15080</Words>
  <Characters>82942</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97827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5</cp:revision>
  <cp:lastPrinted>2021-02-17T18:24:00Z</cp:lastPrinted>
  <dcterms:created xsi:type="dcterms:W3CDTF">2021-02-19T16:13:00Z</dcterms:created>
  <dcterms:modified xsi:type="dcterms:W3CDTF">2021-02-23T20:18:00Z</dcterms:modified>
</cp:coreProperties>
</file>