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67514A"/>
    <w:p w14:paraId="11F6DD96" w14:textId="43922E06" w:rsidR="00F80A04" w:rsidRDefault="003C7776" w:rsidP="002A4915">
      <w:pPr>
        <w:tabs>
          <w:tab w:val="left" w:pos="4080"/>
        </w:tabs>
        <w:spacing w:after="160" w:line="256" w:lineRule="auto"/>
      </w:pPr>
      <w:r>
        <w:rPr>
          <w:noProof/>
          <w:lang w:val="es-BO" w:eastAsia="es-BO"/>
        </w:rPr>
        <mc:AlternateContent>
          <mc:Choice Requires="wps">
            <w:drawing>
              <wp:anchor distT="0" distB="0" distL="114300" distR="114300" simplePos="0" relativeHeight="251671552" behindDoc="0" locked="0" layoutInCell="1" allowOverlap="1" wp14:anchorId="3B57E777" wp14:editId="057E2155">
                <wp:simplePos x="0" y="0"/>
                <wp:positionH relativeFrom="margin">
                  <wp:posOffset>24765</wp:posOffset>
                </wp:positionH>
                <wp:positionV relativeFrom="paragraph">
                  <wp:posOffset>3991610</wp:posOffset>
                </wp:positionV>
                <wp:extent cx="5640917" cy="14001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3C03EF" w:rsidRDefault="003C03EF" w:rsidP="000D43AB">
                            <w:pPr>
                              <w:rPr>
                                <w:b/>
                                <w:sz w:val="8"/>
                                <w:szCs w:val="36"/>
                              </w:rPr>
                            </w:pPr>
                          </w:p>
                          <w:p w14:paraId="179E52A4" w14:textId="47D6B6B5" w:rsidR="003C03EF" w:rsidRDefault="003C03EF" w:rsidP="005E59A7">
                            <w:pPr>
                              <w:ind w:left="567" w:right="931"/>
                              <w:jc w:val="center"/>
                              <w:rPr>
                                <w:rFonts w:ascii="Comic Sans MS" w:hAnsi="Comic Sans MS"/>
                                <w:u w:val="single"/>
                              </w:rPr>
                            </w:pPr>
                            <w:r w:rsidRPr="005E59A7">
                              <w:rPr>
                                <w:rFonts w:ascii="Century Gothic" w:hAnsi="Century Gothic"/>
                                <w:b/>
                                <w:color w:val="244061"/>
                                <w:sz w:val="40"/>
                                <w:szCs w:val="40"/>
                              </w:rPr>
                              <w:t>ADQUISICION DE REPUESTOS PARA ESTRUCTURAS METALICAS PARA LINEAS DE TRANSMISION DE ENDE - GESTION 2022</w:t>
                            </w:r>
                          </w:p>
                          <w:p w14:paraId="2FD52CA1" w14:textId="77777777" w:rsidR="003C03EF" w:rsidRDefault="003C03EF" w:rsidP="000D43AB"/>
                          <w:p w14:paraId="201DE82B" w14:textId="77777777" w:rsidR="003C03EF" w:rsidRDefault="003C03EF" w:rsidP="000D43AB">
                            <w:pPr>
                              <w:ind w:left="709" w:hanging="709"/>
                            </w:pPr>
                          </w:p>
                          <w:p w14:paraId="36607EA2" w14:textId="77777777" w:rsidR="003C03EF" w:rsidRDefault="003C03EF" w:rsidP="000D43AB"/>
                          <w:p w14:paraId="2EE6CB7E" w14:textId="77777777" w:rsidR="003C03EF" w:rsidRDefault="003C03EF" w:rsidP="000D43AB"/>
                          <w:p w14:paraId="671974EA" w14:textId="77777777" w:rsidR="003C03EF" w:rsidRDefault="003C03EF" w:rsidP="000D43AB"/>
                          <w:p w14:paraId="56A73489" w14:textId="77777777" w:rsidR="003C03EF" w:rsidRDefault="003C03EF" w:rsidP="000D43AB"/>
                          <w:p w14:paraId="67974B73" w14:textId="77777777" w:rsidR="003C03EF" w:rsidRDefault="003C03EF" w:rsidP="000D43AB"/>
                          <w:p w14:paraId="32367942" w14:textId="77777777" w:rsidR="003C03EF" w:rsidRDefault="003C03EF"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1.95pt;margin-top:314.3pt;width:444.15pt;height:1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TRuwIAAME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" filled="f" stroked="f">
                <v:textbox>
                  <w:txbxContent>
                    <w:p w14:paraId="44F4C2BB" w14:textId="77777777" w:rsidR="003C03EF" w:rsidRDefault="003C03EF" w:rsidP="000D43AB">
                      <w:pPr>
                        <w:rPr>
                          <w:b/>
                          <w:sz w:val="8"/>
                          <w:szCs w:val="36"/>
                        </w:rPr>
                      </w:pPr>
                    </w:p>
                    <w:p w14:paraId="179E52A4" w14:textId="47D6B6B5" w:rsidR="003C03EF" w:rsidRDefault="003C03EF" w:rsidP="005E59A7">
                      <w:pPr>
                        <w:ind w:left="567" w:right="931"/>
                        <w:jc w:val="center"/>
                        <w:rPr>
                          <w:rFonts w:ascii="Comic Sans MS" w:hAnsi="Comic Sans MS"/>
                          <w:u w:val="single"/>
                        </w:rPr>
                      </w:pPr>
                      <w:r w:rsidRPr="005E59A7">
                        <w:rPr>
                          <w:rFonts w:ascii="Century Gothic" w:hAnsi="Century Gothic"/>
                          <w:b/>
                          <w:color w:val="244061"/>
                          <w:sz w:val="40"/>
                          <w:szCs w:val="40"/>
                        </w:rPr>
                        <w:t>ADQUISICION DE REPUESTOS PARA ESTRUCTURAS METALICAS PARA LINEAS DE TRANSMISION DE ENDE - GESTION 2022</w:t>
                      </w:r>
                    </w:p>
                    <w:p w14:paraId="2FD52CA1" w14:textId="77777777" w:rsidR="003C03EF" w:rsidRDefault="003C03EF" w:rsidP="000D43AB"/>
                    <w:p w14:paraId="201DE82B" w14:textId="77777777" w:rsidR="003C03EF" w:rsidRDefault="003C03EF" w:rsidP="000D43AB">
                      <w:pPr>
                        <w:ind w:left="709" w:hanging="709"/>
                      </w:pPr>
                    </w:p>
                    <w:p w14:paraId="36607EA2" w14:textId="77777777" w:rsidR="003C03EF" w:rsidRDefault="003C03EF" w:rsidP="000D43AB"/>
                    <w:p w14:paraId="2EE6CB7E" w14:textId="77777777" w:rsidR="003C03EF" w:rsidRDefault="003C03EF" w:rsidP="000D43AB"/>
                    <w:p w14:paraId="671974EA" w14:textId="77777777" w:rsidR="003C03EF" w:rsidRDefault="003C03EF" w:rsidP="000D43AB"/>
                    <w:p w14:paraId="56A73489" w14:textId="77777777" w:rsidR="003C03EF" w:rsidRDefault="003C03EF" w:rsidP="000D43AB"/>
                    <w:p w14:paraId="67974B73" w14:textId="77777777" w:rsidR="003C03EF" w:rsidRDefault="003C03EF" w:rsidP="000D43AB"/>
                    <w:p w14:paraId="32367942" w14:textId="77777777" w:rsidR="003C03EF" w:rsidRDefault="003C03EF"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3C03EF" w:rsidRDefault="003C03EF" w:rsidP="000D43AB">
                            <w:pPr>
                              <w:rPr>
                                <w:b/>
                                <w:sz w:val="8"/>
                                <w:szCs w:val="36"/>
                              </w:rPr>
                            </w:pPr>
                          </w:p>
                          <w:p w14:paraId="766EEFE1" w14:textId="0D4209B5" w:rsidR="003C03EF" w:rsidRPr="000D43AB" w:rsidRDefault="003C03EF"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3355B901" w:rsidR="003C03EF" w:rsidRPr="000D43AB" w:rsidRDefault="003C03EF"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F869F3">
                              <w:rPr>
                                <w:rFonts w:ascii="Century Gothic" w:hAnsi="Century Gothic"/>
                                <w:b/>
                                <w:color w:val="244061"/>
                                <w:sz w:val="36"/>
                                <w:szCs w:val="36"/>
                              </w:rPr>
                              <w:t>-003</w:t>
                            </w:r>
                          </w:p>
                          <w:p w14:paraId="12A8056A" w14:textId="45922CED" w:rsidR="003C03EF" w:rsidRDefault="003C03EF"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052EDF0E" w14:textId="0780A17C" w:rsidR="003C03EF" w:rsidRPr="000D43AB" w:rsidRDefault="003C03EF"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22-0514-00-1229894-2</w:t>
                            </w:r>
                            <w:r w:rsidRPr="00F869F3">
                              <w:rPr>
                                <w:rFonts w:ascii="Century Gothic" w:hAnsi="Century Gothic"/>
                                <w:b/>
                                <w:color w:val="244061"/>
                                <w:sz w:val="32"/>
                                <w:szCs w:val="32"/>
                              </w:rPr>
                              <w:t>-1</w:t>
                            </w:r>
                          </w:p>
                          <w:p w14:paraId="52E4682E" w14:textId="77777777" w:rsidR="003C03EF" w:rsidRDefault="003C03EF" w:rsidP="000D43AB"/>
                          <w:p w14:paraId="1F7DA127" w14:textId="77777777" w:rsidR="003C03EF" w:rsidRDefault="003C03EF" w:rsidP="000D43AB">
                            <w:pPr>
                              <w:ind w:left="709" w:hanging="709"/>
                            </w:pPr>
                          </w:p>
                          <w:p w14:paraId="319C12FC" w14:textId="77777777" w:rsidR="003C03EF" w:rsidRDefault="003C03EF" w:rsidP="000D43AB"/>
                          <w:p w14:paraId="4B9121C4" w14:textId="77777777" w:rsidR="003C03EF" w:rsidRDefault="003C03EF" w:rsidP="000D43AB"/>
                          <w:p w14:paraId="19C93C57" w14:textId="77777777" w:rsidR="003C03EF" w:rsidRDefault="003C03EF" w:rsidP="000D43AB"/>
                          <w:p w14:paraId="581C8ACE" w14:textId="77777777" w:rsidR="003C03EF" w:rsidRDefault="003C03EF" w:rsidP="000D43AB"/>
                          <w:p w14:paraId="5A05D953" w14:textId="77777777" w:rsidR="003C03EF" w:rsidRDefault="003C03EF" w:rsidP="000D43AB"/>
                          <w:p w14:paraId="2D6F32D9" w14:textId="77777777" w:rsidR="003C03EF" w:rsidRDefault="003C03EF"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4C4B"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3C03EF" w:rsidRDefault="003C03EF" w:rsidP="000D43AB">
                      <w:pPr>
                        <w:rPr>
                          <w:b/>
                          <w:sz w:val="8"/>
                          <w:szCs w:val="36"/>
                        </w:rPr>
                      </w:pPr>
                    </w:p>
                    <w:p w14:paraId="766EEFE1" w14:textId="0D4209B5" w:rsidR="003C03EF" w:rsidRPr="000D43AB" w:rsidRDefault="003C03EF"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3355B901" w:rsidR="003C03EF" w:rsidRPr="000D43AB" w:rsidRDefault="003C03EF"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F869F3">
                        <w:rPr>
                          <w:rFonts w:ascii="Century Gothic" w:hAnsi="Century Gothic"/>
                          <w:b/>
                          <w:color w:val="244061"/>
                          <w:sz w:val="36"/>
                          <w:szCs w:val="36"/>
                        </w:rPr>
                        <w:t>-003</w:t>
                      </w:r>
                    </w:p>
                    <w:p w14:paraId="12A8056A" w14:textId="45922CED" w:rsidR="003C03EF" w:rsidRDefault="003C03EF"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052EDF0E" w14:textId="0780A17C" w:rsidR="003C03EF" w:rsidRPr="000D43AB" w:rsidRDefault="003C03EF"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22-0514-00-1229894-2</w:t>
                      </w:r>
                      <w:r w:rsidRPr="00F869F3">
                        <w:rPr>
                          <w:rFonts w:ascii="Century Gothic" w:hAnsi="Century Gothic"/>
                          <w:b/>
                          <w:color w:val="244061"/>
                          <w:sz w:val="32"/>
                          <w:szCs w:val="32"/>
                        </w:rPr>
                        <w:t>-1</w:t>
                      </w:r>
                    </w:p>
                    <w:p w14:paraId="52E4682E" w14:textId="77777777" w:rsidR="003C03EF" w:rsidRDefault="003C03EF" w:rsidP="000D43AB"/>
                    <w:p w14:paraId="1F7DA127" w14:textId="77777777" w:rsidR="003C03EF" w:rsidRDefault="003C03EF" w:rsidP="000D43AB">
                      <w:pPr>
                        <w:ind w:left="709" w:hanging="709"/>
                      </w:pPr>
                    </w:p>
                    <w:p w14:paraId="319C12FC" w14:textId="77777777" w:rsidR="003C03EF" w:rsidRDefault="003C03EF" w:rsidP="000D43AB"/>
                    <w:p w14:paraId="4B9121C4" w14:textId="77777777" w:rsidR="003C03EF" w:rsidRDefault="003C03EF" w:rsidP="000D43AB"/>
                    <w:p w14:paraId="19C93C57" w14:textId="77777777" w:rsidR="003C03EF" w:rsidRDefault="003C03EF" w:rsidP="000D43AB"/>
                    <w:p w14:paraId="581C8ACE" w14:textId="77777777" w:rsidR="003C03EF" w:rsidRDefault="003C03EF" w:rsidP="000D43AB"/>
                    <w:p w14:paraId="5A05D953" w14:textId="77777777" w:rsidR="003C03EF" w:rsidRDefault="003C03EF" w:rsidP="000D43AB"/>
                    <w:p w14:paraId="2D6F32D9" w14:textId="77777777" w:rsidR="003C03EF" w:rsidRDefault="003C03EF"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3C03EF" w:rsidRDefault="003C03EF" w:rsidP="000D43AB">
                            <w:pPr>
                              <w:rPr>
                                <w:b/>
                                <w:sz w:val="8"/>
                                <w:szCs w:val="36"/>
                              </w:rPr>
                            </w:pPr>
                          </w:p>
                          <w:p w14:paraId="0864EC80" w14:textId="7BF7AAB9"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3C03EF" w:rsidRDefault="003C03EF" w:rsidP="00F80A04">
                            <w:pPr>
                              <w:ind w:right="13"/>
                              <w:jc w:val="center"/>
                              <w:rPr>
                                <w:rFonts w:ascii="Century Gothic" w:hAnsi="Century Gothic"/>
                                <w:b/>
                                <w:color w:val="244061"/>
                                <w:szCs w:val="18"/>
                              </w:rPr>
                            </w:pPr>
                          </w:p>
                          <w:p w14:paraId="5A5D8C0B" w14:textId="77777777" w:rsidR="003C03EF" w:rsidRDefault="003C03EF" w:rsidP="00F80A04">
                            <w:pPr>
                              <w:ind w:left="567" w:right="931"/>
                              <w:rPr>
                                <w:rFonts w:ascii="Comic Sans MS" w:hAnsi="Comic Sans MS"/>
                                <w:u w:val="single"/>
                              </w:rPr>
                            </w:pPr>
                          </w:p>
                          <w:p w14:paraId="51D2650D" w14:textId="77777777" w:rsidR="003C03EF" w:rsidRDefault="003C03EF" w:rsidP="00F80A04"/>
                          <w:p w14:paraId="0F7B8283" w14:textId="77777777" w:rsidR="003C03EF" w:rsidRDefault="003C03EF" w:rsidP="00C80A8E">
                            <w:pPr>
                              <w:ind w:left="709" w:hanging="709"/>
                            </w:pPr>
                          </w:p>
                          <w:p w14:paraId="104A8674" w14:textId="77777777" w:rsidR="003C03EF" w:rsidRDefault="003C03EF" w:rsidP="00F80A04"/>
                          <w:p w14:paraId="1614BFB9" w14:textId="77777777" w:rsidR="003C03EF" w:rsidRDefault="003C03EF" w:rsidP="00F80A04"/>
                          <w:p w14:paraId="350BDCCC" w14:textId="77777777" w:rsidR="003C03EF" w:rsidRDefault="003C03EF" w:rsidP="00F80A04"/>
                          <w:p w14:paraId="2322479E" w14:textId="77777777" w:rsidR="003C03EF" w:rsidRDefault="003C03EF" w:rsidP="00F80A04"/>
                          <w:p w14:paraId="75223324" w14:textId="77777777" w:rsidR="003C03EF" w:rsidRDefault="003C03EF" w:rsidP="00F80A04"/>
                          <w:p w14:paraId="3C10D581" w14:textId="77777777" w:rsidR="003C03EF" w:rsidRDefault="003C03EF"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3C03EF" w:rsidRDefault="003C03EF" w:rsidP="000D43AB">
                      <w:pPr>
                        <w:rPr>
                          <w:b/>
                          <w:sz w:val="8"/>
                          <w:szCs w:val="36"/>
                        </w:rPr>
                      </w:pPr>
                    </w:p>
                    <w:p w14:paraId="0864EC80" w14:textId="7BF7AAB9"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3C03EF" w:rsidRPr="00502A28" w:rsidRDefault="003C03EF"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3C03EF" w:rsidRDefault="003C03EF" w:rsidP="00F80A04">
                      <w:pPr>
                        <w:ind w:right="13"/>
                        <w:jc w:val="center"/>
                        <w:rPr>
                          <w:rFonts w:ascii="Century Gothic" w:hAnsi="Century Gothic"/>
                          <w:b/>
                          <w:color w:val="244061"/>
                          <w:szCs w:val="18"/>
                        </w:rPr>
                      </w:pPr>
                    </w:p>
                    <w:p w14:paraId="5A5D8C0B" w14:textId="77777777" w:rsidR="003C03EF" w:rsidRDefault="003C03EF" w:rsidP="00F80A04">
                      <w:pPr>
                        <w:ind w:left="567" w:right="931"/>
                        <w:rPr>
                          <w:rFonts w:ascii="Comic Sans MS" w:hAnsi="Comic Sans MS"/>
                          <w:u w:val="single"/>
                        </w:rPr>
                      </w:pPr>
                    </w:p>
                    <w:p w14:paraId="51D2650D" w14:textId="77777777" w:rsidR="003C03EF" w:rsidRDefault="003C03EF" w:rsidP="00F80A04"/>
                    <w:p w14:paraId="0F7B8283" w14:textId="77777777" w:rsidR="003C03EF" w:rsidRDefault="003C03EF" w:rsidP="00C80A8E">
                      <w:pPr>
                        <w:ind w:left="709" w:hanging="709"/>
                      </w:pPr>
                    </w:p>
                    <w:p w14:paraId="104A8674" w14:textId="77777777" w:rsidR="003C03EF" w:rsidRDefault="003C03EF" w:rsidP="00F80A04"/>
                    <w:p w14:paraId="1614BFB9" w14:textId="77777777" w:rsidR="003C03EF" w:rsidRDefault="003C03EF" w:rsidP="00F80A04"/>
                    <w:p w14:paraId="350BDCCC" w14:textId="77777777" w:rsidR="003C03EF" w:rsidRDefault="003C03EF" w:rsidP="00F80A04"/>
                    <w:p w14:paraId="2322479E" w14:textId="77777777" w:rsidR="003C03EF" w:rsidRDefault="003C03EF" w:rsidP="00F80A04"/>
                    <w:p w14:paraId="75223324" w14:textId="77777777" w:rsidR="003C03EF" w:rsidRDefault="003C03EF" w:rsidP="00F80A04"/>
                    <w:p w14:paraId="3C10D581" w14:textId="77777777" w:rsidR="003C03EF" w:rsidRDefault="003C03EF"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3C03EF" w:rsidRDefault="003C03EF" w:rsidP="000D43AB">
                            <w:pPr>
                              <w:rPr>
                                <w:b/>
                                <w:sz w:val="8"/>
                                <w:szCs w:val="36"/>
                              </w:rPr>
                            </w:pPr>
                          </w:p>
                          <w:p w14:paraId="6EC1E41E" w14:textId="60430B3A" w:rsidR="003C03EF" w:rsidRPr="000D43AB" w:rsidRDefault="003C03EF" w:rsidP="000D43AB">
                            <w:pPr>
                              <w:jc w:val="center"/>
                              <w:rPr>
                                <w:sz w:val="28"/>
                                <w:szCs w:val="28"/>
                              </w:rPr>
                            </w:pPr>
                            <w:r w:rsidRPr="000D43AB">
                              <w:rPr>
                                <w:sz w:val="28"/>
                                <w:szCs w:val="28"/>
                              </w:rPr>
                              <w:t>COCHABAMBA – BOLIVIA</w:t>
                            </w:r>
                          </w:p>
                          <w:p w14:paraId="1F5936EE" w14:textId="77777777" w:rsidR="003C03EF" w:rsidRPr="000D43AB" w:rsidRDefault="003C03EF" w:rsidP="000D43AB">
                            <w:pPr>
                              <w:ind w:left="709" w:hanging="709"/>
                              <w:rPr>
                                <w:sz w:val="28"/>
                                <w:szCs w:val="28"/>
                              </w:rPr>
                            </w:pPr>
                          </w:p>
                          <w:p w14:paraId="3C9D0ED2" w14:textId="77777777" w:rsidR="003C03EF" w:rsidRDefault="003C03EF" w:rsidP="000D43AB"/>
                          <w:p w14:paraId="704E5744" w14:textId="77777777" w:rsidR="003C03EF" w:rsidRDefault="003C03EF" w:rsidP="000D43AB"/>
                          <w:p w14:paraId="0876C8C3" w14:textId="77777777" w:rsidR="003C03EF" w:rsidRDefault="003C03EF" w:rsidP="000D43AB"/>
                          <w:p w14:paraId="50009A76" w14:textId="77777777" w:rsidR="003C03EF" w:rsidRDefault="003C03EF" w:rsidP="000D43AB"/>
                          <w:p w14:paraId="42326E7E" w14:textId="77777777" w:rsidR="003C03EF" w:rsidRDefault="003C03EF" w:rsidP="000D43AB"/>
                          <w:p w14:paraId="23C5B882" w14:textId="77777777" w:rsidR="003C03EF" w:rsidRDefault="003C03EF"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3C03EF" w:rsidRDefault="003C03EF" w:rsidP="000D43AB">
                      <w:pPr>
                        <w:rPr>
                          <w:b/>
                          <w:sz w:val="8"/>
                          <w:szCs w:val="36"/>
                        </w:rPr>
                      </w:pPr>
                    </w:p>
                    <w:p w14:paraId="6EC1E41E" w14:textId="60430B3A" w:rsidR="003C03EF" w:rsidRPr="000D43AB" w:rsidRDefault="003C03EF" w:rsidP="000D43AB">
                      <w:pPr>
                        <w:jc w:val="center"/>
                        <w:rPr>
                          <w:sz w:val="28"/>
                          <w:szCs w:val="28"/>
                        </w:rPr>
                      </w:pPr>
                      <w:r w:rsidRPr="000D43AB">
                        <w:rPr>
                          <w:sz w:val="28"/>
                          <w:szCs w:val="28"/>
                        </w:rPr>
                        <w:t>COCHABAMBA – BOLIVIA</w:t>
                      </w:r>
                    </w:p>
                    <w:p w14:paraId="1F5936EE" w14:textId="77777777" w:rsidR="003C03EF" w:rsidRPr="000D43AB" w:rsidRDefault="003C03EF" w:rsidP="000D43AB">
                      <w:pPr>
                        <w:ind w:left="709" w:hanging="709"/>
                        <w:rPr>
                          <w:sz w:val="28"/>
                          <w:szCs w:val="28"/>
                        </w:rPr>
                      </w:pPr>
                    </w:p>
                    <w:p w14:paraId="3C9D0ED2" w14:textId="77777777" w:rsidR="003C03EF" w:rsidRDefault="003C03EF" w:rsidP="000D43AB"/>
                    <w:p w14:paraId="704E5744" w14:textId="77777777" w:rsidR="003C03EF" w:rsidRDefault="003C03EF" w:rsidP="000D43AB"/>
                    <w:p w14:paraId="0876C8C3" w14:textId="77777777" w:rsidR="003C03EF" w:rsidRDefault="003C03EF" w:rsidP="000D43AB"/>
                    <w:p w14:paraId="50009A76" w14:textId="77777777" w:rsidR="003C03EF" w:rsidRDefault="003C03EF" w:rsidP="000D43AB"/>
                    <w:p w14:paraId="42326E7E" w14:textId="77777777" w:rsidR="003C03EF" w:rsidRDefault="003C03EF" w:rsidP="000D43AB"/>
                    <w:p w14:paraId="23C5B882" w14:textId="77777777" w:rsidR="003C03EF" w:rsidRDefault="003C03EF"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3C03EF" w:rsidRDefault="003C03EF"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3C03EF" w:rsidRDefault="003C03EF"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3C03EF" w:rsidRDefault="003C03EF"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3C03EF" w:rsidRDefault="003C03EF"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3C03EF" w:rsidRDefault="003C03EF"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3C03EF" w:rsidRDefault="003C03EF" w:rsidP="00F80A04"/>
                  </w:txbxContent>
                </v:textbox>
                <w10:wrap anchorx="page" anchory="margin"/>
              </v:rect>
            </w:pict>
          </mc:Fallback>
        </mc:AlternateContent>
      </w:r>
      <w:r w:rsidR="00F80A04">
        <w:br w:type="page"/>
      </w:r>
      <w:r w:rsidR="002A4915">
        <w:lastRenderedPageBreak/>
        <w:tab/>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310E36">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310E36">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310E36">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310E36">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310E36">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310E36">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310E36">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310E36">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310E36">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310E36">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310E36">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310E36">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310E36">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310E36">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310E36">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310E36">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310E36">
        <w:t>8</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310E36">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310E36">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310E36">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310E36">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310E36">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310E36">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310E36">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310E36">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310E36">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310E36">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310E36">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310E36">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310E36">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310E36">
        <w:t>15</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310E36">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310E36">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310E36">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310E36">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310E36">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310E36">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310E36">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310E36">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310E36">
        <w:t>30</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D72223">
      <w:pPr>
        <w:pStyle w:val="Ttulo10"/>
        <w:numPr>
          <w:ilvl w:val="0"/>
          <w:numId w:val="32"/>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D72223">
      <w:pPr>
        <w:pStyle w:val="Ttulo10"/>
        <w:numPr>
          <w:ilvl w:val="0"/>
          <w:numId w:val="32"/>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D72223">
      <w:pPr>
        <w:numPr>
          <w:ilvl w:val="0"/>
          <w:numId w:val="27"/>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D72223">
      <w:pPr>
        <w:numPr>
          <w:ilvl w:val="0"/>
          <w:numId w:val="27"/>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D72223">
      <w:pPr>
        <w:numPr>
          <w:ilvl w:val="0"/>
          <w:numId w:val="27"/>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D72223">
      <w:pPr>
        <w:pStyle w:val="Ttulo10"/>
        <w:numPr>
          <w:ilvl w:val="0"/>
          <w:numId w:val="32"/>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D72223">
      <w:pPr>
        <w:pStyle w:val="Prrafodelista"/>
        <w:numPr>
          <w:ilvl w:val="1"/>
          <w:numId w:val="5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D72223">
      <w:pPr>
        <w:pStyle w:val="Prrafodelista"/>
        <w:numPr>
          <w:ilvl w:val="1"/>
          <w:numId w:val="5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D72223">
      <w:pPr>
        <w:pStyle w:val="Prrafodelista"/>
        <w:numPr>
          <w:ilvl w:val="1"/>
          <w:numId w:val="5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D72223">
      <w:pPr>
        <w:pStyle w:val="Ttulo10"/>
        <w:numPr>
          <w:ilvl w:val="0"/>
          <w:numId w:val="32"/>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D72223">
      <w:pPr>
        <w:pStyle w:val="Prrafodelista"/>
        <w:numPr>
          <w:ilvl w:val="1"/>
          <w:numId w:val="5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D72223">
      <w:pPr>
        <w:pStyle w:val="Prrafodelista"/>
        <w:numPr>
          <w:ilvl w:val="1"/>
          <w:numId w:val="5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D72223">
      <w:pPr>
        <w:pStyle w:val="Prrafodelista"/>
        <w:numPr>
          <w:ilvl w:val="1"/>
          <w:numId w:val="5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D72223">
      <w:pPr>
        <w:pStyle w:val="Prrafodelista"/>
        <w:numPr>
          <w:ilvl w:val="1"/>
          <w:numId w:val="5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D72223">
      <w:pPr>
        <w:pStyle w:val="Prrafodelista"/>
        <w:numPr>
          <w:ilvl w:val="1"/>
          <w:numId w:val="5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D72223">
      <w:pPr>
        <w:numPr>
          <w:ilvl w:val="0"/>
          <w:numId w:val="34"/>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D72223">
      <w:pPr>
        <w:pStyle w:val="Ttulo10"/>
        <w:numPr>
          <w:ilvl w:val="0"/>
          <w:numId w:val="32"/>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D72223">
      <w:pPr>
        <w:pStyle w:val="Prrafodelista"/>
        <w:numPr>
          <w:ilvl w:val="0"/>
          <w:numId w:val="6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D72223">
      <w:pPr>
        <w:pStyle w:val="Prrafodelista"/>
        <w:numPr>
          <w:ilvl w:val="0"/>
          <w:numId w:val="6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D72223">
      <w:pPr>
        <w:pStyle w:val="Ttulo10"/>
        <w:numPr>
          <w:ilvl w:val="0"/>
          <w:numId w:val="32"/>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41AA0D3A" w14:textId="77777777" w:rsidR="008977C0" w:rsidRDefault="008977C0" w:rsidP="008977C0">
      <w:pPr>
        <w:jc w:val="both"/>
        <w:rPr>
          <w:rFonts w:ascii="Verdana" w:hAnsi="Verdana" w:cs="Arial"/>
          <w:sz w:val="18"/>
          <w:szCs w:val="18"/>
          <w:lang w:val="es-BO"/>
        </w:rPr>
      </w:pPr>
    </w:p>
    <w:p w14:paraId="6C36B624" w14:textId="77777777" w:rsidR="008977C0" w:rsidRDefault="008977C0" w:rsidP="008977C0">
      <w:pPr>
        <w:jc w:val="both"/>
        <w:rPr>
          <w:rFonts w:ascii="Verdana" w:hAnsi="Verdana" w:cs="Arial"/>
          <w:sz w:val="18"/>
          <w:szCs w:val="18"/>
          <w:lang w:val="es-BO"/>
        </w:rPr>
      </w:pPr>
    </w:p>
    <w:p w14:paraId="7EB75492" w14:textId="77777777" w:rsidR="008977C0" w:rsidRPr="008977C0" w:rsidRDefault="008977C0" w:rsidP="008977C0">
      <w:pPr>
        <w:jc w:val="both"/>
        <w:rPr>
          <w:rFonts w:ascii="Verdana" w:hAnsi="Verdana" w:cs="Arial"/>
          <w:sz w:val="18"/>
          <w:szCs w:val="18"/>
          <w:lang w:val="es-BO"/>
        </w:rPr>
      </w:pPr>
    </w:p>
    <w:p w14:paraId="26C6B521" w14:textId="77777777" w:rsidR="002E1947" w:rsidRPr="001E4252" w:rsidRDefault="005D5A2B" w:rsidP="00D72223">
      <w:pPr>
        <w:pStyle w:val="Ttulo10"/>
        <w:numPr>
          <w:ilvl w:val="0"/>
          <w:numId w:val="32"/>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lastRenderedPageBreak/>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D72223">
      <w:pPr>
        <w:numPr>
          <w:ilvl w:val="0"/>
          <w:numId w:val="23"/>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D72223">
      <w:pPr>
        <w:pStyle w:val="Prrafodelista"/>
        <w:numPr>
          <w:ilvl w:val="2"/>
          <w:numId w:val="7"/>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D72223">
      <w:pPr>
        <w:pStyle w:val="Prrafodelista"/>
        <w:numPr>
          <w:ilvl w:val="2"/>
          <w:numId w:val="7"/>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D72223">
      <w:pPr>
        <w:pStyle w:val="Ttulo10"/>
        <w:numPr>
          <w:ilvl w:val="0"/>
          <w:numId w:val="32"/>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D72223">
      <w:pPr>
        <w:pStyle w:val="Ttulo10"/>
        <w:numPr>
          <w:ilvl w:val="0"/>
          <w:numId w:val="32"/>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lastRenderedPageBreak/>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D72223">
      <w:pPr>
        <w:pStyle w:val="Prrafodelista"/>
        <w:numPr>
          <w:ilvl w:val="1"/>
          <w:numId w:val="9"/>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rsidP="00D72223">
      <w:pPr>
        <w:pStyle w:val="Prrafodelista"/>
        <w:numPr>
          <w:ilvl w:val="2"/>
          <w:numId w:val="9"/>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D72223">
      <w:pPr>
        <w:pStyle w:val="Ttulo10"/>
        <w:numPr>
          <w:ilvl w:val="1"/>
          <w:numId w:val="9"/>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lastRenderedPageBreak/>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D72223">
      <w:pPr>
        <w:pStyle w:val="Ttulo10"/>
        <w:numPr>
          <w:ilvl w:val="1"/>
          <w:numId w:val="9"/>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72223">
      <w:pPr>
        <w:pStyle w:val="Prrafodelista"/>
        <w:numPr>
          <w:ilvl w:val="2"/>
          <w:numId w:val="9"/>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D72223">
      <w:pPr>
        <w:pStyle w:val="Ttulo11"/>
        <w:numPr>
          <w:ilvl w:val="0"/>
          <w:numId w:val="32"/>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D72223">
      <w:pPr>
        <w:numPr>
          <w:ilvl w:val="1"/>
          <w:numId w:val="10"/>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D72223">
      <w:pPr>
        <w:pStyle w:val="Prrafodelista"/>
        <w:numPr>
          <w:ilvl w:val="0"/>
          <w:numId w:val="10"/>
        </w:numPr>
        <w:jc w:val="both"/>
        <w:rPr>
          <w:rFonts w:ascii="Verdana" w:hAnsi="Verdana" w:cs="Arial"/>
          <w:vanish/>
          <w:sz w:val="18"/>
          <w:szCs w:val="18"/>
          <w:lang w:val="es-BO"/>
        </w:rPr>
      </w:pPr>
    </w:p>
    <w:p w14:paraId="34F55E77" w14:textId="2CB02418" w:rsidR="002E1947" w:rsidRPr="000C6821" w:rsidRDefault="00A45C9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D72223">
      <w:pPr>
        <w:numPr>
          <w:ilvl w:val="1"/>
          <w:numId w:val="10"/>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D72223">
      <w:pPr>
        <w:numPr>
          <w:ilvl w:val="0"/>
          <w:numId w:val="5"/>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D72223">
      <w:pPr>
        <w:numPr>
          <w:ilvl w:val="0"/>
          <w:numId w:val="5"/>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lastRenderedPageBreak/>
        <w:t>Precio Evaluado Más Bajo</w:t>
      </w:r>
      <w:r w:rsidR="004617E4">
        <w:rPr>
          <w:rFonts w:ascii="Verdana" w:hAnsi="Verdana" w:cs="Arial"/>
          <w:sz w:val="18"/>
          <w:szCs w:val="18"/>
          <w:lang w:val="es-BO"/>
        </w:rPr>
        <w:t>;</w:t>
      </w:r>
    </w:p>
    <w:p w14:paraId="174CB382"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bookmarkStart w:id="79" w:name="_Toc346780229"/>
    </w:p>
    <w:p w14:paraId="0237293E"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p>
    <w:p w14:paraId="1935E9E5" w14:textId="77777777" w:rsidR="00D6274D" w:rsidRPr="0023328F" w:rsidRDefault="00D6274D" w:rsidP="00D72223">
      <w:pPr>
        <w:pStyle w:val="Prrafodelista"/>
        <w:numPr>
          <w:ilvl w:val="1"/>
          <w:numId w:val="5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D72223">
      <w:pPr>
        <w:pStyle w:val="Prrafodelista"/>
        <w:numPr>
          <w:ilvl w:val="0"/>
          <w:numId w:val="63"/>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D72223">
      <w:pPr>
        <w:pStyle w:val="Prrafodelista"/>
        <w:numPr>
          <w:ilvl w:val="1"/>
          <w:numId w:val="5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lastRenderedPageBreak/>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D72223">
      <w:pPr>
        <w:pStyle w:val="Ttulo10"/>
        <w:numPr>
          <w:ilvl w:val="0"/>
          <w:numId w:val="32"/>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D72223">
      <w:pPr>
        <w:pStyle w:val="Prrafodelista"/>
        <w:numPr>
          <w:ilvl w:val="0"/>
          <w:numId w:val="56"/>
        </w:numPr>
        <w:jc w:val="both"/>
        <w:rPr>
          <w:rFonts w:ascii="Verdana" w:hAnsi="Verdana"/>
          <w:vanish/>
          <w:sz w:val="18"/>
          <w:szCs w:val="18"/>
          <w:lang w:val="es-BO"/>
        </w:rPr>
      </w:pPr>
      <w:bookmarkStart w:id="86" w:name="_Toc346784755"/>
    </w:p>
    <w:p w14:paraId="667420A5" w14:textId="77777777" w:rsidR="00A94A6B" w:rsidRPr="000C6821" w:rsidRDefault="00A94A6B" w:rsidP="00D72223">
      <w:pPr>
        <w:pStyle w:val="Prrafodelista"/>
        <w:numPr>
          <w:ilvl w:val="0"/>
          <w:numId w:val="56"/>
        </w:numPr>
        <w:jc w:val="both"/>
        <w:rPr>
          <w:rFonts w:ascii="Verdana" w:hAnsi="Verdana"/>
          <w:vanish/>
          <w:sz w:val="18"/>
          <w:szCs w:val="18"/>
          <w:lang w:val="es-BO"/>
        </w:rPr>
      </w:pPr>
    </w:p>
    <w:p w14:paraId="10154CBC" w14:textId="77777777" w:rsidR="002E1947" w:rsidRPr="000C6821" w:rsidRDefault="002E1947" w:rsidP="00D72223">
      <w:pPr>
        <w:pStyle w:val="Prrafodelista"/>
        <w:numPr>
          <w:ilvl w:val="1"/>
          <w:numId w:val="56"/>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Default="0000233F" w:rsidP="00D72223">
      <w:pPr>
        <w:pStyle w:val="Prrafodelista"/>
        <w:numPr>
          <w:ilvl w:val="1"/>
          <w:numId w:val="56"/>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5A347294" w14:textId="77777777" w:rsidR="008977C0" w:rsidRDefault="008977C0" w:rsidP="008977C0">
      <w:pPr>
        <w:jc w:val="both"/>
        <w:rPr>
          <w:rFonts w:ascii="Verdana" w:hAnsi="Verdana"/>
          <w:sz w:val="18"/>
          <w:szCs w:val="18"/>
          <w:lang w:val="es-BO"/>
        </w:rPr>
      </w:pPr>
    </w:p>
    <w:p w14:paraId="4EA0356D" w14:textId="77777777" w:rsidR="008977C0" w:rsidRPr="008977C0" w:rsidRDefault="008977C0" w:rsidP="008977C0">
      <w:pPr>
        <w:jc w:val="both"/>
        <w:rPr>
          <w:rFonts w:ascii="Verdana" w:hAnsi="Verdana"/>
          <w:sz w:val="18"/>
          <w:szCs w:val="18"/>
          <w:lang w:val="es-BO"/>
        </w:rPr>
      </w:pPr>
    </w:p>
    <w:p w14:paraId="36A5E283" w14:textId="77777777" w:rsidR="00D34B82" w:rsidRPr="000C6821" w:rsidRDefault="00D34B82" w:rsidP="00D72223">
      <w:pPr>
        <w:pStyle w:val="Ttulo10"/>
        <w:numPr>
          <w:ilvl w:val="0"/>
          <w:numId w:val="32"/>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lastRenderedPageBreak/>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bookmarkStart w:id="92" w:name="_Toc346784761"/>
    </w:p>
    <w:p w14:paraId="60D5CAA2"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p>
    <w:p w14:paraId="04CB99D9" w14:textId="77777777" w:rsidR="00E263B9" w:rsidRPr="000C6821" w:rsidRDefault="00E263B9" w:rsidP="00D72223">
      <w:pPr>
        <w:pStyle w:val="Prrafodelista"/>
        <w:numPr>
          <w:ilvl w:val="1"/>
          <w:numId w:val="57"/>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D72223">
      <w:pPr>
        <w:pStyle w:val="Ttulo10"/>
        <w:numPr>
          <w:ilvl w:val="0"/>
          <w:numId w:val="32"/>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34BD545A"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5E59D79C" w14:textId="748B4937" w:rsidR="00EF7B05" w:rsidRPr="000C6821" w:rsidRDefault="008E0199"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D72223">
      <w:pPr>
        <w:pStyle w:val="Ttulo10"/>
        <w:numPr>
          <w:ilvl w:val="0"/>
          <w:numId w:val="32"/>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lastRenderedPageBreak/>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BE7E311" w14:textId="77777777" w:rsidR="008977C0" w:rsidRDefault="008977C0" w:rsidP="00623A18">
      <w:pPr>
        <w:rPr>
          <w:lang w:val="es-BO"/>
        </w:rPr>
      </w:pPr>
    </w:p>
    <w:p w14:paraId="4596AAAB" w14:textId="77777777" w:rsidR="008977C0" w:rsidRDefault="008977C0" w:rsidP="00623A18">
      <w:pPr>
        <w:rPr>
          <w:lang w:val="es-BO"/>
        </w:rPr>
      </w:pPr>
    </w:p>
    <w:p w14:paraId="401E4780" w14:textId="77777777" w:rsidR="008977C0" w:rsidRDefault="008977C0" w:rsidP="00623A18">
      <w:pPr>
        <w:rPr>
          <w:lang w:val="es-BO"/>
        </w:rPr>
      </w:pPr>
    </w:p>
    <w:p w14:paraId="73D70726" w14:textId="1B3A3405" w:rsidR="00623A18" w:rsidRDefault="00623A18" w:rsidP="00623A18">
      <w:pPr>
        <w:rPr>
          <w:lang w:val="es-BO"/>
        </w:rPr>
      </w:pPr>
    </w:p>
    <w:p w14:paraId="7D7D3742" w14:textId="77777777" w:rsidR="00B26257" w:rsidRDefault="00B26257" w:rsidP="00623A18">
      <w:pPr>
        <w:rPr>
          <w:lang w:val="es-BO"/>
        </w:rPr>
      </w:pPr>
    </w:p>
    <w:p w14:paraId="4437406A" w14:textId="77777777" w:rsidR="0090057A" w:rsidRDefault="0090057A" w:rsidP="00623A18">
      <w:pPr>
        <w:rPr>
          <w:lang w:val="es-BO"/>
        </w:rPr>
      </w:pPr>
    </w:p>
    <w:p w14:paraId="16AF0AA9" w14:textId="77777777" w:rsidR="0090057A" w:rsidRDefault="0090057A" w:rsidP="00623A18">
      <w:pPr>
        <w:rPr>
          <w:lang w:val="es-BO"/>
        </w:rPr>
      </w:pPr>
    </w:p>
    <w:p w14:paraId="5438BB4D" w14:textId="77777777" w:rsidR="0090057A" w:rsidRDefault="0090057A" w:rsidP="00623A18">
      <w:pPr>
        <w:rPr>
          <w:lang w:val="es-BO"/>
        </w:rPr>
      </w:pPr>
    </w:p>
    <w:p w14:paraId="47BDE7F2" w14:textId="77777777" w:rsidR="00B26257" w:rsidRDefault="00B26257" w:rsidP="00623A18">
      <w:pPr>
        <w:rPr>
          <w:lang w:val="es-BO"/>
        </w:rPr>
      </w:pPr>
    </w:p>
    <w:p w14:paraId="22EA56FF" w14:textId="0C8B90EA"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D72223">
      <w:pPr>
        <w:pStyle w:val="Ttulo10"/>
        <w:numPr>
          <w:ilvl w:val="0"/>
          <w:numId w:val="32"/>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D72223">
      <w:pPr>
        <w:numPr>
          <w:ilvl w:val="0"/>
          <w:numId w:val="6"/>
        </w:numPr>
        <w:rPr>
          <w:sz w:val="2"/>
          <w:szCs w:val="2"/>
          <w:lang w:val="es-BO"/>
        </w:rPr>
      </w:pPr>
    </w:p>
    <w:p w14:paraId="0D6AA3AC" w14:textId="77777777" w:rsidR="00D60259" w:rsidRPr="000C6821" w:rsidRDefault="00D60259" w:rsidP="00D72223">
      <w:pPr>
        <w:numPr>
          <w:ilvl w:val="0"/>
          <w:numId w:val="6"/>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7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1"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0"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43693C74" w:rsidR="00E91293" w:rsidRPr="000C6821" w:rsidRDefault="00F869F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37411492" w:rsidR="00E91293" w:rsidRPr="000C6821" w:rsidRDefault="00F869F3"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56BEEF97" w:rsidR="00E91293" w:rsidRPr="000C6821" w:rsidRDefault="00F869F3"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5FA69CA" w:rsidR="00E91293" w:rsidRPr="000C6821" w:rsidRDefault="00F869F3" w:rsidP="00E91293">
            <w:pPr>
              <w:rPr>
                <w:rFonts w:ascii="Arial" w:hAnsi="Arial" w:cs="Arial"/>
                <w:sz w:val="16"/>
                <w:szCs w:val="16"/>
                <w:lang w:val="es-BO"/>
              </w:rPr>
            </w:pPr>
            <w:r>
              <w:rPr>
                <w:rFonts w:ascii="Arial" w:hAnsi="Arial" w:cs="Arial"/>
                <w:sz w:val="16"/>
                <w:szCs w:val="16"/>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22B966D7" w:rsidR="00E91293" w:rsidRPr="000C6821" w:rsidRDefault="00F869F3" w:rsidP="00E91293">
            <w:pPr>
              <w:rPr>
                <w:rFonts w:ascii="Arial" w:hAnsi="Arial" w:cs="Arial"/>
                <w:sz w:val="16"/>
                <w:szCs w:val="16"/>
                <w:lang w:val="es-BO"/>
              </w:rPr>
            </w:pPr>
            <w:r>
              <w:rPr>
                <w:rFonts w:ascii="Arial" w:hAnsi="Arial" w:cs="Arial"/>
                <w:sz w:val="16"/>
                <w:szCs w:val="16"/>
                <w:lang w:val="es-BO"/>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3DAB14B5" w:rsidR="00E91293" w:rsidRPr="000C6821" w:rsidRDefault="00F869F3" w:rsidP="00E91293">
            <w:pPr>
              <w:rPr>
                <w:rFonts w:ascii="Arial" w:hAnsi="Arial" w:cs="Arial"/>
                <w:sz w:val="16"/>
                <w:szCs w:val="16"/>
                <w:lang w:val="es-BO"/>
              </w:rPr>
            </w:pPr>
            <w:r>
              <w:rPr>
                <w:rFonts w:ascii="Arial" w:hAnsi="Arial" w:cs="Arial"/>
                <w:sz w:val="16"/>
                <w:szCs w:val="16"/>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67462BFC" w:rsidR="00E91293" w:rsidRPr="000C6821" w:rsidRDefault="00F869F3" w:rsidP="00E91293">
            <w:pPr>
              <w:rPr>
                <w:rFonts w:ascii="Arial" w:hAnsi="Arial" w:cs="Arial"/>
                <w:sz w:val="16"/>
                <w:szCs w:val="16"/>
                <w:lang w:val="es-BO"/>
              </w:rPr>
            </w:pPr>
            <w:r>
              <w:rPr>
                <w:rFonts w:ascii="Arial" w:hAnsi="Arial" w:cs="Arial"/>
                <w:sz w:val="16"/>
                <w:szCs w:val="16"/>
                <w:lang w:val="es-BO"/>
              </w:rPr>
              <w:t>4</w:t>
            </w:r>
          </w:p>
        </w:tc>
        <w:tc>
          <w:tcPr>
            <w:tcW w:w="270"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7DA3C0BB" w:rsidR="00E91293" w:rsidRPr="000C6821" w:rsidRDefault="001968FF" w:rsidP="00E91293">
            <w:pPr>
              <w:rPr>
                <w:rFonts w:ascii="Arial" w:hAnsi="Arial" w:cs="Arial"/>
                <w:sz w:val="16"/>
                <w:szCs w:val="16"/>
                <w:lang w:val="es-BO"/>
              </w:rPr>
            </w:pPr>
            <w:r>
              <w:rPr>
                <w:rFonts w:ascii="Arial" w:hAnsi="Arial" w:cs="Arial"/>
                <w:sz w:val="16"/>
                <w:szCs w:val="16"/>
                <w:lang w:val="es-BO"/>
              </w:rPr>
              <w:t>2</w:t>
            </w:r>
          </w:p>
        </w:tc>
        <w:tc>
          <w:tcPr>
            <w:tcW w:w="270"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77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30"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7570C2BF" w:rsidR="00E91293" w:rsidRPr="00A33690" w:rsidRDefault="00D923DD" w:rsidP="00632C6B">
            <w:pPr>
              <w:tabs>
                <w:tab w:val="left" w:pos="1634"/>
              </w:tabs>
              <w:rPr>
                <w:rFonts w:ascii="Arial" w:hAnsi="Arial" w:cs="Arial"/>
                <w:b/>
                <w:lang w:val="es-BO"/>
              </w:rPr>
            </w:pPr>
            <w:r w:rsidRPr="00D923DD">
              <w:rPr>
                <w:rFonts w:ascii="Arial" w:hAnsi="Arial" w:cs="Arial"/>
                <w:b/>
                <w:lang w:val="es-BO"/>
              </w:rPr>
              <w:t>ADQUISICION DE REPUESTOS PARA ESTRUCTURAS METALICAS PARA LINEAS DE TRANSMISION DE ENDE - GESTION 2022</w:t>
            </w:r>
          </w:p>
        </w:tc>
        <w:tc>
          <w:tcPr>
            <w:tcW w:w="230"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5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436"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28517A76" w:rsidR="00E91293" w:rsidRPr="008D296C" w:rsidRDefault="00BD1E7F" w:rsidP="00D5011E">
            <w:pPr>
              <w:rPr>
                <w:rFonts w:ascii="Arial" w:hAnsi="Arial" w:cs="Arial"/>
                <w:sz w:val="14"/>
                <w:szCs w:val="14"/>
                <w:lang w:val="es-BO"/>
              </w:rPr>
            </w:pPr>
            <w:r w:rsidRPr="008D296C">
              <w:rPr>
                <w:rFonts w:ascii="Arial" w:hAnsi="Arial" w:cs="Arial"/>
                <w:sz w:val="14"/>
                <w:szCs w:val="14"/>
                <w:lang w:val="es-BO"/>
              </w:rPr>
              <w:t>ENDE-LP-202</w:t>
            </w:r>
            <w:r w:rsidR="00D5011E" w:rsidRPr="008D296C">
              <w:rPr>
                <w:rFonts w:ascii="Arial" w:hAnsi="Arial" w:cs="Arial"/>
                <w:sz w:val="14"/>
                <w:szCs w:val="14"/>
                <w:lang w:val="es-BO"/>
              </w:rPr>
              <w:t>2</w:t>
            </w:r>
            <w:r w:rsidRPr="008D296C">
              <w:rPr>
                <w:rFonts w:ascii="Arial" w:hAnsi="Arial" w:cs="Arial"/>
                <w:sz w:val="14"/>
                <w:szCs w:val="14"/>
                <w:lang w:val="es-BO"/>
              </w:rPr>
              <w:t>-00</w:t>
            </w:r>
            <w:r w:rsidR="005724EB" w:rsidRPr="008D296C">
              <w:rPr>
                <w:rFonts w:ascii="Arial" w:hAnsi="Arial" w:cs="Arial"/>
                <w:sz w:val="14"/>
                <w:szCs w:val="14"/>
                <w:lang w:val="es-BO"/>
              </w:rPr>
              <w:t>3</w:t>
            </w:r>
          </w:p>
        </w:tc>
        <w:tc>
          <w:tcPr>
            <w:tcW w:w="230"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54D584A1" w:rsidR="00E91293" w:rsidRPr="008D296C" w:rsidRDefault="00D923DD" w:rsidP="00CC4A56">
            <w:pPr>
              <w:rPr>
                <w:rFonts w:ascii="Arial" w:hAnsi="Arial" w:cs="Arial"/>
                <w:sz w:val="16"/>
                <w:szCs w:val="16"/>
                <w:lang w:val="es-BO"/>
              </w:rPr>
            </w:pPr>
            <w:r w:rsidRPr="008D296C">
              <w:rPr>
                <w:rFonts w:ascii="Arial" w:hAnsi="Arial" w:cs="Arial"/>
                <w:sz w:val="16"/>
                <w:szCs w:val="16"/>
                <w:lang w:val="es-BO"/>
              </w:rPr>
              <w:t>Bs. 4.378.724.6</w:t>
            </w:r>
            <w:r w:rsidR="00CC4A56">
              <w:rPr>
                <w:rFonts w:ascii="Arial" w:hAnsi="Arial" w:cs="Arial"/>
                <w:sz w:val="16"/>
                <w:szCs w:val="16"/>
                <w:lang w:val="es-BO"/>
              </w:rPr>
              <w:t>0</w:t>
            </w:r>
            <w:r w:rsidRPr="008D296C">
              <w:rPr>
                <w:rFonts w:ascii="Arial" w:hAnsi="Arial" w:cs="Arial"/>
                <w:sz w:val="16"/>
                <w:szCs w:val="16"/>
                <w:lang w:val="es-BO"/>
              </w:rPr>
              <w:t xml:space="preserve"> Cuatro millones trescientos setent</w:t>
            </w:r>
            <w:r w:rsidR="008977C0">
              <w:rPr>
                <w:rFonts w:ascii="Arial" w:hAnsi="Arial" w:cs="Arial"/>
                <w:sz w:val="16"/>
                <w:szCs w:val="16"/>
                <w:lang w:val="es-BO"/>
              </w:rPr>
              <w:t>a y ocho mil setecientos veinti</w:t>
            </w:r>
            <w:r w:rsidRPr="008D296C">
              <w:rPr>
                <w:rFonts w:ascii="Arial" w:hAnsi="Arial" w:cs="Arial"/>
                <w:sz w:val="16"/>
                <w:szCs w:val="16"/>
                <w:lang w:val="es-BO"/>
              </w:rPr>
              <w:t>cuatro 6</w:t>
            </w:r>
            <w:r w:rsidR="00226039" w:rsidRPr="008D296C">
              <w:rPr>
                <w:rFonts w:ascii="Arial" w:hAnsi="Arial" w:cs="Arial"/>
                <w:sz w:val="16"/>
                <w:szCs w:val="16"/>
                <w:lang w:val="es-BO"/>
              </w:rPr>
              <w:t>0</w:t>
            </w:r>
            <w:r w:rsidRPr="008D296C">
              <w:rPr>
                <w:rFonts w:ascii="Arial" w:hAnsi="Arial" w:cs="Arial"/>
                <w:sz w:val="16"/>
                <w:szCs w:val="16"/>
                <w:lang w:val="es-BO"/>
              </w:rPr>
              <w:t>/100 Bolivianos</w:t>
            </w:r>
          </w:p>
        </w:tc>
        <w:tc>
          <w:tcPr>
            <w:tcW w:w="230"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30"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30"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87"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6"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5"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4FEECD85" w:rsidR="00E91293" w:rsidRPr="000C6821" w:rsidRDefault="001968FF" w:rsidP="00E91293">
            <w:pPr>
              <w:rPr>
                <w:rFonts w:ascii="Arial" w:hAnsi="Arial" w:cs="Arial"/>
                <w:sz w:val="16"/>
                <w:szCs w:val="2"/>
                <w:lang w:val="es-BO"/>
              </w:rPr>
            </w:pPr>
            <w:r>
              <w:rPr>
                <w:rFonts w:ascii="Arial" w:hAnsi="Arial" w:cs="Arial"/>
                <w:sz w:val="16"/>
                <w:szCs w:val="2"/>
                <w:lang w:val="es-BO"/>
              </w:rPr>
              <w:t>90</w:t>
            </w:r>
          </w:p>
        </w:tc>
        <w:tc>
          <w:tcPr>
            <w:tcW w:w="305"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8" w:type="dxa"/>
          </w:tcPr>
          <w:p w14:paraId="36C3F8D4" w14:textId="77777777" w:rsidR="00E91293" w:rsidRPr="000C6821" w:rsidRDefault="00E91293" w:rsidP="00E91293">
            <w:pPr>
              <w:rPr>
                <w:rFonts w:ascii="Arial" w:hAnsi="Arial" w:cs="Arial"/>
                <w:sz w:val="16"/>
                <w:szCs w:val="2"/>
                <w:lang w:val="es-BO"/>
              </w:rPr>
            </w:pPr>
          </w:p>
        </w:tc>
        <w:tc>
          <w:tcPr>
            <w:tcW w:w="258" w:type="dxa"/>
          </w:tcPr>
          <w:p w14:paraId="172DB822" w14:textId="77777777" w:rsidR="00E91293" w:rsidRPr="000C6821" w:rsidRDefault="00E91293" w:rsidP="00E91293">
            <w:pPr>
              <w:rPr>
                <w:rFonts w:ascii="Arial" w:hAnsi="Arial" w:cs="Arial"/>
                <w:sz w:val="16"/>
                <w:szCs w:val="2"/>
                <w:lang w:val="es-BO"/>
              </w:rPr>
            </w:pPr>
          </w:p>
        </w:tc>
        <w:tc>
          <w:tcPr>
            <w:tcW w:w="252" w:type="dxa"/>
          </w:tcPr>
          <w:p w14:paraId="4FFD9F08" w14:textId="77777777" w:rsidR="00E91293" w:rsidRPr="000C6821" w:rsidRDefault="00E91293" w:rsidP="00E91293">
            <w:pPr>
              <w:rPr>
                <w:rFonts w:ascii="Arial" w:hAnsi="Arial" w:cs="Arial"/>
                <w:sz w:val="16"/>
                <w:szCs w:val="2"/>
                <w:lang w:val="es-BO"/>
              </w:rPr>
            </w:pPr>
          </w:p>
        </w:tc>
        <w:tc>
          <w:tcPr>
            <w:tcW w:w="230" w:type="dxa"/>
          </w:tcPr>
          <w:p w14:paraId="4FCAD5F7" w14:textId="77777777" w:rsidR="00E91293" w:rsidRPr="000C6821" w:rsidRDefault="00E91293" w:rsidP="00E91293">
            <w:pPr>
              <w:rPr>
                <w:rFonts w:ascii="Arial" w:hAnsi="Arial" w:cs="Arial"/>
                <w:sz w:val="16"/>
                <w:szCs w:val="2"/>
                <w:lang w:val="es-BO"/>
              </w:rPr>
            </w:pPr>
          </w:p>
        </w:tc>
        <w:tc>
          <w:tcPr>
            <w:tcW w:w="230" w:type="dxa"/>
          </w:tcPr>
          <w:p w14:paraId="337F3953" w14:textId="77777777" w:rsidR="00E91293" w:rsidRPr="000C6821" w:rsidRDefault="00E91293" w:rsidP="00E91293">
            <w:pPr>
              <w:rPr>
                <w:rFonts w:ascii="Arial" w:hAnsi="Arial" w:cs="Arial"/>
                <w:sz w:val="16"/>
                <w:szCs w:val="2"/>
                <w:lang w:val="es-BO"/>
              </w:rPr>
            </w:pPr>
          </w:p>
        </w:tc>
        <w:tc>
          <w:tcPr>
            <w:tcW w:w="230" w:type="dxa"/>
          </w:tcPr>
          <w:p w14:paraId="32C701C4"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1"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0"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0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0"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305"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8"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5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3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3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3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373"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8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0" w:type="dxa"/>
          </w:tcPr>
          <w:p w14:paraId="1CFB70D7" w14:textId="77777777" w:rsidR="00E91293" w:rsidRPr="000C6821" w:rsidRDefault="00E91293" w:rsidP="00E91293">
            <w:pPr>
              <w:rPr>
                <w:rFonts w:ascii="Arial" w:hAnsi="Arial" w:cs="Arial"/>
                <w:sz w:val="16"/>
                <w:szCs w:val="2"/>
                <w:lang w:val="es-BO"/>
              </w:rPr>
            </w:pPr>
          </w:p>
        </w:tc>
        <w:tc>
          <w:tcPr>
            <w:tcW w:w="305" w:type="dxa"/>
          </w:tcPr>
          <w:p w14:paraId="75249FED" w14:textId="77777777" w:rsidR="00E91293" w:rsidRPr="000C6821" w:rsidRDefault="00E91293" w:rsidP="00E91293">
            <w:pPr>
              <w:rPr>
                <w:rFonts w:ascii="Arial" w:hAnsi="Arial" w:cs="Arial"/>
                <w:sz w:val="16"/>
                <w:szCs w:val="2"/>
                <w:lang w:val="es-BO"/>
              </w:rPr>
            </w:pPr>
          </w:p>
        </w:tc>
        <w:tc>
          <w:tcPr>
            <w:tcW w:w="268" w:type="dxa"/>
          </w:tcPr>
          <w:p w14:paraId="19182D4D" w14:textId="77777777" w:rsidR="00E91293" w:rsidRPr="000C6821" w:rsidRDefault="00E91293" w:rsidP="00E91293">
            <w:pPr>
              <w:rPr>
                <w:rFonts w:ascii="Arial" w:hAnsi="Arial" w:cs="Arial"/>
                <w:sz w:val="16"/>
                <w:szCs w:val="2"/>
                <w:lang w:val="es-BO"/>
              </w:rPr>
            </w:pPr>
          </w:p>
        </w:tc>
        <w:tc>
          <w:tcPr>
            <w:tcW w:w="258" w:type="dxa"/>
          </w:tcPr>
          <w:p w14:paraId="4F8EB385" w14:textId="77777777" w:rsidR="00E91293" w:rsidRPr="000C6821" w:rsidRDefault="00E91293" w:rsidP="00E91293">
            <w:pPr>
              <w:rPr>
                <w:rFonts w:ascii="Arial" w:hAnsi="Arial" w:cs="Arial"/>
                <w:sz w:val="16"/>
                <w:szCs w:val="2"/>
                <w:lang w:val="es-BO"/>
              </w:rPr>
            </w:pPr>
          </w:p>
        </w:tc>
        <w:tc>
          <w:tcPr>
            <w:tcW w:w="252" w:type="dxa"/>
          </w:tcPr>
          <w:p w14:paraId="3089D946" w14:textId="77777777" w:rsidR="00E91293" w:rsidRPr="000C6821" w:rsidRDefault="00E91293" w:rsidP="00E91293">
            <w:pPr>
              <w:rPr>
                <w:rFonts w:ascii="Arial" w:hAnsi="Arial" w:cs="Arial"/>
                <w:sz w:val="16"/>
                <w:szCs w:val="2"/>
                <w:lang w:val="es-BO"/>
              </w:rPr>
            </w:pPr>
          </w:p>
        </w:tc>
        <w:tc>
          <w:tcPr>
            <w:tcW w:w="230" w:type="dxa"/>
          </w:tcPr>
          <w:p w14:paraId="336111BF" w14:textId="77777777" w:rsidR="00E91293" w:rsidRPr="000C6821" w:rsidRDefault="00E91293" w:rsidP="00E91293">
            <w:pPr>
              <w:rPr>
                <w:rFonts w:ascii="Arial" w:hAnsi="Arial" w:cs="Arial"/>
                <w:sz w:val="16"/>
                <w:szCs w:val="2"/>
                <w:lang w:val="es-BO"/>
              </w:rPr>
            </w:pPr>
          </w:p>
        </w:tc>
        <w:tc>
          <w:tcPr>
            <w:tcW w:w="230" w:type="dxa"/>
          </w:tcPr>
          <w:p w14:paraId="2DF29285" w14:textId="77777777" w:rsidR="00E91293" w:rsidRPr="000C6821" w:rsidRDefault="00E91293" w:rsidP="00E91293">
            <w:pPr>
              <w:rPr>
                <w:rFonts w:ascii="Arial" w:hAnsi="Arial" w:cs="Arial"/>
                <w:sz w:val="16"/>
                <w:szCs w:val="2"/>
                <w:lang w:val="es-BO"/>
              </w:rPr>
            </w:pPr>
          </w:p>
        </w:tc>
        <w:tc>
          <w:tcPr>
            <w:tcW w:w="230" w:type="dxa"/>
          </w:tcPr>
          <w:p w14:paraId="4DEBD2C1"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5E59A7">
        <w:trPr>
          <w:jc w:val="center"/>
        </w:trPr>
        <w:tc>
          <w:tcPr>
            <w:tcW w:w="1651"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0C6821" w:rsidRDefault="00E91293" w:rsidP="00E91293">
            <w:pPr>
              <w:rPr>
                <w:rFonts w:ascii="Arial" w:hAnsi="Arial" w:cs="Arial"/>
                <w:sz w:val="8"/>
                <w:szCs w:val="8"/>
                <w:lang w:val="es-BO"/>
              </w:rPr>
            </w:pPr>
          </w:p>
        </w:tc>
        <w:tc>
          <w:tcPr>
            <w:tcW w:w="272"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1"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0"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0" w:type="dxa"/>
          </w:tcPr>
          <w:p w14:paraId="7B5E965D" w14:textId="77777777" w:rsidR="00E91293" w:rsidRPr="000C6821" w:rsidRDefault="00E91293" w:rsidP="00E91293">
            <w:pPr>
              <w:rPr>
                <w:rFonts w:ascii="Arial" w:hAnsi="Arial" w:cs="Arial"/>
                <w:sz w:val="8"/>
                <w:szCs w:val="8"/>
                <w:lang w:val="es-BO"/>
              </w:rPr>
            </w:pPr>
          </w:p>
        </w:tc>
        <w:tc>
          <w:tcPr>
            <w:tcW w:w="305" w:type="dxa"/>
          </w:tcPr>
          <w:p w14:paraId="76BB6B83" w14:textId="77777777" w:rsidR="00E91293" w:rsidRPr="000C6821" w:rsidRDefault="00E91293" w:rsidP="00E91293">
            <w:pPr>
              <w:rPr>
                <w:rFonts w:ascii="Arial" w:hAnsi="Arial" w:cs="Arial"/>
                <w:sz w:val="8"/>
                <w:szCs w:val="8"/>
                <w:lang w:val="es-BO"/>
              </w:rPr>
            </w:pPr>
          </w:p>
        </w:tc>
        <w:tc>
          <w:tcPr>
            <w:tcW w:w="270" w:type="dxa"/>
          </w:tcPr>
          <w:p w14:paraId="0F187901" w14:textId="77777777" w:rsidR="00E91293" w:rsidRPr="000C6821" w:rsidRDefault="00E91293" w:rsidP="00E91293">
            <w:pPr>
              <w:rPr>
                <w:rFonts w:ascii="Arial" w:hAnsi="Arial" w:cs="Arial"/>
                <w:sz w:val="8"/>
                <w:szCs w:val="8"/>
                <w:lang w:val="es-BO"/>
              </w:rPr>
            </w:pPr>
          </w:p>
        </w:tc>
        <w:tc>
          <w:tcPr>
            <w:tcW w:w="305" w:type="dxa"/>
          </w:tcPr>
          <w:p w14:paraId="38E6CAF2" w14:textId="77777777" w:rsidR="00E91293" w:rsidRPr="000C6821" w:rsidRDefault="00E91293" w:rsidP="00E91293">
            <w:pPr>
              <w:rPr>
                <w:rFonts w:ascii="Arial" w:hAnsi="Arial" w:cs="Arial"/>
                <w:sz w:val="8"/>
                <w:szCs w:val="8"/>
                <w:lang w:val="es-BO"/>
              </w:rPr>
            </w:pPr>
          </w:p>
        </w:tc>
        <w:tc>
          <w:tcPr>
            <w:tcW w:w="268" w:type="dxa"/>
          </w:tcPr>
          <w:p w14:paraId="09046682" w14:textId="77777777" w:rsidR="00E91293" w:rsidRPr="000C6821" w:rsidRDefault="00E91293" w:rsidP="00E91293">
            <w:pPr>
              <w:rPr>
                <w:rFonts w:ascii="Arial" w:hAnsi="Arial" w:cs="Arial"/>
                <w:sz w:val="8"/>
                <w:szCs w:val="8"/>
                <w:lang w:val="es-BO"/>
              </w:rPr>
            </w:pPr>
          </w:p>
        </w:tc>
        <w:tc>
          <w:tcPr>
            <w:tcW w:w="258" w:type="dxa"/>
          </w:tcPr>
          <w:p w14:paraId="08DD2C5F" w14:textId="77777777" w:rsidR="00E91293" w:rsidRPr="000C6821" w:rsidRDefault="00E91293" w:rsidP="00E91293">
            <w:pPr>
              <w:rPr>
                <w:rFonts w:ascii="Arial" w:hAnsi="Arial" w:cs="Arial"/>
                <w:sz w:val="8"/>
                <w:szCs w:val="8"/>
                <w:lang w:val="es-BO"/>
              </w:rPr>
            </w:pPr>
          </w:p>
        </w:tc>
        <w:tc>
          <w:tcPr>
            <w:tcW w:w="252" w:type="dxa"/>
          </w:tcPr>
          <w:p w14:paraId="27FBF342" w14:textId="77777777" w:rsidR="00E91293" w:rsidRPr="000C6821" w:rsidRDefault="00E91293" w:rsidP="00E91293">
            <w:pPr>
              <w:rPr>
                <w:rFonts w:ascii="Arial" w:hAnsi="Arial" w:cs="Arial"/>
                <w:sz w:val="8"/>
                <w:szCs w:val="8"/>
                <w:lang w:val="es-BO"/>
              </w:rPr>
            </w:pPr>
          </w:p>
        </w:tc>
        <w:tc>
          <w:tcPr>
            <w:tcW w:w="230" w:type="dxa"/>
          </w:tcPr>
          <w:p w14:paraId="07AFEE0B" w14:textId="77777777" w:rsidR="00E91293" w:rsidRPr="000C6821" w:rsidRDefault="00E91293" w:rsidP="00E91293">
            <w:pPr>
              <w:rPr>
                <w:rFonts w:ascii="Arial" w:hAnsi="Arial" w:cs="Arial"/>
                <w:sz w:val="8"/>
                <w:szCs w:val="8"/>
                <w:lang w:val="es-BO"/>
              </w:rPr>
            </w:pPr>
          </w:p>
        </w:tc>
        <w:tc>
          <w:tcPr>
            <w:tcW w:w="230" w:type="dxa"/>
          </w:tcPr>
          <w:p w14:paraId="034BBEEB" w14:textId="77777777" w:rsidR="00E91293" w:rsidRPr="000C6821" w:rsidRDefault="00E91293" w:rsidP="00E91293">
            <w:pPr>
              <w:rPr>
                <w:rFonts w:ascii="Arial" w:hAnsi="Arial" w:cs="Arial"/>
                <w:sz w:val="8"/>
                <w:szCs w:val="8"/>
                <w:lang w:val="es-BO"/>
              </w:rPr>
            </w:pPr>
          </w:p>
        </w:tc>
        <w:tc>
          <w:tcPr>
            <w:tcW w:w="230" w:type="dxa"/>
          </w:tcPr>
          <w:p w14:paraId="0BE7E33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73"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0"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0" w:type="dxa"/>
          </w:tcPr>
          <w:p w14:paraId="73BC2C45" w14:textId="77777777" w:rsidR="00E91293" w:rsidRPr="000C6821" w:rsidRDefault="00E91293" w:rsidP="00E91293">
            <w:pPr>
              <w:rPr>
                <w:rFonts w:ascii="Arial" w:hAnsi="Arial" w:cs="Arial"/>
                <w:sz w:val="16"/>
                <w:szCs w:val="2"/>
                <w:lang w:val="es-BO"/>
              </w:rPr>
            </w:pPr>
          </w:p>
        </w:tc>
        <w:tc>
          <w:tcPr>
            <w:tcW w:w="305" w:type="dxa"/>
          </w:tcPr>
          <w:p w14:paraId="14FB45A2" w14:textId="77777777" w:rsidR="00E91293" w:rsidRPr="000C6821" w:rsidRDefault="00E91293" w:rsidP="00E91293">
            <w:pPr>
              <w:rPr>
                <w:rFonts w:ascii="Arial" w:hAnsi="Arial" w:cs="Arial"/>
                <w:sz w:val="16"/>
                <w:szCs w:val="2"/>
                <w:lang w:val="es-BO"/>
              </w:rPr>
            </w:pPr>
          </w:p>
        </w:tc>
        <w:tc>
          <w:tcPr>
            <w:tcW w:w="270" w:type="dxa"/>
          </w:tcPr>
          <w:p w14:paraId="06AB275B" w14:textId="77777777" w:rsidR="00E91293" w:rsidRPr="000C6821" w:rsidRDefault="00E91293" w:rsidP="00E91293">
            <w:pPr>
              <w:rPr>
                <w:rFonts w:ascii="Arial" w:hAnsi="Arial" w:cs="Arial"/>
                <w:sz w:val="16"/>
                <w:szCs w:val="2"/>
                <w:lang w:val="es-BO"/>
              </w:rPr>
            </w:pPr>
          </w:p>
        </w:tc>
        <w:tc>
          <w:tcPr>
            <w:tcW w:w="305" w:type="dxa"/>
          </w:tcPr>
          <w:p w14:paraId="6F1176D1" w14:textId="77777777" w:rsidR="00E91293" w:rsidRPr="000C6821" w:rsidRDefault="00E91293" w:rsidP="00E91293">
            <w:pPr>
              <w:rPr>
                <w:rFonts w:ascii="Arial" w:hAnsi="Arial" w:cs="Arial"/>
                <w:sz w:val="16"/>
                <w:szCs w:val="2"/>
                <w:lang w:val="es-BO"/>
              </w:rPr>
            </w:pPr>
          </w:p>
        </w:tc>
        <w:tc>
          <w:tcPr>
            <w:tcW w:w="268" w:type="dxa"/>
          </w:tcPr>
          <w:p w14:paraId="0C0828F0" w14:textId="77777777" w:rsidR="00E91293" w:rsidRPr="000C6821" w:rsidRDefault="00E91293" w:rsidP="00E91293">
            <w:pPr>
              <w:rPr>
                <w:rFonts w:ascii="Arial" w:hAnsi="Arial" w:cs="Arial"/>
                <w:sz w:val="16"/>
                <w:szCs w:val="2"/>
                <w:lang w:val="es-BO"/>
              </w:rPr>
            </w:pPr>
          </w:p>
        </w:tc>
        <w:tc>
          <w:tcPr>
            <w:tcW w:w="258" w:type="dxa"/>
          </w:tcPr>
          <w:p w14:paraId="30174027" w14:textId="77777777" w:rsidR="00E91293" w:rsidRPr="000C6821" w:rsidRDefault="00E91293" w:rsidP="00E91293">
            <w:pPr>
              <w:rPr>
                <w:rFonts w:ascii="Arial" w:hAnsi="Arial" w:cs="Arial"/>
                <w:sz w:val="16"/>
                <w:szCs w:val="2"/>
                <w:lang w:val="es-BO"/>
              </w:rPr>
            </w:pPr>
          </w:p>
        </w:tc>
        <w:tc>
          <w:tcPr>
            <w:tcW w:w="252" w:type="dxa"/>
          </w:tcPr>
          <w:p w14:paraId="0704DE28" w14:textId="77777777" w:rsidR="00E91293" w:rsidRPr="000C6821" w:rsidRDefault="00E91293" w:rsidP="00E91293">
            <w:pPr>
              <w:rPr>
                <w:rFonts w:ascii="Arial" w:hAnsi="Arial" w:cs="Arial"/>
                <w:sz w:val="16"/>
                <w:szCs w:val="2"/>
                <w:lang w:val="es-BO"/>
              </w:rPr>
            </w:pPr>
          </w:p>
        </w:tc>
        <w:tc>
          <w:tcPr>
            <w:tcW w:w="230" w:type="dxa"/>
          </w:tcPr>
          <w:p w14:paraId="60CB4AAB" w14:textId="77777777" w:rsidR="00E91293" w:rsidRPr="000C6821" w:rsidRDefault="00E91293" w:rsidP="00E91293">
            <w:pPr>
              <w:rPr>
                <w:rFonts w:ascii="Arial" w:hAnsi="Arial" w:cs="Arial"/>
                <w:sz w:val="16"/>
                <w:szCs w:val="2"/>
                <w:lang w:val="es-BO"/>
              </w:rPr>
            </w:pPr>
          </w:p>
        </w:tc>
        <w:tc>
          <w:tcPr>
            <w:tcW w:w="230" w:type="dxa"/>
          </w:tcPr>
          <w:p w14:paraId="71FC6D6A" w14:textId="77777777" w:rsidR="00E91293" w:rsidRPr="000C6821" w:rsidRDefault="00E91293" w:rsidP="00E91293">
            <w:pPr>
              <w:rPr>
                <w:rFonts w:ascii="Arial" w:hAnsi="Arial" w:cs="Arial"/>
                <w:sz w:val="16"/>
                <w:szCs w:val="2"/>
                <w:lang w:val="es-BO"/>
              </w:rPr>
            </w:pPr>
          </w:p>
        </w:tc>
        <w:tc>
          <w:tcPr>
            <w:tcW w:w="230" w:type="dxa"/>
          </w:tcPr>
          <w:p w14:paraId="7BFE7FE7"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1"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0"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0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0"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305"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8"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5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3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3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3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558"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14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30" w:type="dxa"/>
          </w:tcPr>
          <w:p w14:paraId="6BB84E6E" w14:textId="77777777" w:rsidR="00E91293" w:rsidRPr="000C6821" w:rsidRDefault="00E91293" w:rsidP="00E91293">
            <w:pPr>
              <w:rPr>
                <w:rFonts w:ascii="Arial" w:hAnsi="Arial" w:cs="Arial"/>
                <w:sz w:val="16"/>
                <w:szCs w:val="2"/>
                <w:lang w:val="es-BO"/>
              </w:rPr>
            </w:pPr>
          </w:p>
        </w:tc>
        <w:tc>
          <w:tcPr>
            <w:tcW w:w="230" w:type="dxa"/>
          </w:tcPr>
          <w:p w14:paraId="18A5D098" w14:textId="77777777" w:rsidR="00E91293" w:rsidRPr="000C6821" w:rsidRDefault="00E91293" w:rsidP="00E91293">
            <w:pPr>
              <w:rPr>
                <w:rFonts w:ascii="Arial" w:hAnsi="Arial" w:cs="Arial"/>
                <w:sz w:val="16"/>
                <w:szCs w:val="2"/>
                <w:lang w:val="es-BO"/>
              </w:rPr>
            </w:pPr>
          </w:p>
        </w:tc>
        <w:tc>
          <w:tcPr>
            <w:tcW w:w="230" w:type="dxa"/>
          </w:tcPr>
          <w:p w14:paraId="2C4009CC"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3"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0"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285"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8"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5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3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0"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5E59A7">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492"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6"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5"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0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305"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8" w:type="dxa"/>
          </w:tcPr>
          <w:p w14:paraId="18FE4C7D" w14:textId="77777777" w:rsidR="00E91293" w:rsidRPr="000C6821" w:rsidRDefault="00E91293" w:rsidP="00E91293">
            <w:pPr>
              <w:rPr>
                <w:rFonts w:ascii="Arial" w:hAnsi="Arial" w:cs="Arial"/>
                <w:sz w:val="16"/>
                <w:szCs w:val="16"/>
                <w:lang w:val="es-BO"/>
              </w:rPr>
            </w:pPr>
          </w:p>
        </w:tc>
        <w:tc>
          <w:tcPr>
            <w:tcW w:w="25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2" w:type="dxa"/>
          </w:tcPr>
          <w:p w14:paraId="34A49641" w14:textId="77777777" w:rsidR="00E91293" w:rsidRPr="000C6821" w:rsidRDefault="00E91293" w:rsidP="00E91293">
            <w:pPr>
              <w:rPr>
                <w:rFonts w:ascii="Arial" w:hAnsi="Arial" w:cs="Arial"/>
                <w:sz w:val="16"/>
                <w:szCs w:val="16"/>
                <w:lang w:val="es-BO"/>
              </w:rPr>
            </w:pPr>
          </w:p>
        </w:tc>
        <w:tc>
          <w:tcPr>
            <w:tcW w:w="230" w:type="dxa"/>
          </w:tcPr>
          <w:p w14:paraId="29250F76" w14:textId="77777777" w:rsidR="00E91293" w:rsidRPr="000C6821" w:rsidRDefault="00E91293" w:rsidP="00E91293">
            <w:pPr>
              <w:rPr>
                <w:rFonts w:ascii="Arial" w:hAnsi="Arial" w:cs="Arial"/>
                <w:sz w:val="16"/>
                <w:szCs w:val="16"/>
                <w:lang w:val="es-BO"/>
              </w:rPr>
            </w:pPr>
          </w:p>
        </w:tc>
        <w:tc>
          <w:tcPr>
            <w:tcW w:w="230" w:type="dxa"/>
          </w:tcPr>
          <w:p w14:paraId="0DCEDF29" w14:textId="77777777" w:rsidR="00E91293" w:rsidRPr="000C6821" w:rsidRDefault="00E91293" w:rsidP="00E91293">
            <w:pPr>
              <w:rPr>
                <w:rFonts w:ascii="Arial" w:hAnsi="Arial" w:cs="Arial"/>
                <w:sz w:val="16"/>
                <w:szCs w:val="16"/>
                <w:lang w:val="es-BO"/>
              </w:rPr>
            </w:pPr>
          </w:p>
        </w:tc>
        <w:tc>
          <w:tcPr>
            <w:tcW w:w="230" w:type="dxa"/>
          </w:tcPr>
          <w:p w14:paraId="5453F1B3"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0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6"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1"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0"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8"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58"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30"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30"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30"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5E59A7">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471"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30" w:type="dxa"/>
          </w:tcPr>
          <w:p w14:paraId="3D08F2F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0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6"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1"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0"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8" w:type="dxa"/>
          </w:tcPr>
          <w:p w14:paraId="4C942BB5" w14:textId="77777777" w:rsidR="00E91293" w:rsidRPr="000C6821" w:rsidRDefault="00E91293" w:rsidP="00E91293">
            <w:pPr>
              <w:rPr>
                <w:rFonts w:ascii="Arial" w:hAnsi="Arial" w:cs="Arial"/>
                <w:sz w:val="8"/>
                <w:szCs w:val="8"/>
                <w:lang w:val="es-BO"/>
              </w:rPr>
            </w:pPr>
          </w:p>
        </w:tc>
        <w:tc>
          <w:tcPr>
            <w:tcW w:w="258"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2" w:type="dxa"/>
          </w:tcPr>
          <w:p w14:paraId="7F74BF3E" w14:textId="77777777" w:rsidR="00E91293" w:rsidRPr="000C6821" w:rsidRDefault="00E91293" w:rsidP="00E91293">
            <w:pPr>
              <w:rPr>
                <w:rFonts w:ascii="Arial" w:hAnsi="Arial" w:cs="Arial"/>
                <w:sz w:val="8"/>
                <w:szCs w:val="8"/>
                <w:lang w:val="es-BO"/>
              </w:rPr>
            </w:pPr>
          </w:p>
        </w:tc>
        <w:tc>
          <w:tcPr>
            <w:tcW w:w="230" w:type="dxa"/>
          </w:tcPr>
          <w:p w14:paraId="3CD9AA6E" w14:textId="77777777" w:rsidR="00E91293" w:rsidRPr="000C6821" w:rsidRDefault="00E91293" w:rsidP="00E91293">
            <w:pPr>
              <w:rPr>
                <w:rFonts w:ascii="Arial" w:hAnsi="Arial" w:cs="Arial"/>
                <w:sz w:val="8"/>
                <w:szCs w:val="8"/>
                <w:lang w:val="es-BO"/>
              </w:rPr>
            </w:pPr>
          </w:p>
        </w:tc>
        <w:tc>
          <w:tcPr>
            <w:tcW w:w="230" w:type="dxa"/>
          </w:tcPr>
          <w:p w14:paraId="056C1003" w14:textId="77777777" w:rsidR="00E91293" w:rsidRPr="000C6821" w:rsidRDefault="00E91293" w:rsidP="00E91293">
            <w:pPr>
              <w:rPr>
                <w:rFonts w:ascii="Arial" w:hAnsi="Arial" w:cs="Arial"/>
                <w:sz w:val="8"/>
                <w:szCs w:val="8"/>
                <w:lang w:val="es-BO"/>
              </w:rPr>
            </w:pPr>
          </w:p>
        </w:tc>
        <w:tc>
          <w:tcPr>
            <w:tcW w:w="230" w:type="dxa"/>
          </w:tcPr>
          <w:p w14:paraId="1DAEF29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0"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0"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58"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0"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77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5E59A7">
        <w:trPr>
          <w:jc w:val="center"/>
        </w:trPr>
        <w:tc>
          <w:tcPr>
            <w:tcW w:w="1651"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58"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0"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77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0"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5E59A7">
        <w:trPr>
          <w:trHeight w:val="60"/>
          <w:jc w:val="center"/>
        </w:trPr>
        <w:tc>
          <w:tcPr>
            <w:tcW w:w="1651"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658"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0" w:type="dxa"/>
            <w:vMerge/>
          </w:tcPr>
          <w:p w14:paraId="361633FB" w14:textId="77777777" w:rsidR="00E91293" w:rsidRPr="000C6821" w:rsidRDefault="00E91293" w:rsidP="00E91293">
            <w:pPr>
              <w:jc w:val="center"/>
              <w:rPr>
                <w:rFonts w:ascii="Arial" w:hAnsi="Arial" w:cs="Arial"/>
                <w:sz w:val="16"/>
                <w:szCs w:val="16"/>
                <w:lang w:val="es-BO"/>
              </w:rPr>
            </w:pPr>
          </w:p>
        </w:tc>
        <w:tc>
          <w:tcPr>
            <w:tcW w:w="177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0"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5E59A7">
        <w:trPr>
          <w:jc w:val="center"/>
        </w:trPr>
        <w:tc>
          <w:tcPr>
            <w:tcW w:w="1651"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0"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30"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5E59A7">
        <w:trPr>
          <w:jc w:val="center"/>
        </w:trPr>
        <w:tc>
          <w:tcPr>
            <w:tcW w:w="1651"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0" w:type="dxa"/>
          </w:tcPr>
          <w:p w14:paraId="2A98716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58"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5E59A7">
        <w:trPr>
          <w:jc w:val="center"/>
        </w:trPr>
        <w:tc>
          <w:tcPr>
            <w:tcW w:w="1651"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0"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305"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8"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3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3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3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3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3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32C1676A"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3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30" w:type="dxa"/>
          </w:tcPr>
          <w:p w14:paraId="707D5CB6"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3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3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5E59A7">
        <w:trPr>
          <w:jc w:val="center"/>
        </w:trPr>
        <w:tc>
          <w:tcPr>
            <w:tcW w:w="1651"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492"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6"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91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30" w:type="dxa"/>
          </w:tcPr>
          <w:p w14:paraId="6FC1D28A"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5E59A7">
        <w:trPr>
          <w:jc w:val="center"/>
        </w:trPr>
        <w:tc>
          <w:tcPr>
            <w:tcW w:w="1651"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30"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30"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5E59A7">
        <w:trPr>
          <w:jc w:val="center"/>
        </w:trPr>
        <w:tc>
          <w:tcPr>
            <w:tcW w:w="1651"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30" w:type="dxa"/>
          </w:tcPr>
          <w:p w14:paraId="0B0C03E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0"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3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5E59A7">
        <w:trPr>
          <w:jc w:val="center"/>
        </w:trPr>
        <w:tc>
          <w:tcPr>
            <w:tcW w:w="976"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74C20622"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4520321</w:t>
            </w:r>
            <w:r w:rsidR="005E59A7">
              <w:rPr>
                <w:rFonts w:ascii="Arial" w:hAnsi="Arial" w:cs="Arial"/>
                <w:sz w:val="16"/>
                <w:szCs w:val="16"/>
                <w:lang w:val="es-BO"/>
              </w:rPr>
              <w:t xml:space="preserve"> </w:t>
            </w:r>
            <w:proofErr w:type="spellStart"/>
            <w:r w:rsidR="005E59A7">
              <w:rPr>
                <w:rFonts w:ascii="Arial" w:hAnsi="Arial" w:cs="Arial"/>
                <w:sz w:val="16"/>
                <w:szCs w:val="16"/>
                <w:lang w:val="es-BO"/>
              </w:rPr>
              <w:t>int</w:t>
            </w:r>
            <w:proofErr w:type="spellEnd"/>
            <w:r w:rsidR="005E59A7">
              <w:rPr>
                <w:rFonts w:ascii="Arial" w:hAnsi="Arial" w:cs="Arial"/>
                <w:sz w:val="16"/>
                <w:szCs w:val="16"/>
                <w:lang w:val="es-BO"/>
              </w:rPr>
              <w:t>. 1511</w:t>
            </w:r>
          </w:p>
        </w:tc>
        <w:tc>
          <w:tcPr>
            <w:tcW w:w="30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7"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1"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0"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3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5E59A7">
        <w:trPr>
          <w:trHeight w:val="174"/>
          <w:jc w:val="center"/>
        </w:trPr>
        <w:tc>
          <w:tcPr>
            <w:tcW w:w="1974"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30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0"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305"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8"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5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3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3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3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0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0"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305"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8"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5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3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3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3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0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0"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305"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8"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5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3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3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3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0"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305"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8"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5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3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3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3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0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0"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305"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8"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5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3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3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3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1"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0"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0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0"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305"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8"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5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3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3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3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5E59A7">
        <w:trPr>
          <w:jc w:val="center"/>
        </w:trPr>
        <w:tc>
          <w:tcPr>
            <w:tcW w:w="1651"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0C6821" w:rsidRDefault="00E91293" w:rsidP="00E91293">
            <w:pPr>
              <w:rPr>
                <w:rFonts w:ascii="Arial" w:hAnsi="Arial" w:cs="Arial"/>
                <w:sz w:val="10"/>
                <w:szCs w:val="8"/>
                <w:lang w:val="es-BO"/>
              </w:rPr>
            </w:pPr>
          </w:p>
        </w:tc>
        <w:tc>
          <w:tcPr>
            <w:tcW w:w="272"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4A2A1899"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305"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30"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5E59A7">
        <w:trPr>
          <w:trHeight w:val="119"/>
          <w:jc w:val="center"/>
        </w:trPr>
        <w:tc>
          <w:tcPr>
            <w:tcW w:w="2551"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305" w:type="dxa"/>
          </w:tcPr>
          <w:p w14:paraId="27678809" w14:textId="77777777" w:rsidR="00E91293" w:rsidRPr="000C6821" w:rsidRDefault="00E91293" w:rsidP="00E91293">
            <w:pPr>
              <w:rPr>
                <w:rFonts w:ascii="Arial" w:hAnsi="Arial" w:cs="Arial"/>
                <w:sz w:val="6"/>
                <w:szCs w:val="8"/>
                <w:lang w:val="es-BO"/>
              </w:rPr>
            </w:pPr>
          </w:p>
        </w:tc>
        <w:tc>
          <w:tcPr>
            <w:tcW w:w="268"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58"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0"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5E59A7">
        <w:trPr>
          <w:jc w:val="center"/>
        </w:trPr>
        <w:tc>
          <w:tcPr>
            <w:tcW w:w="2856"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1"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455"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tcPr>
          <w:p w14:paraId="4370C4A5" w14:textId="77777777" w:rsidR="00E91293" w:rsidRPr="000C6821" w:rsidRDefault="00E91293" w:rsidP="00E91293">
            <w:pPr>
              <w:jc w:val="center"/>
              <w:rPr>
                <w:rFonts w:ascii="Arial" w:hAnsi="Arial" w:cs="Arial"/>
                <w:sz w:val="10"/>
                <w:szCs w:val="10"/>
                <w:lang w:val="es-BO"/>
              </w:rPr>
            </w:pPr>
          </w:p>
        </w:tc>
        <w:tc>
          <w:tcPr>
            <w:tcW w:w="1468"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632C6B" w:rsidRPr="000C6821" w14:paraId="14A8F532" w14:textId="77777777" w:rsidTr="005E59A7">
        <w:trPr>
          <w:jc w:val="center"/>
        </w:trPr>
        <w:tc>
          <w:tcPr>
            <w:tcW w:w="2856" w:type="dxa"/>
            <w:gridSpan w:val="13"/>
            <w:vMerge/>
            <w:tcBorders>
              <w:left w:val="single" w:sz="12" w:space="0" w:color="1F4E79" w:themeColor="accent1" w:themeShade="80"/>
            </w:tcBorders>
            <w:vAlign w:val="center"/>
          </w:tcPr>
          <w:p w14:paraId="0141E4F6" w14:textId="77777777" w:rsidR="00A33690" w:rsidRPr="000C6821" w:rsidRDefault="00A33690" w:rsidP="00A33690">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3774A83D"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FERNANDEZ</w:t>
            </w:r>
          </w:p>
        </w:tc>
        <w:tc>
          <w:tcPr>
            <w:tcW w:w="305" w:type="dxa"/>
            <w:tcBorders>
              <w:left w:val="single" w:sz="4" w:space="0" w:color="auto"/>
              <w:right w:val="single" w:sz="4" w:space="0" w:color="auto"/>
            </w:tcBorders>
            <w:vAlign w:val="center"/>
          </w:tcPr>
          <w:p w14:paraId="173991A7" w14:textId="77777777" w:rsidR="00A33690" w:rsidRPr="000C6821" w:rsidRDefault="00A33690" w:rsidP="00F84165">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1166EFD3"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HERRERA</w:t>
            </w:r>
          </w:p>
        </w:tc>
        <w:tc>
          <w:tcPr>
            <w:tcW w:w="305" w:type="dxa"/>
            <w:tcBorders>
              <w:left w:val="single" w:sz="4" w:space="0" w:color="auto"/>
              <w:right w:val="single" w:sz="4" w:space="0" w:color="auto"/>
            </w:tcBorders>
            <w:vAlign w:val="center"/>
          </w:tcPr>
          <w:p w14:paraId="7C358D06" w14:textId="77777777" w:rsidR="00A33690" w:rsidRPr="000C6821" w:rsidRDefault="00A33690" w:rsidP="00F84165">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350B25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EDGAR</w:t>
            </w:r>
          </w:p>
        </w:tc>
        <w:tc>
          <w:tcPr>
            <w:tcW w:w="305" w:type="dxa"/>
            <w:tcBorders>
              <w:left w:val="single" w:sz="4" w:space="0" w:color="auto"/>
              <w:right w:val="single" w:sz="4" w:space="0" w:color="auto"/>
            </w:tcBorders>
          </w:tcPr>
          <w:p w14:paraId="41D83FB1" w14:textId="77777777" w:rsidR="00A33690" w:rsidRPr="000C6821" w:rsidRDefault="00A33690" w:rsidP="00F84165">
            <w:pPr>
              <w:jc w:val="cente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7BBD33E" w:rsidR="00A33690" w:rsidRPr="000C6821" w:rsidRDefault="00A33690" w:rsidP="00F8416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30" w:type="dxa"/>
            <w:tcBorders>
              <w:left w:val="single" w:sz="4" w:space="0" w:color="auto"/>
              <w:right w:val="single" w:sz="12" w:space="0" w:color="1F4E79" w:themeColor="accent1" w:themeShade="80"/>
            </w:tcBorders>
          </w:tcPr>
          <w:p w14:paraId="2CAA19B5" w14:textId="77777777" w:rsidR="00A33690" w:rsidRPr="000C6821" w:rsidRDefault="00A33690" w:rsidP="00A33690">
            <w:pPr>
              <w:rPr>
                <w:rFonts w:ascii="Arial" w:hAnsi="Arial" w:cs="Arial"/>
                <w:sz w:val="16"/>
                <w:szCs w:val="16"/>
                <w:lang w:val="es-BO"/>
              </w:rPr>
            </w:pPr>
          </w:p>
        </w:tc>
      </w:tr>
      <w:tr w:rsidR="00632C6B" w:rsidRPr="000C6821" w14:paraId="35115A07" w14:textId="77777777" w:rsidTr="005E59A7">
        <w:trPr>
          <w:jc w:val="center"/>
        </w:trPr>
        <w:tc>
          <w:tcPr>
            <w:tcW w:w="1651"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272"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335E48C4"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5E59A7" w:rsidRPr="000C6821" w14:paraId="0122442C"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75B78426" w14:textId="77777777" w:rsidR="005E59A7" w:rsidRPr="000C6821" w:rsidRDefault="005E59A7" w:rsidP="005E59A7">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FD7F373"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SUAREZ</w:t>
            </w:r>
          </w:p>
        </w:tc>
        <w:tc>
          <w:tcPr>
            <w:tcW w:w="305" w:type="dxa"/>
            <w:tcBorders>
              <w:left w:val="single" w:sz="4" w:space="0" w:color="auto"/>
              <w:right w:val="single" w:sz="4" w:space="0" w:color="auto"/>
            </w:tcBorders>
            <w:vAlign w:val="center"/>
          </w:tcPr>
          <w:p w14:paraId="1B55DD58" w14:textId="77777777" w:rsidR="005E59A7" w:rsidRPr="000C6821" w:rsidRDefault="005E59A7" w:rsidP="005E59A7">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451FADDC"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 xml:space="preserve">CHAVEZ </w:t>
            </w:r>
          </w:p>
        </w:tc>
        <w:tc>
          <w:tcPr>
            <w:tcW w:w="305" w:type="dxa"/>
            <w:tcBorders>
              <w:left w:val="single" w:sz="4" w:space="0" w:color="auto"/>
              <w:right w:val="single" w:sz="4" w:space="0" w:color="auto"/>
            </w:tcBorders>
            <w:vAlign w:val="center"/>
          </w:tcPr>
          <w:p w14:paraId="0923FF15" w14:textId="77777777" w:rsidR="005E59A7" w:rsidRPr="000C6821" w:rsidRDefault="005E59A7" w:rsidP="005E59A7">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02C33425"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ALBERTO</w:t>
            </w:r>
          </w:p>
        </w:tc>
        <w:tc>
          <w:tcPr>
            <w:tcW w:w="305" w:type="dxa"/>
            <w:tcBorders>
              <w:left w:val="single" w:sz="4" w:space="0" w:color="auto"/>
              <w:right w:val="single" w:sz="4" w:space="0" w:color="auto"/>
            </w:tcBorders>
          </w:tcPr>
          <w:p w14:paraId="4997E01D" w14:textId="77777777" w:rsidR="005E59A7" w:rsidRPr="000C6821" w:rsidRDefault="005E59A7" w:rsidP="005E59A7">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3C8F4D52" w:rsidR="005E59A7" w:rsidRPr="000C6821" w:rsidRDefault="005E59A7" w:rsidP="005E59A7">
            <w:pPr>
              <w:rPr>
                <w:rFonts w:ascii="Arial" w:hAnsi="Arial" w:cs="Arial"/>
                <w:sz w:val="16"/>
                <w:szCs w:val="16"/>
                <w:lang w:val="es-BO"/>
              </w:rPr>
            </w:pPr>
            <w:r w:rsidRPr="00A66370">
              <w:rPr>
                <w:rFonts w:ascii="Arial" w:hAnsi="Arial" w:cs="Arial"/>
                <w:sz w:val="16"/>
                <w:szCs w:val="16"/>
              </w:rPr>
              <w:t>PROFESIONAL JUNIOR GOSE 1</w:t>
            </w:r>
          </w:p>
        </w:tc>
        <w:tc>
          <w:tcPr>
            <w:tcW w:w="230" w:type="dxa"/>
            <w:tcBorders>
              <w:left w:val="single" w:sz="4" w:space="0" w:color="auto"/>
              <w:right w:val="single" w:sz="12" w:space="0" w:color="1F4E79" w:themeColor="accent1" w:themeShade="80"/>
            </w:tcBorders>
          </w:tcPr>
          <w:p w14:paraId="052BECA6" w14:textId="77777777" w:rsidR="005E59A7" w:rsidRPr="000C6821" w:rsidRDefault="005E59A7" w:rsidP="005E59A7">
            <w:pPr>
              <w:rPr>
                <w:rFonts w:ascii="Arial" w:hAnsi="Arial" w:cs="Arial"/>
                <w:sz w:val="16"/>
                <w:szCs w:val="16"/>
                <w:lang w:val="es-BO"/>
              </w:rPr>
            </w:pPr>
          </w:p>
        </w:tc>
      </w:tr>
      <w:tr w:rsidR="00632C6B" w:rsidRPr="000C6821" w14:paraId="5ED94860" w14:textId="77777777" w:rsidTr="005E59A7">
        <w:trPr>
          <w:jc w:val="center"/>
        </w:trPr>
        <w:tc>
          <w:tcPr>
            <w:tcW w:w="1651"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305" w:type="dxa"/>
          </w:tcPr>
          <w:p w14:paraId="4CD08694" w14:textId="77777777" w:rsidR="00E91293" w:rsidRPr="000C6821" w:rsidRDefault="00E91293" w:rsidP="00E91293">
            <w:pPr>
              <w:rPr>
                <w:rFonts w:ascii="Arial" w:hAnsi="Arial" w:cs="Arial"/>
                <w:sz w:val="2"/>
                <w:szCs w:val="2"/>
                <w:lang w:val="es-BO"/>
              </w:rPr>
            </w:pPr>
          </w:p>
        </w:tc>
        <w:tc>
          <w:tcPr>
            <w:tcW w:w="272"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305" w:type="dxa"/>
          </w:tcPr>
          <w:p w14:paraId="7AC89730"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58"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632C6B" w:rsidRPr="000C6821" w14:paraId="091F8E05" w14:textId="77777777" w:rsidTr="005E59A7">
        <w:trPr>
          <w:jc w:val="center"/>
        </w:trPr>
        <w:tc>
          <w:tcPr>
            <w:tcW w:w="229"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0"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0"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0"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0"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5"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47"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305" w:type="dxa"/>
          </w:tcPr>
          <w:p w14:paraId="3799AF7C" w14:textId="77777777" w:rsidR="00E91293" w:rsidRPr="000C6821" w:rsidRDefault="00E91293" w:rsidP="00E91293">
            <w:pPr>
              <w:rPr>
                <w:rFonts w:ascii="Arial" w:hAnsi="Arial" w:cs="Arial"/>
                <w:sz w:val="2"/>
                <w:szCs w:val="2"/>
                <w:lang w:val="es-BO"/>
              </w:rPr>
            </w:pPr>
          </w:p>
        </w:tc>
        <w:tc>
          <w:tcPr>
            <w:tcW w:w="272"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1"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0"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0" w:type="dxa"/>
          </w:tcPr>
          <w:p w14:paraId="2B38C5F3" w14:textId="77777777" w:rsidR="00E91293" w:rsidRPr="000C6821" w:rsidRDefault="00E91293" w:rsidP="00E91293">
            <w:pPr>
              <w:rPr>
                <w:rFonts w:ascii="Arial" w:hAnsi="Arial" w:cs="Arial"/>
                <w:sz w:val="2"/>
                <w:szCs w:val="2"/>
                <w:lang w:val="es-BO"/>
              </w:rPr>
            </w:pPr>
          </w:p>
        </w:tc>
        <w:tc>
          <w:tcPr>
            <w:tcW w:w="305" w:type="dxa"/>
          </w:tcPr>
          <w:p w14:paraId="3C0EC768" w14:textId="77777777" w:rsidR="00E91293" w:rsidRPr="000C6821" w:rsidRDefault="00E91293" w:rsidP="00E91293">
            <w:pPr>
              <w:rPr>
                <w:rFonts w:ascii="Arial" w:hAnsi="Arial" w:cs="Arial"/>
                <w:sz w:val="2"/>
                <w:szCs w:val="2"/>
                <w:lang w:val="es-BO"/>
              </w:rPr>
            </w:pPr>
          </w:p>
        </w:tc>
        <w:tc>
          <w:tcPr>
            <w:tcW w:w="270" w:type="dxa"/>
          </w:tcPr>
          <w:p w14:paraId="1E04A93D" w14:textId="77777777" w:rsidR="00E91293" w:rsidRPr="000C6821" w:rsidRDefault="00E91293" w:rsidP="00E91293">
            <w:pPr>
              <w:rPr>
                <w:rFonts w:ascii="Arial" w:hAnsi="Arial" w:cs="Arial"/>
                <w:sz w:val="2"/>
                <w:szCs w:val="2"/>
                <w:lang w:val="es-BO"/>
              </w:rPr>
            </w:pPr>
          </w:p>
        </w:tc>
        <w:tc>
          <w:tcPr>
            <w:tcW w:w="305" w:type="dxa"/>
          </w:tcPr>
          <w:p w14:paraId="33DD5570" w14:textId="77777777" w:rsidR="00E91293" w:rsidRPr="000C6821" w:rsidRDefault="00E91293" w:rsidP="00E91293">
            <w:pPr>
              <w:rPr>
                <w:rFonts w:ascii="Arial" w:hAnsi="Arial" w:cs="Arial"/>
                <w:sz w:val="2"/>
                <w:szCs w:val="2"/>
                <w:lang w:val="es-BO"/>
              </w:rPr>
            </w:pPr>
          </w:p>
        </w:tc>
        <w:tc>
          <w:tcPr>
            <w:tcW w:w="268" w:type="dxa"/>
          </w:tcPr>
          <w:p w14:paraId="4D238014" w14:textId="77777777" w:rsidR="00E91293" w:rsidRPr="000C6821" w:rsidRDefault="00E91293" w:rsidP="00E91293">
            <w:pPr>
              <w:rPr>
                <w:rFonts w:ascii="Arial" w:hAnsi="Arial" w:cs="Arial"/>
                <w:sz w:val="2"/>
                <w:szCs w:val="2"/>
                <w:lang w:val="es-BO"/>
              </w:rPr>
            </w:pPr>
          </w:p>
        </w:tc>
        <w:tc>
          <w:tcPr>
            <w:tcW w:w="258" w:type="dxa"/>
          </w:tcPr>
          <w:p w14:paraId="65F569A9" w14:textId="77777777" w:rsidR="00E91293" w:rsidRPr="000C6821" w:rsidRDefault="00E91293" w:rsidP="00E91293">
            <w:pPr>
              <w:rPr>
                <w:rFonts w:ascii="Arial" w:hAnsi="Arial" w:cs="Arial"/>
                <w:sz w:val="2"/>
                <w:szCs w:val="2"/>
                <w:lang w:val="es-BO"/>
              </w:rPr>
            </w:pPr>
          </w:p>
        </w:tc>
        <w:tc>
          <w:tcPr>
            <w:tcW w:w="252" w:type="dxa"/>
          </w:tcPr>
          <w:p w14:paraId="12E375E7" w14:textId="77777777" w:rsidR="00E91293" w:rsidRPr="000C6821" w:rsidRDefault="00E91293" w:rsidP="00E91293">
            <w:pPr>
              <w:rPr>
                <w:rFonts w:ascii="Arial" w:hAnsi="Arial" w:cs="Arial"/>
                <w:sz w:val="2"/>
                <w:szCs w:val="2"/>
                <w:lang w:val="es-BO"/>
              </w:rPr>
            </w:pPr>
          </w:p>
        </w:tc>
        <w:tc>
          <w:tcPr>
            <w:tcW w:w="230" w:type="dxa"/>
          </w:tcPr>
          <w:p w14:paraId="3B2EDBE9" w14:textId="77777777" w:rsidR="00E91293" w:rsidRPr="000C6821" w:rsidRDefault="00E91293" w:rsidP="00E91293">
            <w:pPr>
              <w:rPr>
                <w:rFonts w:ascii="Arial" w:hAnsi="Arial" w:cs="Arial"/>
                <w:sz w:val="2"/>
                <w:szCs w:val="2"/>
                <w:lang w:val="es-BO"/>
              </w:rPr>
            </w:pPr>
          </w:p>
        </w:tc>
        <w:tc>
          <w:tcPr>
            <w:tcW w:w="230" w:type="dxa"/>
          </w:tcPr>
          <w:p w14:paraId="0FB74DF1" w14:textId="77777777" w:rsidR="00E91293" w:rsidRPr="000C6821" w:rsidRDefault="00E91293" w:rsidP="00E91293">
            <w:pPr>
              <w:rPr>
                <w:rFonts w:ascii="Arial" w:hAnsi="Arial" w:cs="Arial"/>
                <w:sz w:val="2"/>
                <w:szCs w:val="2"/>
                <w:lang w:val="es-BO"/>
              </w:rPr>
            </w:pPr>
          </w:p>
        </w:tc>
        <w:tc>
          <w:tcPr>
            <w:tcW w:w="230" w:type="dxa"/>
          </w:tcPr>
          <w:p w14:paraId="0635D74B"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5E59A7">
        <w:trPr>
          <w:jc w:val="center"/>
        </w:trPr>
        <w:tc>
          <w:tcPr>
            <w:tcW w:w="229"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22"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797"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7E08785E" w14:textId="77777777" w:rsidR="00E91293" w:rsidRPr="000C6821" w:rsidRDefault="00E91293" w:rsidP="00E91293">
            <w:pPr>
              <w:jc w:val="center"/>
              <w:rPr>
                <w:rFonts w:ascii="Arial" w:hAnsi="Arial" w:cs="Arial"/>
                <w:sz w:val="10"/>
                <w:szCs w:val="10"/>
                <w:lang w:val="es-BO"/>
              </w:rPr>
            </w:pPr>
          </w:p>
        </w:tc>
        <w:tc>
          <w:tcPr>
            <w:tcW w:w="3015"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33DB823E" w14:textId="77777777" w:rsidR="00E91293" w:rsidRPr="000C6821" w:rsidRDefault="00E91293" w:rsidP="00E91293">
            <w:pPr>
              <w:jc w:val="center"/>
              <w:rPr>
                <w:rFonts w:ascii="Arial" w:hAnsi="Arial" w:cs="Arial"/>
                <w:sz w:val="10"/>
                <w:szCs w:val="10"/>
                <w:lang w:val="es-BO"/>
              </w:rPr>
            </w:pPr>
          </w:p>
        </w:tc>
        <w:tc>
          <w:tcPr>
            <w:tcW w:w="234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5E59A7">
        <w:trPr>
          <w:jc w:val="center"/>
        </w:trPr>
        <w:tc>
          <w:tcPr>
            <w:tcW w:w="229"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1"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0"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30"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5E59A7">
        <w:trPr>
          <w:jc w:val="center"/>
        </w:trPr>
        <w:tc>
          <w:tcPr>
            <w:tcW w:w="229"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18707C55"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7ACF957A"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5E59A7">
        <w:trPr>
          <w:jc w:val="center"/>
        </w:trPr>
        <w:tc>
          <w:tcPr>
            <w:tcW w:w="229"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1"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0"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0"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5E59A7">
        <w:trPr>
          <w:jc w:val="center"/>
        </w:trPr>
        <w:tc>
          <w:tcPr>
            <w:tcW w:w="229"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1" w:type="dxa"/>
          </w:tcPr>
          <w:p w14:paraId="44F2E267"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0" w:type="dxa"/>
          </w:tcPr>
          <w:p w14:paraId="378FFA5C"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632C6B" w:rsidRPr="000C6821" w14:paraId="4E269FD9" w14:textId="77777777" w:rsidTr="005E59A7">
        <w:trPr>
          <w:jc w:val="center"/>
        </w:trPr>
        <w:tc>
          <w:tcPr>
            <w:tcW w:w="229" w:type="dxa"/>
            <w:tcBorders>
              <w:left w:val="single" w:sz="12" w:space="0" w:color="1F4E79" w:themeColor="accent1" w:themeShade="80"/>
            </w:tcBorders>
            <w:vAlign w:val="center"/>
          </w:tcPr>
          <w:p w14:paraId="6794538E"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2D7A3D9F" w:rsidR="00A33690" w:rsidRPr="000C6821" w:rsidRDefault="00A33690" w:rsidP="00A33690">
            <w:pPr>
              <w:jc w:val="center"/>
              <w:rPr>
                <w:i/>
                <w:sz w:val="10"/>
                <w:szCs w:val="10"/>
                <w:lang w:val="es-BO"/>
              </w:rPr>
            </w:pPr>
            <w:r w:rsidRPr="004307D7">
              <w:rPr>
                <w:rFonts w:ascii="Arial" w:hAnsi="Arial" w:cs="Arial"/>
                <w:sz w:val="16"/>
                <w:szCs w:val="16"/>
                <w:lang w:val="es-BO"/>
              </w:rPr>
              <w:t>ZAMBRANA</w:t>
            </w:r>
          </w:p>
        </w:tc>
        <w:tc>
          <w:tcPr>
            <w:tcW w:w="323" w:type="dxa"/>
            <w:tcBorders>
              <w:left w:val="single" w:sz="4" w:space="0" w:color="auto"/>
              <w:right w:val="single" w:sz="4" w:space="0" w:color="auto"/>
            </w:tcBorders>
            <w:vAlign w:val="center"/>
          </w:tcPr>
          <w:p w14:paraId="4BE2AFB7"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459ADB19" w:rsidR="00A33690" w:rsidRPr="000C6821" w:rsidRDefault="00A33690" w:rsidP="00A33690">
            <w:pPr>
              <w:jc w:val="center"/>
              <w:rPr>
                <w:i/>
                <w:sz w:val="10"/>
                <w:szCs w:val="10"/>
                <w:lang w:val="es-BO"/>
              </w:rPr>
            </w:pPr>
            <w:r>
              <w:rPr>
                <w:rFonts w:ascii="Arial" w:hAnsi="Arial" w:cs="Arial"/>
                <w:sz w:val="16"/>
                <w:szCs w:val="16"/>
                <w:lang w:val="es-BO"/>
              </w:rPr>
              <w:t>MURILLO</w:t>
            </w:r>
          </w:p>
        </w:tc>
        <w:tc>
          <w:tcPr>
            <w:tcW w:w="271" w:type="dxa"/>
            <w:tcBorders>
              <w:left w:val="single" w:sz="4" w:space="0" w:color="auto"/>
              <w:right w:val="single" w:sz="4" w:space="0" w:color="auto"/>
            </w:tcBorders>
            <w:vAlign w:val="center"/>
          </w:tcPr>
          <w:p w14:paraId="73053F34"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60D41BDB" w:rsidR="00A33690" w:rsidRPr="000C6821" w:rsidRDefault="00A33690" w:rsidP="00A33690">
            <w:pPr>
              <w:jc w:val="center"/>
              <w:rPr>
                <w:i/>
                <w:sz w:val="10"/>
                <w:szCs w:val="10"/>
                <w:lang w:val="es-BO"/>
              </w:rPr>
            </w:pPr>
            <w:r>
              <w:rPr>
                <w:rFonts w:ascii="Arial" w:hAnsi="Arial" w:cs="Arial"/>
                <w:sz w:val="16"/>
                <w:szCs w:val="16"/>
                <w:lang w:val="es-BO"/>
              </w:rPr>
              <w:t>LUIS RONALD</w:t>
            </w:r>
          </w:p>
        </w:tc>
        <w:tc>
          <w:tcPr>
            <w:tcW w:w="270" w:type="dxa"/>
            <w:tcBorders>
              <w:left w:val="single" w:sz="4" w:space="0" w:color="auto"/>
              <w:right w:val="single" w:sz="4" w:space="0" w:color="auto"/>
            </w:tcBorders>
            <w:vAlign w:val="center"/>
          </w:tcPr>
          <w:p w14:paraId="32FAD32A"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443D8F3A" w:rsidR="00A33690" w:rsidRPr="000C6821" w:rsidRDefault="00A33690" w:rsidP="00A33690">
            <w:pPr>
              <w:jc w:val="center"/>
              <w:rPr>
                <w:i/>
                <w:sz w:val="10"/>
                <w:szCs w:val="10"/>
                <w:lang w:val="es-BO"/>
              </w:rPr>
            </w:pPr>
            <w:r>
              <w:rPr>
                <w:rFonts w:ascii="Arial" w:hAnsi="Arial" w:cs="Arial"/>
                <w:sz w:val="16"/>
                <w:szCs w:val="16"/>
                <w:lang w:val="es-BO"/>
              </w:rPr>
              <w:t>GERENTE DE DESARROLLO EMPRESARIAL Y ECONOMIA</w:t>
            </w:r>
          </w:p>
        </w:tc>
        <w:tc>
          <w:tcPr>
            <w:tcW w:w="230" w:type="dxa"/>
            <w:tcBorders>
              <w:right w:val="single" w:sz="12" w:space="0" w:color="1F4E79" w:themeColor="accent1" w:themeShade="80"/>
            </w:tcBorders>
          </w:tcPr>
          <w:p w14:paraId="6614FC79" w14:textId="77777777" w:rsidR="00A33690" w:rsidRPr="000C6821" w:rsidRDefault="00A33690" w:rsidP="00A33690">
            <w:pPr>
              <w:rPr>
                <w:rFonts w:ascii="Arial" w:hAnsi="Arial" w:cs="Arial"/>
                <w:sz w:val="10"/>
                <w:szCs w:val="10"/>
                <w:lang w:val="es-BO"/>
              </w:rPr>
            </w:pPr>
          </w:p>
        </w:tc>
      </w:tr>
      <w:tr w:rsidR="00632C6B" w:rsidRPr="000C6821" w14:paraId="6EEB9AA0" w14:textId="77777777" w:rsidTr="005E59A7">
        <w:trPr>
          <w:jc w:val="center"/>
        </w:trPr>
        <w:tc>
          <w:tcPr>
            <w:tcW w:w="229"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5CAAB679"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25D810F"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5E59A7" w:rsidRPr="000C6821" w14:paraId="29DC2633" w14:textId="77777777" w:rsidTr="005E59A7">
        <w:trPr>
          <w:jc w:val="center"/>
        </w:trPr>
        <w:tc>
          <w:tcPr>
            <w:tcW w:w="229" w:type="dxa"/>
            <w:tcBorders>
              <w:left w:val="single" w:sz="12" w:space="0" w:color="1F4E79" w:themeColor="accent1" w:themeShade="80"/>
              <w:right w:val="single" w:sz="4" w:space="0" w:color="auto"/>
            </w:tcBorders>
            <w:vAlign w:val="center"/>
          </w:tcPr>
          <w:p w14:paraId="5F97ECED" w14:textId="77777777" w:rsidR="005E59A7" w:rsidRPr="000C6821" w:rsidRDefault="005E59A7" w:rsidP="005E59A7">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DC59F4A" w:rsidR="005E59A7" w:rsidRPr="000C6821" w:rsidRDefault="005E59A7" w:rsidP="005E59A7">
            <w:pPr>
              <w:jc w:val="center"/>
              <w:rPr>
                <w:rFonts w:ascii="Arial" w:hAnsi="Arial" w:cs="Arial"/>
                <w:b/>
                <w:sz w:val="16"/>
                <w:szCs w:val="16"/>
                <w:lang w:val="es-BO"/>
              </w:rPr>
            </w:pPr>
            <w:r w:rsidRPr="00A66370">
              <w:rPr>
                <w:rFonts w:ascii="Arial" w:hAnsi="Arial" w:cs="Arial"/>
                <w:sz w:val="16"/>
                <w:szCs w:val="16"/>
              </w:rPr>
              <w:t>SIÑANI</w:t>
            </w:r>
          </w:p>
        </w:tc>
        <w:tc>
          <w:tcPr>
            <w:tcW w:w="323" w:type="dxa"/>
            <w:tcBorders>
              <w:left w:val="single" w:sz="4" w:space="0" w:color="auto"/>
              <w:right w:val="single" w:sz="4" w:space="0" w:color="auto"/>
            </w:tcBorders>
            <w:vAlign w:val="center"/>
          </w:tcPr>
          <w:p w14:paraId="76794DD2" w14:textId="77777777" w:rsidR="005E59A7" w:rsidRPr="000C6821" w:rsidRDefault="005E59A7" w:rsidP="005E59A7">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333277"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CHAMBI</w:t>
            </w:r>
          </w:p>
        </w:tc>
        <w:tc>
          <w:tcPr>
            <w:tcW w:w="271" w:type="dxa"/>
            <w:tcBorders>
              <w:left w:val="single" w:sz="4" w:space="0" w:color="auto"/>
              <w:right w:val="single" w:sz="4" w:space="0" w:color="auto"/>
            </w:tcBorders>
            <w:vAlign w:val="center"/>
          </w:tcPr>
          <w:p w14:paraId="18451682" w14:textId="77777777" w:rsidR="005E59A7" w:rsidRPr="000C6821" w:rsidRDefault="005E59A7" w:rsidP="005E59A7">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28615331"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GONZALO</w:t>
            </w:r>
          </w:p>
        </w:tc>
        <w:tc>
          <w:tcPr>
            <w:tcW w:w="270" w:type="dxa"/>
            <w:tcBorders>
              <w:left w:val="single" w:sz="4" w:space="0" w:color="auto"/>
              <w:right w:val="single" w:sz="4" w:space="0" w:color="auto"/>
            </w:tcBorders>
            <w:vAlign w:val="center"/>
          </w:tcPr>
          <w:p w14:paraId="38A40A7B" w14:textId="77777777" w:rsidR="005E59A7" w:rsidRPr="000C6821" w:rsidRDefault="005E59A7" w:rsidP="005E59A7">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6C24C0BD"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GERENTE DE PROYECTOS Y MERCADOS DE EXPORTACION</w:t>
            </w:r>
          </w:p>
        </w:tc>
        <w:tc>
          <w:tcPr>
            <w:tcW w:w="230" w:type="dxa"/>
            <w:tcBorders>
              <w:left w:val="single" w:sz="4" w:space="0" w:color="auto"/>
              <w:right w:val="single" w:sz="12" w:space="0" w:color="1F4E79" w:themeColor="accent1" w:themeShade="80"/>
            </w:tcBorders>
          </w:tcPr>
          <w:p w14:paraId="25C8F7EE" w14:textId="77777777" w:rsidR="005E59A7" w:rsidRPr="000C6821" w:rsidRDefault="005E59A7" w:rsidP="005E59A7">
            <w:pPr>
              <w:rPr>
                <w:rFonts w:ascii="Arial" w:hAnsi="Arial" w:cs="Arial"/>
                <w:sz w:val="16"/>
                <w:szCs w:val="16"/>
                <w:lang w:val="es-BO"/>
              </w:rPr>
            </w:pPr>
          </w:p>
        </w:tc>
      </w:tr>
      <w:tr w:rsidR="00632C6B" w:rsidRPr="000C6821" w14:paraId="7C919315" w14:textId="77777777" w:rsidTr="005E59A7">
        <w:trPr>
          <w:jc w:val="center"/>
        </w:trPr>
        <w:tc>
          <w:tcPr>
            <w:tcW w:w="229"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0"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5"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47"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58"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0"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1038CC7"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D72223">
      <w:pPr>
        <w:pStyle w:val="Ttulo10"/>
        <w:numPr>
          <w:ilvl w:val="0"/>
          <w:numId w:val="32"/>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64"/>
        <w:gridCol w:w="122"/>
        <w:gridCol w:w="120"/>
        <w:gridCol w:w="324"/>
        <w:gridCol w:w="120"/>
        <w:gridCol w:w="348"/>
        <w:gridCol w:w="120"/>
        <w:gridCol w:w="470"/>
        <w:gridCol w:w="120"/>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6874DE">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6874DE">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437"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34E9DE5F" w:rsidR="006874DE" w:rsidRPr="006874DE" w:rsidRDefault="001968FF" w:rsidP="00632C6B">
            <w:pPr>
              <w:adjustRightInd w:val="0"/>
              <w:snapToGrid w:val="0"/>
              <w:jc w:val="center"/>
              <w:rPr>
                <w:rFonts w:ascii="Arial" w:hAnsi="Arial" w:cs="Arial"/>
                <w:sz w:val="16"/>
                <w:szCs w:val="16"/>
                <w:lang w:val="es-BO"/>
              </w:rPr>
            </w:pPr>
            <w:r>
              <w:rPr>
                <w:rFonts w:ascii="Arial" w:hAnsi="Arial" w:cs="Arial"/>
                <w:sz w:val="16"/>
                <w:szCs w:val="16"/>
                <w:lang w:val="es-BO"/>
              </w:rPr>
              <w:t>0</w:t>
            </w:r>
            <w:r w:rsidR="003C03EF">
              <w:rPr>
                <w:rFonts w:ascii="Arial" w:hAnsi="Arial" w:cs="Arial"/>
                <w:sz w:val="16"/>
                <w:szCs w:val="16"/>
                <w:lang w:val="es-BO"/>
              </w:rPr>
              <w:t>2</w:t>
            </w:r>
          </w:p>
        </w:tc>
        <w:tc>
          <w:tcPr>
            <w:tcW w:w="71"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3B7A594C" w:rsidR="006874DE" w:rsidRPr="006874DE" w:rsidRDefault="00F869F3"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8"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755623FD" w:rsidR="006874DE" w:rsidRPr="006874DE" w:rsidRDefault="001968FF"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5D3B2FF1" w:rsidR="006874DE" w:rsidRPr="006874DE" w:rsidRDefault="00F869F3"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3F3E34BE" w:rsidR="006874DE" w:rsidRPr="006874DE" w:rsidRDefault="006874DE" w:rsidP="006874DE">
            <w:pPr>
              <w:adjustRightInd w:val="0"/>
              <w:snapToGrid w:val="0"/>
              <w:jc w:val="center"/>
              <w:rPr>
                <w:rFonts w:ascii="Arial" w:hAnsi="Arial" w:cs="Arial"/>
                <w:b/>
                <w:i/>
                <w:sz w:val="16"/>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w:t>
            </w:r>
            <w:r w:rsidR="006D7E6D" w:rsidRPr="006D7E6D">
              <w:rPr>
                <w:rFonts w:ascii="Arial" w:hAnsi="Arial" w:cs="Arial"/>
                <w:b/>
                <w:i/>
                <w:color w:val="FF0000"/>
                <w:sz w:val="12"/>
                <w:szCs w:val="16"/>
                <w:lang w:val="es-BO"/>
              </w:rPr>
              <w:t>alberto.suarez@ende.bo</w:t>
            </w:r>
          </w:p>
        </w:tc>
        <w:tc>
          <w:tcPr>
            <w:tcW w:w="68"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39E21DC"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00900EE3"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1851FACC" w:rsidR="006874DE" w:rsidRPr="006874DE" w:rsidRDefault="001968FF" w:rsidP="001968FF">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3DF057C3" w:rsidR="006874DE" w:rsidRPr="006874DE" w:rsidRDefault="001968FF" w:rsidP="001968FF">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1"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01E0EDAC" w:rsidR="006874DE" w:rsidRPr="006874DE" w:rsidRDefault="006874DE" w:rsidP="0011121A">
            <w:pPr>
              <w:adjustRightInd w:val="0"/>
              <w:snapToGrid w:val="0"/>
              <w:jc w:val="center"/>
              <w:rPr>
                <w:rFonts w:ascii="Arial" w:hAnsi="Arial" w:cs="Arial"/>
                <w:sz w:val="16"/>
                <w:szCs w:val="16"/>
                <w:lang w:val="es-BO"/>
              </w:rPr>
            </w:pPr>
            <w:r w:rsidRPr="006874DE">
              <w:rPr>
                <w:rFonts w:ascii="Arial" w:hAnsi="Arial" w:cs="Arial"/>
                <w:sz w:val="16"/>
                <w:szCs w:val="16"/>
                <w:lang w:val="es-BO"/>
              </w:rPr>
              <w:t>1</w:t>
            </w:r>
            <w:r w:rsidR="0011121A">
              <w:rPr>
                <w:rFonts w:ascii="Arial" w:hAnsi="Arial" w:cs="Arial"/>
                <w:sz w:val="16"/>
                <w:szCs w:val="16"/>
                <w:lang w:val="es-BO"/>
              </w:rPr>
              <w:t>1</w:t>
            </w:r>
          </w:p>
        </w:tc>
        <w:tc>
          <w:tcPr>
            <w:tcW w:w="71"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38D63531" w:rsidR="006874DE" w:rsidRPr="006874DE" w:rsidRDefault="00062A57" w:rsidP="006874DE">
            <w:pPr>
              <w:adjustRightInd w:val="0"/>
              <w:snapToGrid w:val="0"/>
              <w:jc w:val="center"/>
              <w:rPr>
                <w:rFonts w:ascii="Arial" w:hAnsi="Arial" w:cs="Arial"/>
                <w:sz w:val="16"/>
                <w:szCs w:val="16"/>
                <w:lang w:val="es-BO"/>
              </w:rPr>
            </w:pPr>
            <w:r>
              <w:rPr>
                <w:rFonts w:ascii="Arial" w:hAnsi="Arial" w:cs="Arial"/>
                <w:sz w:val="16"/>
                <w:szCs w:val="16"/>
                <w:lang w:val="es-BO"/>
              </w:rPr>
              <w:t>2</w:t>
            </w:r>
            <w:r w:rsidR="006874DE" w:rsidRPr="006874DE">
              <w:rPr>
                <w:rFonts w:ascii="Arial" w:hAnsi="Arial" w:cs="Arial"/>
                <w:sz w:val="16"/>
                <w:szCs w:val="16"/>
                <w:lang w:val="es-BO"/>
              </w:rPr>
              <w:t>0</w:t>
            </w:r>
          </w:p>
        </w:tc>
        <w:tc>
          <w:tcPr>
            <w:tcW w:w="71"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157FBF5F"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60DD548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8"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18821457" w:rsidR="006874DE" w:rsidRPr="006874DE" w:rsidRDefault="001968FF" w:rsidP="003C03EF">
            <w:pPr>
              <w:adjustRightInd w:val="0"/>
              <w:snapToGrid w:val="0"/>
              <w:jc w:val="center"/>
              <w:rPr>
                <w:rFonts w:ascii="Arial" w:hAnsi="Arial" w:cs="Arial"/>
                <w:sz w:val="16"/>
                <w:szCs w:val="16"/>
                <w:lang w:val="es-BO"/>
              </w:rPr>
            </w:pPr>
            <w:r>
              <w:rPr>
                <w:rFonts w:ascii="Arial" w:hAnsi="Arial" w:cs="Arial"/>
                <w:sz w:val="16"/>
                <w:szCs w:val="16"/>
                <w:lang w:val="es-BO"/>
              </w:rPr>
              <w:t>1</w:t>
            </w:r>
            <w:r w:rsidR="003C03EF">
              <w:rPr>
                <w:rFonts w:ascii="Arial" w:hAnsi="Arial" w:cs="Arial"/>
                <w:sz w:val="16"/>
                <w:szCs w:val="16"/>
                <w:lang w:val="es-BO"/>
              </w:rPr>
              <w:t>5</w:t>
            </w:r>
          </w:p>
        </w:tc>
        <w:tc>
          <w:tcPr>
            <w:tcW w:w="71"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047AF9E5" w:rsidR="006874DE" w:rsidRPr="006874DE" w:rsidRDefault="00F869F3"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6874DE">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75"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7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437"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8"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01448141" w:rsidR="006874DE" w:rsidRPr="006874DE" w:rsidRDefault="001968FF" w:rsidP="003C03EF">
            <w:pPr>
              <w:adjustRightInd w:val="0"/>
              <w:snapToGrid w:val="0"/>
              <w:jc w:val="center"/>
              <w:rPr>
                <w:rFonts w:ascii="Arial" w:hAnsi="Arial" w:cs="Arial"/>
                <w:sz w:val="16"/>
                <w:szCs w:val="16"/>
                <w:lang w:val="es-BO"/>
              </w:rPr>
            </w:pPr>
            <w:r>
              <w:rPr>
                <w:rFonts w:ascii="Arial" w:hAnsi="Arial" w:cs="Arial"/>
                <w:sz w:val="16"/>
                <w:szCs w:val="16"/>
                <w:lang w:val="es-BO"/>
              </w:rPr>
              <w:t>1</w:t>
            </w:r>
            <w:r w:rsidR="003C03EF">
              <w:rPr>
                <w:rFonts w:ascii="Arial" w:hAnsi="Arial" w:cs="Arial"/>
                <w:sz w:val="16"/>
                <w:szCs w:val="16"/>
                <w:lang w:val="es-BO"/>
              </w:rPr>
              <w:t>7</w:t>
            </w:r>
          </w:p>
        </w:tc>
        <w:tc>
          <w:tcPr>
            <w:tcW w:w="71"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37BDC9C9" w:rsidR="006874DE" w:rsidRPr="006874DE" w:rsidRDefault="00F869F3"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7B1EE270" w:rsidR="006874DE" w:rsidRPr="006874DE" w:rsidRDefault="003C03EF" w:rsidP="003C03EF">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1"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4AA2E874"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227996D"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5275181E"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Pr="006874DE">
              <w:rPr>
                <w:rFonts w:ascii="Arial" w:hAnsi="Arial" w:cs="Arial"/>
                <w:sz w:val="16"/>
                <w:szCs w:val="16"/>
                <w:lang w:val="es-BO"/>
              </w:rPr>
              <w:t>0</w:t>
            </w:r>
          </w:p>
        </w:tc>
        <w:tc>
          <w:tcPr>
            <w:tcW w:w="71"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Encargada de recepción de Propuestas)</w:t>
            </w:r>
          </w:p>
        </w:tc>
        <w:tc>
          <w:tcPr>
            <w:tcW w:w="68"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A1AEBA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9FF19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504C7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74E72C4C" w:rsidR="006874DE" w:rsidRPr="006874DE" w:rsidRDefault="003C03EF" w:rsidP="003C03EF">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1" w:type="pct"/>
            <w:tcBorders>
              <w:top w:val="nil"/>
              <w:left w:val="single" w:sz="4" w:space="0" w:color="auto"/>
              <w:bottom w:val="nil"/>
              <w:right w:val="single" w:sz="4" w:space="0" w:color="auto"/>
            </w:tcBorders>
            <w:shd w:val="clear" w:color="auto" w:fill="auto"/>
            <w:vAlign w:val="center"/>
          </w:tcPr>
          <w:p w14:paraId="7E84422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2D3D0234" w:rsidR="006874DE" w:rsidRPr="006874DE" w:rsidRDefault="00F869F3"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04DD882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A20F36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274476"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12B12D5"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485B55B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1C7E70B7"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71" w:type="pct"/>
            <w:tcBorders>
              <w:top w:val="nil"/>
              <w:left w:val="single" w:sz="4" w:space="0" w:color="auto"/>
              <w:bottom w:val="nil"/>
              <w:right w:val="single" w:sz="12" w:space="0" w:color="auto"/>
            </w:tcBorders>
            <w:shd w:val="clear" w:color="auto" w:fill="auto"/>
            <w:vAlign w:val="center"/>
          </w:tcPr>
          <w:p w14:paraId="3F27ACC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01B5C06"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64A6524E"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5BB06B8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A9EE8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CC1F6"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F1DBC4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2CDF30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6EFAB279" w:rsidR="006874DE" w:rsidRPr="006874DE" w:rsidRDefault="003C03EF" w:rsidP="00B518CA">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1" w:type="pct"/>
            <w:tcBorders>
              <w:top w:val="nil"/>
              <w:left w:val="single" w:sz="4" w:space="0" w:color="auto"/>
              <w:bottom w:val="nil"/>
              <w:right w:val="single" w:sz="4" w:space="0" w:color="auto"/>
            </w:tcBorders>
            <w:shd w:val="clear" w:color="auto" w:fill="auto"/>
            <w:vAlign w:val="center"/>
          </w:tcPr>
          <w:p w14:paraId="687E8747"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0DAC1144"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1F60A7F4"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68FFD4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3CF4E11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09D3F54C"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3BCC9D6A"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762294"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12" w:space="0" w:color="auto"/>
            </w:tcBorders>
            <w:shd w:val="clear" w:color="auto" w:fill="auto"/>
            <w:vAlign w:val="center"/>
          </w:tcPr>
          <w:p w14:paraId="5D05EFE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7D0FE1B"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FFFFFF" w:themeFill="background1"/>
            <w:vAlign w:val="center"/>
          </w:tcPr>
          <w:p w14:paraId="37B12A73"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22B6530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56FDF2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43435AF"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86EBC90"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B44A9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5ADF32D7" w:rsidR="006874DE" w:rsidRPr="006874DE" w:rsidRDefault="003C03EF" w:rsidP="00B518CA">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1" w:type="pct"/>
            <w:tcBorders>
              <w:top w:val="nil"/>
              <w:left w:val="single" w:sz="4" w:space="0" w:color="auto"/>
              <w:bottom w:val="nil"/>
              <w:right w:val="single" w:sz="4" w:space="0" w:color="auto"/>
            </w:tcBorders>
            <w:shd w:val="clear" w:color="auto" w:fill="auto"/>
            <w:vAlign w:val="center"/>
          </w:tcPr>
          <w:p w14:paraId="4DCF808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4DB48E6E"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487CE45C"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136C41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0CE09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06194390"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66841304"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12419CD8"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1" w:type="pct"/>
            <w:tcBorders>
              <w:top w:val="nil"/>
              <w:left w:val="single" w:sz="4" w:space="0" w:color="auto"/>
              <w:bottom w:val="nil"/>
              <w:right w:val="single" w:sz="12" w:space="0" w:color="auto"/>
            </w:tcBorders>
            <w:shd w:val="clear" w:color="auto" w:fill="auto"/>
            <w:vAlign w:val="center"/>
          </w:tcPr>
          <w:p w14:paraId="1FEE3C9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19624E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6874DE" w:rsidRPr="006874DE" w:rsidRDefault="006874DE" w:rsidP="006874DE">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8" w:type="pct"/>
            <w:vMerge/>
            <w:tcBorders>
              <w:left w:val="single" w:sz="4" w:space="0" w:color="auto"/>
            </w:tcBorders>
            <w:shd w:val="clear" w:color="auto" w:fill="auto"/>
            <w:vAlign w:val="center"/>
          </w:tcPr>
          <w:p w14:paraId="13508CB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4CC9DF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5BF971D3" w:rsidR="006874DE" w:rsidRPr="006874DE" w:rsidRDefault="001968FF" w:rsidP="003C03EF">
            <w:pPr>
              <w:adjustRightInd w:val="0"/>
              <w:snapToGrid w:val="0"/>
              <w:jc w:val="center"/>
              <w:rPr>
                <w:rFonts w:ascii="Arial" w:hAnsi="Arial" w:cs="Arial"/>
                <w:sz w:val="16"/>
                <w:szCs w:val="16"/>
                <w:lang w:val="es-BO"/>
              </w:rPr>
            </w:pPr>
            <w:r>
              <w:rPr>
                <w:rFonts w:ascii="Arial" w:hAnsi="Arial" w:cs="Arial"/>
                <w:sz w:val="16"/>
                <w:szCs w:val="16"/>
                <w:lang w:val="es-BO"/>
              </w:rPr>
              <w:t>2</w:t>
            </w:r>
            <w:r w:rsidR="003C03EF">
              <w:rPr>
                <w:rFonts w:ascii="Arial" w:hAnsi="Arial" w:cs="Arial"/>
                <w:sz w:val="16"/>
                <w:szCs w:val="16"/>
                <w:lang w:val="es-BO"/>
              </w:rPr>
              <w:t>5</w:t>
            </w:r>
          </w:p>
        </w:tc>
        <w:tc>
          <w:tcPr>
            <w:tcW w:w="71"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1C3B8D17" w:rsidR="006874DE" w:rsidRPr="006874DE" w:rsidRDefault="00403939"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6874DE">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6874DE">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56"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432A1B43" w:rsidR="006874DE" w:rsidRPr="006874DE" w:rsidRDefault="001968FF" w:rsidP="003C03EF">
            <w:pPr>
              <w:adjustRightInd w:val="0"/>
              <w:snapToGrid w:val="0"/>
              <w:jc w:val="center"/>
              <w:rPr>
                <w:rFonts w:ascii="Arial" w:hAnsi="Arial" w:cs="Arial"/>
                <w:sz w:val="16"/>
                <w:szCs w:val="16"/>
                <w:lang w:val="es-BO"/>
              </w:rPr>
            </w:pPr>
            <w:r>
              <w:rPr>
                <w:rFonts w:ascii="Arial" w:hAnsi="Arial" w:cs="Arial"/>
                <w:sz w:val="16"/>
                <w:szCs w:val="16"/>
                <w:lang w:val="es-BO"/>
              </w:rPr>
              <w:t>2</w:t>
            </w:r>
            <w:r w:rsidR="003C03EF">
              <w:rPr>
                <w:rFonts w:ascii="Arial" w:hAnsi="Arial" w:cs="Arial"/>
                <w:sz w:val="16"/>
                <w:szCs w:val="16"/>
                <w:lang w:val="es-BO"/>
              </w:rPr>
              <w:t>9</w:t>
            </w:r>
          </w:p>
        </w:tc>
        <w:tc>
          <w:tcPr>
            <w:tcW w:w="71"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39D8AEC3" w:rsidR="006874DE" w:rsidRPr="006874DE" w:rsidRDefault="00403939"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8"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514E8575" w:rsidR="006874DE" w:rsidRPr="006874DE" w:rsidRDefault="001968FF"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003C03EF">
              <w:rPr>
                <w:rFonts w:ascii="Arial" w:hAnsi="Arial" w:cs="Arial"/>
                <w:sz w:val="16"/>
                <w:szCs w:val="16"/>
                <w:lang w:val="es-BO"/>
              </w:rPr>
              <w:t>1</w:t>
            </w:r>
          </w:p>
        </w:tc>
        <w:tc>
          <w:tcPr>
            <w:tcW w:w="71"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1C5DCE66" w:rsidR="006874DE" w:rsidRPr="006874DE" w:rsidRDefault="00403939" w:rsidP="001968FF">
            <w:pPr>
              <w:adjustRightInd w:val="0"/>
              <w:snapToGrid w:val="0"/>
              <w:jc w:val="center"/>
              <w:rPr>
                <w:rFonts w:ascii="Arial" w:hAnsi="Arial" w:cs="Arial"/>
                <w:sz w:val="16"/>
                <w:szCs w:val="16"/>
                <w:lang w:val="es-BO"/>
              </w:rPr>
            </w:pPr>
            <w:r>
              <w:rPr>
                <w:rFonts w:ascii="Arial" w:hAnsi="Arial" w:cs="Arial"/>
                <w:sz w:val="16"/>
                <w:szCs w:val="16"/>
                <w:lang w:val="es-BO"/>
              </w:rPr>
              <w:t>0</w:t>
            </w:r>
            <w:r w:rsidR="001968FF">
              <w:rPr>
                <w:rFonts w:ascii="Arial" w:hAnsi="Arial" w:cs="Arial"/>
                <w:sz w:val="16"/>
                <w:szCs w:val="16"/>
                <w:lang w:val="es-BO"/>
              </w:rPr>
              <w:t>8</w:t>
            </w:r>
          </w:p>
        </w:tc>
        <w:tc>
          <w:tcPr>
            <w:tcW w:w="71"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0230A104" w:rsidR="006874DE" w:rsidRPr="006874DE" w:rsidRDefault="001968FF" w:rsidP="001968FF">
            <w:pPr>
              <w:adjustRightInd w:val="0"/>
              <w:snapToGrid w:val="0"/>
              <w:jc w:val="center"/>
              <w:rPr>
                <w:rFonts w:ascii="Arial" w:hAnsi="Arial" w:cs="Arial"/>
                <w:sz w:val="16"/>
                <w:szCs w:val="16"/>
                <w:lang w:val="es-BO"/>
              </w:rPr>
            </w:pPr>
            <w:r>
              <w:rPr>
                <w:rFonts w:ascii="Arial" w:hAnsi="Arial" w:cs="Arial"/>
                <w:sz w:val="16"/>
                <w:szCs w:val="16"/>
                <w:lang w:val="es-BO"/>
              </w:rPr>
              <w:t>2</w:t>
            </w:r>
            <w:r w:rsidR="003C03EF">
              <w:rPr>
                <w:rFonts w:ascii="Arial" w:hAnsi="Arial" w:cs="Arial"/>
                <w:sz w:val="16"/>
                <w:szCs w:val="16"/>
                <w:lang w:val="es-BO"/>
              </w:rPr>
              <w:t>2</w:t>
            </w:r>
          </w:p>
        </w:tc>
        <w:tc>
          <w:tcPr>
            <w:tcW w:w="71"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0E8C4DA7" w:rsidR="006874DE" w:rsidRPr="006874DE" w:rsidRDefault="001968FF"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8"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6874DE">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2455F849" w:rsidR="006874DE" w:rsidRPr="006874DE" w:rsidRDefault="001968FF" w:rsidP="001968FF">
            <w:pPr>
              <w:adjustRightInd w:val="0"/>
              <w:snapToGrid w:val="0"/>
              <w:jc w:val="center"/>
              <w:rPr>
                <w:rFonts w:ascii="Arial" w:hAnsi="Arial" w:cs="Arial"/>
                <w:sz w:val="16"/>
                <w:szCs w:val="16"/>
                <w:lang w:val="es-BO"/>
              </w:rPr>
            </w:pPr>
            <w:r>
              <w:rPr>
                <w:rFonts w:ascii="Arial" w:hAnsi="Arial" w:cs="Arial"/>
                <w:sz w:val="16"/>
                <w:szCs w:val="16"/>
                <w:lang w:val="es-BO"/>
              </w:rPr>
              <w:t>2</w:t>
            </w:r>
            <w:r w:rsidR="003C03EF">
              <w:rPr>
                <w:rFonts w:ascii="Arial" w:hAnsi="Arial" w:cs="Arial"/>
                <w:sz w:val="16"/>
                <w:szCs w:val="16"/>
                <w:lang w:val="es-BO"/>
              </w:rPr>
              <w:t>9</w:t>
            </w:r>
          </w:p>
        </w:tc>
        <w:tc>
          <w:tcPr>
            <w:tcW w:w="71"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347F1CAC" w:rsidR="006874DE" w:rsidRPr="006874DE" w:rsidRDefault="001968FF"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6874DE">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E58D1D7" w14:textId="77777777" w:rsidR="0090057A" w:rsidRDefault="0090057A" w:rsidP="00B6795F">
      <w:pPr>
        <w:rPr>
          <w:rFonts w:ascii="Verdana" w:hAnsi="Verdana" w:cs="Arial"/>
          <w:i/>
          <w:sz w:val="14"/>
          <w:szCs w:val="18"/>
          <w:lang w:val="es-BO"/>
        </w:rPr>
      </w:pPr>
    </w:p>
    <w:p w14:paraId="0076DA89" w14:textId="77777777" w:rsidR="0090057A" w:rsidRDefault="0090057A" w:rsidP="00B6795F">
      <w:pPr>
        <w:rPr>
          <w:rFonts w:ascii="Verdana" w:hAnsi="Verdana" w:cs="Arial"/>
          <w:i/>
          <w:sz w:val="14"/>
          <w:szCs w:val="18"/>
          <w:lang w:val="es-BO"/>
        </w:rPr>
      </w:pPr>
    </w:p>
    <w:p w14:paraId="6AAA5A70" w14:textId="77777777" w:rsidR="0090057A" w:rsidRDefault="0090057A" w:rsidP="00B6795F">
      <w:pPr>
        <w:rPr>
          <w:rFonts w:ascii="Verdana" w:hAnsi="Verdana" w:cs="Arial"/>
          <w:i/>
          <w:sz w:val="14"/>
          <w:szCs w:val="18"/>
          <w:lang w:val="es-BO"/>
        </w:rPr>
      </w:pPr>
    </w:p>
    <w:p w14:paraId="245C5C06" w14:textId="77777777" w:rsidR="0090057A" w:rsidRDefault="0090057A" w:rsidP="00B6795F">
      <w:pPr>
        <w:rPr>
          <w:rFonts w:ascii="Verdana" w:hAnsi="Verdana" w:cs="Arial"/>
          <w:i/>
          <w:sz w:val="14"/>
          <w:szCs w:val="18"/>
          <w:lang w:val="es-BO"/>
        </w:rPr>
      </w:pPr>
    </w:p>
    <w:p w14:paraId="05D9E84F" w14:textId="478E319E" w:rsidR="00203893" w:rsidRPr="000C6821" w:rsidRDefault="00203893" w:rsidP="00D72223">
      <w:pPr>
        <w:pStyle w:val="Ttulo10"/>
        <w:numPr>
          <w:ilvl w:val="0"/>
          <w:numId w:val="32"/>
        </w:numPr>
        <w:tabs>
          <w:tab w:val="left" w:pos="709"/>
        </w:tabs>
        <w:ind w:left="709" w:hanging="709"/>
        <w:jc w:val="left"/>
        <w:rPr>
          <w:rFonts w:ascii="Verdana" w:hAnsi="Verdana"/>
          <w:sz w:val="18"/>
          <w:szCs w:val="18"/>
          <w:lang w:val="es-BO"/>
        </w:rPr>
      </w:pPr>
      <w:bookmarkStart w:id="99"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9"/>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517293" w:rsidRDefault="002C09D7" w:rsidP="005E59A7">
      <w:pPr>
        <w:ind w:left="720"/>
        <w:jc w:val="center"/>
        <w:rPr>
          <w:rFonts w:ascii="Verdana" w:hAnsi="Verdana" w:cs="Arial"/>
          <w:lang w:val="es-BO"/>
        </w:rPr>
      </w:pPr>
    </w:p>
    <w:p w14:paraId="10C2F756" w14:textId="77777777" w:rsidR="000A5679" w:rsidRPr="00517293" w:rsidRDefault="000A5679" w:rsidP="00D72223">
      <w:pPr>
        <w:pStyle w:val="Ronald"/>
        <w:numPr>
          <w:ilvl w:val="0"/>
          <w:numId w:val="66"/>
        </w:numPr>
        <w:tabs>
          <w:tab w:val="clear" w:pos="567"/>
          <w:tab w:val="num" w:pos="284"/>
        </w:tabs>
        <w:spacing w:line="240" w:lineRule="auto"/>
        <w:rPr>
          <w:rFonts w:ascii="Tahoma" w:hAnsi="Tahoma" w:cs="Tahoma"/>
          <w:sz w:val="20"/>
          <w:szCs w:val="20"/>
        </w:rPr>
      </w:pPr>
      <w:bookmarkStart w:id="100" w:name="_Toc407035052"/>
      <w:bookmarkStart w:id="101" w:name="_Toc407088746"/>
      <w:bookmarkStart w:id="102" w:name="_Toc407618530"/>
      <w:r w:rsidRPr="00517293">
        <w:rPr>
          <w:rFonts w:ascii="Tahoma" w:hAnsi="Tahoma" w:cs="Tahoma"/>
          <w:sz w:val="20"/>
          <w:szCs w:val="20"/>
          <w:lang w:val="es-BO"/>
        </w:rPr>
        <w:t>OBJETO</w:t>
      </w:r>
      <w:r w:rsidRPr="00517293">
        <w:rPr>
          <w:rFonts w:ascii="Tahoma" w:hAnsi="Tahoma" w:cs="Tahoma"/>
          <w:sz w:val="20"/>
          <w:szCs w:val="20"/>
        </w:rPr>
        <w:t>.</w:t>
      </w:r>
      <w:bookmarkEnd w:id="100"/>
      <w:bookmarkEnd w:id="101"/>
      <w:bookmarkEnd w:id="102"/>
    </w:p>
    <w:p w14:paraId="22975205"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objeto del presente documento es el de establecer los principales requisitos para la adecuación de diseño, fabricación, ensayos y provisión de repuestos para ESTRUCTURAS METÁLICAS RETICULADAS.</w:t>
      </w:r>
    </w:p>
    <w:p w14:paraId="22325100" w14:textId="77777777" w:rsidR="000A5679" w:rsidRPr="00517293" w:rsidRDefault="000A5679" w:rsidP="00D72223">
      <w:pPr>
        <w:pStyle w:val="Ronald"/>
        <w:numPr>
          <w:ilvl w:val="0"/>
          <w:numId w:val="66"/>
        </w:numPr>
        <w:tabs>
          <w:tab w:val="clear" w:pos="567"/>
          <w:tab w:val="num" w:pos="284"/>
        </w:tabs>
        <w:spacing w:line="240" w:lineRule="auto"/>
        <w:rPr>
          <w:rFonts w:ascii="Tahoma" w:hAnsi="Tahoma" w:cs="Tahoma"/>
          <w:sz w:val="20"/>
          <w:szCs w:val="20"/>
        </w:rPr>
      </w:pPr>
      <w:bookmarkStart w:id="103" w:name="_Toc407035053"/>
      <w:bookmarkStart w:id="104" w:name="_Toc407088747"/>
      <w:bookmarkStart w:id="105" w:name="_Toc407618531"/>
      <w:r w:rsidRPr="00517293">
        <w:rPr>
          <w:rFonts w:ascii="Tahoma" w:hAnsi="Tahoma" w:cs="Tahoma"/>
          <w:sz w:val="20"/>
          <w:szCs w:val="20"/>
          <w:lang w:val="es-BO"/>
        </w:rPr>
        <w:t>ALCANCE</w:t>
      </w:r>
      <w:r w:rsidRPr="00517293">
        <w:rPr>
          <w:rFonts w:ascii="Tahoma" w:hAnsi="Tahoma" w:cs="Tahoma"/>
          <w:sz w:val="20"/>
          <w:szCs w:val="20"/>
        </w:rPr>
        <w:t>.</w:t>
      </w:r>
      <w:bookmarkEnd w:id="103"/>
      <w:bookmarkEnd w:id="104"/>
      <w:bookmarkEnd w:id="105"/>
    </w:p>
    <w:p w14:paraId="7F5A35E7" w14:textId="77777777" w:rsidR="000A5679" w:rsidRPr="00517293" w:rsidRDefault="000A5679" w:rsidP="000A5679">
      <w:pPr>
        <w:tabs>
          <w:tab w:val="num" w:pos="709"/>
        </w:tabs>
        <w:spacing w:before="120"/>
        <w:jc w:val="both"/>
        <w:rPr>
          <w:rFonts w:ascii="Tahoma" w:hAnsi="Tahoma" w:cs="Tahoma"/>
          <w:lang w:val="es-BO"/>
        </w:rPr>
      </w:pPr>
      <w:r w:rsidRPr="00517293">
        <w:rPr>
          <w:rFonts w:ascii="Tahoma" w:hAnsi="Tahoma" w:cs="Tahoma"/>
          <w:lang w:val="es-BO"/>
        </w:rPr>
        <w:t>El alcance se refiere al suministro de repuestos para estructuras metálicas de acero reticulado galvanizado.</w:t>
      </w:r>
    </w:p>
    <w:p w14:paraId="42D2D501" w14:textId="77777777" w:rsidR="000A5679" w:rsidRPr="00517293" w:rsidRDefault="000A5679" w:rsidP="00D72223">
      <w:pPr>
        <w:pStyle w:val="Ronald"/>
        <w:numPr>
          <w:ilvl w:val="0"/>
          <w:numId w:val="66"/>
        </w:numPr>
        <w:tabs>
          <w:tab w:val="clear" w:pos="567"/>
          <w:tab w:val="num" w:pos="284"/>
        </w:tabs>
        <w:spacing w:line="240" w:lineRule="auto"/>
        <w:rPr>
          <w:rFonts w:ascii="Tahoma" w:hAnsi="Tahoma" w:cs="Tahoma"/>
          <w:sz w:val="20"/>
          <w:szCs w:val="20"/>
        </w:rPr>
      </w:pPr>
      <w:bookmarkStart w:id="106" w:name="_Toc407035054"/>
      <w:bookmarkStart w:id="107" w:name="_Toc407088748"/>
      <w:bookmarkStart w:id="108" w:name="_Toc407618532"/>
      <w:r w:rsidRPr="00517293">
        <w:rPr>
          <w:rFonts w:ascii="Tahoma" w:hAnsi="Tahoma" w:cs="Tahoma"/>
          <w:sz w:val="20"/>
          <w:szCs w:val="20"/>
          <w:lang w:val="es-BO"/>
        </w:rPr>
        <w:t>NORMAS</w:t>
      </w:r>
      <w:r w:rsidRPr="00517293">
        <w:rPr>
          <w:rFonts w:ascii="Tahoma" w:hAnsi="Tahoma" w:cs="Tahoma"/>
          <w:sz w:val="20"/>
          <w:szCs w:val="20"/>
        </w:rPr>
        <w:t xml:space="preserve"> DE REFERENCIA.</w:t>
      </w:r>
      <w:bookmarkEnd w:id="106"/>
      <w:bookmarkEnd w:id="107"/>
      <w:bookmarkEnd w:id="108"/>
    </w:p>
    <w:p w14:paraId="2D426B65"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perfiles metálicos, pernos, tuercas, arandelas y otros accesorios a ser provistos por el PROVEEDOR, para fines de normas de fabricación, galvanización, materia prima, inspección, identificación y entrega, deberán cumplir con estas especificaciones técnicas.</w:t>
      </w:r>
    </w:p>
    <w:p w14:paraId="681EC7F9"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En caso de que las normas de referencia sean revisadas y/o modificadas, debe tomarse en cuenta la edición en vigor o la última versión en la fecha de la apertura de las propuestas de la presente Convocatoria.</w:t>
      </w:r>
    </w:p>
    <w:p w14:paraId="7FEA83D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En caso de conflicto en relación a las normas y/o las presentes Especificaciones Técnicas, tendrá precedencia la condición que ofrezca mayor seguridad, siempre que sea aprobado por el CONTRATANTE.</w:t>
      </w:r>
    </w:p>
    <w:p w14:paraId="62D05D3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En el caso que el PROVEEDOR, proponga la aplicación de normas equivalentes distintas a las señaladas, presentará con su propuesta, una copia de estas normas para la evaluación correspondiente, adjuntando también la memoria técnica, respaldando la relación de valores a ser adoptados.</w:t>
      </w:r>
    </w:p>
    <w:p w14:paraId="6E940055" w14:textId="77777777" w:rsidR="000A5679" w:rsidRPr="00517293" w:rsidRDefault="000A5679" w:rsidP="00D72223">
      <w:pPr>
        <w:pStyle w:val="Ronald"/>
        <w:numPr>
          <w:ilvl w:val="0"/>
          <w:numId w:val="66"/>
        </w:numPr>
        <w:tabs>
          <w:tab w:val="clear" w:pos="567"/>
          <w:tab w:val="num" w:pos="284"/>
        </w:tabs>
        <w:spacing w:line="240" w:lineRule="auto"/>
        <w:rPr>
          <w:rFonts w:ascii="Tahoma" w:hAnsi="Tahoma" w:cs="Tahoma"/>
          <w:sz w:val="20"/>
          <w:szCs w:val="20"/>
        </w:rPr>
      </w:pPr>
      <w:bookmarkStart w:id="109" w:name="_Toc407035055"/>
      <w:bookmarkStart w:id="110" w:name="_Toc407088749"/>
      <w:bookmarkStart w:id="111" w:name="_Toc407618533"/>
      <w:r w:rsidRPr="00517293">
        <w:rPr>
          <w:rFonts w:ascii="Tahoma" w:hAnsi="Tahoma" w:cs="Tahoma"/>
          <w:sz w:val="20"/>
          <w:szCs w:val="20"/>
          <w:lang w:val="es-BO"/>
        </w:rPr>
        <w:t>CONDICIONES</w:t>
      </w:r>
      <w:r w:rsidRPr="00517293">
        <w:rPr>
          <w:rFonts w:ascii="Tahoma" w:hAnsi="Tahoma" w:cs="Tahoma"/>
          <w:sz w:val="20"/>
          <w:szCs w:val="20"/>
        </w:rPr>
        <w:t xml:space="preserve"> GENERALES </w:t>
      </w:r>
      <w:bookmarkEnd w:id="109"/>
      <w:bookmarkEnd w:id="110"/>
      <w:bookmarkEnd w:id="111"/>
      <w:r w:rsidRPr="00517293">
        <w:rPr>
          <w:rFonts w:ascii="Tahoma" w:hAnsi="Tahoma" w:cs="Tahoma"/>
          <w:sz w:val="20"/>
          <w:szCs w:val="20"/>
        </w:rPr>
        <w:t>PARA LA PROVISIÓN DE LOS BIENES</w:t>
      </w:r>
    </w:p>
    <w:p w14:paraId="3EDDAD6C"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PROVEEDOR presentará su propuesta de provisión de repuestos para estructuras metálicas de acero galvanizado para torres de Alta Tensión, definido según estas especificaciones técnicas y suministradas de manera completa, tomando en cuenta que estos repuestos para estructuras ya cuentan con diseño y pruebas de cargas, los cuales son de propiedad del CONTRATANTE. Los planos de construcción (planos de montaje) y la lista de materiales de los elementos estructurales, serán entregados en medio digital a la propuesta adjudicada.</w:t>
      </w:r>
    </w:p>
    <w:p w14:paraId="5952DB7A"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adquisición de repuestos para estructuras metálicas tiene el siguiente detalle:</w:t>
      </w:r>
    </w:p>
    <w:p w14:paraId="5ABACFF4" w14:textId="77777777" w:rsidR="000A5679" w:rsidRPr="00A10648" w:rsidRDefault="000A5679" w:rsidP="000A5679">
      <w:pPr>
        <w:spacing w:before="120"/>
        <w:jc w:val="both"/>
        <w:rPr>
          <w:rFonts w:ascii="Tahoma" w:hAnsi="Tahoma" w:cs="Tahoma"/>
          <w:b/>
          <w:lang w:val="es-BO"/>
        </w:rPr>
      </w:pPr>
    </w:p>
    <w:tbl>
      <w:tblPr>
        <w:tblW w:w="9859" w:type="dxa"/>
        <w:tblInd w:w="75" w:type="dxa"/>
        <w:tblCellMar>
          <w:left w:w="70" w:type="dxa"/>
          <w:right w:w="70" w:type="dxa"/>
        </w:tblCellMar>
        <w:tblLook w:val="04A0" w:firstRow="1" w:lastRow="0" w:firstColumn="1" w:lastColumn="0" w:noHBand="0" w:noVBand="1"/>
      </w:tblPr>
      <w:tblGrid>
        <w:gridCol w:w="529"/>
        <w:gridCol w:w="1801"/>
        <w:gridCol w:w="3643"/>
        <w:gridCol w:w="1167"/>
        <w:gridCol w:w="646"/>
        <w:gridCol w:w="1039"/>
        <w:gridCol w:w="1034"/>
      </w:tblGrid>
      <w:tr w:rsidR="000A5679" w:rsidRPr="001A758B" w14:paraId="6CD7EC20" w14:textId="77777777" w:rsidTr="003C03EF">
        <w:trPr>
          <w:trHeight w:val="303"/>
        </w:trPr>
        <w:tc>
          <w:tcPr>
            <w:tcW w:w="9859" w:type="dxa"/>
            <w:gridSpan w:val="7"/>
            <w:tcBorders>
              <w:top w:val="single" w:sz="4" w:space="0" w:color="auto"/>
              <w:left w:val="single" w:sz="4" w:space="0" w:color="auto"/>
              <w:bottom w:val="single" w:sz="4" w:space="0" w:color="auto"/>
              <w:right w:val="nil"/>
            </w:tcBorders>
            <w:shd w:val="clear" w:color="000000" w:fill="FFFF00"/>
            <w:noWrap/>
            <w:vAlign w:val="center"/>
            <w:hideMark/>
          </w:tcPr>
          <w:p w14:paraId="4BC8AE6A" w14:textId="77777777" w:rsidR="000A5679" w:rsidRPr="001A758B" w:rsidRDefault="000A5679" w:rsidP="003C03EF">
            <w:pPr>
              <w:jc w:val="center"/>
              <w:rPr>
                <w:rFonts w:ascii="Tahoma" w:hAnsi="Tahoma" w:cs="Tahoma"/>
                <w:b/>
                <w:bCs/>
                <w:color w:val="000000"/>
                <w:lang w:eastAsia="es-ES"/>
              </w:rPr>
            </w:pPr>
            <w:r w:rsidRPr="001A758B">
              <w:rPr>
                <w:rFonts w:ascii="Tahoma" w:hAnsi="Tahoma" w:cs="Tahoma"/>
                <w:b/>
                <w:bCs/>
                <w:color w:val="000000"/>
                <w:lang w:eastAsia="es-ES"/>
              </w:rPr>
              <w:t xml:space="preserve">LÍNEA DE TRANSMISIÓN CARANAVI - TRINIDAD 115 </w:t>
            </w:r>
            <w:proofErr w:type="spellStart"/>
            <w:r w:rsidRPr="001A758B">
              <w:rPr>
                <w:rFonts w:ascii="Tahoma" w:hAnsi="Tahoma" w:cs="Tahoma"/>
                <w:b/>
                <w:bCs/>
                <w:color w:val="000000"/>
                <w:lang w:eastAsia="es-ES"/>
              </w:rPr>
              <w:t>kV</w:t>
            </w:r>
            <w:proofErr w:type="spellEnd"/>
          </w:p>
        </w:tc>
      </w:tr>
      <w:tr w:rsidR="000A5679" w:rsidRPr="001A758B" w14:paraId="333C8555" w14:textId="77777777" w:rsidTr="003C03EF">
        <w:trPr>
          <w:trHeight w:val="455"/>
        </w:trPr>
        <w:tc>
          <w:tcPr>
            <w:tcW w:w="529" w:type="dxa"/>
            <w:tcBorders>
              <w:top w:val="nil"/>
              <w:left w:val="single" w:sz="4" w:space="0" w:color="auto"/>
              <w:bottom w:val="single" w:sz="4" w:space="0" w:color="auto"/>
              <w:right w:val="single" w:sz="4" w:space="0" w:color="auto"/>
            </w:tcBorders>
            <w:shd w:val="clear" w:color="000000" w:fill="00B050"/>
            <w:noWrap/>
            <w:vAlign w:val="center"/>
            <w:hideMark/>
          </w:tcPr>
          <w:p w14:paraId="328A7CBD"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ITEM</w:t>
            </w:r>
          </w:p>
        </w:tc>
        <w:tc>
          <w:tcPr>
            <w:tcW w:w="1801" w:type="dxa"/>
            <w:tcBorders>
              <w:top w:val="nil"/>
              <w:left w:val="nil"/>
              <w:bottom w:val="single" w:sz="4" w:space="0" w:color="auto"/>
              <w:right w:val="single" w:sz="4" w:space="0" w:color="auto"/>
            </w:tcBorders>
            <w:shd w:val="clear" w:color="000000" w:fill="00B050"/>
            <w:noWrap/>
            <w:vAlign w:val="center"/>
            <w:hideMark/>
          </w:tcPr>
          <w:p w14:paraId="05E034E8"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TIPO DE TORRE</w:t>
            </w:r>
          </w:p>
        </w:tc>
        <w:tc>
          <w:tcPr>
            <w:tcW w:w="3643" w:type="dxa"/>
            <w:tcBorders>
              <w:top w:val="nil"/>
              <w:left w:val="nil"/>
              <w:bottom w:val="single" w:sz="4" w:space="0" w:color="auto"/>
              <w:right w:val="single" w:sz="4" w:space="0" w:color="auto"/>
            </w:tcBorders>
            <w:shd w:val="clear" w:color="000000" w:fill="00B050"/>
            <w:vAlign w:val="center"/>
            <w:hideMark/>
          </w:tcPr>
          <w:p w14:paraId="055A5E62"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CONCEPTO</w:t>
            </w:r>
          </w:p>
        </w:tc>
        <w:tc>
          <w:tcPr>
            <w:tcW w:w="1167" w:type="dxa"/>
            <w:tcBorders>
              <w:top w:val="nil"/>
              <w:left w:val="nil"/>
              <w:bottom w:val="single" w:sz="4" w:space="0" w:color="auto"/>
              <w:right w:val="single" w:sz="4" w:space="0" w:color="auto"/>
            </w:tcBorders>
            <w:shd w:val="clear" w:color="000000" w:fill="00B050"/>
            <w:vAlign w:val="center"/>
            <w:hideMark/>
          </w:tcPr>
          <w:p w14:paraId="76E38E9E"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UNIDAD</w:t>
            </w:r>
          </w:p>
        </w:tc>
        <w:tc>
          <w:tcPr>
            <w:tcW w:w="646" w:type="dxa"/>
            <w:tcBorders>
              <w:top w:val="nil"/>
              <w:left w:val="nil"/>
              <w:bottom w:val="single" w:sz="4" w:space="0" w:color="auto"/>
              <w:right w:val="single" w:sz="4" w:space="0" w:color="auto"/>
            </w:tcBorders>
            <w:shd w:val="clear" w:color="000000" w:fill="00B050"/>
            <w:vAlign w:val="center"/>
            <w:hideMark/>
          </w:tcPr>
          <w:p w14:paraId="12E34C5F"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CANT.</w:t>
            </w:r>
          </w:p>
        </w:tc>
        <w:tc>
          <w:tcPr>
            <w:tcW w:w="1039" w:type="dxa"/>
            <w:tcBorders>
              <w:top w:val="nil"/>
              <w:left w:val="nil"/>
              <w:bottom w:val="single" w:sz="4" w:space="0" w:color="auto"/>
              <w:right w:val="single" w:sz="4" w:space="0" w:color="auto"/>
            </w:tcBorders>
            <w:shd w:val="clear" w:color="000000" w:fill="00B050"/>
            <w:vAlign w:val="center"/>
            <w:hideMark/>
          </w:tcPr>
          <w:p w14:paraId="34F58D7D"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UNITARIO (TN)</w:t>
            </w:r>
          </w:p>
        </w:tc>
        <w:tc>
          <w:tcPr>
            <w:tcW w:w="1034" w:type="dxa"/>
            <w:tcBorders>
              <w:top w:val="nil"/>
              <w:left w:val="nil"/>
              <w:bottom w:val="single" w:sz="4" w:space="0" w:color="auto"/>
              <w:right w:val="single" w:sz="4" w:space="0" w:color="auto"/>
            </w:tcBorders>
            <w:shd w:val="clear" w:color="000000" w:fill="00B050"/>
            <w:vAlign w:val="center"/>
            <w:hideMark/>
          </w:tcPr>
          <w:p w14:paraId="4B41B7FF"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TOTAL (TN)</w:t>
            </w:r>
          </w:p>
        </w:tc>
      </w:tr>
      <w:tr w:rsidR="000A5679" w:rsidRPr="001A758B" w14:paraId="3275D0BB"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3E399"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1</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62CF36A0"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color w:val="000000"/>
                <w:sz w:val="16"/>
                <w:szCs w:val="16"/>
                <w:lang w:eastAsia="es-ES"/>
              </w:rPr>
              <w:t xml:space="preserve"> </w:t>
            </w:r>
            <w:r w:rsidRPr="00B505CF">
              <w:rPr>
                <w:rFonts w:ascii="Tahoma" w:hAnsi="Tahoma" w:cs="Tahoma"/>
                <w:b/>
                <w:bCs/>
                <w:color w:val="000000"/>
                <w:sz w:val="16"/>
                <w:szCs w:val="16"/>
                <w:lang w:eastAsia="es-ES"/>
              </w:rPr>
              <w:t xml:space="preserve">TORRE TIPO TENSIÓN MEDIA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(AM)</w:t>
            </w:r>
          </w:p>
        </w:tc>
        <w:tc>
          <w:tcPr>
            <w:tcW w:w="3643" w:type="dxa"/>
            <w:tcBorders>
              <w:top w:val="nil"/>
              <w:left w:val="nil"/>
              <w:bottom w:val="single" w:sz="4" w:space="0" w:color="auto"/>
              <w:right w:val="single" w:sz="4" w:space="0" w:color="auto"/>
            </w:tcBorders>
            <w:shd w:val="clear" w:color="auto" w:fill="auto"/>
            <w:noWrap/>
            <w:vAlign w:val="center"/>
            <w:hideMark/>
          </w:tcPr>
          <w:p w14:paraId="426F945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AM</w:t>
            </w:r>
          </w:p>
        </w:tc>
        <w:tc>
          <w:tcPr>
            <w:tcW w:w="1167" w:type="dxa"/>
            <w:tcBorders>
              <w:top w:val="nil"/>
              <w:left w:val="nil"/>
              <w:bottom w:val="single" w:sz="4" w:space="0" w:color="auto"/>
              <w:right w:val="single" w:sz="4" w:space="0" w:color="auto"/>
            </w:tcBorders>
            <w:shd w:val="clear" w:color="auto" w:fill="auto"/>
            <w:vAlign w:val="center"/>
            <w:hideMark/>
          </w:tcPr>
          <w:p w14:paraId="4D9B470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9013E9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1FCC3A7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3,01   </w:t>
            </w:r>
          </w:p>
        </w:tc>
        <w:tc>
          <w:tcPr>
            <w:tcW w:w="1034" w:type="dxa"/>
            <w:tcBorders>
              <w:top w:val="nil"/>
              <w:left w:val="nil"/>
              <w:bottom w:val="single" w:sz="4" w:space="0" w:color="auto"/>
              <w:right w:val="single" w:sz="4" w:space="0" w:color="auto"/>
            </w:tcBorders>
            <w:shd w:val="clear" w:color="auto" w:fill="auto"/>
            <w:noWrap/>
            <w:vAlign w:val="center"/>
            <w:hideMark/>
          </w:tcPr>
          <w:p w14:paraId="78ECE0B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12,04   </w:t>
            </w:r>
          </w:p>
        </w:tc>
      </w:tr>
      <w:tr w:rsidR="000A5679" w:rsidRPr="001A758B" w14:paraId="459C9640"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CD56056"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0DDAB3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62FF47DB" w14:textId="77777777" w:rsidR="000A5679" w:rsidRPr="001A758B" w:rsidRDefault="000A5679" w:rsidP="003C03EF">
            <w:pPr>
              <w:rPr>
                <w:rFonts w:ascii="Tahoma" w:hAnsi="Tahoma" w:cs="Tahoma"/>
                <w:color w:val="000000"/>
                <w:sz w:val="16"/>
                <w:szCs w:val="16"/>
                <w:lang w:eastAsia="es-ES"/>
              </w:rPr>
            </w:pPr>
            <w:r>
              <w:rPr>
                <w:rFonts w:ascii="Tahoma" w:hAnsi="Tahoma" w:cs="Tahoma"/>
                <w:color w:val="000000"/>
                <w:sz w:val="16"/>
                <w:szCs w:val="16"/>
                <w:lang w:eastAsia="es-ES"/>
              </w:rPr>
              <w:t>EXTENSIÓN</w:t>
            </w:r>
            <w:r w:rsidRPr="001A758B">
              <w:rPr>
                <w:rFonts w:ascii="Tahoma" w:hAnsi="Tahoma" w:cs="Tahoma"/>
                <w:color w:val="000000"/>
                <w:sz w:val="16"/>
                <w:szCs w:val="16"/>
                <w:lang w:eastAsia="es-ES"/>
              </w:rPr>
              <w:t xml:space="preserve"> de cuerpo 6 metros Torre tipo AM</w:t>
            </w:r>
          </w:p>
        </w:tc>
        <w:tc>
          <w:tcPr>
            <w:tcW w:w="1167" w:type="dxa"/>
            <w:tcBorders>
              <w:top w:val="nil"/>
              <w:left w:val="nil"/>
              <w:bottom w:val="single" w:sz="4" w:space="0" w:color="auto"/>
              <w:right w:val="single" w:sz="4" w:space="0" w:color="auto"/>
            </w:tcBorders>
            <w:shd w:val="clear" w:color="auto" w:fill="auto"/>
            <w:vAlign w:val="center"/>
            <w:hideMark/>
          </w:tcPr>
          <w:p w14:paraId="767490B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0DFEB5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595400A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1,14   </w:t>
            </w:r>
          </w:p>
        </w:tc>
        <w:tc>
          <w:tcPr>
            <w:tcW w:w="1034" w:type="dxa"/>
            <w:tcBorders>
              <w:top w:val="nil"/>
              <w:left w:val="nil"/>
              <w:bottom w:val="single" w:sz="4" w:space="0" w:color="auto"/>
              <w:right w:val="single" w:sz="4" w:space="0" w:color="auto"/>
            </w:tcBorders>
            <w:shd w:val="clear" w:color="auto" w:fill="auto"/>
            <w:noWrap/>
            <w:vAlign w:val="center"/>
            <w:hideMark/>
          </w:tcPr>
          <w:p w14:paraId="06AA12B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4,55   </w:t>
            </w:r>
          </w:p>
        </w:tc>
      </w:tr>
      <w:tr w:rsidR="000A5679" w:rsidRPr="001A758B" w14:paraId="2556220C"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33CEFB1"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3C415FD"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448C900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AM</w:t>
            </w:r>
          </w:p>
        </w:tc>
        <w:tc>
          <w:tcPr>
            <w:tcW w:w="1167" w:type="dxa"/>
            <w:tcBorders>
              <w:top w:val="nil"/>
              <w:left w:val="nil"/>
              <w:bottom w:val="single" w:sz="4" w:space="0" w:color="auto"/>
              <w:right w:val="single" w:sz="4" w:space="0" w:color="auto"/>
            </w:tcBorders>
            <w:shd w:val="clear" w:color="auto" w:fill="auto"/>
            <w:vAlign w:val="center"/>
            <w:hideMark/>
          </w:tcPr>
          <w:p w14:paraId="5F7F60B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4AF5C4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4674B27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0,06   </w:t>
            </w:r>
          </w:p>
        </w:tc>
        <w:tc>
          <w:tcPr>
            <w:tcW w:w="1034" w:type="dxa"/>
            <w:tcBorders>
              <w:top w:val="nil"/>
              <w:left w:val="nil"/>
              <w:bottom w:val="single" w:sz="4" w:space="0" w:color="auto"/>
              <w:right w:val="single" w:sz="4" w:space="0" w:color="auto"/>
            </w:tcBorders>
            <w:shd w:val="clear" w:color="auto" w:fill="auto"/>
            <w:noWrap/>
            <w:vAlign w:val="center"/>
            <w:hideMark/>
          </w:tcPr>
          <w:p w14:paraId="05EE62E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0,17   </w:t>
            </w:r>
          </w:p>
        </w:tc>
      </w:tr>
      <w:tr w:rsidR="000A5679" w:rsidRPr="001A758B" w14:paraId="7914EFB8"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464FB2D"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104DEDD"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12E6A552"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AM</w:t>
            </w:r>
          </w:p>
        </w:tc>
        <w:tc>
          <w:tcPr>
            <w:tcW w:w="1167" w:type="dxa"/>
            <w:tcBorders>
              <w:top w:val="nil"/>
              <w:left w:val="nil"/>
              <w:bottom w:val="single" w:sz="4" w:space="0" w:color="auto"/>
              <w:right w:val="single" w:sz="4" w:space="0" w:color="auto"/>
            </w:tcBorders>
            <w:shd w:val="clear" w:color="auto" w:fill="auto"/>
            <w:vAlign w:val="center"/>
            <w:hideMark/>
          </w:tcPr>
          <w:p w14:paraId="3560F6E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3EC098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713565B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0,18   </w:t>
            </w:r>
          </w:p>
        </w:tc>
        <w:tc>
          <w:tcPr>
            <w:tcW w:w="1034" w:type="dxa"/>
            <w:tcBorders>
              <w:top w:val="nil"/>
              <w:left w:val="nil"/>
              <w:bottom w:val="single" w:sz="4" w:space="0" w:color="auto"/>
              <w:right w:val="single" w:sz="4" w:space="0" w:color="auto"/>
            </w:tcBorders>
            <w:shd w:val="clear" w:color="auto" w:fill="auto"/>
            <w:noWrap/>
            <w:vAlign w:val="center"/>
            <w:hideMark/>
          </w:tcPr>
          <w:p w14:paraId="288B0A4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0,55   </w:t>
            </w:r>
          </w:p>
        </w:tc>
      </w:tr>
      <w:tr w:rsidR="000A5679" w:rsidRPr="001A758B" w14:paraId="5347FDC6"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33D6812"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5CE48B0"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65C77315"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AM</w:t>
            </w:r>
          </w:p>
        </w:tc>
        <w:tc>
          <w:tcPr>
            <w:tcW w:w="1167" w:type="dxa"/>
            <w:tcBorders>
              <w:top w:val="nil"/>
              <w:left w:val="nil"/>
              <w:bottom w:val="single" w:sz="4" w:space="0" w:color="auto"/>
              <w:right w:val="single" w:sz="4" w:space="0" w:color="auto"/>
            </w:tcBorders>
            <w:shd w:val="clear" w:color="auto" w:fill="auto"/>
            <w:vAlign w:val="center"/>
            <w:hideMark/>
          </w:tcPr>
          <w:p w14:paraId="2F96E31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A92C9D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7C56FB5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0,27   </w:t>
            </w:r>
          </w:p>
        </w:tc>
        <w:tc>
          <w:tcPr>
            <w:tcW w:w="1034" w:type="dxa"/>
            <w:tcBorders>
              <w:top w:val="nil"/>
              <w:left w:val="nil"/>
              <w:bottom w:val="single" w:sz="4" w:space="0" w:color="auto"/>
              <w:right w:val="single" w:sz="4" w:space="0" w:color="auto"/>
            </w:tcBorders>
            <w:shd w:val="clear" w:color="auto" w:fill="auto"/>
            <w:noWrap/>
            <w:vAlign w:val="center"/>
            <w:hideMark/>
          </w:tcPr>
          <w:p w14:paraId="2FF4896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0,80   </w:t>
            </w:r>
          </w:p>
        </w:tc>
      </w:tr>
      <w:tr w:rsidR="000A5679" w:rsidRPr="001A758B" w14:paraId="20F268B5"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BDF681B"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4A978C0"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448A264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AM</w:t>
            </w:r>
          </w:p>
        </w:tc>
        <w:tc>
          <w:tcPr>
            <w:tcW w:w="1167" w:type="dxa"/>
            <w:tcBorders>
              <w:top w:val="nil"/>
              <w:left w:val="nil"/>
              <w:bottom w:val="single" w:sz="4" w:space="0" w:color="auto"/>
              <w:right w:val="single" w:sz="4" w:space="0" w:color="auto"/>
            </w:tcBorders>
            <w:shd w:val="clear" w:color="auto" w:fill="auto"/>
            <w:vAlign w:val="center"/>
            <w:hideMark/>
          </w:tcPr>
          <w:p w14:paraId="02EB6B6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C8420B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7</w:t>
            </w:r>
          </w:p>
        </w:tc>
        <w:tc>
          <w:tcPr>
            <w:tcW w:w="1039" w:type="dxa"/>
            <w:tcBorders>
              <w:top w:val="nil"/>
              <w:left w:val="nil"/>
              <w:bottom w:val="single" w:sz="4" w:space="0" w:color="auto"/>
              <w:right w:val="single" w:sz="4" w:space="0" w:color="auto"/>
            </w:tcBorders>
            <w:shd w:val="clear" w:color="auto" w:fill="auto"/>
            <w:vAlign w:val="center"/>
            <w:hideMark/>
          </w:tcPr>
          <w:p w14:paraId="13E6EAB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c>
          <w:tcPr>
            <w:tcW w:w="1034" w:type="dxa"/>
            <w:tcBorders>
              <w:top w:val="nil"/>
              <w:left w:val="nil"/>
              <w:bottom w:val="single" w:sz="4" w:space="0" w:color="auto"/>
              <w:right w:val="single" w:sz="4" w:space="0" w:color="auto"/>
            </w:tcBorders>
            <w:shd w:val="clear" w:color="auto" w:fill="auto"/>
            <w:noWrap/>
            <w:vAlign w:val="center"/>
            <w:hideMark/>
          </w:tcPr>
          <w:p w14:paraId="1CC732B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2,34   </w:t>
            </w:r>
          </w:p>
        </w:tc>
      </w:tr>
      <w:tr w:rsidR="000A5679" w:rsidRPr="001A758B" w14:paraId="521D4BCC"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EA7BEC0"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44D7AC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3B6D0D5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1  - Torre tipo AM</w:t>
            </w:r>
          </w:p>
        </w:tc>
        <w:tc>
          <w:tcPr>
            <w:tcW w:w="1167" w:type="dxa"/>
            <w:tcBorders>
              <w:top w:val="nil"/>
              <w:left w:val="nil"/>
              <w:bottom w:val="single" w:sz="4" w:space="0" w:color="auto"/>
              <w:right w:val="single" w:sz="4" w:space="0" w:color="auto"/>
            </w:tcBorders>
            <w:shd w:val="clear" w:color="auto" w:fill="auto"/>
            <w:vAlign w:val="center"/>
            <w:hideMark/>
          </w:tcPr>
          <w:p w14:paraId="61A6DBD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94D8BC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0EF7E04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0,39   </w:t>
            </w:r>
          </w:p>
        </w:tc>
        <w:tc>
          <w:tcPr>
            <w:tcW w:w="1034" w:type="dxa"/>
            <w:tcBorders>
              <w:top w:val="nil"/>
              <w:left w:val="nil"/>
              <w:bottom w:val="single" w:sz="4" w:space="0" w:color="auto"/>
              <w:right w:val="single" w:sz="4" w:space="0" w:color="auto"/>
            </w:tcBorders>
            <w:shd w:val="clear" w:color="auto" w:fill="auto"/>
            <w:noWrap/>
            <w:vAlign w:val="center"/>
            <w:hideMark/>
          </w:tcPr>
          <w:p w14:paraId="5663EA3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1,55   </w:t>
            </w:r>
          </w:p>
        </w:tc>
      </w:tr>
      <w:tr w:rsidR="000A5679" w:rsidRPr="001A758B" w14:paraId="655B97CB"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8F1A8B3"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9E1C1D3"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64D5C3F2"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AM</w:t>
            </w:r>
          </w:p>
        </w:tc>
        <w:tc>
          <w:tcPr>
            <w:tcW w:w="1167" w:type="dxa"/>
            <w:tcBorders>
              <w:top w:val="nil"/>
              <w:left w:val="nil"/>
              <w:bottom w:val="single" w:sz="4" w:space="0" w:color="auto"/>
              <w:right w:val="single" w:sz="4" w:space="0" w:color="auto"/>
            </w:tcBorders>
            <w:shd w:val="clear" w:color="auto" w:fill="auto"/>
            <w:vAlign w:val="center"/>
            <w:hideMark/>
          </w:tcPr>
          <w:p w14:paraId="77CB045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27246E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35163ED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0,40   </w:t>
            </w:r>
          </w:p>
        </w:tc>
        <w:tc>
          <w:tcPr>
            <w:tcW w:w="1034" w:type="dxa"/>
            <w:tcBorders>
              <w:top w:val="nil"/>
              <w:left w:val="nil"/>
              <w:bottom w:val="single" w:sz="4" w:space="0" w:color="auto"/>
              <w:right w:val="single" w:sz="4" w:space="0" w:color="auto"/>
            </w:tcBorders>
            <w:shd w:val="clear" w:color="auto" w:fill="auto"/>
            <w:noWrap/>
            <w:vAlign w:val="center"/>
            <w:hideMark/>
          </w:tcPr>
          <w:p w14:paraId="3174B54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1,58   </w:t>
            </w:r>
          </w:p>
        </w:tc>
      </w:tr>
      <w:tr w:rsidR="000A5679" w:rsidRPr="001A758B" w14:paraId="4D6EEBAB"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5DB44A1"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7E48DF5"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626D60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AM</w:t>
            </w:r>
          </w:p>
        </w:tc>
        <w:tc>
          <w:tcPr>
            <w:tcW w:w="1167" w:type="dxa"/>
            <w:tcBorders>
              <w:top w:val="nil"/>
              <w:left w:val="nil"/>
              <w:bottom w:val="single" w:sz="4" w:space="0" w:color="auto"/>
              <w:right w:val="single" w:sz="4" w:space="0" w:color="auto"/>
            </w:tcBorders>
            <w:shd w:val="clear" w:color="auto" w:fill="auto"/>
            <w:vAlign w:val="center"/>
            <w:hideMark/>
          </w:tcPr>
          <w:p w14:paraId="3AEEC01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44AEBA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center"/>
            <w:hideMark/>
          </w:tcPr>
          <w:p w14:paraId="793EFDD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0,49   </w:t>
            </w:r>
          </w:p>
        </w:tc>
        <w:tc>
          <w:tcPr>
            <w:tcW w:w="1034" w:type="dxa"/>
            <w:tcBorders>
              <w:top w:val="nil"/>
              <w:left w:val="nil"/>
              <w:bottom w:val="single" w:sz="4" w:space="0" w:color="auto"/>
              <w:right w:val="single" w:sz="4" w:space="0" w:color="auto"/>
            </w:tcBorders>
            <w:shd w:val="clear" w:color="auto" w:fill="auto"/>
            <w:noWrap/>
            <w:vAlign w:val="center"/>
            <w:hideMark/>
          </w:tcPr>
          <w:p w14:paraId="009E214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3,89   </w:t>
            </w:r>
          </w:p>
        </w:tc>
      </w:tr>
      <w:tr w:rsidR="000A5679" w:rsidRPr="001A758B" w14:paraId="462CBA84"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353E148"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3F64426"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09A13A1A"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SUBTTOTAL</w:t>
            </w:r>
          </w:p>
        </w:tc>
        <w:tc>
          <w:tcPr>
            <w:tcW w:w="1034" w:type="dxa"/>
            <w:tcBorders>
              <w:top w:val="nil"/>
              <w:left w:val="nil"/>
              <w:bottom w:val="single" w:sz="4" w:space="0" w:color="auto"/>
              <w:right w:val="single" w:sz="4" w:space="0" w:color="auto"/>
            </w:tcBorders>
            <w:shd w:val="clear" w:color="auto" w:fill="auto"/>
            <w:noWrap/>
            <w:vAlign w:val="center"/>
            <w:hideMark/>
          </w:tcPr>
          <w:p w14:paraId="093EB830"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27,48   </w:t>
            </w:r>
          </w:p>
        </w:tc>
      </w:tr>
      <w:tr w:rsidR="000A5679" w:rsidRPr="001A758B" w14:paraId="4AA25A00"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C32D2"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2</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3236661A" w14:textId="77777777" w:rsidR="000A5679" w:rsidRPr="001A758B" w:rsidRDefault="000A5679" w:rsidP="003C03EF">
            <w:pPr>
              <w:jc w:val="cente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B505CF">
              <w:rPr>
                <w:rFonts w:ascii="Tahoma" w:hAnsi="Tahoma" w:cs="Tahoma"/>
                <w:b/>
                <w:bCs/>
                <w:color w:val="000000"/>
                <w:sz w:val="16"/>
                <w:szCs w:val="16"/>
                <w:lang w:eastAsia="es-ES"/>
              </w:rPr>
              <w:t xml:space="preserve">TORRE TIPO SUSPENSIÓN </w:t>
            </w:r>
            <w:r w:rsidRPr="00B505CF">
              <w:rPr>
                <w:rFonts w:ascii="Tahoma" w:hAnsi="Tahoma" w:cs="Tahoma"/>
                <w:b/>
                <w:bCs/>
                <w:color w:val="000000"/>
                <w:sz w:val="16"/>
                <w:szCs w:val="16"/>
                <w:lang w:eastAsia="es-ES"/>
              </w:rPr>
              <w:lastRenderedPageBreak/>
              <w:t xml:space="preserve">REFORZADA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(SR)</w:t>
            </w:r>
          </w:p>
        </w:tc>
        <w:tc>
          <w:tcPr>
            <w:tcW w:w="3643" w:type="dxa"/>
            <w:tcBorders>
              <w:top w:val="nil"/>
              <w:left w:val="nil"/>
              <w:bottom w:val="single" w:sz="4" w:space="0" w:color="auto"/>
              <w:right w:val="single" w:sz="4" w:space="0" w:color="auto"/>
            </w:tcBorders>
            <w:shd w:val="clear" w:color="auto" w:fill="auto"/>
            <w:noWrap/>
            <w:vAlign w:val="center"/>
            <w:hideMark/>
          </w:tcPr>
          <w:p w14:paraId="6BF7B5A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lastRenderedPageBreak/>
              <w:t>Estructura Completa Torre Básica Tipo SR</w:t>
            </w:r>
          </w:p>
        </w:tc>
        <w:tc>
          <w:tcPr>
            <w:tcW w:w="1167" w:type="dxa"/>
            <w:tcBorders>
              <w:top w:val="nil"/>
              <w:left w:val="nil"/>
              <w:bottom w:val="single" w:sz="4" w:space="0" w:color="auto"/>
              <w:right w:val="single" w:sz="4" w:space="0" w:color="auto"/>
            </w:tcBorders>
            <w:shd w:val="clear" w:color="auto" w:fill="auto"/>
            <w:vAlign w:val="center"/>
            <w:hideMark/>
          </w:tcPr>
          <w:p w14:paraId="1901C3E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3C654B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1AAC760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2,07   </w:t>
            </w:r>
          </w:p>
        </w:tc>
        <w:tc>
          <w:tcPr>
            <w:tcW w:w="1034" w:type="dxa"/>
            <w:tcBorders>
              <w:top w:val="nil"/>
              <w:left w:val="nil"/>
              <w:bottom w:val="single" w:sz="4" w:space="0" w:color="auto"/>
              <w:right w:val="single" w:sz="4" w:space="0" w:color="auto"/>
            </w:tcBorders>
            <w:shd w:val="clear" w:color="auto" w:fill="auto"/>
            <w:noWrap/>
            <w:vAlign w:val="center"/>
            <w:hideMark/>
          </w:tcPr>
          <w:p w14:paraId="6538AF1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8,30   </w:t>
            </w:r>
          </w:p>
        </w:tc>
      </w:tr>
      <w:tr w:rsidR="000A5679" w:rsidRPr="001A758B" w14:paraId="19F068E2"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1639EDF"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5D2A7ED"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D8123E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SR</w:t>
            </w:r>
          </w:p>
        </w:tc>
        <w:tc>
          <w:tcPr>
            <w:tcW w:w="1167" w:type="dxa"/>
            <w:tcBorders>
              <w:top w:val="nil"/>
              <w:left w:val="nil"/>
              <w:bottom w:val="single" w:sz="4" w:space="0" w:color="auto"/>
              <w:right w:val="single" w:sz="4" w:space="0" w:color="auto"/>
            </w:tcBorders>
            <w:shd w:val="clear" w:color="auto" w:fill="auto"/>
            <w:vAlign w:val="center"/>
            <w:hideMark/>
          </w:tcPr>
          <w:p w14:paraId="4E4B826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1D589D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38151B2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0,93   </w:t>
            </w:r>
          </w:p>
        </w:tc>
        <w:tc>
          <w:tcPr>
            <w:tcW w:w="1034" w:type="dxa"/>
            <w:tcBorders>
              <w:top w:val="nil"/>
              <w:left w:val="nil"/>
              <w:bottom w:val="single" w:sz="4" w:space="0" w:color="auto"/>
              <w:right w:val="single" w:sz="4" w:space="0" w:color="auto"/>
            </w:tcBorders>
            <w:shd w:val="clear" w:color="auto" w:fill="auto"/>
            <w:noWrap/>
            <w:vAlign w:val="center"/>
            <w:hideMark/>
          </w:tcPr>
          <w:p w14:paraId="1CC057A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3,70   </w:t>
            </w:r>
          </w:p>
        </w:tc>
      </w:tr>
      <w:tr w:rsidR="000A5679" w:rsidRPr="001A758B" w14:paraId="79AAE0B3"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6F46232"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867E590"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4DEB78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SR</w:t>
            </w:r>
          </w:p>
        </w:tc>
        <w:tc>
          <w:tcPr>
            <w:tcW w:w="1167" w:type="dxa"/>
            <w:tcBorders>
              <w:top w:val="nil"/>
              <w:left w:val="nil"/>
              <w:bottom w:val="single" w:sz="4" w:space="0" w:color="auto"/>
              <w:right w:val="single" w:sz="4" w:space="0" w:color="auto"/>
            </w:tcBorders>
            <w:shd w:val="clear" w:color="auto" w:fill="auto"/>
            <w:vAlign w:val="center"/>
            <w:hideMark/>
          </w:tcPr>
          <w:p w14:paraId="0F32A2D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49CBBF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2BE3A14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0,12   </w:t>
            </w:r>
          </w:p>
        </w:tc>
        <w:tc>
          <w:tcPr>
            <w:tcW w:w="1034" w:type="dxa"/>
            <w:tcBorders>
              <w:top w:val="nil"/>
              <w:left w:val="nil"/>
              <w:bottom w:val="single" w:sz="4" w:space="0" w:color="auto"/>
              <w:right w:val="single" w:sz="4" w:space="0" w:color="auto"/>
            </w:tcBorders>
            <w:shd w:val="clear" w:color="auto" w:fill="auto"/>
            <w:noWrap/>
            <w:vAlign w:val="center"/>
            <w:hideMark/>
          </w:tcPr>
          <w:p w14:paraId="56AE597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0,37   </w:t>
            </w:r>
          </w:p>
        </w:tc>
      </w:tr>
      <w:tr w:rsidR="000A5679" w:rsidRPr="001A758B" w14:paraId="6477A3AE"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B7B3541"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0B6CCC4"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6FDA3FF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SR</w:t>
            </w:r>
          </w:p>
        </w:tc>
        <w:tc>
          <w:tcPr>
            <w:tcW w:w="1167" w:type="dxa"/>
            <w:tcBorders>
              <w:top w:val="nil"/>
              <w:left w:val="nil"/>
              <w:bottom w:val="single" w:sz="4" w:space="0" w:color="auto"/>
              <w:right w:val="single" w:sz="4" w:space="0" w:color="auto"/>
            </w:tcBorders>
            <w:shd w:val="clear" w:color="auto" w:fill="auto"/>
            <w:vAlign w:val="center"/>
            <w:hideMark/>
          </w:tcPr>
          <w:p w14:paraId="22D59D0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7F5364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153153B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0,16   </w:t>
            </w:r>
          </w:p>
        </w:tc>
        <w:tc>
          <w:tcPr>
            <w:tcW w:w="1034" w:type="dxa"/>
            <w:tcBorders>
              <w:top w:val="nil"/>
              <w:left w:val="nil"/>
              <w:bottom w:val="single" w:sz="4" w:space="0" w:color="auto"/>
              <w:right w:val="single" w:sz="4" w:space="0" w:color="auto"/>
            </w:tcBorders>
            <w:shd w:val="clear" w:color="auto" w:fill="auto"/>
            <w:noWrap/>
            <w:vAlign w:val="center"/>
            <w:hideMark/>
          </w:tcPr>
          <w:p w14:paraId="20652CE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0,48   </w:t>
            </w:r>
          </w:p>
        </w:tc>
      </w:tr>
      <w:tr w:rsidR="000A5679" w:rsidRPr="001A758B" w14:paraId="34307CF0"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CCF3249"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3C8FFD3"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10B0B4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SR</w:t>
            </w:r>
          </w:p>
        </w:tc>
        <w:tc>
          <w:tcPr>
            <w:tcW w:w="1167" w:type="dxa"/>
            <w:tcBorders>
              <w:top w:val="nil"/>
              <w:left w:val="nil"/>
              <w:bottom w:val="single" w:sz="4" w:space="0" w:color="auto"/>
              <w:right w:val="single" w:sz="4" w:space="0" w:color="auto"/>
            </w:tcBorders>
            <w:shd w:val="clear" w:color="auto" w:fill="auto"/>
            <w:vAlign w:val="center"/>
            <w:hideMark/>
          </w:tcPr>
          <w:p w14:paraId="3FBD9E6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871D06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7155894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0,25   </w:t>
            </w:r>
          </w:p>
        </w:tc>
        <w:tc>
          <w:tcPr>
            <w:tcW w:w="1034" w:type="dxa"/>
            <w:tcBorders>
              <w:top w:val="nil"/>
              <w:left w:val="nil"/>
              <w:bottom w:val="single" w:sz="4" w:space="0" w:color="auto"/>
              <w:right w:val="single" w:sz="4" w:space="0" w:color="auto"/>
            </w:tcBorders>
            <w:shd w:val="clear" w:color="auto" w:fill="auto"/>
            <w:noWrap/>
            <w:vAlign w:val="center"/>
            <w:hideMark/>
          </w:tcPr>
          <w:p w14:paraId="797FBAD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0,76   </w:t>
            </w:r>
          </w:p>
        </w:tc>
      </w:tr>
      <w:tr w:rsidR="000A5679" w:rsidRPr="001A758B" w14:paraId="256E530E"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335D622"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364B31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4938346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SR</w:t>
            </w:r>
          </w:p>
        </w:tc>
        <w:tc>
          <w:tcPr>
            <w:tcW w:w="1167" w:type="dxa"/>
            <w:tcBorders>
              <w:top w:val="nil"/>
              <w:left w:val="nil"/>
              <w:bottom w:val="single" w:sz="4" w:space="0" w:color="auto"/>
              <w:right w:val="single" w:sz="4" w:space="0" w:color="auto"/>
            </w:tcBorders>
            <w:shd w:val="clear" w:color="auto" w:fill="auto"/>
            <w:vAlign w:val="center"/>
            <w:hideMark/>
          </w:tcPr>
          <w:p w14:paraId="0C40321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5CE2C7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7</w:t>
            </w:r>
          </w:p>
        </w:tc>
        <w:tc>
          <w:tcPr>
            <w:tcW w:w="1039" w:type="dxa"/>
            <w:tcBorders>
              <w:top w:val="nil"/>
              <w:left w:val="nil"/>
              <w:bottom w:val="single" w:sz="4" w:space="0" w:color="auto"/>
              <w:right w:val="single" w:sz="4" w:space="0" w:color="auto"/>
            </w:tcBorders>
            <w:shd w:val="clear" w:color="auto" w:fill="auto"/>
            <w:vAlign w:val="center"/>
            <w:hideMark/>
          </w:tcPr>
          <w:p w14:paraId="218CAD1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c>
          <w:tcPr>
            <w:tcW w:w="1034" w:type="dxa"/>
            <w:tcBorders>
              <w:top w:val="nil"/>
              <w:left w:val="nil"/>
              <w:bottom w:val="single" w:sz="4" w:space="0" w:color="auto"/>
              <w:right w:val="single" w:sz="4" w:space="0" w:color="auto"/>
            </w:tcBorders>
            <w:shd w:val="clear" w:color="auto" w:fill="auto"/>
            <w:noWrap/>
            <w:vAlign w:val="center"/>
            <w:hideMark/>
          </w:tcPr>
          <w:p w14:paraId="2CD93FB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2,05   </w:t>
            </w:r>
          </w:p>
        </w:tc>
      </w:tr>
      <w:tr w:rsidR="000A5679" w:rsidRPr="001A758B" w14:paraId="3F72C5C1"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475186E"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B36ED5B"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353C9B25"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1  - Torre tipo SR</w:t>
            </w:r>
          </w:p>
        </w:tc>
        <w:tc>
          <w:tcPr>
            <w:tcW w:w="1167" w:type="dxa"/>
            <w:tcBorders>
              <w:top w:val="nil"/>
              <w:left w:val="nil"/>
              <w:bottom w:val="single" w:sz="4" w:space="0" w:color="auto"/>
              <w:right w:val="single" w:sz="4" w:space="0" w:color="auto"/>
            </w:tcBorders>
            <w:shd w:val="clear" w:color="auto" w:fill="auto"/>
            <w:vAlign w:val="center"/>
            <w:hideMark/>
          </w:tcPr>
          <w:p w14:paraId="7118A13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8EEE0A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5F2E312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0,20   </w:t>
            </w:r>
          </w:p>
        </w:tc>
        <w:tc>
          <w:tcPr>
            <w:tcW w:w="1034" w:type="dxa"/>
            <w:tcBorders>
              <w:top w:val="nil"/>
              <w:left w:val="nil"/>
              <w:bottom w:val="single" w:sz="4" w:space="0" w:color="auto"/>
              <w:right w:val="single" w:sz="4" w:space="0" w:color="auto"/>
            </w:tcBorders>
            <w:shd w:val="clear" w:color="auto" w:fill="auto"/>
            <w:noWrap/>
            <w:vAlign w:val="center"/>
            <w:hideMark/>
          </w:tcPr>
          <w:p w14:paraId="0A216D8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0,80   </w:t>
            </w:r>
          </w:p>
        </w:tc>
      </w:tr>
      <w:tr w:rsidR="000A5679" w:rsidRPr="001A758B" w14:paraId="712B3615"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119596D"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4887C0C"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30B9CD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SR</w:t>
            </w:r>
          </w:p>
        </w:tc>
        <w:tc>
          <w:tcPr>
            <w:tcW w:w="1167" w:type="dxa"/>
            <w:tcBorders>
              <w:top w:val="nil"/>
              <w:left w:val="nil"/>
              <w:bottom w:val="single" w:sz="4" w:space="0" w:color="auto"/>
              <w:right w:val="single" w:sz="4" w:space="0" w:color="auto"/>
            </w:tcBorders>
            <w:shd w:val="clear" w:color="auto" w:fill="auto"/>
            <w:vAlign w:val="center"/>
            <w:hideMark/>
          </w:tcPr>
          <w:p w14:paraId="1F8CE50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B3C3B2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center"/>
            <w:hideMark/>
          </w:tcPr>
          <w:p w14:paraId="50B624A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0,21   </w:t>
            </w:r>
          </w:p>
        </w:tc>
        <w:tc>
          <w:tcPr>
            <w:tcW w:w="1034" w:type="dxa"/>
            <w:tcBorders>
              <w:top w:val="nil"/>
              <w:left w:val="nil"/>
              <w:bottom w:val="single" w:sz="4" w:space="0" w:color="auto"/>
              <w:right w:val="single" w:sz="4" w:space="0" w:color="auto"/>
            </w:tcBorders>
            <w:shd w:val="clear" w:color="auto" w:fill="auto"/>
            <w:noWrap/>
            <w:vAlign w:val="center"/>
            <w:hideMark/>
          </w:tcPr>
          <w:p w14:paraId="76A9F50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1,68   </w:t>
            </w:r>
          </w:p>
        </w:tc>
      </w:tr>
      <w:tr w:rsidR="000A5679" w:rsidRPr="001A758B" w14:paraId="75302E29"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1C6CABA"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25C083A"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FB47DE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SR</w:t>
            </w:r>
          </w:p>
        </w:tc>
        <w:tc>
          <w:tcPr>
            <w:tcW w:w="1167" w:type="dxa"/>
            <w:tcBorders>
              <w:top w:val="nil"/>
              <w:left w:val="nil"/>
              <w:bottom w:val="single" w:sz="4" w:space="0" w:color="auto"/>
              <w:right w:val="single" w:sz="4" w:space="0" w:color="auto"/>
            </w:tcBorders>
            <w:shd w:val="clear" w:color="auto" w:fill="auto"/>
            <w:vAlign w:val="center"/>
            <w:hideMark/>
          </w:tcPr>
          <w:p w14:paraId="4A4FB34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E9E98D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55596FD4"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0,22   </w:t>
            </w:r>
          </w:p>
        </w:tc>
        <w:tc>
          <w:tcPr>
            <w:tcW w:w="1034" w:type="dxa"/>
            <w:tcBorders>
              <w:top w:val="nil"/>
              <w:left w:val="nil"/>
              <w:bottom w:val="single" w:sz="4" w:space="0" w:color="auto"/>
              <w:right w:val="single" w:sz="4" w:space="0" w:color="auto"/>
            </w:tcBorders>
            <w:shd w:val="clear" w:color="auto" w:fill="auto"/>
            <w:noWrap/>
            <w:vAlign w:val="center"/>
            <w:hideMark/>
          </w:tcPr>
          <w:p w14:paraId="6323F30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0,89   </w:t>
            </w:r>
          </w:p>
        </w:tc>
      </w:tr>
      <w:tr w:rsidR="000A5679" w:rsidRPr="001A758B" w14:paraId="6E36E94E"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467BF13"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B1A1033"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21EC3544"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center"/>
            <w:hideMark/>
          </w:tcPr>
          <w:p w14:paraId="7DC44924"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19,02   </w:t>
            </w:r>
          </w:p>
        </w:tc>
      </w:tr>
      <w:tr w:rsidR="000A5679" w:rsidRPr="001A758B" w14:paraId="13C54A7D"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13FA9"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3</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041406A6"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(AT)</w:t>
            </w:r>
          </w:p>
        </w:tc>
        <w:tc>
          <w:tcPr>
            <w:tcW w:w="3643" w:type="dxa"/>
            <w:tcBorders>
              <w:top w:val="nil"/>
              <w:left w:val="nil"/>
              <w:bottom w:val="single" w:sz="4" w:space="0" w:color="auto"/>
              <w:right w:val="single" w:sz="4" w:space="0" w:color="auto"/>
            </w:tcBorders>
            <w:shd w:val="clear" w:color="auto" w:fill="auto"/>
            <w:noWrap/>
            <w:vAlign w:val="center"/>
            <w:hideMark/>
          </w:tcPr>
          <w:p w14:paraId="0F4FB00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AT</w:t>
            </w:r>
          </w:p>
        </w:tc>
        <w:tc>
          <w:tcPr>
            <w:tcW w:w="1167" w:type="dxa"/>
            <w:tcBorders>
              <w:top w:val="nil"/>
              <w:left w:val="nil"/>
              <w:bottom w:val="single" w:sz="4" w:space="0" w:color="auto"/>
              <w:right w:val="single" w:sz="4" w:space="0" w:color="auto"/>
            </w:tcBorders>
            <w:shd w:val="clear" w:color="auto" w:fill="auto"/>
            <w:vAlign w:val="center"/>
            <w:hideMark/>
          </w:tcPr>
          <w:p w14:paraId="7F20A5F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28C52D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7C52047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3,75   </w:t>
            </w:r>
          </w:p>
        </w:tc>
        <w:tc>
          <w:tcPr>
            <w:tcW w:w="1034" w:type="dxa"/>
            <w:tcBorders>
              <w:top w:val="nil"/>
              <w:left w:val="nil"/>
              <w:bottom w:val="single" w:sz="4" w:space="0" w:color="auto"/>
              <w:right w:val="single" w:sz="4" w:space="0" w:color="auto"/>
            </w:tcBorders>
            <w:shd w:val="clear" w:color="auto" w:fill="auto"/>
            <w:noWrap/>
            <w:vAlign w:val="center"/>
            <w:hideMark/>
          </w:tcPr>
          <w:p w14:paraId="7181988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7,50   </w:t>
            </w:r>
          </w:p>
        </w:tc>
      </w:tr>
      <w:tr w:rsidR="000A5679" w:rsidRPr="001A758B" w14:paraId="2287F033"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2C74FFD"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035467B1"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81AAF6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AT</w:t>
            </w:r>
          </w:p>
        </w:tc>
        <w:tc>
          <w:tcPr>
            <w:tcW w:w="1167" w:type="dxa"/>
            <w:tcBorders>
              <w:top w:val="nil"/>
              <w:left w:val="nil"/>
              <w:bottom w:val="single" w:sz="4" w:space="0" w:color="auto"/>
              <w:right w:val="single" w:sz="4" w:space="0" w:color="auto"/>
            </w:tcBorders>
            <w:shd w:val="clear" w:color="auto" w:fill="auto"/>
            <w:vAlign w:val="center"/>
            <w:hideMark/>
          </w:tcPr>
          <w:p w14:paraId="12C8659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CEEAB99"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5B39E09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1,55   </w:t>
            </w:r>
          </w:p>
        </w:tc>
        <w:tc>
          <w:tcPr>
            <w:tcW w:w="1034" w:type="dxa"/>
            <w:tcBorders>
              <w:top w:val="nil"/>
              <w:left w:val="nil"/>
              <w:bottom w:val="single" w:sz="4" w:space="0" w:color="auto"/>
              <w:right w:val="single" w:sz="4" w:space="0" w:color="auto"/>
            </w:tcBorders>
            <w:shd w:val="clear" w:color="auto" w:fill="auto"/>
            <w:noWrap/>
            <w:vAlign w:val="center"/>
            <w:hideMark/>
          </w:tcPr>
          <w:p w14:paraId="566958F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3,11   </w:t>
            </w:r>
          </w:p>
        </w:tc>
      </w:tr>
      <w:tr w:rsidR="000A5679" w:rsidRPr="001A758B" w14:paraId="4F9632A7"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416ABE5"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04CD4218"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16D3449"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AT</w:t>
            </w:r>
          </w:p>
        </w:tc>
        <w:tc>
          <w:tcPr>
            <w:tcW w:w="1167" w:type="dxa"/>
            <w:tcBorders>
              <w:top w:val="nil"/>
              <w:left w:val="nil"/>
              <w:bottom w:val="single" w:sz="4" w:space="0" w:color="auto"/>
              <w:right w:val="single" w:sz="4" w:space="0" w:color="auto"/>
            </w:tcBorders>
            <w:shd w:val="clear" w:color="auto" w:fill="auto"/>
            <w:vAlign w:val="center"/>
            <w:hideMark/>
          </w:tcPr>
          <w:p w14:paraId="657BBCB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704B84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center"/>
            <w:hideMark/>
          </w:tcPr>
          <w:p w14:paraId="6B1DCA1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0,19   </w:t>
            </w:r>
          </w:p>
        </w:tc>
        <w:tc>
          <w:tcPr>
            <w:tcW w:w="1034" w:type="dxa"/>
            <w:tcBorders>
              <w:top w:val="nil"/>
              <w:left w:val="nil"/>
              <w:bottom w:val="single" w:sz="4" w:space="0" w:color="auto"/>
              <w:right w:val="single" w:sz="4" w:space="0" w:color="auto"/>
            </w:tcBorders>
            <w:shd w:val="clear" w:color="auto" w:fill="auto"/>
            <w:noWrap/>
            <w:vAlign w:val="center"/>
            <w:hideMark/>
          </w:tcPr>
          <w:p w14:paraId="70DFAA5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0,19   </w:t>
            </w:r>
          </w:p>
        </w:tc>
      </w:tr>
      <w:tr w:rsidR="000A5679" w:rsidRPr="001A758B" w14:paraId="69237BC4"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0221E4A"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47F0CCC2"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BEBFA1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AT</w:t>
            </w:r>
          </w:p>
        </w:tc>
        <w:tc>
          <w:tcPr>
            <w:tcW w:w="1167" w:type="dxa"/>
            <w:tcBorders>
              <w:top w:val="nil"/>
              <w:left w:val="nil"/>
              <w:bottom w:val="single" w:sz="4" w:space="0" w:color="auto"/>
              <w:right w:val="single" w:sz="4" w:space="0" w:color="auto"/>
            </w:tcBorders>
            <w:shd w:val="clear" w:color="auto" w:fill="auto"/>
            <w:vAlign w:val="center"/>
            <w:hideMark/>
          </w:tcPr>
          <w:p w14:paraId="26E5B5A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5774A3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5C6826A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0,26   </w:t>
            </w:r>
          </w:p>
        </w:tc>
        <w:tc>
          <w:tcPr>
            <w:tcW w:w="1034" w:type="dxa"/>
            <w:tcBorders>
              <w:top w:val="nil"/>
              <w:left w:val="nil"/>
              <w:bottom w:val="single" w:sz="4" w:space="0" w:color="auto"/>
              <w:right w:val="single" w:sz="4" w:space="0" w:color="auto"/>
            </w:tcBorders>
            <w:shd w:val="clear" w:color="auto" w:fill="auto"/>
            <w:noWrap/>
            <w:vAlign w:val="center"/>
            <w:hideMark/>
          </w:tcPr>
          <w:p w14:paraId="229FD7B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0,51   </w:t>
            </w:r>
          </w:p>
        </w:tc>
      </w:tr>
      <w:tr w:rsidR="000A5679" w:rsidRPr="001A758B" w14:paraId="4308C75F"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1500AD0"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46BB83A9"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2B6C9C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AT</w:t>
            </w:r>
          </w:p>
        </w:tc>
        <w:tc>
          <w:tcPr>
            <w:tcW w:w="1167" w:type="dxa"/>
            <w:tcBorders>
              <w:top w:val="nil"/>
              <w:left w:val="nil"/>
              <w:bottom w:val="single" w:sz="4" w:space="0" w:color="auto"/>
              <w:right w:val="single" w:sz="4" w:space="0" w:color="auto"/>
            </w:tcBorders>
            <w:shd w:val="clear" w:color="auto" w:fill="auto"/>
            <w:vAlign w:val="center"/>
            <w:hideMark/>
          </w:tcPr>
          <w:p w14:paraId="5967B9E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B5387E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center"/>
            <w:hideMark/>
          </w:tcPr>
          <w:p w14:paraId="4E911FC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c>
          <w:tcPr>
            <w:tcW w:w="1034" w:type="dxa"/>
            <w:tcBorders>
              <w:top w:val="nil"/>
              <w:left w:val="nil"/>
              <w:bottom w:val="single" w:sz="4" w:space="0" w:color="auto"/>
              <w:right w:val="single" w:sz="4" w:space="0" w:color="auto"/>
            </w:tcBorders>
            <w:shd w:val="clear" w:color="auto" w:fill="auto"/>
            <w:noWrap/>
            <w:vAlign w:val="center"/>
            <w:hideMark/>
          </w:tcPr>
          <w:p w14:paraId="307CE92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r>
      <w:tr w:rsidR="000A5679" w:rsidRPr="001A758B" w14:paraId="06616253"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2D55151"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0C9D670C"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0D86E9F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AT</w:t>
            </w:r>
          </w:p>
        </w:tc>
        <w:tc>
          <w:tcPr>
            <w:tcW w:w="1167" w:type="dxa"/>
            <w:tcBorders>
              <w:top w:val="nil"/>
              <w:left w:val="nil"/>
              <w:bottom w:val="single" w:sz="4" w:space="0" w:color="auto"/>
              <w:right w:val="single" w:sz="4" w:space="0" w:color="auto"/>
            </w:tcBorders>
            <w:shd w:val="clear" w:color="auto" w:fill="auto"/>
            <w:vAlign w:val="center"/>
            <w:hideMark/>
          </w:tcPr>
          <w:p w14:paraId="0BC966F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87FF63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center"/>
            <w:hideMark/>
          </w:tcPr>
          <w:p w14:paraId="70153F5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0,40   </w:t>
            </w:r>
          </w:p>
        </w:tc>
        <w:tc>
          <w:tcPr>
            <w:tcW w:w="1034" w:type="dxa"/>
            <w:tcBorders>
              <w:top w:val="nil"/>
              <w:left w:val="nil"/>
              <w:bottom w:val="single" w:sz="4" w:space="0" w:color="auto"/>
              <w:right w:val="single" w:sz="4" w:space="0" w:color="auto"/>
            </w:tcBorders>
            <w:shd w:val="clear" w:color="auto" w:fill="auto"/>
            <w:noWrap/>
            <w:vAlign w:val="center"/>
            <w:hideMark/>
          </w:tcPr>
          <w:p w14:paraId="7A2C08F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2,38   </w:t>
            </w:r>
          </w:p>
        </w:tc>
      </w:tr>
      <w:tr w:rsidR="000A5679" w:rsidRPr="001A758B" w14:paraId="5791C34D"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105B53C"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3306A9A5"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1A6F98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AT</w:t>
            </w:r>
          </w:p>
        </w:tc>
        <w:tc>
          <w:tcPr>
            <w:tcW w:w="1167" w:type="dxa"/>
            <w:tcBorders>
              <w:top w:val="nil"/>
              <w:left w:val="nil"/>
              <w:bottom w:val="single" w:sz="4" w:space="0" w:color="auto"/>
              <w:right w:val="single" w:sz="4" w:space="0" w:color="auto"/>
            </w:tcBorders>
            <w:shd w:val="clear" w:color="auto" w:fill="auto"/>
            <w:vAlign w:val="center"/>
            <w:hideMark/>
          </w:tcPr>
          <w:p w14:paraId="1DBFA10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B91ACC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7E9F798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0,41   </w:t>
            </w:r>
          </w:p>
        </w:tc>
        <w:tc>
          <w:tcPr>
            <w:tcW w:w="1034" w:type="dxa"/>
            <w:tcBorders>
              <w:top w:val="nil"/>
              <w:left w:val="nil"/>
              <w:bottom w:val="single" w:sz="4" w:space="0" w:color="auto"/>
              <w:right w:val="single" w:sz="4" w:space="0" w:color="auto"/>
            </w:tcBorders>
            <w:shd w:val="clear" w:color="auto" w:fill="auto"/>
            <w:noWrap/>
            <w:vAlign w:val="center"/>
            <w:hideMark/>
          </w:tcPr>
          <w:p w14:paraId="47064BA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1,66   </w:t>
            </w:r>
          </w:p>
        </w:tc>
      </w:tr>
      <w:tr w:rsidR="000A5679" w:rsidRPr="001A758B" w14:paraId="182809E8"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DFE3532"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6C4B78E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66B446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AT</w:t>
            </w:r>
          </w:p>
        </w:tc>
        <w:tc>
          <w:tcPr>
            <w:tcW w:w="1167" w:type="dxa"/>
            <w:tcBorders>
              <w:top w:val="nil"/>
              <w:left w:val="nil"/>
              <w:bottom w:val="single" w:sz="4" w:space="0" w:color="auto"/>
              <w:right w:val="single" w:sz="4" w:space="0" w:color="auto"/>
            </w:tcBorders>
            <w:shd w:val="clear" w:color="auto" w:fill="auto"/>
            <w:vAlign w:val="center"/>
            <w:hideMark/>
          </w:tcPr>
          <w:p w14:paraId="7C2B629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772A99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74E0618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0,54   </w:t>
            </w:r>
          </w:p>
        </w:tc>
        <w:tc>
          <w:tcPr>
            <w:tcW w:w="1034" w:type="dxa"/>
            <w:tcBorders>
              <w:top w:val="nil"/>
              <w:left w:val="nil"/>
              <w:bottom w:val="single" w:sz="4" w:space="0" w:color="auto"/>
              <w:right w:val="single" w:sz="4" w:space="0" w:color="auto"/>
            </w:tcBorders>
            <w:shd w:val="clear" w:color="auto" w:fill="auto"/>
            <w:noWrap/>
            <w:vAlign w:val="center"/>
            <w:hideMark/>
          </w:tcPr>
          <w:p w14:paraId="5F09DB1E"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2,16   </w:t>
            </w:r>
          </w:p>
        </w:tc>
      </w:tr>
      <w:tr w:rsidR="000A5679" w:rsidRPr="001A758B" w14:paraId="7E197850"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310D45C"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47AFA769"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38B646C1"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center"/>
            <w:hideMark/>
          </w:tcPr>
          <w:p w14:paraId="43C52B43"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17,83   </w:t>
            </w:r>
          </w:p>
        </w:tc>
      </w:tr>
      <w:tr w:rsidR="000A5679" w:rsidRPr="001A758B" w14:paraId="2FF4995C" w14:textId="77777777" w:rsidTr="003C03EF">
        <w:trPr>
          <w:trHeight w:val="256"/>
        </w:trPr>
        <w:tc>
          <w:tcPr>
            <w:tcW w:w="529" w:type="dxa"/>
            <w:tcBorders>
              <w:top w:val="nil"/>
              <w:left w:val="single" w:sz="4" w:space="0" w:color="auto"/>
              <w:bottom w:val="single" w:sz="4" w:space="0" w:color="auto"/>
              <w:right w:val="nil"/>
            </w:tcBorders>
            <w:shd w:val="clear" w:color="000000" w:fill="D9E1F2"/>
            <w:noWrap/>
            <w:vAlign w:val="center"/>
            <w:hideMark/>
          </w:tcPr>
          <w:p w14:paraId="32298023"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7D2587EB"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23DC2DF8"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TORRES CARANAVI - TRINIDAD</w:t>
            </w:r>
          </w:p>
        </w:tc>
        <w:tc>
          <w:tcPr>
            <w:tcW w:w="1034" w:type="dxa"/>
            <w:tcBorders>
              <w:top w:val="nil"/>
              <w:left w:val="nil"/>
              <w:bottom w:val="single" w:sz="4" w:space="0" w:color="auto"/>
              <w:right w:val="single" w:sz="4" w:space="0" w:color="auto"/>
            </w:tcBorders>
            <w:shd w:val="clear" w:color="000000" w:fill="D9E1F2"/>
            <w:noWrap/>
            <w:vAlign w:val="center"/>
            <w:hideMark/>
          </w:tcPr>
          <w:p w14:paraId="50DC56A3"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64,33   </w:t>
            </w:r>
          </w:p>
        </w:tc>
      </w:tr>
      <w:tr w:rsidR="000A5679" w:rsidRPr="001A758B" w14:paraId="4B08733C" w14:textId="77777777" w:rsidTr="003C03EF">
        <w:trPr>
          <w:trHeight w:val="322"/>
        </w:trPr>
        <w:tc>
          <w:tcPr>
            <w:tcW w:w="9859" w:type="dxa"/>
            <w:gridSpan w:val="7"/>
            <w:tcBorders>
              <w:top w:val="single" w:sz="4" w:space="0" w:color="auto"/>
              <w:left w:val="single" w:sz="4" w:space="0" w:color="auto"/>
              <w:bottom w:val="single" w:sz="4" w:space="0" w:color="auto"/>
              <w:right w:val="nil"/>
            </w:tcBorders>
            <w:shd w:val="clear" w:color="000000" w:fill="FFFF00"/>
            <w:noWrap/>
            <w:vAlign w:val="center"/>
            <w:hideMark/>
          </w:tcPr>
          <w:p w14:paraId="55AC38B6" w14:textId="77777777" w:rsidR="000A5679" w:rsidRPr="001A758B" w:rsidRDefault="000A5679" w:rsidP="003C03EF">
            <w:pPr>
              <w:jc w:val="center"/>
              <w:rPr>
                <w:rFonts w:ascii="Tahoma" w:hAnsi="Tahoma" w:cs="Tahoma"/>
                <w:b/>
                <w:bCs/>
                <w:color w:val="000000"/>
                <w:lang w:eastAsia="es-ES"/>
              </w:rPr>
            </w:pPr>
            <w:r w:rsidRPr="001A758B">
              <w:rPr>
                <w:rFonts w:ascii="Tahoma" w:hAnsi="Tahoma" w:cs="Tahoma"/>
                <w:b/>
                <w:bCs/>
                <w:color w:val="000000"/>
                <w:lang w:eastAsia="es-ES"/>
              </w:rPr>
              <w:t xml:space="preserve">LÍNEA DE TRANSMISIÓN COCHABAMBA - LA PAZ 230 </w:t>
            </w:r>
            <w:proofErr w:type="spellStart"/>
            <w:r w:rsidRPr="001A758B">
              <w:rPr>
                <w:rFonts w:ascii="Tahoma" w:hAnsi="Tahoma" w:cs="Tahoma"/>
                <w:b/>
                <w:bCs/>
                <w:color w:val="000000"/>
                <w:lang w:eastAsia="es-ES"/>
              </w:rPr>
              <w:t>kV</w:t>
            </w:r>
            <w:proofErr w:type="spellEnd"/>
          </w:p>
        </w:tc>
      </w:tr>
      <w:tr w:rsidR="000A5679" w:rsidRPr="001A758B" w14:paraId="23EB1FFD" w14:textId="77777777" w:rsidTr="003C03EF">
        <w:trPr>
          <w:trHeight w:val="436"/>
        </w:trPr>
        <w:tc>
          <w:tcPr>
            <w:tcW w:w="529" w:type="dxa"/>
            <w:tcBorders>
              <w:top w:val="nil"/>
              <w:left w:val="single" w:sz="4" w:space="0" w:color="auto"/>
              <w:bottom w:val="single" w:sz="4" w:space="0" w:color="auto"/>
              <w:right w:val="single" w:sz="4" w:space="0" w:color="auto"/>
            </w:tcBorders>
            <w:shd w:val="clear" w:color="000000" w:fill="00B050"/>
            <w:noWrap/>
            <w:vAlign w:val="center"/>
            <w:hideMark/>
          </w:tcPr>
          <w:p w14:paraId="1E39ABD3"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ITEM</w:t>
            </w:r>
          </w:p>
        </w:tc>
        <w:tc>
          <w:tcPr>
            <w:tcW w:w="1801" w:type="dxa"/>
            <w:tcBorders>
              <w:top w:val="nil"/>
              <w:left w:val="nil"/>
              <w:bottom w:val="single" w:sz="4" w:space="0" w:color="auto"/>
              <w:right w:val="single" w:sz="4" w:space="0" w:color="auto"/>
            </w:tcBorders>
            <w:shd w:val="clear" w:color="000000" w:fill="00B050"/>
            <w:noWrap/>
            <w:vAlign w:val="center"/>
            <w:hideMark/>
          </w:tcPr>
          <w:p w14:paraId="25818E21"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TIPO DE TORRE</w:t>
            </w:r>
          </w:p>
        </w:tc>
        <w:tc>
          <w:tcPr>
            <w:tcW w:w="3643" w:type="dxa"/>
            <w:tcBorders>
              <w:top w:val="nil"/>
              <w:left w:val="nil"/>
              <w:bottom w:val="single" w:sz="4" w:space="0" w:color="auto"/>
              <w:right w:val="single" w:sz="4" w:space="0" w:color="auto"/>
            </w:tcBorders>
            <w:shd w:val="clear" w:color="000000" w:fill="00B050"/>
            <w:vAlign w:val="center"/>
            <w:hideMark/>
          </w:tcPr>
          <w:p w14:paraId="76363E9C"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CONCEPTO</w:t>
            </w:r>
          </w:p>
        </w:tc>
        <w:tc>
          <w:tcPr>
            <w:tcW w:w="1167" w:type="dxa"/>
            <w:tcBorders>
              <w:top w:val="nil"/>
              <w:left w:val="nil"/>
              <w:bottom w:val="single" w:sz="4" w:space="0" w:color="auto"/>
              <w:right w:val="single" w:sz="4" w:space="0" w:color="auto"/>
            </w:tcBorders>
            <w:shd w:val="clear" w:color="000000" w:fill="00B050"/>
            <w:vAlign w:val="center"/>
            <w:hideMark/>
          </w:tcPr>
          <w:p w14:paraId="1A0CD079"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UNIDAD</w:t>
            </w:r>
          </w:p>
        </w:tc>
        <w:tc>
          <w:tcPr>
            <w:tcW w:w="646" w:type="dxa"/>
            <w:tcBorders>
              <w:top w:val="nil"/>
              <w:left w:val="nil"/>
              <w:bottom w:val="single" w:sz="4" w:space="0" w:color="auto"/>
              <w:right w:val="single" w:sz="4" w:space="0" w:color="auto"/>
            </w:tcBorders>
            <w:shd w:val="clear" w:color="000000" w:fill="00B050"/>
            <w:vAlign w:val="center"/>
            <w:hideMark/>
          </w:tcPr>
          <w:p w14:paraId="78A677B6"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CANT.</w:t>
            </w:r>
          </w:p>
        </w:tc>
        <w:tc>
          <w:tcPr>
            <w:tcW w:w="1039" w:type="dxa"/>
            <w:tcBorders>
              <w:top w:val="nil"/>
              <w:left w:val="nil"/>
              <w:bottom w:val="single" w:sz="4" w:space="0" w:color="auto"/>
              <w:right w:val="single" w:sz="4" w:space="0" w:color="auto"/>
            </w:tcBorders>
            <w:shd w:val="clear" w:color="000000" w:fill="00B050"/>
            <w:vAlign w:val="center"/>
            <w:hideMark/>
          </w:tcPr>
          <w:p w14:paraId="254B8571"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UNITARIO (TN)</w:t>
            </w:r>
          </w:p>
        </w:tc>
        <w:tc>
          <w:tcPr>
            <w:tcW w:w="1034" w:type="dxa"/>
            <w:tcBorders>
              <w:top w:val="nil"/>
              <w:left w:val="nil"/>
              <w:bottom w:val="single" w:sz="4" w:space="0" w:color="auto"/>
              <w:right w:val="single" w:sz="4" w:space="0" w:color="auto"/>
            </w:tcBorders>
            <w:shd w:val="clear" w:color="000000" w:fill="00B050"/>
            <w:vAlign w:val="center"/>
            <w:hideMark/>
          </w:tcPr>
          <w:p w14:paraId="5D4B117F"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TOTAL (TN)</w:t>
            </w:r>
          </w:p>
        </w:tc>
      </w:tr>
      <w:tr w:rsidR="000A5679" w:rsidRPr="001A758B" w14:paraId="6ECBE3C1"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6E123"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4</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6A67C657"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TORRES SIMPLE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(PT-AT y PT-SP)</w:t>
            </w:r>
          </w:p>
        </w:tc>
        <w:tc>
          <w:tcPr>
            <w:tcW w:w="3643" w:type="dxa"/>
            <w:tcBorders>
              <w:top w:val="nil"/>
              <w:left w:val="nil"/>
              <w:bottom w:val="single" w:sz="4" w:space="0" w:color="auto"/>
              <w:right w:val="single" w:sz="4" w:space="0" w:color="auto"/>
            </w:tcBorders>
            <w:shd w:val="clear" w:color="000000" w:fill="FFFFFF"/>
            <w:vAlign w:val="center"/>
            <w:hideMark/>
          </w:tcPr>
          <w:p w14:paraId="2A30F48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Completa - Torre tipo PT-AT</w:t>
            </w:r>
          </w:p>
        </w:tc>
        <w:tc>
          <w:tcPr>
            <w:tcW w:w="1167" w:type="dxa"/>
            <w:tcBorders>
              <w:top w:val="nil"/>
              <w:left w:val="nil"/>
              <w:bottom w:val="single" w:sz="4" w:space="0" w:color="auto"/>
              <w:right w:val="single" w:sz="4" w:space="0" w:color="auto"/>
            </w:tcBorders>
            <w:shd w:val="clear" w:color="auto" w:fill="auto"/>
            <w:vAlign w:val="center"/>
            <w:hideMark/>
          </w:tcPr>
          <w:p w14:paraId="3321179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791BE3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12</w:t>
            </w:r>
          </w:p>
        </w:tc>
        <w:tc>
          <w:tcPr>
            <w:tcW w:w="1039" w:type="dxa"/>
            <w:tcBorders>
              <w:top w:val="nil"/>
              <w:left w:val="nil"/>
              <w:bottom w:val="single" w:sz="4" w:space="0" w:color="auto"/>
              <w:right w:val="single" w:sz="4" w:space="0" w:color="auto"/>
            </w:tcBorders>
            <w:shd w:val="clear" w:color="auto" w:fill="auto"/>
            <w:vAlign w:val="bottom"/>
            <w:hideMark/>
          </w:tcPr>
          <w:p w14:paraId="4D3B01B9"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0,36   </w:t>
            </w:r>
          </w:p>
        </w:tc>
        <w:tc>
          <w:tcPr>
            <w:tcW w:w="1034" w:type="dxa"/>
            <w:tcBorders>
              <w:top w:val="nil"/>
              <w:left w:val="nil"/>
              <w:bottom w:val="single" w:sz="4" w:space="0" w:color="auto"/>
              <w:right w:val="single" w:sz="4" w:space="0" w:color="auto"/>
            </w:tcBorders>
            <w:shd w:val="clear" w:color="auto" w:fill="auto"/>
            <w:noWrap/>
            <w:vAlign w:val="bottom"/>
            <w:hideMark/>
          </w:tcPr>
          <w:p w14:paraId="6BBDE375"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4,38   </w:t>
            </w:r>
          </w:p>
        </w:tc>
      </w:tr>
      <w:tr w:rsidR="000A5679" w:rsidRPr="001A758B" w14:paraId="1EDD94AB"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EED64D1"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4416997"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C7C7A2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Completa - Torre tipo PT-SP</w:t>
            </w:r>
          </w:p>
        </w:tc>
        <w:tc>
          <w:tcPr>
            <w:tcW w:w="1167" w:type="dxa"/>
            <w:tcBorders>
              <w:top w:val="nil"/>
              <w:left w:val="nil"/>
              <w:bottom w:val="single" w:sz="4" w:space="0" w:color="auto"/>
              <w:right w:val="single" w:sz="4" w:space="0" w:color="auto"/>
            </w:tcBorders>
            <w:shd w:val="clear" w:color="auto" w:fill="auto"/>
            <w:vAlign w:val="center"/>
            <w:hideMark/>
          </w:tcPr>
          <w:p w14:paraId="3E67222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5951E6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12</w:t>
            </w:r>
          </w:p>
        </w:tc>
        <w:tc>
          <w:tcPr>
            <w:tcW w:w="1039" w:type="dxa"/>
            <w:tcBorders>
              <w:top w:val="nil"/>
              <w:left w:val="nil"/>
              <w:bottom w:val="single" w:sz="4" w:space="0" w:color="auto"/>
              <w:right w:val="single" w:sz="4" w:space="0" w:color="auto"/>
            </w:tcBorders>
            <w:shd w:val="clear" w:color="auto" w:fill="auto"/>
            <w:vAlign w:val="bottom"/>
            <w:hideMark/>
          </w:tcPr>
          <w:p w14:paraId="14BC747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0,30   </w:t>
            </w:r>
          </w:p>
        </w:tc>
        <w:tc>
          <w:tcPr>
            <w:tcW w:w="1034" w:type="dxa"/>
            <w:tcBorders>
              <w:top w:val="nil"/>
              <w:left w:val="nil"/>
              <w:bottom w:val="single" w:sz="4" w:space="0" w:color="auto"/>
              <w:right w:val="single" w:sz="4" w:space="0" w:color="auto"/>
            </w:tcBorders>
            <w:shd w:val="clear" w:color="auto" w:fill="auto"/>
            <w:noWrap/>
            <w:vAlign w:val="bottom"/>
            <w:hideMark/>
          </w:tcPr>
          <w:p w14:paraId="1CCDD12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3,61   </w:t>
            </w:r>
          </w:p>
        </w:tc>
      </w:tr>
      <w:tr w:rsidR="000A5679" w:rsidRPr="001A758B" w14:paraId="3F8990D8"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59D333F"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AC3CA88"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743DAAA8"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7CC8D468" w14:textId="77777777" w:rsidR="000A5679" w:rsidRPr="001A758B" w:rsidRDefault="000A5679" w:rsidP="003C03EF">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7,99   </w:t>
            </w:r>
          </w:p>
        </w:tc>
      </w:tr>
      <w:tr w:rsidR="000A5679" w:rsidRPr="001A758B" w14:paraId="38E7657F"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67A13"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5</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1105E8F2"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(CL-AT)</w:t>
            </w:r>
          </w:p>
        </w:tc>
        <w:tc>
          <w:tcPr>
            <w:tcW w:w="3643" w:type="dxa"/>
            <w:tcBorders>
              <w:top w:val="nil"/>
              <w:left w:val="nil"/>
              <w:bottom w:val="single" w:sz="4" w:space="0" w:color="auto"/>
              <w:right w:val="single" w:sz="4" w:space="0" w:color="auto"/>
            </w:tcBorders>
            <w:shd w:val="clear" w:color="auto" w:fill="auto"/>
            <w:noWrap/>
            <w:vAlign w:val="center"/>
            <w:hideMark/>
          </w:tcPr>
          <w:p w14:paraId="2AC64EA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CL-AT</w:t>
            </w:r>
          </w:p>
        </w:tc>
        <w:tc>
          <w:tcPr>
            <w:tcW w:w="1167" w:type="dxa"/>
            <w:tcBorders>
              <w:top w:val="nil"/>
              <w:left w:val="nil"/>
              <w:bottom w:val="single" w:sz="4" w:space="0" w:color="auto"/>
              <w:right w:val="single" w:sz="4" w:space="0" w:color="auto"/>
            </w:tcBorders>
            <w:shd w:val="clear" w:color="auto" w:fill="auto"/>
            <w:vAlign w:val="center"/>
            <w:hideMark/>
          </w:tcPr>
          <w:p w14:paraId="14C5169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801881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1DCE81E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14,21   </w:t>
            </w:r>
          </w:p>
        </w:tc>
        <w:tc>
          <w:tcPr>
            <w:tcW w:w="1034" w:type="dxa"/>
            <w:tcBorders>
              <w:top w:val="nil"/>
              <w:left w:val="nil"/>
              <w:bottom w:val="single" w:sz="4" w:space="0" w:color="auto"/>
              <w:right w:val="single" w:sz="4" w:space="0" w:color="auto"/>
            </w:tcBorders>
            <w:shd w:val="clear" w:color="auto" w:fill="auto"/>
            <w:noWrap/>
            <w:vAlign w:val="bottom"/>
            <w:hideMark/>
          </w:tcPr>
          <w:p w14:paraId="165AEA9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14,21   </w:t>
            </w:r>
          </w:p>
        </w:tc>
      </w:tr>
      <w:tr w:rsidR="000A5679" w:rsidRPr="001A758B" w14:paraId="47905E4C"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02D9886"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04108ED"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A00211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CL-AT</w:t>
            </w:r>
          </w:p>
        </w:tc>
        <w:tc>
          <w:tcPr>
            <w:tcW w:w="1167" w:type="dxa"/>
            <w:tcBorders>
              <w:top w:val="nil"/>
              <w:left w:val="nil"/>
              <w:bottom w:val="single" w:sz="4" w:space="0" w:color="auto"/>
              <w:right w:val="single" w:sz="4" w:space="0" w:color="auto"/>
            </w:tcBorders>
            <w:shd w:val="clear" w:color="auto" w:fill="auto"/>
            <w:vAlign w:val="center"/>
            <w:hideMark/>
          </w:tcPr>
          <w:p w14:paraId="6201997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26A241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CF7F58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3,38   </w:t>
            </w:r>
          </w:p>
        </w:tc>
        <w:tc>
          <w:tcPr>
            <w:tcW w:w="1034" w:type="dxa"/>
            <w:tcBorders>
              <w:top w:val="nil"/>
              <w:left w:val="nil"/>
              <w:bottom w:val="single" w:sz="4" w:space="0" w:color="auto"/>
              <w:right w:val="single" w:sz="4" w:space="0" w:color="auto"/>
            </w:tcBorders>
            <w:shd w:val="clear" w:color="auto" w:fill="auto"/>
            <w:noWrap/>
            <w:vAlign w:val="bottom"/>
            <w:hideMark/>
          </w:tcPr>
          <w:p w14:paraId="7F930E1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3,38   </w:t>
            </w:r>
          </w:p>
        </w:tc>
      </w:tr>
      <w:tr w:rsidR="000A5679" w:rsidRPr="001A758B" w14:paraId="52E68CAC"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87E70A4"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5B3EDAF"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2B255E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5E97289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7FDB56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0B24E3E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0,46   </w:t>
            </w:r>
          </w:p>
        </w:tc>
        <w:tc>
          <w:tcPr>
            <w:tcW w:w="1034" w:type="dxa"/>
            <w:tcBorders>
              <w:top w:val="nil"/>
              <w:left w:val="nil"/>
              <w:bottom w:val="single" w:sz="4" w:space="0" w:color="auto"/>
              <w:right w:val="single" w:sz="4" w:space="0" w:color="auto"/>
            </w:tcBorders>
            <w:shd w:val="clear" w:color="auto" w:fill="auto"/>
            <w:noWrap/>
            <w:vAlign w:val="bottom"/>
            <w:hideMark/>
          </w:tcPr>
          <w:p w14:paraId="214799D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0,46   </w:t>
            </w:r>
          </w:p>
        </w:tc>
      </w:tr>
      <w:tr w:rsidR="000A5679" w:rsidRPr="001A758B" w14:paraId="45163D0A"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1AF9712"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8437FA7"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50851C15"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1D93398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413D3F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77B70989"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c>
          <w:tcPr>
            <w:tcW w:w="1034" w:type="dxa"/>
            <w:tcBorders>
              <w:top w:val="nil"/>
              <w:left w:val="nil"/>
              <w:bottom w:val="single" w:sz="4" w:space="0" w:color="auto"/>
              <w:right w:val="single" w:sz="4" w:space="0" w:color="auto"/>
            </w:tcBorders>
            <w:shd w:val="clear" w:color="auto" w:fill="auto"/>
            <w:noWrap/>
            <w:vAlign w:val="bottom"/>
            <w:hideMark/>
          </w:tcPr>
          <w:p w14:paraId="43F5BB1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r>
      <w:tr w:rsidR="000A5679" w:rsidRPr="001A758B" w14:paraId="4537142A"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1307583"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B18E401"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4EFC3C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3D372859"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813C3D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794DAD7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0,77   </w:t>
            </w:r>
          </w:p>
        </w:tc>
        <w:tc>
          <w:tcPr>
            <w:tcW w:w="1034" w:type="dxa"/>
            <w:tcBorders>
              <w:top w:val="nil"/>
              <w:left w:val="nil"/>
              <w:bottom w:val="single" w:sz="4" w:space="0" w:color="auto"/>
              <w:right w:val="single" w:sz="4" w:space="0" w:color="auto"/>
            </w:tcBorders>
            <w:shd w:val="clear" w:color="auto" w:fill="auto"/>
            <w:noWrap/>
            <w:vAlign w:val="bottom"/>
            <w:hideMark/>
          </w:tcPr>
          <w:p w14:paraId="34052A5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0,77   </w:t>
            </w:r>
          </w:p>
        </w:tc>
      </w:tr>
      <w:tr w:rsidR="000A5679" w:rsidRPr="001A758B" w14:paraId="622315CC"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D0D7C0D"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95CF509"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3E312CE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7F94F44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06B6D5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044F0CC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0,88   </w:t>
            </w:r>
          </w:p>
        </w:tc>
        <w:tc>
          <w:tcPr>
            <w:tcW w:w="1034" w:type="dxa"/>
            <w:tcBorders>
              <w:top w:val="nil"/>
              <w:left w:val="nil"/>
              <w:bottom w:val="single" w:sz="4" w:space="0" w:color="auto"/>
              <w:right w:val="single" w:sz="4" w:space="0" w:color="auto"/>
            </w:tcBorders>
            <w:shd w:val="clear" w:color="auto" w:fill="auto"/>
            <w:noWrap/>
            <w:vAlign w:val="bottom"/>
            <w:hideMark/>
          </w:tcPr>
          <w:p w14:paraId="67A93A0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0,88   </w:t>
            </w:r>
          </w:p>
        </w:tc>
      </w:tr>
      <w:tr w:rsidR="000A5679" w:rsidRPr="001A758B" w14:paraId="375A7055"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708205A"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DCE1675"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3640406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CL-AT</w:t>
            </w:r>
          </w:p>
        </w:tc>
        <w:tc>
          <w:tcPr>
            <w:tcW w:w="1167" w:type="dxa"/>
            <w:tcBorders>
              <w:top w:val="nil"/>
              <w:left w:val="nil"/>
              <w:bottom w:val="single" w:sz="4" w:space="0" w:color="auto"/>
              <w:right w:val="single" w:sz="4" w:space="0" w:color="auto"/>
            </w:tcBorders>
            <w:shd w:val="clear" w:color="auto" w:fill="auto"/>
            <w:vAlign w:val="center"/>
            <w:hideMark/>
          </w:tcPr>
          <w:p w14:paraId="59F458B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DFCF48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3C3E66F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0,79   </w:t>
            </w:r>
          </w:p>
        </w:tc>
        <w:tc>
          <w:tcPr>
            <w:tcW w:w="1034" w:type="dxa"/>
            <w:tcBorders>
              <w:top w:val="nil"/>
              <w:left w:val="nil"/>
              <w:bottom w:val="single" w:sz="4" w:space="0" w:color="auto"/>
              <w:right w:val="single" w:sz="4" w:space="0" w:color="auto"/>
            </w:tcBorders>
            <w:shd w:val="clear" w:color="auto" w:fill="auto"/>
            <w:noWrap/>
            <w:vAlign w:val="bottom"/>
            <w:hideMark/>
          </w:tcPr>
          <w:p w14:paraId="40FFFB5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3,16   </w:t>
            </w:r>
          </w:p>
        </w:tc>
      </w:tr>
      <w:tr w:rsidR="000A5679" w:rsidRPr="001A758B" w14:paraId="194C3A51"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3942F0B"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6DD7B63"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79D335E4"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36C75D1F" w14:textId="77777777" w:rsidR="000A5679" w:rsidRPr="001A758B" w:rsidRDefault="000A5679" w:rsidP="003C03EF">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23,45   </w:t>
            </w:r>
          </w:p>
        </w:tc>
      </w:tr>
      <w:tr w:rsidR="000A5679" w:rsidRPr="001A758B" w14:paraId="681EE1F9" w14:textId="77777777" w:rsidTr="003C03EF">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5F6EA"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6</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0EBE3F69"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(CL-AM)</w:t>
            </w:r>
          </w:p>
        </w:tc>
        <w:tc>
          <w:tcPr>
            <w:tcW w:w="3643" w:type="dxa"/>
            <w:tcBorders>
              <w:top w:val="nil"/>
              <w:left w:val="nil"/>
              <w:bottom w:val="single" w:sz="4" w:space="0" w:color="auto"/>
              <w:right w:val="single" w:sz="4" w:space="0" w:color="auto"/>
            </w:tcBorders>
            <w:shd w:val="clear" w:color="auto" w:fill="auto"/>
            <w:noWrap/>
            <w:vAlign w:val="center"/>
            <w:hideMark/>
          </w:tcPr>
          <w:p w14:paraId="33934EC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CL-AM</w:t>
            </w:r>
          </w:p>
        </w:tc>
        <w:tc>
          <w:tcPr>
            <w:tcW w:w="1167" w:type="dxa"/>
            <w:tcBorders>
              <w:top w:val="nil"/>
              <w:left w:val="nil"/>
              <w:bottom w:val="single" w:sz="4" w:space="0" w:color="auto"/>
              <w:right w:val="single" w:sz="4" w:space="0" w:color="auto"/>
            </w:tcBorders>
            <w:shd w:val="clear" w:color="auto" w:fill="auto"/>
            <w:vAlign w:val="center"/>
            <w:hideMark/>
          </w:tcPr>
          <w:p w14:paraId="3542D60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019B64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573165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10,19   </w:t>
            </w:r>
          </w:p>
        </w:tc>
        <w:tc>
          <w:tcPr>
            <w:tcW w:w="1034" w:type="dxa"/>
            <w:tcBorders>
              <w:top w:val="nil"/>
              <w:left w:val="nil"/>
              <w:bottom w:val="single" w:sz="4" w:space="0" w:color="auto"/>
              <w:right w:val="single" w:sz="4" w:space="0" w:color="auto"/>
            </w:tcBorders>
            <w:shd w:val="clear" w:color="auto" w:fill="auto"/>
            <w:noWrap/>
            <w:vAlign w:val="bottom"/>
            <w:hideMark/>
          </w:tcPr>
          <w:p w14:paraId="3B2DD3B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10,19   </w:t>
            </w:r>
          </w:p>
        </w:tc>
      </w:tr>
      <w:tr w:rsidR="000A5679" w:rsidRPr="001A758B" w14:paraId="3B1B6658"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3D001E6"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DE5925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B2D1AB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CL-AM</w:t>
            </w:r>
          </w:p>
        </w:tc>
        <w:tc>
          <w:tcPr>
            <w:tcW w:w="1167" w:type="dxa"/>
            <w:tcBorders>
              <w:top w:val="nil"/>
              <w:left w:val="nil"/>
              <w:bottom w:val="single" w:sz="4" w:space="0" w:color="auto"/>
              <w:right w:val="single" w:sz="4" w:space="0" w:color="auto"/>
            </w:tcBorders>
            <w:shd w:val="clear" w:color="auto" w:fill="auto"/>
            <w:vAlign w:val="center"/>
            <w:hideMark/>
          </w:tcPr>
          <w:p w14:paraId="1C67581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3AA5FB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7A27AE2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2,26   </w:t>
            </w:r>
          </w:p>
        </w:tc>
        <w:tc>
          <w:tcPr>
            <w:tcW w:w="1034" w:type="dxa"/>
            <w:tcBorders>
              <w:top w:val="nil"/>
              <w:left w:val="nil"/>
              <w:bottom w:val="single" w:sz="4" w:space="0" w:color="auto"/>
              <w:right w:val="single" w:sz="4" w:space="0" w:color="auto"/>
            </w:tcBorders>
            <w:shd w:val="clear" w:color="auto" w:fill="auto"/>
            <w:noWrap/>
            <w:vAlign w:val="bottom"/>
            <w:hideMark/>
          </w:tcPr>
          <w:p w14:paraId="5F50D58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2,26   </w:t>
            </w:r>
          </w:p>
        </w:tc>
      </w:tr>
      <w:tr w:rsidR="000A5679" w:rsidRPr="001A758B" w14:paraId="14E4843B"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5320574"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B07F18F"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ACABA3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12 metros Torre tipo CL-AM</w:t>
            </w:r>
          </w:p>
        </w:tc>
        <w:tc>
          <w:tcPr>
            <w:tcW w:w="1167" w:type="dxa"/>
            <w:tcBorders>
              <w:top w:val="nil"/>
              <w:left w:val="nil"/>
              <w:bottom w:val="single" w:sz="4" w:space="0" w:color="auto"/>
              <w:right w:val="single" w:sz="4" w:space="0" w:color="auto"/>
            </w:tcBorders>
            <w:shd w:val="clear" w:color="auto" w:fill="auto"/>
            <w:vAlign w:val="center"/>
            <w:hideMark/>
          </w:tcPr>
          <w:p w14:paraId="5E55A8F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73FEA4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0A0BFB9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4,00   </w:t>
            </w:r>
          </w:p>
        </w:tc>
        <w:tc>
          <w:tcPr>
            <w:tcW w:w="1034" w:type="dxa"/>
            <w:tcBorders>
              <w:top w:val="nil"/>
              <w:left w:val="nil"/>
              <w:bottom w:val="single" w:sz="4" w:space="0" w:color="auto"/>
              <w:right w:val="single" w:sz="4" w:space="0" w:color="auto"/>
            </w:tcBorders>
            <w:shd w:val="clear" w:color="auto" w:fill="auto"/>
            <w:noWrap/>
            <w:vAlign w:val="bottom"/>
            <w:hideMark/>
          </w:tcPr>
          <w:p w14:paraId="08BEA59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4,00   </w:t>
            </w:r>
          </w:p>
        </w:tc>
      </w:tr>
      <w:tr w:rsidR="000A5679" w:rsidRPr="001A758B" w14:paraId="41755A50"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DB17924"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C812C46"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28C5D3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1DE19E8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38BE28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87D6EE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c>
          <w:tcPr>
            <w:tcW w:w="1034" w:type="dxa"/>
            <w:tcBorders>
              <w:top w:val="nil"/>
              <w:left w:val="nil"/>
              <w:bottom w:val="single" w:sz="4" w:space="0" w:color="auto"/>
              <w:right w:val="single" w:sz="4" w:space="0" w:color="auto"/>
            </w:tcBorders>
            <w:shd w:val="clear" w:color="auto" w:fill="auto"/>
            <w:noWrap/>
            <w:vAlign w:val="bottom"/>
            <w:hideMark/>
          </w:tcPr>
          <w:p w14:paraId="5F14F12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r>
      <w:tr w:rsidR="000A5679" w:rsidRPr="001A758B" w14:paraId="2715D604"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E16786B"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F16740A"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B6E954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4C62738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7F5EF1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30E2D772"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0,38   </w:t>
            </w:r>
          </w:p>
        </w:tc>
        <w:tc>
          <w:tcPr>
            <w:tcW w:w="1034" w:type="dxa"/>
            <w:tcBorders>
              <w:top w:val="nil"/>
              <w:left w:val="nil"/>
              <w:bottom w:val="single" w:sz="4" w:space="0" w:color="auto"/>
              <w:right w:val="single" w:sz="4" w:space="0" w:color="auto"/>
            </w:tcBorders>
            <w:shd w:val="clear" w:color="auto" w:fill="auto"/>
            <w:noWrap/>
            <w:vAlign w:val="bottom"/>
            <w:hideMark/>
          </w:tcPr>
          <w:p w14:paraId="096FF4F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0,38   </w:t>
            </w:r>
          </w:p>
        </w:tc>
      </w:tr>
      <w:tr w:rsidR="000A5679" w:rsidRPr="001A758B" w14:paraId="229E1779"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BC01DF7"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44A3D48"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F1DE7F9"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0958F5C1"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4D8ACB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77673D9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0,57   </w:t>
            </w:r>
          </w:p>
        </w:tc>
        <w:tc>
          <w:tcPr>
            <w:tcW w:w="1034" w:type="dxa"/>
            <w:tcBorders>
              <w:top w:val="nil"/>
              <w:left w:val="nil"/>
              <w:bottom w:val="single" w:sz="4" w:space="0" w:color="auto"/>
              <w:right w:val="single" w:sz="4" w:space="0" w:color="auto"/>
            </w:tcBorders>
            <w:shd w:val="clear" w:color="auto" w:fill="auto"/>
            <w:noWrap/>
            <w:vAlign w:val="bottom"/>
            <w:hideMark/>
          </w:tcPr>
          <w:p w14:paraId="4EB220B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0,57   </w:t>
            </w:r>
          </w:p>
        </w:tc>
      </w:tr>
      <w:tr w:rsidR="000A5679" w:rsidRPr="001A758B" w14:paraId="03423332"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5F754A0"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C764589"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056503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0A5037B5"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275D98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bottom"/>
            <w:hideMark/>
          </w:tcPr>
          <w:p w14:paraId="3E2799F4"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104A08D9" w14:textId="77777777" w:rsidR="000A5679" w:rsidRPr="001A758B" w:rsidRDefault="000A5679" w:rsidP="003C03EF">
            <w:pPr>
              <w:rPr>
                <w:rFonts w:ascii="Tahoma" w:hAnsi="Tahoma" w:cs="Tahoma"/>
                <w:color w:val="000000"/>
                <w:sz w:val="16"/>
                <w:szCs w:val="16"/>
                <w:lang w:eastAsia="es-ES"/>
              </w:rPr>
            </w:pPr>
            <w:r>
              <w:rPr>
                <w:rFonts w:ascii="Tahoma" w:hAnsi="Tahoma" w:cs="Tahoma"/>
                <w:color w:val="000000"/>
                <w:sz w:val="16"/>
                <w:szCs w:val="16"/>
                <w:lang w:eastAsia="es-ES"/>
              </w:rPr>
              <w:t xml:space="preserve">          1,74</w:t>
            </w:r>
            <w:r w:rsidRPr="001A758B">
              <w:rPr>
                <w:rFonts w:ascii="Tahoma" w:hAnsi="Tahoma" w:cs="Tahoma"/>
                <w:color w:val="000000"/>
                <w:sz w:val="16"/>
                <w:szCs w:val="16"/>
                <w:lang w:eastAsia="es-ES"/>
              </w:rPr>
              <w:t xml:space="preserve">   </w:t>
            </w:r>
          </w:p>
        </w:tc>
      </w:tr>
      <w:tr w:rsidR="000A5679" w:rsidRPr="001A758B" w14:paraId="606F2F70"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DB2A7C9"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9DB7A59"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3F19F3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CL-AM</w:t>
            </w:r>
          </w:p>
        </w:tc>
        <w:tc>
          <w:tcPr>
            <w:tcW w:w="1167" w:type="dxa"/>
            <w:tcBorders>
              <w:top w:val="nil"/>
              <w:left w:val="nil"/>
              <w:bottom w:val="single" w:sz="4" w:space="0" w:color="auto"/>
              <w:right w:val="single" w:sz="4" w:space="0" w:color="auto"/>
            </w:tcBorders>
            <w:shd w:val="clear" w:color="auto" w:fill="auto"/>
            <w:vAlign w:val="center"/>
            <w:hideMark/>
          </w:tcPr>
          <w:p w14:paraId="0776F17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91ABAFF"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1184B52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c>
          <w:tcPr>
            <w:tcW w:w="1034" w:type="dxa"/>
            <w:tcBorders>
              <w:top w:val="nil"/>
              <w:left w:val="nil"/>
              <w:bottom w:val="single" w:sz="4" w:space="0" w:color="auto"/>
              <w:right w:val="single" w:sz="4" w:space="0" w:color="auto"/>
            </w:tcBorders>
            <w:shd w:val="clear" w:color="auto" w:fill="auto"/>
            <w:noWrap/>
            <w:vAlign w:val="bottom"/>
            <w:hideMark/>
          </w:tcPr>
          <w:p w14:paraId="2B25B3CB" w14:textId="77777777" w:rsidR="000A5679" w:rsidRPr="001A758B" w:rsidRDefault="000A5679" w:rsidP="003C03EF">
            <w:pPr>
              <w:rPr>
                <w:rFonts w:ascii="Tahoma" w:hAnsi="Tahoma" w:cs="Tahoma"/>
                <w:color w:val="000000"/>
                <w:sz w:val="16"/>
                <w:szCs w:val="16"/>
                <w:lang w:eastAsia="es-ES"/>
              </w:rPr>
            </w:pPr>
            <w:r>
              <w:rPr>
                <w:rFonts w:ascii="Tahoma" w:hAnsi="Tahoma" w:cs="Tahoma"/>
                <w:color w:val="000000"/>
                <w:sz w:val="16"/>
                <w:szCs w:val="16"/>
                <w:lang w:eastAsia="es-ES"/>
              </w:rPr>
              <w:t xml:space="preserve">          2,37</w:t>
            </w:r>
            <w:r w:rsidRPr="001A758B">
              <w:rPr>
                <w:rFonts w:ascii="Tahoma" w:hAnsi="Tahoma" w:cs="Tahoma"/>
                <w:color w:val="000000"/>
                <w:sz w:val="16"/>
                <w:szCs w:val="16"/>
                <w:lang w:eastAsia="es-ES"/>
              </w:rPr>
              <w:t xml:space="preserve">   </w:t>
            </w:r>
          </w:p>
        </w:tc>
      </w:tr>
      <w:tr w:rsidR="000A5679" w:rsidRPr="001A758B" w14:paraId="01345945" w14:textId="77777777" w:rsidTr="003C03EF">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47BBA79"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9AD852E"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50DB0BA7"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7E5AEC9E" w14:textId="77777777" w:rsidR="000A5679" w:rsidRPr="001A758B"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21,81</w:t>
            </w:r>
            <w:r w:rsidRPr="001A758B">
              <w:rPr>
                <w:rFonts w:ascii="Tahoma" w:hAnsi="Tahoma" w:cs="Tahoma"/>
                <w:b/>
                <w:bCs/>
                <w:color w:val="000000"/>
                <w:sz w:val="16"/>
                <w:szCs w:val="16"/>
                <w:lang w:eastAsia="es-ES"/>
              </w:rPr>
              <w:t xml:space="preserve">   </w:t>
            </w:r>
          </w:p>
        </w:tc>
      </w:tr>
      <w:tr w:rsidR="000A5679" w:rsidRPr="001A758B" w14:paraId="1A299042" w14:textId="77777777" w:rsidTr="003C03EF">
        <w:trPr>
          <w:trHeight w:val="189"/>
        </w:trPr>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166E2" w14:textId="77777777" w:rsidR="000A5679" w:rsidRPr="001A758B" w:rsidRDefault="000A5679" w:rsidP="003C03EF">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7</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5DE4DC7E" w14:textId="77777777" w:rsidR="000A5679" w:rsidRPr="001A758B"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SUSPENSION PESADA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(CL-SP)</w:t>
            </w:r>
          </w:p>
        </w:tc>
        <w:tc>
          <w:tcPr>
            <w:tcW w:w="3643" w:type="dxa"/>
            <w:tcBorders>
              <w:top w:val="nil"/>
              <w:left w:val="nil"/>
              <w:bottom w:val="single" w:sz="4" w:space="0" w:color="auto"/>
              <w:right w:val="single" w:sz="4" w:space="0" w:color="auto"/>
            </w:tcBorders>
            <w:shd w:val="clear" w:color="auto" w:fill="auto"/>
            <w:noWrap/>
            <w:vAlign w:val="center"/>
            <w:hideMark/>
          </w:tcPr>
          <w:p w14:paraId="2FEBC4C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CL-SP</w:t>
            </w:r>
          </w:p>
        </w:tc>
        <w:tc>
          <w:tcPr>
            <w:tcW w:w="1167" w:type="dxa"/>
            <w:tcBorders>
              <w:top w:val="nil"/>
              <w:left w:val="nil"/>
              <w:bottom w:val="single" w:sz="4" w:space="0" w:color="auto"/>
              <w:right w:val="single" w:sz="4" w:space="0" w:color="auto"/>
            </w:tcBorders>
            <w:shd w:val="clear" w:color="auto" w:fill="auto"/>
            <w:vAlign w:val="center"/>
            <w:hideMark/>
          </w:tcPr>
          <w:p w14:paraId="02E8316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0BBF79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bottom"/>
            <w:hideMark/>
          </w:tcPr>
          <w:p w14:paraId="6617088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7,45   </w:t>
            </w:r>
          </w:p>
        </w:tc>
        <w:tc>
          <w:tcPr>
            <w:tcW w:w="1034" w:type="dxa"/>
            <w:tcBorders>
              <w:top w:val="nil"/>
              <w:left w:val="nil"/>
              <w:bottom w:val="single" w:sz="4" w:space="0" w:color="auto"/>
              <w:right w:val="single" w:sz="4" w:space="0" w:color="auto"/>
            </w:tcBorders>
            <w:shd w:val="clear" w:color="auto" w:fill="auto"/>
            <w:noWrap/>
            <w:vAlign w:val="bottom"/>
            <w:hideMark/>
          </w:tcPr>
          <w:p w14:paraId="1CAFAA6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22,35   </w:t>
            </w:r>
          </w:p>
        </w:tc>
      </w:tr>
      <w:tr w:rsidR="000A5679" w:rsidRPr="001A758B" w14:paraId="5E0AB372"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478FEF18"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7D4519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74C1BC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2DD355A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F889FE9"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76B7DB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1,99   </w:t>
            </w:r>
          </w:p>
        </w:tc>
        <w:tc>
          <w:tcPr>
            <w:tcW w:w="1034" w:type="dxa"/>
            <w:tcBorders>
              <w:top w:val="nil"/>
              <w:left w:val="nil"/>
              <w:bottom w:val="single" w:sz="4" w:space="0" w:color="auto"/>
              <w:right w:val="single" w:sz="4" w:space="0" w:color="auto"/>
            </w:tcBorders>
            <w:shd w:val="clear" w:color="auto" w:fill="auto"/>
            <w:noWrap/>
            <w:vAlign w:val="bottom"/>
            <w:hideMark/>
          </w:tcPr>
          <w:p w14:paraId="51C3C28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1,99   </w:t>
            </w:r>
          </w:p>
        </w:tc>
      </w:tr>
      <w:tr w:rsidR="000A5679" w:rsidRPr="001A758B" w14:paraId="76E55DE5"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5B9306A9"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27370F7"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1C178F8"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12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464A6F47"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09BBE9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1EAE7B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3,30   </w:t>
            </w:r>
          </w:p>
        </w:tc>
        <w:tc>
          <w:tcPr>
            <w:tcW w:w="1034" w:type="dxa"/>
            <w:tcBorders>
              <w:top w:val="nil"/>
              <w:left w:val="nil"/>
              <w:bottom w:val="single" w:sz="4" w:space="0" w:color="auto"/>
              <w:right w:val="single" w:sz="4" w:space="0" w:color="auto"/>
            </w:tcBorders>
            <w:shd w:val="clear" w:color="auto" w:fill="auto"/>
            <w:noWrap/>
            <w:vAlign w:val="bottom"/>
            <w:hideMark/>
          </w:tcPr>
          <w:p w14:paraId="0BC7466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3,30   </w:t>
            </w:r>
          </w:p>
        </w:tc>
      </w:tr>
      <w:tr w:rsidR="000A5679" w:rsidRPr="001A758B" w14:paraId="7FA9939C"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58501107"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2AA16AF"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234E29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18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61E5520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587F570"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3BDF93F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4,76   </w:t>
            </w:r>
          </w:p>
        </w:tc>
        <w:tc>
          <w:tcPr>
            <w:tcW w:w="1034" w:type="dxa"/>
            <w:tcBorders>
              <w:top w:val="nil"/>
              <w:left w:val="nil"/>
              <w:bottom w:val="single" w:sz="4" w:space="0" w:color="auto"/>
              <w:right w:val="single" w:sz="4" w:space="0" w:color="auto"/>
            </w:tcBorders>
            <w:shd w:val="clear" w:color="auto" w:fill="auto"/>
            <w:noWrap/>
            <w:vAlign w:val="bottom"/>
            <w:hideMark/>
          </w:tcPr>
          <w:p w14:paraId="0B3B5E9E"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4,76   </w:t>
            </w:r>
          </w:p>
        </w:tc>
      </w:tr>
      <w:tr w:rsidR="000A5679" w:rsidRPr="001A758B" w14:paraId="0047DFAC"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2790BB10"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6652429"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1292073"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41CE9074"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C88803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bottom"/>
            <w:hideMark/>
          </w:tcPr>
          <w:p w14:paraId="0BABA22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0,49   </w:t>
            </w:r>
          </w:p>
        </w:tc>
        <w:tc>
          <w:tcPr>
            <w:tcW w:w="1034" w:type="dxa"/>
            <w:tcBorders>
              <w:top w:val="nil"/>
              <w:left w:val="nil"/>
              <w:bottom w:val="single" w:sz="4" w:space="0" w:color="auto"/>
              <w:right w:val="single" w:sz="4" w:space="0" w:color="auto"/>
            </w:tcBorders>
            <w:shd w:val="clear" w:color="auto" w:fill="auto"/>
            <w:noWrap/>
            <w:vAlign w:val="bottom"/>
            <w:hideMark/>
          </w:tcPr>
          <w:p w14:paraId="5278D31D"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3,90   </w:t>
            </w:r>
          </w:p>
        </w:tc>
      </w:tr>
      <w:tr w:rsidR="000A5679" w:rsidRPr="001A758B" w14:paraId="3833EEBA"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605C7EAF"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774D811"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3891D9E5"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4E60F83D"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9201206"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5E60768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0,66   </w:t>
            </w:r>
          </w:p>
        </w:tc>
        <w:tc>
          <w:tcPr>
            <w:tcW w:w="1034" w:type="dxa"/>
            <w:tcBorders>
              <w:top w:val="nil"/>
              <w:left w:val="nil"/>
              <w:bottom w:val="single" w:sz="4" w:space="0" w:color="auto"/>
              <w:right w:val="single" w:sz="4" w:space="0" w:color="auto"/>
            </w:tcBorders>
            <w:shd w:val="clear" w:color="auto" w:fill="auto"/>
            <w:noWrap/>
            <w:vAlign w:val="bottom"/>
            <w:hideMark/>
          </w:tcPr>
          <w:p w14:paraId="35AFE6B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2,63   </w:t>
            </w:r>
          </w:p>
        </w:tc>
      </w:tr>
      <w:tr w:rsidR="000A5679" w:rsidRPr="001A758B" w14:paraId="05A321E8"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3B5A1808"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A58C92B"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B2A3D6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6E837163"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3A1C74B"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30676A7A"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0,85   </w:t>
            </w:r>
          </w:p>
        </w:tc>
        <w:tc>
          <w:tcPr>
            <w:tcW w:w="1034" w:type="dxa"/>
            <w:tcBorders>
              <w:top w:val="nil"/>
              <w:left w:val="nil"/>
              <w:bottom w:val="single" w:sz="4" w:space="0" w:color="auto"/>
              <w:right w:val="single" w:sz="4" w:space="0" w:color="auto"/>
            </w:tcBorders>
            <w:shd w:val="clear" w:color="auto" w:fill="auto"/>
            <w:noWrap/>
            <w:vAlign w:val="bottom"/>
            <w:hideMark/>
          </w:tcPr>
          <w:p w14:paraId="0A6CA92F"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3,39   </w:t>
            </w:r>
          </w:p>
        </w:tc>
      </w:tr>
      <w:tr w:rsidR="000A5679" w:rsidRPr="001A758B" w14:paraId="79CB3AB9"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5E586CBD"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15075FE"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6CB30E6"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3C1F8DB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18BB61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bottom"/>
            <w:hideMark/>
          </w:tcPr>
          <w:p w14:paraId="07D5C9B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1,03   </w:t>
            </w:r>
          </w:p>
        </w:tc>
        <w:tc>
          <w:tcPr>
            <w:tcW w:w="1034" w:type="dxa"/>
            <w:tcBorders>
              <w:top w:val="nil"/>
              <w:left w:val="nil"/>
              <w:bottom w:val="single" w:sz="4" w:space="0" w:color="auto"/>
              <w:right w:val="single" w:sz="4" w:space="0" w:color="auto"/>
            </w:tcBorders>
            <w:shd w:val="clear" w:color="auto" w:fill="auto"/>
            <w:noWrap/>
            <w:vAlign w:val="bottom"/>
            <w:hideMark/>
          </w:tcPr>
          <w:p w14:paraId="2FA8CCF2"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8,22   </w:t>
            </w:r>
          </w:p>
        </w:tc>
      </w:tr>
      <w:tr w:rsidR="000A5679" w:rsidRPr="001A758B" w14:paraId="37BC0911"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0498D11C"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59AC30F"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D3A16E0"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CL-SP</w:t>
            </w:r>
          </w:p>
        </w:tc>
        <w:tc>
          <w:tcPr>
            <w:tcW w:w="1167" w:type="dxa"/>
            <w:tcBorders>
              <w:top w:val="nil"/>
              <w:left w:val="nil"/>
              <w:bottom w:val="single" w:sz="4" w:space="0" w:color="auto"/>
              <w:right w:val="single" w:sz="4" w:space="0" w:color="auto"/>
            </w:tcBorders>
            <w:shd w:val="clear" w:color="auto" w:fill="auto"/>
            <w:vAlign w:val="center"/>
            <w:hideMark/>
          </w:tcPr>
          <w:p w14:paraId="488C761A"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F9B9E68"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bottom"/>
            <w:hideMark/>
          </w:tcPr>
          <w:p w14:paraId="2018E941"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76B9248C"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3,48   </w:t>
            </w:r>
          </w:p>
        </w:tc>
      </w:tr>
      <w:tr w:rsidR="000A5679" w:rsidRPr="001A758B" w14:paraId="029D9A96"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43B4B4E8"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68CF90F" w14:textId="77777777" w:rsidR="000A5679" w:rsidRPr="001A758B" w:rsidRDefault="000A5679" w:rsidP="003C03EF">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693B6094"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Grilla Tipo Pesada  - Torre tipo CL-SP</w:t>
            </w:r>
          </w:p>
        </w:tc>
        <w:tc>
          <w:tcPr>
            <w:tcW w:w="1167" w:type="dxa"/>
            <w:tcBorders>
              <w:top w:val="nil"/>
              <w:left w:val="nil"/>
              <w:bottom w:val="single" w:sz="4" w:space="0" w:color="auto"/>
              <w:right w:val="single" w:sz="4" w:space="0" w:color="auto"/>
            </w:tcBorders>
            <w:shd w:val="clear" w:color="auto" w:fill="auto"/>
            <w:vAlign w:val="center"/>
            <w:hideMark/>
          </w:tcPr>
          <w:p w14:paraId="25F50D72"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51195AC" w14:textId="77777777" w:rsidR="000A5679" w:rsidRPr="001A758B" w:rsidRDefault="000A5679" w:rsidP="003C03EF">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bottom"/>
            <w:hideMark/>
          </w:tcPr>
          <w:p w14:paraId="4EA7B75B"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13321007" w14:textId="77777777" w:rsidR="000A5679" w:rsidRPr="001A758B" w:rsidRDefault="000A5679" w:rsidP="003C03EF">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3,48   </w:t>
            </w:r>
          </w:p>
        </w:tc>
      </w:tr>
      <w:tr w:rsidR="000A5679" w:rsidRPr="001A758B" w14:paraId="346E4427" w14:textId="77777777" w:rsidTr="003C03EF">
        <w:trPr>
          <w:trHeight w:val="189"/>
        </w:trPr>
        <w:tc>
          <w:tcPr>
            <w:tcW w:w="529" w:type="dxa"/>
            <w:vMerge/>
            <w:tcBorders>
              <w:top w:val="nil"/>
              <w:left w:val="single" w:sz="4" w:space="0" w:color="auto"/>
              <w:bottom w:val="single" w:sz="4" w:space="0" w:color="auto"/>
              <w:right w:val="single" w:sz="4" w:space="0" w:color="auto"/>
            </w:tcBorders>
            <w:vAlign w:val="center"/>
            <w:hideMark/>
          </w:tcPr>
          <w:p w14:paraId="73402F40" w14:textId="77777777" w:rsidR="000A5679" w:rsidRPr="001A758B" w:rsidRDefault="000A5679" w:rsidP="003C03EF">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061A464" w14:textId="77777777" w:rsidR="000A5679" w:rsidRPr="001A758B" w:rsidRDefault="000A5679" w:rsidP="003C03EF">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3CEC375E"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4D14DCFA" w14:textId="77777777" w:rsidR="000A5679" w:rsidRPr="001A758B" w:rsidRDefault="000A5679" w:rsidP="003C03EF">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57,49   </w:t>
            </w:r>
          </w:p>
        </w:tc>
      </w:tr>
      <w:tr w:rsidR="000A5679" w:rsidRPr="001A758B" w14:paraId="47C65C1B" w14:textId="77777777" w:rsidTr="003C03EF">
        <w:trPr>
          <w:trHeight w:val="266"/>
        </w:trPr>
        <w:tc>
          <w:tcPr>
            <w:tcW w:w="529" w:type="dxa"/>
            <w:tcBorders>
              <w:top w:val="nil"/>
              <w:left w:val="single" w:sz="4" w:space="0" w:color="auto"/>
              <w:bottom w:val="single" w:sz="4" w:space="0" w:color="auto"/>
              <w:right w:val="nil"/>
            </w:tcBorders>
            <w:shd w:val="clear" w:color="000000" w:fill="D9E1F2"/>
            <w:noWrap/>
            <w:vAlign w:val="center"/>
            <w:hideMark/>
          </w:tcPr>
          <w:p w14:paraId="05396423"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05C34FA3"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30D2C72E"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TORRES COCHABAMBA - LA PAZ</w:t>
            </w:r>
          </w:p>
        </w:tc>
        <w:tc>
          <w:tcPr>
            <w:tcW w:w="1034" w:type="dxa"/>
            <w:tcBorders>
              <w:top w:val="nil"/>
              <w:left w:val="nil"/>
              <w:bottom w:val="single" w:sz="4" w:space="0" w:color="auto"/>
              <w:right w:val="single" w:sz="4" w:space="0" w:color="auto"/>
            </w:tcBorders>
            <w:shd w:val="clear" w:color="000000" w:fill="D9E1F2"/>
            <w:noWrap/>
            <w:vAlign w:val="center"/>
            <w:hideMark/>
          </w:tcPr>
          <w:p w14:paraId="212FF492"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110,74   </w:t>
            </w:r>
          </w:p>
        </w:tc>
      </w:tr>
      <w:tr w:rsidR="000A5679" w:rsidRPr="001A758B" w14:paraId="24D55BEB" w14:textId="77777777" w:rsidTr="003C03EF">
        <w:trPr>
          <w:trHeight w:val="335"/>
        </w:trPr>
        <w:tc>
          <w:tcPr>
            <w:tcW w:w="529" w:type="dxa"/>
            <w:tcBorders>
              <w:top w:val="nil"/>
              <w:left w:val="single" w:sz="4" w:space="0" w:color="auto"/>
              <w:bottom w:val="single" w:sz="4" w:space="0" w:color="auto"/>
              <w:right w:val="nil"/>
            </w:tcBorders>
            <w:shd w:val="clear" w:color="000000" w:fill="D9E1F2"/>
            <w:noWrap/>
            <w:vAlign w:val="center"/>
            <w:hideMark/>
          </w:tcPr>
          <w:p w14:paraId="1FC85433"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6352DA94" w14:textId="77777777" w:rsidR="000A5679" w:rsidRPr="001A758B" w:rsidRDefault="000A5679" w:rsidP="003C03EF">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7C98467D" w14:textId="77777777" w:rsidR="000A5679" w:rsidRPr="001A758B" w:rsidRDefault="000A5679" w:rsidP="003C03EF">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ADQUISICIÓN REPUESTOS TORRES GESTIÓN 2022</w:t>
            </w:r>
          </w:p>
        </w:tc>
        <w:tc>
          <w:tcPr>
            <w:tcW w:w="1034" w:type="dxa"/>
            <w:tcBorders>
              <w:top w:val="nil"/>
              <w:left w:val="nil"/>
              <w:bottom w:val="single" w:sz="4" w:space="0" w:color="auto"/>
              <w:right w:val="single" w:sz="4" w:space="0" w:color="auto"/>
            </w:tcBorders>
            <w:shd w:val="clear" w:color="000000" w:fill="D9E1F2"/>
            <w:noWrap/>
            <w:vAlign w:val="center"/>
            <w:hideMark/>
          </w:tcPr>
          <w:p w14:paraId="78D52ABC" w14:textId="77777777" w:rsidR="000A5679" w:rsidRPr="001A758B" w:rsidRDefault="000A5679" w:rsidP="003C03EF">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175,07   </w:t>
            </w:r>
          </w:p>
        </w:tc>
      </w:tr>
    </w:tbl>
    <w:p w14:paraId="28341652"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Pr>
          <w:rFonts w:ascii="Tahoma" w:hAnsi="Tahoma" w:cs="Tahoma"/>
          <w:lang w:val="es-BO"/>
        </w:rPr>
        <w:br w:type="column"/>
      </w:r>
      <w:r w:rsidRPr="00517293">
        <w:rPr>
          <w:rFonts w:ascii="Tahoma" w:hAnsi="Tahoma" w:cs="Tahoma"/>
          <w:sz w:val="20"/>
          <w:lang w:val="es-BO"/>
        </w:rPr>
        <w:lastRenderedPageBreak/>
        <w:t>CARACTERÍSTICAS DEL BIEN</w:t>
      </w:r>
    </w:p>
    <w:p w14:paraId="71491A5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Los planos de construcción (planos de montaje) y la lista de materiales de los elementos estructurales, serán entregados en medio digital a la propuesta adjudicada. </w:t>
      </w:r>
    </w:p>
    <w:p w14:paraId="1C851BB5"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EXPERIENCIA</w:t>
      </w:r>
    </w:p>
    <w:p w14:paraId="3984B1F7"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Experiencia del proponente de haber suministrado en Bolivia repuestos de estructuras o estructuras completas para Torres de Alta Tensión en los últimos cinco (5) años. Para acreditar la experiencia el proponente deberá presentar en su propuesta una copia de Actas de entrega o Notas de Entrega u otro documente que acredite la entrega o recepción de repuestos o estructuras completas para Torres de Alta Tensión.</w:t>
      </w:r>
    </w:p>
    <w:p w14:paraId="32AC27F3"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LUGAR DE ENTREGA</w:t>
      </w:r>
    </w:p>
    <w:p w14:paraId="1185593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El Bien requerido debe ser entregado en los almacenes de ENDE ubicados según la siguiente descripción </w:t>
      </w:r>
    </w:p>
    <w:p w14:paraId="43BD4955" w14:textId="77777777" w:rsidR="000A5679" w:rsidRPr="00517293" w:rsidRDefault="000A5679" w:rsidP="000A5679">
      <w:pPr>
        <w:spacing w:before="120"/>
        <w:jc w:val="both"/>
        <w:rPr>
          <w:rFonts w:ascii="Tahoma" w:hAnsi="Tahoma" w:cs="Tahoma"/>
          <w:lang w:val="es-BO"/>
        </w:rPr>
      </w:pPr>
      <w:proofErr w:type="spellStart"/>
      <w:r w:rsidRPr="00517293">
        <w:rPr>
          <w:rFonts w:ascii="Tahoma" w:hAnsi="Tahoma" w:cs="Tahoma"/>
          <w:lang w:val="es-BO"/>
        </w:rPr>
        <w:t>Item</w:t>
      </w:r>
      <w:proofErr w:type="spellEnd"/>
      <w:r w:rsidRPr="00517293">
        <w:rPr>
          <w:rFonts w:ascii="Tahoma" w:hAnsi="Tahoma" w:cs="Tahoma"/>
          <w:lang w:val="es-BO"/>
        </w:rPr>
        <w:t xml:space="preserve"> 1, 2, 3: Almacén San Borja en el Departamento del Beni </w:t>
      </w:r>
    </w:p>
    <w:p w14:paraId="4FB3295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Ítem 4, 5, 6, 7: Almacén </w:t>
      </w:r>
      <w:proofErr w:type="spellStart"/>
      <w:r w:rsidRPr="00517293">
        <w:rPr>
          <w:rFonts w:ascii="Tahoma" w:hAnsi="Tahoma" w:cs="Tahoma"/>
          <w:lang w:val="es-BO"/>
        </w:rPr>
        <w:t>Santivañez</w:t>
      </w:r>
      <w:proofErr w:type="spellEnd"/>
      <w:r w:rsidRPr="00517293">
        <w:rPr>
          <w:rFonts w:ascii="Tahoma" w:hAnsi="Tahoma" w:cs="Tahoma"/>
          <w:lang w:val="es-BO"/>
        </w:rPr>
        <w:t xml:space="preserve"> en el Departamento de Cochabamba</w:t>
      </w:r>
    </w:p>
    <w:p w14:paraId="27465BFB" w14:textId="77777777" w:rsidR="000A5679" w:rsidRPr="00517293" w:rsidRDefault="000A5679" w:rsidP="000A5679">
      <w:pPr>
        <w:spacing w:before="120"/>
        <w:jc w:val="both"/>
        <w:rPr>
          <w:rFonts w:ascii="Tahoma" w:hAnsi="Tahoma" w:cs="Tahoma"/>
          <w:lang w:val="es-BO"/>
        </w:rPr>
      </w:pPr>
    </w:p>
    <w:tbl>
      <w:tblPr>
        <w:tblW w:w="777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917"/>
        <w:gridCol w:w="1417"/>
        <w:gridCol w:w="2635"/>
      </w:tblGrid>
      <w:tr w:rsidR="000A5679" w:rsidRPr="00517293" w14:paraId="022ED954" w14:textId="77777777" w:rsidTr="00310E36">
        <w:trPr>
          <w:trHeight w:val="60"/>
        </w:trPr>
        <w:tc>
          <w:tcPr>
            <w:tcW w:w="1805" w:type="dxa"/>
            <w:shd w:val="clear" w:color="auto" w:fill="auto"/>
            <w:vAlign w:val="center"/>
          </w:tcPr>
          <w:p w14:paraId="51437071" w14:textId="77777777" w:rsidR="000A5679" w:rsidRPr="00517293" w:rsidRDefault="000A5679" w:rsidP="003C03EF">
            <w:pPr>
              <w:jc w:val="center"/>
              <w:rPr>
                <w:rFonts w:ascii="Tahoma" w:hAnsi="Tahoma" w:cs="Tahoma"/>
                <w:b/>
                <w:color w:val="000000"/>
                <w:lang w:eastAsia="es-ES"/>
              </w:rPr>
            </w:pPr>
            <w:r w:rsidRPr="00517293">
              <w:rPr>
                <w:rFonts w:ascii="Tahoma" w:hAnsi="Tahoma" w:cs="Tahoma"/>
                <w:b/>
                <w:color w:val="000000"/>
                <w:lang w:eastAsia="es-ES"/>
              </w:rPr>
              <w:t>SUBESTACIÓN</w:t>
            </w:r>
          </w:p>
        </w:tc>
        <w:tc>
          <w:tcPr>
            <w:tcW w:w="1917" w:type="dxa"/>
            <w:shd w:val="clear" w:color="auto" w:fill="auto"/>
            <w:vAlign w:val="center"/>
          </w:tcPr>
          <w:p w14:paraId="233D8B19" w14:textId="77777777" w:rsidR="000A5679" w:rsidRPr="00517293" w:rsidRDefault="000A5679" w:rsidP="003C03EF">
            <w:pPr>
              <w:jc w:val="center"/>
              <w:rPr>
                <w:rFonts w:ascii="Tahoma" w:hAnsi="Tahoma" w:cs="Tahoma"/>
                <w:b/>
                <w:color w:val="000000"/>
                <w:lang w:eastAsia="es-ES"/>
              </w:rPr>
            </w:pPr>
            <w:r w:rsidRPr="00517293">
              <w:rPr>
                <w:rFonts w:ascii="Tahoma" w:hAnsi="Tahoma" w:cs="Tahoma"/>
                <w:b/>
                <w:color w:val="000000"/>
                <w:lang w:eastAsia="es-ES"/>
              </w:rPr>
              <w:t>LÍNEA DE TRASNSMISIÓN</w:t>
            </w:r>
          </w:p>
        </w:tc>
        <w:tc>
          <w:tcPr>
            <w:tcW w:w="1417" w:type="dxa"/>
            <w:vAlign w:val="center"/>
          </w:tcPr>
          <w:p w14:paraId="0B0E1514" w14:textId="77777777" w:rsidR="000A5679" w:rsidRPr="00517293" w:rsidRDefault="000A5679" w:rsidP="003C03EF">
            <w:pPr>
              <w:jc w:val="center"/>
              <w:rPr>
                <w:rFonts w:ascii="Tahoma" w:hAnsi="Tahoma" w:cs="Tahoma"/>
                <w:b/>
                <w:color w:val="000000"/>
                <w:lang w:eastAsia="es-ES"/>
              </w:rPr>
            </w:pPr>
            <w:r w:rsidRPr="00517293">
              <w:rPr>
                <w:rFonts w:ascii="Tahoma" w:hAnsi="Tahoma" w:cs="Tahoma"/>
                <w:b/>
                <w:color w:val="000000"/>
                <w:lang w:eastAsia="es-ES"/>
              </w:rPr>
              <w:t>ITEM</w:t>
            </w:r>
          </w:p>
        </w:tc>
        <w:tc>
          <w:tcPr>
            <w:tcW w:w="2635" w:type="dxa"/>
            <w:vAlign w:val="center"/>
          </w:tcPr>
          <w:p w14:paraId="364B4F52" w14:textId="77777777" w:rsidR="000A5679" w:rsidRPr="00517293" w:rsidRDefault="000A5679" w:rsidP="003C03EF">
            <w:pPr>
              <w:jc w:val="center"/>
              <w:rPr>
                <w:rFonts w:ascii="Tahoma" w:hAnsi="Tahoma" w:cs="Tahoma"/>
                <w:b/>
                <w:color w:val="000000"/>
                <w:lang w:eastAsia="es-ES"/>
              </w:rPr>
            </w:pPr>
            <w:r w:rsidRPr="00517293">
              <w:rPr>
                <w:rFonts w:ascii="Tahoma" w:hAnsi="Tahoma" w:cs="Tahoma"/>
                <w:b/>
                <w:color w:val="000000"/>
                <w:lang w:eastAsia="es-ES"/>
              </w:rPr>
              <w:t>COORDENADAS</w:t>
            </w:r>
          </w:p>
        </w:tc>
      </w:tr>
      <w:tr w:rsidR="000A5679" w:rsidRPr="00517293" w14:paraId="01DD01DB" w14:textId="77777777" w:rsidTr="00310E36">
        <w:trPr>
          <w:trHeight w:val="64"/>
        </w:trPr>
        <w:tc>
          <w:tcPr>
            <w:tcW w:w="1805" w:type="dxa"/>
            <w:shd w:val="clear" w:color="auto" w:fill="auto"/>
            <w:vAlign w:val="center"/>
          </w:tcPr>
          <w:p w14:paraId="5A542B81" w14:textId="77777777" w:rsidR="000A5679" w:rsidRPr="00517293" w:rsidRDefault="000A5679" w:rsidP="003C03EF">
            <w:pPr>
              <w:jc w:val="center"/>
              <w:rPr>
                <w:rFonts w:ascii="Tahoma" w:hAnsi="Tahoma" w:cs="Tahoma"/>
                <w:color w:val="000000"/>
                <w:lang w:eastAsia="es-ES"/>
              </w:rPr>
            </w:pPr>
            <w:r w:rsidRPr="00517293">
              <w:rPr>
                <w:rFonts w:ascii="Tahoma" w:hAnsi="Tahoma" w:cs="Tahoma"/>
                <w:color w:val="000000"/>
                <w:lang w:eastAsia="es-ES"/>
              </w:rPr>
              <w:t>SAN BORJA</w:t>
            </w:r>
          </w:p>
        </w:tc>
        <w:tc>
          <w:tcPr>
            <w:tcW w:w="1917" w:type="dxa"/>
            <w:shd w:val="clear" w:color="auto" w:fill="auto"/>
            <w:vAlign w:val="center"/>
          </w:tcPr>
          <w:p w14:paraId="6A15D259" w14:textId="77777777" w:rsidR="000A5679" w:rsidRPr="00517293" w:rsidRDefault="000A5679" w:rsidP="003C03EF">
            <w:pPr>
              <w:jc w:val="center"/>
              <w:rPr>
                <w:rFonts w:ascii="Tahoma" w:hAnsi="Tahoma" w:cs="Tahoma"/>
                <w:color w:val="000000"/>
                <w:lang w:eastAsia="es-ES"/>
              </w:rPr>
            </w:pPr>
            <w:r w:rsidRPr="00517293">
              <w:rPr>
                <w:rFonts w:ascii="Tahoma" w:hAnsi="Tahoma" w:cs="Tahoma"/>
                <w:color w:val="000000"/>
                <w:lang w:eastAsia="es-ES"/>
              </w:rPr>
              <w:t>CARANAVI TRINIDAD</w:t>
            </w:r>
          </w:p>
        </w:tc>
        <w:tc>
          <w:tcPr>
            <w:tcW w:w="1417" w:type="dxa"/>
            <w:vAlign w:val="center"/>
          </w:tcPr>
          <w:p w14:paraId="6233930C" w14:textId="77777777" w:rsidR="000A5679" w:rsidRPr="00517293" w:rsidRDefault="000A5679" w:rsidP="003C03EF">
            <w:pPr>
              <w:jc w:val="center"/>
              <w:rPr>
                <w:rFonts w:ascii="Tahoma" w:hAnsi="Tahoma" w:cs="Tahoma"/>
                <w:color w:val="000000"/>
                <w:lang w:val="es-BO"/>
              </w:rPr>
            </w:pPr>
            <w:proofErr w:type="spellStart"/>
            <w:r w:rsidRPr="00517293">
              <w:rPr>
                <w:rFonts w:ascii="Tahoma" w:hAnsi="Tahoma" w:cs="Tahoma"/>
                <w:color w:val="000000"/>
                <w:lang w:val="es-BO"/>
              </w:rPr>
              <w:t>Items</w:t>
            </w:r>
            <w:proofErr w:type="spellEnd"/>
            <w:r w:rsidRPr="00517293">
              <w:rPr>
                <w:rFonts w:ascii="Tahoma" w:hAnsi="Tahoma" w:cs="Tahoma"/>
                <w:color w:val="000000"/>
                <w:lang w:val="es-BO"/>
              </w:rPr>
              <w:t xml:space="preserve"> 1,2,3</w:t>
            </w:r>
          </w:p>
        </w:tc>
        <w:tc>
          <w:tcPr>
            <w:tcW w:w="2635" w:type="dxa"/>
            <w:vAlign w:val="center"/>
          </w:tcPr>
          <w:p w14:paraId="6F9D10B8" w14:textId="77777777" w:rsidR="000A5679" w:rsidRPr="00517293" w:rsidRDefault="000A5679" w:rsidP="003C03EF">
            <w:pPr>
              <w:jc w:val="center"/>
              <w:rPr>
                <w:rFonts w:ascii="Tahoma" w:hAnsi="Tahoma" w:cs="Tahoma"/>
                <w:color w:val="000000"/>
                <w:lang w:val="es-BO"/>
              </w:rPr>
            </w:pPr>
            <w:r w:rsidRPr="00517293">
              <w:rPr>
                <w:rFonts w:ascii="Tahoma" w:hAnsi="Tahoma" w:cs="Tahoma"/>
                <w:color w:val="000000"/>
                <w:lang w:val="es-BO"/>
              </w:rPr>
              <w:t>LATITUD:</w:t>
            </w:r>
            <w:r w:rsidRPr="00517293">
              <w:rPr>
                <w:rFonts w:ascii="Tahoma" w:hAnsi="Tahoma" w:cs="Tahoma"/>
              </w:rPr>
              <w:t xml:space="preserve"> 14°54'18.83"S</w:t>
            </w:r>
          </w:p>
          <w:p w14:paraId="7797491E" w14:textId="77777777" w:rsidR="000A5679" w:rsidRPr="00517293" w:rsidRDefault="000A5679" w:rsidP="003C03EF">
            <w:pPr>
              <w:jc w:val="center"/>
              <w:rPr>
                <w:rFonts w:ascii="Tahoma" w:hAnsi="Tahoma" w:cs="Tahoma"/>
                <w:color w:val="000000"/>
                <w:lang w:val="es-BO"/>
              </w:rPr>
            </w:pPr>
            <w:r w:rsidRPr="00517293">
              <w:rPr>
                <w:rFonts w:ascii="Tahoma" w:hAnsi="Tahoma" w:cs="Tahoma"/>
                <w:color w:val="000000"/>
                <w:lang w:val="es-BO"/>
              </w:rPr>
              <w:t>LONGITUD:</w:t>
            </w:r>
            <w:r w:rsidRPr="00517293">
              <w:rPr>
                <w:rFonts w:ascii="Tahoma" w:hAnsi="Tahoma" w:cs="Tahoma"/>
              </w:rPr>
              <w:t xml:space="preserve"> 66°46'14.74"O</w:t>
            </w:r>
          </w:p>
        </w:tc>
      </w:tr>
      <w:tr w:rsidR="000A5679" w:rsidRPr="00517293" w14:paraId="17BB7B4F" w14:textId="77777777" w:rsidTr="00310E36">
        <w:trPr>
          <w:trHeight w:val="482"/>
        </w:trPr>
        <w:tc>
          <w:tcPr>
            <w:tcW w:w="1805" w:type="dxa"/>
            <w:shd w:val="clear" w:color="auto" w:fill="auto"/>
            <w:vAlign w:val="center"/>
          </w:tcPr>
          <w:p w14:paraId="169CEF13" w14:textId="77777777" w:rsidR="000A5679" w:rsidRPr="00517293" w:rsidRDefault="000A5679" w:rsidP="003C03EF">
            <w:pPr>
              <w:jc w:val="center"/>
              <w:rPr>
                <w:rFonts w:ascii="Tahoma" w:hAnsi="Tahoma" w:cs="Tahoma"/>
                <w:color w:val="000000"/>
                <w:lang w:eastAsia="es-ES"/>
              </w:rPr>
            </w:pPr>
            <w:r w:rsidRPr="00517293">
              <w:rPr>
                <w:rFonts w:ascii="Tahoma" w:hAnsi="Tahoma" w:cs="Tahoma"/>
                <w:color w:val="000000"/>
                <w:lang w:eastAsia="es-ES"/>
              </w:rPr>
              <w:t>SANTIVAÑEZ</w:t>
            </w:r>
          </w:p>
        </w:tc>
        <w:tc>
          <w:tcPr>
            <w:tcW w:w="1917" w:type="dxa"/>
            <w:shd w:val="clear" w:color="auto" w:fill="auto"/>
            <w:vAlign w:val="center"/>
          </w:tcPr>
          <w:p w14:paraId="1D8C6E72" w14:textId="77777777" w:rsidR="000A5679" w:rsidRPr="00517293" w:rsidRDefault="000A5679" w:rsidP="003C03EF">
            <w:pPr>
              <w:jc w:val="center"/>
              <w:rPr>
                <w:rFonts w:ascii="Tahoma" w:hAnsi="Tahoma" w:cs="Tahoma"/>
                <w:color w:val="000000"/>
                <w:lang w:eastAsia="es-ES"/>
              </w:rPr>
            </w:pPr>
            <w:r w:rsidRPr="00517293">
              <w:rPr>
                <w:rFonts w:ascii="Tahoma" w:hAnsi="Tahoma" w:cs="Tahoma"/>
                <w:color w:val="000000"/>
                <w:lang w:eastAsia="es-ES"/>
              </w:rPr>
              <w:t>COCHABAMBA – LA PAZ</w:t>
            </w:r>
          </w:p>
        </w:tc>
        <w:tc>
          <w:tcPr>
            <w:tcW w:w="1417" w:type="dxa"/>
            <w:vAlign w:val="center"/>
          </w:tcPr>
          <w:p w14:paraId="2F75BAEC" w14:textId="77777777" w:rsidR="000A5679" w:rsidRPr="00517293" w:rsidRDefault="000A5679" w:rsidP="003C03EF">
            <w:pPr>
              <w:jc w:val="center"/>
              <w:rPr>
                <w:rFonts w:ascii="Tahoma" w:hAnsi="Tahoma" w:cs="Tahoma"/>
                <w:color w:val="000000"/>
                <w:lang w:val="es-BO"/>
              </w:rPr>
            </w:pPr>
            <w:proofErr w:type="spellStart"/>
            <w:r w:rsidRPr="00517293">
              <w:rPr>
                <w:rFonts w:ascii="Tahoma" w:hAnsi="Tahoma" w:cs="Tahoma"/>
                <w:color w:val="000000"/>
                <w:lang w:val="es-BO"/>
              </w:rPr>
              <w:t>Items</w:t>
            </w:r>
            <w:proofErr w:type="spellEnd"/>
            <w:r w:rsidRPr="00517293">
              <w:rPr>
                <w:rFonts w:ascii="Tahoma" w:hAnsi="Tahoma" w:cs="Tahoma"/>
                <w:color w:val="000000"/>
                <w:lang w:val="es-BO"/>
              </w:rPr>
              <w:t>: 4,5,6,7</w:t>
            </w:r>
          </w:p>
        </w:tc>
        <w:tc>
          <w:tcPr>
            <w:tcW w:w="2635" w:type="dxa"/>
            <w:vAlign w:val="center"/>
          </w:tcPr>
          <w:p w14:paraId="5290A95A" w14:textId="77777777" w:rsidR="000A5679" w:rsidRPr="00517293" w:rsidRDefault="000A5679" w:rsidP="003C03EF">
            <w:pPr>
              <w:jc w:val="center"/>
              <w:rPr>
                <w:rFonts w:ascii="Tahoma" w:hAnsi="Tahoma" w:cs="Tahoma"/>
                <w:color w:val="000000"/>
                <w:lang w:val="es-BO"/>
              </w:rPr>
            </w:pPr>
            <w:r w:rsidRPr="00517293">
              <w:rPr>
                <w:rFonts w:ascii="Tahoma" w:hAnsi="Tahoma" w:cs="Tahoma"/>
                <w:color w:val="000000"/>
                <w:lang w:val="es-BO"/>
              </w:rPr>
              <w:t>LATITUD:</w:t>
            </w:r>
            <w:r w:rsidRPr="00517293">
              <w:rPr>
                <w:rFonts w:ascii="Tahoma" w:hAnsi="Tahoma" w:cs="Tahoma"/>
              </w:rPr>
              <w:t xml:space="preserve"> 17°34'23.71"S</w:t>
            </w:r>
          </w:p>
          <w:p w14:paraId="12BDD5B0" w14:textId="77777777" w:rsidR="000A5679" w:rsidRPr="00517293" w:rsidRDefault="000A5679" w:rsidP="003C03EF">
            <w:pPr>
              <w:jc w:val="center"/>
              <w:rPr>
                <w:rFonts w:ascii="Tahoma" w:hAnsi="Tahoma" w:cs="Tahoma"/>
                <w:color w:val="000000"/>
                <w:lang w:val="es-BO"/>
              </w:rPr>
            </w:pPr>
            <w:r w:rsidRPr="00517293">
              <w:rPr>
                <w:rFonts w:ascii="Tahoma" w:hAnsi="Tahoma" w:cs="Tahoma"/>
                <w:color w:val="000000"/>
                <w:lang w:val="es-BO"/>
              </w:rPr>
              <w:t>LONGITUD:</w:t>
            </w:r>
            <w:r w:rsidRPr="00517293">
              <w:rPr>
                <w:rFonts w:ascii="Tahoma" w:hAnsi="Tahoma" w:cs="Tahoma"/>
              </w:rPr>
              <w:t xml:space="preserve"> 66°13'9.83"O</w:t>
            </w:r>
          </w:p>
        </w:tc>
      </w:tr>
    </w:tbl>
    <w:p w14:paraId="0E764C49"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Los costos de transporte, </w:t>
      </w:r>
      <w:proofErr w:type="spellStart"/>
      <w:r w:rsidRPr="00517293">
        <w:rPr>
          <w:rFonts w:ascii="Tahoma" w:hAnsi="Tahoma" w:cs="Tahoma"/>
          <w:lang w:val="es-BO"/>
        </w:rPr>
        <w:t>descarguío</w:t>
      </w:r>
      <w:proofErr w:type="spellEnd"/>
      <w:r w:rsidRPr="00517293">
        <w:rPr>
          <w:rFonts w:ascii="Tahoma" w:hAnsi="Tahoma" w:cs="Tahoma"/>
          <w:lang w:val="es-BO"/>
        </w:rPr>
        <w:t xml:space="preserve"> y manipuleo de los bienes hasta la disposición final en los almacenes descritos corren por cuenta y costo del proveedor.</w:t>
      </w:r>
    </w:p>
    <w:p w14:paraId="6B59440A"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PLAZO DE ENTREGA</w:t>
      </w:r>
    </w:p>
    <w:p w14:paraId="5A942453"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plazo de entrega establecido es de 90 días calendario para el presente proceso, computables a partir del día siguiente hábil de la firma de contrato, pudiendo ofertar plazos menores.</w:t>
      </w:r>
    </w:p>
    <w:p w14:paraId="0042653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retraso en la entrega de los bienes adjudicados, que no justifique causal de fuerza mayor o caso fortuito, será penalizado con una multa a establecerse en el contrato.</w:t>
      </w:r>
    </w:p>
    <w:p w14:paraId="0E309E89"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FORMA DE PAGO</w:t>
      </w:r>
    </w:p>
    <w:p w14:paraId="7A3E94C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pago se efectuará mediante la emisión de cheques intransferibles a la orden del proveedor contra entrega total y definitiva de todos los bienes seleccionados a conformidad de ENDE en el lugar dispuesto para la entrega.</w:t>
      </w:r>
    </w:p>
    <w:p w14:paraId="4DDFA365"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VALIDEZ DE LA PROPUESTA</w:t>
      </w:r>
    </w:p>
    <w:p w14:paraId="178C2FC9"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propuesta deberá tener una validez no menor a sesenta (60) días calendario, computable a partir de la fecha fijada para la apertura de las ofertas.</w:t>
      </w:r>
    </w:p>
    <w:p w14:paraId="7812008B"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b w:val="0"/>
          <w:bCs/>
          <w:sz w:val="20"/>
          <w:lang w:val="es-BO"/>
        </w:rPr>
      </w:pPr>
      <w:r w:rsidRPr="00517293">
        <w:rPr>
          <w:rFonts w:ascii="Tahoma" w:hAnsi="Tahoma" w:cs="Tahoma"/>
          <w:sz w:val="20"/>
          <w:lang w:val="es-BO"/>
        </w:rPr>
        <w:t>DOCUMENTACIÓN</w:t>
      </w:r>
      <w:r w:rsidRPr="00517293">
        <w:rPr>
          <w:rFonts w:ascii="Tahoma" w:hAnsi="Tahoma" w:cs="Tahoma"/>
          <w:b w:val="0"/>
          <w:bCs/>
          <w:sz w:val="20"/>
          <w:lang w:val="es-BO"/>
        </w:rPr>
        <w:t xml:space="preserve"> </w:t>
      </w:r>
    </w:p>
    <w:p w14:paraId="65ABBC1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El proveedor seleccionado deberá acompañar la siguiente documentación de cada ítem entregado, sin ningún costo adicional para ENDE: </w:t>
      </w:r>
    </w:p>
    <w:p w14:paraId="085CD332"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 Nota oficial de entrega. </w:t>
      </w:r>
    </w:p>
    <w:p w14:paraId="6C1EE826"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La factura debe ser emitida por el valor total de la compra.</w:t>
      </w:r>
    </w:p>
    <w:p w14:paraId="78BCE27A"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PRECIO DE LA PROPUESTA</w:t>
      </w:r>
    </w:p>
    <w:p w14:paraId="01495916"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precio de la propuesta deberá incluir todos los costos hasta las instalaciones descritas en el punto “LUGAR DE ENTREGA”, incluido todos los impuestos de Ley mediante la emisión de la correspondiente factura con derecho a crédito fiscal IVA.</w:t>
      </w:r>
    </w:p>
    <w:p w14:paraId="75EB50B8"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lastRenderedPageBreak/>
        <w:t>FORMA DE ADJUDICACIÓN</w:t>
      </w:r>
    </w:p>
    <w:p w14:paraId="5F8497B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Forma de adjudicación por el total de los </w:t>
      </w:r>
      <w:proofErr w:type="spellStart"/>
      <w:r w:rsidRPr="00517293">
        <w:rPr>
          <w:rFonts w:ascii="Tahoma" w:hAnsi="Tahoma" w:cs="Tahoma"/>
          <w:lang w:val="es-BO"/>
        </w:rPr>
        <w:t>Items</w:t>
      </w:r>
      <w:proofErr w:type="spellEnd"/>
      <w:r w:rsidRPr="00517293">
        <w:rPr>
          <w:rFonts w:ascii="Tahoma" w:hAnsi="Tahoma" w:cs="Tahoma"/>
          <w:lang w:val="es-BO"/>
        </w:rPr>
        <w:t>.</w:t>
      </w:r>
    </w:p>
    <w:p w14:paraId="7CBDD418"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MÉTODO DE SELECCIÓN</w:t>
      </w:r>
    </w:p>
    <w:p w14:paraId="197EA3E4" w14:textId="33DC9F6A"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Precio evaluado </w:t>
      </w:r>
      <w:r w:rsidR="00600AEB" w:rsidRPr="00517293">
        <w:rPr>
          <w:rFonts w:ascii="Tahoma" w:hAnsi="Tahoma" w:cs="Tahoma"/>
          <w:lang w:val="es-BO"/>
        </w:rPr>
        <w:t>más</w:t>
      </w:r>
      <w:r w:rsidRPr="00517293">
        <w:rPr>
          <w:rFonts w:ascii="Tahoma" w:hAnsi="Tahoma" w:cs="Tahoma"/>
          <w:lang w:val="es-BO"/>
        </w:rPr>
        <w:t xml:space="preserve"> bajo</w:t>
      </w:r>
    </w:p>
    <w:p w14:paraId="2A622F61"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GARANTÍA DE CUMPLIMIENTO DE CONTRATO</w:t>
      </w:r>
    </w:p>
    <w:p w14:paraId="13C0760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proponente deberá presentar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EMPRESA NACIONAL DE ELECTRICIDAD ENDE.</w:t>
      </w:r>
    </w:p>
    <w:p w14:paraId="597BCF11"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r w:rsidRPr="00517293">
        <w:rPr>
          <w:rFonts w:ascii="Tahoma" w:hAnsi="Tahoma" w:cs="Tahoma"/>
          <w:sz w:val="20"/>
          <w:lang w:val="es-BO"/>
        </w:rPr>
        <w:t>GARANTÍA DE LOS REPUESTOS</w:t>
      </w:r>
    </w:p>
    <w:p w14:paraId="7DC39CA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vigencia de la garantía será computable a partir de la firma del contrato hasta la recepción definitiva del bien, obra, servicio general o servicio de consultoría.</w:t>
      </w:r>
    </w:p>
    <w:p w14:paraId="545ED9C9" w14:textId="77777777" w:rsidR="000A5679" w:rsidRPr="00517293" w:rsidRDefault="000A5679" w:rsidP="00D72223">
      <w:pPr>
        <w:pStyle w:val="Ronald"/>
        <w:numPr>
          <w:ilvl w:val="0"/>
          <w:numId w:val="66"/>
        </w:numPr>
        <w:tabs>
          <w:tab w:val="clear" w:pos="567"/>
          <w:tab w:val="num" w:pos="284"/>
        </w:tabs>
        <w:spacing w:line="240" w:lineRule="auto"/>
        <w:rPr>
          <w:rFonts w:ascii="Tahoma" w:hAnsi="Tahoma" w:cs="Tahoma"/>
          <w:sz w:val="20"/>
          <w:szCs w:val="20"/>
          <w:lang w:val="es-BO"/>
        </w:rPr>
      </w:pPr>
      <w:bookmarkStart w:id="112" w:name="_Toc407035056"/>
      <w:bookmarkStart w:id="113" w:name="_Toc407088750"/>
      <w:bookmarkStart w:id="114" w:name="_Toc407618534"/>
      <w:r w:rsidRPr="00517293">
        <w:rPr>
          <w:rFonts w:ascii="Tahoma" w:hAnsi="Tahoma" w:cs="Tahoma"/>
          <w:sz w:val="20"/>
          <w:szCs w:val="20"/>
          <w:lang w:val="es-BO"/>
        </w:rPr>
        <w:t>CONDICIONES ESPECÍFICAS DEL SUMINISTRO</w:t>
      </w:r>
      <w:bookmarkEnd w:id="112"/>
      <w:bookmarkEnd w:id="113"/>
      <w:bookmarkEnd w:id="114"/>
      <w:r w:rsidRPr="00517293">
        <w:rPr>
          <w:rFonts w:ascii="Tahoma" w:hAnsi="Tahoma" w:cs="Tahoma"/>
          <w:sz w:val="20"/>
          <w:szCs w:val="20"/>
          <w:lang w:val="es-BO"/>
        </w:rPr>
        <w:t xml:space="preserve"> PARA TODOS LOS ITEMS</w:t>
      </w:r>
    </w:p>
    <w:p w14:paraId="55D5E9B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La presente adquisición corresponde a la provisión de repuestos para estructuras metálicas (previamente mencionadas), y deberán suministrarse por unidades estructurales completas, incluyendo pernos, tuercas, </w:t>
      </w:r>
      <w:proofErr w:type="spellStart"/>
      <w:r w:rsidRPr="00517293">
        <w:rPr>
          <w:rFonts w:ascii="Tahoma" w:hAnsi="Tahoma" w:cs="Tahoma"/>
          <w:lang w:val="es-BO"/>
        </w:rPr>
        <w:t>randelas</w:t>
      </w:r>
      <w:proofErr w:type="spellEnd"/>
      <w:r w:rsidRPr="00517293">
        <w:rPr>
          <w:rFonts w:ascii="Tahoma" w:hAnsi="Tahoma" w:cs="Tahoma"/>
          <w:lang w:val="es-BO"/>
        </w:rPr>
        <w:t>, rellenos y contratuercas.</w:t>
      </w:r>
    </w:p>
    <w:p w14:paraId="0A74927D"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documentación descrita en el numeral de DOCUMENTOS TÉCNICOS, también forma parte de la presente provisión, los cuales deberán ser presentados al CONTRATANTE para aprobación, así como los documentos relacionados al control de calidad e inspección, además de los reportes de ensayos.</w:t>
      </w:r>
    </w:p>
    <w:p w14:paraId="352479F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fabricación deberá efectuarse de acuerdo a normas indicadas en estas especificaciones técnicas; de forma referencial se indicó líneas arriba, aquellas que deben cumplirse; será el proponente que efectúe el desarrollo y justificaciones necesarias para describir de forma ordenada el proceso de fabricación.</w:t>
      </w:r>
    </w:p>
    <w:p w14:paraId="5366AC53"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PROVEEDOR deberá presentar como parte de la provisión, durante y al culminar la provisión, toda la información solicitada en el numeral de DOCUMENTACIÓN TÉCNICA.</w:t>
      </w:r>
    </w:p>
    <w:p w14:paraId="24EDD893"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15" w:name="_Toc407035057"/>
      <w:bookmarkStart w:id="116" w:name="_Toc407088751"/>
      <w:r w:rsidRPr="00517293">
        <w:rPr>
          <w:rFonts w:ascii="Tahoma" w:hAnsi="Tahoma" w:cs="Tahoma"/>
          <w:sz w:val="20"/>
          <w:lang w:val="es-BO"/>
        </w:rPr>
        <w:t>Materiales</w:t>
      </w:r>
      <w:bookmarkEnd w:id="115"/>
      <w:bookmarkEnd w:id="116"/>
    </w:p>
    <w:p w14:paraId="539A52D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perfiles y planchas utilizadas en los repuestos para las estructuras deberán ser de un solo tipo de acero o en su defecto no máximo de dos tipos siendo uno común y otro de alta resistencia.</w:t>
      </w:r>
    </w:p>
    <w:p w14:paraId="626A1C3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Si fueren usados diferentes tipos de acero (común y de alta resistencia), el fabricante deberá contar con un riguroso control de calidad que asegure para cada pieza se </w:t>
      </w:r>
      <w:proofErr w:type="spellStart"/>
      <w:r w:rsidRPr="00517293">
        <w:rPr>
          <w:rFonts w:ascii="Tahoma" w:hAnsi="Tahoma" w:cs="Tahoma"/>
          <w:lang w:val="es-BO"/>
        </w:rPr>
        <w:t>empleo</w:t>
      </w:r>
      <w:proofErr w:type="spellEnd"/>
      <w:r w:rsidRPr="00517293">
        <w:rPr>
          <w:rFonts w:ascii="Tahoma" w:hAnsi="Tahoma" w:cs="Tahoma"/>
          <w:lang w:val="es-BO"/>
        </w:rPr>
        <w:t xml:space="preserve"> el acero correcto.</w:t>
      </w:r>
    </w:p>
    <w:p w14:paraId="1BC83BDA"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aceros empleados en las estructuras, deberán tener características de acuerdo a las normas de referencia según los siguientes casos:</w:t>
      </w:r>
    </w:p>
    <w:p w14:paraId="6BACC893" w14:textId="77777777" w:rsidR="000A5679" w:rsidRPr="00517293" w:rsidRDefault="000A5679" w:rsidP="00D72223">
      <w:pPr>
        <w:numPr>
          <w:ilvl w:val="0"/>
          <w:numId w:val="67"/>
        </w:numPr>
        <w:spacing w:before="120"/>
        <w:jc w:val="both"/>
        <w:rPr>
          <w:rFonts w:ascii="Tahoma" w:hAnsi="Tahoma" w:cs="Tahoma"/>
          <w:lang w:val="es-BO"/>
        </w:rPr>
      </w:pPr>
      <w:r w:rsidRPr="00517293">
        <w:rPr>
          <w:rFonts w:ascii="Tahoma" w:hAnsi="Tahoma" w:cs="Tahoma"/>
          <w:lang w:val="es-BO"/>
        </w:rPr>
        <w:t>Acero común para perfiles y planchas ASTM A36</w:t>
      </w:r>
    </w:p>
    <w:p w14:paraId="5E9799F3" w14:textId="77777777" w:rsidR="000A5679" w:rsidRPr="00517293" w:rsidRDefault="000A5679" w:rsidP="00D72223">
      <w:pPr>
        <w:numPr>
          <w:ilvl w:val="0"/>
          <w:numId w:val="67"/>
        </w:numPr>
        <w:spacing w:before="120"/>
        <w:jc w:val="both"/>
        <w:rPr>
          <w:rFonts w:ascii="Tahoma" w:hAnsi="Tahoma" w:cs="Tahoma"/>
          <w:lang w:val="es-BO"/>
        </w:rPr>
      </w:pPr>
      <w:r w:rsidRPr="00517293">
        <w:rPr>
          <w:rFonts w:ascii="Tahoma" w:hAnsi="Tahoma" w:cs="Tahoma"/>
          <w:lang w:val="es-BO"/>
        </w:rPr>
        <w:t>Acero de alta resistencia y baja aleación para perfiles y planchas ASTM A572.</w:t>
      </w:r>
    </w:p>
    <w:p w14:paraId="78F9E48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Todas las barras de las estructuras deberán utilizar perfiles laminados en caliente. No será permitido el uso de perfiles obtenidos a partir de planchas dobladas.</w:t>
      </w:r>
    </w:p>
    <w:p w14:paraId="25C011EA"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No serán aceptados barras planas, tubos o varillas como piezas estructurales.</w:t>
      </w:r>
    </w:p>
    <w:p w14:paraId="547C0AF5"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PROVEEDOR deberá presentar un documento con los datos técnicos garantizados, especificando el tipo de acero que será utilizado en el presente suministro.</w:t>
      </w:r>
    </w:p>
    <w:p w14:paraId="35BD47C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Todos los pernos deben ser provistos de arandela plana y contra tuerca (</w:t>
      </w:r>
      <w:proofErr w:type="spellStart"/>
      <w:r w:rsidRPr="00517293">
        <w:rPr>
          <w:rFonts w:ascii="Tahoma" w:hAnsi="Tahoma" w:cs="Tahoma"/>
          <w:lang w:val="es-BO"/>
        </w:rPr>
        <w:t>palnut</w:t>
      </w:r>
      <w:proofErr w:type="spellEnd"/>
      <w:r w:rsidRPr="00517293">
        <w:rPr>
          <w:rFonts w:ascii="Tahoma" w:hAnsi="Tahoma" w:cs="Tahoma"/>
          <w:lang w:val="es-BO"/>
        </w:rPr>
        <w:t>).</w:t>
      </w:r>
    </w:p>
    <w:p w14:paraId="3976560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Pernos, tuercas y piezas similares serán galvanizadas conforme la especificación ASTM A153. El material del galvanizado en exceso será removido de pernos, tuercas y piezas similares de acuerdo a normativa </w:t>
      </w:r>
      <w:r w:rsidRPr="00517293">
        <w:rPr>
          <w:rFonts w:ascii="Tahoma" w:hAnsi="Tahoma" w:cs="Tahoma"/>
          <w:lang w:val="es-BO"/>
        </w:rPr>
        <w:lastRenderedPageBreak/>
        <w:t>vigente a fin de evitar que no impidan su normal utilización. Todos los pernos tendrán cabeza y tuercas hexagonales. Las tuercas tendrán un encaje corredizo en los filamentos de los pernos galvanizados.</w:t>
      </w:r>
    </w:p>
    <w:p w14:paraId="0BD057F7"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galvanización para todos los perfiles estará conforme la especificación de ASTM A123.</w:t>
      </w:r>
    </w:p>
    <w:p w14:paraId="52CB626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En el caso de que sean utilizados materiales diferentes a los solicitados, se deberá presentar las características en las tablas de datos técnicos solicitados, adicionando una memoria técnica que respalde la correspondencia de los materiales propuestos con relación a los materiales solicitados en cuanto a sus propiedades físicas y mecánicas.</w:t>
      </w:r>
    </w:p>
    <w:p w14:paraId="5F8A70FD"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17" w:name="_Toc407035058"/>
      <w:bookmarkStart w:id="118" w:name="_Toc407088752"/>
      <w:r w:rsidRPr="00517293">
        <w:rPr>
          <w:rFonts w:ascii="Tahoma" w:hAnsi="Tahoma" w:cs="Tahoma"/>
          <w:sz w:val="20"/>
          <w:lang w:val="es-BO"/>
        </w:rPr>
        <w:t>Pernos</w:t>
      </w:r>
      <w:bookmarkEnd w:id="117"/>
      <w:bookmarkEnd w:id="118"/>
    </w:p>
    <w:p w14:paraId="5D1D91D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pernos deberán atender las características especificadas en la norma ASTM A394 con un diámetro mínimo de 1/2", o M12, siempre que no sea especificado otro diámetro mínimo en las condiciones específicas del Suministro, por razones inherentes a la región donde las torres serán utilizadas (ambientes y suelos corrosivos, etc.).</w:t>
      </w:r>
    </w:p>
    <w:p w14:paraId="5271EA6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Todos los pernos de un mismo diámetro deberán ser fabricados con un mismo tipo de acero.</w:t>
      </w:r>
    </w:p>
    <w:p w14:paraId="773B76A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PROVEEDOR deberá informar el torque de apriete a ser aplicado en cada tipo y dimensión de pernos provistos.</w:t>
      </w:r>
    </w:p>
    <w:p w14:paraId="3F446FDD"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Sera permitido emplear pernos en serie métrica (M12, M14, M16, M20, M24) o serie en pulgadas (1/2", 5/8", 3/4", 7/8", 1”).</w:t>
      </w:r>
    </w:p>
    <w:p w14:paraId="3F8440E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pernos deberán tener cabezas hexagonales conforme a la norma ASME-B18.2.1.</w:t>
      </w:r>
    </w:p>
    <w:p w14:paraId="4FBBEDE2"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19" w:name="_Toc407035059"/>
      <w:bookmarkStart w:id="120" w:name="_Toc407088753"/>
      <w:r w:rsidRPr="00517293">
        <w:rPr>
          <w:rFonts w:ascii="Tahoma" w:hAnsi="Tahoma" w:cs="Tahoma"/>
          <w:sz w:val="20"/>
          <w:lang w:val="es-BO"/>
        </w:rPr>
        <w:t>Tuercas</w:t>
      </w:r>
      <w:bookmarkEnd w:id="119"/>
      <w:bookmarkEnd w:id="120"/>
    </w:p>
    <w:p w14:paraId="77A1E7D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Las tuercas serán fabricadas bajo las especificaciones de la norma ASTM A563.</w:t>
      </w:r>
    </w:p>
    <w:p w14:paraId="194917A7"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Las tuercas deberán ser hexagonales de acuerdo con la norma ASME-B18.2.2.</w:t>
      </w:r>
    </w:p>
    <w:p w14:paraId="241D19A4"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21" w:name="_Toc336589419"/>
      <w:bookmarkStart w:id="122" w:name="_Toc407035060"/>
      <w:bookmarkStart w:id="123" w:name="_Toc407088754"/>
      <w:r w:rsidRPr="00517293">
        <w:rPr>
          <w:rFonts w:ascii="Tahoma" w:hAnsi="Tahoma" w:cs="Tahoma"/>
          <w:sz w:val="20"/>
          <w:lang w:val="es-BO"/>
        </w:rPr>
        <w:t>Contratuercas (“</w:t>
      </w:r>
      <w:proofErr w:type="spellStart"/>
      <w:r w:rsidRPr="00517293">
        <w:rPr>
          <w:rFonts w:ascii="Tahoma" w:hAnsi="Tahoma" w:cs="Tahoma"/>
          <w:sz w:val="20"/>
          <w:lang w:val="es-BO"/>
        </w:rPr>
        <w:t>pall</w:t>
      </w:r>
      <w:proofErr w:type="spellEnd"/>
      <w:r w:rsidRPr="00517293">
        <w:rPr>
          <w:rFonts w:ascii="Tahoma" w:hAnsi="Tahoma" w:cs="Tahoma"/>
          <w:sz w:val="20"/>
          <w:lang w:val="es-BO"/>
        </w:rPr>
        <w:t xml:space="preserve"> </w:t>
      </w:r>
      <w:proofErr w:type="spellStart"/>
      <w:r w:rsidRPr="00517293">
        <w:rPr>
          <w:rFonts w:ascii="Tahoma" w:hAnsi="Tahoma" w:cs="Tahoma"/>
          <w:sz w:val="20"/>
          <w:lang w:val="es-BO"/>
        </w:rPr>
        <w:t>nuts</w:t>
      </w:r>
      <w:proofErr w:type="spellEnd"/>
      <w:r w:rsidRPr="00517293">
        <w:rPr>
          <w:rFonts w:ascii="Tahoma" w:hAnsi="Tahoma" w:cs="Tahoma"/>
          <w:sz w:val="20"/>
          <w:lang w:val="es-BO"/>
        </w:rPr>
        <w:t>”)</w:t>
      </w:r>
      <w:bookmarkEnd w:id="121"/>
      <w:bookmarkEnd w:id="122"/>
      <w:bookmarkEnd w:id="123"/>
    </w:p>
    <w:p w14:paraId="0B6D765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Las contratuercas deberán ser fabricadas de acuerdo a la Norma ANSI-B18.21.1 y ser dimensionalmente compatibles con las tuercas y pernos especificados anteriormente.</w:t>
      </w:r>
    </w:p>
    <w:p w14:paraId="0162495E"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24" w:name="_Toc407035061"/>
      <w:bookmarkStart w:id="125" w:name="_Toc407088755"/>
      <w:r w:rsidRPr="00517293">
        <w:rPr>
          <w:rFonts w:ascii="Tahoma" w:hAnsi="Tahoma" w:cs="Tahoma"/>
          <w:sz w:val="20"/>
          <w:lang w:val="es-BO"/>
        </w:rPr>
        <w:t>Arandelas</w:t>
      </w:r>
      <w:bookmarkEnd w:id="124"/>
      <w:bookmarkEnd w:id="125"/>
    </w:p>
    <w:p w14:paraId="32A5597D"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Las arandelas deberán tener forma redonda o cuadrada y ser fabricados en acero atendiendo los requisitos de la norma ASME-B18.22.</w:t>
      </w:r>
    </w:p>
    <w:p w14:paraId="0C66EF0D" w14:textId="77777777" w:rsidR="000A5679" w:rsidRPr="00517293" w:rsidRDefault="000A5679" w:rsidP="00D72223">
      <w:pPr>
        <w:pStyle w:val="Ronald"/>
        <w:numPr>
          <w:ilvl w:val="0"/>
          <w:numId w:val="66"/>
        </w:numPr>
        <w:spacing w:line="240" w:lineRule="auto"/>
        <w:rPr>
          <w:rFonts w:ascii="Tahoma" w:hAnsi="Tahoma" w:cs="Tahoma"/>
          <w:sz w:val="20"/>
          <w:szCs w:val="20"/>
          <w:lang w:val="es-BO"/>
        </w:rPr>
      </w:pPr>
      <w:bookmarkStart w:id="126" w:name="_Toc336589444"/>
      <w:bookmarkStart w:id="127" w:name="_Toc407035084"/>
      <w:bookmarkStart w:id="128" w:name="_Toc407088778"/>
      <w:bookmarkStart w:id="129" w:name="_Toc407618537"/>
      <w:r w:rsidRPr="00517293">
        <w:rPr>
          <w:rFonts w:ascii="Tahoma" w:hAnsi="Tahoma" w:cs="Tahoma"/>
          <w:sz w:val="20"/>
          <w:szCs w:val="20"/>
          <w:lang w:val="es-BO"/>
        </w:rPr>
        <w:t>FABRICACIÓN</w:t>
      </w:r>
      <w:bookmarkEnd w:id="126"/>
      <w:bookmarkEnd w:id="127"/>
      <w:bookmarkEnd w:id="128"/>
      <w:bookmarkEnd w:id="129"/>
    </w:p>
    <w:p w14:paraId="63ED6E25"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30" w:name="_Toc336589445"/>
      <w:bookmarkStart w:id="131" w:name="_Toc407035085"/>
      <w:bookmarkStart w:id="132" w:name="_Toc407088779"/>
      <w:r w:rsidRPr="00517293">
        <w:rPr>
          <w:rFonts w:ascii="Tahoma" w:hAnsi="Tahoma" w:cs="Tahoma"/>
          <w:sz w:val="20"/>
          <w:lang w:val="es-BO"/>
        </w:rPr>
        <w:t>Consideraciones generales</w:t>
      </w:r>
      <w:bookmarkEnd w:id="130"/>
      <w:bookmarkEnd w:id="131"/>
      <w:bookmarkEnd w:id="132"/>
    </w:p>
    <w:p w14:paraId="26A76E47"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fabricación, deberá atender a los requisitos de estas especificaciones y ejecutarse de acuerdo con los diseños a detalle liberados por el CONTRATANTE.</w:t>
      </w:r>
    </w:p>
    <w:p w14:paraId="003E5A16"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fabricación deberá obedecer rigurosamente a estos diseños los cuales serán proporcionados por el CONTRATANTE a la propuesta adjudicada. No será aceptada ninguna alteración al diseño original, excepto cuando sean identificadas falencias durante la revisión del diseño, las modificaciones deberán ser debidamente justificadas por el PROVEEDOR y aceptadas por el CONTRATANTE.</w:t>
      </w:r>
    </w:p>
    <w:p w14:paraId="7312AB9F"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33" w:name="_Toc336589446"/>
      <w:bookmarkStart w:id="134" w:name="_Toc407035086"/>
      <w:bookmarkStart w:id="135" w:name="_Toc407088780"/>
      <w:r w:rsidRPr="00517293">
        <w:rPr>
          <w:rFonts w:ascii="Tahoma" w:hAnsi="Tahoma" w:cs="Tahoma"/>
          <w:sz w:val="20"/>
          <w:lang w:val="es-BO"/>
        </w:rPr>
        <w:t>Perforaciones</w:t>
      </w:r>
      <w:bookmarkEnd w:id="133"/>
      <w:bookmarkEnd w:id="134"/>
      <w:bookmarkEnd w:id="135"/>
    </w:p>
    <w:p w14:paraId="2E4EE45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agujeros deberán estar ubicados con exactitud y buena coincidencia con los pernos volandas y accesorios en general. El diámetro nominal de los agujeros no debe exceder el diámetro nominal de los pernos en más de 1.6 mm (1/16”), después de la galvanización.</w:t>
      </w:r>
    </w:p>
    <w:p w14:paraId="239B4702"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Perforaciones o agujeros mal hechos no deberán ser rellenados con soldadura.</w:t>
      </w:r>
    </w:p>
    <w:p w14:paraId="16FFEA4D"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agujeros deberán ser cilíndricos, con un corte limpio, y perpendicular al plano del material. La periferia y donde sea necesario, deberá estar libre de asperezas para evitar deformación de los agujeros. Agujeros cerca de los puntos de doblez deberán ser perforados después del doblado.</w:t>
      </w:r>
    </w:p>
    <w:p w14:paraId="72CC45E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lastRenderedPageBreak/>
        <w:t xml:space="preserve">Las perforaciones de piezas con espesor menor o igual a 17,5 mm (11/16”) podrán ser realizados en una sola operación por </w:t>
      </w:r>
      <w:proofErr w:type="spellStart"/>
      <w:r w:rsidRPr="00517293">
        <w:rPr>
          <w:rFonts w:ascii="Tahoma" w:hAnsi="Tahoma" w:cs="Tahoma"/>
          <w:lang w:val="es-BO"/>
        </w:rPr>
        <w:t>punzonamiento</w:t>
      </w:r>
      <w:proofErr w:type="spellEnd"/>
      <w:r w:rsidRPr="00517293">
        <w:rPr>
          <w:rFonts w:ascii="Tahoma" w:hAnsi="Tahoma" w:cs="Tahoma"/>
          <w:lang w:val="es-BO"/>
        </w:rPr>
        <w:t>, mientras que las piezas con espesor superior a 17,5 mm deberán ser taladrados o sub perforados y ensanchados hasta el diámetro final.</w:t>
      </w:r>
    </w:p>
    <w:p w14:paraId="21A2255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separación de los agujeros deberá ser ejecutada con precisión y marcada correctamente sobre los ejes de perforación en las piezas, obedeciendo las indicaciones de los planos, a fin de garantizar la perpendicularidad entre los ejes de los pernos y los planos de conexión. La variación máxima permitida en relación a las dimensiones indicadas en los planos será 0,8mm (1/32”) para espaciamientos entre agujeros.</w:t>
      </w:r>
    </w:p>
    <w:p w14:paraId="647ED7C3"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No se permitirá el uso de alargadores para corregir alineamientos mal realizados. Si fuera necesario corregir o alinear los agujeros durante el montaje, todos los gastos adicionales consecuentes de este trabajo, serán cobrados al PROVEEDOR.</w:t>
      </w:r>
    </w:p>
    <w:p w14:paraId="71284248"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36" w:name="_Toc336589447"/>
      <w:bookmarkStart w:id="137" w:name="_Toc407035087"/>
      <w:bookmarkStart w:id="138" w:name="_Toc407088781"/>
      <w:r w:rsidRPr="00517293">
        <w:rPr>
          <w:rFonts w:ascii="Tahoma" w:hAnsi="Tahoma" w:cs="Tahoma"/>
          <w:sz w:val="20"/>
          <w:lang w:val="es-BO"/>
        </w:rPr>
        <w:t>Soldadura</w:t>
      </w:r>
      <w:bookmarkEnd w:id="136"/>
      <w:bookmarkEnd w:id="137"/>
      <w:bookmarkEnd w:id="138"/>
    </w:p>
    <w:p w14:paraId="3083BA52"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utilización de soldadura debe ser reducida al mínimo y cuando sea empleada, debe estar claramente indicada en los planos de detalle.</w:t>
      </w:r>
    </w:p>
    <w:p w14:paraId="488FA080"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39" w:name="_Toc336589448"/>
      <w:bookmarkStart w:id="140" w:name="_Toc407035088"/>
      <w:bookmarkStart w:id="141" w:name="_Toc407088782"/>
      <w:r w:rsidRPr="00517293">
        <w:rPr>
          <w:rFonts w:ascii="Tahoma" w:hAnsi="Tahoma" w:cs="Tahoma"/>
          <w:sz w:val="20"/>
          <w:lang w:val="es-BO"/>
        </w:rPr>
        <w:t>Marcas de piezas</w:t>
      </w:r>
      <w:bookmarkEnd w:id="139"/>
      <w:bookmarkEnd w:id="140"/>
      <w:bookmarkEnd w:id="141"/>
    </w:p>
    <w:p w14:paraId="490D17A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Para facilitar la identificación de las piezas de las torres y el tipo de la estructura a las que pertenecen, todas las piezas deberán ser marcadas antes del galvanizado. </w:t>
      </w:r>
    </w:p>
    <w:p w14:paraId="1650601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marcación será alfanumérica, debiendo identificar la sigla del FABRICANTE, tipo de acero, tipo de elemento estructural y posición de la pieza en la estructura, de forma tal que evite que piezas semejantes destinadas a elementos estructurales diferentes sean confundidos.</w:t>
      </w:r>
    </w:p>
    <w:p w14:paraId="2484369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La marcación deberá tener una altura mínima de 12.7 mm (1/2”) y una profundidad de 0,5 mm, siendo localizada en la misma posición relativa en todas las piezas del grupo y que no sean cubiertas por la superposición de conexiones. Estas marcas deben ser hechas en la parte externa de las alas de los perfiles y no deberán inducir deformaciones a los mismos, así </w:t>
      </w:r>
      <w:proofErr w:type="spellStart"/>
      <w:r w:rsidRPr="00517293">
        <w:rPr>
          <w:rFonts w:ascii="Tahoma" w:hAnsi="Tahoma" w:cs="Tahoma"/>
          <w:lang w:val="es-BO"/>
        </w:rPr>
        <w:t>tambien</w:t>
      </w:r>
      <w:proofErr w:type="spellEnd"/>
      <w:r w:rsidRPr="00517293">
        <w:rPr>
          <w:rFonts w:ascii="Tahoma" w:hAnsi="Tahoma" w:cs="Tahoma"/>
          <w:lang w:val="es-BO"/>
        </w:rPr>
        <w:t xml:space="preserve"> </w:t>
      </w:r>
      <w:proofErr w:type="spellStart"/>
      <w:r w:rsidRPr="00517293">
        <w:rPr>
          <w:rFonts w:ascii="Tahoma" w:hAnsi="Tahoma" w:cs="Tahoma"/>
          <w:lang w:val="es-BO"/>
        </w:rPr>
        <w:t>deberan</w:t>
      </w:r>
      <w:proofErr w:type="spellEnd"/>
      <w:r w:rsidRPr="00517293">
        <w:rPr>
          <w:rFonts w:ascii="Tahoma" w:hAnsi="Tahoma" w:cs="Tahoma"/>
          <w:lang w:val="es-BO"/>
        </w:rPr>
        <w:t xml:space="preserve"> ser visibles después del galvanizado</w:t>
      </w:r>
    </w:p>
    <w:p w14:paraId="7F2E201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Las marcas deberán ser indicadas en los planos de detalle de las estructuras.</w:t>
      </w:r>
    </w:p>
    <w:p w14:paraId="2791A371" w14:textId="77777777" w:rsidR="000A5679" w:rsidRPr="00517293" w:rsidRDefault="000A5679" w:rsidP="00D72223">
      <w:pPr>
        <w:pStyle w:val="Ttulo2"/>
        <w:numPr>
          <w:ilvl w:val="1"/>
          <w:numId w:val="66"/>
        </w:numPr>
        <w:tabs>
          <w:tab w:val="clear" w:pos="646"/>
          <w:tab w:val="num" w:pos="426"/>
        </w:tabs>
        <w:spacing w:before="120" w:after="120"/>
        <w:jc w:val="both"/>
        <w:rPr>
          <w:rFonts w:ascii="Tahoma" w:hAnsi="Tahoma" w:cs="Tahoma"/>
          <w:sz w:val="20"/>
          <w:lang w:val="es-BO"/>
        </w:rPr>
      </w:pPr>
      <w:bookmarkStart w:id="142" w:name="_Toc336589449"/>
      <w:bookmarkStart w:id="143" w:name="_Toc407035089"/>
      <w:bookmarkStart w:id="144" w:name="_Toc407088783"/>
      <w:r w:rsidRPr="00517293">
        <w:rPr>
          <w:rFonts w:ascii="Tahoma" w:hAnsi="Tahoma" w:cs="Tahoma"/>
          <w:sz w:val="20"/>
          <w:lang w:val="es-BO"/>
        </w:rPr>
        <w:t>Galvanización</w:t>
      </w:r>
      <w:bookmarkEnd w:id="142"/>
      <w:bookmarkEnd w:id="143"/>
      <w:bookmarkEnd w:id="144"/>
      <w:r w:rsidRPr="00517293">
        <w:rPr>
          <w:rFonts w:ascii="Tahoma" w:hAnsi="Tahoma" w:cs="Tahoma"/>
          <w:sz w:val="20"/>
          <w:lang w:val="es-BO"/>
        </w:rPr>
        <w:t xml:space="preserve"> </w:t>
      </w:r>
    </w:p>
    <w:p w14:paraId="1937E96A"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galvanización de los perfiles de la estructura, debe ser hecha en caliente, siendo aplicada solamente después del corte, perforación, doblamiento, marcación y limpieza, obedeciendo la normativa ASTM A123.</w:t>
      </w:r>
    </w:p>
    <w:p w14:paraId="1102464D"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Todos los pernos deben ser galvanizados conforme a ASTM 394.</w:t>
      </w:r>
    </w:p>
    <w:p w14:paraId="1F4FB3B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proceso de fabricación de las tuercas debe ser conforme a la norma ASTM A563, garantizando la protección contra la corrosión de las roscas y el libre movimiento de las tuercas y contra tuercas.</w:t>
      </w:r>
    </w:p>
    <w:p w14:paraId="4FAD5E39"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galvanizado deberá ser aplicado solamente después de las operaciones de corte, perforado, doblado, esmerilado, soldado (si es aplicado), marcado y limpieza.</w:t>
      </w:r>
    </w:p>
    <w:p w14:paraId="49049124"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Todo material rechazado por manchas o fallas, espesor inadecuado de revestimiento u otros defectos del galvanizado, deberá ser decapado y nuevamente galvanizado.</w:t>
      </w:r>
    </w:p>
    <w:p w14:paraId="4F40E326" w14:textId="77777777" w:rsidR="000A5679" w:rsidRPr="00517293" w:rsidRDefault="000A5679" w:rsidP="00D72223">
      <w:pPr>
        <w:pStyle w:val="Ronald"/>
        <w:numPr>
          <w:ilvl w:val="0"/>
          <w:numId w:val="66"/>
        </w:numPr>
        <w:spacing w:line="240" w:lineRule="auto"/>
        <w:rPr>
          <w:rFonts w:ascii="Tahoma" w:hAnsi="Tahoma" w:cs="Tahoma"/>
          <w:sz w:val="20"/>
          <w:szCs w:val="20"/>
          <w:lang w:val="es-BO"/>
        </w:rPr>
      </w:pPr>
      <w:bookmarkStart w:id="145" w:name="_Toc407035090"/>
      <w:bookmarkStart w:id="146" w:name="_Toc407088784"/>
      <w:bookmarkStart w:id="147" w:name="_Toc407618538"/>
      <w:r w:rsidRPr="00517293">
        <w:rPr>
          <w:rFonts w:ascii="Tahoma" w:hAnsi="Tahoma" w:cs="Tahoma"/>
          <w:sz w:val="20"/>
          <w:szCs w:val="20"/>
          <w:lang w:val="es-BO"/>
        </w:rPr>
        <w:t>DOCUMENTOS TÉCNICOS SOLICITADOS</w:t>
      </w:r>
      <w:bookmarkEnd w:id="145"/>
      <w:bookmarkEnd w:id="146"/>
      <w:bookmarkEnd w:id="147"/>
    </w:p>
    <w:p w14:paraId="0757172E"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48" w:name="_Toc407035091"/>
      <w:bookmarkStart w:id="149" w:name="_Toc407088785"/>
      <w:r w:rsidRPr="00517293">
        <w:rPr>
          <w:rFonts w:ascii="Tahoma" w:hAnsi="Tahoma" w:cs="Tahoma"/>
          <w:sz w:val="20"/>
          <w:lang w:val="es-BO"/>
        </w:rPr>
        <w:t>Requisitos Generales</w:t>
      </w:r>
      <w:bookmarkEnd w:id="148"/>
      <w:bookmarkEnd w:id="149"/>
    </w:p>
    <w:p w14:paraId="3320E22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Forman parte de la presente adquisición, la lista de materiales, lista de pernos y accesorios, reportes de pruebas y cualquier otro documento necesario para el diseño, fabricación, inspección y pruebas de las estructuras. Los mismos deberán ser suministrados en formado “DOC” para uso con MS WORD o “XLS”, para uso con MS EXCEL.</w:t>
      </w:r>
    </w:p>
    <w:p w14:paraId="0F91C778"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lastRenderedPageBreak/>
        <w:t>Toda información técnica preparada por el PROVEEDOR, deberá estar de acuerdo con los requisitos de estas especificaciones técnicas y ser presentadas para aprobación del CONTRATANTE. Los documentos técnicos liberados para fabricación no podrán ser modificados sin autorización del CONTRATANTE.</w:t>
      </w:r>
    </w:p>
    <w:p w14:paraId="669E086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PROPONENTE deberá tomar en cuenta que toda la información técnica requerida en estas especificaciones del presente suministro de materiales, pasará a ser propiedad del CONTRATANTE, el cual podrá disponer y utilizar esta información y diseños, para la ejecución de otros proyectos de su propiedad.</w:t>
      </w:r>
    </w:p>
    <w:p w14:paraId="57B45D82"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50" w:name="_Toc336589462"/>
      <w:bookmarkStart w:id="151" w:name="_Toc407035102"/>
      <w:bookmarkStart w:id="152" w:name="_Toc407088796"/>
      <w:r w:rsidRPr="00517293">
        <w:rPr>
          <w:rFonts w:ascii="Tahoma" w:hAnsi="Tahoma" w:cs="Tahoma"/>
          <w:sz w:val="20"/>
          <w:lang w:val="es-BO"/>
        </w:rPr>
        <w:t>Pruebas de rutina</w:t>
      </w:r>
      <w:bookmarkEnd w:id="150"/>
      <w:bookmarkEnd w:id="151"/>
      <w:bookmarkEnd w:id="152"/>
    </w:p>
    <w:p w14:paraId="3D74302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Son las pruebas, verificaciones y análisis realizados a los materiales a ser suministrados, durante las diferentes etapas del proceso de producción para garantizar una fabricación normal y que los procedimientos de producción aseguren la calidad del producto. El CONTRATANTE podrá solicitar una copia de la documentación referida a las pruebas de rutina, para realizar verificaciones cuando corresponda.</w:t>
      </w:r>
    </w:p>
    <w:p w14:paraId="2D6704AE"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Cuando corresponda, el PROVEEDOR a solicitud del CONTRATANTE deberá presentar los reportes de las pruebas de rutina que sean ejecutadas durante la fabricación con los resultados obtenidos y las cantidades ensayadas.</w:t>
      </w:r>
    </w:p>
    <w:p w14:paraId="642B64D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procedimientos de calidad deberán contener como mínimo, la verificación de los siguientes puntos:</w:t>
      </w:r>
    </w:p>
    <w:p w14:paraId="6FC99ACC" w14:textId="77777777" w:rsidR="000A5679" w:rsidRPr="00517293" w:rsidRDefault="000A5679" w:rsidP="000A5679">
      <w:pPr>
        <w:spacing w:before="120"/>
        <w:jc w:val="both"/>
        <w:rPr>
          <w:rFonts w:ascii="Tahoma" w:hAnsi="Tahoma" w:cs="Tahoma"/>
          <w:lang w:val="es-BO"/>
        </w:rPr>
      </w:pPr>
      <w:r w:rsidRPr="00517293">
        <w:rPr>
          <w:rFonts w:ascii="Tahoma" w:hAnsi="Tahoma" w:cs="Tahoma"/>
          <w:b/>
          <w:lang w:val="es-BO"/>
        </w:rPr>
        <w:t>Componentes Estructurales (perfiles y planchas laminadas):</w:t>
      </w:r>
      <w:r w:rsidRPr="00517293">
        <w:rPr>
          <w:rFonts w:ascii="Tahoma" w:hAnsi="Tahoma" w:cs="Tahoma"/>
          <w:lang w:val="es-BO"/>
        </w:rPr>
        <w:t xml:space="preserve"> Se verificará las características físicas de la materia prima acorde a los requisitos de las normas, en relación a ensayos visuales y dimensionales de las piezas después de corte y perforación, características del baño de zinc.</w:t>
      </w:r>
    </w:p>
    <w:p w14:paraId="24447182" w14:textId="77777777" w:rsidR="000A5679" w:rsidRPr="00517293" w:rsidRDefault="000A5679" w:rsidP="000A5679">
      <w:pPr>
        <w:spacing w:before="120"/>
        <w:jc w:val="both"/>
        <w:rPr>
          <w:rFonts w:ascii="Tahoma" w:hAnsi="Tahoma" w:cs="Tahoma"/>
          <w:lang w:val="es-BO"/>
        </w:rPr>
      </w:pPr>
      <w:r w:rsidRPr="00517293">
        <w:rPr>
          <w:rFonts w:ascii="Tahoma" w:hAnsi="Tahoma" w:cs="Tahoma"/>
          <w:b/>
          <w:lang w:val="es-BO"/>
        </w:rPr>
        <w:t>Accesorios Forjados (herrajes y accesorios):</w:t>
      </w:r>
      <w:r w:rsidRPr="00517293">
        <w:rPr>
          <w:rFonts w:ascii="Tahoma" w:hAnsi="Tahoma" w:cs="Tahoma"/>
          <w:lang w:val="es-BO"/>
        </w:rPr>
        <w:t xml:space="preserve"> Se verificará las características físicas de la materia prima acorde a los requisitos de la norma, en relación a ensayos visuales, dimensionales y metalográficos, ensayos después del tratamiento térmico, de adecuación de la capa de zinc atendiendo los requisitos de la norma, ensayo visual y dimensional final.</w:t>
      </w:r>
    </w:p>
    <w:p w14:paraId="70C34331"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53" w:name="_Toc336589463"/>
      <w:bookmarkStart w:id="154" w:name="_Toc407035103"/>
      <w:bookmarkStart w:id="155" w:name="_Toc407088797"/>
      <w:r w:rsidRPr="00517293">
        <w:rPr>
          <w:rFonts w:ascii="Tahoma" w:hAnsi="Tahoma" w:cs="Tahoma"/>
          <w:sz w:val="20"/>
          <w:lang w:val="es-BO"/>
        </w:rPr>
        <w:t>Pruebas de aceptación</w:t>
      </w:r>
      <w:bookmarkEnd w:id="153"/>
      <w:bookmarkEnd w:id="154"/>
      <w:bookmarkEnd w:id="155"/>
    </w:p>
    <w:p w14:paraId="0DF5AD22"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De los lotes terminados serán seleccionados muestras que serán sometidas a un ensayo visual y dimensional, verificando las dimensiones, alineamiento y calidad de acabado superficial de cada pieza, inclusive pernos y tuercas. El reporte será provisto por el PROVEEDOR.</w:t>
      </w:r>
    </w:p>
    <w:p w14:paraId="24FFAE6C" w14:textId="77777777" w:rsidR="000A5679" w:rsidRPr="00517293" w:rsidRDefault="000A5679" w:rsidP="00D72223">
      <w:pPr>
        <w:pStyle w:val="Ronald"/>
        <w:numPr>
          <w:ilvl w:val="0"/>
          <w:numId w:val="66"/>
        </w:numPr>
        <w:spacing w:line="240" w:lineRule="auto"/>
        <w:rPr>
          <w:rFonts w:ascii="Tahoma" w:hAnsi="Tahoma" w:cs="Tahoma"/>
          <w:sz w:val="20"/>
          <w:szCs w:val="20"/>
          <w:lang w:val="es-BO"/>
        </w:rPr>
      </w:pPr>
      <w:bookmarkStart w:id="156" w:name="_Toc336589464"/>
      <w:bookmarkStart w:id="157" w:name="_Toc407035104"/>
      <w:bookmarkStart w:id="158" w:name="_Toc407088798"/>
      <w:bookmarkStart w:id="159" w:name="_Toc407618540"/>
      <w:r w:rsidRPr="00517293">
        <w:rPr>
          <w:rFonts w:ascii="Tahoma" w:hAnsi="Tahoma" w:cs="Tahoma"/>
          <w:sz w:val="20"/>
          <w:szCs w:val="20"/>
          <w:lang w:val="es-BO"/>
        </w:rPr>
        <w:t>CRITERIOS DE ACEPTACIÓN Y RECHAZO</w:t>
      </w:r>
      <w:bookmarkEnd w:id="156"/>
      <w:bookmarkEnd w:id="157"/>
      <w:bookmarkEnd w:id="158"/>
      <w:bookmarkEnd w:id="159"/>
    </w:p>
    <w:p w14:paraId="7FD31A21"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60" w:name="_Toc336589465"/>
      <w:bookmarkStart w:id="161" w:name="_Toc407035105"/>
      <w:bookmarkStart w:id="162" w:name="_Toc407088799"/>
      <w:r w:rsidRPr="00517293">
        <w:rPr>
          <w:rFonts w:ascii="Tahoma" w:hAnsi="Tahoma" w:cs="Tahoma"/>
          <w:sz w:val="20"/>
          <w:lang w:val="es-BO"/>
        </w:rPr>
        <w:t>Aceptación</w:t>
      </w:r>
      <w:bookmarkEnd w:id="160"/>
      <w:bookmarkEnd w:id="161"/>
      <w:bookmarkEnd w:id="162"/>
    </w:p>
    <w:p w14:paraId="609E6D55"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La aceptación de los bienes por parte del CONTRATANTE, no eximirá al PROVEEDOR de su responsabilidad de proveer los bienes de acuerdo al Contrato y las Especificaciones Técnicas, ni invalidara o comprometerá cualquier reclamo que el CONTRATANTE pueda haber basado en la existencia de material inadecuado o defectuoso durante el periodo de garantía. El acompañamiento de la fabricación y la realización de ensayos de inspección, no liberan al PROVEEDOR de su responsabilidad cuando la corrección de defectos sea constatada durante el periodo de garantía.</w:t>
      </w:r>
    </w:p>
    <w:p w14:paraId="38D52DC5"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63" w:name="_Toc336589466"/>
      <w:bookmarkStart w:id="164" w:name="_Toc407035106"/>
      <w:bookmarkStart w:id="165" w:name="_Toc407088800"/>
      <w:r w:rsidRPr="00517293">
        <w:rPr>
          <w:rFonts w:ascii="Tahoma" w:hAnsi="Tahoma" w:cs="Tahoma"/>
          <w:sz w:val="20"/>
          <w:lang w:val="es-BO"/>
        </w:rPr>
        <w:t>Rechazo</w:t>
      </w:r>
      <w:bookmarkEnd w:id="163"/>
      <w:bookmarkEnd w:id="164"/>
      <w:bookmarkEnd w:id="165"/>
    </w:p>
    <w:p w14:paraId="6549BAE0"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rechazo de material en virtud de fallas en los ensayos o disconformidad con el Contrato o con las presentes Especificaciones Técnicas, no eximen al PROVEEDOR de su responsabilidad en atender la provisión en el cronograma previsto.</w:t>
      </w:r>
    </w:p>
    <w:p w14:paraId="58931B2F" w14:textId="77777777" w:rsidR="000A5679" w:rsidRPr="00517293" w:rsidRDefault="000A5679" w:rsidP="00D72223">
      <w:pPr>
        <w:pStyle w:val="Ronald"/>
        <w:numPr>
          <w:ilvl w:val="0"/>
          <w:numId w:val="66"/>
        </w:numPr>
        <w:spacing w:line="240" w:lineRule="auto"/>
        <w:rPr>
          <w:rFonts w:ascii="Tahoma" w:hAnsi="Tahoma" w:cs="Tahoma"/>
          <w:sz w:val="20"/>
          <w:szCs w:val="20"/>
          <w:lang w:val="es-BO"/>
        </w:rPr>
      </w:pPr>
      <w:bookmarkStart w:id="166" w:name="_Toc336589468"/>
      <w:bookmarkStart w:id="167" w:name="_Toc407035108"/>
      <w:bookmarkStart w:id="168" w:name="_Toc407088802"/>
      <w:bookmarkStart w:id="169" w:name="_Toc407618541"/>
      <w:r w:rsidRPr="00517293">
        <w:rPr>
          <w:rFonts w:ascii="Tahoma" w:hAnsi="Tahoma" w:cs="Tahoma"/>
          <w:sz w:val="20"/>
          <w:szCs w:val="20"/>
          <w:lang w:val="es-BO"/>
        </w:rPr>
        <w:t>EMBALAJE Y TRANSPORTE</w:t>
      </w:r>
      <w:bookmarkEnd w:id="166"/>
      <w:bookmarkEnd w:id="167"/>
      <w:bookmarkEnd w:id="168"/>
      <w:bookmarkEnd w:id="169"/>
    </w:p>
    <w:p w14:paraId="1E86C4ED"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70" w:name="_Toc336589469"/>
      <w:bookmarkStart w:id="171" w:name="_Toc407035109"/>
      <w:bookmarkStart w:id="172" w:name="_Toc407088803"/>
      <w:r w:rsidRPr="00517293">
        <w:rPr>
          <w:rFonts w:ascii="Tahoma" w:hAnsi="Tahoma" w:cs="Tahoma"/>
          <w:sz w:val="20"/>
          <w:lang w:val="es-BO"/>
        </w:rPr>
        <w:t>Partes de estructuras</w:t>
      </w:r>
      <w:bookmarkEnd w:id="170"/>
      <w:bookmarkEnd w:id="171"/>
      <w:bookmarkEnd w:id="172"/>
    </w:p>
    <w:p w14:paraId="333D6C53"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Todas las piezas de las estructuras, deberán ser transportadas desmontadas, salvo que los planos y diseño indiquen lo contrario.</w:t>
      </w:r>
    </w:p>
    <w:p w14:paraId="567176C8"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peso máximo de cada amarre será de un mil quinientos (1500) kilogramos.</w:t>
      </w:r>
    </w:p>
    <w:p w14:paraId="59E6AD32"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lastRenderedPageBreak/>
        <w:t>Para asegurar los amarres y sub amarres se utilizará cinta y grapas de acero inoxidable, tantos como fueran necesarios para garantizar la estabilidad del amarre y sub amarre.</w:t>
      </w:r>
    </w:p>
    <w:p w14:paraId="018F4F81"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En cada amarre y sub amarre, entre los perfiles que queden superpuestos deberán ser colocados separadores, de goma o plástico (espaguetis) lo suficientemente resistentes, para evitar la corrosión blanca durante el almacenamiento y transporte.</w:t>
      </w:r>
    </w:p>
    <w:p w14:paraId="71E9B066"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amarres y sub amarres deberán estar debidamente identificados a través de la colocación de plaquetas de aluminio de 10x10 cm e inscripción en alto o bajo relieve (indeleble), indicando el tipo de torre y elemento estructural al que pertenecen. Podrá ser aceptado otro material y dimensiones de características que no sean deteriorados o borrados hasta la entrega definitiva o periodo de garantía, siempre que cumpla la finalidad de identificar los amarres o sub amarres de forma permanente con inscripción clara e indeleble.</w:t>
      </w:r>
    </w:p>
    <w:p w14:paraId="2D211D29"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73" w:name="_Toc336589470"/>
      <w:bookmarkStart w:id="174" w:name="_Toc407035110"/>
      <w:bookmarkStart w:id="175" w:name="_Toc407088804"/>
      <w:r w:rsidRPr="00517293">
        <w:rPr>
          <w:rFonts w:ascii="Tahoma" w:hAnsi="Tahoma" w:cs="Tahoma"/>
          <w:sz w:val="20"/>
          <w:lang w:val="es-BO"/>
        </w:rPr>
        <w:t xml:space="preserve">Pernos, tuercas, arandelas y </w:t>
      </w:r>
      <w:proofErr w:type="spellStart"/>
      <w:r w:rsidRPr="00517293">
        <w:rPr>
          <w:rFonts w:ascii="Tahoma" w:hAnsi="Tahoma" w:cs="Tahoma"/>
          <w:sz w:val="20"/>
          <w:lang w:val="es-BO"/>
        </w:rPr>
        <w:t>pall</w:t>
      </w:r>
      <w:proofErr w:type="spellEnd"/>
      <w:r w:rsidRPr="00517293">
        <w:rPr>
          <w:rFonts w:ascii="Tahoma" w:hAnsi="Tahoma" w:cs="Tahoma"/>
          <w:sz w:val="20"/>
          <w:lang w:val="es-BO"/>
        </w:rPr>
        <w:t xml:space="preserve"> </w:t>
      </w:r>
      <w:proofErr w:type="spellStart"/>
      <w:r w:rsidRPr="00517293">
        <w:rPr>
          <w:rFonts w:ascii="Tahoma" w:hAnsi="Tahoma" w:cs="Tahoma"/>
          <w:sz w:val="20"/>
          <w:lang w:val="es-BO"/>
        </w:rPr>
        <w:t>nuts</w:t>
      </w:r>
      <w:proofErr w:type="spellEnd"/>
      <w:r w:rsidRPr="00517293">
        <w:rPr>
          <w:rFonts w:ascii="Tahoma" w:hAnsi="Tahoma" w:cs="Tahoma"/>
          <w:sz w:val="20"/>
          <w:lang w:val="es-BO"/>
        </w:rPr>
        <w:t xml:space="preserve"> relativos a los amarres y sub amarres</w:t>
      </w:r>
      <w:bookmarkEnd w:id="173"/>
      <w:bookmarkEnd w:id="174"/>
      <w:bookmarkEnd w:id="175"/>
    </w:p>
    <w:p w14:paraId="6A6886A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Los pernos, tuercas, arandelas, </w:t>
      </w:r>
      <w:proofErr w:type="spellStart"/>
      <w:r w:rsidRPr="00517293">
        <w:rPr>
          <w:rFonts w:ascii="Tahoma" w:hAnsi="Tahoma" w:cs="Tahoma"/>
          <w:lang w:val="es-BO"/>
        </w:rPr>
        <w:t>palnuts</w:t>
      </w:r>
      <w:proofErr w:type="spellEnd"/>
      <w:r w:rsidRPr="00517293">
        <w:rPr>
          <w:rFonts w:ascii="Tahoma" w:hAnsi="Tahoma" w:cs="Tahoma"/>
          <w:lang w:val="es-BO"/>
        </w:rPr>
        <w:t xml:space="preserve"> y calces deben ser separados en la cantidad necesaria para cada amarre, embalados en sacos plásticos y resistentes e identificados (inscripción plastificada de forma que no se deteriore), pesando aproximadamente 30kgf. Los sacos deberán ser acondicionados en cajas de madera, que permitan una fácil manipulación. Las piezas de una misma caja, deberán ser iguales, siempre que sea posible. El peso de cada caja, deberá ser limitado a no más de 1.500 </w:t>
      </w:r>
      <w:proofErr w:type="spellStart"/>
      <w:r w:rsidRPr="00517293">
        <w:rPr>
          <w:rFonts w:ascii="Tahoma" w:hAnsi="Tahoma" w:cs="Tahoma"/>
          <w:lang w:val="es-BO"/>
        </w:rPr>
        <w:t>kgf</w:t>
      </w:r>
      <w:proofErr w:type="spellEnd"/>
      <w:r w:rsidRPr="00517293">
        <w:rPr>
          <w:rFonts w:ascii="Tahoma" w:hAnsi="Tahoma" w:cs="Tahoma"/>
          <w:lang w:val="es-BO"/>
        </w:rPr>
        <w:t>.</w:t>
      </w:r>
    </w:p>
    <w:p w14:paraId="4703CAC7"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Los paquetes con los pernos, tuercas, etc. Deberán ser acondicionados en cajas de madera o toneles metálicos, adecuados para el manipuleo y transporte con montacargas y/o </w:t>
      </w:r>
      <w:proofErr w:type="spellStart"/>
      <w:r w:rsidRPr="00517293">
        <w:rPr>
          <w:rFonts w:ascii="Tahoma" w:hAnsi="Tahoma" w:cs="Tahoma"/>
          <w:lang w:val="es-BO"/>
        </w:rPr>
        <w:t>munck</w:t>
      </w:r>
      <w:proofErr w:type="spellEnd"/>
      <w:r w:rsidRPr="00517293">
        <w:rPr>
          <w:rFonts w:ascii="Tahoma" w:hAnsi="Tahoma" w:cs="Tahoma"/>
          <w:lang w:val="es-BO"/>
        </w:rPr>
        <w:t>.</w:t>
      </w:r>
    </w:p>
    <w:p w14:paraId="77872103"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Los pernos con sus respectivas tuercas, que resulten de sub-proveedores diferentes, deberán ser embalados por separado. No deberán ser mezclados, pernos de dimensiones y/o sub-proveedores diferentes, en el mismo embalaje.</w:t>
      </w:r>
    </w:p>
    <w:p w14:paraId="160A5F70" w14:textId="77777777" w:rsidR="000A5679" w:rsidRPr="00517293" w:rsidRDefault="000A5679" w:rsidP="00D72223">
      <w:pPr>
        <w:pStyle w:val="Ttulo2"/>
        <w:numPr>
          <w:ilvl w:val="1"/>
          <w:numId w:val="66"/>
        </w:numPr>
        <w:spacing w:before="120" w:after="120"/>
        <w:jc w:val="both"/>
        <w:rPr>
          <w:rFonts w:ascii="Tahoma" w:hAnsi="Tahoma" w:cs="Tahoma"/>
          <w:sz w:val="20"/>
          <w:lang w:val="es-BO"/>
        </w:rPr>
      </w:pPr>
      <w:bookmarkStart w:id="176" w:name="_Toc336589472"/>
      <w:bookmarkStart w:id="177" w:name="_Toc407035112"/>
      <w:bookmarkStart w:id="178" w:name="_Toc407088806"/>
      <w:r w:rsidRPr="00517293">
        <w:rPr>
          <w:rFonts w:ascii="Tahoma" w:hAnsi="Tahoma" w:cs="Tahoma"/>
          <w:sz w:val="20"/>
          <w:lang w:val="es-BO"/>
        </w:rPr>
        <w:t>Transporte</w:t>
      </w:r>
      <w:bookmarkEnd w:id="176"/>
      <w:bookmarkEnd w:id="177"/>
      <w:bookmarkEnd w:id="178"/>
    </w:p>
    <w:p w14:paraId="26FBFC2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Para el transporte, el material deberá estar debidamente apoyado en listones de madera. Deberá mantenerse un espaciamiento mínimo de 10 cm entre los empaques embarcados y la base de la carrocería del vehículo transportador.</w:t>
      </w:r>
    </w:p>
    <w:p w14:paraId="2C05C51B"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Antes del cargado de los amarres al camión, se deberá realizar una inspección para asegurar que los perfiles y/o la carrocería, estén limpios y sin residuos que puedan arañar o dañar al material de las estructuras. </w:t>
      </w:r>
    </w:p>
    <w:p w14:paraId="74675B39"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El material terminado deberá ser pesado y deberá ser elaborado un detalle de pesos que conste el peso líquido y bruto, de las piezas embarcadas, incluyendo la identificación de cada posición, cantidad embarcada y peso.</w:t>
      </w:r>
    </w:p>
    <w:p w14:paraId="3C237F4F"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Sera responsabilidad y quedara a cargo del PROVEEDOR hasta la entrega final, los daños al material, causados por insuficiente protección, mala manipulación durante el carguío o </w:t>
      </w:r>
      <w:proofErr w:type="spellStart"/>
      <w:r w:rsidRPr="00517293">
        <w:rPr>
          <w:rFonts w:ascii="Tahoma" w:hAnsi="Tahoma" w:cs="Tahoma"/>
          <w:lang w:val="es-BO"/>
        </w:rPr>
        <w:t>descarguío</w:t>
      </w:r>
      <w:proofErr w:type="spellEnd"/>
      <w:r w:rsidRPr="00517293">
        <w:rPr>
          <w:rFonts w:ascii="Tahoma" w:hAnsi="Tahoma" w:cs="Tahoma"/>
          <w:lang w:val="es-BO"/>
        </w:rPr>
        <w:t>, o embalaje inadecuado, así como los gastos necesarios para la sustitución del material dañado.</w:t>
      </w:r>
    </w:p>
    <w:p w14:paraId="38D7DF3A" w14:textId="77777777" w:rsidR="000A5679" w:rsidRPr="00517293" w:rsidRDefault="000A5679" w:rsidP="00D72223">
      <w:pPr>
        <w:pStyle w:val="Ronald"/>
        <w:numPr>
          <w:ilvl w:val="0"/>
          <w:numId w:val="66"/>
        </w:numPr>
        <w:spacing w:line="240" w:lineRule="auto"/>
        <w:rPr>
          <w:rFonts w:ascii="Tahoma" w:hAnsi="Tahoma" w:cs="Tahoma"/>
          <w:sz w:val="20"/>
          <w:szCs w:val="20"/>
          <w:lang w:val="es-BO"/>
        </w:rPr>
      </w:pPr>
      <w:bookmarkStart w:id="179" w:name="_Toc336589474"/>
      <w:bookmarkStart w:id="180" w:name="_Toc407035114"/>
      <w:bookmarkStart w:id="181" w:name="_Toc407088808"/>
      <w:bookmarkStart w:id="182" w:name="_Toc407618543"/>
      <w:r w:rsidRPr="00517293">
        <w:rPr>
          <w:rFonts w:ascii="Tahoma" w:hAnsi="Tahoma" w:cs="Tahoma"/>
          <w:sz w:val="20"/>
          <w:szCs w:val="20"/>
          <w:lang w:val="es-BO"/>
        </w:rPr>
        <w:t xml:space="preserve">VOLUMEN DE LA </w:t>
      </w:r>
      <w:bookmarkEnd w:id="179"/>
      <w:r w:rsidRPr="00517293">
        <w:rPr>
          <w:rFonts w:ascii="Tahoma" w:hAnsi="Tahoma" w:cs="Tahoma"/>
          <w:sz w:val="20"/>
          <w:szCs w:val="20"/>
          <w:lang w:val="es-BO"/>
        </w:rPr>
        <w:t>PROVISIÓN</w:t>
      </w:r>
      <w:bookmarkEnd w:id="180"/>
      <w:bookmarkEnd w:id="181"/>
      <w:bookmarkEnd w:id="182"/>
    </w:p>
    <w:p w14:paraId="4C9B92A1" w14:textId="77777777" w:rsidR="000A5679" w:rsidRPr="00517293" w:rsidRDefault="000A5679" w:rsidP="000A5679">
      <w:pPr>
        <w:spacing w:before="120" w:after="120"/>
        <w:jc w:val="both"/>
        <w:rPr>
          <w:rFonts w:ascii="Tahoma" w:hAnsi="Tahoma" w:cs="Tahoma"/>
          <w:lang w:val="es-BO"/>
        </w:rPr>
      </w:pPr>
      <w:r w:rsidRPr="00517293">
        <w:rPr>
          <w:rFonts w:ascii="Tahoma" w:hAnsi="Tahoma" w:cs="Tahoma"/>
          <w:lang w:val="es-BO"/>
        </w:rPr>
        <w:t>El volumen de provisión, se encuentra expresado en la siguiente tabla:</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
        <w:gridCol w:w="4927"/>
        <w:gridCol w:w="979"/>
        <w:gridCol w:w="1270"/>
      </w:tblGrid>
      <w:tr w:rsidR="000A5679" w:rsidRPr="00517293" w14:paraId="741DE8D1" w14:textId="77777777" w:rsidTr="003C03EF">
        <w:trPr>
          <w:trHeight w:val="419"/>
          <w:jc w:val="center"/>
        </w:trPr>
        <w:tc>
          <w:tcPr>
            <w:tcW w:w="689" w:type="dxa"/>
            <w:shd w:val="clear" w:color="auto" w:fill="DEEAF6"/>
            <w:vAlign w:val="center"/>
          </w:tcPr>
          <w:p w14:paraId="07550D2C" w14:textId="77777777" w:rsidR="000A5679" w:rsidRPr="00517293" w:rsidRDefault="000A5679" w:rsidP="003C03EF">
            <w:pPr>
              <w:jc w:val="center"/>
              <w:rPr>
                <w:rFonts w:ascii="Tahoma" w:hAnsi="Tahoma" w:cs="Tahoma"/>
                <w:b/>
                <w:bCs/>
                <w:lang w:val="es-BO"/>
              </w:rPr>
            </w:pPr>
            <w:r w:rsidRPr="00517293">
              <w:rPr>
                <w:rFonts w:ascii="Tahoma" w:hAnsi="Tahoma" w:cs="Tahoma"/>
                <w:b/>
                <w:bCs/>
                <w:lang w:val="es-BO"/>
              </w:rPr>
              <w:t>Nº</w:t>
            </w:r>
          </w:p>
        </w:tc>
        <w:tc>
          <w:tcPr>
            <w:tcW w:w="4927" w:type="dxa"/>
            <w:shd w:val="clear" w:color="auto" w:fill="DEEAF6"/>
            <w:vAlign w:val="center"/>
          </w:tcPr>
          <w:p w14:paraId="64E70CED" w14:textId="77777777" w:rsidR="000A5679" w:rsidRPr="00517293" w:rsidRDefault="000A5679" w:rsidP="003C03EF">
            <w:pPr>
              <w:jc w:val="center"/>
              <w:rPr>
                <w:rFonts w:ascii="Tahoma" w:hAnsi="Tahoma" w:cs="Tahoma"/>
                <w:b/>
                <w:bCs/>
                <w:lang w:val="es-BO"/>
              </w:rPr>
            </w:pPr>
            <w:r w:rsidRPr="00517293">
              <w:rPr>
                <w:rFonts w:ascii="Tahoma" w:hAnsi="Tahoma" w:cs="Tahoma"/>
                <w:b/>
                <w:bCs/>
                <w:lang w:val="es-BO"/>
              </w:rPr>
              <w:t>DESCRIPCIÓN</w:t>
            </w:r>
          </w:p>
        </w:tc>
        <w:tc>
          <w:tcPr>
            <w:tcW w:w="979" w:type="dxa"/>
            <w:shd w:val="clear" w:color="auto" w:fill="DEEAF6"/>
            <w:vAlign w:val="center"/>
          </w:tcPr>
          <w:p w14:paraId="0EE7C5EE" w14:textId="77777777" w:rsidR="000A5679" w:rsidRPr="00517293" w:rsidRDefault="000A5679" w:rsidP="003C03EF">
            <w:pPr>
              <w:jc w:val="center"/>
              <w:rPr>
                <w:rFonts w:ascii="Tahoma" w:hAnsi="Tahoma" w:cs="Tahoma"/>
                <w:b/>
                <w:bCs/>
                <w:lang w:val="es-BO"/>
              </w:rPr>
            </w:pPr>
            <w:r w:rsidRPr="00517293">
              <w:rPr>
                <w:rFonts w:ascii="Tahoma" w:hAnsi="Tahoma" w:cs="Tahoma"/>
                <w:b/>
                <w:bCs/>
                <w:lang w:val="es-BO"/>
              </w:rPr>
              <w:t>UNIDAD</w:t>
            </w:r>
          </w:p>
        </w:tc>
        <w:tc>
          <w:tcPr>
            <w:tcW w:w="1270" w:type="dxa"/>
            <w:shd w:val="clear" w:color="auto" w:fill="DEEAF6"/>
            <w:vAlign w:val="center"/>
          </w:tcPr>
          <w:p w14:paraId="6CA0E92A" w14:textId="77777777" w:rsidR="000A5679" w:rsidRPr="00517293" w:rsidRDefault="000A5679" w:rsidP="003C03EF">
            <w:pPr>
              <w:jc w:val="center"/>
              <w:rPr>
                <w:rFonts w:ascii="Tahoma" w:hAnsi="Tahoma" w:cs="Tahoma"/>
                <w:b/>
                <w:bCs/>
                <w:lang w:val="es-BO"/>
              </w:rPr>
            </w:pPr>
            <w:r w:rsidRPr="00517293">
              <w:rPr>
                <w:rFonts w:ascii="Tahoma" w:hAnsi="Tahoma" w:cs="Tahoma"/>
                <w:b/>
                <w:bCs/>
                <w:lang w:val="es-BO"/>
              </w:rPr>
              <w:t>CANTIDAD</w:t>
            </w:r>
          </w:p>
        </w:tc>
      </w:tr>
      <w:tr w:rsidR="000A5679" w:rsidRPr="00517293" w14:paraId="61DC269E" w14:textId="77777777" w:rsidTr="003C03EF">
        <w:trPr>
          <w:trHeight w:val="419"/>
          <w:jc w:val="center"/>
        </w:trPr>
        <w:tc>
          <w:tcPr>
            <w:tcW w:w="7865" w:type="dxa"/>
            <w:gridSpan w:val="4"/>
            <w:shd w:val="clear" w:color="auto" w:fill="DEEAF6"/>
            <w:vAlign w:val="center"/>
          </w:tcPr>
          <w:p w14:paraId="3A797DCE"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 xml:space="preserve">LÍNEA DE TRANSMISIÓN CARANAVI – TRINIDAD 115 </w:t>
            </w:r>
            <w:proofErr w:type="spellStart"/>
            <w:r w:rsidRPr="00517293">
              <w:rPr>
                <w:rFonts w:ascii="Tahoma" w:hAnsi="Tahoma" w:cs="Tahoma"/>
                <w:b/>
                <w:color w:val="000000"/>
                <w:lang w:val="es-BO" w:eastAsia="es-ES"/>
              </w:rPr>
              <w:t>kV</w:t>
            </w:r>
            <w:proofErr w:type="spellEnd"/>
          </w:p>
        </w:tc>
      </w:tr>
      <w:tr w:rsidR="000A5679" w:rsidRPr="00517293" w14:paraId="19D56E11" w14:textId="77777777" w:rsidTr="003C03EF">
        <w:trPr>
          <w:trHeight w:val="419"/>
          <w:jc w:val="center"/>
        </w:trPr>
        <w:tc>
          <w:tcPr>
            <w:tcW w:w="689" w:type="dxa"/>
            <w:shd w:val="clear" w:color="auto" w:fill="auto"/>
            <w:vAlign w:val="center"/>
          </w:tcPr>
          <w:p w14:paraId="55C272FC"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1</w:t>
            </w:r>
          </w:p>
        </w:tc>
        <w:tc>
          <w:tcPr>
            <w:tcW w:w="4927" w:type="dxa"/>
            <w:shd w:val="clear" w:color="auto" w:fill="auto"/>
            <w:vAlign w:val="center"/>
          </w:tcPr>
          <w:p w14:paraId="1FC2037E"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TENSIÓN MEDIA SIMPLE TERNA 115 </w:t>
            </w:r>
            <w:proofErr w:type="spellStart"/>
            <w:r w:rsidRPr="00517293">
              <w:rPr>
                <w:rFonts w:ascii="Tahoma" w:hAnsi="Tahoma" w:cs="Tahoma"/>
                <w:lang w:val="es-BO"/>
              </w:rPr>
              <w:t>kV</w:t>
            </w:r>
            <w:proofErr w:type="spellEnd"/>
            <w:r w:rsidRPr="00517293">
              <w:rPr>
                <w:rFonts w:ascii="Tahoma" w:hAnsi="Tahoma" w:cs="Tahoma"/>
                <w:lang w:val="es-BO"/>
              </w:rPr>
              <w:t xml:space="preserve"> (AM)</w:t>
            </w:r>
          </w:p>
        </w:tc>
        <w:tc>
          <w:tcPr>
            <w:tcW w:w="979" w:type="dxa"/>
            <w:shd w:val="clear" w:color="auto" w:fill="auto"/>
            <w:vAlign w:val="center"/>
          </w:tcPr>
          <w:p w14:paraId="710CB95C"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102FEE4B" w14:textId="77777777" w:rsidR="000A5679" w:rsidRPr="00517293" w:rsidRDefault="000A5679" w:rsidP="003C03EF">
            <w:pPr>
              <w:jc w:val="center"/>
              <w:rPr>
                <w:rFonts w:ascii="Tahoma" w:hAnsi="Tahoma" w:cs="Tahoma"/>
                <w:color w:val="000000"/>
                <w:highlight w:val="red"/>
                <w:lang w:val="es-BO" w:eastAsia="es-ES"/>
              </w:rPr>
            </w:pPr>
            <w:r w:rsidRPr="00517293">
              <w:rPr>
                <w:rFonts w:ascii="Tahoma" w:hAnsi="Tahoma" w:cs="Tahoma"/>
                <w:color w:val="000000"/>
                <w:lang w:val="es-BO" w:eastAsia="es-ES"/>
              </w:rPr>
              <w:t>27.48</w:t>
            </w:r>
          </w:p>
        </w:tc>
      </w:tr>
      <w:tr w:rsidR="000A5679" w:rsidRPr="00517293" w14:paraId="013F871C" w14:textId="77777777" w:rsidTr="003C03EF">
        <w:trPr>
          <w:trHeight w:val="301"/>
          <w:jc w:val="center"/>
        </w:trPr>
        <w:tc>
          <w:tcPr>
            <w:tcW w:w="689" w:type="dxa"/>
            <w:shd w:val="clear" w:color="auto" w:fill="auto"/>
            <w:vAlign w:val="center"/>
          </w:tcPr>
          <w:p w14:paraId="2BEC4C35"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2</w:t>
            </w:r>
          </w:p>
        </w:tc>
        <w:tc>
          <w:tcPr>
            <w:tcW w:w="4927" w:type="dxa"/>
            <w:shd w:val="clear" w:color="auto" w:fill="auto"/>
            <w:vAlign w:val="center"/>
          </w:tcPr>
          <w:p w14:paraId="2334526A"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SUSPENSIÓN REFORZADA SIMPLE TERNA 115 </w:t>
            </w:r>
            <w:proofErr w:type="spellStart"/>
            <w:r w:rsidRPr="00517293">
              <w:rPr>
                <w:rFonts w:ascii="Tahoma" w:hAnsi="Tahoma" w:cs="Tahoma"/>
                <w:lang w:val="es-BO"/>
              </w:rPr>
              <w:t>kV</w:t>
            </w:r>
            <w:proofErr w:type="spellEnd"/>
            <w:r w:rsidRPr="00517293">
              <w:rPr>
                <w:rFonts w:ascii="Tahoma" w:hAnsi="Tahoma" w:cs="Tahoma"/>
                <w:lang w:val="es-BO"/>
              </w:rPr>
              <w:t xml:space="preserve"> (SR)</w:t>
            </w:r>
          </w:p>
        </w:tc>
        <w:tc>
          <w:tcPr>
            <w:tcW w:w="979" w:type="dxa"/>
            <w:shd w:val="clear" w:color="auto" w:fill="auto"/>
            <w:vAlign w:val="center"/>
          </w:tcPr>
          <w:p w14:paraId="294A7916"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29140CE5"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19.02</w:t>
            </w:r>
          </w:p>
        </w:tc>
      </w:tr>
      <w:tr w:rsidR="000A5679" w:rsidRPr="00517293" w14:paraId="1A87CD7B" w14:textId="77777777" w:rsidTr="003C03EF">
        <w:trPr>
          <w:trHeight w:val="301"/>
          <w:jc w:val="center"/>
        </w:trPr>
        <w:tc>
          <w:tcPr>
            <w:tcW w:w="689" w:type="dxa"/>
            <w:shd w:val="clear" w:color="auto" w:fill="auto"/>
            <w:vAlign w:val="center"/>
          </w:tcPr>
          <w:p w14:paraId="7D2EEF72"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3</w:t>
            </w:r>
          </w:p>
        </w:tc>
        <w:tc>
          <w:tcPr>
            <w:tcW w:w="4927" w:type="dxa"/>
            <w:shd w:val="clear" w:color="auto" w:fill="auto"/>
            <w:vAlign w:val="center"/>
          </w:tcPr>
          <w:p w14:paraId="0CA4E40D"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TENSIÓN TERMINAL SIMPLE TERNA 115 </w:t>
            </w:r>
            <w:proofErr w:type="spellStart"/>
            <w:r w:rsidRPr="00517293">
              <w:rPr>
                <w:rFonts w:ascii="Tahoma" w:hAnsi="Tahoma" w:cs="Tahoma"/>
                <w:lang w:val="es-BO"/>
              </w:rPr>
              <w:t>kV</w:t>
            </w:r>
            <w:proofErr w:type="spellEnd"/>
            <w:r w:rsidRPr="00517293">
              <w:rPr>
                <w:rFonts w:ascii="Tahoma" w:hAnsi="Tahoma" w:cs="Tahoma"/>
                <w:lang w:val="es-BO"/>
              </w:rPr>
              <w:t xml:space="preserve"> (AT)</w:t>
            </w:r>
          </w:p>
        </w:tc>
        <w:tc>
          <w:tcPr>
            <w:tcW w:w="979" w:type="dxa"/>
            <w:shd w:val="clear" w:color="auto" w:fill="auto"/>
            <w:vAlign w:val="center"/>
          </w:tcPr>
          <w:p w14:paraId="2CCD7A80"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61E147AE"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17.83</w:t>
            </w:r>
          </w:p>
        </w:tc>
      </w:tr>
      <w:tr w:rsidR="000A5679" w:rsidRPr="00517293" w14:paraId="22A2F4D0" w14:textId="77777777" w:rsidTr="003C03EF">
        <w:trPr>
          <w:trHeight w:val="301"/>
          <w:jc w:val="center"/>
        </w:trPr>
        <w:tc>
          <w:tcPr>
            <w:tcW w:w="7865" w:type="dxa"/>
            <w:gridSpan w:val="4"/>
            <w:shd w:val="clear" w:color="auto" w:fill="DEEAF6"/>
            <w:vAlign w:val="center"/>
          </w:tcPr>
          <w:p w14:paraId="66E2B768"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 xml:space="preserve">LÍNEA DE TRANSMISIÓN COCHABAMBA – LA PAZ 230 </w:t>
            </w:r>
            <w:proofErr w:type="spellStart"/>
            <w:r w:rsidRPr="00517293">
              <w:rPr>
                <w:rFonts w:ascii="Tahoma" w:hAnsi="Tahoma" w:cs="Tahoma"/>
                <w:b/>
                <w:color w:val="000000"/>
                <w:lang w:val="es-BO" w:eastAsia="es-ES"/>
              </w:rPr>
              <w:t>kV</w:t>
            </w:r>
            <w:proofErr w:type="spellEnd"/>
          </w:p>
        </w:tc>
      </w:tr>
      <w:tr w:rsidR="000A5679" w:rsidRPr="00517293" w14:paraId="5FE1797A" w14:textId="77777777" w:rsidTr="003C03EF">
        <w:trPr>
          <w:trHeight w:val="301"/>
          <w:jc w:val="center"/>
        </w:trPr>
        <w:tc>
          <w:tcPr>
            <w:tcW w:w="689" w:type="dxa"/>
            <w:shd w:val="clear" w:color="auto" w:fill="auto"/>
            <w:vAlign w:val="center"/>
          </w:tcPr>
          <w:p w14:paraId="609695D8"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lastRenderedPageBreak/>
              <w:t>4</w:t>
            </w:r>
          </w:p>
        </w:tc>
        <w:tc>
          <w:tcPr>
            <w:tcW w:w="4927" w:type="dxa"/>
            <w:shd w:val="clear" w:color="auto" w:fill="auto"/>
            <w:vAlign w:val="center"/>
          </w:tcPr>
          <w:p w14:paraId="0BFF67D9" w14:textId="77777777" w:rsidR="000A5679" w:rsidRPr="00517293" w:rsidRDefault="000A5679" w:rsidP="003C03EF">
            <w:pPr>
              <w:rPr>
                <w:rFonts w:ascii="Tahoma" w:hAnsi="Tahoma" w:cs="Tahoma"/>
              </w:rPr>
            </w:pPr>
            <w:r w:rsidRPr="00517293">
              <w:rPr>
                <w:rFonts w:ascii="Tahoma" w:hAnsi="Tahoma" w:cs="Tahoma"/>
              </w:rPr>
              <w:t xml:space="preserve">TORRES SIMPLE TERNA 230 </w:t>
            </w:r>
            <w:proofErr w:type="spellStart"/>
            <w:r w:rsidRPr="00517293">
              <w:rPr>
                <w:rFonts w:ascii="Tahoma" w:hAnsi="Tahoma" w:cs="Tahoma"/>
              </w:rPr>
              <w:t>kV</w:t>
            </w:r>
            <w:proofErr w:type="spellEnd"/>
            <w:r w:rsidRPr="00517293">
              <w:rPr>
                <w:rFonts w:ascii="Tahoma" w:hAnsi="Tahoma" w:cs="Tahoma"/>
              </w:rPr>
              <w:t xml:space="preserve"> (PT-AT y PT-SP)</w:t>
            </w:r>
          </w:p>
        </w:tc>
        <w:tc>
          <w:tcPr>
            <w:tcW w:w="979" w:type="dxa"/>
            <w:shd w:val="clear" w:color="auto" w:fill="auto"/>
            <w:vAlign w:val="center"/>
          </w:tcPr>
          <w:p w14:paraId="603FA448"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048E3DB2" w14:textId="77777777" w:rsidR="000A5679" w:rsidRPr="00517293" w:rsidRDefault="000A5679" w:rsidP="003C03EF">
            <w:pPr>
              <w:jc w:val="center"/>
              <w:rPr>
                <w:rFonts w:ascii="Tahoma" w:hAnsi="Tahoma" w:cs="Tahoma"/>
                <w:color w:val="000000"/>
                <w:lang w:eastAsia="es-ES"/>
              </w:rPr>
            </w:pPr>
            <w:r w:rsidRPr="00517293">
              <w:rPr>
                <w:rFonts w:ascii="Tahoma" w:hAnsi="Tahoma" w:cs="Tahoma"/>
                <w:color w:val="000000"/>
                <w:lang w:eastAsia="es-ES"/>
              </w:rPr>
              <w:t>7.99</w:t>
            </w:r>
          </w:p>
        </w:tc>
      </w:tr>
      <w:tr w:rsidR="000A5679" w:rsidRPr="00517293" w14:paraId="00D9BC0A" w14:textId="77777777" w:rsidTr="003C03EF">
        <w:trPr>
          <w:trHeight w:val="301"/>
          <w:jc w:val="center"/>
        </w:trPr>
        <w:tc>
          <w:tcPr>
            <w:tcW w:w="689" w:type="dxa"/>
            <w:shd w:val="clear" w:color="auto" w:fill="auto"/>
            <w:vAlign w:val="center"/>
          </w:tcPr>
          <w:p w14:paraId="67FE36C7"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5</w:t>
            </w:r>
          </w:p>
        </w:tc>
        <w:tc>
          <w:tcPr>
            <w:tcW w:w="4927" w:type="dxa"/>
            <w:shd w:val="clear" w:color="auto" w:fill="auto"/>
            <w:vAlign w:val="center"/>
          </w:tcPr>
          <w:p w14:paraId="1E885AFE"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TENSIÓN TERMINAL DOBLE TERNA 230 </w:t>
            </w:r>
            <w:proofErr w:type="spellStart"/>
            <w:r w:rsidRPr="00517293">
              <w:rPr>
                <w:rFonts w:ascii="Tahoma" w:hAnsi="Tahoma" w:cs="Tahoma"/>
                <w:lang w:val="es-BO"/>
              </w:rPr>
              <w:t>kV</w:t>
            </w:r>
            <w:proofErr w:type="spellEnd"/>
            <w:r w:rsidRPr="00517293">
              <w:rPr>
                <w:rFonts w:ascii="Tahoma" w:hAnsi="Tahoma" w:cs="Tahoma"/>
                <w:lang w:val="es-BO"/>
              </w:rPr>
              <w:t xml:space="preserve"> (CL-AT)</w:t>
            </w:r>
          </w:p>
        </w:tc>
        <w:tc>
          <w:tcPr>
            <w:tcW w:w="979" w:type="dxa"/>
            <w:shd w:val="clear" w:color="auto" w:fill="auto"/>
            <w:vAlign w:val="center"/>
          </w:tcPr>
          <w:p w14:paraId="70178EEC"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52D2ECF8"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23.45</w:t>
            </w:r>
          </w:p>
        </w:tc>
      </w:tr>
      <w:tr w:rsidR="000A5679" w:rsidRPr="00517293" w14:paraId="66A7DB67" w14:textId="77777777" w:rsidTr="003C03EF">
        <w:trPr>
          <w:trHeight w:val="301"/>
          <w:jc w:val="center"/>
        </w:trPr>
        <w:tc>
          <w:tcPr>
            <w:tcW w:w="689" w:type="dxa"/>
            <w:shd w:val="clear" w:color="auto" w:fill="auto"/>
            <w:vAlign w:val="center"/>
          </w:tcPr>
          <w:p w14:paraId="3C0F8C39"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6</w:t>
            </w:r>
          </w:p>
        </w:tc>
        <w:tc>
          <w:tcPr>
            <w:tcW w:w="4927" w:type="dxa"/>
            <w:shd w:val="clear" w:color="auto" w:fill="auto"/>
            <w:vAlign w:val="center"/>
          </w:tcPr>
          <w:p w14:paraId="3B833037"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TENSIÓN MEDIA DOBLE TERNA 230 </w:t>
            </w:r>
            <w:proofErr w:type="spellStart"/>
            <w:r w:rsidRPr="00517293">
              <w:rPr>
                <w:rFonts w:ascii="Tahoma" w:hAnsi="Tahoma" w:cs="Tahoma"/>
                <w:lang w:val="es-BO"/>
              </w:rPr>
              <w:t>kV</w:t>
            </w:r>
            <w:proofErr w:type="spellEnd"/>
            <w:r w:rsidRPr="00517293">
              <w:rPr>
                <w:rFonts w:ascii="Tahoma" w:hAnsi="Tahoma" w:cs="Tahoma"/>
                <w:lang w:val="es-BO"/>
              </w:rPr>
              <w:t xml:space="preserve"> (CL-AM)</w:t>
            </w:r>
          </w:p>
        </w:tc>
        <w:tc>
          <w:tcPr>
            <w:tcW w:w="979" w:type="dxa"/>
            <w:shd w:val="clear" w:color="auto" w:fill="auto"/>
            <w:vAlign w:val="center"/>
          </w:tcPr>
          <w:p w14:paraId="32DD7430"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74BF36D7"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21.81</w:t>
            </w:r>
          </w:p>
        </w:tc>
      </w:tr>
      <w:tr w:rsidR="000A5679" w:rsidRPr="00517293" w14:paraId="229BFD27" w14:textId="77777777" w:rsidTr="003C03EF">
        <w:trPr>
          <w:trHeight w:val="301"/>
          <w:jc w:val="center"/>
        </w:trPr>
        <w:tc>
          <w:tcPr>
            <w:tcW w:w="689" w:type="dxa"/>
            <w:shd w:val="clear" w:color="auto" w:fill="auto"/>
            <w:vAlign w:val="center"/>
          </w:tcPr>
          <w:p w14:paraId="5098DDA7"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7</w:t>
            </w:r>
          </w:p>
        </w:tc>
        <w:tc>
          <w:tcPr>
            <w:tcW w:w="4927" w:type="dxa"/>
            <w:shd w:val="clear" w:color="auto" w:fill="auto"/>
            <w:vAlign w:val="center"/>
          </w:tcPr>
          <w:p w14:paraId="137C2457" w14:textId="77777777" w:rsidR="000A5679" w:rsidRPr="00517293" w:rsidRDefault="000A5679" w:rsidP="003C03EF">
            <w:pPr>
              <w:rPr>
                <w:rFonts w:ascii="Tahoma" w:hAnsi="Tahoma" w:cs="Tahoma"/>
                <w:lang w:val="es-BO"/>
              </w:rPr>
            </w:pPr>
            <w:r w:rsidRPr="00517293">
              <w:rPr>
                <w:rFonts w:ascii="Tahoma" w:hAnsi="Tahoma" w:cs="Tahoma"/>
                <w:lang w:val="es-BO"/>
              </w:rPr>
              <w:t xml:space="preserve">TORRE TIPO SUSPENSION PESADA DOBLE TERNA 230 </w:t>
            </w:r>
            <w:proofErr w:type="spellStart"/>
            <w:r w:rsidRPr="00517293">
              <w:rPr>
                <w:rFonts w:ascii="Tahoma" w:hAnsi="Tahoma" w:cs="Tahoma"/>
                <w:lang w:val="es-BO"/>
              </w:rPr>
              <w:t>kV</w:t>
            </w:r>
            <w:proofErr w:type="spellEnd"/>
            <w:r w:rsidRPr="00517293">
              <w:rPr>
                <w:rFonts w:ascii="Tahoma" w:hAnsi="Tahoma" w:cs="Tahoma"/>
                <w:lang w:val="es-BO"/>
              </w:rPr>
              <w:t xml:space="preserve"> (CL-SP)</w:t>
            </w:r>
          </w:p>
        </w:tc>
        <w:tc>
          <w:tcPr>
            <w:tcW w:w="979" w:type="dxa"/>
            <w:shd w:val="clear" w:color="auto" w:fill="auto"/>
            <w:vAlign w:val="center"/>
          </w:tcPr>
          <w:p w14:paraId="1C8ADAD3"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TN.</w:t>
            </w:r>
          </w:p>
        </w:tc>
        <w:tc>
          <w:tcPr>
            <w:tcW w:w="1270" w:type="dxa"/>
            <w:shd w:val="clear" w:color="auto" w:fill="auto"/>
            <w:vAlign w:val="center"/>
          </w:tcPr>
          <w:p w14:paraId="15F9937E" w14:textId="77777777" w:rsidR="000A5679" w:rsidRPr="00517293" w:rsidRDefault="000A5679" w:rsidP="003C03EF">
            <w:pPr>
              <w:jc w:val="center"/>
              <w:rPr>
                <w:rFonts w:ascii="Tahoma" w:hAnsi="Tahoma" w:cs="Tahoma"/>
                <w:color w:val="000000"/>
                <w:lang w:val="es-BO" w:eastAsia="es-ES"/>
              </w:rPr>
            </w:pPr>
            <w:r w:rsidRPr="00517293">
              <w:rPr>
                <w:rFonts w:ascii="Tahoma" w:hAnsi="Tahoma" w:cs="Tahoma"/>
                <w:color w:val="000000"/>
                <w:lang w:val="es-BO" w:eastAsia="es-ES"/>
              </w:rPr>
              <w:t>57.49</w:t>
            </w:r>
          </w:p>
        </w:tc>
      </w:tr>
      <w:tr w:rsidR="000A5679" w:rsidRPr="00517293" w14:paraId="709EEB48" w14:textId="77777777" w:rsidTr="003C03EF">
        <w:trPr>
          <w:trHeight w:val="301"/>
          <w:jc w:val="center"/>
        </w:trPr>
        <w:tc>
          <w:tcPr>
            <w:tcW w:w="6595" w:type="dxa"/>
            <w:gridSpan w:val="3"/>
            <w:shd w:val="clear" w:color="auto" w:fill="auto"/>
            <w:vAlign w:val="center"/>
          </w:tcPr>
          <w:p w14:paraId="554B735E"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PESO TOTAL ADQUISICIÓN REPUESTOS TORRES GESTIÓN 2022</w:t>
            </w:r>
          </w:p>
        </w:tc>
        <w:tc>
          <w:tcPr>
            <w:tcW w:w="1270" w:type="dxa"/>
            <w:shd w:val="clear" w:color="auto" w:fill="auto"/>
            <w:vAlign w:val="center"/>
          </w:tcPr>
          <w:p w14:paraId="4A95D1D0" w14:textId="77777777" w:rsidR="000A5679" w:rsidRPr="00517293" w:rsidRDefault="000A5679" w:rsidP="003C03EF">
            <w:pPr>
              <w:jc w:val="center"/>
              <w:rPr>
                <w:rFonts w:ascii="Tahoma" w:hAnsi="Tahoma" w:cs="Tahoma"/>
                <w:b/>
                <w:color w:val="000000"/>
                <w:lang w:val="es-BO" w:eastAsia="es-ES"/>
              </w:rPr>
            </w:pPr>
            <w:r w:rsidRPr="00517293">
              <w:rPr>
                <w:rFonts w:ascii="Tahoma" w:hAnsi="Tahoma" w:cs="Tahoma"/>
                <w:b/>
                <w:color w:val="000000"/>
                <w:lang w:val="es-BO" w:eastAsia="es-ES"/>
              </w:rPr>
              <w:t>175.07</w:t>
            </w:r>
          </w:p>
        </w:tc>
      </w:tr>
    </w:tbl>
    <w:p w14:paraId="1BB51761" w14:textId="77777777" w:rsidR="000A5679" w:rsidRPr="00517293" w:rsidRDefault="000A5679" w:rsidP="000A5679">
      <w:pPr>
        <w:spacing w:before="120"/>
        <w:jc w:val="both"/>
        <w:rPr>
          <w:rFonts w:ascii="Tahoma" w:hAnsi="Tahoma" w:cs="Tahoma"/>
          <w:b/>
          <w:lang w:val="es-BO"/>
        </w:rPr>
      </w:pPr>
      <w:r w:rsidRPr="00517293">
        <w:rPr>
          <w:rFonts w:ascii="Tahoma" w:hAnsi="Tahoma" w:cs="Tahoma"/>
          <w:b/>
          <w:lang w:val="es-BO"/>
        </w:rPr>
        <w:t xml:space="preserve">Nota 1- El peso total INCLUYE la galvanización y accesorios (pernos, tuercas, </w:t>
      </w:r>
      <w:proofErr w:type="spellStart"/>
      <w:r w:rsidRPr="00517293">
        <w:rPr>
          <w:rFonts w:ascii="Tahoma" w:hAnsi="Tahoma" w:cs="Tahoma"/>
          <w:b/>
          <w:lang w:val="es-BO"/>
        </w:rPr>
        <w:t>palnuts</w:t>
      </w:r>
      <w:proofErr w:type="spellEnd"/>
      <w:r w:rsidRPr="00517293">
        <w:rPr>
          <w:rFonts w:ascii="Tahoma" w:hAnsi="Tahoma" w:cs="Tahoma"/>
          <w:b/>
          <w:lang w:val="es-BO"/>
        </w:rPr>
        <w:t>, arandelas).</w:t>
      </w:r>
    </w:p>
    <w:p w14:paraId="0D4E9F36" w14:textId="77777777" w:rsidR="000A5679" w:rsidRPr="00517293" w:rsidRDefault="000A5679" w:rsidP="000A5679">
      <w:pPr>
        <w:spacing w:before="120"/>
        <w:jc w:val="both"/>
        <w:rPr>
          <w:rFonts w:ascii="Tahoma" w:hAnsi="Tahoma" w:cs="Tahoma"/>
          <w:lang w:val="es-BO"/>
        </w:rPr>
      </w:pPr>
      <w:r w:rsidRPr="00517293">
        <w:rPr>
          <w:rFonts w:ascii="Tahoma" w:hAnsi="Tahoma" w:cs="Tahoma"/>
          <w:lang w:val="es-BO"/>
        </w:rPr>
        <w:t xml:space="preserve">El PROPONENTE deberá tomar en cuenta únicamente los ítems de pago para la elaboración de su propuesta, debiendo considerar todos los gastos emergentes para el cumplimiento de estas especificaciones técnicas, es decir que: las pruebas propias de fabricantes, la inspección, materiales, etc. no serán pagados por separado. </w:t>
      </w:r>
    </w:p>
    <w:p w14:paraId="1C3E8C39" w14:textId="77777777" w:rsidR="000A5679" w:rsidRPr="00517293" w:rsidRDefault="000A5679" w:rsidP="000A5679">
      <w:pPr>
        <w:spacing w:before="120"/>
        <w:jc w:val="both"/>
        <w:rPr>
          <w:rFonts w:ascii="Tahoma" w:hAnsi="Tahoma" w:cs="Tahoma"/>
          <w:b/>
          <w:lang w:val="es-BO"/>
        </w:rPr>
      </w:pPr>
      <w:r w:rsidRPr="00517293">
        <w:rPr>
          <w:rFonts w:ascii="Tahoma" w:hAnsi="Tahoma" w:cs="Tahoma"/>
          <w:b/>
          <w:lang w:val="es-BO"/>
        </w:rPr>
        <w:t>Nota 2:</w:t>
      </w:r>
      <w:r w:rsidRPr="00517293">
        <w:rPr>
          <w:rFonts w:ascii="Tahoma" w:hAnsi="Tahoma" w:cs="Tahoma"/>
          <w:lang w:val="es-BO"/>
        </w:rPr>
        <w:t xml:space="preserve"> Los numerales descritos previamente deberán ser cumplidos para los ítems 1, 2, 3, 4, 5, 6, 7</w:t>
      </w:r>
    </w:p>
    <w:p w14:paraId="4D7CBC50" w14:textId="77777777" w:rsidR="00B70145" w:rsidRDefault="00B70145" w:rsidP="00700171">
      <w:pPr>
        <w:ind w:left="720"/>
        <w:jc w:val="both"/>
        <w:rPr>
          <w:rFonts w:ascii="Verdana" w:hAnsi="Verdana" w:cs="Arial"/>
          <w:sz w:val="16"/>
          <w:szCs w:val="16"/>
          <w:lang w:val="es-BO"/>
        </w:rPr>
      </w:pPr>
    </w:p>
    <w:p w14:paraId="559297C0" w14:textId="77777777" w:rsidR="007D412D" w:rsidRPr="000C6821" w:rsidRDefault="007D412D"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D72223">
      <w:pPr>
        <w:pStyle w:val="Ttulo10"/>
        <w:numPr>
          <w:ilvl w:val="0"/>
          <w:numId w:val="32"/>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83" w:name="_Toc94725490"/>
      <w:r w:rsidR="00203893" w:rsidRPr="006E30D4">
        <w:rPr>
          <w:rFonts w:ascii="Verdana" w:hAnsi="Verdana"/>
          <w:sz w:val="18"/>
          <w:szCs w:val="18"/>
          <w:lang w:val="es-BO"/>
        </w:rPr>
        <w:lastRenderedPageBreak/>
        <w:t>FORMA DE PAGO</w:t>
      </w:r>
      <w:bookmarkEnd w:id="183"/>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6A2DBB3" w:rsidR="00ED51E6" w:rsidRPr="007D412D" w:rsidRDefault="00E24428" w:rsidP="00322212">
            <w:pPr>
              <w:jc w:val="center"/>
              <w:rPr>
                <w:rFonts w:ascii="Arial" w:hAnsi="Arial" w:cs="Arial"/>
                <w:szCs w:val="4"/>
                <w:highlight w:val="yellow"/>
                <w:lang w:val="es-BO"/>
              </w:rPr>
            </w:pPr>
            <w:r w:rsidRPr="00310E36">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222CC" w:rsidRDefault="00ED51E6" w:rsidP="00ED51E6">
            <w:pPr>
              <w:jc w:val="both"/>
              <w:rPr>
                <w:rFonts w:ascii="Arial" w:hAnsi="Arial" w:cs="Arial"/>
                <w:sz w:val="16"/>
                <w:szCs w:val="16"/>
                <w:lang w:val="es-BO"/>
              </w:rPr>
            </w:pPr>
            <w:r w:rsidRPr="00D222CC">
              <w:rPr>
                <w:rFonts w:ascii="Arial" w:hAnsi="Arial" w:cs="Arial"/>
                <w:b/>
                <w:sz w:val="16"/>
                <w:szCs w:val="16"/>
                <w:lang w:val="es-BO"/>
              </w:rPr>
              <w:t>Pago único para BIENES con una sola entrega</w:t>
            </w:r>
          </w:p>
          <w:p w14:paraId="057B82FF" w14:textId="77777777" w:rsidR="00ED51E6" w:rsidRPr="007D412D" w:rsidRDefault="00ED51E6" w:rsidP="00ED51E6">
            <w:pPr>
              <w:rPr>
                <w:rFonts w:ascii="Arial" w:hAnsi="Arial" w:cs="Arial"/>
                <w:szCs w:val="4"/>
                <w:highlight w:val="yellow"/>
                <w:lang w:val="es-BO"/>
              </w:rPr>
            </w:pPr>
            <w:r w:rsidRPr="00D222CC">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C85DE02" w:rsidR="00ED51E6" w:rsidRPr="000C6821" w:rsidRDefault="00ED51E6" w:rsidP="00D222CC">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84"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84"/>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D72223">
            <w:pPr>
              <w:pStyle w:val="Prrafodelista"/>
              <w:numPr>
                <w:ilvl w:val="0"/>
                <w:numId w:val="4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D72223">
            <w:pPr>
              <w:pStyle w:val="Prrafodelista"/>
              <w:numPr>
                <w:ilvl w:val="0"/>
                <w:numId w:val="4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D72223">
            <w:pPr>
              <w:pStyle w:val="Prrafodelista"/>
              <w:numPr>
                <w:ilvl w:val="0"/>
                <w:numId w:val="4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32791FBF" w14:textId="77777777" w:rsidR="00BE4BCF" w:rsidRDefault="00BE4BCF" w:rsidP="00E7602B">
      <w:pPr>
        <w:jc w:val="center"/>
        <w:rPr>
          <w:rFonts w:ascii="Verdana" w:hAnsi="Verdana" w:cs="Arial"/>
          <w:b/>
          <w:sz w:val="18"/>
          <w:szCs w:val="18"/>
          <w:lang w:val="es-BO"/>
        </w:rPr>
      </w:pPr>
    </w:p>
    <w:p w14:paraId="76968DA2" w14:textId="77777777" w:rsidR="00E24428" w:rsidRDefault="00E24428" w:rsidP="00E7602B">
      <w:pPr>
        <w:jc w:val="center"/>
        <w:rPr>
          <w:rFonts w:ascii="Verdana" w:hAnsi="Verdana" w:cs="Arial"/>
          <w:b/>
          <w:sz w:val="18"/>
          <w:szCs w:val="18"/>
          <w:lang w:val="es-BO"/>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
        <w:gridCol w:w="574"/>
        <w:gridCol w:w="1274"/>
        <w:gridCol w:w="3684"/>
        <w:gridCol w:w="845"/>
        <w:gridCol w:w="673"/>
        <w:gridCol w:w="750"/>
        <w:gridCol w:w="840"/>
        <w:gridCol w:w="1979"/>
        <w:gridCol w:w="19"/>
      </w:tblGrid>
      <w:tr w:rsidR="000A5679" w:rsidRPr="006B4EE8" w14:paraId="2C2EA992" w14:textId="77777777" w:rsidTr="003C03EF">
        <w:trPr>
          <w:gridBefore w:val="1"/>
          <w:wBefore w:w="13" w:type="dxa"/>
          <w:trHeight w:val="353"/>
          <w:jc w:val="center"/>
        </w:trPr>
        <w:tc>
          <w:tcPr>
            <w:tcW w:w="8640" w:type="dxa"/>
            <w:gridSpan w:val="7"/>
            <w:shd w:val="clear" w:color="auto" w:fill="D0CECE"/>
            <w:noWrap/>
            <w:vAlign w:val="center"/>
            <w:hideMark/>
          </w:tcPr>
          <w:p w14:paraId="0EC34570" w14:textId="77777777" w:rsidR="000A5679" w:rsidRPr="006B4EE8" w:rsidRDefault="000A5679" w:rsidP="003C03EF">
            <w:pPr>
              <w:jc w:val="center"/>
              <w:rPr>
                <w:rFonts w:ascii="Tahoma" w:hAnsi="Tahoma" w:cs="Tahoma"/>
                <w:bCs/>
                <w:color w:val="000000"/>
                <w:sz w:val="16"/>
                <w:szCs w:val="16"/>
                <w:lang w:eastAsia="es-ES"/>
              </w:rPr>
            </w:pPr>
            <w:r w:rsidRPr="006B4EE8">
              <w:rPr>
                <w:rFonts w:ascii="Tahoma" w:hAnsi="Tahoma" w:cs="Tahoma"/>
                <w:bCs/>
                <w:color w:val="000000"/>
                <w:sz w:val="16"/>
                <w:szCs w:val="16"/>
                <w:lang w:eastAsia="es-ES"/>
              </w:rPr>
              <w:t xml:space="preserve">Para ser llenado por la Entidad convocante </w:t>
            </w:r>
          </w:p>
          <w:p w14:paraId="744B90D5"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Cs/>
                <w:color w:val="000000"/>
                <w:sz w:val="16"/>
                <w:szCs w:val="16"/>
                <w:lang w:eastAsia="es-ES"/>
              </w:rPr>
              <w:t>(Llenar las Especificaciones Técnicas de manera previa a la publicación del DBC)</w:t>
            </w:r>
          </w:p>
        </w:tc>
        <w:tc>
          <w:tcPr>
            <w:tcW w:w="1998" w:type="dxa"/>
            <w:gridSpan w:val="2"/>
            <w:shd w:val="clear" w:color="auto" w:fill="D0CECE"/>
            <w:vAlign w:val="center"/>
          </w:tcPr>
          <w:p w14:paraId="12002F99" w14:textId="77777777" w:rsidR="000A5679" w:rsidRPr="00804056" w:rsidRDefault="000A5679" w:rsidP="003C03EF">
            <w:pPr>
              <w:jc w:val="center"/>
              <w:rPr>
                <w:rFonts w:ascii="Tahoma" w:hAnsi="Tahoma" w:cs="Tahoma"/>
                <w:b/>
                <w:bCs/>
                <w:color w:val="000000"/>
                <w:sz w:val="16"/>
                <w:szCs w:val="16"/>
                <w:lang w:eastAsia="es-ES"/>
              </w:rPr>
            </w:pPr>
            <w:r w:rsidRPr="00804056">
              <w:rPr>
                <w:rFonts w:ascii="Tahoma" w:hAnsi="Tahoma" w:cs="Tahoma"/>
                <w:b/>
                <w:sz w:val="16"/>
                <w:szCs w:val="16"/>
                <w:lang w:eastAsia="es-ES"/>
              </w:rPr>
              <w:t>Para ser llenado por el proponente al momento de elaborar su propuesta</w:t>
            </w:r>
          </w:p>
        </w:tc>
      </w:tr>
      <w:tr w:rsidR="000A5679" w:rsidRPr="006B4EE8" w14:paraId="7E639B81" w14:textId="77777777" w:rsidTr="003C03EF">
        <w:trPr>
          <w:gridBefore w:val="1"/>
          <w:wBefore w:w="13" w:type="dxa"/>
          <w:trHeight w:val="353"/>
          <w:jc w:val="center"/>
        </w:trPr>
        <w:tc>
          <w:tcPr>
            <w:tcW w:w="8640" w:type="dxa"/>
            <w:gridSpan w:val="7"/>
            <w:shd w:val="clear" w:color="auto" w:fill="D0CECE"/>
            <w:noWrap/>
            <w:vAlign w:val="center"/>
          </w:tcPr>
          <w:p w14:paraId="152C073B" w14:textId="77777777" w:rsidR="000A5679" w:rsidRPr="006B4EE8" w:rsidRDefault="000A5679" w:rsidP="003C03EF">
            <w:pPr>
              <w:jc w:val="center"/>
              <w:rPr>
                <w:rFonts w:ascii="Tahoma" w:hAnsi="Tahoma" w:cs="Tahoma"/>
                <w:bCs/>
                <w:color w:val="000000"/>
                <w:sz w:val="16"/>
                <w:szCs w:val="16"/>
                <w:lang w:eastAsia="es-ES"/>
              </w:rPr>
            </w:pPr>
          </w:p>
        </w:tc>
        <w:tc>
          <w:tcPr>
            <w:tcW w:w="1998" w:type="dxa"/>
            <w:gridSpan w:val="2"/>
            <w:shd w:val="clear" w:color="auto" w:fill="D0CECE"/>
            <w:vAlign w:val="center"/>
          </w:tcPr>
          <w:p w14:paraId="551E16F5" w14:textId="77777777" w:rsidR="000A5679" w:rsidRPr="006B4EE8" w:rsidRDefault="000A5679" w:rsidP="003C03EF">
            <w:pPr>
              <w:jc w:val="center"/>
              <w:rPr>
                <w:rFonts w:ascii="Tahoma" w:hAnsi="Tahoma" w:cs="Tahoma"/>
                <w:sz w:val="16"/>
                <w:szCs w:val="16"/>
                <w:lang w:eastAsia="es-ES"/>
              </w:rPr>
            </w:pPr>
            <w:r w:rsidRPr="006B4EE8">
              <w:rPr>
                <w:rFonts w:ascii="Tahoma" w:hAnsi="Tahoma" w:cs="Tahoma"/>
                <w:sz w:val="16"/>
                <w:szCs w:val="16"/>
                <w:lang w:eastAsia="es-ES"/>
              </w:rPr>
              <w:t>Característica Propuesta(**)</w:t>
            </w:r>
          </w:p>
        </w:tc>
      </w:tr>
      <w:tr w:rsidR="000A5679" w:rsidRPr="006B4EE8" w14:paraId="1F2397F6" w14:textId="77777777" w:rsidTr="003C03EF">
        <w:trPr>
          <w:gridBefore w:val="1"/>
          <w:wBefore w:w="13" w:type="dxa"/>
          <w:trHeight w:val="353"/>
          <w:jc w:val="center"/>
        </w:trPr>
        <w:tc>
          <w:tcPr>
            <w:tcW w:w="8640" w:type="dxa"/>
            <w:gridSpan w:val="7"/>
            <w:shd w:val="clear" w:color="auto" w:fill="D0CECE"/>
            <w:noWrap/>
            <w:vAlign w:val="center"/>
          </w:tcPr>
          <w:p w14:paraId="4E519049"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LÍNEA DE TRANSMISIÓN CARANAVI - TRINIDAD 115 </w:t>
            </w:r>
            <w:proofErr w:type="spellStart"/>
            <w:r w:rsidRPr="006B4EE8">
              <w:rPr>
                <w:rFonts w:ascii="Tahoma" w:hAnsi="Tahoma" w:cs="Tahoma"/>
                <w:b/>
                <w:bCs/>
                <w:color w:val="000000"/>
                <w:sz w:val="16"/>
                <w:szCs w:val="16"/>
                <w:lang w:eastAsia="es-ES"/>
              </w:rPr>
              <w:t>kV</w:t>
            </w:r>
            <w:proofErr w:type="spellEnd"/>
          </w:p>
        </w:tc>
        <w:tc>
          <w:tcPr>
            <w:tcW w:w="1998" w:type="dxa"/>
            <w:gridSpan w:val="2"/>
            <w:vMerge w:val="restart"/>
            <w:shd w:val="clear" w:color="auto" w:fill="D0CECE"/>
          </w:tcPr>
          <w:p w14:paraId="2A191411"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02BB3A0F" w14:textId="77777777" w:rsidTr="003C03EF">
        <w:trPr>
          <w:gridBefore w:val="1"/>
          <w:wBefore w:w="13" w:type="dxa"/>
          <w:trHeight w:val="531"/>
          <w:jc w:val="center"/>
        </w:trPr>
        <w:tc>
          <w:tcPr>
            <w:tcW w:w="574" w:type="dxa"/>
            <w:shd w:val="clear" w:color="000000" w:fill="00B050"/>
            <w:noWrap/>
            <w:vAlign w:val="center"/>
            <w:hideMark/>
          </w:tcPr>
          <w:p w14:paraId="33896C4B"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ITEM</w:t>
            </w:r>
          </w:p>
        </w:tc>
        <w:tc>
          <w:tcPr>
            <w:tcW w:w="1274" w:type="dxa"/>
            <w:shd w:val="clear" w:color="000000" w:fill="00B050"/>
            <w:noWrap/>
            <w:vAlign w:val="center"/>
            <w:hideMark/>
          </w:tcPr>
          <w:p w14:paraId="3A0C4E5E"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TIPO DE TORRE</w:t>
            </w:r>
          </w:p>
        </w:tc>
        <w:tc>
          <w:tcPr>
            <w:tcW w:w="3684" w:type="dxa"/>
            <w:shd w:val="clear" w:color="000000" w:fill="00B050"/>
            <w:vAlign w:val="center"/>
            <w:hideMark/>
          </w:tcPr>
          <w:p w14:paraId="05272CD1" w14:textId="77777777" w:rsidR="000A5679" w:rsidRPr="006B4EE8" w:rsidRDefault="000A5679" w:rsidP="003C03EF">
            <w:pPr>
              <w:jc w:val="center"/>
              <w:rPr>
                <w:rFonts w:ascii="Tahoma" w:hAnsi="Tahoma" w:cs="Tahoma"/>
                <w:b/>
                <w:bCs/>
                <w:color w:val="000000"/>
                <w:sz w:val="16"/>
                <w:szCs w:val="16"/>
                <w:lang w:eastAsia="es-ES"/>
              </w:rPr>
            </w:pPr>
            <w:r>
              <w:rPr>
                <w:rFonts w:ascii="Tahoma" w:hAnsi="Tahoma" w:cs="Tahoma"/>
                <w:b/>
                <w:bCs/>
                <w:color w:val="000000"/>
                <w:sz w:val="16"/>
                <w:szCs w:val="16"/>
                <w:lang w:eastAsia="es-ES"/>
              </w:rPr>
              <w:t>DESCRIPCION</w:t>
            </w:r>
          </w:p>
        </w:tc>
        <w:tc>
          <w:tcPr>
            <w:tcW w:w="845" w:type="dxa"/>
            <w:shd w:val="clear" w:color="000000" w:fill="00B050"/>
            <w:vAlign w:val="center"/>
            <w:hideMark/>
          </w:tcPr>
          <w:p w14:paraId="4AEEF809"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UNIDAD</w:t>
            </w:r>
          </w:p>
        </w:tc>
        <w:tc>
          <w:tcPr>
            <w:tcW w:w="673" w:type="dxa"/>
            <w:shd w:val="clear" w:color="000000" w:fill="00B050"/>
            <w:vAlign w:val="center"/>
            <w:hideMark/>
          </w:tcPr>
          <w:p w14:paraId="4CAE4E41"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CANT.</w:t>
            </w:r>
          </w:p>
        </w:tc>
        <w:tc>
          <w:tcPr>
            <w:tcW w:w="750" w:type="dxa"/>
            <w:shd w:val="clear" w:color="000000" w:fill="00B050"/>
            <w:vAlign w:val="center"/>
            <w:hideMark/>
          </w:tcPr>
          <w:p w14:paraId="55FCFD69"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UNITARIO (TN)</w:t>
            </w:r>
          </w:p>
        </w:tc>
        <w:tc>
          <w:tcPr>
            <w:tcW w:w="840" w:type="dxa"/>
            <w:shd w:val="clear" w:color="000000" w:fill="00B050"/>
            <w:vAlign w:val="center"/>
            <w:hideMark/>
          </w:tcPr>
          <w:p w14:paraId="65929144"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(TN)</w:t>
            </w:r>
          </w:p>
        </w:tc>
        <w:tc>
          <w:tcPr>
            <w:tcW w:w="1998" w:type="dxa"/>
            <w:gridSpan w:val="2"/>
            <w:vMerge/>
            <w:shd w:val="clear" w:color="auto" w:fill="D0CECE"/>
            <w:vAlign w:val="center"/>
          </w:tcPr>
          <w:p w14:paraId="42DBBBAA"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356D129B" w14:textId="77777777" w:rsidTr="003C03EF">
        <w:trPr>
          <w:gridBefore w:val="1"/>
          <w:wBefore w:w="13" w:type="dxa"/>
          <w:trHeight w:val="220"/>
          <w:jc w:val="center"/>
        </w:trPr>
        <w:tc>
          <w:tcPr>
            <w:tcW w:w="574" w:type="dxa"/>
            <w:vMerge w:val="restart"/>
            <w:shd w:val="clear" w:color="auto" w:fill="auto"/>
            <w:noWrap/>
            <w:vAlign w:val="center"/>
            <w:hideMark/>
          </w:tcPr>
          <w:p w14:paraId="63AF07FF"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w:t>
            </w:r>
          </w:p>
        </w:tc>
        <w:tc>
          <w:tcPr>
            <w:tcW w:w="1274" w:type="dxa"/>
            <w:vMerge w:val="restart"/>
            <w:shd w:val="clear" w:color="auto" w:fill="auto"/>
            <w:vAlign w:val="center"/>
            <w:hideMark/>
          </w:tcPr>
          <w:p w14:paraId="4CD2A478"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(AM)</w:t>
            </w:r>
          </w:p>
        </w:tc>
        <w:tc>
          <w:tcPr>
            <w:tcW w:w="3684" w:type="dxa"/>
            <w:shd w:val="clear" w:color="auto" w:fill="auto"/>
            <w:noWrap/>
            <w:vAlign w:val="center"/>
            <w:hideMark/>
          </w:tcPr>
          <w:p w14:paraId="47FC707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AM</w:t>
            </w:r>
          </w:p>
        </w:tc>
        <w:tc>
          <w:tcPr>
            <w:tcW w:w="845" w:type="dxa"/>
            <w:shd w:val="clear" w:color="auto" w:fill="auto"/>
            <w:vAlign w:val="center"/>
            <w:hideMark/>
          </w:tcPr>
          <w:p w14:paraId="3A73CCD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78629C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40FC75D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3,01</w:t>
            </w:r>
          </w:p>
        </w:tc>
        <w:tc>
          <w:tcPr>
            <w:tcW w:w="840" w:type="dxa"/>
            <w:shd w:val="clear" w:color="auto" w:fill="auto"/>
            <w:noWrap/>
            <w:vAlign w:val="center"/>
            <w:hideMark/>
          </w:tcPr>
          <w:p w14:paraId="3041200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12,04</w:t>
            </w:r>
          </w:p>
        </w:tc>
        <w:tc>
          <w:tcPr>
            <w:tcW w:w="1998" w:type="dxa"/>
            <w:gridSpan w:val="2"/>
          </w:tcPr>
          <w:p w14:paraId="4D75A5F9"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4C8BA288" w14:textId="77777777" w:rsidTr="003C03EF">
        <w:trPr>
          <w:gridBefore w:val="1"/>
          <w:wBefore w:w="13" w:type="dxa"/>
          <w:trHeight w:val="220"/>
          <w:jc w:val="center"/>
        </w:trPr>
        <w:tc>
          <w:tcPr>
            <w:tcW w:w="574" w:type="dxa"/>
            <w:vMerge/>
            <w:vAlign w:val="center"/>
            <w:hideMark/>
          </w:tcPr>
          <w:p w14:paraId="346F9349"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7721C3B"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2FB1CC91"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AM</w:t>
            </w:r>
          </w:p>
        </w:tc>
        <w:tc>
          <w:tcPr>
            <w:tcW w:w="845" w:type="dxa"/>
            <w:shd w:val="clear" w:color="auto" w:fill="auto"/>
            <w:vAlign w:val="center"/>
            <w:hideMark/>
          </w:tcPr>
          <w:p w14:paraId="530194F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EBBB93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02BD60C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1,14</w:t>
            </w:r>
          </w:p>
        </w:tc>
        <w:tc>
          <w:tcPr>
            <w:tcW w:w="840" w:type="dxa"/>
            <w:shd w:val="clear" w:color="auto" w:fill="auto"/>
            <w:noWrap/>
            <w:vAlign w:val="center"/>
            <w:hideMark/>
          </w:tcPr>
          <w:p w14:paraId="363583A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4,55</w:t>
            </w:r>
          </w:p>
        </w:tc>
        <w:tc>
          <w:tcPr>
            <w:tcW w:w="1998" w:type="dxa"/>
            <w:gridSpan w:val="2"/>
          </w:tcPr>
          <w:p w14:paraId="3E07CE8C"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2B4E1355" w14:textId="77777777" w:rsidTr="003C03EF">
        <w:trPr>
          <w:gridBefore w:val="1"/>
          <w:wBefore w:w="13" w:type="dxa"/>
          <w:trHeight w:val="220"/>
          <w:jc w:val="center"/>
        </w:trPr>
        <w:tc>
          <w:tcPr>
            <w:tcW w:w="574" w:type="dxa"/>
            <w:vMerge/>
            <w:vAlign w:val="center"/>
            <w:hideMark/>
          </w:tcPr>
          <w:p w14:paraId="23E714CC"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315A455"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204E42F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AM</w:t>
            </w:r>
          </w:p>
        </w:tc>
        <w:tc>
          <w:tcPr>
            <w:tcW w:w="845" w:type="dxa"/>
            <w:shd w:val="clear" w:color="auto" w:fill="auto"/>
            <w:vAlign w:val="center"/>
            <w:hideMark/>
          </w:tcPr>
          <w:p w14:paraId="756CFCB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126D3C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7997BCE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0,06</w:t>
            </w:r>
          </w:p>
        </w:tc>
        <w:tc>
          <w:tcPr>
            <w:tcW w:w="840" w:type="dxa"/>
            <w:shd w:val="clear" w:color="auto" w:fill="auto"/>
            <w:noWrap/>
            <w:vAlign w:val="center"/>
            <w:hideMark/>
          </w:tcPr>
          <w:p w14:paraId="4D37DA7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0,17</w:t>
            </w:r>
          </w:p>
        </w:tc>
        <w:tc>
          <w:tcPr>
            <w:tcW w:w="1998" w:type="dxa"/>
            <w:gridSpan w:val="2"/>
          </w:tcPr>
          <w:p w14:paraId="72C5DA21"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7752AD89" w14:textId="77777777" w:rsidTr="003C03EF">
        <w:trPr>
          <w:gridBefore w:val="1"/>
          <w:wBefore w:w="13" w:type="dxa"/>
          <w:trHeight w:val="220"/>
          <w:jc w:val="center"/>
        </w:trPr>
        <w:tc>
          <w:tcPr>
            <w:tcW w:w="574" w:type="dxa"/>
            <w:vMerge/>
            <w:vAlign w:val="center"/>
            <w:hideMark/>
          </w:tcPr>
          <w:p w14:paraId="6D487AB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1098D2B1"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51D78ED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AM</w:t>
            </w:r>
          </w:p>
        </w:tc>
        <w:tc>
          <w:tcPr>
            <w:tcW w:w="845" w:type="dxa"/>
            <w:shd w:val="clear" w:color="auto" w:fill="auto"/>
            <w:vAlign w:val="center"/>
            <w:hideMark/>
          </w:tcPr>
          <w:p w14:paraId="5590A7D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98326F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2779A48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0,18</w:t>
            </w:r>
          </w:p>
        </w:tc>
        <w:tc>
          <w:tcPr>
            <w:tcW w:w="840" w:type="dxa"/>
            <w:shd w:val="clear" w:color="auto" w:fill="auto"/>
            <w:noWrap/>
            <w:vAlign w:val="center"/>
            <w:hideMark/>
          </w:tcPr>
          <w:p w14:paraId="00A877C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0,55</w:t>
            </w:r>
          </w:p>
        </w:tc>
        <w:tc>
          <w:tcPr>
            <w:tcW w:w="1998" w:type="dxa"/>
            <w:gridSpan w:val="2"/>
          </w:tcPr>
          <w:p w14:paraId="5A07C663"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2AADBFB" w14:textId="77777777" w:rsidTr="003C03EF">
        <w:trPr>
          <w:gridBefore w:val="1"/>
          <w:wBefore w:w="13" w:type="dxa"/>
          <w:trHeight w:val="220"/>
          <w:jc w:val="center"/>
        </w:trPr>
        <w:tc>
          <w:tcPr>
            <w:tcW w:w="574" w:type="dxa"/>
            <w:vMerge/>
            <w:vAlign w:val="center"/>
            <w:hideMark/>
          </w:tcPr>
          <w:p w14:paraId="39D869D0"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E6032F2"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0B8F345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AM</w:t>
            </w:r>
          </w:p>
        </w:tc>
        <w:tc>
          <w:tcPr>
            <w:tcW w:w="845" w:type="dxa"/>
            <w:shd w:val="clear" w:color="auto" w:fill="auto"/>
            <w:vAlign w:val="center"/>
            <w:hideMark/>
          </w:tcPr>
          <w:p w14:paraId="0FD80A4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E0F3EB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59E645D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0,27</w:t>
            </w:r>
          </w:p>
        </w:tc>
        <w:tc>
          <w:tcPr>
            <w:tcW w:w="840" w:type="dxa"/>
            <w:shd w:val="clear" w:color="auto" w:fill="auto"/>
            <w:noWrap/>
            <w:vAlign w:val="center"/>
            <w:hideMark/>
          </w:tcPr>
          <w:p w14:paraId="7212A5C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0,80</w:t>
            </w:r>
          </w:p>
        </w:tc>
        <w:tc>
          <w:tcPr>
            <w:tcW w:w="1998" w:type="dxa"/>
            <w:gridSpan w:val="2"/>
          </w:tcPr>
          <w:p w14:paraId="506E4DC8"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ECEDC93" w14:textId="77777777" w:rsidTr="003C03EF">
        <w:trPr>
          <w:gridBefore w:val="1"/>
          <w:wBefore w:w="13" w:type="dxa"/>
          <w:trHeight w:val="220"/>
          <w:jc w:val="center"/>
        </w:trPr>
        <w:tc>
          <w:tcPr>
            <w:tcW w:w="574" w:type="dxa"/>
            <w:vMerge/>
            <w:vAlign w:val="center"/>
            <w:hideMark/>
          </w:tcPr>
          <w:p w14:paraId="5FC5FC5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96F1689"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45C059B0"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AM</w:t>
            </w:r>
          </w:p>
        </w:tc>
        <w:tc>
          <w:tcPr>
            <w:tcW w:w="845" w:type="dxa"/>
            <w:shd w:val="clear" w:color="auto" w:fill="auto"/>
            <w:vAlign w:val="center"/>
            <w:hideMark/>
          </w:tcPr>
          <w:p w14:paraId="7F3D9F8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A1F1CF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w:t>
            </w:r>
          </w:p>
        </w:tc>
        <w:tc>
          <w:tcPr>
            <w:tcW w:w="750" w:type="dxa"/>
            <w:shd w:val="clear" w:color="auto" w:fill="auto"/>
            <w:vAlign w:val="center"/>
            <w:hideMark/>
          </w:tcPr>
          <w:p w14:paraId="16A839C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840" w:type="dxa"/>
            <w:shd w:val="clear" w:color="auto" w:fill="auto"/>
            <w:noWrap/>
            <w:vAlign w:val="center"/>
            <w:hideMark/>
          </w:tcPr>
          <w:p w14:paraId="4EBD6AB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2,34</w:t>
            </w:r>
          </w:p>
        </w:tc>
        <w:tc>
          <w:tcPr>
            <w:tcW w:w="1998" w:type="dxa"/>
            <w:gridSpan w:val="2"/>
          </w:tcPr>
          <w:p w14:paraId="53B41678"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1D69EBE1" w14:textId="77777777" w:rsidTr="003C03EF">
        <w:trPr>
          <w:gridBefore w:val="1"/>
          <w:wBefore w:w="13" w:type="dxa"/>
          <w:trHeight w:val="220"/>
          <w:jc w:val="center"/>
        </w:trPr>
        <w:tc>
          <w:tcPr>
            <w:tcW w:w="574" w:type="dxa"/>
            <w:vMerge/>
            <w:vAlign w:val="center"/>
            <w:hideMark/>
          </w:tcPr>
          <w:p w14:paraId="20F0CB3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0B0F8B0"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30414D82"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1  - Torre tipo AM</w:t>
            </w:r>
          </w:p>
        </w:tc>
        <w:tc>
          <w:tcPr>
            <w:tcW w:w="845" w:type="dxa"/>
            <w:shd w:val="clear" w:color="auto" w:fill="auto"/>
            <w:vAlign w:val="center"/>
            <w:hideMark/>
          </w:tcPr>
          <w:p w14:paraId="5447385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B49195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4E5E70E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0,39</w:t>
            </w:r>
          </w:p>
        </w:tc>
        <w:tc>
          <w:tcPr>
            <w:tcW w:w="840" w:type="dxa"/>
            <w:shd w:val="clear" w:color="auto" w:fill="auto"/>
            <w:noWrap/>
            <w:vAlign w:val="center"/>
            <w:hideMark/>
          </w:tcPr>
          <w:p w14:paraId="181F2F2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1,55</w:t>
            </w:r>
          </w:p>
        </w:tc>
        <w:tc>
          <w:tcPr>
            <w:tcW w:w="1998" w:type="dxa"/>
            <w:gridSpan w:val="2"/>
          </w:tcPr>
          <w:p w14:paraId="7F5FE890"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25D26192" w14:textId="77777777" w:rsidTr="003C03EF">
        <w:trPr>
          <w:gridBefore w:val="1"/>
          <w:wBefore w:w="13" w:type="dxa"/>
          <w:trHeight w:val="220"/>
          <w:jc w:val="center"/>
        </w:trPr>
        <w:tc>
          <w:tcPr>
            <w:tcW w:w="574" w:type="dxa"/>
            <w:vMerge/>
            <w:vAlign w:val="center"/>
            <w:hideMark/>
          </w:tcPr>
          <w:p w14:paraId="038ACB1E"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E9EF019"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326DE3B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AM</w:t>
            </w:r>
          </w:p>
        </w:tc>
        <w:tc>
          <w:tcPr>
            <w:tcW w:w="845" w:type="dxa"/>
            <w:shd w:val="clear" w:color="auto" w:fill="auto"/>
            <w:vAlign w:val="center"/>
            <w:hideMark/>
          </w:tcPr>
          <w:p w14:paraId="3CC6E92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5EC7EE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4CCD1AB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0,40</w:t>
            </w:r>
          </w:p>
        </w:tc>
        <w:tc>
          <w:tcPr>
            <w:tcW w:w="840" w:type="dxa"/>
            <w:shd w:val="clear" w:color="auto" w:fill="auto"/>
            <w:noWrap/>
            <w:vAlign w:val="center"/>
            <w:hideMark/>
          </w:tcPr>
          <w:p w14:paraId="7385C9A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1,58</w:t>
            </w:r>
          </w:p>
        </w:tc>
        <w:tc>
          <w:tcPr>
            <w:tcW w:w="1998" w:type="dxa"/>
            <w:gridSpan w:val="2"/>
          </w:tcPr>
          <w:p w14:paraId="6E96AF5C"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F226EE2" w14:textId="77777777" w:rsidTr="003C03EF">
        <w:trPr>
          <w:gridBefore w:val="1"/>
          <w:wBefore w:w="13" w:type="dxa"/>
          <w:trHeight w:val="60"/>
          <w:jc w:val="center"/>
        </w:trPr>
        <w:tc>
          <w:tcPr>
            <w:tcW w:w="574" w:type="dxa"/>
            <w:vMerge/>
            <w:vAlign w:val="center"/>
            <w:hideMark/>
          </w:tcPr>
          <w:p w14:paraId="12F5EF57"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FEB9326"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0B792200"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AM</w:t>
            </w:r>
          </w:p>
        </w:tc>
        <w:tc>
          <w:tcPr>
            <w:tcW w:w="845" w:type="dxa"/>
            <w:shd w:val="clear" w:color="auto" w:fill="auto"/>
            <w:vAlign w:val="center"/>
            <w:hideMark/>
          </w:tcPr>
          <w:p w14:paraId="411A23F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2E22C3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59C64AD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0,49</w:t>
            </w:r>
          </w:p>
        </w:tc>
        <w:tc>
          <w:tcPr>
            <w:tcW w:w="840" w:type="dxa"/>
            <w:shd w:val="clear" w:color="auto" w:fill="auto"/>
            <w:noWrap/>
            <w:vAlign w:val="center"/>
            <w:hideMark/>
          </w:tcPr>
          <w:p w14:paraId="2732CBD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3,89</w:t>
            </w:r>
          </w:p>
        </w:tc>
        <w:tc>
          <w:tcPr>
            <w:tcW w:w="1998" w:type="dxa"/>
            <w:gridSpan w:val="2"/>
          </w:tcPr>
          <w:p w14:paraId="62C1C7FF"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7327E90D" w14:textId="77777777" w:rsidTr="003C03EF">
        <w:trPr>
          <w:gridBefore w:val="1"/>
          <w:wBefore w:w="13" w:type="dxa"/>
          <w:trHeight w:val="220"/>
          <w:jc w:val="center"/>
        </w:trPr>
        <w:tc>
          <w:tcPr>
            <w:tcW w:w="574" w:type="dxa"/>
            <w:vMerge/>
            <w:vAlign w:val="center"/>
            <w:hideMark/>
          </w:tcPr>
          <w:p w14:paraId="2704A780"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89A9357"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5D13797F"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SUBTTOTAL</w:t>
            </w:r>
          </w:p>
        </w:tc>
        <w:tc>
          <w:tcPr>
            <w:tcW w:w="840" w:type="dxa"/>
            <w:shd w:val="clear" w:color="auto" w:fill="auto"/>
            <w:noWrap/>
            <w:vAlign w:val="center"/>
            <w:hideMark/>
          </w:tcPr>
          <w:p w14:paraId="4F28F7F2"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27,48   </w:t>
            </w:r>
          </w:p>
        </w:tc>
        <w:tc>
          <w:tcPr>
            <w:tcW w:w="1998" w:type="dxa"/>
            <w:gridSpan w:val="2"/>
          </w:tcPr>
          <w:p w14:paraId="71BCCD96"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0791CA36" w14:textId="77777777" w:rsidTr="003C03EF">
        <w:trPr>
          <w:gridBefore w:val="1"/>
          <w:wBefore w:w="13" w:type="dxa"/>
          <w:trHeight w:val="220"/>
          <w:jc w:val="center"/>
        </w:trPr>
        <w:tc>
          <w:tcPr>
            <w:tcW w:w="574" w:type="dxa"/>
            <w:vMerge w:val="restart"/>
            <w:shd w:val="clear" w:color="auto" w:fill="auto"/>
            <w:noWrap/>
            <w:vAlign w:val="center"/>
            <w:hideMark/>
          </w:tcPr>
          <w:p w14:paraId="5D2497C6"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2</w:t>
            </w:r>
          </w:p>
        </w:tc>
        <w:tc>
          <w:tcPr>
            <w:tcW w:w="1274" w:type="dxa"/>
            <w:vMerge w:val="restart"/>
            <w:shd w:val="clear" w:color="auto" w:fill="auto"/>
            <w:vAlign w:val="center"/>
            <w:hideMark/>
          </w:tcPr>
          <w:p w14:paraId="5FDF711A"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SUSPENSIÓN REFORZADA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(SR)</w:t>
            </w:r>
          </w:p>
        </w:tc>
        <w:tc>
          <w:tcPr>
            <w:tcW w:w="3684" w:type="dxa"/>
            <w:shd w:val="clear" w:color="auto" w:fill="auto"/>
            <w:noWrap/>
            <w:vAlign w:val="center"/>
            <w:hideMark/>
          </w:tcPr>
          <w:p w14:paraId="1A02DB0C"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SR</w:t>
            </w:r>
          </w:p>
        </w:tc>
        <w:tc>
          <w:tcPr>
            <w:tcW w:w="845" w:type="dxa"/>
            <w:shd w:val="clear" w:color="auto" w:fill="auto"/>
            <w:vAlign w:val="center"/>
            <w:hideMark/>
          </w:tcPr>
          <w:p w14:paraId="7A9A24B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67F53A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5DB8F91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2,07</w:t>
            </w:r>
          </w:p>
        </w:tc>
        <w:tc>
          <w:tcPr>
            <w:tcW w:w="840" w:type="dxa"/>
            <w:shd w:val="clear" w:color="auto" w:fill="auto"/>
            <w:noWrap/>
            <w:vAlign w:val="center"/>
            <w:hideMark/>
          </w:tcPr>
          <w:p w14:paraId="1C39F0B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8,30</w:t>
            </w:r>
          </w:p>
        </w:tc>
        <w:tc>
          <w:tcPr>
            <w:tcW w:w="1998" w:type="dxa"/>
            <w:gridSpan w:val="2"/>
          </w:tcPr>
          <w:p w14:paraId="75D500EF"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7B025E49" w14:textId="77777777" w:rsidTr="003C03EF">
        <w:trPr>
          <w:gridBefore w:val="1"/>
          <w:wBefore w:w="13" w:type="dxa"/>
          <w:trHeight w:val="220"/>
          <w:jc w:val="center"/>
        </w:trPr>
        <w:tc>
          <w:tcPr>
            <w:tcW w:w="574" w:type="dxa"/>
            <w:vMerge/>
            <w:vAlign w:val="center"/>
            <w:hideMark/>
          </w:tcPr>
          <w:p w14:paraId="7F0736F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2D53252"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57F8466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SR</w:t>
            </w:r>
          </w:p>
        </w:tc>
        <w:tc>
          <w:tcPr>
            <w:tcW w:w="845" w:type="dxa"/>
            <w:shd w:val="clear" w:color="auto" w:fill="auto"/>
            <w:vAlign w:val="center"/>
            <w:hideMark/>
          </w:tcPr>
          <w:p w14:paraId="6AB2F79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ED0A7C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55C1744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0,93</w:t>
            </w:r>
          </w:p>
        </w:tc>
        <w:tc>
          <w:tcPr>
            <w:tcW w:w="840" w:type="dxa"/>
            <w:shd w:val="clear" w:color="auto" w:fill="auto"/>
            <w:noWrap/>
            <w:vAlign w:val="center"/>
            <w:hideMark/>
          </w:tcPr>
          <w:p w14:paraId="7996B2B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3,70</w:t>
            </w:r>
          </w:p>
        </w:tc>
        <w:tc>
          <w:tcPr>
            <w:tcW w:w="1998" w:type="dxa"/>
            <w:gridSpan w:val="2"/>
          </w:tcPr>
          <w:p w14:paraId="2552F80A"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68C1FAB6" w14:textId="77777777" w:rsidTr="003C03EF">
        <w:trPr>
          <w:gridBefore w:val="1"/>
          <w:wBefore w:w="13" w:type="dxa"/>
          <w:trHeight w:val="220"/>
          <w:jc w:val="center"/>
        </w:trPr>
        <w:tc>
          <w:tcPr>
            <w:tcW w:w="574" w:type="dxa"/>
            <w:vMerge/>
            <w:vAlign w:val="center"/>
            <w:hideMark/>
          </w:tcPr>
          <w:p w14:paraId="24E821BD"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8631604"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0C5086C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SR</w:t>
            </w:r>
          </w:p>
        </w:tc>
        <w:tc>
          <w:tcPr>
            <w:tcW w:w="845" w:type="dxa"/>
            <w:shd w:val="clear" w:color="auto" w:fill="auto"/>
            <w:vAlign w:val="center"/>
            <w:hideMark/>
          </w:tcPr>
          <w:p w14:paraId="085016F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38D562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602DC80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0,12</w:t>
            </w:r>
          </w:p>
        </w:tc>
        <w:tc>
          <w:tcPr>
            <w:tcW w:w="840" w:type="dxa"/>
            <w:shd w:val="clear" w:color="auto" w:fill="auto"/>
            <w:noWrap/>
            <w:vAlign w:val="center"/>
            <w:hideMark/>
          </w:tcPr>
          <w:p w14:paraId="57600D3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0,37</w:t>
            </w:r>
          </w:p>
        </w:tc>
        <w:tc>
          <w:tcPr>
            <w:tcW w:w="1998" w:type="dxa"/>
            <w:gridSpan w:val="2"/>
          </w:tcPr>
          <w:p w14:paraId="1AE89C54"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70667398" w14:textId="77777777" w:rsidTr="003C03EF">
        <w:trPr>
          <w:gridBefore w:val="1"/>
          <w:wBefore w:w="13" w:type="dxa"/>
          <w:trHeight w:val="220"/>
          <w:jc w:val="center"/>
        </w:trPr>
        <w:tc>
          <w:tcPr>
            <w:tcW w:w="574" w:type="dxa"/>
            <w:vMerge/>
            <w:vAlign w:val="center"/>
            <w:hideMark/>
          </w:tcPr>
          <w:p w14:paraId="74BBFAC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A91466A"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62473655"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SR</w:t>
            </w:r>
          </w:p>
        </w:tc>
        <w:tc>
          <w:tcPr>
            <w:tcW w:w="845" w:type="dxa"/>
            <w:shd w:val="clear" w:color="auto" w:fill="auto"/>
            <w:vAlign w:val="center"/>
            <w:hideMark/>
          </w:tcPr>
          <w:p w14:paraId="60FC554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B61B04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7DB3B7C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0,16</w:t>
            </w:r>
          </w:p>
        </w:tc>
        <w:tc>
          <w:tcPr>
            <w:tcW w:w="840" w:type="dxa"/>
            <w:shd w:val="clear" w:color="auto" w:fill="auto"/>
            <w:noWrap/>
            <w:vAlign w:val="center"/>
            <w:hideMark/>
          </w:tcPr>
          <w:p w14:paraId="729E4B6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0,48</w:t>
            </w:r>
          </w:p>
        </w:tc>
        <w:tc>
          <w:tcPr>
            <w:tcW w:w="1998" w:type="dxa"/>
            <w:gridSpan w:val="2"/>
          </w:tcPr>
          <w:p w14:paraId="3DBF5681"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151A40A" w14:textId="77777777" w:rsidTr="003C03EF">
        <w:trPr>
          <w:gridBefore w:val="1"/>
          <w:wBefore w:w="13" w:type="dxa"/>
          <w:trHeight w:val="220"/>
          <w:jc w:val="center"/>
        </w:trPr>
        <w:tc>
          <w:tcPr>
            <w:tcW w:w="574" w:type="dxa"/>
            <w:vMerge/>
            <w:vAlign w:val="center"/>
            <w:hideMark/>
          </w:tcPr>
          <w:p w14:paraId="256D7B2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41AD84A"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44E88D83"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SR</w:t>
            </w:r>
          </w:p>
        </w:tc>
        <w:tc>
          <w:tcPr>
            <w:tcW w:w="845" w:type="dxa"/>
            <w:shd w:val="clear" w:color="auto" w:fill="auto"/>
            <w:vAlign w:val="center"/>
            <w:hideMark/>
          </w:tcPr>
          <w:p w14:paraId="2889B38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5B9332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6CED768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0,25</w:t>
            </w:r>
          </w:p>
        </w:tc>
        <w:tc>
          <w:tcPr>
            <w:tcW w:w="840" w:type="dxa"/>
            <w:shd w:val="clear" w:color="auto" w:fill="auto"/>
            <w:noWrap/>
            <w:vAlign w:val="center"/>
            <w:hideMark/>
          </w:tcPr>
          <w:p w14:paraId="6CE9EF5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0,76</w:t>
            </w:r>
          </w:p>
        </w:tc>
        <w:tc>
          <w:tcPr>
            <w:tcW w:w="1998" w:type="dxa"/>
            <w:gridSpan w:val="2"/>
          </w:tcPr>
          <w:p w14:paraId="658EC613"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28DBC65E" w14:textId="77777777" w:rsidTr="003C03EF">
        <w:trPr>
          <w:gridBefore w:val="1"/>
          <w:wBefore w:w="13" w:type="dxa"/>
          <w:trHeight w:val="220"/>
          <w:jc w:val="center"/>
        </w:trPr>
        <w:tc>
          <w:tcPr>
            <w:tcW w:w="574" w:type="dxa"/>
            <w:vMerge/>
            <w:vAlign w:val="center"/>
            <w:hideMark/>
          </w:tcPr>
          <w:p w14:paraId="240EE502"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A743B3E"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0811983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SR</w:t>
            </w:r>
          </w:p>
        </w:tc>
        <w:tc>
          <w:tcPr>
            <w:tcW w:w="845" w:type="dxa"/>
            <w:shd w:val="clear" w:color="auto" w:fill="auto"/>
            <w:vAlign w:val="center"/>
            <w:hideMark/>
          </w:tcPr>
          <w:p w14:paraId="260A000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8B0CCC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w:t>
            </w:r>
          </w:p>
        </w:tc>
        <w:tc>
          <w:tcPr>
            <w:tcW w:w="750" w:type="dxa"/>
            <w:shd w:val="clear" w:color="auto" w:fill="auto"/>
            <w:vAlign w:val="center"/>
            <w:hideMark/>
          </w:tcPr>
          <w:p w14:paraId="61AD219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840" w:type="dxa"/>
            <w:shd w:val="clear" w:color="auto" w:fill="auto"/>
            <w:noWrap/>
            <w:vAlign w:val="center"/>
            <w:hideMark/>
          </w:tcPr>
          <w:p w14:paraId="49EEB79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2,05</w:t>
            </w:r>
          </w:p>
        </w:tc>
        <w:tc>
          <w:tcPr>
            <w:tcW w:w="1998" w:type="dxa"/>
            <w:gridSpan w:val="2"/>
          </w:tcPr>
          <w:p w14:paraId="6606AB05"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0E654995" w14:textId="77777777" w:rsidTr="003C03EF">
        <w:trPr>
          <w:gridBefore w:val="1"/>
          <w:wBefore w:w="13" w:type="dxa"/>
          <w:trHeight w:val="220"/>
          <w:jc w:val="center"/>
        </w:trPr>
        <w:tc>
          <w:tcPr>
            <w:tcW w:w="574" w:type="dxa"/>
            <w:vMerge/>
            <w:vAlign w:val="center"/>
            <w:hideMark/>
          </w:tcPr>
          <w:p w14:paraId="1255DF0A"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35A42C7"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38C06BF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1  - Torre tipo SR</w:t>
            </w:r>
          </w:p>
        </w:tc>
        <w:tc>
          <w:tcPr>
            <w:tcW w:w="845" w:type="dxa"/>
            <w:shd w:val="clear" w:color="auto" w:fill="auto"/>
            <w:vAlign w:val="center"/>
            <w:hideMark/>
          </w:tcPr>
          <w:p w14:paraId="48FB9C6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7AB1C6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7A6DECE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0,20</w:t>
            </w:r>
          </w:p>
        </w:tc>
        <w:tc>
          <w:tcPr>
            <w:tcW w:w="840" w:type="dxa"/>
            <w:shd w:val="clear" w:color="auto" w:fill="auto"/>
            <w:noWrap/>
            <w:vAlign w:val="center"/>
            <w:hideMark/>
          </w:tcPr>
          <w:p w14:paraId="6626C81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0,80</w:t>
            </w:r>
          </w:p>
        </w:tc>
        <w:tc>
          <w:tcPr>
            <w:tcW w:w="1998" w:type="dxa"/>
            <w:gridSpan w:val="2"/>
          </w:tcPr>
          <w:p w14:paraId="78D7EB28"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1B68F963" w14:textId="77777777" w:rsidTr="003C03EF">
        <w:trPr>
          <w:gridBefore w:val="1"/>
          <w:wBefore w:w="13" w:type="dxa"/>
          <w:trHeight w:val="220"/>
          <w:jc w:val="center"/>
        </w:trPr>
        <w:tc>
          <w:tcPr>
            <w:tcW w:w="574" w:type="dxa"/>
            <w:vMerge/>
            <w:vAlign w:val="center"/>
            <w:hideMark/>
          </w:tcPr>
          <w:p w14:paraId="5EC489E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4EB6CA3"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46B37D82"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SR</w:t>
            </w:r>
          </w:p>
        </w:tc>
        <w:tc>
          <w:tcPr>
            <w:tcW w:w="845" w:type="dxa"/>
            <w:shd w:val="clear" w:color="auto" w:fill="auto"/>
            <w:vAlign w:val="center"/>
            <w:hideMark/>
          </w:tcPr>
          <w:p w14:paraId="6EE2CB5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D9F2CF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2E8C8BF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0,21</w:t>
            </w:r>
          </w:p>
        </w:tc>
        <w:tc>
          <w:tcPr>
            <w:tcW w:w="840" w:type="dxa"/>
            <w:shd w:val="clear" w:color="auto" w:fill="auto"/>
            <w:noWrap/>
            <w:vAlign w:val="center"/>
            <w:hideMark/>
          </w:tcPr>
          <w:p w14:paraId="60E18DB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1,68</w:t>
            </w:r>
          </w:p>
        </w:tc>
        <w:tc>
          <w:tcPr>
            <w:tcW w:w="1998" w:type="dxa"/>
            <w:gridSpan w:val="2"/>
          </w:tcPr>
          <w:p w14:paraId="4805A3C8"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1F2A8559" w14:textId="77777777" w:rsidTr="003C03EF">
        <w:trPr>
          <w:gridBefore w:val="1"/>
          <w:wBefore w:w="13" w:type="dxa"/>
          <w:trHeight w:val="220"/>
          <w:jc w:val="center"/>
        </w:trPr>
        <w:tc>
          <w:tcPr>
            <w:tcW w:w="574" w:type="dxa"/>
            <w:vMerge/>
            <w:vAlign w:val="center"/>
            <w:hideMark/>
          </w:tcPr>
          <w:p w14:paraId="25341A9E"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AEDD618"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713B477C"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SR</w:t>
            </w:r>
          </w:p>
        </w:tc>
        <w:tc>
          <w:tcPr>
            <w:tcW w:w="845" w:type="dxa"/>
            <w:shd w:val="clear" w:color="auto" w:fill="auto"/>
            <w:vAlign w:val="center"/>
            <w:hideMark/>
          </w:tcPr>
          <w:p w14:paraId="0A32480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602D2B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7559C47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0,22</w:t>
            </w:r>
          </w:p>
        </w:tc>
        <w:tc>
          <w:tcPr>
            <w:tcW w:w="840" w:type="dxa"/>
            <w:shd w:val="clear" w:color="auto" w:fill="auto"/>
            <w:noWrap/>
            <w:vAlign w:val="center"/>
            <w:hideMark/>
          </w:tcPr>
          <w:p w14:paraId="0FD1EB5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0,89</w:t>
            </w:r>
          </w:p>
        </w:tc>
        <w:tc>
          <w:tcPr>
            <w:tcW w:w="1998" w:type="dxa"/>
            <w:gridSpan w:val="2"/>
          </w:tcPr>
          <w:p w14:paraId="033EE6D7"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0EC7167B" w14:textId="77777777" w:rsidTr="003C03EF">
        <w:trPr>
          <w:gridBefore w:val="1"/>
          <w:wBefore w:w="13" w:type="dxa"/>
          <w:trHeight w:val="220"/>
          <w:jc w:val="center"/>
        </w:trPr>
        <w:tc>
          <w:tcPr>
            <w:tcW w:w="574" w:type="dxa"/>
            <w:vMerge/>
            <w:vAlign w:val="center"/>
            <w:hideMark/>
          </w:tcPr>
          <w:p w14:paraId="3D4A6680"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A4B0BB2"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5C0CABA4"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40" w:type="dxa"/>
            <w:shd w:val="clear" w:color="auto" w:fill="auto"/>
            <w:noWrap/>
            <w:vAlign w:val="center"/>
            <w:hideMark/>
          </w:tcPr>
          <w:p w14:paraId="6D2195B5"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19,02   </w:t>
            </w:r>
          </w:p>
        </w:tc>
        <w:tc>
          <w:tcPr>
            <w:tcW w:w="1998" w:type="dxa"/>
            <w:gridSpan w:val="2"/>
          </w:tcPr>
          <w:p w14:paraId="3C792682"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26486668" w14:textId="77777777" w:rsidTr="003C03EF">
        <w:trPr>
          <w:gridBefore w:val="1"/>
          <w:wBefore w:w="13" w:type="dxa"/>
          <w:trHeight w:val="220"/>
          <w:jc w:val="center"/>
        </w:trPr>
        <w:tc>
          <w:tcPr>
            <w:tcW w:w="574" w:type="dxa"/>
            <w:vMerge w:val="restart"/>
            <w:shd w:val="clear" w:color="auto" w:fill="auto"/>
            <w:noWrap/>
            <w:vAlign w:val="center"/>
            <w:hideMark/>
          </w:tcPr>
          <w:p w14:paraId="06B62A94"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3</w:t>
            </w:r>
          </w:p>
        </w:tc>
        <w:tc>
          <w:tcPr>
            <w:tcW w:w="1274" w:type="dxa"/>
            <w:vMerge w:val="restart"/>
            <w:shd w:val="clear" w:color="auto" w:fill="auto"/>
            <w:vAlign w:val="center"/>
            <w:hideMark/>
          </w:tcPr>
          <w:p w14:paraId="158C2498"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(AT)</w:t>
            </w:r>
          </w:p>
        </w:tc>
        <w:tc>
          <w:tcPr>
            <w:tcW w:w="3684" w:type="dxa"/>
            <w:shd w:val="clear" w:color="auto" w:fill="auto"/>
            <w:noWrap/>
            <w:vAlign w:val="center"/>
            <w:hideMark/>
          </w:tcPr>
          <w:p w14:paraId="3C6490DE"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AT</w:t>
            </w:r>
          </w:p>
        </w:tc>
        <w:tc>
          <w:tcPr>
            <w:tcW w:w="845" w:type="dxa"/>
            <w:shd w:val="clear" w:color="auto" w:fill="auto"/>
            <w:vAlign w:val="center"/>
            <w:hideMark/>
          </w:tcPr>
          <w:p w14:paraId="7916709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CE9FF7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67FA2B1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3,75</w:t>
            </w:r>
          </w:p>
        </w:tc>
        <w:tc>
          <w:tcPr>
            <w:tcW w:w="840" w:type="dxa"/>
            <w:shd w:val="clear" w:color="auto" w:fill="auto"/>
            <w:noWrap/>
            <w:vAlign w:val="center"/>
            <w:hideMark/>
          </w:tcPr>
          <w:p w14:paraId="0354918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7,50</w:t>
            </w:r>
          </w:p>
        </w:tc>
        <w:tc>
          <w:tcPr>
            <w:tcW w:w="1998" w:type="dxa"/>
            <w:gridSpan w:val="2"/>
          </w:tcPr>
          <w:p w14:paraId="5E600FBB"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507DFBA1" w14:textId="77777777" w:rsidTr="003C03EF">
        <w:trPr>
          <w:gridBefore w:val="1"/>
          <w:wBefore w:w="13" w:type="dxa"/>
          <w:trHeight w:val="220"/>
          <w:jc w:val="center"/>
        </w:trPr>
        <w:tc>
          <w:tcPr>
            <w:tcW w:w="574" w:type="dxa"/>
            <w:vMerge/>
            <w:vAlign w:val="center"/>
            <w:hideMark/>
          </w:tcPr>
          <w:p w14:paraId="428D7CB9"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8F68FFC"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35FE9B0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AT</w:t>
            </w:r>
          </w:p>
        </w:tc>
        <w:tc>
          <w:tcPr>
            <w:tcW w:w="845" w:type="dxa"/>
            <w:shd w:val="clear" w:color="auto" w:fill="auto"/>
            <w:vAlign w:val="center"/>
            <w:hideMark/>
          </w:tcPr>
          <w:p w14:paraId="038E254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F38BE1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3EE0E25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1,55</w:t>
            </w:r>
          </w:p>
        </w:tc>
        <w:tc>
          <w:tcPr>
            <w:tcW w:w="840" w:type="dxa"/>
            <w:shd w:val="clear" w:color="auto" w:fill="auto"/>
            <w:noWrap/>
            <w:vAlign w:val="center"/>
            <w:hideMark/>
          </w:tcPr>
          <w:p w14:paraId="54577B1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3,11</w:t>
            </w:r>
          </w:p>
        </w:tc>
        <w:tc>
          <w:tcPr>
            <w:tcW w:w="1998" w:type="dxa"/>
            <w:gridSpan w:val="2"/>
          </w:tcPr>
          <w:p w14:paraId="3B19311D"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C439C98" w14:textId="77777777" w:rsidTr="003C03EF">
        <w:trPr>
          <w:gridBefore w:val="1"/>
          <w:wBefore w:w="13" w:type="dxa"/>
          <w:trHeight w:val="220"/>
          <w:jc w:val="center"/>
        </w:trPr>
        <w:tc>
          <w:tcPr>
            <w:tcW w:w="574" w:type="dxa"/>
            <w:vMerge/>
            <w:vAlign w:val="center"/>
            <w:hideMark/>
          </w:tcPr>
          <w:p w14:paraId="0C2B1E04"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D2B40B7"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2F5E8E5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AT</w:t>
            </w:r>
          </w:p>
        </w:tc>
        <w:tc>
          <w:tcPr>
            <w:tcW w:w="845" w:type="dxa"/>
            <w:shd w:val="clear" w:color="auto" w:fill="auto"/>
            <w:vAlign w:val="center"/>
            <w:hideMark/>
          </w:tcPr>
          <w:p w14:paraId="59875BC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8D88F4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6FE44A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0,19</w:t>
            </w:r>
          </w:p>
        </w:tc>
        <w:tc>
          <w:tcPr>
            <w:tcW w:w="840" w:type="dxa"/>
            <w:shd w:val="clear" w:color="auto" w:fill="auto"/>
            <w:noWrap/>
            <w:vAlign w:val="center"/>
            <w:hideMark/>
          </w:tcPr>
          <w:p w14:paraId="439D9A8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0,19</w:t>
            </w:r>
          </w:p>
        </w:tc>
        <w:tc>
          <w:tcPr>
            <w:tcW w:w="1998" w:type="dxa"/>
            <w:gridSpan w:val="2"/>
          </w:tcPr>
          <w:p w14:paraId="103E2CA6"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7E3DEA1" w14:textId="77777777" w:rsidTr="003C03EF">
        <w:trPr>
          <w:gridBefore w:val="1"/>
          <w:wBefore w:w="13" w:type="dxa"/>
          <w:trHeight w:val="220"/>
          <w:jc w:val="center"/>
        </w:trPr>
        <w:tc>
          <w:tcPr>
            <w:tcW w:w="574" w:type="dxa"/>
            <w:vMerge/>
            <w:vAlign w:val="center"/>
            <w:hideMark/>
          </w:tcPr>
          <w:p w14:paraId="08DB473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F47D435"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61A4DD2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AT</w:t>
            </w:r>
          </w:p>
        </w:tc>
        <w:tc>
          <w:tcPr>
            <w:tcW w:w="845" w:type="dxa"/>
            <w:shd w:val="clear" w:color="auto" w:fill="auto"/>
            <w:vAlign w:val="center"/>
            <w:hideMark/>
          </w:tcPr>
          <w:p w14:paraId="0CC6051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3BDA22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3D02ED3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0,26</w:t>
            </w:r>
          </w:p>
        </w:tc>
        <w:tc>
          <w:tcPr>
            <w:tcW w:w="840" w:type="dxa"/>
            <w:shd w:val="clear" w:color="auto" w:fill="auto"/>
            <w:noWrap/>
            <w:vAlign w:val="center"/>
            <w:hideMark/>
          </w:tcPr>
          <w:p w14:paraId="345232A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0,51</w:t>
            </w:r>
          </w:p>
        </w:tc>
        <w:tc>
          <w:tcPr>
            <w:tcW w:w="1998" w:type="dxa"/>
            <w:gridSpan w:val="2"/>
          </w:tcPr>
          <w:p w14:paraId="506E70A2"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2F51E39B" w14:textId="77777777" w:rsidTr="003C03EF">
        <w:trPr>
          <w:gridBefore w:val="1"/>
          <w:wBefore w:w="13" w:type="dxa"/>
          <w:trHeight w:val="220"/>
          <w:jc w:val="center"/>
        </w:trPr>
        <w:tc>
          <w:tcPr>
            <w:tcW w:w="574" w:type="dxa"/>
            <w:vMerge/>
            <w:vAlign w:val="center"/>
            <w:hideMark/>
          </w:tcPr>
          <w:p w14:paraId="3BE08FE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0FE0483"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1BFFDCC6"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AT</w:t>
            </w:r>
          </w:p>
        </w:tc>
        <w:tc>
          <w:tcPr>
            <w:tcW w:w="845" w:type="dxa"/>
            <w:shd w:val="clear" w:color="auto" w:fill="auto"/>
            <w:vAlign w:val="center"/>
            <w:hideMark/>
          </w:tcPr>
          <w:p w14:paraId="41C560D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C20C17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1FAAD64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840" w:type="dxa"/>
            <w:shd w:val="clear" w:color="auto" w:fill="auto"/>
            <w:noWrap/>
            <w:vAlign w:val="center"/>
            <w:hideMark/>
          </w:tcPr>
          <w:p w14:paraId="77EA8E9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1998" w:type="dxa"/>
            <w:gridSpan w:val="2"/>
          </w:tcPr>
          <w:p w14:paraId="7C6E5222"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3DE6A8AB" w14:textId="77777777" w:rsidTr="003C03EF">
        <w:trPr>
          <w:gridBefore w:val="1"/>
          <w:wBefore w:w="13" w:type="dxa"/>
          <w:trHeight w:val="220"/>
          <w:jc w:val="center"/>
        </w:trPr>
        <w:tc>
          <w:tcPr>
            <w:tcW w:w="574" w:type="dxa"/>
            <w:vMerge/>
            <w:vAlign w:val="center"/>
            <w:hideMark/>
          </w:tcPr>
          <w:p w14:paraId="73957185"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730EEB5"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auto" w:fill="auto"/>
            <w:vAlign w:val="center"/>
            <w:hideMark/>
          </w:tcPr>
          <w:p w14:paraId="3B42651B"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AT</w:t>
            </w:r>
          </w:p>
        </w:tc>
        <w:tc>
          <w:tcPr>
            <w:tcW w:w="845" w:type="dxa"/>
            <w:shd w:val="clear" w:color="auto" w:fill="auto"/>
            <w:vAlign w:val="center"/>
            <w:hideMark/>
          </w:tcPr>
          <w:p w14:paraId="7D2D7DF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5477A8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32344D4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0,40</w:t>
            </w:r>
          </w:p>
        </w:tc>
        <w:tc>
          <w:tcPr>
            <w:tcW w:w="840" w:type="dxa"/>
            <w:shd w:val="clear" w:color="auto" w:fill="auto"/>
            <w:noWrap/>
            <w:vAlign w:val="center"/>
            <w:hideMark/>
          </w:tcPr>
          <w:p w14:paraId="1B84AA0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2,38</w:t>
            </w:r>
          </w:p>
        </w:tc>
        <w:tc>
          <w:tcPr>
            <w:tcW w:w="1998" w:type="dxa"/>
            <w:gridSpan w:val="2"/>
          </w:tcPr>
          <w:p w14:paraId="4B7AB7B6"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492EE968" w14:textId="77777777" w:rsidTr="003C03EF">
        <w:trPr>
          <w:gridBefore w:val="1"/>
          <w:wBefore w:w="13" w:type="dxa"/>
          <w:trHeight w:val="220"/>
          <w:jc w:val="center"/>
        </w:trPr>
        <w:tc>
          <w:tcPr>
            <w:tcW w:w="574" w:type="dxa"/>
            <w:vMerge/>
            <w:vAlign w:val="center"/>
            <w:hideMark/>
          </w:tcPr>
          <w:p w14:paraId="54E18302"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A6BCA3A"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439FF7E"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AT</w:t>
            </w:r>
          </w:p>
        </w:tc>
        <w:tc>
          <w:tcPr>
            <w:tcW w:w="845" w:type="dxa"/>
            <w:shd w:val="clear" w:color="auto" w:fill="auto"/>
            <w:vAlign w:val="center"/>
            <w:hideMark/>
          </w:tcPr>
          <w:p w14:paraId="000B583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E4529B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4E5D967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0,41</w:t>
            </w:r>
          </w:p>
        </w:tc>
        <w:tc>
          <w:tcPr>
            <w:tcW w:w="840" w:type="dxa"/>
            <w:shd w:val="clear" w:color="auto" w:fill="auto"/>
            <w:noWrap/>
            <w:vAlign w:val="center"/>
            <w:hideMark/>
          </w:tcPr>
          <w:p w14:paraId="7761291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1,66</w:t>
            </w:r>
          </w:p>
        </w:tc>
        <w:tc>
          <w:tcPr>
            <w:tcW w:w="1998" w:type="dxa"/>
            <w:gridSpan w:val="2"/>
          </w:tcPr>
          <w:p w14:paraId="65715DF8"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14B81BDF" w14:textId="77777777" w:rsidTr="003C03EF">
        <w:trPr>
          <w:gridBefore w:val="1"/>
          <w:wBefore w:w="13" w:type="dxa"/>
          <w:trHeight w:val="220"/>
          <w:jc w:val="center"/>
        </w:trPr>
        <w:tc>
          <w:tcPr>
            <w:tcW w:w="574" w:type="dxa"/>
            <w:vMerge/>
            <w:vAlign w:val="center"/>
            <w:hideMark/>
          </w:tcPr>
          <w:p w14:paraId="27BD0D5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1AB615FB"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56760151"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AT</w:t>
            </w:r>
          </w:p>
        </w:tc>
        <w:tc>
          <w:tcPr>
            <w:tcW w:w="845" w:type="dxa"/>
            <w:shd w:val="clear" w:color="auto" w:fill="auto"/>
            <w:vAlign w:val="center"/>
            <w:hideMark/>
          </w:tcPr>
          <w:p w14:paraId="081D770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D6C82B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76DF764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0,54</w:t>
            </w:r>
          </w:p>
        </w:tc>
        <w:tc>
          <w:tcPr>
            <w:tcW w:w="840" w:type="dxa"/>
            <w:shd w:val="clear" w:color="auto" w:fill="auto"/>
            <w:noWrap/>
            <w:vAlign w:val="center"/>
            <w:hideMark/>
          </w:tcPr>
          <w:p w14:paraId="75C96CD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2,16</w:t>
            </w:r>
          </w:p>
        </w:tc>
        <w:tc>
          <w:tcPr>
            <w:tcW w:w="1998" w:type="dxa"/>
            <w:gridSpan w:val="2"/>
          </w:tcPr>
          <w:p w14:paraId="4B6249DA" w14:textId="77777777" w:rsidR="000A5679" w:rsidRPr="006B4EE8" w:rsidRDefault="000A5679" w:rsidP="003C03EF">
            <w:pPr>
              <w:jc w:val="center"/>
              <w:rPr>
                <w:rFonts w:ascii="Tahoma" w:hAnsi="Tahoma" w:cs="Tahoma"/>
                <w:color w:val="000000"/>
                <w:sz w:val="16"/>
                <w:szCs w:val="16"/>
                <w:lang w:eastAsia="es-ES"/>
              </w:rPr>
            </w:pPr>
          </w:p>
        </w:tc>
      </w:tr>
      <w:tr w:rsidR="000A5679" w:rsidRPr="006B4EE8" w14:paraId="0D374817" w14:textId="77777777" w:rsidTr="003C03EF">
        <w:trPr>
          <w:gridBefore w:val="1"/>
          <w:wBefore w:w="13" w:type="dxa"/>
          <w:trHeight w:val="60"/>
          <w:jc w:val="center"/>
        </w:trPr>
        <w:tc>
          <w:tcPr>
            <w:tcW w:w="574" w:type="dxa"/>
            <w:vMerge/>
            <w:vAlign w:val="center"/>
            <w:hideMark/>
          </w:tcPr>
          <w:p w14:paraId="7611EE29"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28EA84EB"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47FA061C"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40" w:type="dxa"/>
            <w:shd w:val="clear" w:color="auto" w:fill="auto"/>
            <w:noWrap/>
            <w:vAlign w:val="center"/>
            <w:hideMark/>
          </w:tcPr>
          <w:p w14:paraId="5DC938BC"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17,83   </w:t>
            </w:r>
          </w:p>
        </w:tc>
        <w:tc>
          <w:tcPr>
            <w:tcW w:w="1998" w:type="dxa"/>
            <w:gridSpan w:val="2"/>
          </w:tcPr>
          <w:p w14:paraId="0B9278F7"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1C6A85C0" w14:textId="77777777" w:rsidTr="003C03EF">
        <w:trPr>
          <w:gridBefore w:val="1"/>
          <w:wBefore w:w="13" w:type="dxa"/>
          <w:trHeight w:val="299"/>
          <w:jc w:val="center"/>
        </w:trPr>
        <w:tc>
          <w:tcPr>
            <w:tcW w:w="574" w:type="dxa"/>
            <w:shd w:val="clear" w:color="000000" w:fill="D9E1F2"/>
            <w:noWrap/>
            <w:vAlign w:val="center"/>
            <w:hideMark/>
          </w:tcPr>
          <w:p w14:paraId="1CD5623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412592E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2" w:type="dxa"/>
            <w:gridSpan w:val="4"/>
            <w:shd w:val="clear" w:color="000000" w:fill="D9E1F2"/>
            <w:vAlign w:val="center"/>
            <w:hideMark/>
          </w:tcPr>
          <w:p w14:paraId="59806C5F" w14:textId="77777777" w:rsidR="000A5679" w:rsidRPr="006B4EE8" w:rsidRDefault="000A5679" w:rsidP="003C03EF">
            <w:pPr>
              <w:jc w:val="right"/>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TORRES CARANAVI - TRINIDAD</w:t>
            </w:r>
          </w:p>
        </w:tc>
        <w:tc>
          <w:tcPr>
            <w:tcW w:w="840" w:type="dxa"/>
            <w:shd w:val="clear" w:color="000000" w:fill="D9E1F2"/>
            <w:noWrap/>
            <w:vAlign w:val="center"/>
            <w:hideMark/>
          </w:tcPr>
          <w:p w14:paraId="2ECA5FEA"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64,33   </w:t>
            </w:r>
          </w:p>
        </w:tc>
        <w:tc>
          <w:tcPr>
            <w:tcW w:w="1998" w:type="dxa"/>
            <w:gridSpan w:val="2"/>
            <w:shd w:val="clear" w:color="000000" w:fill="D9E1F2"/>
          </w:tcPr>
          <w:p w14:paraId="24CE60F6"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469D9864" w14:textId="77777777" w:rsidTr="003C03EF">
        <w:trPr>
          <w:gridAfter w:val="1"/>
          <w:wAfter w:w="19" w:type="dxa"/>
          <w:trHeight w:val="589"/>
          <w:jc w:val="center"/>
        </w:trPr>
        <w:tc>
          <w:tcPr>
            <w:tcW w:w="8653" w:type="dxa"/>
            <w:gridSpan w:val="8"/>
            <w:tcBorders>
              <w:top w:val="single" w:sz="4" w:space="0" w:color="auto"/>
              <w:left w:val="single" w:sz="4" w:space="0" w:color="auto"/>
            </w:tcBorders>
            <w:shd w:val="clear" w:color="auto" w:fill="AEAAAA"/>
            <w:noWrap/>
            <w:vAlign w:val="center"/>
            <w:hideMark/>
          </w:tcPr>
          <w:p w14:paraId="3D99DC0F"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LÍNEA DE TRANSMISIÓN COCHABAMBA - LA PAZ 230 </w:t>
            </w:r>
            <w:proofErr w:type="spellStart"/>
            <w:r w:rsidRPr="006B4EE8">
              <w:rPr>
                <w:rFonts w:ascii="Tahoma" w:hAnsi="Tahoma" w:cs="Tahoma"/>
                <w:b/>
                <w:bCs/>
                <w:color w:val="000000"/>
                <w:sz w:val="16"/>
                <w:szCs w:val="16"/>
                <w:lang w:eastAsia="es-ES"/>
              </w:rPr>
              <w:t>kV</w:t>
            </w:r>
            <w:proofErr w:type="spellEnd"/>
          </w:p>
        </w:tc>
        <w:tc>
          <w:tcPr>
            <w:tcW w:w="1979" w:type="dxa"/>
            <w:shd w:val="clear" w:color="auto" w:fill="AEAAAA"/>
            <w:vAlign w:val="center"/>
          </w:tcPr>
          <w:p w14:paraId="529C05F6" w14:textId="77777777" w:rsidR="000A5679" w:rsidRPr="00804056" w:rsidRDefault="000A5679" w:rsidP="003C03EF">
            <w:pPr>
              <w:jc w:val="center"/>
              <w:rPr>
                <w:rFonts w:ascii="Tahoma" w:hAnsi="Tahoma" w:cs="Tahoma"/>
                <w:b/>
                <w:sz w:val="16"/>
                <w:szCs w:val="16"/>
                <w:lang w:eastAsia="es-ES"/>
              </w:rPr>
            </w:pPr>
            <w:r w:rsidRPr="004A2488">
              <w:rPr>
                <w:rFonts w:ascii="Tahoma" w:hAnsi="Tahoma" w:cs="Tahoma"/>
                <w:sz w:val="16"/>
                <w:szCs w:val="16"/>
                <w:lang w:eastAsia="es-ES"/>
              </w:rPr>
              <w:t>Característica Propuesta(**)</w:t>
            </w:r>
          </w:p>
        </w:tc>
      </w:tr>
      <w:tr w:rsidR="000A5679" w:rsidRPr="006B4EE8" w14:paraId="4264D53E" w14:textId="77777777" w:rsidTr="003C03EF">
        <w:trPr>
          <w:gridAfter w:val="1"/>
          <w:wAfter w:w="19" w:type="dxa"/>
          <w:trHeight w:val="178"/>
          <w:jc w:val="center"/>
        </w:trPr>
        <w:tc>
          <w:tcPr>
            <w:tcW w:w="587" w:type="dxa"/>
            <w:gridSpan w:val="2"/>
            <w:shd w:val="clear" w:color="000000" w:fill="00B050"/>
            <w:noWrap/>
            <w:vAlign w:val="center"/>
            <w:hideMark/>
          </w:tcPr>
          <w:p w14:paraId="26EC0EFE"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ITEM</w:t>
            </w:r>
          </w:p>
        </w:tc>
        <w:tc>
          <w:tcPr>
            <w:tcW w:w="1274" w:type="dxa"/>
            <w:shd w:val="clear" w:color="000000" w:fill="00B050"/>
            <w:noWrap/>
            <w:vAlign w:val="center"/>
            <w:hideMark/>
          </w:tcPr>
          <w:p w14:paraId="4907F7DF"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TIPO DE TORRE</w:t>
            </w:r>
          </w:p>
        </w:tc>
        <w:tc>
          <w:tcPr>
            <w:tcW w:w="3684" w:type="dxa"/>
            <w:shd w:val="clear" w:color="000000" w:fill="00B050"/>
            <w:vAlign w:val="center"/>
            <w:hideMark/>
          </w:tcPr>
          <w:p w14:paraId="51BCF86F" w14:textId="77777777" w:rsidR="000A5679" w:rsidRPr="006B4EE8" w:rsidRDefault="000A5679" w:rsidP="003C03EF">
            <w:pPr>
              <w:jc w:val="center"/>
              <w:rPr>
                <w:rFonts w:ascii="Tahoma" w:hAnsi="Tahoma" w:cs="Tahoma"/>
                <w:b/>
                <w:bCs/>
                <w:color w:val="000000"/>
                <w:sz w:val="16"/>
                <w:szCs w:val="16"/>
                <w:lang w:eastAsia="es-ES"/>
              </w:rPr>
            </w:pPr>
            <w:r w:rsidRPr="00E87962">
              <w:rPr>
                <w:rFonts w:ascii="Tahoma" w:hAnsi="Tahoma" w:cs="Tahoma"/>
                <w:b/>
                <w:bCs/>
                <w:color w:val="000000"/>
                <w:sz w:val="16"/>
                <w:szCs w:val="16"/>
                <w:lang w:eastAsia="es-ES"/>
              </w:rPr>
              <w:t>DESCRIPCION</w:t>
            </w:r>
          </w:p>
        </w:tc>
        <w:tc>
          <w:tcPr>
            <w:tcW w:w="845" w:type="dxa"/>
            <w:shd w:val="clear" w:color="000000" w:fill="00B050"/>
            <w:vAlign w:val="center"/>
            <w:hideMark/>
          </w:tcPr>
          <w:p w14:paraId="59938CAB"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UNIDAD</w:t>
            </w:r>
          </w:p>
        </w:tc>
        <w:tc>
          <w:tcPr>
            <w:tcW w:w="673" w:type="dxa"/>
            <w:shd w:val="clear" w:color="000000" w:fill="00B050"/>
            <w:vAlign w:val="center"/>
            <w:hideMark/>
          </w:tcPr>
          <w:p w14:paraId="0C886DDE"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CANT.</w:t>
            </w:r>
          </w:p>
        </w:tc>
        <w:tc>
          <w:tcPr>
            <w:tcW w:w="750" w:type="dxa"/>
            <w:shd w:val="clear" w:color="000000" w:fill="00B050"/>
            <w:vAlign w:val="center"/>
            <w:hideMark/>
          </w:tcPr>
          <w:p w14:paraId="68EB86C8"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UNITARIO (TN)</w:t>
            </w:r>
          </w:p>
        </w:tc>
        <w:tc>
          <w:tcPr>
            <w:tcW w:w="840" w:type="dxa"/>
            <w:shd w:val="clear" w:color="000000" w:fill="00B050"/>
            <w:vAlign w:val="center"/>
            <w:hideMark/>
          </w:tcPr>
          <w:p w14:paraId="2E9E9C25"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(TN)</w:t>
            </w:r>
          </w:p>
        </w:tc>
        <w:tc>
          <w:tcPr>
            <w:tcW w:w="1979" w:type="dxa"/>
            <w:shd w:val="clear" w:color="000000" w:fill="00B050"/>
          </w:tcPr>
          <w:p w14:paraId="15D90A17"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659158C7" w14:textId="77777777" w:rsidTr="003C03EF">
        <w:trPr>
          <w:gridAfter w:val="1"/>
          <w:wAfter w:w="19" w:type="dxa"/>
          <w:trHeight w:val="220"/>
          <w:jc w:val="center"/>
        </w:trPr>
        <w:tc>
          <w:tcPr>
            <w:tcW w:w="587" w:type="dxa"/>
            <w:gridSpan w:val="2"/>
            <w:vMerge w:val="restart"/>
            <w:shd w:val="clear" w:color="auto" w:fill="auto"/>
            <w:noWrap/>
            <w:vAlign w:val="center"/>
            <w:hideMark/>
          </w:tcPr>
          <w:p w14:paraId="315590E7"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4</w:t>
            </w:r>
          </w:p>
        </w:tc>
        <w:tc>
          <w:tcPr>
            <w:tcW w:w="1274" w:type="dxa"/>
            <w:vMerge w:val="restart"/>
            <w:shd w:val="clear" w:color="auto" w:fill="auto"/>
            <w:vAlign w:val="center"/>
            <w:hideMark/>
          </w:tcPr>
          <w:p w14:paraId="3AA4BE8B"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TORRES SIMPLE TERNA 230 </w:t>
            </w:r>
            <w:proofErr w:type="spellStart"/>
            <w:r w:rsidRPr="00B505CF">
              <w:rPr>
                <w:rFonts w:ascii="Tahoma" w:hAnsi="Tahoma" w:cs="Tahoma"/>
                <w:b/>
                <w:bCs/>
                <w:color w:val="000000"/>
                <w:sz w:val="16"/>
                <w:szCs w:val="16"/>
                <w:lang w:eastAsia="es-ES"/>
              </w:rPr>
              <w:lastRenderedPageBreak/>
              <w:t>kV</w:t>
            </w:r>
            <w:proofErr w:type="spellEnd"/>
            <w:r w:rsidRPr="00B505CF">
              <w:rPr>
                <w:rFonts w:ascii="Tahoma" w:hAnsi="Tahoma" w:cs="Tahoma"/>
                <w:b/>
                <w:bCs/>
                <w:color w:val="000000"/>
                <w:sz w:val="16"/>
                <w:szCs w:val="16"/>
                <w:lang w:eastAsia="es-ES"/>
              </w:rPr>
              <w:t xml:space="preserve"> (PT-AT y PT-SP)</w:t>
            </w:r>
          </w:p>
        </w:tc>
        <w:tc>
          <w:tcPr>
            <w:tcW w:w="3684" w:type="dxa"/>
            <w:shd w:val="clear" w:color="000000" w:fill="FFFFFF"/>
            <w:vAlign w:val="center"/>
            <w:hideMark/>
          </w:tcPr>
          <w:p w14:paraId="5D2E9F0E"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lastRenderedPageBreak/>
              <w:t>Grilla Completa - Torre tipo PT-AT</w:t>
            </w:r>
          </w:p>
        </w:tc>
        <w:tc>
          <w:tcPr>
            <w:tcW w:w="845" w:type="dxa"/>
            <w:shd w:val="clear" w:color="auto" w:fill="auto"/>
            <w:vAlign w:val="center"/>
            <w:hideMark/>
          </w:tcPr>
          <w:p w14:paraId="6098BDA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EB0297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w:t>
            </w:r>
          </w:p>
        </w:tc>
        <w:tc>
          <w:tcPr>
            <w:tcW w:w="750" w:type="dxa"/>
            <w:shd w:val="clear" w:color="auto" w:fill="auto"/>
            <w:vAlign w:val="center"/>
            <w:hideMark/>
          </w:tcPr>
          <w:p w14:paraId="2732F7B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0,36</w:t>
            </w:r>
          </w:p>
        </w:tc>
        <w:tc>
          <w:tcPr>
            <w:tcW w:w="840" w:type="dxa"/>
            <w:shd w:val="clear" w:color="auto" w:fill="auto"/>
            <w:noWrap/>
            <w:vAlign w:val="center"/>
            <w:hideMark/>
          </w:tcPr>
          <w:p w14:paraId="6955361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4,38</w:t>
            </w:r>
          </w:p>
        </w:tc>
        <w:tc>
          <w:tcPr>
            <w:tcW w:w="1979" w:type="dxa"/>
          </w:tcPr>
          <w:p w14:paraId="0509D732" w14:textId="77777777" w:rsidR="000A5679" w:rsidRPr="006B4EE8" w:rsidRDefault="000A5679" w:rsidP="003C03EF">
            <w:pPr>
              <w:rPr>
                <w:rFonts w:ascii="Tahoma" w:hAnsi="Tahoma" w:cs="Tahoma"/>
                <w:color w:val="000000"/>
                <w:sz w:val="16"/>
                <w:szCs w:val="16"/>
                <w:lang w:eastAsia="es-ES"/>
              </w:rPr>
            </w:pPr>
          </w:p>
        </w:tc>
      </w:tr>
      <w:tr w:rsidR="000A5679" w:rsidRPr="006B4EE8" w14:paraId="06B585C6" w14:textId="77777777" w:rsidTr="003C03EF">
        <w:trPr>
          <w:gridAfter w:val="1"/>
          <w:wAfter w:w="19" w:type="dxa"/>
          <w:trHeight w:val="220"/>
          <w:jc w:val="center"/>
        </w:trPr>
        <w:tc>
          <w:tcPr>
            <w:tcW w:w="587" w:type="dxa"/>
            <w:gridSpan w:val="2"/>
            <w:vMerge/>
            <w:vAlign w:val="center"/>
            <w:hideMark/>
          </w:tcPr>
          <w:p w14:paraId="1407AC4D"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569CFEE"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75A9BA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Completa - Torre tipo PT-SP</w:t>
            </w:r>
          </w:p>
        </w:tc>
        <w:tc>
          <w:tcPr>
            <w:tcW w:w="845" w:type="dxa"/>
            <w:shd w:val="clear" w:color="auto" w:fill="auto"/>
            <w:vAlign w:val="center"/>
            <w:hideMark/>
          </w:tcPr>
          <w:p w14:paraId="7A12265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556AFA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w:t>
            </w:r>
          </w:p>
        </w:tc>
        <w:tc>
          <w:tcPr>
            <w:tcW w:w="750" w:type="dxa"/>
            <w:shd w:val="clear" w:color="auto" w:fill="auto"/>
            <w:vAlign w:val="center"/>
            <w:hideMark/>
          </w:tcPr>
          <w:p w14:paraId="099E5D4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0,30</w:t>
            </w:r>
          </w:p>
        </w:tc>
        <w:tc>
          <w:tcPr>
            <w:tcW w:w="840" w:type="dxa"/>
            <w:shd w:val="clear" w:color="auto" w:fill="auto"/>
            <w:noWrap/>
            <w:vAlign w:val="center"/>
            <w:hideMark/>
          </w:tcPr>
          <w:p w14:paraId="1B6D806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3,61</w:t>
            </w:r>
          </w:p>
        </w:tc>
        <w:tc>
          <w:tcPr>
            <w:tcW w:w="1979" w:type="dxa"/>
          </w:tcPr>
          <w:p w14:paraId="52E3C2D0" w14:textId="77777777" w:rsidR="000A5679" w:rsidRPr="006B4EE8" w:rsidRDefault="000A5679" w:rsidP="003C03EF">
            <w:pPr>
              <w:rPr>
                <w:rFonts w:ascii="Tahoma" w:hAnsi="Tahoma" w:cs="Tahoma"/>
                <w:color w:val="000000"/>
                <w:sz w:val="16"/>
                <w:szCs w:val="16"/>
                <w:lang w:eastAsia="es-ES"/>
              </w:rPr>
            </w:pPr>
          </w:p>
        </w:tc>
      </w:tr>
      <w:tr w:rsidR="000A5679" w:rsidRPr="006B4EE8" w14:paraId="740F96D6" w14:textId="77777777" w:rsidTr="003C03EF">
        <w:trPr>
          <w:gridAfter w:val="1"/>
          <w:wAfter w:w="19" w:type="dxa"/>
          <w:trHeight w:val="45"/>
          <w:jc w:val="center"/>
        </w:trPr>
        <w:tc>
          <w:tcPr>
            <w:tcW w:w="587" w:type="dxa"/>
            <w:gridSpan w:val="2"/>
            <w:vMerge/>
            <w:vAlign w:val="center"/>
            <w:hideMark/>
          </w:tcPr>
          <w:p w14:paraId="7CD9B91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79EC873"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317CD200" w14:textId="77777777" w:rsidR="000A5679" w:rsidRPr="00615B40" w:rsidRDefault="000A5679" w:rsidP="003C03EF">
            <w:pPr>
              <w:jc w:val="center"/>
              <w:rPr>
                <w:rFonts w:ascii="Tahoma" w:hAnsi="Tahoma" w:cs="Tahoma"/>
                <w:b/>
                <w:bCs/>
                <w:color w:val="000000"/>
                <w:sz w:val="16"/>
                <w:szCs w:val="16"/>
                <w:lang w:eastAsia="es-ES"/>
              </w:rPr>
            </w:pPr>
            <w:r w:rsidRPr="00615B40">
              <w:rPr>
                <w:rFonts w:ascii="Tahoma" w:hAnsi="Tahoma" w:cs="Tahoma"/>
                <w:b/>
                <w:bCs/>
                <w:color w:val="000000"/>
                <w:sz w:val="16"/>
                <w:szCs w:val="16"/>
                <w:lang w:eastAsia="es-ES"/>
              </w:rPr>
              <w:t>SUBTOTAL</w:t>
            </w:r>
          </w:p>
        </w:tc>
        <w:tc>
          <w:tcPr>
            <w:tcW w:w="840" w:type="dxa"/>
            <w:shd w:val="clear" w:color="auto" w:fill="auto"/>
            <w:noWrap/>
            <w:vAlign w:val="bottom"/>
            <w:hideMark/>
          </w:tcPr>
          <w:p w14:paraId="1C9104E5" w14:textId="77777777" w:rsidR="000A5679" w:rsidRPr="006B4EE8"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6B4EE8">
              <w:rPr>
                <w:rFonts w:ascii="Tahoma" w:hAnsi="Tahoma" w:cs="Tahoma"/>
                <w:b/>
                <w:bCs/>
                <w:color w:val="000000"/>
                <w:sz w:val="16"/>
                <w:szCs w:val="16"/>
                <w:lang w:eastAsia="es-ES"/>
              </w:rPr>
              <w:t xml:space="preserve">    7,99   </w:t>
            </w:r>
          </w:p>
        </w:tc>
        <w:tc>
          <w:tcPr>
            <w:tcW w:w="1979" w:type="dxa"/>
          </w:tcPr>
          <w:p w14:paraId="02759631" w14:textId="77777777" w:rsidR="000A5679" w:rsidRPr="006B4EE8" w:rsidRDefault="000A5679" w:rsidP="003C03EF">
            <w:pPr>
              <w:rPr>
                <w:rFonts w:ascii="Tahoma" w:hAnsi="Tahoma" w:cs="Tahoma"/>
                <w:b/>
                <w:bCs/>
                <w:color w:val="000000"/>
                <w:sz w:val="16"/>
                <w:szCs w:val="16"/>
                <w:lang w:eastAsia="es-ES"/>
              </w:rPr>
            </w:pPr>
          </w:p>
        </w:tc>
      </w:tr>
      <w:tr w:rsidR="000A5679" w:rsidRPr="006B4EE8" w14:paraId="1BB775CA" w14:textId="77777777" w:rsidTr="003C03EF">
        <w:trPr>
          <w:gridAfter w:val="1"/>
          <w:wAfter w:w="19" w:type="dxa"/>
          <w:trHeight w:val="220"/>
          <w:jc w:val="center"/>
        </w:trPr>
        <w:tc>
          <w:tcPr>
            <w:tcW w:w="587" w:type="dxa"/>
            <w:gridSpan w:val="2"/>
            <w:vMerge w:val="restart"/>
            <w:shd w:val="clear" w:color="auto" w:fill="auto"/>
            <w:noWrap/>
            <w:vAlign w:val="center"/>
            <w:hideMark/>
          </w:tcPr>
          <w:p w14:paraId="151A8310"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lastRenderedPageBreak/>
              <w:t>5</w:t>
            </w:r>
          </w:p>
        </w:tc>
        <w:tc>
          <w:tcPr>
            <w:tcW w:w="1274" w:type="dxa"/>
            <w:vMerge w:val="restart"/>
            <w:shd w:val="clear" w:color="auto" w:fill="auto"/>
            <w:vAlign w:val="center"/>
            <w:hideMark/>
          </w:tcPr>
          <w:p w14:paraId="3522B5D5"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(CL-AT)</w:t>
            </w:r>
          </w:p>
        </w:tc>
        <w:tc>
          <w:tcPr>
            <w:tcW w:w="3684" w:type="dxa"/>
            <w:shd w:val="clear" w:color="auto" w:fill="auto"/>
            <w:noWrap/>
            <w:vAlign w:val="center"/>
            <w:hideMark/>
          </w:tcPr>
          <w:p w14:paraId="0FA68EF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CL-AT</w:t>
            </w:r>
          </w:p>
        </w:tc>
        <w:tc>
          <w:tcPr>
            <w:tcW w:w="845" w:type="dxa"/>
            <w:shd w:val="clear" w:color="auto" w:fill="auto"/>
            <w:vAlign w:val="center"/>
            <w:hideMark/>
          </w:tcPr>
          <w:p w14:paraId="03C834E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2A1AC0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F52426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14,21</w:t>
            </w:r>
          </w:p>
        </w:tc>
        <w:tc>
          <w:tcPr>
            <w:tcW w:w="840" w:type="dxa"/>
            <w:shd w:val="clear" w:color="auto" w:fill="auto"/>
            <w:noWrap/>
            <w:vAlign w:val="center"/>
            <w:hideMark/>
          </w:tcPr>
          <w:p w14:paraId="11CAD89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14,21</w:t>
            </w:r>
          </w:p>
        </w:tc>
        <w:tc>
          <w:tcPr>
            <w:tcW w:w="1979" w:type="dxa"/>
          </w:tcPr>
          <w:p w14:paraId="2DE3EAE7" w14:textId="77777777" w:rsidR="000A5679" w:rsidRPr="006B4EE8" w:rsidRDefault="000A5679" w:rsidP="003C03EF">
            <w:pPr>
              <w:rPr>
                <w:rFonts w:ascii="Tahoma" w:hAnsi="Tahoma" w:cs="Tahoma"/>
                <w:color w:val="000000"/>
                <w:sz w:val="16"/>
                <w:szCs w:val="16"/>
                <w:lang w:eastAsia="es-ES"/>
              </w:rPr>
            </w:pPr>
          </w:p>
        </w:tc>
      </w:tr>
      <w:tr w:rsidR="000A5679" w:rsidRPr="006B4EE8" w14:paraId="09E2A226" w14:textId="77777777" w:rsidTr="003C03EF">
        <w:trPr>
          <w:gridAfter w:val="1"/>
          <w:wAfter w:w="19" w:type="dxa"/>
          <w:trHeight w:val="60"/>
          <w:jc w:val="center"/>
        </w:trPr>
        <w:tc>
          <w:tcPr>
            <w:tcW w:w="587" w:type="dxa"/>
            <w:gridSpan w:val="2"/>
            <w:vMerge/>
            <w:vAlign w:val="center"/>
            <w:hideMark/>
          </w:tcPr>
          <w:p w14:paraId="682E8000"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AF173FD"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7BFB91A4"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CL-AT</w:t>
            </w:r>
          </w:p>
        </w:tc>
        <w:tc>
          <w:tcPr>
            <w:tcW w:w="845" w:type="dxa"/>
            <w:shd w:val="clear" w:color="auto" w:fill="auto"/>
            <w:vAlign w:val="center"/>
            <w:hideMark/>
          </w:tcPr>
          <w:p w14:paraId="7D0F2D8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A524BB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522F83D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3,38</w:t>
            </w:r>
          </w:p>
        </w:tc>
        <w:tc>
          <w:tcPr>
            <w:tcW w:w="840" w:type="dxa"/>
            <w:shd w:val="clear" w:color="auto" w:fill="auto"/>
            <w:noWrap/>
            <w:vAlign w:val="center"/>
            <w:hideMark/>
          </w:tcPr>
          <w:p w14:paraId="03E0EF0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3,38</w:t>
            </w:r>
          </w:p>
        </w:tc>
        <w:tc>
          <w:tcPr>
            <w:tcW w:w="1979" w:type="dxa"/>
          </w:tcPr>
          <w:p w14:paraId="673F7E71" w14:textId="77777777" w:rsidR="000A5679" w:rsidRPr="006B4EE8" w:rsidRDefault="000A5679" w:rsidP="003C03EF">
            <w:pPr>
              <w:rPr>
                <w:rFonts w:ascii="Tahoma" w:hAnsi="Tahoma" w:cs="Tahoma"/>
                <w:color w:val="000000"/>
                <w:sz w:val="16"/>
                <w:szCs w:val="16"/>
                <w:lang w:eastAsia="es-ES"/>
              </w:rPr>
            </w:pPr>
          </w:p>
        </w:tc>
      </w:tr>
      <w:tr w:rsidR="000A5679" w:rsidRPr="006B4EE8" w14:paraId="1909C030" w14:textId="77777777" w:rsidTr="003C03EF">
        <w:trPr>
          <w:gridAfter w:val="1"/>
          <w:wAfter w:w="19" w:type="dxa"/>
          <w:trHeight w:val="45"/>
          <w:jc w:val="center"/>
        </w:trPr>
        <w:tc>
          <w:tcPr>
            <w:tcW w:w="587" w:type="dxa"/>
            <w:gridSpan w:val="2"/>
            <w:vMerge/>
            <w:vAlign w:val="center"/>
            <w:hideMark/>
          </w:tcPr>
          <w:p w14:paraId="56735143"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21015FCB"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CC4AA2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CL-AT</w:t>
            </w:r>
          </w:p>
        </w:tc>
        <w:tc>
          <w:tcPr>
            <w:tcW w:w="845" w:type="dxa"/>
            <w:shd w:val="clear" w:color="auto" w:fill="auto"/>
            <w:vAlign w:val="center"/>
            <w:hideMark/>
          </w:tcPr>
          <w:p w14:paraId="2FC0E8A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6AAD90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3355243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0,46</w:t>
            </w:r>
          </w:p>
        </w:tc>
        <w:tc>
          <w:tcPr>
            <w:tcW w:w="840" w:type="dxa"/>
            <w:shd w:val="clear" w:color="auto" w:fill="auto"/>
            <w:noWrap/>
            <w:vAlign w:val="center"/>
            <w:hideMark/>
          </w:tcPr>
          <w:p w14:paraId="645ADB5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0,46</w:t>
            </w:r>
          </w:p>
        </w:tc>
        <w:tc>
          <w:tcPr>
            <w:tcW w:w="1979" w:type="dxa"/>
          </w:tcPr>
          <w:p w14:paraId="0C9DB3DC" w14:textId="77777777" w:rsidR="000A5679" w:rsidRPr="006B4EE8" w:rsidRDefault="000A5679" w:rsidP="003C03EF">
            <w:pPr>
              <w:rPr>
                <w:rFonts w:ascii="Tahoma" w:hAnsi="Tahoma" w:cs="Tahoma"/>
                <w:color w:val="000000"/>
                <w:sz w:val="16"/>
                <w:szCs w:val="16"/>
                <w:lang w:eastAsia="es-ES"/>
              </w:rPr>
            </w:pPr>
          </w:p>
        </w:tc>
      </w:tr>
      <w:tr w:rsidR="000A5679" w:rsidRPr="006B4EE8" w14:paraId="0F891E1D" w14:textId="77777777" w:rsidTr="003C03EF">
        <w:trPr>
          <w:gridAfter w:val="1"/>
          <w:wAfter w:w="19" w:type="dxa"/>
          <w:trHeight w:val="45"/>
          <w:jc w:val="center"/>
        </w:trPr>
        <w:tc>
          <w:tcPr>
            <w:tcW w:w="587" w:type="dxa"/>
            <w:gridSpan w:val="2"/>
            <w:vMerge/>
            <w:vAlign w:val="center"/>
            <w:hideMark/>
          </w:tcPr>
          <w:p w14:paraId="261EACEF"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1DD08D9"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17A90CE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CL-AT</w:t>
            </w:r>
          </w:p>
        </w:tc>
        <w:tc>
          <w:tcPr>
            <w:tcW w:w="845" w:type="dxa"/>
            <w:shd w:val="clear" w:color="auto" w:fill="auto"/>
            <w:vAlign w:val="center"/>
            <w:hideMark/>
          </w:tcPr>
          <w:p w14:paraId="4B60C9D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B2D333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012E8E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840" w:type="dxa"/>
            <w:shd w:val="clear" w:color="auto" w:fill="auto"/>
            <w:noWrap/>
            <w:vAlign w:val="center"/>
            <w:hideMark/>
          </w:tcPr>
          <w:p w14:paraId="207E900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1979" w:type="dxa"/>
          </w:tcPr>
          <w:p w14:paraId="32695FB3" w14:textId="77777777" w:rsidR="000A5679" w:rsidRPr="006B4EE8" w:rsidRDefault="000A5679" w:rsidP="003C03EF">
            <w:pPr>
              <w:rPr>
                <w:rFonts w:ascii="Tahoma" w:hAnsi="Tahoma" w:cs="Tahoma"/>
                <w:color w:val="000000"/>
                <w:sz w:val="16"/>
                <w:szCs w:val="16"/>
                <w:lang w:eastAsia="es-ES"/>
              </w:rPr>
            </w:pPr>
          </w:p>
        </w:tc>
      </w:tr>
      <w:tr w:rsidR="000A5679" w:rsidRPr="006B4EE8" w14:paraId="69171758" w14:textId="77777777" w:rsidTr="003C03EF">
        <w:trPr>
          <w:gridAfter w:val="1"/>
          <w:wAfter w:w="19" w:type="dxa"/>
          <w:trHeight w:val="60"/>
          <w:jc w:val="center"/>
        </w:trPr>
        <w:tc>
          <w:tcPr>
            <w:tcW w:w="587" w:type="dxa"/>
            <w:gridSpan w:val="2"/>
            <w:vMerge/>
            <w:vAlign w:val="center"/>
            <w:hideMark/>
          </w:tcPr>
          <w:p w14:paraId="1A54E7F9"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6540017"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1F945AE2"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CL-AT</w:t>
            </w:r>
          </w:p>
        </w:tc>
        <w:tc>
          <w:tcPr>
            <w:tcW w:w="845" w:type="dxa"/>
            <w:shd w:val="clear" w:color="auto" w:fill="auto"/>
            <w:vAlign w:val="center"/>
            <w:hideMark/>
          </w:tcPr>
          <w:p w14:paraId="196F527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EBC5CB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B3D305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0,77</w:t>
            </w:r>
          </w:p>
        </w:tc>
        <w:tc>
          <w:tcPr>
            <w:tcW w:w="840" w:type="dxa"/>
            <w:shd w:val="clear" w:color="auto" w:fill="auto"/>
            <w:noWrap/>
            <w:vAlign w:val="center"/>
            <w:hideMark/>
          </w:tcPr>
          <w:p w14:paraId="757385D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0,77</w:t>
            </w:r>
          </w:p>
        </w:tc>
        <w:tc>
          <w:tcPr>
            <w:tcW w:w="1979" w:type="dxa"/>
          </w:tcPr>
          <w:p w14:paraId="6BE27107" w14:textId="77777777" w:rsidR="000A5679" w:rsidRPr="006B4EE8" w:rsidRDefault="000A5679" w:rsidP="003C03EF">
            <w:pPr>
              <w:rPr>
                <w:rFonts w:ascii="Tahoma" w:hAnsi="Tahoma" w:cs="Tahoma"/>
                <w:color w:val="000000"/>
                <w:sz w:val="16"/>
                <w:szCs w:val="16"/>
                <w:lang w:eastAsia="es-ES"/>
              </w:rPr>
            </w:pPr>
          </w:p>
        </w:tc>
      </w:tr>
      <w:tr w:rsidR="000A5679" w:rsidRPr="006B4EE8" w14:paraId="4407A586" w14:textId="77777777" w:rsidTr="003C03EF">
        <w:trPr>
          <w:gridAfter w:val="1"/>
          <w:wAfter w:w="19" w:type="dxa"/>
          <w:trHeight w:val="60"/>
          <w:jc w:val="center"/>
        </w:trPr>
        <w:tc>
          <w:tcPr>
            <w:tcW w:w="587" w:type="dxa"/>
            <w:gridSpan w:val="2"/>
            <w:vMerge/>
            <w:vAlign w:val="center"/>
            <w:hideMark/>
          </w:tcPr>
          <w:p w14:paraId="35E78A46"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EB06A36"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20E757BC"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CL-AT</w:t>
            </w:r>
          </w:p>
        </w:tc>
        <w:tc>
          <w:tcPr>
            <w:tcW w:w="845" w:type="dxa"/>
            <w:shd w:val="clear" w:color="auto" w:fill="auto"/>
            <w:vAlign w:val="center"/>
            <w:hideMark/>
          </w:tcPr>
          <w:p w14:paraId="661D910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751893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E08F9D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0,88</w:t>
            </w:r>
          </w:p>
        </w:tc>
        <w:tc>
          <w:tcPr>
            <w:tcW w:w="840" w:type="dxa"/>
            <w:shd w:val="clear" w:color="auto" w:fill="auto"/>
            <w:noWrap/>
            <w:vAlign w:val="center"/>
            <w:hideMark/>
          </w:tcPr>
          <w:p w14:paraId="29665DB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0,88</w:t>
            </w:r>
          </w:p>
        </w:tc>
        <w:tc>
          <w:tcPr>
            <w:tcW w:w="1979" w:type="dxa"/>
          </w:tcPr>
          <w:p w14:paraId="572510F0" w14:textId="77777777" w:rsidR="000A5679" w:rsidRPr="006B4EE8" w:rsidRDefault="000A5679" w:rsidP="003C03EF">
            <w:pPr>
              <w:rPr>
                <w:rFonts w:ascii="Tahoma" w:hAnsi="Tahoma" w:cs="Tahoma"/>
                <w:color w:val="000000"/>
                <w:sz w:val="16"/>
                <w:szCs w:val="16"/>
                <w:lang w:eastAsia="es-ES"/>
              </w:rPr>
            </w:pPr>
          </w:p>
        </w:tc>
      </w:tr>
      <w:tr w:rsidR="000A5679" w:rsidRPr="006B4EE8" w14:paraId="0C5B589A" w14:textId="77777777" w:rsidTr="003C03EF">
        <w:trPr>
          <w:gridAfter w:val="1"/>
          <w:wAfter w:w="19" w:type="dxa"/>
          <w:trHeight w:val="200"/>
          <w:jc w:val="center"/>
        </w:trPr>
        <w:tc>
          <w:tcPr>
            <w:tcW w:w="587" w:type="dxa"/>
            <w:gridSpan w:val="2"/>
            <w:vMerge/>
            <w:vAlign w:val="center"/>
            <w:hideMark/>
          </w:tcPr>
          <w:p w14:paraId="7465D374"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16DF7D0"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72C8A4F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CL-AT</w:t>
            </w:r>
          </w:p>
        </w:tc>
        <w:tc>
          <w:tcPr>
            <w:tcW w:w="845" w:type="dxa"/>
            <w:shd w:val="clear" w:color="auto" w:fill="auto"/>
            <w:vAlign w:val="center"/>
            <w:hideMark/>
          </w:tcPr>
          <w:p w14:paraId="166DF06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2AD504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1DEE777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0,79</w:t>
            </w:r>
          </w:p>
        </w:tc>
        <w:tc>
          <w:tcPr>
            <w:tcW w:w="840" w:type="dxa"/>
            <w:shd w:val="clear" w:color="auto" w:fill="auto"/>
            <w:noWrap/>
            <w:vAlign w:val="center"/>
            <w:hideMark/>
          </w:tcPr>
          <w:p w14:paraId="606A9DE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3,16</w:t>
            </w:r>
          </w:p>
        </w:tc>
        <w:tc>
          <w:tcPr>
            <w:tcW w:w="1979" w:type="dxa"/>
          </w:tcPr>
          <w:p w14:paraId="75384FD3" w14:textId="77777777" w:rsidR="000A5679" w:rsidRPr="006B4EE8" w:rsidRDefault="000A5679" w:rsidP="003C03EF">
            <w:pPr>
              <w:rPr>
                <w:rFonts w:ascii="Tahoma" w:hAnsi="Tahoma" w:cs="Tahoma"/>
                <w:color w:val="000000"/>
                <w:sz w:val="16"/>
                <w:szCs w:val="16"/>
                <w:lang w:eastAsia="es-ES"/>
              </w:rPr>
            </w:pPr>
          </w:p>
        </w:tc>
      </w:tr>
      <w:tr w:rsidR="000A5679" w:rsidRPr="006B4EE8" w14:paraId="2BB8C784" w14:textId="77777777" w:rsidTr="003C03EF">
        <w:trPr>
          <w:gridAfter w:val="1"/>
          <w:wAfter w:w="19" w:type="dxa"/>
          <w:trHeight w:val="45"/>
          <w:jc w:val="center"/>
        </w:trPr>
        <w:tc>
          <w:tcPr>
            <w:tcW w:w="587" w:type="dxa"/>
            <w:gridSpan w:val="2"/>
            <w:vMerge/>
            <w:vAlign w:val="center"/>
            <w:hideMark/>
          </w:tcPr>
          <w:p w14:paraId="2762C4AB"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131F9ADB"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3E848904" w14:textId="77777777" w:rsidR="000A5679" w:rsidRPr="00D361A6" w:rsidRDefault="000A5679" w:rsidP="003C03EF">
            <w:pPr>
              <w:jc w:val="center"/>
              <w:rPr>
                <w:rFonts w:ascii="Tahoma" w:hAnsi="Tahoma" w:cs="Tahoma"/>
                <w:b/>
                <w:bCs/>
                <w:color w:val="000000"/>
                <w:sz w:val="16"/>
                <w:szCs w:val="16"/>
                <w:lang w:eastAsia="es-ES"/>
              </w:rPr>
            </w:pPr>
            <w:r w:rsidRPr="00D361A6">
              <w:rPr>
                <w:rFonts w:ascii="Tahoma" w:hAnsi="Tahoma" w:cs="Tahoma"/>
                <w:b/>
                <w:bCs/>
                <w:color w:val="000000"/>
                <w:sz w:val="16"/>
                <w:szCs w:val="16"/>
                <w:lang w:eastAsia="es-ES"/>
              </w:rPr>
              <w:t>SUBTOTAL</w:t>
            </w:r>
          </w:p>
        </w:tc>
        <w:tc>
          <w:tcPr>
            <w:tcW w:w="840" w:type="dxa"/>
            <w:shd w:val="clear" w:color="auto" w:fill="auto"/>
            <w:noWrap/>
            <w:vAlign w:val="bottom"/>
            <w:hideMark/>
          </w:tcPr>
          <w:p w14:paraId="7D8946E6" w14:textId="77777777" w:rsidR="000A5679" w:rsidRPr="006B4EE8"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6B4EE8">
              <w:rPr>
                <w:rFonts w:ascii="Tahoma" w:hAnsi="Tahoma" w:cs="Tahoma"/>
                <w:b/>
                <w:bCs/>
                <w:color w:val="000000"/>
                <w:sz w:val="16"/>
                <w:szCs w:val="16"/>
                <w:lang w:eastAsia="es-ES"/>
              </w:rPr>
              <w:t xml:space="preserve"> 23,45   </w:t>
            </w:r>
          </w:p>
        </w:tc>
        <w:tc>
          <w:tcPr>
            <w:tcW w:w="1979" w:type="dxa"/>
          </w:tcPr>
          <w:p w14:paraId="1671EDB4" w14:textId="77777777" w:rsidR="000A5679" w:rsidRPr="006B4EE8" w:rsidRDefault="000A5679" w:rsidP="003C03EF">
            <w:pPr>
              <w:rPr>
                <w:rFonts w:ascii="Tahoma" w:hAnsi="Tahoma" w:cs="Tahoma"/>
                <w:b/>
                <w:bCs/>
                <w:color w:val="000000"/>
                <w:sz w:val="16"/>
                <w:szCs w:val="16"/>
                <w:lang w:eastAsia="es-ES"/>
              </w:rPr>
            </w:pPr>
          </w:p>
        </w:tc>
      </w:tr>
      <w:tr w:rsidR="000A5679" w:rsidRPr="006B4EE8" w14:paraId="21D514D7" w14:textId="77777777" w:rsidTr="003C03EF">
        <w:trPr>
          <w:gridAfter w:val="1"/>
          <w:wAfter w:w="19" w:type="dxa"/>
          <w:trHeight w:val="60"/>
          <w:jc w:val="center"/>
        </w:trPr>
        <w:tc>
          <w:tcPr>
            <w:tcW w:w="587" w:type="dxa"/>
            <w:gridSpan w:val="2"/>
            <w:vMerge w:val="restart"/>
            <w:shd w:val="clear" w:color="auto" w:fill="auto"/>
            <w:noWrap/>
            <w:vAlign w:val="center"/>
            <w:hideMark/>
          </w:tcPr>
          <w:p w14:paraId="6ACAE479"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6</w:t>
            </w:r>
          </w:p>
        </w:tc>
        <w:tc>
          <w:tcPr>
            <w:tcW w:w="1274" w:type="dxa"/>
            <w:vMerge w:val="restart"/>
            <w:shd w:val="clear" w:color="auto" w:fill="auto"/>
            <w:vAlign w:val="center"/>
            <w:hideMark/>
          </w:tcPr>
          <w:p w14:paraId="04ABE7C7"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(CL-AM)</w:t>
            </w:r>
          </w:p>
        </w:tc>
        <w:tc>
          <w:tcPr>
            <w:tcW w:w="3684" w:type="dxa"/>
            <w:shd w:val="clear" w:color="auto" w:fill="auto"/>
            <w:noWrap/>
            <w:vAlign w:val="center"/>
            <w:hideMark/>
          </w:tcPr>
          <w:p w14:paraId="51E76D79"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CL-AM</w:t>
            </w:r>
          </w:p>
        </w:tc>
        <w:tc>
          <w:tcPr>
            <w:tcW w:w="845" w:type="dxa"/>
            <w:shd w:val="clear" w:color="auto" w:fill="auto"/>
            <w:vAlign w:val="center"/>
            <w:hideMark/>
          </w:tcPr>
          <w:p w14:paraId="365F8CE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AAE555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5D0D8E8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10,19</w:t>
            </w:r>
          </w:p>
        </w:tc>
        <w:tc>
          <w:tcPr>
            <w:tcW w:w="840" w:type="dxa"/>
            <w:shd w:val="clear" w:color="auto" w:fill="auto"/>
            <w:noWrap/>
            <w:vAlign w:val="center"/>
            <w:hideMark/>
          </w:tcPr>
          <w:p w14:paraId="6C219E4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10,19</w:t>
            </w:r>
          </w:p>
        </w:tc>
        <w:tc>
          <w:tcPr>
            <w:tcW w:w="1979" w:type="dxa"/>
          </w:tcPr>
          <w:p w14:paraId="60C28780" w14:textId="77777777" w:rsidR="000A5679" w:rsidRPr="006B4EE8" w:rsidRDefault="000A5679" w:rsidP="003C03EF">
            <w:pPr>
              <w:rPr>
                <w:rFonts w:ascii="Tahoma" w:hAnsi="Tahoma" w:cs="Tahoma"/>
                <w:color w:val="000000"/>
                <w:sz w:val="16"/>
                <w:szCs w:val="16"/>
                <w:lang w:eastAsia="es-ES"/>
              </w:rPr>
            </w:pPr>
          </w:p>
        </w:tc>
      </w:tr>
      <w:tr w:rsidR="000A5679" w:rsidRPr="006B4EE8" w14:paraId="38CD67AA" w14:textId="77777777" w:rsidTr="003C03EF">
        <w:trPr>
          <w:gridAfter w:val="1"/>
          <w:wAfter w:w="19" w:type="dxa"/>
          <w:trHeight w:val="142"/>
          <w:jc w:val="center"/>
        </w:trPr>
        <w:tc>
          <w:tcPr>
            <w:tcW w:w="587" w:type="dxa"/>
            <w:gridSpan w:val="2"/>
            <w:vMerge/>
            <w:vAlign w:val="center"/>
            <w:hideMark/>
          </w:tcPr>
          <w:p w14:paraId="068D3FB2"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3D13CFE"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3D1DD85B"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CL-AM</w:t>
            </w:r>
          </w:p>
        </w:tc>
        <w:tc>
          <w:tcPr>
            <w:tcW w:w="845" w:type="dxa"/>
            <w:shd w:val="clear" w:color="auto" w:fill="auto"/>
            <w:vAlign w:val="center"/>
            <w:hideMark/>
          </w:tcPr>
          <w:p w14:paraId="3D01ED1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DF1FAA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172A9ED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2,26</w:t>
            </w:r>
          </w:p>
        </w:tc>
        <w:tc>
          <w:tcPr>
            <w:tcW w:w="840" w:type="dxa"/>
            <w:shd w:val="clear" w:color="auto" w:fill="auto"/>
            <w:noWrap/>
            <w:vAlign w:val="center"/>
            <w:hideMark/>
          </w:tcPr>
          <w:p w14:paraId="591C1F0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2,26</w:t>
            </w:r>
          </w:p>
        </w:tc>
        <w:tc>
          <w:tcPr>
            <w:tcW w:w="1979" w:type="dxa"/>
          </w:tcPr>
          <w:p w14:paraId="26DE4A19" w14:textId="77777777" w:rsidR="000A5679" w:rsidRPr="006B4EE8" w:rsidRDefault="000A5679" w:rsidP="003C03EF">
            <w:pPr>
              <w:rPr>
                <w:rFonts w:ascii="Tahoma" w:hAnsi="Tahoma" w:cs="Tahoma"/>
                <w:color w:val="000000"/>
                <w:sz w:val="16"/>
                <w:szCs w:val="16"/>
                <w:lang w:eastAsia="es-ES"/>
              </w:rPr>
            </w:pPr>
          </w:p>
        </w:tc>
      </w:tr>
      <w:tr w:rsidR="000A5679" w:rsidRPr="006B4EE8" w14:paraId="743783EE" w14:textId="77777777" w:rsidTr="003C03EF">
        <w:trPr>
          <w:gridAfter w:val="1"/>
          <w:wAfter w:w="19" w:type="dxa"/>
          <w:trHeight w:val="220"/>
          <w:jc w:val="center"/>
        </w:trPr>
        <w:tc>
          <w:tcPr>
            <w:tcW w:w="587" w:type="dxa"/>
            <w:gridSpan w:val="2"/>
            <w:vMerge/>
            <w:vAlign w:val="center"/>
            <w:hideMark/>
          </w:tcPr>
          <w:p w14:paraId="3B0EC2A5"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04DFE45"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0B207E1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12 metros Torre tipo CL-AM</w:t>
            </w:r>
          </w:p>
        </w:tc>
        <w:tc>
          <w:tcPr>
            <w:tcW w:w="845" w:type="dxa"/>
            <w:shd w:val="clear" w:color="auto" w:fill="auto"/>
            <w:vAlign w:val="center"/>
            <w:hideMark/>
          </w:tcPr>
          <w:p w14:paraId="7892678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39AE68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088AE1A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4,00</w:t>
            </w:r>
          </w:p>
        </w:tc>
        <w:tc>
          <w:tcPr>
            <w:tcW w:w="840" w:type="dxa"/>
            <w:shd w:val="clear" w:color="auto" w:fill="auto"/>
            <w:noWrap/>
            <w:vAlign w:val="center"/>
            <w:hideMark/>
          </w:tcPr>
          <w:p w14:paraId="53005D6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4,00</w:t>
            </w:r>
          </w:p>
        </w:tc>
        <w:tc>
          <w:tcPr>
            <w:tcW w:w="1979" w:type="dxa"/>
          </w:tcPr>
          <w:p w14:paraId="500BEAB2" w14:textId="77777777" w:rsidR="000A5679" w:rsidRPr="006B4EE8" w:rsidRDefault="000A5679" w:rsidP="003C03EF">
            <w:pPr>
              <w:rPr>
                <w:rFonts w:ascii="Tahoma" w:hAnsi="Tahoma" w:cs="Tahoma"/>
                <w:color w:val="000000"/>
                <w:sz w:val="16"/>
                <w:szCs w:val="16"/>
                <w:lang w:eastAsia="es-ES"/>
              </w:rPr>
            </w:pPr>
          </w:p>
        </w:tc>
      </w:tr>
      <w:tr w:rsidR="000A5679" w:rsidRPr="006B4EE8" w14:paraId="1D438797" w14:textId="77777777" w:rsidTr="003C03EF">
        <w:trPr>
          <w:gridAfter w:val="1"/>
          <w:wAfter w:w="19" w:type="dxa"/>
          <w:trHeight w:val="45"/>
          <w:jc w:val="center"/>
        </w:trPr>
        <w:tc>
          <w:tcPr>
            <w:tcW w:w="587" w:type="dxa"/>
            <w:gridSpan w:val="2"/>
            <w:vMerge/>
            <w:vAlign w:val="center"/>
            <w:hideMark/>
          </w:tcPr>
          <w:p w14:paraId="10CD366D"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2BADBBE8"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30E719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CL-AM</w:t>
            </w:r>
          </w:p>
        </w:tc>
        <w:tc>
          <w:tcPr>
            <w:tcW w:w="845" w:type="dxa"/>
            <w:shd w:val="clear" w:color="auto" w:fill="auto"/>
            <w:vAlign w:val="center"/>
            <w:hideMark/>
          </w:tcPr>
          <w:p w14:paraId="1C29BF6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8A06F5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0DDC3AC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840" w:type="dxa"/>
            <w:shd w:val="clear" w:color="auto" w:fill="auto"/>
            <w:noWrap/>
            <w:vAlign w:val="center"/>
            <w:hideMark/>
          </w:tcPr>
          <w:p w14:paraId="54C83D9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1979" w:type="dxa"/>
          </w:tcPr>
          <w:p w14:paraId="20EF740B" w14:textId="77777777" w:rsidR="000A5679" w:rsidRPr="006B4EE8" w:rsidRDefault="000A5679" w:rsidP="003C03EF">
            <w:pPr>
              <w:rPr>
                <w:rFonts w:ascii="Tahoma" w:hAnsi="Tahoma" w:cs="Tahoma"/>
                <w:color w:val="000000"/>
                <w:sz w:val="16"/>
                <w:szCs w:val="16"/>
                <w:lang w:eastAsia="es-ES"/>
              </w:rPr>
            </w:pPr>
          </w:p>
        </w:tc>
      </w:tr>
      <w:tr w:rsidR="000A5679" w:rsidRPr="006B4EE8" w14:paraId="73FC43E0" w14:textId="77777777" w:rsidTr="003C03EF">
        <w:trPr>
          <w:gridAfter w:val="1"/>
          <w:wAfter w:w="19" w:type="dxa"/>
          <w:trHeight w:val="45"/>
          <w:jc w:val="center"/>
        </w:trPr>
        <w:tc>
          <w:tcPr>
            <w:tcW w:w="587" w:type="dxa"/>
            <w:gridSpan w:val="2"/>
            <w:vMerge/>
            <w:vAlign w:val="center"/>
            <w:hideMark/>
          </w:tcPr>
          <w:p w14:paraId="42B56B2C"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4DD3D1E"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767E8255"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CL-AM</w:t>
            </w:r>
          </w:p>
        </w:tc>
        <w:tc>
          <w:tcPr>
            <w:tcW w:w="845" w:type="dxa"/>
            <w:shd w:val="clear" w:color="auto" w:fill="auto"/>
            <w:vAlign w:val="center"/>
            <w:hideMark/>
          </w:tcPr>
          <w:p w14:paraId="6E5B004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427428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130ADB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0,38</w:t>
            </w:r>
          </w:p>
        </w:tc>
        <w:tc>
          <w:tcPr>
            <w:tcW w:w="840" w:type="dxa"/>
            <w:shd w:val="clear" w:color="auto" w:fill="auto"/>
            <w:noWrap/>
            <w:vAlign w:val="center"/>
            <w:hideMark/>
          </w:tcPr>
          <w:p w14:paraId="2385B39B"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0,38</w:t>
            </w:r>
          </w:p>
        </w:tc>
        <w:tc>
          <w:tcPr>
            <w:tcW w:w="1979" w:type="dxa"/>
          </w:tcPr>
          <w:p w14:paraId="5B47FE86" w14:textId="77777777" w:rsidR="000A5679" w:rsidRPr="006B4EE8" w:rsidRDefault="000A5679" w:rsidP="003C03EF">
            <w:pPr>
              <w:rPr>
                <w:rFonts w:ascii="Tahoma" w:hAnsi="Tahoma" w:cs="Tahoma"/>
                <w:color w:val="000000"/>
                <w:sz w:val="16"/>
                <w:szCs w:val="16"/>
                <w:lang w:eastAsia="es-ES"/>
              </w:rPr>
            </w:pPr>
          </w:p>
        </w:tc>
      </w:tr>
      <w:tr w:rsidR="000A5679" w:rsidRPr="006B4EE8" w14:paraId="53FC5C00" w14:textId="77777777" w:rsidTr="003C03EF">
        <w:trPr>
          <w:gridAfter w:val="1"/>
          <w:wAfter w:w="19" w:type="dxa"/>
          <w:trHeight w:val="60"/>
          <w:jc w:val="center"/>
        </w:trPr>
        <w:tc>
          <w:tcPr>
            <w:tcW w:w="587" w:type="dxa"/>
            <w:gridSpan w:val="2"/>
            <w:vMerge/>
            <w:vAlign w:val="center"/>
            <w:hideMark/>
          </w:tcPr>
          <w:p w14:paraId="2FC4E97A"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03DC5F6"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CE043A3"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CL-AM</w:t>
            </w:r>
          </w:p>
        </w:tc>
        <w:tc>
          <w:tcPr>
            <w:tcW w:w="845" w:type="dxa"/>
            <w:shd w:val="clear" w:color="auto" w:fill="auto"/>
            <w:vAlign w:val="center"/>
            <w:hideMark/>
          </w:tcPr>
          <w:p w14:paraId="528F92D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900242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4577F04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0,57</w:t>
            </w:r>
          </w:p>
        </w:tc>
        <w:tc>
          <w:tcPr>
            <w:tcW w:w="840" w:type="dxa"/>
            <w:shd w:val="clear" w:color="auto" w:fill="auto"/>
            <w:noWrap/>
            <w:vAlign w:val="center"/>
            <w:hideMark/>
          </w:tcPr>
          <w:p w14:paraId="2549437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0,57</w:t>
            </w:r>
          </w:p>
        </w:tc>
        <w:tc>
          <w:tcPr>
            <w:tcW w:w="1979" w:type="dxa"/>
          </w:tcPr>
          <w:p w14:paraId="06ADC8C8" w14:textId="77777777" w:rsidR="000A5679" w:rsidRPr="006B4EE8" w:rsidRDefault="000A5679" w:rsidP="003C03EF">
            <w:pPr>
              <w:rPr>
                <w:rFonts w:ascii="Tahoma" w:hAnsi="Tahoma" w:cs="Tahoma"/>
                <w:color w:val="000000"/>
                <w:sz w:val="16"/>
                <w:szCs w:val="16"/>
                <w:lang w:eastAsia="es-ES"/>
              </w:rPr>
            </w:pPr>
          </w:p>
        </w:tc>
      </w:tr>
      <w:tr w:rsidR="000A5679" w:rsidRPr="006B4EE8" w14:paraId="5CF14AFA" w14:textId="77777777" w:rsidTr="003C03EF">
        <w:trPr>
          <w:gridAfter w:val="1"/>
          <w:wAfter w:w="19" w:type="dxa"/>
          <w:trHeight w:val="60"/>
          <w:jc w:val="center"/>
        </w:trPr>
        <w:tc>
          <w:tcPr>
            <w:tcW w:w="587" w:type="dxa"/>
            <w:gridSpan w:val="2"/>
            <w:vMerge/>
            <w:vAlign w:val="center"/>
            <w:hideMark/>
          </w:tcPr>
          <w:p w14:paraId="13624072"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B4F2417"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6628558D"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CL-AM</w:t>
            </w:r>
          </w:p>
        </w:tc>
        <w:tc>
          <w:tcPr>
            <w:tcW w:w="845" w:type="dxa"/>
            <w:shd w:val="clear" w:color="auto" w:fill="auto"/>
            <w:vAlign w:val="center"/>
            <w:hideMark/>
          </w:tcPr>
          <w:p w14:paraId="3467023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ECC41A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2CFFAFC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40" w:type="dxa"/>
            <w:shd w:val="clear" w:color="auto" w:fill="auto"/>
            <w:noWrap/>
            <w:vAlign w:val="center"/>
            <w:hideMark/>
          </w:tcPr>
          <w:p w14:paraId="68077F45" w14:textId="77777777" w:rsidR="000A5679" w:rsidRPr="006B4EE8" w:rsidRDefault="000A5679" w:rsidP="003C03EF">
            <w:pPr>
              <w:jc w:val="center"/>
              <w:rPr>
                <w:rFonts w:ascii="Tahoma" w:hAnsi="Tahoma" w:cs="Tahoma"/>
                <w:color w:val="000000"/>
                <w:sz w:val="16"/>
                <w:szCs w:val="16"/>
                <w:lang w:eastAsia="es-ES"/>
              </w:rPr>
            </w:pPr>
            <w:r>
              <w:rPr>
                <w:rFonts w:ascii="Tahoma" w:hAnsi="Tahoma" w:cs="Tahoma"/>
                <w:color w:val="000000"/>
                <w:sz w:val="16"/>
                <w:szCs w:val="16"/>
                <w:lang w:eastAsia="es-ES"/>
              </w:rPr>
              <w:t>1,74</w:t>
            </w:r>
          </w:p>
        </w:tc>
        <w:tc>
          <w:tcPr>
            <w:tcW w:w="1979" w:type="dxa"/>
          </w:tcPr>
          <w:p w14:paraId="02AA5E53" w14:textId="77777777" w:rsidR="000A5679" w:rsidRPr="006B4EE8" w:rsidRDefault="000A5679" w:rsidP="003C03EF">
            <w:pPr>
              <w:rPr>
                <w:rFonts w:ascii="Tahoma" w:hAnsi="Tahoma" w:cs="Tahoma"/>
                <w:color w:val="000000"/>
                <w:sz w:val="16"/>
                <w:szCs w:val="16"/>
                <w:lang w:eastAsia="es-ES"/>
              </w:rPr>
            </w:pPr>
          </w:p>
        </w:tc>
      </w:tr>
      <w:tr w:rsidR="000A5679" w:rsidRPr="006B4EE8" w14:paraId="1895801D" w14:textId="77777777" w:rsidTr="003C03EF">
        <w:trPr>
          <w:gridAfter w:val="1"/>
          <w:wAfter w:w="19" w:type="dxa"/>
          <w:trHeight w:val="60"/>
          <w:jc w:val="center"/>
        </w:trPr>
        <w:tc>
          <w:tcPr>
            <w:tcW w:w="587" w:type="dxa"/>
            <w:gridSpan w:val="2"/>
            <w:vMerge/>
            <w:vAlign w:val="center"/>
            <w:hideMark/>
          </w:tcPr>
          <w:p w14:paraId="2FD634D6"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47B5C252"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22EC8FB2"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CL-AM</w:t>
            </w:r>
          </w:p>
        </w:tc>
        <w:tc>
          <w:tcPr>
            <w:tcW w:w="845" w:type="dxa"/>
            <w:shd w:val="clear" w:color="auto" w:fill="auto"/>
            <w:vAlign w:val="center"/>
            <w:hideMark/>
          </w:tcPr>
          <w:p w14:paraId="6851533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2F23DA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7232D20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840" w:type="dxa"/>
            <w:shd w:val="clear" w:color="auto" w:fill="auto"/>
            <w:noWrap/>
            <w:vAlign w:val="center"/>
            <w:hideMark/>
          </w:tcPr>
          <w:p w14:paraId="22B04B82" w14:textId="77777777" w:rsidR="000A5679" w:rsidRPr="006B4EE8" w:rsidRDefault="000A5679" w:rsidP="003C03EF">
            <w:pPr>
              <w:jc w:val="center"/>
              <w:rPr>
                <w:rFonts w:ascii="Tahoma" w:hAnsi="Tahoma" w:cs="Tahoma"/>
                <w:color w:val="000000"/>
                <w:sz w:val="16"/>
                <w:szCs w:val="16"/>
                <w:lang w:eastAsia="es-ES"/>
              </w:rPr>
            </w:pPr>
            <w:r>
              <w:rPr>
                <w:rFonts w:ascii="Tahoma" w:hAnsi="Tahoma" w:cs="Tahoma"/>
                <w:color w:val="000000"/>
                <w:sz w:val="16"/>
                <w:szCs w:val="16"/>
                <w:lang w:eastAsia="es-ES"/>
              </w:rPr>
              <w:t>2,37</w:t>
            </w:r>
          </w:p>
        </w:tc>
        <w:tc>
          <w:tcPr>
            <w:tcW w:w="1979" w:type="dxa"/>
          </w:tcPr>
          <w:p w14:paraId="604D8288" w14:textId="77777777" w:rsidR="000A5679" w:rsidRPr="006B4EE8" w:rsidRDefault="000A5679" w:rsidP="003C03EF">
            <w:pPr>
              <w:rPr>
                <w:rFonts w:ascii="Tahoma" w:hAnsi="Tahoma" w:cs="Tahoma"/>
                <w:color w:val="000000"/>
                <w:sz w:val="16"/>
                <w:szCs w:val="16"/>
                <w:lang w:eastAsia="es-ES"/>
              </w:rPr>
            </w:pPr>
          </w:p>
        </w:tc>
      </w:tr>
      <w:tr w:rsidR="000A5679" w:rsidRPr="006B4EE8" w14:paraId="562A81CB" w14:textId="77777777" w:rsidTr="003C03EF">
        <w:trPr>
          <w:gridAfter w:val="1"/>
          <w:wAfter w:w="19" w:type="dxa"/>
          <w:trHeight w:val="220"/>
          <w:jc w:val="center"/>
        </w:trPr>
        <w:tc>
          <w:tcPr>
            <w:tcW w:w="587" w:type="dxa"/>
            <w:gridSpan w:val="2"/>
            <w:vMerge/>
            <w:vAlign w:val="center"/>
            <w:hideMark/>
          </w:tcPr>
          <w:p w14:paraId="3A6090CF"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25A0187D"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09D82B3C"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40" w:type="dxa"/>
            <w:shd w:val="clear" w:color="auto" w:fill="auto"/>
            <w:noWrap/>
            <w:vAlign w:val="bottom"/>
            <w:hideMark/>
          </w:tcPr>
          <w:p w14:paraId="44FF5CA3" w14:textId="77777777" w:rsidR="000A5679" w:rsidRPr="006B4EE8"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21,81</w:t>
            </w:r>
            <w:r w:rsidRPr="006B4EE8">
              <w:rPr>
                <w:rFonts w:ascii="Tahoma" w:hAnsi="Tahoma" w:cs="Tahoma"/>
                <w:b/>
                <w:bCs/>
                <w:color w:val="000000"/>
                <w:sz w:val="16"/>
                <w:szCs w:val="16"/>
                <w:lang w:eastAsia="es-ES"/>
              </w:rPr>
              <w:t xml:space="preserve">   </w:t>
            </w:r>
          </w:p>
        </w:tc>
        <w:tc>
          <w:tcPr>
            <w:tcW w:w="1979" w:type="dxa"/>
          </w:tcPr>
          <w:p w14:paraId="1391A9C4" w14:textId="77777777" w:rsidR="000A5679" w:rsidRPr="006B4EE8" w:rsidRDefault="000A5679" w:rsidP="003C03EF">
            <w:pPr>
              <w:rPr>
                <w:rFonts w:ascii="Tahoma" w:hAnsi="Tahoma" w:cs="Tahoma"/>
                <w:b/>
                <w:bCs/>
                <w:color w:val="000000"/>
                <w:sz w:val="16"/>
                <w:szCs w:val="16"/>
                <w:lang w:eastAsia="es-ES"/>
              </w:rPr>
            </w:pPr>
          </w:p>
        </w:tc>
      </w:tr>
      <w:tr w:rsidR="000A5679" w:rsidRPr="006B4EE8" w14:paraId="05CCE8D2" w14:textId="77777777" w:rsidTr="003C03EF">
        <w:trPr>
          <w:gridAfter w:val="1"/>
          <w:wAfter w:w="19" w:type="dxa"/>
          <w:trHeight w:val="220"/>
          <w:jc w:val="center"/>
        </w:trPr>
        <w:tc>
          <w:tcPr>
            <w:tcW w:w="587" w:type="dxa"/>
            <w:gridSpan w:val="2"/>
            <w:vMerge w:val="restart"/>
            <w:shd w:val="clear" w:color="auto" w:fill="auto"/>
            <w:noWrap/>
            <w:vAlign w:val="center"/>
            <w:hideMark/>
          </w:tcPr>
          <w:p w14:paraId="37C22E6D"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7</w:t>
            </w:r>
          </w:p>
        </w:tc>
        <w:tc>
          <w:tcPr>
            <w:tcW w:w="1274" w:type="dxa"/>
            <w:vMerge w:val="restart"/>
            <w:shd w:val="clear" w:color="auto" w:fill="auto"/>
            <w:vAlign w:val="center"/>
            <w:hideMark/>
          </w:tcPr>
          <w:p w14:paraId="2F7BD1BB" w14:textId="77777777" w:rsidR="000A5679" w:rsidRPr="006B4EE8" w:rsidRDefault="000A5679" w:rsidP="003C03EF">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SUSPENSION PESADA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(CL-SP)</w:t>
            </w:r>
          </w:p>
        </w:tc>
        <w:tc>
          <w:tcPr>
            <w:tcW w:w="3684" w:type="dxa"/>
            <w:shd w:val="clear" w:color="auto" w:fill="auto"/>
            <w:noWrap/>
            <w:vAlign w:val="center"/>
            <w:hideMark/>
          </w:tcPr>
          <w:p w14:paraId="3C29CD5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CL-SP</w:t>
            </w:r>
          </w:p>
        </w:tc>
        <w:tc>
          <w:tcPr>
            <w:tcW w:w="845" w:type="dxa"/>
            <w:shd w:val="clear" w:color="auto" w:fill="auto"/>
            <w:vAlign w:val="center"/>
            <w:hideMark/>
          </w:tcPr>
          <w:p w14:paraId="2AB8989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6C1D17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548D6D1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7,45</w:t>
            </w:r>
          </w:p>
        </w:tc>
        <w:tc>
          <w:tcPr>
            <w:tcW w:w="840" w:type="dxa"/>
            <w:shd w:val="clear" w:color="auto" w:fill="auto"/>
            <w:noWrap/>
            <w:vAlign w:val="center"/>
            <w:hideMark/>
          </w:tcPr>
          <w:p w14:paraId="509EE14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22,35</w:t>
            </w:r>
          </w:p>
        </w:tc>
        <w:tc>
          <w:tcPr>
            <w:tcW w:w="1979" w:type="dxa"/>
          </w:tcPr>
          <w:p w14:paraId="7A36078F" w14:textId="77777777" w:rsidR="000A5679" w:rsidRPr="006B4EE8" w:rsidRDefault="000A5679" w:rsidP="003C03EF">
            <w:pPr>
              <w:rPr>
                <w:rFonts w:ascii="Tahoma" w:hAnsi="Tahoma" w:cs="Tahoma"/>
                <w:color w:val="000000"/>
                <w:sz w:val="16"/>
                <w:szCs w:val="16"/>
                <w:lang w:eastAsia="es-ES"/>
              </w:rPr>
            </w:pPr>
          </w:p>
        </w:tc>
      </w:tr>
      <w:tr w:rsidR="000A5679" w:rsidRPr="006B4EE8" w14:paraId="4FA72DDC" w14:textId="77777777" w:rsidTr="003C03EF">
        <w:trPr>
          <w:gridAfter w:val="1"/>
          <w:wAfter w:w="19" w:type="dxa"/>
          <w:trHeight w:val="220"/>
          <w:jc w:val="center"/>
        </w:trPr>
        <w:tc>
          <w:tcPr>
            <w:tcW w:w="587" w:type="dxa"/>
            <w:gridSpan w:val="2"/>
            <w:vMerge/>
            <w:vAlign w:val="center"/>
            <w:hideMark/>
          </w:tcPr>
          <w:p w14:paraId="210C7B1C"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6DBAB33"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6443AF0C"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CL-SP</w:t>
            </w:r>
          </w:p>
        </w:tc>
        <w:tc>
          <w:tcPr>
            <w:tcW w:w="845" w:type="dxa"/>
            <w:shd w:val="clear" w:color="auto" w:fill="auto"/>
            <w:vAlign w:val="center"/>
            <w:hideMark/>
          </w:tcPr>
          <w:p w14:paraId="139F526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227FFB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338B182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1,99</w:t>
            </w:r>
          </w:p>
        </w:tc>
        <w:tc>
          <w:tcPr>
            <w:tcW w:w="840" w:type="dxa"/>
            <w:shd w:val="clear" w:color="auto" w:fill="auto"/>
            <w:noWrap/>
            <w:vAlign w:val="center"/>
            <w:hideMark/>
          </w:tcPr>
          <w:p w14:paraId="7A2B75B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1,99</w:t>
            </w:r>
          </w:p>
        </w:tc>
        <w:tc>
          <w:tcPr>
            <w:tcW w:w="1979" w:type="dxa"/>
          </w:tcPr>
          <w:p w14:paraId="70503251" w14:textId="77777777" w:rsidR="000A5679" w:rsidRPr="006B4EE8" w:rsidRDefault="000A5679" w:rsidP="003C03EF">
            <w:pPr>
              <w:rPr>
                <w:rFonts w:ascii="Tahoma" w:hAnsi="Tahoma" w:cs="Tahoma"/>
                <w:color w:val="000000"/>
                <w:sz w:val="16"/>
                <w:szCs w:val="16"/>
                <w:lang w:eastAsia="es-ES"/>
              </w:rPr>
            </w:pPr>
          </w:p>
        </w:tc>
      </w:tr>
      <w:tr w:rsidR="000A5679" w:rsidRPr="006B4EE8" w14:paraId="04E6F063" w14:textId="77777777" w:rsidTr="003C03EF">
        <w:trPr>
          <w:gridAfter w:val="1"/>
          <w:wAfter w:w="19" w:type="dxa"/>
          <w:trHeight w:val="220"/>
          <w:jc w:val="center"/>
        </w:trPr>
        <w:tc>
          <w:tcPr>
            <w:tcW w:w="587" w:type="dxa"/>
            <w:gridSpan w:val="2"/>
            <w:vMerge/>
            <w:vAlign w:val="center"/>
            <w:hideMark/>
          </w:tcPr>
          <w:p w14:paraId="5B972211"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5002DB83"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18AC1BAA"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12 metros Torre tipo CL-SP</w:t>
            </w:r>
          </w:p>
        </w:tc>
        <w:tc>
          <w:tcPr>
            <w:tcW w:w="845" w:type="dxa"/>
            <w:shd w:val="clear" w:color="auto" w:fill="auto"/>
            <w:vAlign w:val="center"/>
            <w:hideMark/>
          </w:tcPr>
          <w:p w14:paraId="1DAE11E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9F1161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0E96E6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3,30</w:t>
            </w:r>
          </w:p>
        </w:tc>
        <w:tc>
          <w:tcPr>
            <w:tcW w:w="840" w:type="dxa"/>
            <w:shd w:val="clear" w:color="auto" w:fill="auto"/>
            <w:noWrap/>
            <w:vAlign w:val="center"/>
            <w:hideMark/>
          </w:tcPr>
          <w:p w14:paraId="463C935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3,30</w:t>
            </w:r>
          </w:p>
        </w:tc>
        <w:tc>
          <w:tcPr>
            <w:tcW w:w="1979" w:type="dxa"/>
          </w:tcPr>
          <w:p w14:paraId="1CEE8166" w14:textId="77777777" w:rsidR="000A5679" w:rsidRPr="006B4EE8" w:rsidRDefault="000A5679" w:rsidP="003C03EF">
            <w:pPr>
              <w:rPr>
                <w:rFonts w:ascii="Tahoma" w:hAnsi="Tahoma" w:cs="Tahoma"/>
                <w:color w:val="000000"/>
                <w:sz w:val="16"/>
                <w:szCs w:val="16"/>
                <w:lang w:eastAsia="es-ES"/>
              </w:rPr>
            </w:pPr>
          </w:p>
        </w:tc>
      </w:tr>
      <w:tr w:rsidR="000A5679" w:rsidRPr="006B4EE8" w14:paraId="6C1C2C10" w14:textId="77777777" w:rsidTr="003C03EF">
        <w:trPr>
          <w:gridAfter w:val="1"/>
          <w:wAfter w:w="19" w:type="dxa"/>
          <w:trHeight w:val="220"/>
          <w:jc w:val="center"/>
        </w:trPr>
        <w:tc>
          <w:tcPr>
            <w:tcW w:w="587" w:type="dxa"/>
            <w:gridSpan w:val="2"/>
            <w:vMerge/>
            <w:vAlign w:val="center"/>
            <w:hideMark/>
          </w:tcPr>
          <w:p w14:paraId="2AA0C0A3"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740AE94E"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61A54919"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18 metros Torre tipo CL-SP</w:t>
            </w:r>
          </w:p>
        </w:tc>
        <w:tc>
          <w:tcPr>
            <w:tcW w:w="845" w:type="dxa"/>
            <w:shd w:val="clear" w:color="auto" w:fill="auto"/>
            <w:vAlign w:val="center"/>
            <w:hideMark/>
          </w:tcPr>
          <w:p w14:paraId="1CF2365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31BCE4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CC41F8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4,76</w:t>
            </w:r>
          </w:p>
        </w:tc>
        <w:tc>
          <w:tcPr>
            <w:tcW w:w="840" w:type="dxa"/>
            <w:shd w:val="clear" w:color="auto" w:fill="auto"/>
            <w:noWrap/>
            <w:vAlign w:val="center"/>
            <w:hideMark/>
          </w:tcPr>
          <w:p w14:paraId="7AFA534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4,76</w:t>
            </w:r>
          </w:p>
        </w:tc>
        <w:tc>
          <w:tcPr>
            <w:tcW w:w="1979" w:type="dxa"/>
          </w:tcPr>
          <w:p w14:paraId="705AF2A9" w14:textId="77777777" w:rsidR="000A5679" w:rsidRPr="006B4EE8" w:rsidRDefault="000A5679" w:rsidP="003C03EF">
            <w:pPr>
              <w:rPr>
                <w:rFonts w:ascii="Tahoma" w:hAnsi="Tahoma" w:cs="Tahoma"/>
                <w:color w:val="000000"/>
                <w:sz w:val="16"/>
                <w:szCs w:val="16"/>
                <w:lang w:eastAsia="es-ES"/>
              </w:rPr>
            </w:pPr>
          </w:p>
        </w:tc>
      </w:tr>
      <w:tr w:rsidR="000A5679" w:rsidRPr="006B4EE8" w14:paraId="48EA8C43" w14:textId="77777777" w:rsidTr="003C03EF">
        <w:trPr>
          <w:gridAfter w:val="1"/>
          <w:wAfter w:w="19" w:type="dxa"/>
          <w:trHeight w:val="220"/>
          <w:jc w:val="center"/>
        </w:trPr>
        <w:tc>
          <w:tcPr>
            <w:tcW w:w="587" w:type="dxa"/>
            <w:gridSpan w:val="2"/>
            <w:vMerge/>
            <w:vAlign w:val="center"/>
            <w:hideMark/>
          </w:tcPr>
          <w:p w14:paraId="0FD3469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747F489"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5E7CF1E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CL-SP</w:t>
            </w:r>
          </w:p>
        </w:tc>
        <w:tc>
          <w:tcPr>
            <w:tcW w:w="845" w:type="dxa"/>
            <w:shd w:val="clear" w:color="auto" w:fill="auto"/>
            <w:vAlign w:val="center"/>
            <w:hideMark/>
          </w:tcPr>
          <w:p w14:paraId="7A59055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42F571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672DD278"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0,49</w:t>
            </w:r>
          </w:p>
        </w:tc>
        <w:tc>
          <w:tcPr>
            <w:tcW w:w="840" w:type="dxa"/>
            <w:shd w:val="clear" w:color="auto" w:fill="auto"/>
            <w:noWrap/>
            <w:vAlign w:val="center"/>
            <w:hideMark/>
          </w:tcPr>
          <w:p w14:paraId="63F024C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3,90</w:t>
            </w:r>
          </w:p>
        </w:tc>
        <w:tc>
          <w:tcPr>
            <w:tcW w:w="1979" w:type="dxa"/>
          </w:tcPr>
          <w:p w14:paraId="0EBECDD1" w14:textId="77777777" w:rsidR="000A5679" w:rsidRPr="006B4EE8" w:rsidRDefault="000A5679" w:rsidP="003C03EF">
            <w:pPr>
              <w:rPr>
                <w:rFonts w:ascii="Tahoma" w:hAnsi="Tahoma" w:cs="Tahoma"/>
                <w:color w:val="000000"/>
                <w:sz w:val="16"/>
                <w:szCs w:val="16"/>
                <w:lang w:eastAsia="es-ES"/>
              </w:rPr>
            </w:pPr>
          </w:p>
        </w:tc>
      </w:tr>
      <w:tr w:rsidR="000A5679" w:rsidRPr="006B4EE8" w14:paraId="09C1CA05" w14:textId="77777777" w:rsidTr="003C03EF">
        <w:trPr>
          <w:gridAfter w:val="1"/>
          <w:wAfter w:w="19" w:type="dxa"/>
          <w:trHeight w:val="220"/>
          <w:jc w:val="center"/>
        </w:trPr>
        <w:tc>
          <w:tcPr>
            <w:tcW w:w="587" w:type="dxa"/>
            <w:gridSpan w:val="2"/>
            <w:vMerge/>
            <w:vAlign w:val="center"/>
            <w:hideMark/>
          </w:tcPr>
          <w:p w14:paraId="6913CF2A"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37FF5C85"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5A8D211F"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CL-SP</w:t>
            </w:r>
          </w:p>
        </w:tc>
        <w:tc>
          <w:tcPr>
            <w:tcW w:w="845" w:type="dxa"/>
            <w:shd w:val="clear" w:color="auto" w:fill="auto"/>
            <w:vAlign w:val="center"/>
            <w:hideMark/>
          </w:tcPr>
          <w:p w14:paraId="733C950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62EF80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02EEECF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0,66</w:t>
            </w:r>
          </w:p>
        </w:tc>
        <w:tc>
          <w:tcPr>
            <w:tcW w:w="840" w:type="dxa"/>
            <w:shd w:val="clear" w:color="auto" w:fill="auto"/>
            <w:noWrap/>
            <w:vAlign w:val="center"/>
            <w:hideMark/>
          </w:tcPr>
          <w:p w14:paraId="23052B9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2,63</w:t>
            </w:r>
          </w:p>
        </w:tc>
        <w:tc>
          <w:tcPr>
            <w:tcW w:w="1979" w:type="dxa"/>
          </w:tcPr>
          <w:p w14:paraId="18658591" w14:textId="77777777" w:rsidR="000A5679" w:rsidRPr="006B4EE8" w:rsidRDefault="000A5679" w:rsidP="003C03EF">
            <w:pPr>
              <w:rPr>
                <w:rFonts w:ascii="Tahoma" w:hAnsi="Tahoma" w:cs="Tahoma"/>
                <w:color w:val="000000"/>
                <w:sz w:val="16"/>
                <w:szCs w:val="16"/>
                <w:lang w:eastAsia="es-ES"/>
              </w:rPr>
            </w:pPr>
          </w:p>
        </w:tc>
      </w:tr>
      <w:tr w:rsidR="000A5679" w:rsidRPr="006B4EE8" w14:paraId="10EFF3DC" w14:textId="77777777" w:rsidTr="003C03EF">
        <w:trPr>
          <w:gridAfter w:val="1"/>
          <w:wAfter w:w="19" w:type="dxa"/>
          <w:trHeight w:val="220"/>
          <w:jc w:val="center"/>
        </w:trPr>
        <w:tc>
          <w:tcPr>
            <w:tcW w:w="587" w:type="dxa"/>
            <w:gridSpan w:val="2"/>
            <w:vMerge/>
            <w:vAlign w:val="center"/>
            <w:hideMark/>
          </w:tcPr>
          <w:p w14:paraId="6A6FDA16"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00E67A4"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23AADCC4"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CL-SP</w:t>
            </w:r>
          </w:p>
        </w:tc>
        <w:tc>
          <w:tcPr>
            <w:tcW w:w="845" w:type="dxa"/>
            <w:shd w:val="clear" w:color="auto" w:fill="auto"/>
            <w:vAlign w:val="center"/>
            <w:hideMark/>
          </w:tcPr>
          <w:p w14:paraId="6CE40B0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388758C"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25123987"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0,85</w:t>
            </w:r>
          </w:p>
        </w:tc>
        <w:tc>
          <w:tcPr>
            <w:tcW w:w="840" w:type="dxa"/>
            <w:shd w:val="clear" w:color="auto" w:fill="auto"/>
            <w:noWrap/>
            <w:vAlign w:val="center"/>
            <w:hideMark/>
          </w:tcPr>
          <w:p w14:paraId="4735B65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3,39</w:t>
            </w:r>
          </w:p>
        </w:tc>
        <w:tc>
          <w:tcPr>
            <w:tcW w:w="1979" w:type="dxa"/>
          </w:tcPr>
          <w:p w14:paraId="72A07686" w14:textId="77777777" w:rsidR="000A5679" w:rsidRPr="006B4EE8" w:rsidRDefault="000A5679" w:rsidP="003C03EF">
            <w:pPr>
              <w:rPr>
                <w:rFonts w:ascii="Tahoma" w:hAnsi="Tahoma" w:cs="Tahoma"/>
                <w:color w:val="000000"/>
                <w:sz w:val="16"/>
                <w:szCs w:val="16"/>
                <w:lang w:eastAsia="es-ES"/>
              </w:rPr>
            </w:pPr>
          </w:p>
        </w:tc>
      </w:tr>
      <w:tr w:rsidR="000A5679" w:rsidRPr="006B4EE8" w14:paraId="1BBFC591" w14:textId="77777777" w:rsidTr="003C03EF">
        <w:trPr>
          <w:gridAfter w:val="1"/>
          <w:wAfter w:w="19" w:type="dxa"/>
          <w:trHeight w:val="220"/>
          <w:jc w:val="center"/>
        </w:trPr>
        <w:tc>
          <w:tcPr>
            <w:tcW w:w="587" w:type="dxa"/>
            <w:gridSpan w:val="2"/>
            <w:vMerge/>
            <w:vAlign w:val="center"/>
            <w:hideMark/>
          </w:tcPr>
          <w:p w14:paraId="606AF817"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02BC7AE7"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13C39CA7"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CL-SP</w:t>
            </w:r>
          </w:p>
        </w:tc>
        <w:tc>
          <w:tcPr>
            <w:tcW w:w="845" w:type="dxa"/>
            <w:shd w:val="clear" w:color="auto" w:fill="auto"/>
            <w:vAlign w:val="center"/>
            <w:hideMark/>
          </w:tcPr>
          <w:p w14:paraId="525D770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6AB450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53839A9F"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1,03</w:t>
            </w:r>
          </w:p>
        </w:tc>
        <w:tc>
          <w:tcPr>
            <w:tcW w:w="840" w:type="dxa"/>
            <w:shd w:val="clear" w:color="auto" w:fill="auto"/>
            <w:noWrap/>
            <w:vAlign w:val="center"/>
            <w:hideMark/>
          </w:tcPr>
          <w:p w14:paraId="7ACF9C60"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8,22</w:t>
            </w:r>
          </w:p>
        </w:tc>
        <w:tc>
          <w:tcPr>
            <w:tcW w:w="1979" w:type="dxa"/>
          </w:tcPr>
          <w:p w14:paraId="09AF0E2F" w14:textId="77777777" w:rsidR="000A5679" w:rsidRPr="006B4EE8" w:rsidRDefault="000A5679" w:rsidP="003C03EF">
            <w:pPr>
              <w:rPr>
                <w:rFonts w:ascii="Tahoma" w:hAnsi="Tahoma" w:cs="Tahoma"/>
                <w:color w:val="000000"/>
                <w:sz w:val="16"/>
                <w:szCs w:val="16"/>
                <w:lang w:eastAsia="es-ES"/>
              </w:rPr>
            </w:pPr>
          </w:p>
        </w:tc>
      </w:tr>
      <w:tr w:rsidR="000A5679" w:rsidRPr="006B4EE8" w14:paraId="14B4EDD0" w14:textId="77777777" w:rsidTr="003C03EF">
        <w:trPr>
          <w:gridAfter w:val="1"/>
          <w:wAfter w:w="19" w:type="dxa"/>
          <w:trHeight w:val="220"/>
          <w:jc w:val="center"/>
        </w:trPr>
        <w:tc>
          <w:tcPr>
            <w:tcW w:w="587" w:type="dxa"/>
            <w:gridSpan w:val="2"/>
            <w:vMerge/>
            <w:vAlign w:val="center"/>
            <w:hideMark/>
          </w:tcPr>
          <w:p w14:paraId="270B10C3"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6E8ECE72"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7792E1CC"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CL-SP</w:t>
            </w:r>
          </w:p>
        </w:tc>
        <w:tc>
          <w:tcPr>
            <w:tcW w:w="845" w:type="dxa"/>
            <w:shd w:val="clear" w:color="auto" w:fill="auto"/>
            <w:vAlign w:val="center"/>
            <w:hideMark/>
          </w:tcPr>
          <w:p w14:paraId="58ED4F03"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2FD0254"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5F4F1AFE"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40" w:type="dxa"/>
            <w:shd w:val="clear" w:color="auto" w:fill="auto"/>
            <w:noWrap/>
            <w:vAlign w:val="center"/>
            <w:hideMark/>
          </w:tcPr>
          <w:p w14:paraId="78CB713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3,48</w:t>
            </w:r>
          </w:p>
        </w:tc>
        <w:tc>
          <w:tcPr>
            <w:tcW w:w="1979" w:type="dxa"/>
          </w:tcPr>
          <w:p w14:paraId="2FC431BD" w14:textId="77777777" w:rsidR="000A5679" w:rsidRPr="006B4EE8" w:rsidRDefault="000A5679" w:rsidP="003C03EF">
            <w:pPr>
              <w:rPr>
                <w:rFonts w:ascii="Tahoma" w:hAnsi="Tahoma" w:cs="Tahoma"/>
                <w:color w:val="000000"/>
                <w:sz w:val="16"/>
                <w:szCs w:val="16"/>
                <w:lang w:eastAsia="es-ES"/>
              </w:rPr>
            </w:pPr>
          </w:p>
        </w:tc>
      </w:tr>
      <w:tr w:rsidR="000A5679" w:rsidRPr="006B4EE8" w14:paraId="38444E2B" w14:textId="77777777" w:rsidTr="003C03EF">
        <w:trPr>
          <w:gridAfter w:val="1"/>
          <w:wAfter w:w="19" w:type="dxa"/>
          <w:trHeight w:val="220"/>
          <w:jc w:val="center"/>
        </w:trPr>
        <w:tc>
          <w:tcPr>
            <w:tcW w:w="587" w:type="dxa"/>
            <w:gridSpan w:val="2"/>
            <w:vMerge/>
            <w:vAlign w:val="center"/>
            <w:hideMark/>
          </w:tcPr>
          <w:p w14:paraId="7C140958"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27B76B6F" w14:textId="77777777" w:rsidR="000A5679" w:rsidRPr="006B4EE8" w:rsidRDefault="000A5679" w:rsidP="003C03EF">
            <w:pPr>
              <w:rPr>
                <w:rFonts w:ascii="Tahoma" w:hAnsi="Tahoma" w:cs="Tahoma"/>
                <w:b/>
                <w:bCs/>
                <w:color w:val="000000"/>
                <w:sz w:val="16"/>
                <w:szCs w:val="16"/>
                <w:lang w:eastAsia="es-ES"/>
              </w:rPr>
            </w:pPr>
          </w:p>
        </w:tc>
        <w:tc>
          <w:tcPr>
            <w:tcW w:w="3684" w:type="dxa"/>
            <w:shd w:val="clear" w:color="000000" w:fill="FFFFFF"/>
            <w:vAlign w:val="center"/>
            <w:hideMark/>
          </w:tcPr>
          <w:p w14:paraId="42A13B8B" w14:textId="77777777" w:rsidR="000A5679" w:rsidRPr="00D361A6" w:rsidRDefault="000A5679" w:rsidP="003C03EF">
            <w:pPr>
              <w:rPr>
                <w:rFonts w:ascii="Tahoma" w:hAnsi="Tahoma" w:cs="Tahoma"/>
                <w:color w:val="000000"/>
                <w:sz w:val="16"/>
                <w:szCs w:val="16"/>
                <w:lang w:eastAsia="es-ES"/>
              </w:rPr>
            </w:pPr>
            <w:r w:rsidRPr="00D361A6">
              <w:rPr>
                <w:rFonts w:ascii="Tahoma" w:hAnsi="Tahoma" w:cs="Tahoma"/>
                <w:color w:val="000000"/>
                <w:sz w:val="16"/>
                <w:szCs w:val="16"/>
                <w:lang w:eastAsia="es-ES"/>
              </w:rPr>
              <w:t>Grilla Tipo Pesada  - Torre tipo CL-SP</w:t>
            </w:r>
          </w:p>
        </w:tc>
        <w:tc>
          <w:tcPr>
            <w:tcW w:w="845" w:type="dxa"/>
            <w:shd w:val="clear" w:color="auto" w:fill="auto"/>
            <w:vAlign w:val="center"/>
            <w:hideMark/>
          </w:tcPr>
          <w:p w14:paraId="3E76228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51694FD"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5E5E9DDA"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40" w:type="dxa"/>
            <w:shd w:val="clear" w:color="auto" w:fill="auto"/>
            <w:noWrap/>
            <w:vAlign w:val="center"/>
            <w:hideMark/>
          </w:tcPr>
          <w:p w14:paraId="6EDA9C45"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3,48</w:t>
            </w:r>
          </w:p>
        </w:tc>
        <w:tc>
          <w:tcPr>
            <w:tcW w:w="1979" w:type="dxa"/>
          </w:tcPr>
          <w:p w14:paraId="53A9E85E" w14:textId="77777777" w:rsidR="000A5679" w:rsidRPr="006B4EE8" w:rsidRDefault="000A5679" w:rsidP="003C03EF">
            <w:pPr>
              <w:rPr>
                <w:rFonts w:ascii="Tahoma" w:hAnsi="Tahoma" w:cs="Tahoma"/>
                <w:color w:val="000000"/>
                <w:sz w:val="16"/>
                <w:szCs w:val="16"/>
                <w:lang w:eastAsia="es-ES"/>
              </w:rPr>
            </w:pPr>
          </w:p>
        </w:tc>
      </w:tr>
      <w:tr w:rsidR="000A5679" w:rsidRPr="006B4EE8" w14:paraId="1A693DAD" w14:textId="77777777" w:rsidTr="003C03EF">
        <w:trPr>
          <w:gridAfter w:val="1"/>
          <w:wAfter w:w="19" w:type="dxa"/>
          <w:trHeight w:val="220"/>
          <w:jc w:val="center"/>
        </w:trPr>
        <w:tc>
          <w:tcPr>
            <w:tcW w:w="587" w:type="dxa"/>
            <w:gridSpan w:val="2"/>
            <w:vMerge/>
            <w:vAlign w:val="center"/>
            <w:hideMark/>
          </w:tcPr>
          <w:p w14:paraId="2F77904E" w14:textId="77777777" w:rsidR="000A5679" w:rsidRPr="006B4EE8" w:rsidRDefault="000A5679" w:rsidP="003C03EF">
            <w:pPr>
              <w:rPr>
                <w:rFonts w:ascii="Tahoma" w:hAnsi="Tahoma" w:cs="Tahoma"/>
                <w:b/>
                <w:bCs/>
                <w:color w:val="000000"/>
                <w:sz w:val="16"/>
                <w:szCs w:val="16"/>
                <w:lang w:eastAsia="es-ES"/>
              </w:rPr>
            </w:pPr>
          </w:p>
        </w:tc>
        <w:tc>
          <w:tcPr>
            <w:tcW w:w="1274" w:type="dxa"/>
            <w:vMerge/>
            <w:vAlign w:val="center"/>
            <w:hideMark/>
          </w:tcPr>
          <w:p w14:paraId="18E7BB28" w14:textId="77777777" w:rsidR="000A5679" w:rsidRPr="006B4EE8" w:rsidRDefault="000A5679" w:rsidP="003C03EF">
            <w:pPr>
              <w:rPr>
                <w:rFonts w:ascii="Tahoma" w:hAnsi="Tahoma" w:cs="Tahoma"/>
                <w:b/>
                <w:bCs/>
                <w:color w:val="000000"/>
                <w:sz w:val="16"/>
                <w:szCs w:val="16"/>
                <w:lang w:eastAsia="es-ES"/>
              </w:rPr>
            </w:pPr>
          </w:p>
        </w:tc>
        <w:tc>
          <w:tcPr>
            <w:tcW w:w="5952" w:type="dxa"/>
            <w:gridSpan w:val="4"/>
            <w:shd w:val="clear" w:color="auto" w:fill="auto"/>
            <w:vAlign w:val="center"/>
            <w:hideMark/>
          </w:tcPr>
          <w:p w14:paraId="0D03B790"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40" w:type="dxa"/>
            <w:shd w:val="clear" w:color="auto" w:fill="auto"/>
            <w:noWrap/>
            <w:vAlign w:val="bottom"/>
            <w:hideMark/>
          </w:tcPr>
          <w:p w14:paraId="62A5D478"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57,49</w:t>
            </w:r>
          </w:p>
        </w:tc>
        <w:tc>
          <w:tcPr>
            <w:tcW w:w="1979" w:type="dxa"/>
          </w:tcPr>
          <w:p w14:paraId="0ED4F289" w14:textId="77777777" w:rsidR="000A5679" w:rsidRPr="006B4EE8" w:rsidRDefault="000A5679" w:rsidP="003C03EF">
            <w:pPr>
              <w:rPr>
                <w:rFonts w:ascii="Tahoma" w:hAnsi="Tahoma" w:cs="Tahoma"/>
                <w:b/>
                <w:bCs/>
                <w:color w:val="000000"/>
                <w:sz w:val="16"/>
                <w:szCs w:val="16"/>
                <w:lang w:eastAsia="es-ES"/>
              </w:rPr>
            </w:pPr>
          </w:p>
        </w:tc>
      </w:tr>
      <w:tr w:rsidR="000A5679" w:rsidRPr="006B4EE8" w14:paraId="78828DBF" w14:textId="77777777" w:rsidTr="003C03EF">
        <w:trPr>
          <w:gridAfter w:val="1"/>
          <w:wAfter w:w="19" w:type="dxa"/>
          <w:trHeight w:val="310"/>
          <w:jc w:val="center"/>
        </w:trPr>
        <w:tc>
          <w:tcPr>
            <w:tcW w:w="587" w:type="dxa"/>
            <w:gridSpan w:val="2"/>
            <w:shd w:val="clear" w:color="000000" w:fill="D9E1F2"/>
            <w:noWrap/>
            <w:vAlign w:val="center"/>
            <w:hideMark/>
          </w:tcPr>
          <w:p w14:paraId="526FC966"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258E26B2"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2" w:type="dxa"/>
            <w:gridSpan w:val="4"/>
            <w:shd w:val="clear" w:color="000000" w:fill="D9E1F2"/>
            <w:vAlign w:val="center"/>
            <w:hideMark/>
          </w:tcPr>
          <w:p w14:paraId="596F4FEE"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TORRES COCHABAMBA - LA PAZ</w:t>
            </w:r>
          </w:p>
        </w:tc>
        <w:tc>
          <w:tcPr>
            <w:tcW w:w="840" w:type="dxa"/>
            <w:shd w:val="clear" w:color="000000" w:fill="D9E1F2"/>
            <w:noWrap/>
            <w:vAlign w:val="center"/>
            <w:hideMark/>
          </w:tcPr>
          <w:p w14:paraId="1E5A526D"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110,74</w:t>
            </w:r>
          </w:p>
        </w:tc>
        <w:tc>
          <w:tcPr>
            <w:tcW w:w="1979" w:type="dxa"/>
            <w:shd w:val="clear" w:color="000000" w:fill="D9E1F2"/>
          </w:tcPr>
          <w:p w14:paraId="0A18E7D5" w14:textId="77777777" w:rsidR="000A5679" w:rsidRPr="006B4EE8" w:rsidRDefault="000A5679" w:rsidP="003C03EF">
            <w:pPr>
              <w:jc w:val="center"/>
              <w:rPr>
                <w:rFonts w:ascii="Tahoma" w:hAnsi="Tahoma" w:cs="Tahoma"/>
                <w:b/>
                <w:bCs/>
                <w:color w:val="000000"/>
                <w:sz w:val="16"/>
                <w:szCs w:val="16"/>
                <w:lang w:eastAsia="es-ES"/>
              </w:rPr>
            </w:pPr>
          </w:p>
        </w:tc>
      </w:tr>
      <w:tr w:rsidR="000A5679" w:rsidRPr="006B4EE8" w14:paraId="30D42567" w14:textId="77777777" w:rsidTr="003C03EF">
        <w:trPr>
          <w:gridAfter w:val="1"/>
          <w:wAfter w:w="19" w:type="dxa"/>
          <w:trHeight w:val="391"/>
          <w:jc w:val="center"/>
        </w:trPr>
        <w:tc>
          <w:tcPr>
            <w:tcW w:w="587" w:type="dxa"/>
            <w:gridSpan w:val="2"/>
            <w:shd w:val="clear" w:color="000000" w:fill="D9E1F2"/>
            <w:noWrap/>
            <w:vAlign w:val="center"/>
            <w:hideMark/>
          </w:tcPr>
          <w:p w14:paraId="4384E181"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5BCBFB49" w14:textId="77777777" w:rsidR="000A5679" w:rsidRPr="006B4EE8" w:rsidRDefault="000A5679" w:rsidP="003C03EF">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2" w:type="dxa"/>
            <w:gridSpan w:val="4"/>
            <w:shd w:val="clear" w:color="000000" w:fill="D9E1F2"/>
            <w:vAlign w:val="center"/>
            <w:hideMark/>
          </w:tcPr>
          <w:p w14:paraId="3B740F2A"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ADQUISICIÓN REPUESTOS TORRES GESTIÓN 2022</w:t>
            </w:r>
          </w:p>
        </w:tc>
        <w:tc>
          <w:tcPr>
            <w:tcW w:w="840" w:type="dxa"/>
            <w:shd w:val="clear" w:color="000000" w:fill="D9E1F2"/>
            <w:noWrap/>
            <w:vAlign w:val="center"/>
            <w:hideMark/>
          </w:tcPr>
          <w:p w14:paraId="6E768A75" w14:textId="77777777" w:rsidR="000A5679" w:rsidRPr="006B4EE8" w:rsidRDefault="000A5679" w:rsidP="003C03EF">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175,07</w:t>
            </w:r>
          </w:p>
        </w:tc>
        <w:tc>
          <w:tcPr>
            <w:tcW w:w="1979" w:type="dxa"/>
            <w:shd w:val="clear" w:color="000000" w:fill="D9E1F2"/>
          </w:tcPr>
          <w:p w14:paraId="54AAA04A" w14:textId="77777777" w:rsidR="000A5679" w:rsidRPr="006B4EE8" w:rsidRDefault="000A5679" w:rsidP="003C03EF">
            <w:pPr>
              <w:jc w:val="center"/>
              <w:rPr>
                <w:rFonts w:ascii="Tahoma" w:hAnsi="Tahoma" w:cs="Tahoma"/>
                <w:b/>
                <w:bCs/>
                <w:color w:val="000000"/>
                <w:sz w:val="16"/>
                <w:szCs w:val="16"/>
                <w:lang w:eastAsia="es-ES"/>
              </w:rPr>
            </w:pPr>
          </w:p>
        </w:tc>
      </w:tr>
      <w:tr w:rsidR="000A5679" w:rsidRPr="00AF61C6" w14:paraId="32F56E87" w14:textId="77777777" w:rsidTr="003C03EF">
        <w:trPr>
          <w:gridAfter w:val="1"/>
          <w:wAfter w:w="19" w:type="dxa"/>
          <w:trHeight w:val="85"/>
          <w:jc w:val="center"/>
        </w:trPr>
        <w:tc>
          <w:tcPr>
            <w:tcW w:w="8653" w:type="dxa"/>
            <w:gridSpan w:val="8"/>
            <w:shd w:val="clear" w:color="000000" w:fill="808080"/>
            <w:vAlign w:val="center"/>
            <w:hideMark/>
          </w:tcPr>
          <w:p w14:paraId="55ABB72F" w14:textId="77777777" w:rsidR="000A5679" w:rsidRDefault="000A5679" w:rsidP="003C03EF">
            <w:pPr>
              <w:ind w:left="-2"/>
              <w:jc w:val="center"/>
              <w:rPr>
                <w:rFonts w:ascii="Tahoma" w:hAnsi="Tahoma" w:cs="Tahoma"/>
                <w:sz w:val="16"/>
                <w:szCs w:val="16"/>
              </w:rPr>
            </w:pPr>
            <w:r w:rsidRPr="004B6063">
              <w:rPr>
                <w:rFonts w:ascii="Tahoma" w:hAnsi="Tahoma" w:cs="Tahoma"/>
                <w:sz w:val="16"/>
                <w:szCs w:val="16"/>
              </w:rPr>
              <w:tab/>
            </w:r>
          </w:p>
          <w:p w14:paraId="379F6CF4" w14:textId="77777777" w:rsidR="000A5679" w:rsidRDefault="000A5679" w:rsidP="003C03EF">
            <w:pPr>
              <w:ind w:left="-2"/>
              <w:jc w:val="center"/>
              <w:rPr>
                <w:rFonts w:ascii="Tahoma" w:hAnsi="Tahoma" w:cs="Tahoma"/>
                <w:b/>
                <w:bCs/>
                <w:color w:val="FFFFFF"/>
                <w:sz w:val="16"/>
                <w:szCs w:val="16"/>
                <w:u w:val="single"/>
                <w:lang w:eastAsia="es-ES"/>
              </w:rPr>
            </w:pPr>
            <w:r w:rsidRPr="00AF61C6">
              <w:rPr>
                <w:rFonts w:ascii="Tahoma" w:hAnsi="Tahoma" w:cs="Tahoma"/>
                <w:b/>
                <w:bCs/>
                <w:color w:val="FFFFFF"/>
                <w:sz w:val="16"/>
                <w:szCs w:val="16"/>
                <w:u w:val="single"/>
                <w:lang w:eastAsia="es-ES"/>
              </w:rPr>
              <w:t>CONDICIONES GENERALES PARA LA PROVISIÓN DE LOS BIENES</w:t>
            </w:r>
          </w:p>
          <w:p w14:paraId="7A238F2C" w14:textId="77777777" w:rsidR="000A5679" w:rsidRPr="001E5B40" w:rsidRDefault="000A5679" w:rsidP="003C03EF">
            <w:pPr>
              <w:ind w:left="-2"/>
              <w:jc w:val="center"/>
              <w:rPr>
                <w:rFonts w:ascii="Tahoma" w:hAnsi="Tahoma" w:cs="Tahoma"/>
                <w:b/>
                <w:bCs/>
                <w:sz w:val="16"/>
                <w:szCs w:val="16"/>
                <w:u w:val="single"/>
                <w:lang w:eastAsia="es-ES"/>
              </w:rPr>
            </w:pPr>
            <w:r w:rsidRPr="001E5B40">
              <w:rPr>
                <w:rFonts w:ascii="Tahoma" w:hAnsi="Tahoma" w:cs="Tahoma"/>
                <w:b/>
                <w:bCs/>
                <w:sz w:val="18"/>
                <w:szCs w:val="16"/>
                <w:u w:val="single"/>
                <w:lang w:eastAsia="es-ES"/>
              </w:rPr>
              <w:t>(Para los ítems 1, 2, 3, 4, 5, 6, 7)</w:t>
            </w:r>
          </w:p>
        </w:tc>
        <w:tc>
          <w:tcPr>
            <w:tcW w:w="1979" w:type="dxa"/>
            <w:shd w:val="clear" w:color="000000" w:fill="808080"/>
          </w:tcPr>
          <w:p w14:paraId="41389693" w14:textId="77777777" w:rsidR="000A5679" w:rsidRPr="00AF61C6" w:rsidRDefault="000A5679" w:rsidP="003C03EF">
            <w:pPr>
              <w:ind w:left="-1351"/>
              <w:jc w:val="center"/>
              <w:rPr>
                <w:rFonts w:ascii="Tahoma" w:hAnsi="Tahoma" w:cs="Tahoma"/>
                <w:sz w:val="16"/>
                <w:szCs w:val="16"/>
              </w:rPr>
            </w:pPr>
          </w:p>
        </w:tc>
      </w:tr>
      <w:tr w:rsidR="000A5679" w:rsidRPr="00AF61C6" w14:paraId="104A712E" w14:textId="77777777" w:rsidTr="003C03EF">
        <w:trPr>
          <w:gridAfter w:val="1"/>
          <w:wAfter w:w="19" w:type="dxa"/>
          <w:trHeight w:val="286"/>
          <w:jc w:val="center"/>
        </w:trPr>
        <w:tc>
          <w:tcPr>
            <w:tcW w:w="8653" w:type="dxa"/>
            <w:gridSpan w:val="8"/>
            <w:shd w:val="clear" w:color="auto" w:fill="auto"/>
            <w:noWrap/>
            <w:vAlign w:val="center"/>
          </w:tcPr>
          <w:p w14:paraId="0C9E04D1" w14:textId="77777777" w:rsidR="000A5679" w:rsidRPr="004B6063"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EXPERIENCIA</w:t>
            </w:r>
          </w:p>
        </w:tc>
        <w:tc>
          <w:tcPr>
            <w:tcW w:w="1979" w:type="dxa"/>
          </w:tcPr>
          <w:p w14:paraId="252B7C40" w14:textId="77777777" w:rsidR="000A5679" w:rsidRPr="00AF61C6" w:rsidRDefault="000A5679" w:rsidP="003C03EF">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0A5679" w:rsidRPr="00AF61C6" w14:paraId="7AEAD4CE" w14:textId="77777777" w:rsidTr="003C03EF">
        <w:trPr>
          <w:gridAfter w:val="1"/>
          <w:wAfter w:w="19" w:type="dxa"/>
          <w:trHeight w:val="286"/>
          <w:jc w:val="center"/>
        </w:trPr>
        <w:tc>
          <w:tcPr>
            <w:tcW w:w="8653" w:type="dxa"/>
            <w:gridSpan w:val="8"/>
            <w:shd w:val="clear" w:color="auto" w:fill="auto"/>
            <w:noWrap/>
            <w:vAlign w:val="center"/>
          </w:tcPr>
          <w:p w14:paraId="12E4A198" w14:textId="77777777" w:rsidR="000A5679" w:rsidRPr="00C9178A" w:rsidRDefault="000A5679" w:rsidP="003C03EF">
            <w:pPr>
              <w:rPr>
                <w:rFonts w:ascii="Tahoma" w:hAnsi="Tahoma" w:cs="Tahoma"/>
                <w:bCs/>
                <w:color w:val="000000"/>
                <w:sz w:val="16"/>
                <w:szCs w:val="16"/>
                <w:lang w:val="es-BO" w:eastAsia="es-ES"/>
              </w:rPr>
            </w:pPr>
            <w:r w:rsidRPr="00C9178A">
              <w:rPr>
                <w:rFonts w:ascii="Tahoma" w:hAnsi="Tahoma" w:cs="Tahoma"/>
                <w:bCs/>
                <w:color w:val="000000"/>
                <w:sz w:val="16"/>
                <w:szCs w:val="16"/>
                <w:lang w:val="es-BO" w:eastAsia="es-ES"/>
              </w:rPr>
              <w:t>Experiencia del proponente de haber suministrado en Bolivia repuestos de estructuras o estructuras completas para Torres de Alta Tens</w:t>
            </w:r>
            <w:r>
              <w:rPr>
                <w:rFonts w:ascii="Tahoma" w:hAnsi="Tahoma" w:cs="Tahoma"/>
                <w:bCs/>
                <w:color w:val="000000"/>
                <w:sz w:val="16"/>
                <w:szCs w:val="16"/>
                <w:lang w:val="es-BO" w:eastAsia="es-ES"/>
              </w:rPr>
              <w:t>ión en los últimos cinco (5</w:t>
            </w:r>
            <w:r w:rsidRPr="00C9178A">
              <w:rPr>
                <w:rFonts w:ascii="Tahoma" w:hAnsi="Tahoma" w:cs="Tahoma"/>
                <w:bCs/>
                <w:color w:val="000000"/>
                <w:sz w:val="16"/>
                <w:szCs w:val="16"/>
                <w:lang w:val="es-BO" w:eastAsia="es-ES"/>
              </w:rPr>
              <w:t>) años. Para acreditar la experiencia el proponente deberá presentar en su propuesta una copia de Actas de entrega o Notas de Entrega u otro documente que acredite la entrega o recepción de repuestos o estructuras completas para Torres de Alta Tensión.</w:t>
            </w:r>
          </w:p>
        </w:tc>
        <w:tc>
          <w:tcPr>
            <w:tcW w:w="1979" w:type="dxa"/>
          </w:tcPr>
          <w:p w14:paraId="6817FA51" w14:textId="77777777" w:rsidR="000A5679" w:rsidRPr="00AF61C6" w:rsidRDefault="000A5679" w:rsidP="003C03EF">
            <w:pPr>
              <w:rPr>
                <w:rFonts w:ascii="Tahoma" w:hAnsi="Tahoma" w:cs="Tahoma"/>
                <w:color w:val="A5A5A5"/>
                <w:sz w:val="16"/>
                <w:szCs w:val="16"/>
              </w:rPr>
            </w:pPr>
          </w:p>
        </w:tc>
      </w:tr>
      <w:tr w:rsidR="000A5679" w:rsidRPr="00AF61C6" w14:paraId="27CB96EF" w14:textId="77777777" w:rsidTr="003C03EF">
        <w:trPr>
          <w:gridAfter w:val="1"/>
          <w:wAfter w:w="19" w:type="dxa"/>
          <w:trHeight w:val="64"/>
          <w:jc w:val="center"/>
        </w:trPr>
        <w:tc>
          <w:tcPr>
            <w:tcW w:w="8653" w:type="dxa"/>
            <w:gridSpan w:val="8"/>
            <w:shd w:val="clear" w:color="auto" w:fill="auto"/>
            <w:noWrap/>
            <w:vAlign w:val="center"/>
          </w:tcPr>
          <w:p w14:paraId="1DF2EBCF" w14:textId="77777777" w:rsidR="000A5679" w:rsidRPr="004B6063" w:rsidRDefault="000A5679" w:rsidP="003C03EF">
            <w:pPr>
              <w:rPr>
                <w:rFonts w:ascii="Tahoma" w:hAnsi="Tahoma" w:cs="Tahoma"/>
                <w:b/>
                <w:bCs/>
                <w:color w:val="000000"/>
                <w:sz w:val="16"/>
                <w:szCs w:val="16"/>
                <w:lang w:eastAsia="es-ES"/>
              </w:rPr>
            </w:pPr>
            <w:r w:rsidRPr="004B6063">
              <w:rPr>
                <w:rFonts w:ascii="Tahoma" w:hAnsi="Tahoma" w:cs="Tahoma"/>
                <w:b/>
                <w:bCs/>
                <w:color w:val="000000"/>
                <w:sz w:val="16"/>
                <w:szCs w:val="16"/>
                <w:lang w:eastAsia="es-ES"/>
              </w:rPr>
              <w:t>LUGAR DE ENTREGA:</w:t>
            </w:r>
          </w:p>
        </w:tc>
        <w:tc>
          <w:tcPr>
            <w:tcW w:w="1979" w:type="dxa"/>
          </w:tcPr>
          <w:p w14:paraId="0B4D192D" w14:textId="77777777" w:rsidR="000A5679" w:rsidRPr="00AF61C6" w:rsidRDefault="000A5679" w:rsidP="003C03EF">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0A5679" w:rsidRPr="00AF61C6" w14:paraId="223DE0A3" w14:textId="77777777" w:rsidTr="003C03EF">
        <w:trPr>
          <w:gridAfter w:val="1"/>
          <w:wAfter w:w="19" w:type="dxa"/>
          <w:trHeight w:val="286"/>
          <w:jc w:val="center"/>
        </w:trPr>
        <w:tc>
          <w:tcPr>
            <w:tcW w:w="8653" w:type="dxa"/>
            <w:gridSpan w:val="8"/>
            <w:shd w:val="clear" w:color="auto" w:fill="auto"/>
            <w:noWrap/>
            <w:vAlign w:val="center"/>
          </w:tcPr>
          <w:p w14:paraId="486A2285" w14:textId="77777777" w:rsidR="000A5679" w:rsidRPr="00AF61C6" w:rsidRDefault="000A5679" w:rsidP="003C03EF">
            <w:pPr>
              <w:rPr>
                <w:rFonts w:ascii="Tahoma" w:hAnsi="Tahoma" w:cs="Tahoma"/>
                <w:color w:val="000000"/>
                <w:sz w:val="16"/>
                <w:szCs w:val="16"/>
                <w:lang w:eastAsia="es-ES"/>
              </w:rPr>
            </w:pPr>
            <w:r w:rsidRPr="00AF61C6">
              <w:rPr>
                <w:rFonts w:ascii="Tahoma" w:hAnsi="Tahoma" w:cs="Tahoma"/>
                <w:color w:val="000000"/>
                <w:sz w:val="16"/>
                <w:szCs w:val="16"/>
                <w:lang w:eastAsia="es-ES"/>
              </w:rPr>
              <w:t>Los bienes deberán ser entregados de acuerdo al siguiente detalle:</w:t>
            </w:r>
          </w:p>
          <w:tbl>
            <w:tblPr>
              <w:tblW w:w="777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04"/>
              <w:gridCol w:w="1417"/>
              <w:gridCol w:w="2635"/>
            </w:tblGrid>
            <w:tr w:rsidR="000A5679" w:rsidRPr="004B6063" w14:paraId="7A4B040E" w14:textId="77777777" w:rsidTr="003C03EF">
              <w:trPr>
                <w:trHeight w:val="43"/>
              </w:trPr>
              <w:tc>
                <w:tcPr>
                  <w:tcW w:w="1418" w:type="dxa"/>
                  <w:shd w:val="clear" w:color="auto" w:fill="auto"/>
                  <w:vAlign w:val="center"/>
                </w:tcPr>
                <w:p w14:paraId="2ABB1E09" w14:textId="77777777" w:rsidR="000A5679" w:rsidRPr="004B6063" w:rsidRDefault="000A5679" w:rsidP="003C03EF">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SUBESTACIÓN</w:t>
                  </w:r>
                </w:p>
              </w:tc>
              <w:tc>
                <w:tcPr>
                  <w:tcW w:w="2304" w:type="dxa"/>
                  <w:shd w:val="clear" w:color="auto" w:fill="auto"/>
                  <w:vAlign w:val="center"/>
                </w:tcPr>
                <w:p w14:paraId="677C1150" w14:textId="77777777" w:rsidR="000A5679" w:rsidRPr="004B6063" w:rsidRDefault="000A5679" w:rsidP="003C03EF">
                  <w:pPr>
                    <w:jc w:val="center"/>
                    <w:rPr>
                      <w:rFonts w:ascii="Tahoma" w:hAnsi="Tahoma" w:cs="Tahoma"/>
                      <w:b/>
                      <w:color w:val="000000"/>
                      <w:sz w:val="16"/>
                      <w:szCs w:val="16"/>
                      <w:lang w:eastAsia="es-ES"/>
                    </w:rPr>
                  </w:pPr>
                  <w:r>
                    <w:rPr>
                      <w:rFonts w:ascii="Tahoma" w:hAnsi="Tahoma" w:cs="Tahoma"/>
                      <w:b/>
                      <w:color w:val="000000"/>
                      <w:sz w:val="16"/>
                      <w:szCs w:val="16"/>
                      <w:lang w:eastAsia="es-ES"/>
                    </w:rPr>
                    <w:t>LÍNEA DE TRASNSMISIÓN</w:t>
                  </w:r>
                </w:p>
              </w:tc>
              <w:tc>
                <w:tcPr>
                  <w:tcW w:w="1417" w:type="dxa"/>
                  <w:vAlign w:val="center"/>
                </w:tcPr>
                <w:p w14:paraId="1DB1264C" w14:textId="77777777" w:rsidR="000A5679" w:rsidRPr="004B6063" w:rsidRDefault="000A5679" w:rsidP="003C03EF">
                  <w:pPr>
                    <w:jc w:val="center"/>
                    <w:rPr>
                      <w:rFonts w:ascii="Tahoma" w:hAnsi="Tahoma" w:cs="Tahoma"/>
                      <w:b/>
                      <w:color w:val="000000"/>
                      <w:sz w:val="16"/>
                      <w:szCs w:val="16"/>
                      <w:lang w:eastAsia="es-ES"/>
                    </w:rPr>
                  </w:pPr>
                  <w:r>
                    <w:rPr>
                      <w:rFonts w:ascii="Tahoma" w:hAnsi="Tahoma" w:cs="Tahoma"/>
                      <w:b/>
                      <w:color w:val="000000"/>
                      <w:sz w:val="16"/>
                      <w:szCs w:val="16"/>
                      <w:lang w:eastAsia="es-ES"/>
                    </w:rPr>
                    <w:t>ITEM</w:t>
                  </w:r>
                </w:p>
              </w:tc>
              <w:tc>
                <w:tcPr>
                  <w:tcW w:w="2635" w:type="dxa"/>
                  <w:vAlign w:val="center"/>
                </w:tcPr>
                <w:p w14:paraId="3016EB3B" w14:textId="77777777" w:rsidR="000A5679" w:rsidRPr="004B6063" w:rsidRDefault="000A5679" w:rsidP="003C03EF">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COORDENADAS</w:t>
                  </w:r>
                </w:p>
              </w:tc>
            </w:tr>
            <w:tr w:rsidR="000A5679" w:rsidRPr="004B6063" w14:paraId="7F2BDD24" w14:textId="77777777" w:rsidTr="003C03EF">
              <w:trPr>
                <w:trHeight w:val="64"/>
              </w:trPr>
              <w:tc>
                <w:tcPr>
                  <w:tcW w:w="1418" w:type="dxa"/>
                  <w:shd w:val="clear" w:color="auto" w:fill="auto"/>
                  <w:vAlign w:val="center"/>
                </w:tcPr>
                <w:p w14:paraId="2AE7942F" w14:textId="77777777" w:rsidR="000A5679" w:rsidRDefault="000A5679" w:rsidP="003C03EF">
                  <w:pP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2304" w:type="dxa"/>
                  <w:shd w:val="clear" w:color="auto" w:fill="auto"/>
                  <w:vAlign w:val="center"/>
                </w:tcPr>
                <w:p w14:paraId="112C95BC" w14:textId="77777777" w:rsidR="000A5679" w:rsidRDefault="000A5679" w:rsidP="003C03EF">
                  <w:pPr>
                    <w:jc w:val="center"/>
                    <w:rPr>
                      <w:rFonts w:ascii="Tahoma" w:hAnsi="Tahoma" w:cs="Tahoma"/>
                      <w:color w:val="000000"/>
                      <w:sz w:val="16"/>
                      <w:szCs w:val="16"/>
                      <w:lang w:eastAsia="es-ES"/>
                    </w:rPr>
                  </w:pPr>
                  <w:r>
                    <w:rPr>
                      <w:rFonts w:ascii="Tahoma" w:hAnsi="Tahoma" w:cs="Tahoma"/>
                      <w:color w:val="000000"/>
                      <w:sz w:val="16"/>
                      <w:szCs w:val="16"/>
                      <w:lang w:eastAsia="es-ES"/>
                    </w:rPr>
                    <w:t>CARANAVI TRINIDAD</w:t>
                  </w:r>
                </w:p>
              </w:tc>
              <w:tc>
                <w:tcPr>
                  <w:tcW w:w="1417" w:type="dxa"/>
                  <w:vAlign w:val="center"/>
                </w:tcPr>
                <w:p w14:paraId="76790BC9" w14:textId="77777777" w:rsidR="000A5679" w:rsidRPr="004B6063" w:rsidRDefault="000A5679" w:rsidP="003C03EF">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xml:space="preserve"> 1,2,3</w:t>
                  </w:r>
                </w:p>
              </w:tc>
              <w:tc>
                <w:tcPr>
                  <w:tcW w:w="2635" w:type="dxa"/>
                  <w:vAlign w:val="center"/>
                </w:tcPr>
                <w:p w14:paraId="1CC60A98" w14:textId="77777777" w:rsidR="000A5679" w:rsidRPr="004B6063" w:rsidRDefault="000A5679" w:rsidP="003C03EF">
                  <w:pP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14°54'18.83"S</w:t>
                  </w:r>
                </w:p>
                <w:p w14:paraId="74912456" w14:textId="77777777" w:rsidR="000A5679" w:rsidRPr="004B6063" w:rsidRDefault="000A5679" w:rsidP="003C03EF">
                  <w:pP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66°46'14.74"O</w:t>
                  </w:r>
                </w:p>
              </w:tc>
            </w:tr>
            <w:tr w:rsidR="000A5679" w:rsidRPr="004B6063" w14:paraId="7B951366" w14:textId="77777777" w:rsidTr="003C03EF">
              <w:trPr>
                <w:trHeight w:val="43"/>
              </w:trPr>
              <w:tc>
                <w:tcPr>
                  <w:tcW w:w="1418" w:type="dxa"/>
                  <w:shd w:val="clear" w:color="auto" w:fill="auto"/>
                  <w:vAlign w:val="center"/>
                </w:tcPr>
                <w:p w14:paraId="50CFAF7B" w14:textId="77777777" w:rsidR="000A5679" w:rsidRPr="004B6063" w:rsidRDefault="000A5679" w:rsidP="003C03EF">
                  <w:pPr>
                    <w:rPr>
                      <w:rFonts w:ascii="Tahoma" w:hAnsi="Tahoma" w:cs="Tahoma"/>
                      <w:color w:val="000000"/>
                      <w:sz w:val="16"/>
                      <w:szCs w:val="16"/>
                      <w:lang w:eastAsia="es-ES"/>
                    </w:rPr>
                  </w:pPr>
                  <w:r>
                    <w:rPr>
                      <w:rFonts w:ascii="Tahoma" w:hAnsi="Tahoma" w:cs="Tahoma"/>
                      <w:color w:val="000000"/>
                      <w:sz w:val="16"/>
                      <w:szCs w:val="16"/>
                      <w:lang w:eastAsia="es-ES"/>
                    </w:rPr>
                    <w:t>SANTIVAÑEZ</w:t>
                  </w:r>
                </w:p>
              </w:tc>
              <w:tc>
                <w:tcPr>
                  <w:tcW w:w="2304" w:type="dxa"/>
                  <w:shd w:val="clear" w:color="auto" w:fill="auto"/>
                  <w:vAlign w:val="center"/>
                </w:tcPr>
                <w:p w14:paraId="4A8BCFD5" w14:textId="77777777" w:rsidR="000A5679" w:rsidRPr="004B6063" w:rsidRDefault="000A5679" w:rsidP="003C03EF">
                  <w:pPr>
                    <w:jc w:val="center"/>
                    <w:rPr>
                      <w:rFonts w:ascii="Tahoma" w:hAnsi="Tahoma" w:cs="Tahoma"/>
                      <w:color w:val="000000"/>
                      <w:sz w:val="16"/>
                      <w:szCs w:val="16"/>
                      <w:lang w:eastAsia="es-ES"/>
                    </w:rPr>
                  </w:pPr>
                  <w:r>
                    <w:rPr>
                      <w:rFonts w:ascii="Tahoma" w:hAnsi="Tahoma" w:cs="Tahoma"/>
                      <w:color w:val="000000"/>
                      <w:sz w:val="16"/>
                      <w:szCs w:val="16"/>
                      <w:lang w:eastAsia="es-ES"/>
                    </w:rPr>
                    <w:t>COCHABAMBA – LA PAZ</w:t>
                  </w:r>
                </w:p>
              </w:tc>
              <w:tc>
                <w:tcPr>
                  <w:tcW w:w="1417" w:type="dxa"/>
                  <w:vAlign w:val="center"/>
                </w:tcPr>
                <w:p w14:paraId="70B10986" w14:textId="77777777" w:rsidR="000A5679" w:rsidRPr="004B6063" w:rsidRDefault="000A5679" w:rsidP="003C03EF">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4,5,6,7</w:t>
                  </w:r>
                </w:p>
              </w:tc>
              <w:tc>
                <w:tcPr>
                  <w:tcW w:w="2635" w:type="dxa"/>
                  <w:vAlign w:val="center"/>
                </w:tcPr>
                <w:p w14:paraId="52C75024" w14:textId="77777777" w:rsidR="000A5679" w:rsidRPr="004B6063" w:rsidRDefault="000A5679" w:rsidP="003C03EF">
                  <w:pP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17°34'23.71"S</w:t>
                  </w:r>
                </w:p>
                <w:p w14:paraId="435A55A9" w14:textId="77777777" w:rsidR="000A5679" w:rsidRPr="004B6063" w:rsidRDefault="000A5679" w:rsidP="003C03EF">
                  <w:pP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66°13'9.83"O</w:t>
                  </w:r>
                </w:p>
              </w:tc>
            </w:tr>
          </w:tbl>
          <w:p w14:paraId="21163C8C" w14:textId="77777777" w:rsidR="000A5679" w:rsidRPr="00C9178A" w:rsidRDefault="000A5679" w:rsidP="003C03EF">
            <w:pPr>
              <w:rPr>
                <w:rFonts w:ascii="Tahoma" w:hAnsi="Tahoma" w:cs="Tahoma"/>
                <w:bCs/>
                <w:color w:val="000000"/>
                <w:sz w:val="16"/>
                <w:szCs w:val="16"/>
                <w:lang w:val="es-BO" w:eastAsia="es-ES"/>
              </w:rPr>
            </w:pPr>
          </w:p>
        </w:tc>
        <w:tc>
          <w:tcPr>
            <w:tcW w:w="1979" w:type="dxa"/>
          </w:tcPr>
          <w:p w14:paraId="6D1D9083" w14:textId="77777777" w:rsidR="000A5679" w:rsidRPr="00AF61C6" w:rsidRDefault="000A5679" w:rsidP="003C03EF">
            <w:pPr>
              <w:rPr>
                <w:rFonts w:ascii="Tahoma" w:hAnsi="Tahoma" w:cs="Tahoma"/>
                <w:color w:val="A5A5A5"/>
                <w:sz w:val="16"/>
                <w:szCs w:val="16"/>
              </w:rPr>
            </w:pPr>
          </w:p>
        </w:tc>
      </w:tr>
      <w:tr w:rsidR="000A5679" w:rsidRPr="00AF61C6" w14:paraId="1DE3A1EA" w14:textId="77777777" w:rsidTr="003C03EF">
        <w:trPr>
          <w:gridAfter w:val="1"/>
          <w:wAfter w:w="19" w:type="dxa"/>
          <w:trHeight w:val="286"/>
          <w:jc w:val="center"/>
        </w:trPr>
        <w:tc>
          <w:tcPr>
            <w:tcW w:w="8653" w:type="dxa"/>
            <w:gridSpan w:val="8"/>
            <w:shd w:val="clear" w:color="auto" w:fill="auto"/>
            <w:noWrap/>
            <w:vAlign w:val="center"/>
          </w:tcPr>
          <w:p w14:paraId="3ADF882F" w14:textId="77777777" w:rsidR="000A5679" w:rsidRPr="00AF61C6" w:rsidRDefault="000A5679" w:rsidP="003C03EF">
            <w:pPr>
              <w:rPr>
                <w:rFonts w:ascii="Tahoma" w:hAnsi="Tahoma" w:cs="Tahoma"/>
                <w:color w:val="000000"/>
                <w:sz w:val="16"/>
                <w:szCs w:val="16"/>
                <w:lang w:eastAsia="es-ES"/>
              </w:rPr>
            </w:pPr>
            <w:r w:rsidRPr="00AF61C6">
              <w:rPr>
                <w:rFonts w:ascii="Tahoma" w:hAnsi="Tahoma" w:cs="Tahoma"/>
                <w:color w:val="000000"/>
                <w:sz w:val="16"/>
                <w:szCs w:val="16"/>
                <w:lang w:eastAsia="es-ES"/>
              </w:rPr>
              <w:t xml:space="preserve">Los costos de transporte, </w:t>
            </w:r>
            <w:proofErr w:type="spellStart"/>
            <w:r w:rsidRPr="00AF61C6">
              <w:rPr>
                <w:rFonts w:ascii="Tahoma" w:hAnsi="Tahoma" w:cs="Tahoma"/>
                <w:color w:val="000000"/>
                <w:sz w:val="16"/>
                <w:szCs w:val="16"/>
                <w:lang w:eastAsia="es-ES"/>
              </w:rPr>
              <w:t>descarguío</w:t>
            </w:r>
            <w:proofErr w:type="spellEnd"/>
            <w:r w:rsidRPr="00AF61C6">
              <w:rPr>
                <w:rFonts w:ascii="Tahoma" w:hAnsi="Tahoma" w:cs="Tahoma"/>
                <w:color w:val="000000"/>
                <w:sz w:val="16"/>
                <w:szCs w:val="16"/>
                <w:lang w:eastAsia="es-ES"/>
              </w:rPr>
              <w:t xml:space="preserve"> y manipuleo de los bienes hasta la disposición final en las instalaciones descritas en el punto “LUGAR DE ENTREGA”, corren por cuenta y costo del proveedor.</w:t>
            </w:r>
          </w:p>
        </w:tc>
        <w:tc>
          <w:tcPr>
            <w:tcW w:w="1979" w:type="dxa"/>
          </w:tcPr>
          <w:p w14:paraId="2C784B0B" w14:textId="77777777" w:rsidR="000A5679" w:rsidRPr="00AF61C6" w:rsidRDefault="000A5679" w:rsidP="003C03EF">
            <w:pPr>
              <w:rPr>
                <w:rFonts w:ascii="Tahoma" w:hAnsi="Tahoma" w:cs="Tahoma"/>
                <w:color w:val="A5A5A5"/>
                <w:sz w:val="16"/>
                <w:szCs w:val="16"/>
              </w:rPr>
            </w:pPr>
          </w:p>
        </w:tc>
      </w:tr>
      <w:tr w:rsidR="000A5679" w:rsidRPr="00AF61C6" w14:paraId="32083783" w14:textId="77777777" w:rsidTr="003C03EF">
        <w:trPr>
          <w:gridAfter w:val="1"/>
          <w:wAfter w:w="19" w:type="dxa"/>
          <w:trHeight w:val="286"/>
          <w:jc w:val="center"/>
        </w:trPr>
        <w:tc>
          <w:tcPr>
            <w:tcW w:w="86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C75B56" w14:textId="77777777" w:rsidR="000A5679" w:rsidRPr="00F567AA" w:rsidRDefault="000A5679" w:rsidP="003C03EF">
            <w:pPr>
              <w:rPr>
                <w:rFonts w:ascii="Tahoma" w:hAnsi="Tahoma" w:cs="Tahoma"/>
                <w:b/>
                <w:bCs/>
                <w:color w:val="000000"/>
                <w:sz w:val="16"/>
                <w:szCs w:val="16"/>
                <w:lang w:eastAsia="es-ES"/>
              </w:rPr>
            </w:pPr>
            <w:r w:rsidRPr="00F567AA">
              <w:rPr>
                <w:rFonts w:ascii="Tahoma" w:hAnsi="Tahoma" w:cs="Tahoma"/>
                <w:b/>
                <w:bCs/>
                <w:color w:val="000000"/>
                <w:sz w:val="16"/>
                <w:szCs w:val="16"/>
                <w:lang w:eastAsia="es-ES"/>
              </w:rPr>
              <w:t>PLAZO DE ENTREGA:</w:t>
            </w:r>
          </w:p>
        </w:tc>
        <w:tc>
          <w:tcPr>
            <w:tcW w:w="1979" w:type="dxa"/>
            <w:tcBorders>
              <w:top w:val="single" w:sz="4" w:space="0" w:color="auto"/>
              <w:left w:val="single" w:sz="4" w:space="0" w:color="auto"/>
              <w:bottom w:val="single" w:sz="4" w:space="0" w:color="auto"/>
              <w:right w:val="single" w:sz="4" w:space="0" w:color="auto"/>
            </w:tcBorders>
          </w:tcPr>
          <w:p w14:paraId="3B07B71A" w14:textId="77777777" w:rsidR="000A5679" w:rsidRPr="00F567AA" w:rsidRDefault="000A5679" w:rsidP="003C03EF">
            <w:pPr>
              <w:rPr>
                <w:rFonts w:ascii="Tahoma" w:hAnsi="Tahoma" w:cs="Tahoma"/>
                <w:color w:val="A5A5A5"/>
                <w:sz w:val="16"/>
                <w:szCs w:val="16"/>
              </w:rPr>
            </w:pPr>
            <w:r w:rsidRPr="00F567AA">
              <w:rPr>
                <w:rFonts w:ascii="Tahoma" w:hAnsi="Tahoma" w:cs="Tahoma"/>
                <w:color w:val="A5A5A5"/>
                <w:sz w:val="16"/>
                <w:szCs w:val="16"/>
              </w:rPr>
              <w:t xml:space="preserve">(Manifestar expresamente las condiciones de su </w:t>
            </w:r>
            <w:r w:rsidRPr="00F567AA">
              <w:rPr>
                <w:rFonts w:ascii="Tahoma" w:hAnsi="Tahoma" w:cs="Tahoma"/>
                <w:color w:val="A5A5A5"/>
                <w:sz w:val="16"/>
                <w:szCs w:val="16"/>
              </w:rPr>
              <w:lastRenderedPageBreak/>
              <w:t>propuesta con referencia a este requerimiento)</w:t>
            </w:r>
          </w:p>
        </w:tc>
      </w:tr>
      <w:tr w:rsidR="000A5679" w:rsidRPr="00AF61C6" w14:paraId="3A02CF87" w14:textId="77777777" w:rsidTr="003C03EF">
        <w:trPr>
          <w:gridAfter w:val="1"/>
          <w:wAfter w:w="19" w:type="dxa"/>
          <w:trHeight w:val="286"/>
          <w:jc w:val="center"/>
        </w:trPr>
        <w:tc>
          <w:tcPr>
            <w:tcW w:w="86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4678FB" w14:textId="77777777" w:rsidR="000A5679" w:rsidRPr="00F567AA" w:rsidRDefault="000A5679" w:rsidP="003C03EF">
            <w:pPr>
              <w:rPr>
                <w:rFonts w:ascii="Tahoma" w:hAnsi="Tahoma" w:cs="Tahoma"/>
                <w:bCs/>
                <w:color w:val="000000"/>
                <w:sz w:val="16"/>
                <w:szCs w:val="16"/>
                <w:lang w:eastAsia="es-ES"/>
              </w:rPr>
            </w:pPr>
            <w:r w:rsidRPr="00F567AA">
              <w:rPr>
                <w:rFonts w:ascii="Tahoma" w:hAnsi="Tahoma" w:cs="Tahoma"/>
                <w:bCs/>
                <w:color w:val="000000"/>
                <w:sz w:val="16"/>
                <w:szCs w:val="16"/>
                <w:lang w:eastAsia="es-ES"/>
              </w:rPr>
              <w:lastRenderedPageBreak/>
              <w:t xml:space="preserve">El plazo de entrega establecido es de </w:t>
            </w:r>
            <w:r>
              <w:rPr>
                <w:rFonts w:ascii="Tahoma" w:hAnsi="Tahoma" w:cs="Tahoma"/>
                <w:bCs/>
                <w:color w:val="000000"/>
                <w:sz w:val="16"/>
                <w:szCs w:val="16"/>
                <w:lang w:eastAsia="es-ES"/>
              </w:rPr>
              <w:t>90</w:t>
            </w:r>
            <w:r w:rsidRPr="00F567AA">
              <w:rPr>
                <w:rFonts w:ascii="Tahoma" w:hAnsi="Tahoma" w:cs="Tahoma"/>
                <w:bCs/>
                <w:color w:val="000000"/>
                <w:sz w:val="16"/>
                <w:szCs w:val="16"/>
                <w:lang w:eastAsia="es-ES"/>
              </w:rPr>
              <w:t xml:space="preserve"> días calendario para el presente proceso, computables a partir del día siguiente hábil de la firma de contrato, pudiendo ofertar plazos menores.</w:t>
            </w:r>
          </w:p>
        </w:tc>
        <w:tc>
          <w:tcPr>
            <w:tcW w:w="1979" w:type="dxa"/>
            <w:tcBorders>
              <w:top w:val="single" w:sz="4" w:space="0" w:color="auto"/>
              <w:left w:val="single" w:sz="4" w:space="0" w:color="auto"/>
              <w:bottom w:val="single" w:sz="4" w:space="0" w:color="auto"/>
              <w:right w:val="single" w:sz="4" w:space="0" w:color="auto"/>
            </w:tcBorders>
          </w:tcPr>
          <w:p w14:paraId="2A9BE73D" w14:textId="77777777" w:rsidR="000A5679" w:rsidRPr="00F567AA" w:rsidRDefault="000A5679" w:rsidP="003C03EF">
            <w:pPr>
              <w:rPr>
                <w:rFonts w:ascii="Tahoma" w:hAnsi="Tahoma" w:cs="Tahoma"/>
                <w:color w:val="A5A5A5"/>
                <w:sz w:val="16"/>
                <w:szCs w:val="16"/>
              </w:rPr>
            </w:pPr>
          </w:p>
        </w:tc>
      </w:tr>
      <w:tr w:rsidR="000A5679" w:rsidRPr="00AF61C6" w14:paraId="1CB8AEAB" w14:textId="77777777" w:rsidTr="003C03EF">
        <w:trPr>
          <w:gridAfter w:val="1"/>
          <w:wAfter w:w="19" w:type="dxa"/>
          <w:trHeight w:val="286"/>
          <w:jc w:val="center"/>
        </w:trPr>
        <w:tc>
          <w:tcPr>
            <w:tcW w:w="86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8E03108" w14:textId="77777777" w:rsidR="000A5679" w:rsidRPr="00F567AA" w:rsidRDefault="000A5679" w:rsidP="003C03EF">
            <w:pPr>
              <w:rPr>
                <w:rFonts w:ascii="Tahoma" w:hAnsi="Tahoma" w:cs="Tahoma"/>
                <w:bCs/>
                <w:color w:val="000000"/>
                <w:sz w:val="16"/>
                <w:szCs w:val="16"/>
                <w:lang w:eastAsia="es-ES"/>
              </w:rPr>
            </w:pPr>
            <w:r w:rsidRPr="00F567AA">
              <w:rPr>
                <w:rFonts w:ascii="Tahoma" w:hAnsi="Tahoma" w:cs="Tahoma"/>
                <w:bCs/>
                <w:color w:val="000000"/>
                <w:sz w:val="16"/>
                <w:szCs w:val="16"/>
                <w:lang w:eastAsia="es-ES"/>
              </w:rPr>
              <w:t>El retraso en la entrega de los bienes adjudicados, que no justifique causal de fuerza mayor o caso fortuito, será penalizado con una multa a establecerse en el contrato.</w:t>
            </w:r>
          </w:p>
        </w:tc>
        <w:tc>
          <w:tcPr>
            <w:tcW w:w="1979" w:type="dxa"/>
            <w:tcBorders>
              <w:top w:val="single" w:sz="4" w:space="0" w:color="auto"/>
              <w:left w:val="single" w:sz="4" w:space="0" w:color="auto"/>
              <w:bottom w:val="single" w:sz="4" w:space="0" w:color="auto"/>
              <w:right w:val="single" w:sz="4" w:space="0" w:color="auto"/>
            </w:tcBorders>
          </w:tcPr>
          <w:p w14:paraId="6BC5C237" w14:textId="77777777" w:rsidR="000A5679" w:rsidRPr="00F567AA" w:rsidRDefault="000A5679" w:rsidP="003C03EF">
            <w:pPr>
              <w:rPr>
                <w:rFonts w:ascii="Tahoma" w:hAnsi="Tahoma" w:cs="Tahoma"/>
                <w:color w:val="A5A5A5"/>
                <w:sz w:val="16"/>
                <w:szCs w:val="16"/>
              </w:rPr>
            </w:pPr>
          </w:p>
        </w:tc>
      </w:tr>
      <w:tr w:rsidR="000A5679" w:rsidRPr="00AF61C6" w14:paraId="158EC2EB" w14:textId="77777777" w:rsidTr="003C03EF">
        <w:trPr>
          <w:gridAfter w:val="1"/>
          <w:wAfter w:w="19" w:type="dxa"/>
          <w:trHeight w:val="286"/>
          <w:jc w:val="center"/>
        </w:trPr>
        <w:tc>
          <w:tcPr>
            <w:tcW w:w="8653" w:type="dxa"/>
            <w:gridSpan w:val="8"/>
            <w:shd w:val="clear" w:color="auto" w:fill="auto"/>
            <w:noWrap/>
            <w:vAlign w:val="center"/>
          </w:tcPr>
          <w:p w14:paraId="7411A52B" w14:textId="77777777" w:rsidR="000A5679" w:rsidRPr="00C9178A" w:rsidRDefault="000A5679" w:rsidP="003C03EF">
            <w:pPr>
              <w:rPr>
                <w:rFonts w:ascii="Tahoma" w:hAnsi="Tahoma" w:cs="Tahoma"/>
                <w:b/>
                <w:bCs/>
                <w:color w:val="000000"/>
                <w:sz w:val="16"/>
                <w:szCs w:val="16"/>
                <w:lang w:eastAsia="es-ES"/>
              </w:rPr>
            </w:pPr>
            <w:r>
              <w:rPr>
                <w:rFonts w:ascii="Tahoma" w:hAnsi="Tahoma" w:cs="Tahoma"/>
                <w:b/>
                <w:bCs/>
                <w:color w:val="000000"/>
                <w:sz w:val="16"/>
                <w:szCs w:val="16"/>
                <w:lang w:eastAsia="es-ES"/>
              </w:rPr>
              <w:t>DOCUMENTACIÓN:</w:t>
            </w:r>
          </w:p>
        </w:tc>
        <w:tc>
          <w:tcPr>
            <w:tcW w:w="1979" w:type="dxa"/>
          </w:tcPr>
          <w:p w14:paraId="63FA54A9" w14:textId="77777777" w:rsidR="000A5679" w:rsidRPr="00AF61C6" w:rsidRDefault="000A5679" w:rsidP="003C03EF">
            <w:pPr>
              <w:rPr>
                <w:rFonts w:ascii="Tahoma" w:hAnsi="Tahoma" w:cs="Tahoma"/>
                <w:color w:val="A5A5A5"/>
                <w:sz w:val="16"/>
                <w:szCs w:val="16"/>
              </w:rPr>
            </w:pPr>
            <w:r w:rsidRPr="00AF61C6">
              <w:rPr>
                <w:rFonts w:ascii="Tahoma" w:hAnsi="Tahoma" w:cs="Tahoma"/>
                <w:color w:val="A5A5A5"/>
                <w:sz w:val="16"/>
                <w:szCs w:val="16"/>
              </w:rPr>
              <w:t>(Manifestar expresamente las condiciones de su propuesta con referencia a este requerimiento)</w:t>
            </w:r>
          </w:p>
        </w:tc>
      </w:tr>
      <w:tr w:rsidR="000A5679" w:rsidRPr="00AF61C6" w14:paraId="2B3B81A0" w14:textId="77777777" w:rsidTr="003C03EF">
        <w:trPr>
          <w:gridAfter w:val="1"/>
          <w:wAfter w:w="19" w:type="dxa"/>
          <w:trHeight w:val="43"/>
          <w:jc w:val="center"/>
        </w:trPr>
        <w:tc>
          <w:tcPr>
            <w:tcW w:w="8653" w:type="dxa"/>
            <w:gridSpan w:val="8"/>
            <w:shd w:val="clear" w:color="auto" w:fill="auto"/>
            <w:noWrap/>
            <w:vAlign w:val="bottom"/>
            <w:hideMark/>
          </w:tcPr>
          <w:p w14:paraId="20D87DF3" w14:textId="77777777" w:rsidR="000A5679" w:rsidRPr="00AF61C6" w:rsidRDefault="000A5679" w:rsidP="003C03EF">
            <w:pPr>
              <w:rPr>
                <w:rFonts w:ascii="Tahoma" w:hAnsi="Tahoma" w:cs="Tahoma"/>
                <w:b/>
                <w:bCs/>
                <w:color w:val="000000"/>
                <w:sz w:val="16"/>
                <w:szCs w:val="16"/>
                <w:lang w:eastAsia="es-ES"/>
              </w:rPr>
            </w:pPr>
            <w:r w:rsidRPr="00AF61C6">
              <w:rPr>
                <w:rFonts w:ascii="Tahoma" w:hAnsi="Tahoma" w:cs="Tahoma"/>
                <w:color w:val="000000"/>
                <w:sz w:val="16"/>
                <w:szCs w:val="16"/>
                <w:lang w:eastAsia="es-ES"/>
              </w:rPr>
              <w:t xml:space="preserve">El proveedor adjudicado deberá acompañar la siguiente documentación </w:t>
            </w:r>
            <w:r>
              <w:rPr>
                <w:rFonts w:ascii="Tahoma" w:hAnsi="Tahoma" w:cs="Tahoma"/>
                <w:color w:val="000000"/>
                <w:sz w:val="16"/>
                <w:szCs w:val="16"/>
                <w:lang w:eastAsia="es-ES"/>
              </w:rPr>
              <w:t>para cada ítem</w:t>
            </w:r>
            <w:r w:rsidRPr="00AF61C6">
              <w:rPr>
                <w:rFonts w:ascii="Tahoma" w:hAnsi="Tahoma" w:cs="Tahoma"/>
                <w:color w:val="000000"/>
                <w:sz w:val="16"/>
                <w:szCs w:val="16"/>
                <w:lang w:eastAsia="es-ES"/>
              </w:rPr>
              <w:t>, sin ningún costo adicional para ENDE:</w:t>
            </w:r>
          </w:p>
        </w:tc>
        <w:tc>
          <w:tcPr>
            <w:tcW w:w="1979" w:type="dxa"/>
          </w:tcPr>
          <w:p w14:paraId="2C649F2E" w14:textId="77777777" w:rsidR="000A5679" w:rsidRPr="00AF61C6" w:rsidRDefault="000A5679" w:rsidP="003C03EF">
            <w:pPr>
              <w:rPr>
                <w:rFonts w:ascii="Tahoma" w:hAnsi="Tahoma" w:cs="Tahoma"/>
                <w:color w:val="000000"/>
                <w:sz w:val="16"/>
                <w:szCs w:val="16"/>
                <w:lang w:eastAsia="es-ES"/>
              </w:rPr>
            </w:pPr>
          </w:p>
        </w:tc>
      </w:tr>
      <w:tr w:rsidR="000A5679" w:rsidRPr="00AF61C6" w14:paraId="13C9A52F" w14:textId="77777777" w:rsidTr="003C03EF">
        <w:trPr>
          <w:gridAfter w:val="1"/>
          <w:wAfter w:w="19" w:type="dxa"/>
          <w:trHeight w:val="144"/>
          <w:jc w:val="center"/>
        </w:trPr>
        <w:tc>
          <w:tcPr>
            <w:tcW w:w="8653" w:type="dxa"/>
            <w:gridSpan w:val="8"/>
            <w:shd w:val="clear" w:color="auto" w:fill="auto"/>
            <w:noWrap/>
            <w:vAlign w:val="center"/>
          </w:tcPr>
          <w:p w14:paraId="24E8AFC4" w14:textId="77777777" w:rsidR="000A5679" w:rsidRPr="00AF61C6" w:rsidRDefault="000A5679" w:rsidP="003C03EF">
            <w:pPr>
              <w:rPr>
                <w:rFonts w:ascii="Tahoma" w:hAnsi="Tahoma" w:cs="Tahoma"/>
                <w:color w:val="000000"/>
                <w:sz w:val="16"/>
                <w:szCs w:val="16"/>
                <w:lang w:eastAsia="es-ES"/>
              </w:rPr>
            </w:pPr>
            <w:r w:rsidRPr="00AF61C6">
              <w:rPr>
                <w:rFonts w:ascii="Tahoma" w:hAnsi="Tahoma" w:cs="Tahoma"/>
                <w:color w:val="000000"/>
                <w:sz w:val="16"/>
                <w:szCs w:val="16"/>
                <w:lang w:eastAsia="es-ES"/>
              </w:rPr>
              <w:t>- Nota oficial de entrega.</w:t>
            </w:r>
          </w:p>
          <w:p w14:paraId="0DABC77A" w14:textId="77777777" w:rsidR="000A5679" w:rsidRPr="00AF61C6" w:rsidRDefault="000A5679" w:rsidP="003C03EF">
            <w:pPr>
              <w:rPr>
                <w:rFonts w:ascii="Tahoma" w:hAnsi="Tahoma" w:cs="Tahoma"/>
                <w:color w:val="000000"/>
                <w:sz w:val="16"/>
                <w:szCs w:val="16"/>
                <w:lang w:eastAsia="es-ES"/>
              </w:rPr>
            </w:pPr>
            <w:r w:rsidRPr="00AF61C6">
              <w:rPr>
                <w:rFonts w:ascii="Tahoma" w:hAnsi="Tahoma" w:cs="Tahoma"/>
                <w:color w:val="000000"/>
                <w:sz w:val="16"/>
                <w:szCs w:val="16"/>
                <w:lang w:eastAsia="es-ES"/>
              </w:rPr>
              <w:t>- La factura debe ser emitida por el valor total de la compra de los bienes adjudicados.</w:t>
            </w:r>
          </w:p>
        </w:tc>
        <w:tc>
          <w:tcPr>
            <w:tcW w:w="1979" w:type="dxa"/>
          </w:tcPr>
          <w:p w14:paraId="12103B8F" w14:textId="77777777" w:rsidR="000A5679" w:rsidRPr="00AF61C6" w:rsidRDefault="000A5679" w:rsidP="003C03EF">
            <w:pPr>
              <w:rPr>
                <w:rFonts w:ascii="Tahoma" w:hAnsi="Tahoma" w:cs="Tahoma"/>
                <w:color w:val="000000"/>
                <w:sz w:val="16"/>
                <w:szCs w:val="16"/>
                <w:lang w:eastAsia="es-ES"/>
              </w:rPr>
            </w:pPr>
          </w:p>
        </w:tc>
      </w:tr>
      <w:tr w:rsidR="000A5679" w:rsidRPr="00AF61C6" w14:paraId="695BFDE5" w14:textId="77777777" w:rsidTr="003C03EF">
        <w:trPr>
          <w:gridAfter w:val="1"/>
          <w:wAfter w:w="19" w:type="dxa"/>
          <w:trHeight w:val="498"/>
          <w:jc w:val="center"/>
        </w:trPr>
        <w:tc>
          <w:tcPr>
            <w:tcW w:w="8653" w:type="dxa"/>
            <w:gridSpan w:val="8"/>
            <w:shd w:val="clear" w:color="auto" w:fill="auto"/>
            <w:vAlign w:val="center"/>
          </w:tcPr>
          <w:p w14:paraId="39D2B372" w14:textId="77777777" w:rsidR="000A5679" w:rsidRPr="00426C9E" w:rsidRDefault="000A5679" w:rsidP="003C03EF">
            <w:pPr>
              <w:rPr>
                <w:rFonts w:ascii="Tahoma" w:hAnsi="Tahoma" w:cs="Tahoma"/>
                <w:b/>
                <w:bCs/>
                <w:sz w:val="16"/>
                <w:szCs w:val="16"/>
                <w:lang w:eastAsia="es-ES"/>
              </w:rPr>
            </w:pPr>
            <w:r w:rsidRPr="00426C9E">
              <w:rPr>
                <w:rFonts w:ascii="Tahoma" w:hAnsi="Tahoma" w:cs="Tahoma"/>
                <w:b/>
                <w:bCs/>
                <w:sz w:val="16"/>
                <w:szCs w:val="16"/>
                <w:lang w:eastAsia="es-ES"/>
              </w:rPr>
              <w:t>GARANTÍA DE LOS REPUESTOS</w:t>
            </w:r>
          </w:p>
        </w:tc>
        <w:tc>
          <w:tcPr>
            <w:tcW w:w="1979" w:type="dxa"/>
          </w:tcPr>
          <w:p w14:paraId="633AFF2B" w14:textId="77777777" w:rsidR="000A5679" w:rsidRPr="00AF61C6" w:rsidRDefault="000A5679" w:rsidP="003C03EF">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0A5679" w:rsidRPr="00AF61C6" w14:paraId="71EF9DAC" w14:textId="77777777" w:rsidTr="003C03EF">
        <w:trPr>
          <w:gridAfter w:val="1"/>
          <w:wAfter w:w="19" w:type="dxa"/>
          <w:trHeight w:val="303"/>
          <w:jc w:val="center"/>
        </w:trPr>
        <w:tc>
          <w:tcPr>
            <w:tcW w:w="8653" w:type="dxa"/>
            <w:gridSpan w:val="8"/>
            <w:shd w:val="clear" w:color="auto" w:fill="auto"/>
            <w:vAlign w:val="center"/>
          </w:tcPr>
          <w:p w14:paraId="09281BE7" w14:textId="77777777" w:rsidR="000A5679" w:rsidRPr="00AF61C6" w:rsidRDefault="000A5679" w:rsidP="003C03EF">
            <w:pPr>
              <w:rPr>
                <w:rFonts w:ascii="Tahoma" w:hAnsi="Tahoma" w:cs="Tahoma"/>
                <w:b/>
                <w:bCs/>
                <w:sz w:val="16"/>
                <w:szCs w:val="16"/>
                <w:lang w:eastAsia="es-ES"/>
              </w:rPr>
            </w:pPr>
            <w:r w:rsidRPr="00AF61C6">
              <w:rPr>
                <w:rFonts w:ascii="Tahoma" w:hAnsi="Tahoma" w:cs="Tahoma"/>
                <w:sz w:val="16"/>
                <w:szCs w:val="16"/>
                <w:lang w:eastAsia="es-ES"/>
              </w:rPr>
              <w:t>El proponente debe Otorgar una garantía de los repuestos, el cual garantice el perfecto funcionamiento y defectos de Fabricación por un periodo mínimo de 12 meses a partir de la recepción de los bienes.</w:t>
            </w:r>
            <w:r w:rsidRPr="00AF61C6">
              <w:rPr>
                <w:rFonts w:ascii="Tahoma" w:hAnsi="Tahoma" w:cs="Tahoma"/>
                <w:b/>
                <w:bCs/>
                <w:sz w:val="16"/>
                <w:szCs w:val="16"/>
                <w:lang w:eastAsia="es-ES"/>
              </w:rPr>
              <w:t xml:space="preserve">  </w:t>
            </w:r>
          </w:p>
        </w:tc>
        <w:tc>
          <w:tcPr>
            <w:tcW w:w="1979" w:type="dxa"/>
          </w:tcPr>
          <w:p w14:paraId="62C31AFF" w14:textId="77777777" w:rsidR="000A5679" w:rsidRPr="00AF61C6" w:rsidRDefault="000A5679" w:rsidP="003C03EF">
            <w:pPr>
              <w:rPr>
                <w:rFonts w:ascii="Tahoma" w:hAnsi="Tahoma" w:cs="Tahoma"/>
                <w:color w:val="000000"/>
                <w:sz w:val="16"/>
                <w:szCs w:val="16"/>
                <w:lang w:eastAsia="es-ES"/>
              </w:rPr>
            </w:pPr>
          </w:p>
        </w:tc>
      </w:tr>
      <w:tr w:rsidR="000A5679" w:rsidRPr="004B6063" w14:paraId="1D90B176" w14:textId="77777777" w:rsidTr="003C03EF">
        <w:trPr>
          <w:gridAfter w:val="1"/>
          <w:wAfter w:w="19" w:type="dxa"/>
          <w:trHeight w:val="43"/>
          <w:jc w:val="center"/>
        </w:trPr>
        <w:tc>
          <w:tcPr>
            <w:tcW w:w="8653" w:type="dxa"/>
            <w:gridSpan w:val="8"/>
            <w:vMerge w:val="restart"/>
            <w:shd w:val="clear" w:color="auto" w:fill="auto"/>
            <w:vAlign w:val="center"/>
          </w:tcPr>
          <w:p w14:paraId="1080C50D" w14:textId="77777777" w:rsidR="000A5679" w:rsidRPr="00AF61C6" w:rsidRDefault="000A5679" w:rsidP="003C03EF">
            <w:pPr>
              <w:rPr>
                <w:rFonts w:ascii="Tahoma" w:hAnsi="Tahoma" w:cs="Tahoma"/>
                <w:color w:val="000000"/>
                <w:sz w:val="16"/>
                <w:szCs w:val="16"/>
                <w:lang w:eastAsia="es-ES"/>
              </w:rPr>
            </w:pPr>
            <w:r w:rsidRPr="000A5679">
              <w:rPr>
                <w:rFonts w:ascii="Tahoma" w:hAnsi="Tahoma" w:cs="Tahoma"/>
                <w:color w:val="000000"/>
                <w:sz w:val="16"/>
                <w:szCs w:val="16"/>
                <w:highlight w:val="yellow"/>
                <w:lang w:eastAsia="es-ES"/>
              </w:rPr>
              <w:t>Marca, modelo y país de Origen(***)</w:t>
            </w:r>
          </w:p>
        </w:tc>
        <w:tc>
          <w:tcPr>
            <w:tcW w:w="1979" w:type="dxa"/>
          </w:tcPr>
          <w:p w14:paraId="3714370D" w14:textId="77777777" w:rsidR="000A5679" w:rsidRPr="004B6063" w:rsidRDefault="000A5679" w:rsidP="003C03EF">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0A5679" w:rsidRPr="004B6063" w14:paraId="74A93598" w14:textId="77777777" w:rsidTr="003C03EF">
        <w:trPr>
          <w:gridAfter w:val="1"/>
          <w:wAfter w:w="19" w:type="dxa"/>
          <w:trHeight w:val="45"/>
          <w:jc w:val="center"/>
        </w:trPr>
        <w:tc>
          <w:tcPr>
            <w:tcW w:w="8653" w:type="dxa"/>
            <w:gridSpan w:val="8"/>
            <w:vMerge/>
            <w:shd w:val="clear" w:color="auto" w:fill="auto"/>
            <w:vAlign w:val="center"/>
          </w:tcPr>
          <w:p w14:paraId="52F4B722" w14:textId="77777777" w:rsidR="000A5679" w:rsidRPr="004B6063" w:rsidRDefault="000A5679" w:rsidP="003C03EF">
            <w:pPr>
              <w:rPr>
                <w:rFonts w:ascii="Tahoma" w:hAnsi="Tahoma" w:cs="Tahoma"/>
                <w:color w:val="000000"/>
                <w:sz w:val="16"/>
                <w:szCs w:val="16"/>
                <w:lang w:eastAsia="es-ES"/>
              </w:rPr>
            </w:pPr>
          </w:p>
        </w:tc>
        <w:tc>
          <w:tcPr>
            <w:tcW w:w="1979" w:type="dxa"/>
          </w:tcPr>
          <w:p w14:paraId="11228732" w14:textId="77777777" w:rsidR="000A5679" w:rsidRPr="004B6063" w:rsidRDefault="000A5679" w:rsidP="003C03EF">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r w:rsidR="000A5679" w:rsidRPr="00AF61C6" w14:paraId="6C7CF7A0" w14:textId="77777777" w:rsidTr="003C03EF">
        <w:trPr>
          <w:gridAfter w:val="1"/>
          <w:wAfter w:w="19" w:type="dxa"/>
          <w:trHeight w:val="85"/>
          <w:jc w:val="center"/>
        </w:trPr>
        <w:tc>
          <w:tcPr>
            <w:tcW w:w="8653" w:type="dxa"/>
            <w:gridSpan w:val="8"/>
            <w:shd w:val="clear" w:color="auto" w:fill="auto"/>
            <w:vAlign w:val="center"/>
          </w:tcPr>
          <w:p w14:paraId="1A79FD69" w14:textId="47CA9B66" w:rsidR="000A5679" w:rsidRPr="004435D3" w:rsidRDefault="000A5679" w:rsidP="003C03EF">
            <w:pPr>
              <w:rPr>
                <w:rFonts w:ascii="Tahoma" w:hAnsi="Tahoma" w:cs="Tahoma"/>
                <w:lang w:val="es-BO"/>
              </w:rPr>
            </w:pPr>
            <w:r w:rsidRPr="004435D3">
              <w:rPr>
                <w:rFonts w:ascii="Tahoma" w:hAnsi="Tahoma" w:cs="Tahoma"/>
                <w:b/>
                <w:bCs/>
                <w:lang w:eastAsia="es-ES"/>
              </w:rPr>
              <w:t>CONDICIONES ESPECÍFICAS DEL SUMINISTRO PARA TODOS LOS ITEMS</w:t>
            </w:r>
          </w:p>
          <w:p w14:paraId="54FB5BEB" w14:textId="77777777" w:rsidR="000A5679" w:rsidRPr="004435D3" w:rsidRDefault="000A5679" w:rsidP="003C03EF">
            <w:pPr>
              <w:ind w:left="-2"/>
              <w:jc w:val="center"/>
              <w:rPr>
                <w:rFonts w:ascii="Tahoma" w:hAnsi="Tahoma" w:cs="Tahoma"/>
              </w:rPr>
            </w:pPr>
          </w:p>
        </w:tc>
        <w:tc>
          <w:tcPr>
            <w:tcW w:w="1979" w:type="dxa"/>
            <w:shd w:val="clear" w:color="auto" w:fill="auto"/>
          </w:tcPr>
          <w:p w14:paraId="4A0217BE" w14:textId="77777777" w:rsidR="000A5679" w:rsidRDefault="000A5679" w:rsidP="003C03EF">
            <w:pPr>
              <w:ind w:left="-66"/>
              <w:rPr>
                <w:rFonts w:ascii="Tahoma" w:hAnsi="Tahoma" w:cs="Tahoma"/>
                <w:color w:val="A5A5A5"/>
                <w:sz w:val="16"/>
                <w:szCs w:val="16"/>
              </w:rPr>
            </w:pPr>
          </w:p>
          <w:p w14:paraId="4D55B7E7" w14:textId="77777777" w:rsidR="000A5679" w:rsidRPr="00AF61C6" w:rsidRDefault="000A5679" w:rsidP="003C03EF">
            <w:pPr>
              <w:ind w:left="-66"/>
              <w:rPr>
                <w:rFonts w:ascii="Tahoma" w:hAnsi="Tahoma" w:cs="Tahoma"/>
                <w:sz w:val="16"/>
                <w:szCs w:val="16"/>
              </w:rPr>
            </w:pPr>
            <w:r w:rsidRPr="00AF61C6">
              <w:rPr>
                <w:rFonts w:ascii="Tahoma" w:hAnsi="Tahoma" w:cs="Tahoma"/>
                <w:color w:val="A5A5A5"/>
                <w:sz w:val="16"/>
                <w:szCs w:val="16"/>
              </w:rPr>
              <w:t>(Manifestar expresamente las condiciones de su propuesta con referencia a este requerimiento)</w:t>
            </w:r>
          </w:p>
        </w:tc>
      </w:tr>
      <w:tr w:rsidR="000A5679" w:rsidRPr="00AF61C6" w14:paraId="49B9ABEC" w14:textId="77777777" w:rsidTr="003C03EF">
        <w:trPr>
          <w:gridAfter w:val="1"/>
          <w:wAfter w:w="19" w:type="dxa"/>
          <w:trHeight w:val="303"/>
          <w:jc w:val="center"/>
        </w:trPr>
        <w:tc>
          <w:tcPr>
            <w:tcW w:w="8653" w:type="dxa"/>
            <w:gridSpan w:val="8"/>
            <w:shd w:val="clear" w:color="auto" w:fill="auto"/>
            <w:vAlign w:val="center"/>
          </w:tcPr>
          <w:p w14:paraId="1134A5B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La presente adquisición corresponde a la provisión de repuestos para estructuras metálicas (previamente mencionadas), y deberán suministrarse por unidades estructurales completas, incluyendo pernos, tuercas, </w:t>
            </w:r>
            <w:proofErr w:type="spellStart"/>
            <w:r w:rsidRPr="004435D3">
              <w:rPr>
                <w:rFonts w:ascii="Tahoma" w:hAnsi="Tahoma" w:cs="Tahoma"/>
                <w:lang w:val="es-BO"/>
              </w:rPr>
              <w:t>randelas</w:t>
            </w:r>
            <w:proofErr w:type="spellEnd"/>
            <w:r w:rsidRPr="004435D3">
              <w:rPr>
                <w:rFonts w:ascii="Tahoma" w:hAnsi="Tahoma" w:cs="Tahoma"/>
                <w:lang w:val="es-BO"/>
              </w:rPr>
              <w:t>, rellenos y contratuercas.</w:t>
            </w:r>
          </w:p>
          <w:p w14:paraId="2BC7442A"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documentación descrita en el numeral de DOCUMENTOS TÉCNICOS, también forma parte de la presente provisión, los cuales deberán ser presentados al CONTRATANTE para aprobación, así como los documentos relacionados al control de calidad e inspección, además de los reportes de ensayos.</w:t>
            </w:r>
          </w:p>
          <w:p w14:paraId="168EC671"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fabricación deberá efectuarse de acuerdo a normas indicadas en estas especificaciones técnicas; de forma referencial se indicó líneas arriba, aquellas que deben cumplirse; será el proponente que efectúe el desarrollo y justificaciones necesarias para describir de forma ordenada el proceso de fabricación.</w:t>
            </w:r>
          </w:p>
          <w:p w14:paraId="7E5FA5F4"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PROVEEDOR deberá presentar como parte de la provisión, durante y al culminar la provisión, toda la información solicitada en el numeral de DOCUMENTACIÓN TÉCNICA.</w:t>
            </w:r>
          </w:p>
          <w:p w14:paraId="366E77BB"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bookmarkStart w:id="185" w:name="_GoBack"/>
            <w:bookmarkEnd w:id="185"/>
            <w:r w:rsidRPr="004435D3">
              <w:rPr>
                <w:rFonts w:ascii="Tahoma" w:hAnsi="Tahoma" w:cs="Tahoma"/>
                <w:sz w:val="20"/>
                <w:lang w:val="es-BO"/>
              </w:rPr>
              <w:t>5.1 Materiales</w:t>
            </w:r>
          </w:p>
          <w:p w14:paraId="46F3FE99"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perfiles y planchas utilizadas en los repuestos para las estructuras deberán ser de un solo tipo de acero o en su defecto no máximo de dos tipos siendo uno común y otro de alta resistencia.</w:t>
            </w:r>
          </w:p>
          <w:p w14:paraId="197B203B"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Si fueren usados diferentes tipos de acero (común y de alta resistencia), el fabricante deberá contar con un riguroso control de calidad que asegure para cada pieza se </w:t>
            </w:r>
            <w:proofErr w:type="spellStart"/>
            <w:r w:rsidRPr="004435D3">
              <w:rPr>
                <w:rFonts w:ascii="Tahoma" w:hAnsi="Tahoma" w:cs="Tahoma"/>
                <w:lang w:val="es-BO"/>
              </w:rPr>
              <w:t>empleo</w:t>
            </w:r>
            <w:proofErr w:type="spellEnd"/>
            <w:r w:rsidRPr="004435D3">
              <w:rPr>
                <w:rFonts w:ascii="Tahoma" w:hAnsi="Tahoma" w:cs="Tahoma"/>
                <w:lang w:val="es-BO"/>
              </w:rPr>
              <w:t xml:space="preserve"> el acero correcto.</w:t>
            </w:r>
          </w:p>
          <w:p w14:paraId="23903973"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aceros empleados en las estructuras, deberán tener características de acuerdo a las normas de referencia según los siguientes casos:</w:t>
            </w:r>
          </w:p>
          <w:p w14:paraId="6EF8A53A" w14:textId="77777777" w:rsidR="000A5679" w:rsidRPr="004435D3" w:rsidRDefault="000A5679" w:rsidP="00D72223">
            <w:pPr>
              <w:numPr>
                <w:ilvl w:val="0"/>
                <w:numId w:val="67"/>
              </w:numPr>
              <w:spacing w:before="120"/>
              <w:jc w:val="both"/>
              <w:rPr>
                <w:rFonts w:ascii="Tahoma" w:hAnsi="Tahoma" w:cs="Tahoma"/>
                <w:lang w:val="es-BO"/>
              </w:rPr>
            </w:pPr>
            <w:r w:rsidRPr="004435D3">
              <w:rPr>
                <w:rFonts w:ascii="Tahoma" w:hAnsi="Tahoma" w:cs="Tahoma"/>
                <w:lang w:val="es-BO"/>
              </w:rPr>
              <w:t>Acero común para perfiles y planchas ASTM A36</w:t>
            </w:r>
          </w:p>
          <w:p w14:paraId="53E7819A" w14:textId="77777777" w:rsidR="000A5679" w:rsidRPr="004435D3" w:rsidRDefault="000A5679" w:rsidP="00D72223">
            <w:pPr>
              <w:numPr>
                <w:ilvl w:val="0"/>
                <w:numId w:val="67"/>
              </w:numPr>
              <w:spacing w:before="120"/>
              <w:jc w:val="both"/>
              <w:rPr>
                <w:rFonts w:ascii="Tahoma" w:hAnsi="Tahoma" w:cs="Tahoma"/>
                <w:lang w:val="es-BO"/>
              </w:rPr>
            </w:pPr>
            <w:r w:rsidRPr="004435D3">
              <w:rPr>
                <w:rFonts w:ascii="Tahoma" w:hAnsi="Tahoma" w:cs="Tahoma"/>
                <w:lang w:val="es-BO"/>
              </w:rPr>
              <w:t>Acero de alta resistencia y baja aleación para perfiles y planchas ASTM A572.</w:t>
            </w:r>
          </w:p>
          <w:p w14:paraId="7363E18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lastRenderedPageBreak/>
              <w:t>Todas las barras de las estructuras deberán utilizar perfiles laminados en caliente. No será permitido el uso de perfiles obtenidos a partir de planchas dobladas.</w:t>
            </w:r>
          </w:p>
          <w:p w14:paraId="59D12B60"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No serán aceptados barras planas, tubos o varillas como piezas estructurales.</w:t>
            </w:r>
          </w:p>
          <w:p w14:paraId="4879E89A"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PROVEEDOR deberá presentar un documento con los datos técnicos garantizados, especificando el tipo de acero que será utilizado en el presente suministro.</w:t>
            </w:r>
          </w:p>
          <w:p w14:paraId="07DD36E9"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Todos los pernos deben ser provistos de arandela plana y contra tuerca (</w:t>
            </w:r>
            <w:proofErr w:type="spellStart"/>
            <w:r w:rsidRPr="004435D3">
              <w:rPr>
                <w:rFonts w:ascii="Tahoma" w:hAnsi="Tahoma" w:cs="Tahoma"/>
                <w:lang w:val="es-BO"/>
              </w:rPr>
              <w:t>palnut</w:t>
            </w:r>
            <w:proofErr w:type="spellEnd"/>
            <w:r w:rsidRPr="004435D3">
              <w:rPr>
                <w:rFonts w:ascii="Tahoma" w:hAnsi="Tahoma" w:cs="Tahoma"/>
                <w:lang w:val="es-BO"/>
              </w:rPr>
              <w:t>).</w:t>
            </w:r>
          </w:p>
          <w:p w14:paraId="4C904FC0"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Pernos, tuercas y piezas similares serán galvanizadas conforme la especificación ASTM A153. El material del galvanizado en exceso será removido de pernos, tuercas y piezas similares de acuerdo a normativa vigente a fin de evitar que no impidan su normal utilización. Todos los pernos tendrán cabeza y tuercas hexagonales. Las tuercas tendrán un encaje corredizo en los filamentos de los pernos galvanizados.</w:t>
            </w:r>
          </w:p>
          <w:p w14:paraId="5750610D"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galvanización para todos los perfiles estará conforme la especificación de ASTM A123.</w:t>
            </w:r>
          </w:p>
          <w:p w14:paraId="41A80391"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En el caso de que sean utilizados materiales diferentes a los solicitados, se deberá presentar las características en las tablas de datos técnicos solicitados, adicionando una memoria técnica que respalde la correspondencia de los materiales propuestos con relación a los materiales solicitados en cuanto a sus propiedades físicas y mecánicas.</w:t>
            </w:r>
          </w:p>
          <w:p w14:paraId="659DB554"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r w:rsidRPr="004435D3">
              <w:rPr>
                <w:rFonts w:ascii="Tahoma" w:hAnsi="Tahoma" w:cs="Tahoma"/>
                <w:sz w:val="20"/>
                <w:lang w:val="es-BO"/>
              </w:rPr>
              <w:t>5.2 Pernos</w:t>
            </w:r>
          </w:p>
          <w:p w14:paraId="6E4247AE"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pernos deberán atender las características especificadas en la norma ASTM A394 con un diámetro mínimo de 1/2", o M12, siempre que no sea especificado otro diámetro mínimo en las condiciones específicas del Suministro, por razones inherentes a la región donde las torres serán utilizadas (ambientes y suelos corrosivos, etc.).</w:t>
            </w:r>
          </w:p>
          <w:p w14:paraId="7FC4DB30"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Todos los pernos de un mismo diámetro deberán ser fabricados con un mismo tipo de acero.</w:t>
            </w:r>
          </w:p>
          <w:p w14:paraId="3E19BFBE"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PROVEEDOR deberá informar el torque de apriete a ser aplicado en cada tipo y dimensión de pernos provistos.</w:t>
            </w:r>
          </w:p>
          <w:p w14:paraId="7CDDA6E0"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Sera permitido emplear pernos en serie métrica (M12, M14, M16, M20, M24) o serie en pulgadas (1/2", 5/8", 3/4", 7/8", 1”).</w:t>
            </w:r>
          </w:p>
          <w:p w14:paraId="5E57CAD2"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pernos deberán tener cabezas hexagonales conforme a la norma ASME-B18.2.1.</w:t>
            </w:r>
          </w:p>
          <w:p w14:paraId="690CC669"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r w:rsidRPr="004435D3">
              <w:rPr>
                <w:rFonts w:ascii="Tahoma" w:hAnsi="Tahoma" w:cs="Tahoma"/>
                <w:sz w:val="20"/>
                <w:lang w:val="es-BO"/>
              </w:rPr>
              <w:t>5.3 Tuercas</w:t>
            </w:r>
          </w:p>
          <w:p w14:paraId="2A24881B"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Las tuercas serán fabricadas bajo las especificaciones de la norma ASTM A563.</w:t>
            </w:r>
          </w:p>
          <w:p w14:paraId="5686451B"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Las tuercas deberán ser hexagonales de acuerdo con la norma ASME-B18.2.2.</w:t>
            </w:r>
          </w:p>
          <w:p w14:paraId="7815F9B7"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r w:rsidRPr="004435D3">
              <w:rPr>
                <w:rFonts w:ascii="Tahoma" w:hAnsi="Tahoma" w:cs="Tahoma"/>
                <w:sz w:val="20"/>
                <w:lang w:val="es-BO"/>
              </w:rPr>
              <w:t>5.4 Contratuercas (“</w:t>
            </w:r>
            <w:proofErr w:type="spellStart"/>
            <w:r w:rsidRPr="004435D3">
              <w:rPr>
                <w:rFonts w:ascii="Tahoma" w:hAnsi="Tahoma" w:cs="Tahoma"/>
                <w:sz w:val="20"/>
                <w:lang w:val="es-BO"/>
              </w:rPr>
              <w:t>pall</w:t>
            </w:r>
            <w:proofErr w:type="spellEnd"/>
            <w:r w:rsidRPr="004435D3">
              <w:rPr>
                <w:rFonts w:ascii="Tahoma" w:hAnsi="Tahoma" w:cs="Tahoma"/>
                <w:sz w:val="20"/>
                <w:lang w:val="es-BO"/>
              </w:rPr>
              <w:t xml:space="preserve"> </w:t>
            </w:r>
            <w:proofErr w:type="spellStart"/>
            <w:r w:rsidRPr="004435D3">
              <w:rPr>
                <w:rFonts w:ascii="Tahoma" w:hAnsi="Tahoma" w:cs="Tahoma"/>
                <w:sz w:val="20"/>
                <w:lang w:val="es-BO"/>
              </w:rPr>
              <w:t>nuts</w:t>
            </w:r>
            <w:proofErr w:type="spellEnd"/>
            <w:r w:rsidRPr="004435D3">
              <w:rPr>
                <w:rFonts w:ascii="Tahoma" w:hAnsi="Tahoma" w:cs="Tahoma"/>
                <w:sz w:val="20"/>
                <w:lang w:val="es-BO"/>
              </w:rPr>
              <w:t>”)</w:t>
            </w:r>
          </w:p>
          <w:p w14:paraId="7E19EAAC"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Las contratuercas deberán ser fabricadas de acuerdo a la Norma ANSI-B18.21.1 y ser dimensionalmente compatibles con las tuercas y pernos especificados anteriormente.</w:t>
            </w:r>
          </w:p>
          <w:p w14:paraId="434CB8CD"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r w:rsidRPr="004435D3">
              <w:rPr>
                <w:rFonts w:ascii="Tahoma" w:hAnsi="Tahoma" w:cs="Tahoma"/>
                <w:sz w:val="20"/>
                <w:lang w:val="es-BO"/>
              </w:rPr>
              <w:t>5.5 Arandelas</w:t>
            </w:r>
          </w:p>
          <w:p w14:paraId="715A7519"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Las arandelas deberán tener forma redonda o cuadrada y ser fabricados en acero atendiendo los requisitos de la norma ASME-B18.22.</w:t>
            </w:r>
          </w:p>
          <w:p w14:paraId="364B3E1D" w14:textId="77777777" w:rsidR="000A5679" w:rsidRPr="004435D3" w:rsidRDefault="000A5679" w:rsidP="00D72223">
            <w:pPr>
              <w:pStyle w:val="Ronald"/>
              <w:numPr>
                <w:ilvl w:val="0"/>
                <w:numId w:val="68"/>
              </w:numPr>
              <w:spacing w:line="240" w:lineRule="auto"/>
              <w:ind w:left="0" w:firstLine="0"/>
              <w:rPr>
                <w:rFonts w:ascii="Tahoma" w:hAnsi="Tahoma" w:cs="Tahoma"/>
                <w:sz w:val="20"/>
                <w:szCs w:val="20"/>
                <w:lang w:val="es-BO"/>
              </w:rPr>
            </w:pPr>
            <w:r w:rsidRPr="004435D3">
              <w:rPr>
                <w:rFonts w:ascii="Tahoma" w:hAnsi="Tahoma" w:cs="Tahoma"/>
                <w:sz w:val="20"/>
                <w:szCs w:val="20"/>
                <w:lang w:val="es-BO"/>
              </w:rPr>
              <w:t>FABRICACIÓN</w:t>
            </w:r>
          </w:p>
          <w:p w14:paraId="7F9AA617" w14:textId="77777777" w:rsidR="000A5679" w:rsidRPr="004435D3" w:rsidRDefault="000A5679" w:rsidP="003C03EF">
            <w:pPr>
              <w:pStyle w:val="Ttulo2"/>
              <w:tabs>
                <w:tab w:val="clear" w:pos="794"/>
                <w:tab w:val="num" w:pos="1071"/>
              </w:tabs>
              <w:spacing w:before="120" w:after="120"/>
              <w:ind w:left="0" w:firstLine="0"/>
              <w:jc w:val="both"/>
              <w:rPr>
                <w:rFonts w:ascii="Tahoma" w:hAnsi="Tahoma" w:cs="Tahoma"/>
                <w:sz w:val="20"/>
                <w:lang w:val="es-BO"/>
              </w:rPr>
            </w:pPr>
            <w:r w:rsidRPr="004435D3">
              <w:rPr>
                <w:rFonts w:ascii="Tahoma" w:hAnsi="Tahoma" w:cs="Tahoma"/>
                <w:sz w:val="20"/>
                <w:lang w:val="es-BO"/>
              </w:rPr>
              <w:t>6.1 Consideraciones generales</w:t>
            </w:r>
          </w:p>
          <w:p w14:paraId="6AE2AC1A"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fabricación, deberá atender a los requisitos de estas especificaciones y ejecutarse de acuerdo con los diseños a detalle liberados por el CONTRATANTE.</w:t>
            </w:r>
          </w:p>
          <w:p w14:paraId="14F14314"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lastRenderedPageBreak/>
              <w:t>La fabricación deberá obedecer rigurosamente a estos diseños los cuales serán proporcionados por el CONTRATANTE a la propuesta adjudicada. No será aceptada ninguna alteración al diseño original, excepto cuando sean identificadas falencias durante la revisión del diseño, las modificaciones deberán ser debidamente justificadas por el PROVEEDOR y aceptadas por el CONTRATANTE.</w:t>
            </w:r>
          </w:p>
          <w:p w14:paraId="06A723D2" w14:textId="77777777" w:rsidR="000A5679" w:rsidRPr="004435D3" w:rsidRDefault="000A5679" w:rsidP="003C03EF">
            <w:pPr>
              <w:pStyle w:val="Ttulo2"/>
              <w:spacing w:before="120" w:after="120"/>
              <w:ind w:left="0" w:firstLine="0"/>
              <w:jc w:val="both"/>
              <w:rPr>
                <w:rFonts w:ascii="Tahoma" w:hAnsi="Tahoma" w:cs="Tahoma"/>
                <w:sz w:val="20"/>
                <w:lang w:val="es-BO"/>
              </w:rPr>
            </w:pPr>
            <w:r w:rsidRPr="004435D3">
              <w:rPr>
                <w:rFonts w:ascii="Tahoma" w:hAnsi="Tahoma" w:cs="Tahoma"/>
                <w:sz w:val="20"/>
                <w:lang w:val="es-BO"/>
              </w:rPr>
              <w:t>6.2 Perforaciones</w:t>
            </w:r>
          </w:p>
          <w:p w14:paraId="5515E2B0"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agujeros deberán estar ubicados con exactitud y buena coincidencia con los pernos volandas y accesorios en general. El diámetro nominal de los agujeros no debe exceder el diámetro nominal de los pernos en más de 1.6 mm (1/16”), después de la galvanización.</w:t>
            </w:r>
          </w:p>
          <w:p w14:paraId="43A66B01"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Perforaciones o agujeros mal hechos no deberán ser rellenados con soldadura.</w:t>
            </w:r>
          </w:p>
          <w:p w14:paraId="6263E2D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agujeros deberán ser cilíndricos, con un corte limpio, y perpendicular al plano del material. La periferia y donde sea necesario, deberá estar libre de asperezas para evitar deformación de los agujeros. Agujeros cerca de los puntos de doblez deberán ser perforados después del doblado.</w:t>
            </w:r>
          </w:p>
          <w:p w14:paraId="2D03793A"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Las perforaciones de piezas con espesor menor o igual a 17,5 mm (11/16”) podrán ser realizados en una sola operación por </w:t>
            </w:r>
            <w:proofErr w:type="spellStart"/>
            <w:r w:rsidRPr="004435D3">
              <w:rPr>
                <w:rFonts w:ascii="Tahoma" w:hAnsi="Tahoma" w:cs="Tahoma"/>
                <w:lang w:val="es-BO"/>
              </w:rPr>
              <w:t>punzonamiento</w:t>
            </w:r>
            <w:proofErr w:type="spellEnd"/>
            <w:r w:rsidRPr="004435D3">
              <w:rPr>
                <w:rFonts w:ascii="Tahoma" w:hAnsi="Tahoma" w:cs="Tahoma"/>
                <w:lang w:val="es-BO"/>
              </w:rPr>
              <w:t>, mientras que las piezas con espesor superior a 17,5 mm deberán ser taladrados o sub perforados y ensanchados hasta el diámetro final.</w:t>
            </w:r>
          </w:p>
          <w:p w14:paraId="794E7557"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separación de los agujeros deberá ser ejecutada con precisión y marcada correctamente sobre los ejes de perforación en las piezas, obedeciendo las indicaciones de los planos, a fin de garantizar la perpendicularidad entre los ejes de los pernos y los planos de conexión. La variación máxima permitida en relación a las dimensiones indicadas en los planos será 0,8mm (1/32”) para espaciamientos entre agujeros.</w:t>
            </w:r>
          </w:p>
          <w:p w14:paraId="51F8918D"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No se permitirá el uso de alargadores para corregir alineamientos mal realizados. Si fuera necesario corregir o alinear los agujeros durante el montaje, todos los gastos adicionales consecuentes de este trabajo, serán cobrados al PROVEEDOR.</w:t>
            </w:r>
          </w:p>
          <w:p w14:paraId="47F4AD4E" w14:textId="77777777" w:rsidR="000A5679" w:rsidRPr="004435D3" w:rsidRDefault="000A5679" w:rsidP="003C03EF">
            <w:pPr>
              <w:pStyle w:val="Ttulo2"/>
              <w:spacing w:before="120" w:after="120"/>
              <w:ind w:left="0" w:firstLine="0"/>
              <w:jc w:val="both"/>
              <w:rPr>
                <w:rFonts w:ascii="Tahoma" w:hAnsi="Tahoma" w:cs="Tahoma"/>
                <w:sz w:val="20"/>
                <w:lang w:val="es-BO"/>
              </w:rPr>
            </w:pPr>
            <w:r w:rsidRPr="004435D3">
              <w:rPr>
                <w:rFonts w:ascii="Tahoma" w:hAnsi="Tahoma" w:cs="Tahoma"/>
                <w:sz w:val="20"/>
                <w:lang w:val="es-BO"/>
              </w:rPr>
              <w:t>6.3 Soldadura</w:t>
            </w:r>
          </w:p>
          <w:p w14:paraId="10A9766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utilización de soldadura debe ser reducida al mínimo y cuando sea empleada, debe estar claramente indicada en los planos de detalle.</w:t>
            </w:r>
          </w:p>
          <w:p w14:paraId="503145C8" w14:textId="77777777" w:rsidR="000A5679" w:rsidRPr="004435D3" w:rsidRDefault="000A5679" w:rsidP="003C03EF">
            <w:pPr>
              <w:pStyle w:val="Ttulo2"/>
              <w:spacing w:before="120" w:after="120"/>
              <w:ind w:left="0" w:firstLine="0"/>
              <w:jc w:val="both"/>
              <w:rPr>
                <w:rFonts w:ascii="Tahoma" w:hAnsi="Tahoma" w:cs="Tahoma"/>
                <w:sz w:val="20"/>
                <w:lang w:val="es-BO"/>
              </w:rPr>
            </w:pPr>
            <w:r w:rsidRPr="004435D3">
              <w:rPr>
                <w:rFonts w:ascii="Tahoma" w:hAnsi="Tahoma" w:cs="Tahoma"/>
                <w:sz w:val="20"/>
                <w:lang w:val="es-BO"/>
              </w:rPr>
              <w:t>6.4 Marcas de piezas</w:t>
            </w:r>
          </w:p>
          <w:p w14:paraId="0D4EF21C"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Para facilitar la identificación de las piezas de las torres y el tipo de la estructura a las que pertenecen, todas las piezas deberán ser marcadas antes del galvanizado. </w:t>
            </w:r>
          </w:p>
          <w:p w14:paraId="28AAD797"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marcación será alfanumérica, debiendo identificar la sigla del FABRICANTE, tipo de acero, tipo de elemento estructural y posición de la pieza en la estructura, de forma tal que evite que piezas semejantes destinadas a elementos estructurales diferentes sean confundidos.</w:t>
            </w:r>
          </w:p>
          <w:p w14:paraId="3D1D9745"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La marcación deberá tener una altura mínima de 12.7 mm (1/2”) y una profundidad de 0,5 mm, siendo localizada en la misma posición relativa en todas las piezas del grupo y que no sean cubiertas por la superposición de conexiones. Estas marcas deben ser hechas en la parte externa de las alas de los perfiles y no deberán inducir deformaciones a los mismos, así </w:t>
            </w:r>
            <w:proofErr w:type="spellStart"/>
            <w:r w:rsidRPr="004435D3">
              <w:rPr>
                <w:rFonts w:ascii="Tahoma" w:hAnsi="Tahoma" w:cs="Tahoma"/>
                <w:lang w:val="es-BO"/>
              </w:rPr>
              <w:t>tambien</w:t>
            </w:r>
            <w:proofErr w:type="spellEnd"/>
            <w:r w:rsidRPr="004435D3">
              <w:rPr>
                <w:rFonts w:ascii="Tahoma" w:hAnsi="Tahoma" w:cs="Tahoma"/>
                <w:lang w:val="es-BO"/>
              </w:rPr>
              <w:t xml:space="preserve"> </w:t>
            </w:r>
            <w:proofErr w:type="spellStart"/>
            <w:r w:rsidRPr="004435D3">
              <w:rPr>
                <w:rFonts w:ascii="Tahoma" w:hAnsi="Tahoma" w:cs="Tahoma"/>
                <w:lang w:val="es-BO"/>
              </w:rPr>
              <w:t>deberan</w:t>
            </w:r>
            <w:proofErr w:type="spellEnd"/>
            <w:r w:rsidRPr="004435D3">
              <w:rPr>
                <w:rFonts w:ascii="Tahoma" w:hAnsi="Tahoma" w:cs="Tahoma"/>
                <w:lang w:val="es-BO"/>
              </w:rPr>
              <w:t xml:space="preserve"> ser visibles después del galvanizado</w:t>
            </w:r>
          </w:p>
          <w:p w14:paraId="3340FC9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Las marcas deberán ser indicadas en los planos de detalle de las estructuras.</w:t>
            </w:r>
          </w:p>
          <w:p w14:paraId="5F282F56" w14:textId="77777777" w:rsidR="000A5679" w:rsidRPr="004435D3" w:rsidRDefault="000A5679" w:rsidP="003C03EF">
            <w:pPr>
              <w:spacing w:before="120"/>
              <w:jc w:val="both"/>
              <w:rPr>
                <w:rFonts w:ascii="Tahoma" w:hAnsi="Tahoma" w:cs="Tahoma"/>
                <w:b/>
                <w:u w:val="single"/>
                <w:lang w:val="es-BO"/>
              </w:rPr>
            </w:pPr>
            <w:r w:rsidRPr="004435D3">
              <w:rPr>
                <w:rFonts w:ascii="Tahoma" w:hAnsi="Tahoma" w:cs="Tahoma"/>
                <w:b/>
                <w:u w:val="single"/>
                <w:lang w:val="es-BO"/>
              </w:rPr>
              <w:t xml:space="preserve">6.5 Galvanización </w:t>
            </w:r>
          </w:p>
          <w:p w14:paraId="23ACCC56"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galvanización de los perfiles de la estructura, debe ser hecha en caliente, siendo aplicada solamente después del corte, perforación, doblamiento, marcación y limpieza, obedeciendo la normativa ASTM A123.</w:t>
            </w:r>
          </w:p>
          <w:p w14:paraId="3727CDC5"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Todos los pernos deben ser galvanizados conforme a ASTM 394.</w:t>
            </w:r>
          </w:p>
          <w:p w14:paraId="0D0DBFD5"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lastRenderedPageBreak/>
              <w:t>El proceso de fabricación de las tuercas debe ser conforme a la norma ASTM A563, garantizando la protección contra la corrosión de las roscas y el libre movimiento de las tuercas y contra tuercas.</w:t>
            </w:r>
          </w:p>
          <w:p w14:paraId="638509D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galvanizado deberá ser aplicado solamente después de las operaciones de corte, perforado, doblado, esmerilado, soldado (si es aplicado), marcado y limpieza.</w:t>
            </w:r>
          </w:p>
          <w:p w14:paraId="01D89266"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Todo material rechazado por manchas o fallas, espesor inadecuado de revestimiento u otros defectos del galvanizado, deberá ser decapado y nuevamente galvanizado.</w:t>
            </w:r>
          </w:p>
          <w:p w14:paraId="6C74F31F" w14:textId="77777777" w:rsidR="000A5679" w:rsidRPr="004435D3" w:rsidRDefault="000A5679" w:rsidP="003C03EF">
            <w:pPr>
              <w:spacing w:before="120"/>
              <w:jc w:val="both"/>
              <w:rPr>
                <w:rFonts w:ascii="Tahoma" w:hAnsi="Tahoma" w:cs="Tahoma"/>
                <w:b/>
                <w:lang w:val="es-BO"/>
              </w:rPr>
            </w:pPr>
            <w:r w:rsidRPr="004435D3">
              <w:rPr>
                <w:rFonts w:ascii="Tahoma" w:hAnsi="Tahoma" w:cs="Tahoma"/>
                <w:b/>
                <w:lang w:val="es-BO"/>
              </w:rPr>
              <w:t>7. DOCUMENTOS TÉCNICOS SOLICITADOS</w:t>
            </w:r>
          </w:p>
          <w:p w14:paraId="5D9FE293" w14:textId="77777777" w:rsidR="000A5679" w:rsidRPr="004435D3" w:rsidRDefault="000A5679" w:rsidP="003C03EF">
            <w:pPr>
              <w:spacing w:before="120"/>
              <w:jc w:val="both"/>
              <w:rPr>
                <w:rFonts w:ascii="Tahoma" w:hAnsi="Tahoma" w:cs="Tahoma"/>
                <w:b/>
                <w:u w:val="single"/>
                <w:lang w:val="es-BO"/>
              </w:rPr>
            </w:pPr>
            <w:r w:rsidRPr="004435D3">
              <w:rPr>
                <w:rFonts w:ascii="Tahoma" w:hAnsi="Tahoma" w:cs="Tahoma"/>
                <w:b/>
                <w:u w:val="single"/>
                <w:lang w:val="es-BO"/>
              </w:rPr>
              <w:t>7.1 Requisitos Generales</w:t>
            </w:r>
          </w:p>
          <w:p w14:paraId="59C40AFA"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Forman parte de la presente adquisición, la lista de materiales, lista de pernos y accesorios, reportes de pruebas y cualquier otro documento necesario para el diseño, fabricación, inspección y pruebas de las estructuras. Los mismos deberán ser suministrados en formado “DOC” para uso con MS WORD o “XLS”, para uso con MS EXCEL.</w:t>
            </w:r>
          </w:p>
          <w:p w14:paraId="50E5F009"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Toda información técnica preparada por el PROVEEDOR, deberá estar de acuerdo con los requisitos de estas especificaciones técnicas y ser presentadas para aprobación del CONTRATANTE. Los documentos técnicos liberados para fabricación no podrán ser modificados sin autorización del CONTRATANTE.</w:t>
            </w:r>
          </w:p>
          <w:p w14:paraId="20367398"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PROPONENTE deberá tomar en cuenta que toda la información técnica requerida en estas especificaciones del presente suministro de materiales, pasará a ser propiedad del CONTRATANTE, el cual podrá disponer y utilizar esta información y diseños, para la ejecución de otros proyectos de su propiedad.</w:t>
            </w:r>
          </w:p>
          <w:p w14:paraId="63FD5E64" w14:textId="77777777" w:rsidR="000A5679" w:rsidRPr="004435D3" w:rsidRDefault="000A5679" w:rsidP="003C03EF">
            <w:pPr>
              <w:spacing w:before="120"/>
              <w:jc w:val="both"/>
              <w:rPr>
                <w:rFonts w:ascii="Tahoma" w:hAnsi="Tahoma" w:cs="Tahoma"/>
                <w:b/>
                <w:u w:val="single"/>
                <w:lang w:val="es-BO"/>
              </w:rPr>
            </w:pPr>
            <w:r w:rsidRPr="004435D3">
              <w:rPr>
                <w:rFonts w:ascii="Tahoma" w:hAnsi="Tahoma" w:cs="Tahoma"/>
                <w:b/>
                <w:u w:val="single"/>
                <w:lang w:val="es-BO"/>
              </w:rPr>
              <w:t>7.2 Pruebas de rutina</w:t>
            </w:r>
          </w:p>
          <w:p w14:paraId="0A1B09C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Son las pruebas, verificaciones y análisis realizados a los materiales a ser suministrados, durante las diferentes etapas del proceso de producción para garantizar una fabricación normal y que los procedimientos de producción aseguren la calidad del producto. El CONTRATANTE podrá solicitar una copia de la documentación referida a las pruebas de rutina, para realizar verificaciones cuando corresponda.</w:t>
            </w:r>
          </w:p>
          <w:p w14:paraId="4A53F7C1"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Cuando corresponda, el PROVEEDOR a solicitud del CONTRATANTE deberá presentar los reportes de las pruebas de rutina que sean ejecutadas durante la fabricación con los resultados obtenidos y las cantidades ensayadas.</w:t>
            </w:r>
          </w:p>
          <w:p w14:paraId="125491BD"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procedimientos de calidad deberán contener como mínimo, la verificación de los siguientes puntos:</w:t>
            </w:r>
          </w:p>
          <w:p w14:paraId="5167C558" w14:textId="77777777" w:rsidR="000A5679" w:rsidRPr="004435D3" w:rsidRDefault="000A5679" w:rsidP="003C03EF">
            <w:pPr>
              <w:spacing w:before="120"/>
              <w:jc w:val="both"/>
              <w:rPr>
                <w:rFonts w:ascii="Tahoma" w:hAnsi="Tahoma" w:cs="Tahoma"/>
                <w:lang w:val="es-BO"/>
              </w:rPr>
            </w:pPr>
            <w:r w:rsidRPr="004435D3">
              <w:rPr>
                <w:rFonts w:ascii="Tahoma" w:hAnsi="Tahoma" w:cs="Tahoma"/>
                <w:b/>
                <w:lang w:val="es-BO"/>
              </w:rPr>
              <w:t>Componentes Estructurales (perfiles y planchas laminadas):</w:t>
            </w:r>
            <w:r w:rsidRPr="004435D3">
              <w:rPr>
                <w:rFonts w:ascii="Tahoma" w:hAnsi="Tahoma" w:cs="Tahoma"/>
                <w:lang w:val="es-BO"/>
              </w:rPr>
              <w:t xml:space="preserve"> Se verificará las características físicas de la materia prima acorde a los requisitos de las normas, en relación a ensayos visuales y dimensionales de las piezas después de corte y perforación, características del baño de zinc.</w:t>
            </w:r>
          </w:p>
          <w:p w14:paraId="150A97F7" w14:textId="77777777" w:rsidR="000A5679" w:rsidRPr="004435D3" w:rsidRDefault="000A5679" w:rsidP="003C03EF">
            <w:pPr>
              <w:spacing w:before="120"/>
              <w:jc w:val="both"/>
              <w:rPr>
                <w:rFonts w:ascii="Tahoma" w:hAnsi="Tahoma" w:cs="Tahoma"/>
                <w:lang w:val="es-BO"/>
              </w:rPr>
            </w:pPr>
            <w:r w:rsidRPr="004435D3">
              <w:rPr>
                <w:rFonts w:ascii="Tahoma" w:hAnsi="Tahoma" w:cs="Tahoma"/>
                <w:b/>
                <w:lang w:val="es-BO"/>
              </w:rPr>
              <w:t>Accesorios Forjados (herrajes y accesorios):</w:t>
            </w:r>
            <w:r w:rsidRPr="004435D3">
              <w:rPr>
                <w:rFonts w:ascii="Tahoma" w:hAnsi="Tahoma" w:cs="Tahoma"/>
                <w:lang w:val="es-BO"/>
              </w:rPr>
              <w:t xml:space="preserve"> Se verificará las características físicas de la materia prima acorde a los requisitos de la norma, en relación a ensayos visuales, dimensionales y metalográficos, ensayos después del tratamiento térmico, de adecuación de la capa de zinc atendiendo los requisitos de la norma, ensayo visual y dimensional final.</w:t>
            </w:r>
          </w:p>
          <w:p w14:paraId="52748DC9" w14:textId="77777777" w:rsidR="000A5679" w:rsidRPr="004435D3" w:rsidRDefault="000A5679" w:rsidP="00D72223">
            <w:pPr>
              <w:widowControl w:val="0"/>
              <w:numPr>
                <w:ilvl w:val="1"/>
                <w:numId w:val="69"/>
              </w:numPr>
              <w:spacing w:before="120" w:after="200"/>
              <w:jc w:val="both"/>
              <w:rPr>
                <w:rFonts w:ascii="Tahoma" w:hAnsi="Tahoma" w:cs="Tahoma"/>
                <w:b/>
                <w:u w:val="single"/>
                <w:lang w:val="es-BO"/>
              </w:rPr>
            </w:pPr>
            <w:r w:rsidRPr="004435D3">
              <w:rPr>
                <w:rFonts w:ascii="Tahoma" w:hAnsi="Tahoma" w:cs="Tahoma"/>
                <w:b/>
                <w:u w:val="single"/>
                <w:lang w:val="es-BO"/>
              </w:rPr>
              <w:t>Pruebas de aceptación</w:t>
            </w:r>
          </w:p>
          <w:p w14:paraId="5C70348E"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De los lotes terminados serán seleccionados muestras que serán sometidas a un ensayo visual y dimensional, verificando las dimensiones, alineamiento y calidad de acabado superficial de cada pieza, inclusive pernos y tuercas. El reporte será provisto por el PROVEEDOR.</w:t>
            </w:r>
          </w:p>
          <w:p w14:paraId="579D11F0" w14:textId="77777777" w:rsidR="000A5679" w:rsidRPr="004435D3" w:rsidRDefault="000A5679" w:rsidP="003C03EF">
            <w:pPr>
              <w:spacing w:before="120"/>
              <w:jc w:val="both"/>
              <w:rPr>
                <w:rFonts w:ascii="Tahoma" w:hAnsi="Tahoma" w:cs="Tahoma"/>
                <w:b/>
                <w:lang w:val="es-BO"/>
              </w:rPr>
            </w:pPr>
            <w:r w:rsidRPr="004435D3">
              <w:rPr>
                <w:rFonts w:ascii="Tahoma" w:hAnsi="Tahoma" w:cs="Tahoma"/>
                <w:b/>
                <w:lang w:val="es-BO"/>
              </w:rPr>
              <w:t>8. CRITERIOS DE ACEPTACIÓN Y RECHAZO</w:t>
            </w:r>
          </w:p>
          <w:p w14:paraId="3FC602AC" w14:textId="77777777" w:rsidR="000A5679" w:rsidRPr="004435D3" w:rsidRDefault="000A5679" w:rsidP="00D72223">
            <w:pPr>
              <w:widowControl w:val="0"/>
              <w:numPr>
                <w:ilvl w:val="1"/>
                <w:numId w:val="70"/>
              </w:numPr>
              <w:spacing w:before="120" w:after="200"/>
              <w:jc w:val="both"/>
              <w:rPr>
                <w:rFonts w:ascii="Tahoma" w:hAnsi="Tahoma" w:cs="Tahoma"/>
                <w:b/>
                <w:u w:val="single"/>
                <w:lang w:val="es-BO"/>
              </w:rPr>
            </w:pPr>
            <w:r w:rsidRPr="004435D3">
              <w:rPr>
                <w:rFonts w:ascii="Tahoma" w:hAnsi="Tahoma" w:cs="Tahoma"/>
                <w:b/>
                <w:u w:val="single"/>
                <w:lang w:val="es-BO"/>
              </w:rPr>
              <w:lastRenderedPageBreak/>
              <w:t>Aceptación</w:t>
            </w:r>
          </w:p>
          <w:p w14:paraId="2A615C33"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La aceptación de los bienes por parte del CONTRATANTE, no eximirá al PROVEEDOR de su responsabilidad de proveer los bienes de acuerdo al Contrato y las Especificaciones Técnicas, ni invalidara o comprometerá cualquier reclamo que el CONTRATANTE pueda haber basado en la existencia de material inadecuado o defectuoso durante el periodo de garantía. El acompañamiento de la fabricación y la realización de ensayos de inspección, no liberan al PROVEEDOR de su responsabilidad cuando la corrección de defectos sea constatada durante el periodo de garantía.</w:t>
            </w:r>
          </w:p>
          <w:p w14:paraId="741AD097" w14:textId="77777777" w:rsidR="000A5679" w:rsidRPr="004435D3" w:rsidRDefault="000A5679" w:rsidP="00D72223">
            <w:pPr>
              <w:widowControl w:val="0"/>
              <w:numPr>
                <w:ilvl w:val="1"/>
                <w:numId w:val="70"/>
              </w:numPr>
              <w:spacing w:before="120" w:after="200"/>
              <w:jc w:val="both"/>
              <w:rPr>
                <w:rFonts w:ascii="Tahoma" w:hAnsi="Tahoma" w:cs="Tahoma"/>
                <w:b/>
                <w:u w:val="single"/>
                <w:lang w:val="es-BO"/>
              </w:rPr>
            </w:pPr>
            <w:r w:rsidRPr="004435D3">
              <w:rPr>
                <w:rFonts w:ascii="Tahoma" w:hAnsi="Tahoma" w:cs="Tahoma"/>
                <w:b/>
                <w:u w:val="single"/>
                <w:lang w:val="es-BO"/>
              </w:rPr>
              <w:t>Rechazo</w:t>
            </w:r>
          </w:p>
          <w:p w14:paraId="43C1164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rechazo de material en virtud de fallas en los ensayos o disconformidad con el Contrato o con las presentes Especificaciones Técnicas, no eximen al PROVEEDOR de su responsabilidad en atender la provisión en el cronograma previsto.</w:t>
            </w:r>
          </w:p>
          <w:p w14:paraId="6181AC70" w14:textId="77777777" w:rsidR="000A5679" w:rsidRPr="004435D3" w:rsidRDefault="000A5679" w:rsidP="003C03EF">
            <w:pPr>
              <w:spacing w:before="120"/>
              <w:jc w:val="both"/>
              <w:rPr>
                <w:rFonts w:ascii="Tahoma" w:hAnsi="Tahoma" w:cs="Tahoma"/>
                <w:b/>
                <w:lang w:val="es-BO"/>
              </w:rPr>
            </w:pPr>
            <w:r w:rsidRPr="004435D3">
              <w:rPr>
                <w:rFonts w:ascii="Tahoma" w:hAnsi="Tahoma" w:cs="Tahoma"/>
                <w:b/>
                <w:lang w:val="es-BO"/>
              </w:rPr>
              <w:t>9. EMBALAJE Y TRANSPORTE</w:t>
            </w:r>
          </w:p>
          <w:p w14:paraId="46C1396D" w14:textId="77777777" w:rsidR="000A5679" w:rsidRPr="004435D3" w:rsidRDefault="000A5679" w:rsidP="003C03EF">
            <w:pPr>
              <w:spacing w:before="120"/>
              <w:jc w:val="both"/>
              <w:rPr>
                <w:rFonts w:ascii="Tahoma" w:hAnsi="Tahoma" w:cs="Tahoma"/>
                <w:b/>
                <w:u w:val="single"/>
                <w:lang w:val="es-BO"/>
              </w:rPr>
            </w:pPr>
            <w:r w:rsidRPr="004435D3">
              <w:rPr>
                <w:rFonts w:ascii="Tahoma" w:hAnsi="Tahoma" w:cs="Tahoma"/>
                <w:b/>
                <w:u w:val="single"/>
                <w:lang w:val="es-BO"/>
              </w:rPr>
              <w:t>9.1 Partes de estructuras</w:t>
            </w:r>
          </w:p>
          <w:p w14:paraId="7DC4E449"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Todas las piezas de las estructuras, deberán ser transportadas desmontadas, salvo que los planos y diseño indiquen lo contrario.</w:t>
            </w:r>
          </w:p>
          <w:p w14:paraId="0576AE9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peso máximo de cada amarre será de un mil quinientos (1500) kilogramos.</w:t>
            </w:r>
          </w:p>
          <w:p w14:paraId="3515C508"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Para asegurar los amarres y sub amarres se utilizará cinta y grapas de acero inoxidable, tantos como fueran necesarios para garantizar la estabilidad del amarre y sub amarre.</w:t>
            </w:r>
          </w:p>
          <w:p w14:paraId="1F349162"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En cada amarre y sub amarre, entre los perfiles que queden superpuestos deberán ser colocados separadores, de goma o plástico (espaguetis) lo suficientemente resistentes, para evitar la corrosión blanca durante el almacenamiento y transporte.</w:t>
            </w:r>
          </w:p>
          <w:p w14:paraId="3EBA2F66"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amarres y sub amarres deberán estar debidamente identificados a través de la colocación de plaquetas de aluminio de 10x10 cm e inscripción en alto o bajo relieve (indeleble), indicando el tipo de torre y elemento estructural al que pertenecen. Podrá ser aceptado otro material y dimensiones de características que no sean deteriorados o borrados hasta la entrega definitiva o periodo de garantía, siempre que cumpla la finalidad de identificar los amarres o sub amarres de forma permanente con inscripción clara e indeleble.</w:t>
            </w:r>
          </w:p>
          <w:p w14:paraId="07B92AE2" w14:textId="77777777" w:rsidR="000A5679" w:rsidRPr="004435D3" w:rsidRDefault="000A5679" w:rsidP="003C03EF">
            <w:pPr>
              <w:pStyle w:val="Ttulo2"/>
              <w:tabs>
                <w:tab w:val="clear" w:pos="794"/>
              </w:tabs>
              <w:spacing w:before="120" w:after="120"/>
              <w:ind w:left="0" w:firstLine="0"/>
              <w:jc w:val="both"/>
              <w:rPr>
                <w:rFonts w:ascii="Tahoma" w:hAnsi="Tahoma" w:cs="Tahoma"/>
                <w:sz w:val="20"/>
                <w:lang w:val="es-BO"/>
              </w:rPr>
            </w:pPr>
            <w:r w:rsidRPr="004435D3">
              <w:rPr>
                <w:rFonts w:ascii="Tahoma" w:hAnsi="Tahoma" w:cs="Tahoma"/>
                <w:sz w:val="20"/>
                <w:lang w:val="es-BO"/>
              </w:rPr>
              <w:t xml:space="preserve">9.2 Pernos, tuercas, arandelas y </w:t>
            </w:r>
            <w:proofErr w:type="spellStart"/>
            <w:r w:rsidRPr="004435D3">
              <w:rPr>
                <w:rFonts w:ascii="Tahoma" w:hAnsi="Tahoma" w:cs="Tahoma"/>
                <w:sz w:val="20"/>
                <w:lang w:val="es-BO"/>
              </w:rPr>
              <w:t>pall</w:t>
            </w:r>
            <w:proofErr w:type="spellEnd"/>
            <w:r w:rsidRPr="004435D3">
              <w:rPr>
                <w:rFonts w:ascii="Tahoma" w:hAnsi="Tahoma" w:cs="Tahoma"/>
                <w:sz w:val="20"/>
                <w:lang w:val="es-BO"/>
              </w:rPr>
              <w:t xml:space="preserve"> </w:t>
            </w:r>
            <w:proofErr w:type="spellStart"/>
            <w:r w:rsidRPr="004435D3">
              <w:rPr>
                <w:rFonts w:ascii="Tahoma" w:hAnsi="Tahoma" w:cs="Tahoma"/>
                <w:sz w:val="20"/>
                <w:lang w:val="es-BO"/>
              </w:rPr>
              <w:t>nuts</w:t>
            </w:r>
            <w:proofErr w:type="spellEnd"/>
            <w:r w:rsidRPr="004435D3">
              <w:rPr>
                <w:rFonts w:ascii="Tahoma" w:hAnsi="Tahoma" w:cs="Tahoma"/>
                <w:sz w:val="20"/>
                <w:lang w:val="es-BO"/>
              </w:rPr>
              <w:t xml:space="preserve"> relativos a los amarres y sub amarres</w:t>
            </w:r>
          </w:p>
          <w:p w14:paraId="65AED6DF"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Los pernos, tuercas, arandelas, </w:t>
            </w:r>
            <w:proofErr w:type="spellStart"/>
            <w:r w:rsidRPr="004435D3">
              <w:rPr>
                <w:rFonts w:ascii="Tahoma" w:hAnsi="Tahoma" w:cs="Tahoma"/>
                <w:lang w:val="es-BO"/>
              </w:rPr>
              <w:t>palnuts</w:t>
            </w:r>
            <w:proofErr w:type="spellEnd"/>
            <w:r w:rsidRPr="004435D3">
              <w:rPr>
                <w:rFonts w:ascii="Tahoma" w:hAnsi="Tahoma" w:cs="Tahoma"/>
                <w:lang w:val="es-BO"/>
              </w:rPr>
              <w:t xml:space="preserve"> y calces deben ser separados en la cantidad necesaria para cada amarre, embalados en sacos plásticos y resistentes e identificados (inscripción plastificada de forma que no se deteriore), pesando aproximadamente 30kgf. Los sacos deberán ser acondicionados en cajas de madera, que permitan una fácil manipulación. Las piezas de una misma caja, deberán ser iguales, siempre que sea posible. El peso de cada caja, deberá ser limitado a no más de 1.500 </w:t>
            </w:r>
            <w:proofErr w:type="spellStart"/>
            <w:r w:rsidRPr="004435D3">
              <w:rPr>
                <w:rFonts w:ascii="Tahoma" w:hAnsi="Tahoma" w:cs="Tahoma"/>
                <w:lang w:val="es-BO"/>
              </w:rPr>
              <w:t>kgf</w:t>
            </w:r>
            <w:proofErr w:type="spellEnd"/>
            <w:r w:rsidRPr="004435D3">
              <w:rPr>
                <w:rFonts w:ascii="Tahoma" w:hAnsi="Tahoma" w:cs="Tahoma"/>
                <w:lang w:val="es-BO"/>
              </w:rPr>
              <w:t>.</w:t>
            </w:r>
          </w:p>
          <w:p w14:paraId="7F7620BE"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Los paquetes con los pernos, tuercas, etc. Deberán ser acondicionados en cajas de madera o toneles metálicos, adecuados para el manipuleo y transporte con montacargas y/o </w:t>
            </w:r>
            <w:proofErr w:type="spellStart"/>
            <w:r w:rsidRPr="004435D3">
              <w:rPr>
                <w:rFonts w:ascii="Tahoma" w:hAnsi="Tahoma" w:cs="Tahoma"/>
                <w:lang w:val="es-BO"/>
              </w:rPr>
              <w:t>munck</w:t>
            </w:r>
            <w:proofErr w:type="spellEnd"/>
            <w:r w:rsidRPr="004435D3">
              <w:rPr>
                <w:rFonts w:ascii="Tahoma" w:hAnsi="Tahoma" w:cs="Tahoma"/>
                <w:lang w:val="es-BO"/>
              </w:rPr>
              <w:t>.</w:t>
            </w:r>
          </w:p>
          <w:p w14:paraId="71D32343"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Los pernos con sus respectivas tuercas, que resulten de sub-proveedores diferentes, deberán ser embalados por separado. No deberán ser mezclados, pernos de dimensiones y/o sub-proveedores diferentes, en el mismo embalaje.</w:t>
            </w:r>
          </w:p>
          <w:p w14:paraId="4BFCC67D" w14:textId="77777777" w:rsidR="000A5679" w:rsidRPr="004435D3" w:rsidRDefault="000A5679" w:rsidP="003C03EF">
            <w:pPr>
              <w:pStyle w:val="Ttulo2"/>
              <w:tabs>
                <w:tab w:val="clear" w:pos="794"/>
              </w:tabs>
              <w:spacing w:before="120" w:after="120"/>
              <w:ind w:left="0" w:firstLine="0"/>
              <w:jc w:val="both"/>
              <w:rPr>
                <w:rFonts w:ascii="Tahoma" w:hAnsi="Tahoma" w:cs="Tahoma"/>
                <w:sz w:val="20"/>
                <w:lang w:val="es-BO"/>
              </w:rPr>
            </w:pPr>
            <w:r w:rsidRPr="004435D3">
              <w:rPr>
                <w:rFonts w:ascii="Tahoma" w:hAnsi="Tahoma" w:cs="Tahoma"/>
                <w:sz w:val="20"/>
                <w:lang w:val="es-BO"/>
              </w:rPr>
              <w:t>9.3 Transporte</w:t>
            </w:r>
          </w:p>
          <w:p w14:paraId="3B577AB5"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Para el transporte, el material deberá estar debidamente apoyado en listones de madera. Deberá mantenerse un espaciamiento mínimo de 10 cm entre los empaques embarcados y la base de la carrocería del vehículo transportador.</w:t>
            </w:r>
          </w:p>
          <w:p w14:paraId="260B4EAB"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lastRenderedPageBreak/>
              <w:t xml:space="preserve">Antes del cargado de los amarres al camión, se deberá realizar una inspección para asegurar que los perfiles y/o la carrocería, estén limpios y sin residuos que puedan arañar o dañar al material de las estructuras. </w:t>
            </w:r>
          </w:p>
          <w:p w14:paraId="1AD5B297"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El material terminado deberá ser pesado y deberá ser elaborado un detalle de pesos que conste el peso líquido y bruto, de las piezas embarcadas, incluyendo la identificación de cada posición, cantidad embarcada y peso.</w:t>
            </w:r>
          </w:p>
          <w:p w14:paraId="133114BD" w14:textId="77777777" w:rsidR="000A5679" w:rsidRPr="004435D3" w:rsidRDefault="000A5679" w:rsidP="003C03EF">
            <w:pPr>
              <w:spacing w:before="120"/>
              <w:jc w:val="both"/>
              <w:rPr>
                <w:rFonts w:ascii="Tahoma" w:hAnsi="Tahoma" w:cs="Tahoma"/>
                <w:lang w:val="es-BO"/>
              </w:rPr>
            </w:pPr>
            <w:r w:rsidRPr="004435D3">
              <w:rPr>
                <w:rFonts w:ascii="Tahoma" w:hAnsi="Tahoma" w:cs="Tahoma"/>
                <w:lang w:val="es-BO"/>
              </w:rPr>
              <w:t xml:space="preserve">Sera responsabilidad y quedara a cargo del PROVEEDOR hasta la entrega final, los daños al material, causados por insuficiente protección, mala manipulación durante el carguío o </w:t>
            </w:r>
            <w:proofErr w:type="spellStart"/>
            <w:r w:rsidRPr="004435D3">
              <w:rPr>
                <w:rFonts w:ascii="Tahoma" w:hAnsi="Tahoma" w:cs="Tahoma"/>
                <w:lang w:val="es-BO"/>
              </w:rPr>
              <w:t>descarguío</w:t>
            </w:r>
            <w:proofErr w:type="spellEnd"/>
            <w:r w:rsidRPr="004435D3">
              <w:rPr>
                <w:rFonts w:ascii="Tahoma" w:hAnsi="Tahoma" w:cs="Tahoma"/>
                <w:lang w:val="es-BO"/>
              </w:rPr>
              <w:t>, o embalaje inadecuado, así como los gastos necesarios para la sustitución del material dañado.</w:t>
            </w:r>
          </w:p>
        </w:tc>
        <w:tc>
          <w:tcPr>
            <w:tcW w:w="1979" w:type="dxa"/>
            <w:shd w:val="clear" w:color="auto" w:fill="auto"/>
          </w:tcPr>
          <w:p w14:paraId="5CF54DE2" w14:textId="77777777" w:rsidR="000A5679" w:rsidRPr="00AF61C6" w:rsidRDefault="000A5679" w:rsidP="003C03EF">
            <w:pPr>
              <w:ind w:left="-1351"/>
              <w:jc w:val="center"/>
              <w:rPr>
                <w:rFonts w:ascii="Tahoma" w:hAnsi="Tahoma" w:cs="Tahoma"/>
                <w:sz w:val="16"/>
                <w:szCs w:val="16"/>
              </w:rPr>
            </w:pPr>
          </w:p>
        </w:tc>
      </w:tr>
    </w:tbl>
    <w:p w14:paraId="08C46948" w14:textId="77777777" w:rsidR="00E24428" w:rsidRDefault="00E24428"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F20B15E" w14:textId="77777777" w:rsidR="00B70145" w:rsidRPr="000C6821" w:rsidRDefault="00B70145" w:rsidP="00E7602B">
      <w:pPr>
        <w:jc w:val="both"/>
        <w:rPr>
          <w:rFonts w:ascii="Verdana" w:hAnsi="Verdana" w:cs="Arial"/>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D72223">
            <w:pPr>
              <w:numPr>
                <w:ilvl w:val="0"/>
                <w:numId w:val="24"/>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rsidP="00D72223">
            <w:pPr>
              <w:numPr>
                <w:ilvl w:val="0"/>
                <w:numId w:val="24"/>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86" w:name="_Hlk93678266"/>
    </w:p>
    <w:p w14:paraId="2CA39AB6" w14:textId="77777777" w:rsidR="002349CE" w:rsidRPr="000C6821" w:rsidRDefault="002349CE" w:rsidP="002349CE">
      <w:pPr>
        <w:jc w:val="center"/>
        <w:rPr>
          <w:rFonts w:ascii="Arial" w:hAnsi="Arial" w:cs="Arial"/>
          <w:b/>
          <w:i/>
          <w:sz w:val="16"/>
          <w:szCs w:val="16"/>
          <w:lang w:val="es-BO"/>
        </w:rPr>
      </w:pPr>
    </w:p>
    <w:bookmarkEnd w:id="186"/>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D72223">
      <w:pPr>
        <w:numPr>
          <w:ilvl w:val="0"/>
          <w:numId w:val="11"/>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D72223">
      <w:pPr>
        <w:numPr>
          <w:ilvl w:val="0"/>
          <w:numId w:val="12"/>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D72223">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D72223">
      <w:pPr>
        <w:numPr>
          <w:ilvl w:val="0"/>
          <w:numId w:val="20"/>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D72223">
      <w:pPr>
        <w:numPr>
          <w:ilvl w:val="1"/>
          <w:numId w:val="28"/>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D72223">
      <w:pPr>
        <w:numPr>
          <w:ilvl w:val="0"/>
          <w:numId w:val="15"/>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D72223">
      <w:pPr>
        <w:numPr>
          <w:ilvl w:val="2"/>
          <w:numId w:val="17"/>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D72223">
      <w:pPr>
        <w:pStyle w:val="Prrafodelista"/>
        <w:numPr>
          <w:ilvl w:val="1"/>
          <w:numId w:val="62"/>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D72223">
      <w:pPr>
        <w:pStyle w:val="Prrafodelista"/>
        <w:numPr>
          <w:ilvl w:val="0"/>
          <w:numId w:val="60"/>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AD5407"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FC40" w14:textId="77777777" w:rsidR="00AD5407" w:rsidRDefault="00AD5407">
      <w:r>
        <w:separator/>
      </w:r>
    </w:p>
  </w:endnote>
  <w:endnote w:type="continuationSeparator" w:id="0">
    <w:p w14:paraId="581CCDAC" w14:textId="77777777" w:rsidR="00AD5407" w:rsidRDefault="00A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3C03EF" w:rsidRDefault="003C03EF">
        <w:pPr>
          <w:pStyle w:val="Piedepgina"/>
          <w:jc w:val="right"/>
        </w:pPr>
        <w:r>
          <w:fldChar w:fldCharType="begin"/>
        </w:r>
        <w:r>
          <w:instrText>PAGE   \* MERGEFORMAT</w:instrText>
        </w:r>
        <w:r>
          <w:fldChar w:fldCharType="separate"/>
        </w:r>
        <w:r w:rsidR="004435D3" w:rsidRPr="004435D3">
          <w:rPr>
            <w:noProof/>
            <w:lang w:val="es-ES"/>
          </w:rPr>
          <w:t>49</w:t>
        </w:r>
        <w:r>
          <w:fldChar w:fldCharType="end"/>
        </w:r>
      </w:p>
    </w:sdtContent>
  </w:sdt>
  <w:p w14:paraId="04181F38" w14:textId="77777777" w:rsidR="003C03EF" w:rsidRDefault="003C03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FF88" w14:textId="77777777" w:rsidR="00AD5407" w:rsidRDefault="00AD5407">
      <w:r>
        <w:separator/>
      </w:r>
    </w:p>
  </w:footnote>
  <w:footnote w:type="continuationSeparator" w:id="0">
    <w:p w14:paraId="7F5E07A6" w14:textId="77777777" w:rsidR="00AD5407" w:rsidRDefault="00AD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3C03EF" w:rsidRPr="00827D97" w:rsidRDefault="003C03EF"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3C03EF" w:rsidRPr="00855EEB" w:rsidRDefault="003C03EF"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3C03EF" w:rsidRPr="00AC3E2B" w:rsidRDefault="003C03EF">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3C03EF" w:rsidRPr="00364BEB" w:rsidRDefault="003C03EF">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3C03EF" w:rsidRPr="00855EEB" w:rsidRDefault="003C03EF">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3C03EF" w:rsidRPr="00364BEB" w:rsidRDefault="003C03EF">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3C03EF" w:rsidRPr="00855EEB" w:rsidRDefault="003C03E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ADE200B"/>
    <w:multiLevelType w:val="multilevel"/>
    <w:tmpl w:val="DA2AF98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7">
    <w:nsid w:val="171E1989"/>
    <w:multiLevelType w:val="multilevel"/>
    <w:tmpl w:val="08D417BE"/>
    <w:lvl w:ilvl="0">
      <w:start w:val="1"/>
      <w:numFmt w:val="decimal"/>
      <w:lvlText w:val="%1"/>
      <w:lvlJc w:val="left"/>
      <w:pPr>
        <w:tabs>
          <w:tab w:val="num" w:pos="567"/>
        </w:tabs>
        <w:ind w:left="567" w:hanging="567"/>
      </w:pPr>
      <w:rPr>
        <w:rFonts w:ascii="Verdana" w:hAnsi="Verdana" w:hint="default"/>
        <w:b/>
        <w:i w:val="0"/>
        <w:sz w:val="18"/>
        <w:szCs w:val="18"/>
      </w:rPr>
    </w:lvl>
    <w:lvl w:ilvl="1">
      <w:start w:val="1"/>
      <w:numFmt w:val="decimal"/>
      <w:lvlText w:val="%1.%2"/>
      <w:lvlJc w:val="left"/>
      <w:pPr>
        <w:tabs>
          <w:tab w:val="num" w:pos="646"/>
        </w:tabs>
        <w:ind w:left="646" w:hanging="646"/>
      </w:pPr>
      <w:rPr>
        <w:rFonts w:ascii="Verdana" w:hAnsi="Verdana" w:hint="default"/>
        <w:b/>
        <w:i w:val="0"/>
        <w:sz w:val="18"/>
        <w:szCs w:val="18"/>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14D4061"/>
    <w:multiLevelType w:val="multilevel"/>
    <w:tmpl w:val="14405EEA"/>
    <w:lvl w:ilvl="0">
      <w:start w:val="6"/>
      <w:numFmt w:val="decimal"/>
      <w:lvlText w:val="%1"/>
      <w:lvlJc w:val="left"/>
      <w:pPr>
        <w:ind w:left="501" w:hanging="360"/>
      </w:pPr>
      <w:rPr>
        <w:rFonts w:hint="default"/>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3">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9">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2">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6">
    <w:nsid w:val="36F5220D"/>
    <w:multiLevelType w:val="multilevel"/>
    <w:tmpl w:val="1E0C1E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8">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9">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1">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3">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7">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8">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5870195F"/>
    <w:multiLevelType w:val="singleLevel"/>
    <w:tmpl w:val="38C2B268"/>
    <w:lvl w:ilvl="0">
      <w:numFmt w:val="decimal"/>
      <w:pStyle w:val="Ttulo9"/>
      <w:lvlText w:val=""/>
      <w:lvlJc w:val="left"/>
    </w:lvl>
  </w:abstractNum>
  <w:abstractNum w:abstractNumId="5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4">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9">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1">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3">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tentative="1">
      <w:start w:val="1"/>
      <w:numFmt w:val="bullet"/>
      <w:lvlText w:val="o"/>
      <w:lvlJc w:val="left"/>
      <w:pPr>
        <w:ind w:left="1440" w:hanging="360"/>
      </w:pPr>
      <w:rPr>
        <w:rFonts w:ascii="Courier New" w:hAnsi="Courier New" w:cs="Courier New" w:hint="default"/>
      </w:rPr>
    </w:lvl>
    <w:lvl w:ilvl="2" w:tplc="3E4694F6" w:tentative="1">
      <w:start w:val="1"/>
      <w:numFmt w:val="bullet"/>
      <w:lvlText w:val=""/>
      <w:lvlJc w:val="left"/>
      <w:pPr>
        <w:ind w:left="2160" w:hanging="360"/>
      </w:pPr>
      <w:rPr>
        <w:rFonts w:ascii="Wingdings" w:hAnsi="Wingdings" w:hint="default"/>
      </w:rPr>
    </w:lvl>
    <w:lvl w:ilvl="3" w:tplc="315ACDDC" w:tentative="1">
      <w:start w:val="1"/>
      <w:numFmt w:val="bullet"/>
      <w:lvlText w:val=""/>
      <w:lvlJc w:val="left"/>
      <w:pPr>
        <w:ind w:left="2880" w:hanging="360"/>
      </w:pPr>
      <w:rPr>
        <w:rFonts w:ascii="Symbol" w:hAnsi="Symbol" w:hint="default"/>
      </w:rPr>
    </w:lvl>
    <w:lvl w:ilvl="4" w:tplc="26088C32" w:tentative="1">
      <w:start w:val="1"/>
      <w:numFmt w:val="bullet"/>
      <w:lvlText w:val="o"/>
      <w:lvlJc w:val="left"/>
      <w:pPr>
        <w:ind w:left="3600" w:hanging="360"/>
      </w:pPr>
      <w:rPr>
        <w:rFonts w:ascii="Courier New" w:hAnsi="Courier New" w:cs="Courier New" w:hint="default"/>
      </w:rPr>
    </w:lvl>
    <w:lvl w:ilvl="5" w:tplc="F530CF4C" w:tentative="1">
      <w:start w:val="1"/>
      <w:numFmt w:val="bullet"/>
      <w:lvlText w:val=""/>
      <w:lvlJc w:val="left"/>
      <w:pPr>
        <w:ind w:left="4320" w:hanging="360"/>
      </w:pPr>
      <w:rPr>
        <w:rFonts w:ascii="Wingdings" w:hAnsi="Wingdings" w:hint="default"/>
      </w:rPr>
    </w:lvl>
    <w:lvl w:ilvl="6" w:tplc="54662CEA" w:tentative="1">
      <w:start w:val="1"/>
      <w:numFmt w:val="bullet"/>
      <w:lvlText w:val=""/>
      <w:lvlJc w:val="left"/>
      <w:pPr>
        <w:ind w:left="5040" w:hanging="360"/>
      </w:pPr>
      <w:rPr>
        <w:rFonts w:ascii="Symbol" w:hAnsi="Symbol" w:hint="default"/>
      </w:rPr>
    </w:lvl>
    <w:lvl w:ilvl="7" w:tplc="967A6928" w:tentative="1">
      <w:start w:val="1"/>
      <w:numFmt w:val="bullet"/>
      <w:lvlText w:val="o"/>
      <w:lvlJc w:val="left"/>
      <w:pPr>
        <w:ind w:left="5760" w:hanging="360"/>
      </w:pPr>
      <w:rPr>
        <w:rFonts w:ascii="Courier New" w:hAnsi="Courier New" w:cs="Courier New" w:hint="default"/>
      </w:rPr>
    </w:lvl>
    <w:lvl w:ilvl="8" w:tplc="BEF40A8E" w:tentative="1">
      <w:start w:val="1"/>
      <w:numFmt w:val="bullet"/>
      <w:lvlText w:val=""/>
      <w:lvlJc w:val="left"/>
      <w:pPr>
        <w:ind w:left="6480" w:hanging="360"/>
      </w:pPr>
      <w:rPr>
        <w:rFonts w:ascii="Wingdings" w:hAnsi="Wingdings" w:hint="default"/>
      </w:rPr>
    </w:lvl>
  </w:abstractNum>
  <w:abstractNum w:abstractNumId="65">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1"/>
  </w:num>
  <w:num w:numId="4">
    <w:abstractNumId w:val="63"/>
  </w:num>
  <w:num w:numId="5">
    <w:abstractNumId w:val="55"/>
  </w:num>
  <w:num w:numId="6">
    <w:abstractNumId w:val="19"/>
  </w:num>
  <w:num w:numId="7">
    <w:abstractNumId w:val="23"/>
  </w:num>
  <w:num w:numId="8">
    <w:abstractNumId w:val="2"/>
  </w:num>
  <w:num w:numId="9">
    <w:abstractNumId w:val="32"/>
  </w:num>
  <w:num w:numId="10">
    <w:abstractNumId w:val="48"/>
  </w:num>
  <w:num w:numId="11">
    <w:abstractNumId w:val="40"/>
  </w:num>
  <w:num w:numId="12">
    <w:abstractNumId w:val="38"/>
  </w:num>
  <w:num w:numId="13">
    <w:abstractNumId w:val="42"/>
  </w:num>
  <w:num w:numId="14">
    <w:abstractNumId w:val="4"/>
  </w:num>
  <w:num w:numId="15">
    <w:abstractNumId w:val="28"/>
  </w:num>
  <w:num w:numId="16">
    <w:abstractNumId w:val="29"/>
  </w:num>
  <w:num w:numId="17">
    <w:abstractNumId w:val="37"/>
  </w:num>
  <w:num w:numId="18">
    <w:abstractNumId w:val="49"/>
  </w:num>
  <w:num w:numId="19">
    <w:abstractNumId w:val="13"/>
  </w:num>
  <w:num w:numId="20">
    <w:abstractNumId w:val="12"/>
  </w:num>
  <w:num w:numId="21">
    <w:abstractNumId w:val="66"/>
  </w:num>
  <w:num w:numId="22">
    <w:abstractNumId w:val="43"/>
  </w:num>
  <w:num w:numId="23">
    <w:abstractNumId w:val="56"/>
  </w:num>
  <w:num w:numId="24">
    <w:abstractNumId w:val="69"/>
  </w:num>
  <w:num w:numId="25">
    <w:abstractNumId w:val="5"/>
  </w:num>
  <w:num w:numId="26">
    <w:abstractNumId w:val="3"/>
  </w:num>
  <w:num w:numId="27">
    <w:abstractNumId w:val="30"/>
  </w:num>
  <w:num w:numId="28">
    <w:abstractNumId w:val="33"/>
  </w:num>
  <w:num w:numId="29">
    <w:abstractNumId w:val="8"/>
  </w:num>
  <w:num w:numId="30">
    <w:abstractNumId w:val="27"/>
  </w:num>
  <w:num w:numId="31">
    <w:abstractNumId w:val="0"/>
  </w:num>
  <w:num w:numId="32">
    <w:abstractNumId w:val="44"/>
  </w:num>
  <w:num w:numId="33">
    <w:abstractNumId w:val="58"/>
  </w:num>
  <w:num w:numId="34">
    <w:abstractNumId w:val="31"/>
  </w:num>
  <w:num w:numId="35">
    <w:abstractNumId w:val="10"/>
  </w:num>
  <w:num w:numId="36">
    <w:abstractNumId w:val="9"/>
  </w:num>
  <w:num w:numId="37">
    <w:abstractNumId w:val="62"/>
  </w:num>
  <w:num w:numId="38">
    <w:abstractNumId w:val="34"/>
  </w:num>
  <w:num w:numId="39">
    <w:abstractNumId w:val="61"/>
  </w:num>
  <w:num w:numId="40">
    <w:abstractNumId w:val="41"/>
  </w:num>
  <w:num w:numId="41">
    <w:abstractNumId w:val="46"/>
  </w:num>
  <w:num w:numId="42">
    <w:abstractNumId w:val="16"/>
  </w:num>
  <w:num w:numId="43">
    <w:abstractNumId w:val="35"/>
  </w:num>
  <w:num w:numId="44">
    <w:abstractNumId w:val="26"/>
  </w:num>
  <w:num w:numId="45">
    <w:abstractNumId w:val="57"/>
  </w:num>
  <w:num w:numId="46">
    <w:abstractNumId w:val="7"/>
  </w:num>
  <w:num w:numId="47">
    <w:abstractNumId w:val="52"/>
  </w:num>
  <w:num w:numId="48">
    <w:abstractNumId w:val="45"/>
  </w:num>
  <w:num w:numId="49">
    <w:abstractNumId w:val="14"/>
  </w:num>
  <w:num w:numId="50">
    <w:abstractNumId w:val="54"/>
  </w:num>
  <w:num w:numId="51">
    <w:abstractNumId w:val="39"/>
  </w:num>
  <w:num w:numId="52">
    <w:abstractNumId w:val="20"/>
  </w:num>
  <w:num w:numId="53">
    <w:abstractNumId w:val="65"/>
  </w:num>
  <w:num w:numId="54">
    <w:abstractNumId w:val="15"/>
  </w:num>
  <w:num w:numId="55">
    <w:abstractNumId w:val="25"/>
  </w:num>
  <w:num w:numId="56">
    <w:abstractNumId w:val="68"/>
  </w:num>
  <w:num w:numId="57">
    <w:abstractNumId w:val="53"/>
  </w:num>
  <w:num w:numId="58">
    <w:abstractNumId w:val="51"/>
  </w:num>
  <w:num w:numId="59">
    <w:abstractNumId w:val="1"/>
  </w:num>
  <w:num w:numId="60">
    <w:abstractNumId w:val="59"/>
  </w:num>
  <w:num w:numId="61">
    <w:abstractNumId w:val="50"/>
  </w:num>
  <w:num w:numId="62">
    <w:abstractNumId w:val="47"/>
  </w:num>
  <w:num w:numId="63">
    <w:abstractNumId w:val="21"/>
  </w:num>
  <w:num w:numId="64">
    <w:abstractNumId w:val="60"/>
  </w:num>
  <w:num w:numId="65">
    <w:abstractNumId w:val="67"/>
  </w:num>
  <w:num w:numId="66">
    <w:abstractNumId w:val="17"/>
  </w:num>
  <w:num w:numId="67">
    <w:abstractNumId w:val="64"/>
  </w:num>
  <w:num w:numId="68">
    <w:abstractNumId w:val="22"/>
  </w:num>
  <w:num w:numId="69">
    <w:abstractNumId w:val="6"/>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6236"/>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F2E"/>
    <w:rsid w:val="00060AD0"/>
    <w:rsid w:val="00060E96"/>
    <w:rsid w:val="0006100C"/>
    <w:rsid w:val="00061A32"/>
    <w:rsid w:val="00061CEB"/>
    <w:rsid w:val="00062A57"/>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28A"/>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679"/>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0A61"/>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21A"/>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68FF"/>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532"/>
    <w:rsid w:val="001B5A38"/>
    <w:rsid w:val="001B5A4E"/>
    <w:rsid w:val="001B673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5B9F"/>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039"/>
    <w:rsid w:val="00226BDC"/>
    <w:rsid w:val="00226CE1"/>
    <w:rsid w:val="00226CF5"/>
    <w:rsid w:val="00230385"/>
    <w:rsid w:val="00230A33"/>
    <w:rsid w:val="00232D08"/>
    <w:rsid w:val="00232DA0"/>
    <w:rsid w:val="00232DC9"/>
    <w:rsid w:val="002331E1"/>
    <w:rsid w:val="0023324F"/>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AF1"/>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15"/>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36"/>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65C"/>
    <w:rsid w:val="003A69D4"/>
    <w:rsid w:val="003A6DC7"/>
    <w:rsid w:val="003A7363"/>
    <w:rsid w:val="003A7454"/>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3EF"/>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24B"/>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2E78"/>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939"/>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3D3"/>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5D3"/>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877"/>
    <w:rsid w:val="00451A18"/>
    <w:rsid w:val="004521B3"/>
    <w:rsid w:val="00453005"/>
    <w:rsid w:val="00453033"/>
    <w:rsid w:val="00454A61"/>
    <w:rsid w:val="00454B84"/>
    <w:rsid w:val="00455616"/>
    <w:rsid w:val="00456012"/>
    <w:rsid w:val="004568A0"/>
    <w:rsid w:val="0045740E"/>
    <w:rsid w:val="00460B6F"/>
    <w:rsid w:val="00460C33"/>
    <w:rsid w:val="00460D1E"/>
    <w:rsid w:val="00461429"/>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293"/>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B95"/>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4EB"/>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59A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AEB"/>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DB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14A"/>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6D"/>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12D"/>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81C"/>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7C0"/>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96C"/>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75"/>
    <w:rsid w:val="008F2786"/>
    <w:rsid w:val="008F2BF9"/>
    <w:rsid w:val="008F315F"/>
    <w:rsid w:val="008F3259"/>
    <w:rsid w:val="008F40DC"/>
    <w:rsid w:val="008F41BB"/>
    <w:rsid w:val="008F4C91"/>
    <w:rsid w:val="008F4FF4"/>
    <w:rsid w:val="008F51EE"/>
    <w:rsid w:val="008F5256"/>
    <w:rsid w:val="008F6FA4"/>
    <w:rsid w:val="008F7D49"/>
    <w:rsid w:val="0090020F"/>
    <w:rsid w:val="0090057A"/>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971"/>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4A2F"/>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407"/>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0F5"/>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57"/>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8CA"/>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145"/>
    <w:rsid w:val="00B7062E"/>
    <w:rsid w:val="00B7065B"/>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4E0"/>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A56"/>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2CC"/>
    <w:rsid w:val="00D23970"/>
    <w:rsid w:val="00D23AEA"/>
    <w:rsid w:val="00D24284"/>
    <w:rsid w:val="00D24545"/>
    <w:rsid w:val="00D24B9E"/>
    <w:rsid w:val="00D2503B"/>
    <w:rsid w:val="00D2555D"/>
    <w:rsid w:val="00D25B40"/>
    <w:rsid w:val="00D26357"/>
    <w:rsid w:val="00D268FE"/>
    <w:rsid w:val="00D26ED1"/>
    <w:rsid w:val="00D27973"/>
    <w:rsid w:val="00D30AF0"/>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5584"/>
    <w:rsid w:val="00D66090"/>
    <w:rsid w:val="00D660B0"/>
    <w:rsid w:val="00D66D1D"/>
    <w:rsid w:val="00D6733C"/>
    <w:rsid w:val="00D6741B"/>
    <w:rsid w:val="00D67808"/>
    <w:rsid w:val="00D70942"/>
    <w:rsid w:val="00D70DD3"/>
    <w:rsid w:val="00D713E8"/>
    <w:rsid w:val="00D71565"/>
    <w:rsid w:val="00D71D2D"/>
    <w:rsid w:val="00D71DCD"/>
    <w:rsid w:val="00D72223"/>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6C7"/>
    <w:rsid w:val="00D869D4"/>
    <w:rsid w:val="00D870DA"/>
    <w:rsid w:val="00D8755D"/>
    <w:rsid w:val="00D9014C"/>
    <w:rsid w:val="00D90C37"/>
    <w:rsid w:val="00D90D31"/>
    <w:rsid w:val="00D91DE7"/>
    <w:rsid w:val="00D923DD"/>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641"/>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2E48"/>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428"/>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2CD"/>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8F"/>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51C"/>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9F3"/>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3F5"/>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4A6"/>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uiPriority w:val="99"/>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uiPriority w:val="99"/>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uiPriority w:val="99"/>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9"/>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8"/>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Ronald">
    <w:name w:val="Ronald"/>
    <w:basedOn w:val="Ttulo1"/>
    <w:qFormat/>
    <w:rsid w:val="005E59A7"/>
    <w:pPr>
      <w:tabs>
        <w:tab w:val="num" w:pos="567"/>
      </w:tabs>
      <w:spacing w:after="120" w:line="312" w:lineRule="auto"/>
      <w:ind w:left="567" w:hanging="567"/>
      <w:jc w:val="both"/>
    </w:pPr>
    <w:rPr>
      <w:rFonts w:ascii="Verdana" w:hAnsi="Verdana"/>
      <w:bCs w:val="0"/>
      <w:kern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1856-09DF-488A-A6AD-A6CC0A36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66</Pages>
  <Words>27636</Words>
  <Characters>152000</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179278</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14</cp:revision>
  <cp:lastPrinted>2022-08-02T22:18:00Z</cp:lastPrinted>
  <dcterms:created xsi:type="dcterms:W3CDTF">2022-07-29T20:01:00Z</dcterms:created>
  <dcterms:modified xsi:type="dcterms:W3CDTF">2022-08-02T22:28:00Z</dcterms:modified>
</cp:coreProperties>
</file>