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5AA7" w14:textId="77777777" w:rsidR="00B456E0" w:rsidRPr="00A40276" w:rsidRDefault="00B456E0" w:rsidP="00B456E0">
      <w:pPr>
        <w:jc w:val="center"/>
        <w:rPr>
          <w:b/>
          <w:sz w:val="18"/>
          <w:szCs w:val="18"/>
          <w:lang w:val="es-BO"/>
        </w:rPr>
      </w:pPr>
    </w:p>
    <w:p w14:paraId="152F7A29" w14:textId="77777777" w:rsidR="00B456E0" w:rsidRPr="00A40276" w:rsidRDefault="00B456E0" w:rsidP="00B456E0">
      <w:pPr>
        <w:jc w:val="both"/>
        <w:rPr>
          <w:rFonts w:cs="Arial"/>
          <w:sz w:val="4"/>
          <w:szCs w:val="2"/>
          <w:lang w:val="es-BO"/>
        </w:rPr>
      </w:pPr>
    </w:p>
    <w:p w14:paraId="596E20EE" w14:textId="77777777" w:rsidR="00B456E0" w:rsidRDefault="00B456E0" w:rsidP="00B456E0">
      <w:pPr>
        <w:pStyle w:val="Ttulo"/>
        <w:spacing w:before="0" w:after="0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70F2207A" w14:textId="77777777" w:rsidR="00B456E0" w:rsidRPr="00765F1B" w:rsidRDefault="00B456E0" w:rsidP="00B456E0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B456E0" w:rsidRPr="00A40276" w14:paraId="672BCDFB" w14:textId="77777777" w:rsidTr="00D00789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3D4D63E" w14:textId="77777777" w:rsidR="00B456E0" w:rsidRPr="00A40276" w:rsidRDefault="00B456E0" w:rsidP="00B456E0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456E0" w:rsidRPr="00A40276" w14:paraId="46FA6EA2" w14:textId="77777777" w:rsidTr="00D0078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689FEA3" w14:textId="77777777" w:rsidR="00B456E0" w:rsidRPr="00A40276" w:rsidRDefault="00B456E0" w:rsidP="00D0078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456E0" w:rsidRPr="00A40276" w14:paraId="574C8950" w14:textId="77777777" w:rsidTr="00D00789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73184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76B34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C7BA8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CB022C1" w14:textId="77777777" w:rsidTr="00D0078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E3CB6F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A436FE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828D2C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112AD85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3B93B7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2C471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1AFE99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4A0199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D02C5B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E67F41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0C04C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0FC4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7ACE1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40245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BEDFF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A3EA9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6A879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1115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63DE4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52F3D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60E20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ECC3AD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BF99C6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1F1D689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5C02BA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858408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ECA6015" w14:textId="77777777" w:rsidTr="00D0078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C322A71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31348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457900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2E3CC1C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E3688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ENDE-ANPE-2022-026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2CFBF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D844E66" w14:textId="77777777" w:rsidTr="00D00789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D4F86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053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E1357A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3717AC7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402D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31FFEF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253AC11" w14:textId="77777777" w:rsidTr="00D00789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C079A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E07799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FCFAC9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3D1CA21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E838E5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7F8AA1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9A1682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025846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55FE6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0E513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4FB9D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98A89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89B4D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EBE7E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2CB1E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B0F59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CA1DB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E38F8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0562B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A9D7E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ECBD02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BFDDE0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CB2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B900ACE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FFB5BC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8FD8E9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"/>
        <w:gridCol w:w="306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813"/>
        <w:gridCol w:w="792"/>
        <w:gridCol w:w="383"/>
      </w:tblGrid>
      <w:tr w:rsidR="00B456E0" w:rsidRPr="00A40276" w14:paraId="6BCC43B0" w14:textId="77777777" w:rsidTr="00D00789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FCDC04" w14:textId="77777777" w:rsidR="00B456E0" w:rsidRPr="00A40276" w:rsidRDefault="00B456E0" w:rsidP="00D0078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918F79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39DEE8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3297533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81F65F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D59A57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8ED0F4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F2CFD9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C1C7BF0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CBAAA9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EF4A0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8DB993B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92570F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22A035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8EF37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DE247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E9AB4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11CE39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12A95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B9A14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02C629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8E504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F6A74B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F7C9DBE" w14:textId="77777777" w:rsidR="00B456E0" w:rsidRPr="00A40276" w:rsidRDefault="00B456E0" w:rsidP="00D0078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BC7663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B16912D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B456E0" w:rsidRPr="00A40276" w14:paraId="0A4F056E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64D96B3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99B09E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BD7913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EB1B4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82A8B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C8F759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69EADB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7A53F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FF3FD7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4F12F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98AD8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52B3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7D8C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638D6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33823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7C9B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A1E81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5285B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DFAA0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8A700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F8EA9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4CEDE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4FE6E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25ADF6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33A1D7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6788E89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0F7EF843" w14:textId="77777777" w:rsidTr="00D00789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90160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A9751C" w14:textId="77777777" w:rsidR="00B456E0" w:rsidRPr="00A40276" w:rsidRDefault="00B456E0" w:rsidP="00D00789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9804FC">
              <w:rPr>
                <w:rFonts w:ascii="Arial" w:hAnsi="Arial" w:cs="Arial"/>
                <w:lang w:val="es-BO"/>
              </w:rPr>
              <w:t>SERVICIO DE IM</w:t>
            </w:r>
            <w:r>
              <w:rPr>
                <w:rFonts w:ascii="Arial" w:hAnsi="Arial" w:cs="Arial"/>
                <w:lang w:val="es-BO"/>
              </w:rPr>
              <w:t>A</w:t>
            </w:r>
            <w:r w:rsidRPr="009804FC">
              <w:rPr>
                <w:rFonts w:ascii="Arial" w:hAnsi="Arial" w:cs="Arial"/>
                <w:lang w:val="es-BO"/>
              </w:rPr>
              <w:t>GENES SATELITALES MEDIANTE PLATAFORMA WEB – PROYECTO HIDROELECTRICO RIO MADERA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FEB55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3658E7F2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506E448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44704BA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3128FD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A2627D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D253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DBD46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371977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7CC94B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71D3D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D8FB7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2347AD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589BA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58864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240A2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A5D15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C83F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3E9B2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D20E0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707EC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BD660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FFCF3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BD656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E89E3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E09ECB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DC9CD7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41DC2A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1A7ADE37" w14:textId="77777777" w:rsidTr="00D0078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C6F367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746AA4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2C069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4E59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01E8571B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9624F58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B8AC71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6040827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3B9C1B9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8498BEE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88A0C5E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3094300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5C0A1B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06FC5CA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456E0" w:rsidRPr="00A40276" w14:paraId="4C554256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6ABA743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323CB9E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5EB41FB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F32938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252F4F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38C8DC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2281AA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27927EB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3A12E48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1D4F60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61EFBAE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E2A8A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66E0DD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7163A9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D276E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727DFF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FC8108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92EC00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189436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9EB9A1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E84204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DD62FA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CEF3C4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E7B65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44A5BC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3AFC20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8B34D2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1A2A28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74145E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7E24296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456E0" w:rsidRPr="00A40276" w14:paraId="2869EEE7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DEC91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D4534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7A8B134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446F276A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747F654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C1F924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27FA10A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551B0A2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9F212F0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CD6419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085BD92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C63D2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24634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C013C22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66CDE09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8ED88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814D9E0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2F760BD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746D786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3C7179C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E183AE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85730B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479B35C0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456E0" w:rsidRPr="00A40276" w14:paraId="2D61B72E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2FED9D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5F75F8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E196D4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082317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AFCC4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C3CFF9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B26DD8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D0CBC4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C9F2FB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F6E72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0EDBA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D3B4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A81A0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EFBC63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F07BC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C88F7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35188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FAF1B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190C2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F3C68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3EFC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E26AC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26303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7140D5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74F886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6130EF8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7B71E326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8BD2ED7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BA9A6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1AF3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6BB65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FB80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468E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B9E10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F9B0D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01FAE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033EB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78ADC2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52CE24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05F12E9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094E8D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BB54A5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4F2857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56F7CC9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8D72917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5B241E8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3B3959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7E309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31C262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F01FF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06843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10A409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5DA7B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0F7174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244E0C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70E26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AB542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C82CD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6E0C2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D5F7C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8FA0F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F712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5F42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CB4ABC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2FA85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92B4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DD31C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CC99D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8365831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7E24B8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F778FD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DFBED98" w14:textId="77777777" w:rsidTr="00D0078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1503159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81DC93" w14:textId="77777777" w:rsidR="00B456E0" w:rsidRPr="00A40276" w:rsidRDefault="00B456E0" w:rsidP="00D0078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es-BO"/>
              </w:rPr>
              <w:t>Bs. 208.800,00 (Doscientos ocho mil ochocientos 00/100 bolivianos)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CF7EAE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937447E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4D6D13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24DB2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0F885F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16309422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84B7CB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2FCB51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BB7B0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A6AE52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E5D27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C751F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1A0D99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C8FDD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BE84C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F8DF0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912D7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8B10B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0D236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1522D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E6001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9F8EB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31BF3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81938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06314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9D85A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1E149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09B1E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FB20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71C70B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91D6FB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495327F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B7A03C8" w14:textId="77777777" w:rsidTr="00D00789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AFA3AE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7476A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9B5A" w14:textId="77777777" w:rsidR="00B456E0" w:rsidRPr="00A40276" w:rsidRDefault="00B456E0" w:rsidP="00D0078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B3B079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5385F7A2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5579EE59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1B9A6C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A3FB6A0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94DD08C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9465C15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B476793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D5D32FD" w14:textId="77777777" w:rsidR="00B456E0" w:rsidRPr="00A40276" w:rsidRDefault="00B456E0" w:rsidP="00D0078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456E0" w:rsidRPr="00A40276" w14:paraId="6F30076B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02EFCA7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437745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7765D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58B662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DA35E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32CB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EE873F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6B525F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7D614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B09824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D80BC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48A24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86D84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24357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242B5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9F6E1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4E444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DA01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14A0A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64D76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A859F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913B5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9F53A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59D51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251751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4A064FC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125EFF6D" w14:textId="77777777" w:rsidTr="00D0078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998A8F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655F00" w14:textId="77777777" w:rsidR="00B456E0" w:rsidRPr="00AB4673" w:rsidRDefault="00B456E0" w:rsidP="00D0078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* El servicio debe tener vigencia de 1 año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calendario a partir de 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la </w:t>
            </w:r>
            <w:r>
              <w:rPr>
                <w:rFonts w:ascii="Arial" w:hAnsi="Arial" w:cs="Arial"/>
                <w:b/>
                <w:i/>
                <w:lang w:val="es-BO"/>
              </w:rPr>
              <w:t>activación del servicio.</w:t>
            </w:r>
            <w:r w:rsidRPr="00AB4673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74FA4EAD" w14:textId="77777777" w:rsidR="00B456E0" w:rsidRPr="00A40276" w:rsidRDefault="00B456E0" w:rsidP="00D0078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>* El tiempo para la activación del servicio por parte del proveedor no debe exceder los quince (15) días calendario computados a partir del día siguiente hábil de la suscripción de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1A92E3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3BB6C36B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179AD58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FC046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640B6E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D8DAC18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D73BC7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C12A80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2C408C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592838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CCB0D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A8865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73587F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BAE3E4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9866C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FAB246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13E6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E45A0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5E792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5A0F3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060F6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8A20F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1F53D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E003E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02492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BD127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79588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455CC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05FBB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195794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E59CF8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467ABC1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18C91394" w14:textId="77777777" w:rsidTr="00D0078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0FFF57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398BA" w14:textId="77777777" w:rsidR="00B456E0" w:rsidRPr="00A40276" w:rsidRDefault="00B456E0" w:rsidP="00D0078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B4673">
              <w:rPr>
                <w:rFonts w:ascii="Arial" w:hAnsi="Arial" w:cs="Arial"/>
                <w:b/>
                <w:i/>
                <w:lang w:val="es-BO"/>
              </w:rPr>
              <w:t>La activación del servicio se podrá realizar en forma física o remota en coordinación con personal que designe ENDE.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1C6F59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008F31FA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500C731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E6860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BAFC11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02214BE3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07CF427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4AF35B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AC7FA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A983B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62EF08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1CD435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A9DC04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0E5D21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BA5B1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45FA0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964CA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07F97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FB012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693AB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FE8C1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515A1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FA41C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BA612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2F258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BED98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ACAA3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0B28C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28D6A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7BF958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D7C26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F4A581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0AD1C79" w14:textId="77777777" w:rsidTr="00D00789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268F06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EDC387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16F779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4C8CF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FC8ABC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0730B0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87A2AC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1C7C45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C4D82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5A5757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98152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7102A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7F164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885C32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9CC5E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61DA4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FEE28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62D7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4BEE6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059EA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A4B0E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23834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6F3FD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F0CBD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C7A09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6872E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0D150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EBC8B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87EF56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9997F1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14E0FF67" w14:textId="77777777" w:rsidTr="00D00789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C2A319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9BE1DD8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5D8B97B9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486D25" w14:textId="77777777" w:rsidR="00B456E0" w:rsidRDefault="00B456E0" w:rsidP="00D0078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De acuerdo a lo establecido en el numeral 4.1, inciso b).</w:t>
            </w:r>
          </w:p>
          <w:p w14:paraId="28901596" w14:textId="77777777" w:rsidR="00B456E0" w:rsidRPr="00E35CD3" w:rsidRDefault="00B456E0" w:rsidP="00D00789">
            <w:pPr>
              <w:jc w:val="both"/>
              <w:rPr>
                <w:rFonts w:cs="Arial"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 xml:space="preserve">Asimismo, la garantía debe cumplir con las </w:t>
            </w:r>
            <w:r w:rsidRPr="00E35CD3">
              <w:rPr>
                <w:rFonts w:ascii="Arial" w:hAnsi="Arial" w:cs="Arial"/>
                <w:b/>
                <w:i/>
                <w:lang w:val="es-BO"/>
              </w:rPr>
              <w:t>características de renovable, irrevocable y de ejecución inmediata, emitida a nombre de EMPRESA NACIONAL DE ELECTRICIDAD - ENDE, con una vigencia a partir de la emisión de la garantía hasta 30 días calendario posteriores a la culminación del tiempo del servicio.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98D99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21ACD51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B2E212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97833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92859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037CF05" w14:textId="77777777" w:rsidTr="00D00789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43546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099AD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85A5D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FE9F561" w14:textId="77777777" w:rsidTr="00D00789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80DC936" w14:textId="77777777" w:rsidR="00B456E0" w:rsidRPr="00BF4F2F" w:rsidRDefault="00B456E0" w:rsidP="00D0078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3ECE0A8" w14:textId="77777777" w:rsidR="00B456E0" w:rsidRPr="00BF4F2F" w:rsidRDefault="00B456E0" w:rsidP="00D0078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733DD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D17118E" w14:textId="77777777" w:rsidR="00B456E0" w:rsidRPr="00BF4F2F" w:rsidRDefault="00B456E0" w:rsidP="00D00789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0948E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3DC6D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101FD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468BCB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11CEF8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1E04A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A5692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C12D4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F2EAA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2053F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431CE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B7A2E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F1567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8F690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BC076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74010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58863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21E4E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57C54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38916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2E2CD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37B6F4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68C69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9779D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2A88B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3CBE3A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B456E0" w:rsidRPr="00A40276" w14:paraId="2309B962" w14:textId="77777777" w:rsidTr="00D00789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D777768" w14:textId="77777777" w:rsidR="00B456E0" w:rsidRPr="00A40276" w:rsidRDefault="00B456E0" w:rsidP="00D0078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2CC392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0F579C5F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2F16A44E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12AA1C3B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</w:tr>
      <w:tr w:rsidR="00B456E0" w:rsidRPr="00A40276" w14:paraId="7137812E" w14:textId="77777777" w:rsidTr="00D0078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719B60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069D53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7252CD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2836251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403A06A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0D1CFA1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BB35FF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B76044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98F582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34F49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998B97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311192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1FEA2B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0B627F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729145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DFF0C7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C8F66B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652B3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837ACA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AE6798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D1E0A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A3422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2CA3F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19AE22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DE26DE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29EDCD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38AADE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A3F08B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F3DD6A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260A8C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56E0" w:rsidRPr="00A40276" w14:paraId="4C92E245" w14:textId="77777777" w:rsidTr="00D0078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63A5F6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2D011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550633" w14:textId="77777777" w:rsidR="00B456E0" w:rsidRPr="00A40276" w:rsidRDefault="00B456E0" w:rsidP="00D00789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EDBAD43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</w:tr>
      <w:tr w:rsidR="00B456E0" w:rsidRPr="00A40276" w14:paraId="5263EE04" w14:textId="77777777" w:rsidTr="00D00789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9FF3F8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0348B9D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ADCC5A6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12975350" w14:textId="77777777" w:rsidR="00B456E0" w:rsidRPr="00A40276" w:rsidRDefault="00B456E0" w:rsidP="00D00789">
            <w:pPr>
              <w:rPr>
                <w:rFonts w:ascii="Arial" w:hAnsi="Arial" w:cs="Arial"/>
              </w:rPr>
            </w:pPr>
          </w:p>
        </w:tc>
      </w:tr>
      <w:tr w:rsidR="00B456E0" w:rsidRPr="00A40276" w14:paraId="57B63FC5" w14:textId="77777777" w:rsidTr="00D00789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5EAEF401" w14:textId="77777777" w:rsidR="00B456E0" w:rsidRPr="009020C4" w:rsidRDefault="00B456E0" w:rsidP="00D0078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D3C16C" w14:textId="77777777" w:rsidR="00B456E0" w:rsidRPr="009020C4" w:rsidRDefault="00B456E0" w:rsidP="00D0078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6EB03E1F" w14:textId="77777777" w:rsidR="00B456E0" w:rsidRPr="009020C4" w:rsidRDefault="00B456E0" w:rsidP="00D0078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A4C2F0F" w14:textId="77777777" w:rsidR="00B456E0" w:rsidRPr="009020C4" w:rsidRDefault="00B456E0" w:rsidP="00D00789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B456E0" w:rsidRPr="00A40276" w14:paraId="0C736662" w14:textId="77777777" w:rsidTr="00D00789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B94302" w14:textId="77777777" w:rsidR="00B456E0" w:rsidRPr="00765F1B" w:rsidRDefault="00B456E0" w:rsidP="00D00789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F4C606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01BC7A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4C74940" w14:textId="77777777" w:rsidR="00B456E0" w:rsidRPr="00765F1B" w:rsidRDefault="00B456E0" w:rsidP="00D00789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C52188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484E68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98D05A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321E1F5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8A4763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857E54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F03078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2452EE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325DBE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E71909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5C5151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4C73FE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EBDA2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51C3A4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6F5375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8582A1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53A46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8D5BF8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B228BC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758CE9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4FA88B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5CAD9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07CB8D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CC36B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45D160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222DFE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EF3DD0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5B68EC7A" w14:textId="77777777" w:rsidTr="00D00789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22B7559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1841B69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2C05AD59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70D7EC8C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269AA010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14FB3A31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04F41C02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23E320A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54CC8DB" w14:textId="77777777" w:rsidTr="00D00789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344F28A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6719796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5752C253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1CF5D18E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1D75018A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2CC8D384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2F67344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381E64E7" w14:textId="77777777" w:rsidTr="00D0078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DC23D39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6FB36801" w14:textId="77777777" w:rsidR="00B456E0" w:rsidRPr="00A40276" w:rsidRDefault="00B456E0" w:rsidP="00D0078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A9E65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F5D0A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OTROS RECURSOS ESPECIFICIOS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2499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DF200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DC2FB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69779BE3" w14:textId="77777777" w:rsidTr="00D0078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111D653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2457F0EA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214C7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FE7C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6914B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0D791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AB009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04BB8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5B4D3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6DA8B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AE2CE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F0A5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BD4CB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F2420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991D4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C4051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C3625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617A9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68FA7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D1CAAA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58C329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43C8D8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3B7CF537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8044A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96565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3BDB7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31F025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0D68D0B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D8B0F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C6A6E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4E8BEFB4" w14:textId="77777777" w:rsidR="00B456E0" w:rsidRPr="00A40276" w:rsidRDefault="00B456E0" w:rsidP="00D0078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456E0" w:rsidRPr="00A40276" w14:paraId="03FB376F" w14:textId="77777777" w:rsidTr="00D00789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CA448F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358F8B4A" w14:textId="77777777" w:rsidR="00B456E0" w:rsidRPr="00A40276" w:rsidRDefault="00B456E0" w:rsidP="00D00789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EDF56C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10A8F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2E1C8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99EB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19CDD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D3D4845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78A4DE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6FDA7F3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4E351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57BFD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67B16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0DF13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EBD6B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109947D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657AF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2A2AB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B6A7E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53D31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D6A7A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E95F7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0151B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8DDB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4F194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89006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E01EF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10DD7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0E1D0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7CE28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E0BED7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A31CD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96600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EF23B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3B0E2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9A0D9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08082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E2DF07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36F3B2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456E0" w:rsidRPr="00A40276" w14:paraId="09FCE4B0" w14:textId="77777777" w:rsidTr="00D00789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230A57A2" w14:textId="77777777" w:rsidR="00B456E0" w:rsidRPr="00765F1B" w:rsidRDefault="00B456E0" w:rsidP="00D00789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ED0B026" w14:textId="77777777" w:rsidR="00B456E0" w:rsidRPr="00765F1B" w:rsidRDefault="00B456E0" w:rsidP="00B456E0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07029AE5" w14:textId="77777777" w:rsidR="00B456E0" w:rsidRPr="00A40276" w:rsidRDefault="00B456E0" w:rsidP="00D0078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456E0" w:rsidRPr="00A40276" w14:paraId="0627398C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5DDEED5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E20326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439744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B2E94B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50D2BC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554E9E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59D10E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59DBE7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FA19C1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5ED568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7D1C3EE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FA6B61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A40F1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5E36F1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29DD3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E1927C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616F29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965CF7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1D4FA0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28974D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E53B40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2DF6D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A63537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F8619B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95ED6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C26E5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E1040E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97697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BB6AC7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A0312B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2F1ED3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456E0" w:rsidRPr="00A40276" w14:paraId="26520C3A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29D7510E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4D4B78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551C13" w14:textId="77777777" w:rsidR="00B456E0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N°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655</w:t>
            </w:r>
          </w:p>
          <w:p w14:paraId="3022EACE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6BBE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24E7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08:00a.m. a 16:00p.m.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67875F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06875722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4ABC6D7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CF801A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164D59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463AF5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F4B7FF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E79FAC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5895A2E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7F96EA8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BAF435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DB7FAD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61FACF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83BD1C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9EAB84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CAC232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2CC90B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CD798C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60C4F2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1463F2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F076E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A0F6D2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CDBCE6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78B3A9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3526FA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92C64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CDF68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847C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6658A5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79BDB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6F1A1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6481E8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7C7C96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456E0" w:rsidRPr="00A40276" w14:paraId="48EDACD9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126627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089CEC31" w14:textId="77777777" w:rsidR="00B456E0" w:rsidRPr="00A40276" w:rsidRDefault="00B456E0" w:rsidP="00D007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071DCFAC" w14:textId="77777777" w:rsidR="00B456E0" w:rsidRPr="00A40276" w:rsidRDefault="00B456E0" w:rsidP="00D007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1DB4B1FC" w14:textId="77777777" w:rsidR="00B456E0" w:rsidRPr="00A40276" w:rsidRDefault="00B456E0" w:rsidP="00D007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381CC260" w14:textId="77777777" w:rsidR="00B456E0" w:rsidRPr="00A40276" w:rsidRDefault="00B456E0" w:rsidP="00D007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259AEB2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058FC9FE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7844DB41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049C3F7B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793C16B0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113F694F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48B7A97B" w14:textId="77777777" w:rsidR="00B456E0" w:rsidRPr="00A40276" w:rsidRDefault="00B456E0" w:rsidP="00D0078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456E0" w:rsidRPr="00A40276" w14:paraId="15BB85D5" w14:textId="77777777" w:rsidTr="00D00789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610CE084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E001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257D6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Alfredo Tomas Gil </w:t>
            </w:r>
            <w:proofErr w:type="spellStart"/>
            <w:r>
              <w:rPr>
                <w:rFonts w:ascii="Arial" w:hAnsi="Arial" w:cs="Arial"/>
                <w:lang w:val="es-BO"/>
              </w:rPr>
              <w:t>Masais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4850C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4FA7E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Consultor 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918F2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6EAF17" w14:textId="77777777" w:rsidR="00B456E0" w:rsidRPr="00A40276" w:rsidRDefault="00B456E0" w:rsidP="00D0078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UPCO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83FE18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45110A56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60A000A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8B05A4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084E73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5A6AEA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687F53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8D6560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1AF942D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67D4545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7B39CB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08EF00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69BA34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BD28C2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7571C4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3E438B8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560A06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6F6FDD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74FA3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AF28E0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0C01BFA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4FE106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1C7027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B5CBD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B5AF889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BFD876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400F8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A1503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39020F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4D26F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DC3137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F58C4E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86950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2DBE4832" w14:textId="77777777" w:rsidTr="00D00789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C64D53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9138F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6942AD46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3DFE3EF5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C1FF64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F769E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4520318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2D267CB1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388A5E5B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528A8C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alfredo.gil@ende.bo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0C99ED43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082FD2FF" w14:textId="77777777" w:rsidR="00B456E0" w:rsidRPr="00A40276" w:rsidRDefault="00B456E0" w:rsidP="00D00789">
            <w:pPr>
              <w:rPr>
                <w:rFonts w:ascii="Arial" w:hAnsi="Arial" w:cs="Arial"/>
                <w:lang w:val="es-BO"/>
              </w:rPr>
            </w:pPr>
          </w:p>
        </w:tc>
      </w:tr>
      <w:tr w:rsidR="00B456E0" w:rsidRPr="00A40276" w14:paraId="00AB959C" w14:textId="77777777" w:rsidTr="00D00789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E46B8B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0FEBB5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765DE9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A18DC2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6C1F4A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9D428A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B29458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195DD76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01CCE6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C270C4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10FB95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3472B5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C57249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623893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C5454C7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A4546E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EBE32C8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AF104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1043A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F00C2D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40D75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192789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289A4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FB3B82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CACEE5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40333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6FA3E0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92AFD2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13E436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AD249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961314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456E0" w:rsidRPr="00A40276" w14:paraId="7C3A6BEB" w14:textId="77777777" w:rsidTr="00D00789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19732F9" w14:textId="77777777" w:rsidR="00B456E0" w:rsidRPr="00666960" w:rsidRDefault="00B456E0" w:rsidP="00D00789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</w:t>
            </w:r>
            <w:r>
              <w:rPr>
                <w:rFonts w:ascii="Arial" w:hAnsi="Arial" w:cs="Arial"/>
                <w:lang w:val="es-BO"/>
              </w:rPr>
              <w:lastRenderedPageBreak/>
              <w:t>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14:paraId="308B683B" w14:textId="77777777" w:rsidR="00B456E0" w:rsidRPr="00F01F1F" w:rsidRDefault="00B456E0" w:rsidP="00D00789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F2A6258" w14:textId="77777777" w:rsidR="00B456E0" w:rsidRPr="00F01F1F" w:rsidRDefault="00B456E0" w:rsidP="00D00789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lastRenderedPageBreak/>
              <w:t>No se requiere.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480BABA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2C5E04C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456E0" w:rsidRPr="00A40276" w14:paraId="0706FCA0" w14:textId="77777777" w:rsidTr="00D00789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84B0BEF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  <w:bookmarkStart w:id="1" w:name="_Hlk107239116"/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215C072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3784891E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28D041C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6E39990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486F8AA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8FE52F2" w14:textId="77777777" w:rsidR="00B456E0" w:rsidRPr="00A40276" w:rsidRDefault="00B456E0" w:rsidP="00D0078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5FC0E8C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6AFE6F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53CCAE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3FED36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7BF16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8E9E75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5DFC4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0A3342A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014EDF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DFA449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256A1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6387B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593FB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ECE0C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C77578E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66CC2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7B3183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CB3B45D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51B4633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260FA7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750B8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E474C2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402F8F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96D42D0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FA8F271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F69A8D9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37F77D5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C24E88B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4EF9DEE2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62E85B64" w14:textId="77777777" w:rsidR="00B456E0" w:rsidRPr="00A40276" w:rsidRDefault="00B456E0" w:rsidP="00D0078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2162BD1" w14:textId="77777777" w:rsidR="00B456E0" w:rsidRDefault="00B456E0" w:rsidP="00B456E0">
      <w:pPr>
        <w:rPr>
          <w:lang w:val="es-BO"/>
        </w:rPr>
      </w:pPr>
    </w:p>
    <w:p w14:paraId="179BB26A" w14:textId="77777777" w:rsidR="00B456E0" w:rsidRDefault="00B456E0" w:rsidP="00B456E0">
      <w:pPr>
        <w:pStyle w:val="Ttulo"/>
        <w:spacing w:before="0" w:after="0"/>
        <w:ind w:left="432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14:paraId="4B185CE8" w14:textId="77777777" w:rsidR="00B456E0" w:rsidRDefault="00B456E0" w:rsidP="00B456E0">
      <w:pPr>
        <w:rPr>
          <w:lang w:val="es-BO"/>
        </w:rPr>
      </w:pPr>
    </w:p>
    <w:p w14:paraId="3911FE62" w14:textId="77777777" w:rsidR="00B456E0" w:rsidRDefault="00B456E0" w:rsidP="00B456E0">
      <w:pPr>
        <w:rPr>
          <w:lang w:val="es-BO"/>
        </w:rPr>
      </w:pPr>
    </w:p>
    <w:p w14:paraId="0258BD50" w14:textId="77777777" w:rsidR="00B456E0" w:rsidRPr="004B26AD" w:rsidRDefault="00B456E0" w:rsidP="00B456E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21635306" w14:textId="77777777" w:rsidR="00B456E0" w:rsidRDefault="00B456E0" w:rsidP="00B456E0">
      <w:pPr>
        <w:jc w:val="both"/>
        <w:rPr>
          <w:rFonts w:cs="Arial"/>
          <w:sz w:val="18"/>
          <w:szCs w:val="18"/>
        </w:rPr>
      </w:pPr>
    </w:p>
    <w:p w14:paraId="7A74C00E" w14:textId="77777777" w:rsidR="00B456E0" w:rsidRPr="000C6821" w:rsidRDefault="00B456E0" w:rsidP="00B456E0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703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B456E0" w:rsidRPr="000C6821" w14:paraId="44530207" w14:textId="77777777" w:rsidTr="00D00789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6BF8D6B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456E0" w:rsidRPr="000C6821" w14:paraId="3963F57F" w14:textId="77777777" w:rsidTr="00D00789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F8199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69EFECE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346099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8F3BB4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B456E0" w:rsidRPr="000C6821" w14:paraId="3FE66172" w14:textId="77777777" w:rsidTr="00D00789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CDE23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CA3C9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4324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8D87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4C94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9D12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8A4E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AD11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4286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DF21C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0B7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6FBE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7FA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FB5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D8CA4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4838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09C75A78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3E189BA9" w14:textId="77777777" w:rsidTr="00D00789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35209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F1F77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6C1F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C013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28593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2E3D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BF25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2DE7A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1BB90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6C59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A7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12E6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21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9C7E1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D122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3BD" w14:textId="77777777" w:rsidR="00B456E0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esquina</w:t>
            </w:r>
          </w:p>
          <w:p w14:paraId="2DD25BB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Falsuri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N°</w:t>
            </w:r>
            <w:proofErr w:type="spellEnd"/>
            <w:r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621B8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406C9C2E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187A2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125F17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D6CF0B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D1C31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6515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BB72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E5C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1F87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3D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040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9D774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597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40A5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D38F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7E5C2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A12B0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C07C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6C43686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27A26AE8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B060F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48574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005C9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C5E6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E579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2B1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0EC3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3F7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6D8F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6ED6A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E54E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B381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4C4D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9F71A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8B4F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34DA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5E61AE4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1898E50B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EC04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66074E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F51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F1E85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C5D0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38B6C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8816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18299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00B7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98694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0A890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8988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4066F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A9ED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C96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C8BC7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315D1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3E3413C3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97A2F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540B57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43DD2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86EA4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624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5799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6106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F75D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884B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7F83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1ADF8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0DB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01C7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FC60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CE115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BA24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E35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51B951B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57D0B57D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6E97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75D2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CB44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C1FF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43D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10FB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4579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F92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116B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10CBA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2DFAD" w14:textId="77777777" w:rsidR="00B456E0" w:rsidRPr="000C6821" w:rsidRDefault="00B456E0" w:rsidP="00D00789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BC74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93AC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F9B8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FA58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EDB9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CDA8FF0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15D9195D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F6B4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546295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6C07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22D3B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0498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B18F3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172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717CD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CF503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567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AC46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A196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C9FD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9DC46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4FC4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E639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F7C1C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2C0669B3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AEBA6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331042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03AF5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942F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9D7D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A271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DBA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3D6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BC9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099F5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3503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9D00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C9A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EF9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097D5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AA51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0A1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5C110A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17F6FEDC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11D34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3A0DC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F161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FB8C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0F2F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53EB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529E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69C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F690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D652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E255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B5FD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8576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CEE3C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0490A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2DFDD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709453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25E81CF7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9BF51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158163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1A8A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80DC7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6EF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7AE11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A2A1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D7C1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1D452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2029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5A418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FEC5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BD1C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5A996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BBD86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6A25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968E4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96518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65F703E6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C020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D5A4C5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1F138D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DD6F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CE4A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BA39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0C7E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1CB2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4FB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DEE4E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FFF9D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1508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A27B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D8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95AFC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84E6D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9A56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69F55E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36906B76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5D8CF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57D41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2EFD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7108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1B83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550E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E755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8F53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3C13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F8B9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3899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18AA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199C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05A1C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CA03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A618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BC36D6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04623EDE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775EC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7C4BD1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5620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3D620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5AF8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8CC9B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2E6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F3286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61E35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5A637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A7435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CF62C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0C738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B8238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38FCE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4B804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016A5">
              <w:rPr>
                <w:rFonts w:ascii="Arial" w:hAnsi="Arial" w:cs="Arial"/>
                <w:b/>
                <w:i/>
                <w:sz w:val="12"/>
              </w:rPr>
              <w:t>Plataforma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56435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73050A9E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12768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5B105D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8F6D0B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70DB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72E8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D31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B89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12CC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06CF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B13E4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AF486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9F8C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B8B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77F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B3A09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39FF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D611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741667A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2CA70A7D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75475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F66EA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1EA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20D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1070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7D63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2A0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8ADA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AB38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B58C3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216B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D5AE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C25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C41E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49997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E31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659F8F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6DB83E52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4A399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8F7FE9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B00B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C8062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A03E6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86355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9B24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F9664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D5576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711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BD7B4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F287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2F1BD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4BE81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2894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208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2D7397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4A88B4BC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3BC12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DEEA1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85AD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11D4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7E0C3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7230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85C6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CA09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AD41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873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4690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DA50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0F10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2AB00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B0796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25D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CC4BE7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71A49BFE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8A65A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6A1A25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9E81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C899D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3640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29D2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B44F1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A0DD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02336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7A834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0C2A7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5FD1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9FC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A94C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9217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5D74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119597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6A149E2E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014CD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CDD57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F456A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C3A6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A3C9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5F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0BAE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FA59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11C2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51CCC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9A2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E339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E130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3BDD7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ABD86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8B2E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14A542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7EA3215E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05364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01483F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D60A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B25A6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3434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78485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D0E9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A6C6E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2936E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D05F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4B268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1F9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A3A27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9C491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C77B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7A1754" w14:textId="77777777" w:rsidR="00B456E0" w:rsidRPr="00F968E4" w:rsidRDefault="00B456E0" w:rsidP="00D00789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presencial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en oficinas de ENDE de la Calle Colombia esquina </w:t>
            </w:r>
            <w:proofErr w:type="spellStart"/>
            <w:r w:rsidRPr="00F968E4">
              <w:rPr>
                <w:rFonts w:ascii="Arial" w:hAnsi="Arial" w:cs="Arial"/>
                <w:bCs/>
                <w:iCs/>
                <w:sz w:val="12"/>
              </w:rPr>
              <w:t>Falsuri</w:t>
            </w:r>
            <w:proofErr w:type="spellEnd"/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 </w:t>
            </w:r>
            <w:proofErr w:type="spellStart"/>
            <w:r w:rsidRPr="00F968E4">
              <w:rPr>
                <w:rFonts w:ascii="Arial" w:hAnsi="Arial" w:cs="Arial"/>
                <w:bCs/>
                <w:iCs/>
                <w:sz w:val="12"/>
              </w:rPr>
              <w:t>N°</w:t>
            </w:r>
            <w:proofErr w:type="spellEnd"/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 655 (Sala de Apertura de Sobres)</w:t>
            </w:r>
          </w:p>
          <w:p w14:paraId="59DDB58D" w14:textId="77777777" w:rsidR="00B456E0" w:rsidRPr="00F968E4" w:rsidRDefault="00B456E0" w:rsidP="00D00789">
            <w:pPr>
              <w:adjustRightInd w:val="0"/>
              <w:snapToGrid w:val="0"/>
              <w:rPr>
                <w:rFonts w:ascii="Arial" w:hAnsi="Arial" w:cs="Arial"/>
                <w:bCs/>
                <w:iCs/>
                <w:sz w:val="12"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  <w:u w:val="single"/>
              </w:rPr>
              <w:t>De Manera Virtual</w:t>
            </w:r>
            <w:r w:rsidRPr="00F968E4">
              <w:rPr>
                <w:rFonts w:ascii="Arial" w:hAnsi="Arial" w:cs="Arial"/>
                <w:bCs/>
                <w:iCs/>
                <w:sz w:val="12"/>
              </w:rPr>
              <w:t xml:space="preserve">: mediante el enlace: </w:t>
            </w:r>
          </w:p>
          <w:p w14:paraId="298AB95E" w14:textId="77777777" w:rsidR="00B456E0" w:rsidRPr="00F968E4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968E4">
              <w:rPr>
                <w:rFonts w:ascii="Arial" w:hAnsi="Arial" w:cs="Arial"/>
                <w:bCs/>
                <w:iCs/>
                <w:sz w:val="12"/>
              </w:rPr>
              <w:t>https://ende.webex.com/meet/ende.sala5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60824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5F820E48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4209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A3FE79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66672F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1606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BF93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50D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87C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6C7E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0480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592F1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7004F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EE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30C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AF37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A3C4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622F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73A29" w14:textId="77777777" w:rsidR="00B456E0" w:rsidRPr="00F968E4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2CF2318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1E8BC434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6AD3B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847F3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D31E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F87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35E9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FBF2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563A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DF79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0D6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2729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9CC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84BB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CB79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B0F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4CC5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1034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D84995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041470DA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F2C80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F04C71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B1892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791E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54AF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9F63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6976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FC4AC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E6D4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42BEF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4EDD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F7F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AF8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CA93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D5187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7A95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8B6AA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2989C349" w14:textId="77777777" w:rsidTr="00D00789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A0D8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269019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72D99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1131E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DE9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EE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F4B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53A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9A7A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B0A38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7E5C4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727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915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E36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06E0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1969B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732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20131B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7A1BB9EE" w14:textId="77777777" w:rsidTr="00D00789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157E2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514E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EC18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203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DA76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B112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DC1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A541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38FA4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E7572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764B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E858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5AB3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C5492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94024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774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ADE44B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56E0" w:rsidRPr="000C6821" w14:paraId="53B21A08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B8D18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4A0706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C3DC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DA076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9EE2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1226D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7A87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D23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AA906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2506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485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88E1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104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A82BB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15EC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B4B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6E40A0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6BA99F66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D91E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F415F4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FAF80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08E0F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BD3E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184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6F2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1F6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EF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A7739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09413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7B60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EABE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52E0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C2D6F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CE20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8C1E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745339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6335598C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5094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116E6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83AF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9EAA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C880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B293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9176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4483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2AEA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D4477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67C8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4B1F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B556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1804A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76F8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DAF7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7B0C2FE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345912B2" w14:textId="77777777" w:rsidTr="00D00789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B9307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843E1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AB9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BC165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160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04894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18A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01A12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0CFC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080DBD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7F98C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1609C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81E35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5FB8ED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A2DEB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45DBF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140D8F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2234C801" w14:textId="77777777" w:rsidTr="00D00789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2F184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C3E916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1C3C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B3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C2D6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26B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84E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2971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2A386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DC276F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BFB9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998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FF4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8DDB6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26B00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B93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686F369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3B18E6FA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E9A56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7C4958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16B3C0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FA8D1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46C7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3319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2EF9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F07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0369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8BC87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96C6F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ABE2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CC2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8BDA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61AC4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BFBF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CF9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48F5E13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0352F18A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61EA33" w14:textId="77777777" w:rsidR="00B456E0" w:rsidRPr="000C6821" w:rsidRDefault="00B456E0" w:rsidP="00D0078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27726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1D7B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DDC2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2A47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D730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3AE8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B9E6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9A19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E58666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D94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767B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288C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64E6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5B896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448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57EE03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7C1D1963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08E5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63779C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0594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9D450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D96F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44C2B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EEC98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66BB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4EB78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E469E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06A6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0D2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5491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90D7F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BAAAF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F6C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7315F2D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30232621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63D53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F76856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6A7E69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8073C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7BB1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15AF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B880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D52C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D498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CB74F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534A9F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B19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DDE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C92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E95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1072F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6A61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EEF468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56E0" w:rsidRPr="000C6821" w14:paraId="7CBC8BCE" w14:textId="77777777" w:rsidTr="00D00789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A8CA4" w14:textId="77777777" w:rsidR="00B456E0" w:rsidRPr="000C6821" w:rsidRDefault="00B456E0" w:rsidP="00D0078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24273" w14:textId="77777777" w:rsidR="00B456E0" w:rsidRPr="000C6821" w:rsidRDefault="00B456E0" w:rsidP="00D0078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C0B9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4B90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C1FD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E0EB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832C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0555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6665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50BD9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64D9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B0D0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368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081F6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A584A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9D1A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FBC7AB6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5DD851EA" w14:textId="77777777" w:rsidTr="00D00789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84C490E" w14:textId="77777777" w:rsidR="00B456E0" w:rsidRPr="000C6821" w:rsidRDefault="00B456E0" w:rsidP="00D0078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9B9B97" w14:textId="77777777" w:rsidR="00B456E0" w:rsidRPr="000C6821" w:rsidRDefault="00B456E0" w:rsidP="00D0078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CD33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F92E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BB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B205D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66EF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B77C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9F182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6DC085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F850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7DA3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9CE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CFBD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739DC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67F8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484DAA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456E0" w:rsidRPr="000C6821" w14:paraId="448FB458" w14:textId="77777777" w:rsidTr="00D00789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ECB7212" w14:textId="77777777" w:rsidR="00B456E0" w:rsidRPr="000C6821" w:rsidRDefault="00B456E0" w:rsidP="00D0078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DE4043D" w14:textId="77777777" w:rsidR="00B456E0" w:rsidRPr="000C6821" w:rsidRDefault="00B456E0" w:rsidP="00D0078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380FC" w14:textId="77777777" w:rsidR="00B456E0" w:rsidRPr="000C6821" w:rsidRDefault="00B456E0" w:rsidP="00D0078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F821E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38A8E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B3880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76F2B2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499BA9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E58C1E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D400D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BCF14F4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63B38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EA0DB1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1C1120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9B997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E19BD6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24539B" w14:textId="77777777" w:rsidR="00B456E0" w:rsidRPr="000C6821" w:rsidRDefault="00B456E0" w:rsidP="00D0078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5A84C9C" w14:textId="77777777" w:rsidR="00B456E0" w:rsidRPr="000C6821" w:rsidRDefault="00B456E0" w:rsidP="00D0078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8066C3C" w14:textId="77777777" w:rsidR="00B456E0" w:rsidRDefault="00B456E0" w:rsidP="00B456E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09731297" w14:textId="77777777" w:rsidR="00B456E0" w:rsidRPr="0060646D" w:rsidRDefault="00B456E0" w:rsidP="00B456E0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1E9CE7B3" w14:textId="77777777" w:rsidR="00B456E0" w:rsidRDefault="00B456E0" w:rsidP="00B456E0">
      <w:pPr>
        <w:rPr>
          <w:lang w:val="es-BO"/>
        </w:rPr>
      </w:pPr>
    </w:p>
    <w:bookmarkEnd w:id="1"/>
    <w:p w14:paraId="06E43BB4" w14:textId="77777777" w:rsidR="00B456E0" w:rsidRPr="00B456E0" w:rsidRDefault="00B456E0" w:rsidP="00B456E0"/>
    <w:sectPr w:rsidR="00B456E0" w:rsidRPr="00B45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E0"/>
    <w:rsid w:val="00B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8E6E"/>
  <w15:chartTrackingRefBased/>
  <w15:docId w15:val="{32C4029C-6227-438E-AEF0-69602876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E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56E0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456E0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456E0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456E0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B456E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456E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456E0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456E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456E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456E0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B4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1"/>
    <w:qFormat/>
    <w:rsid w:val="00B456E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B456E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B456E0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B456E0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B456E0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456E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456E0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456E0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456E0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456E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456E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456E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456E0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456E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456E0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456E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456E0"/>
    <w:rPr>
      <w:color w:val="0000FF"/>
      <w:u w:val="single"/>
    </w:rPr>
  </w:style>
  <w:style w:type="paragraph" w:styleId="Encabezado">
    <w:name w:val="header"/>
    <w:basedOn w:val="Normal"/>
    <w:link w:val="EncabezadoCar"/>
    <w:rsid w:val="00B456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456E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456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E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456E0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456E0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WW-Textosinformato">
    <w:name w:val="WW-Texto sin formato"/>
    <w:basedOn w:val="Normal"/>
    <w:rsid w:val="00B456E0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B456E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456E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456E0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456E0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456E0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456E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56E0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B456E0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456E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B456E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456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456E0"/>
    <w:pPr>
      <w:spacing w:after="100"/>
      <w:ind w:left="160"/>
    </w:pPr>
  </w:style>
  <w:style w:type="paragraph" w:customStyle="1" w:styleId="Estilo">
    <w:name w:val="Estilo"/>
    <w:rsid w:val="00B4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456E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456E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456E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456E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456E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456E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456E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456E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456E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456E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456E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456E0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456E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456E0"/>
    <w:rPr>
      <w:vertAlign w:val="superscript"/>
    </w:rPr>
  </w:style>
  <w:style w:type="paragraph" w:customStyle="1" w:styleId="BodyText21">
    <w:name w:val="Body Text 21"/>
    <w:basedOn w:val="Normal"/>
    <w:rsid w:val="00B456E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456E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456E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456E0"/>
  </w:style>
  <w:style w:type="paragraph" w:customStyle="1" w:styleId="Document1">
    <w:name w:val="Document 1"/>
    <w:rsid w:val="00B456E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456E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456E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456E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56E0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456E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456E0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456E0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456E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456E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456E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456E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456E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456E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456E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4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456E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456E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456E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56E0"/>
    <w:rPr>
      <w:color w:val="808080"/>
    </w:rPr>
  </w:style>
  <w:style w:type="character" w:styleId="Textoennegrita">
    <w:name w:val="Strong"/>
    <w:basedOn w:val="Fuentedeprrafopredeter"/>
    <w:qFormat/>
    <w:rsid w:val="00B456E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45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456E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B456E0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456E0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456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4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B456E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Marcela Arispe Paniagua</dc:creator>
  <cp:keywords/>
  <dc:description/>
  <cp:lastModifiedBy>Lesly Marcela Arispe Paniagua</cp:lastModifiedBy>
  <cp:revision>1</cp:revision>
  <dcterms:created xsi:type="dcterms:W3CDTF">2022-06-27T20:18:00Z</dcterms:created>
  <dcterms:modified xsi:type="dcterms:W3CDTF">2022-06-27T20:19:00Z</dcterms:modified>
</cp:coreProperties>
</file>