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7221" w14:textId="77777777" w:rsidR="00FE6913" w:rsidRDefault="00FE6913" w:rsidP="00FE6913">
      <w:pPr>
        <w:spacing w:after="0" w:line="240" w:lineRule="auto"/>
        <w:ind w:left="-425"/>
        <w:jc w:val="center"/>
        <w:rPr>
          <w:noProof/>
          <w:sz w:val="18"/>
        </w:rPr>
      </w:pPr>
      <w:bookmarkStart w:id="0" w:name="_Hlk50682452"/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6C9F2CA8" wp14:editId="139BB8C3">
            <wp:simplePos x="0" y="0"/>
            <wp:positionH relativeFrom="column">
              <wp:posOffset>2094725</wp:posOffset>
            </wp:positionH>
            <wp:positionV relativeFrom="page">
              <wp:posOffset>612300</wp:posOffset>
            </wp:positionV>
            <wp:extent cx="1351280" cy="678815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D2785" w14:textId="77777777" w:rsidR="00FE6913" w:rsidRDefault="00FE6913" w:rsidP="00FE6913">
      <w:pPr>
        <w:spacing w:after="0" w:line="240" w:lineRule="auto"/>
        <w:ind w:left="-425"/>
        <w:jc w:val="center"/>
        <w:rPr>
          <w:rFonts w:ascii="Calibri" w:hAnsi="Calibri" w:cs="Calibri"/>
          <w:b/>
          <w:color w:val="1F3864"/>
          <w:sz w:val="40"/>
          <w:szCs w:val="32"/>
        </w:rPr>
      </w:pPr>
    </w:p>
    <w:p w14:paraId="2ADD1D99" w14:textId="77777777" w:rsidR="00FE6913" w:rsidRPr="00341EE6" w:rsidRDefault="00FE6913" w:rsidP="00FE6913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1" w:name="_Toc50687270"/>
      <w:bookmarkEnd w:id="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1"/>
    </w:p>
    <w:p w14:paraId="4A8F2BC0" w14:textId="77777777" w:rsidR="00FE6913" w:rsidRPr="00341EE6" w:rsidRDefault="00FE6913" w:rsidP="00FE6913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14:paraId="78408152" w14:textId="77777777" w:rsidR="00FE6913" w:rsidRPr="00341EE6" w:rsidRDefault="00FE6913" w:rsidP="00FE6913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</w:t>
      </w:r>
      <w:proofErr w:type="spellStart"/>
      <w:r w:rsidRPr="00E46E69">
        <w:rPr>
          <w:rFonts w:cstheme="minorHAnsi"/>
          <w:b/>
          <w:i/>
          <w:color w:val="1F4E79"/>
          <w:lang w:val="es-ES_tradnl"/>
        </w:rPr>
        <w:t>BL</w:t>
      </w:r>
      <w:proofErr w:type="spellEnd"/>
      <w:r w:rsidRPr="00E46E69">
        <w:rPr>
          <w:rFonts w:cstheme="minorHAnsi"/>
          <w:b/>
          <w:i/>
          <w:color w:val="1F4E79"/>
          <w:lang w:val="es-ES_tradnl"/>
        </w:rPr>
        <w:t>-BO</w:t>
      </w:r>
    </w:p>
    <w:p w14:paraId="790FDE93" w14:textId="77777777" w:rsidR="00FE6913" w:rsidRPr="00341EE6" w:rsidRDefault="00FE6913" w:rsidP="00FE6913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14:paraId="70DAA788" w14:textId="77777777" w:rsidR="00FE6913" w:rsidRPr="00FE6913" w:rsidRDefault="00FE6913" w:rsidP="00FE6913">
      <w:pPr>
        <w:pStyle w:val="Textoindependiente"/>
        <w:spacing w:after="0" w:line="240" w:lineRule="auto"/>
        <w:jc w:val="center"/>
        <w:rPr>
          <w:rFonts w:cstheme="minorHAnsi"/>
          <w:b/>
          <w:sz w:val="10"/>
          <w:szCs w:val="10"/>
          <w:lang w:val="es-ES_tradnl"/>
        </w:rPr>
      </w:pPr>
    </w:p>
    <w:p w14:paraId="0F5A0F9C" w14:textId="77777777" w:rsidR="00FE6913" w:rsidRPr="00341EE6" w:rsidRDefault="00FE6913" w:rsidP="00FE6913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14:paraId="0D158940" w14:textId="77777777" w:rsidR="00FE6913" w:rsidRPr="00FE6913" w:rsidRDefault="00FE6913" w:rsidP="00FE6913">
      <w:pPr>
        <w:spacing w:after="0" w:line="240" w:lineRule="auto"/>
        <w:jc w:val="center"/>
        <w:rPr>
          <w:rFonts w:ascii="Calibri" w:hAnsi="Calibri" w:cs="Times New Roman"/>
          <w:iCs/>
          <w:color w:val="1F4E79"/>
          <w:sz w:val="10"/>
          <w:szCs w:val="10"/>
          <w:lang w:val="es-ES_tradnl"/>
        </w:rPr>
      </w:pPr>
    </w:p>
    <w:p w14:paraId="0E3F0ADC" w14:textId="77777777" w:rsidR="00FE6913" w:rsidRPr="00341EE6" w:rsidRDefault="00FE6913" w:rsidP="00FE6913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4E79" w:themeColor="accent5" w:themeShade="80"/>
        </w:rPr>
        <w:t>totalmente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>el Progr</w:t>
      </w:r>
      <w:r>
        <w:rPr>
          <w:rFonts w:ascii="Calibri" w:hAnsi="Calibri" w:cs="Times New Roman"/>
          <w:lang w:val="es-ES_tradnl"/>
        </w:rPr>
        <w:t xml:space="preserve">ama citado en la referencia. </w:t>
      </w:r>
      <w:r w:rsidRPr="00E127A3">
        <w:rPr>
          <w:rFonts w:cstheme="minorHAnsi"/>
          <w:b/>
          <w:bCs/>
          <w:i/>
          <w:color w:val="1F4E79"/>
          <w:lang w:val="es-ES_tradnl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14:paraId="23904CA7" w14:textId="77777777" w:rsidR="00FE6913" w:rsidRPr="00341EE6" w:rsidRDefault="00FE6913" w:rsidP="00FE6913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lang w:val="es-ES_tradnl"/>
        </w:rPr>
      </w:pPr>
    </w:p>
    <w:p w14:paraId="71D95504" w14:textId="77777777" w:rsidR="00FE6913" w:rsidRDefault="00FE6913" w:rsidP="00FE6913">
      <w:pPr>
        <w:spacing w:after="0" w:line="240" w:lineRule="auto"/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DE5FF9">
        <w:rPr>
          <w:rFonts w:ascii="Calibri" w:hAnsi="Calibri" w:cs="Calibri"/>
          <w:b/>
          <w:color w:val="1F3864"/>
          <w:sz w:val="24"/>
          <w:szCs w:val="24"/>
        </w:rPr>
        <w:t>CONSULTOR INDIVIDUAL DE LÍNEA PROFESIONAL CONTABLE DEL PROGRAMA DE EXPANSIÓN DE INFRAESTRUCTURA ELÉCTRICA (BO-L1190)</w:t>
      </w:r>
    </w:p>
    <w:p w14:paraId="399F7D0E" w14:textId="77777777" w:rsidR="00FE6913" w:rsidRPr="00711BB6" w:rsidRDefault="00FE6913" w:rsidP="00FE6913">
      <w:pPr>
        <w:spacing w:after="0" w:line="240" w:lineRule="auto"/>
        <w:jc w:val="center"/>
        <w:rPr>
          <w:rFonts w:ascii="Calibri" w:hAnsi="Calibri" w:cs="Times New Roman"/>
          <w:sz w:val="12"/>
          <w:szCs w:val="12"/>
        </w:rPr>
      </w:pPr>
    </w:p>
    <w:p w14:paraId="368D4CA4" w14:textId="77777777" w:rsidR="00FE6913" w:rsidRPr="00DE5FF9" w:rsidRDefault="00FE6913" w:rsidP="00FE6913">
      <w:pPr>
        <w:tabs>
          <w:tab w:val="num" w:pos="1425"/>
        </w:tabs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cstheme="minorHAnsi"/>
          <w:b/>
          <w:bCs/>
          <w:i/>
          <w:color w:val="1F4E79"/>
          <w:lang w:val="es-ES_tradnl"/>
        </w:rPr>
        <w:t>C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omponente </w:t>
      </w:r>
      <w:r>
        <w:rPr>
          <w:rFonts w:cstheme="minorHAnsi"/>
          <w:b/>
          <w:bCs/>
          <w:i/>
          <w:color w:val="1F4E79"/>
          <w:lang w:val="es-ES_tradnl"/>
        </w:rPr>
        <w:t xml:space="preserve">1 </w:t>
      </w:r>
      <w:r>
        <w:rPr>
          <w:rFonts w:ascii="Calibri" w:hAnsi="Calibri" w:cs="Calibri"/>
          <w:lang w:val="es-ES_tradnl"/>
        </w:rPr>
        <w:t>“Línea de Transmisión Los Troncos- San Ignacio de Velasco”</w:t>
      </w:r>
      <w:r w:rsidRPr="00341EE6">
        <w:rPr>
          <w:rFonts w:ascii="Calibri" w:hAnsi="Calibri" w:cs="Times New Roman"/>
          <w:iCs/>
          <w:lang w:val="es-ES_tradnl"/>
        </w:rPr>
        <w:t>,</w:t>
      </w:r>
      <w:r w:rsidRPr="00341EE6">
        <w:rPr>
          <w:rFonts w:ascii="Calibri" w:hAnsi="Calibri" w:cs="Calibri"/>
          <w:lang w:val="es-ES_tradnl"/>
        </w:rPr>
        <w:t xml:space="preserve"> del </w:t>
      </w:r>
      <w:r w:rsidRPr="00030F79">
        <w:rPr>
          <w:rFonts w:cstheme="minorHAnsi"/>
          <w:b/>
          <w:bCs/>
          <w:i/>
          <w:color w:val="1F4E79"/>
          <w:lang w:val="es-ES_tradnl"/>
        </w:rPr>
        <w:t>PROGRAMA DE EXPANSIÓN DE INFRAESTRUCTURA ELÉCTRICA (BO-L1190)</w:t>
      </w:r>
      <w:r>
        <w:rPr>
          <w:rFonts w:cstheme="minorHAnsi"/>
          <w:b/>
          <w:bCs/>
          <w:i/>
          <w:color w:val="1F4E79"/>
          <w:lang w:val="es-ES_tradnl"/>
        </w:rPr>
        <w:t xml:space="preserve">, 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CONTRATO DE </w:t>
      </w:r>
      <w:proofErr w:type="spellStart"/>
      <w:r w:rsidRPr="00030F79">
        <w:rPr>
          <w:rFonts w:cstheme="minorHAnsi"/>
          <w:b/>
          <w:bCs/>
          <w:i/>
          <w:color w:val="1F4E79"/>
          <w:lang w:val="es-ES_tradnl"/>
        </w:rPr>
        <w:t>PRESTAMO</w:t>
      </w:r>
      <w:proofErr w:type="spellEnd"/>
      <w:r w:rsidRPr="00030F79">
        <w:rPr>
          <w:rFonts w:cstheme="minorHAnsi"/>
          <w:b/>
          <w:bCs/>
          <w:i/>
          <w:color w:val="1F4E79"/>
          <w:lang w:val="es-ES_tradnl"/>
        </w:rPr>
        <w:t xml:space="preserve"> N°</w:t>
      </w:r>
      <w:r>
        <w:rPr>
          <w:rFonts w:cstheme="minorHAnsi"/>
          <w:b/>
          <w:bCs/>
          <w:i/>
          <w:color w:val="1F4E79"/>
          <w:lang w:val="es-ES_tradnl"/>
        </w:rPr>
        <w:t>4633/</w:t>
      </w:r>
      <w:proofErr w:type="spellStart"/>
      <w:r>
        <w:rPr>
          <w:rFonts w:cstheme="minorHAnsi"/>
          <w:b/>
          <w:bCs/>
          <w:i/>
          <w:color w:val="1F4E79"/>
          <w:lang w:val="es-ES_tradnl"/>
        </w:rPr>
        <w:t>BL</w:t>
      </w:r>
      <w:proofErr w:type="spellEnd"/>
      <w:r>
        <w:rPr>
          <w:rFonts w:cstheme="minorHAnsi"/>
          <w:b/>
          <w:bCs/>
          <w:i/>
          <w:color w:val="1F4E79"/>
          <w:lang w:val="es-ES_tradnl"/>
        </w:rPr>
        <w:t>-BO</w:t>
      </w:r>
      <w:r w:rsidRPr="002E73FD">
        <w:rPr>
          <w:rFonts w:ascii="Calibri" w:hAnsi="Calibri" w:cs="Calibri"/>
          <w:lang w:val="es-ES_tradnl"/>
        </w:rPr>
        <w:t xml:space="preserve"> </w:t>
      </w:r>
      <w:r>
        <w:rPr>
          <w:rFonts w:ascii="Calibri" w:hAnsi="Calibri" w:cs="Calibri"/>
          <w:lang w:val="es-ES_tradnl"/>
        </w:rPr>
        <w:t>hasta el 31 de diciembre de 2023</w:t>
      </w:r>
      <w:r w:rsidRPr="00341EE6">
        <w:rPr>
          <w:rFonts w:ascii="Calibri" w:hAnsi="Calibri" w:cs="Calibri"/>
          <w:lang w:val="es-ES_tradnl"/>
        </w:rPr>
        <w:t>, cuenta con un presupuesto</w:t>
      </w:r>
      <w:r>
        <w:rPr>
          <w:rFonts w:ascii="Calibri" w:hAnsi="Calibri" w:cs="Calibri"/>
          <w:lang w:val="es-ES_tradnl"/>
        </w:rPr>
        <w:t xml:space="preserve"> mensual de Bs 10.042,00 (Diez mil cuarenta y dos 00/100 bolivianos) y un estimado</w:t>
      </w:r>
      <w:r w:rsidRPr="00341EE6">
        <w:rPr>
          <w:rFonts w:ascii="Calibri" w:hAnsi="Calibri" w:cs="Calibri"/>
          <w:lang w:val="es-ES_tradnl"/>
        </w:rPr>
        <w:t xml:space="preserve"> </w:t>
      </w:r>
      <w:r>
        <w:rPr>
          <w:rFonts w:ascii="Calibri" w:hAnsi="Calibri" w:cs="Calibri"/>
          <w:lang w:val="es-ES_tradnl"/>
        </w:rPr>
        <w:t xml:space="preserve">total </w:t>
      </w:r>
      <w:r w:rsidRPr="00341EE6">
        <w:rPr>
          <w:rFonts w:ascii="Calibri" w:hAnsi="Calibri" w:cs="Calibri"/>
          <w:lang w:val="es-ES_tradnl"/>
        </w:rPr>
        <w:t xml:space="preserve">de </w:t>
      </w:r>
      <w:r w:rsidRPr="004B351B">
        <w:rPr>
          <w:rFonts w:cstheme="minorHAnsi"/>
          <w:b/>
          <w:bCs/>
          <w:i/>
          <w:color w:val="1F4E79"/>
          <w:lang w:val="es-ES_tradnl"/>
        </w:rPr>
        <w:t>Bs</w:t>
      </w:r>
      <w:r>
        <w:rPr>
          <w:rFonts w:cstheme="minorHAnsi"/>
          <w:b/>
          <w:bCs/>
          <w:i/>
          <w:color w:val="1F4E79"/>
          <w:lang w:val="es-ES_tradnl"/>
        </w:rPr>
        <w:t xml:space="preserve"> 110.462,00 (Ciento Diez mil cuatrocientos sesenta y dos </w:t>
      </w:r>
      <w:r w:rsidRPr="002A5848">
        <w:rPr>
          <w:rFonts w:cstheme="minorHAnsi"/>
          <w:b/>
          <w:bCs/>
          <w:i/>
          <w:color w:val="1F4E79"/>
          <w:lang w:val="es-ES_tradnl"/>
        </w:rPr>
        <w:t>00/100 Bolivianos)</w:t>
      </w:r>
      <w:r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Calibri"/>
          <w:lang w:val="es-ES_tradnl"/>
        </w:rPr>
        <w:t xml:space="preserve"> y su objetivo general es </w:t>
      </w:r>
      <w:r w:rsidRPr="00DE5FF9">
        <w:rPr>
          <w:rFonts w:ascii="Calibri" w:hAnsi="Calibri" w:cs="Calibri"/>
          <w:lang w:val="es-ES_tradnl"/>
        </w:rPr>
        <w:t>asegurar el adecuado registro sistemático y ordenado de todas las transacciones del  Programa de Expansión de Infraestructura Eléctrica (BO-L1190), de manera que las mismas estén correctamente reflejadas en los Estados Financieros del Programa, con el objeto de generar información relevante y útil para la toma de decisiones, haciendo cumplir la normativa vigente y procedimientos establecidos para cumplir objetivos planteados</w:t>
      </w:r>
      <w:r w:rsidRPr="003754DD">
        <w:rPr>
          <w:rFonts w:ascii="Calibri" w:hAnsi="Calibri" w:cs="Calibri"/>
          <w:lang w:val="es-ES_tradnl"/>
        </w:rPr>
        <w:t>.</w:t>
      </w:r>
    </w:p>
    <w:p w14:paraId="65C1FF26" w14:textId="77777777" w:rsidR="00FE6913" w:rsidRPr="00341EE6" w:rsidRDefault="00FE6913" w:rsidP="00FE6913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14:paraId="5E665142" w14:textId="77777777" w:rsidR="00FE6913" w:rsidRPr="00341EE6" w:rsidRDefault="00FE6913" w:rsidP="00FE6913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14:paraId="164845DE" w14:textId="77777777" w:rsidR="00FE6913" w:rsidRPr="00341EE6" w:rsidRDefault="00FE6913" w:rsidP="00FE6913">
      <w:pPr>
        <w:spacing w:after="0" w:line="240" w:lineRule="auto"/>
        <w:jc w:val="both"/>
        <w:rPr>
          <w:rFonts w:cstheme="minorHAnsi"/>
          <w:lang w:val="es-ES_tradnl"/>
        </w:rPr>
      </w:pPr>
    </w:p>
    <w:p w14:paraId="6DAD16E9" w14:textId="77777777" w:rsidR="00FE6913" w:rsidRPr="00341EE6" w:rsidRDefault="00FE6913" w:rsidP="00FE6913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1EE6">
        <w:rPr>
          <w:rFonts w:cstheme="minorHAnsi"/>
          <w:b/>
          <w:bCs/>
          <w:i/>
          <w:noProof/>
          <w:color w:val="1F4E79"/>
          <w:lang w:val="es-ES_tradnl"/>
        </w:rPr>
        <w:t>SICOES (</w:t>
      </w:r>
      <w:hyperlink r:id="rId7" w:history="1">
        <w:r w:rsidRPr="004876D4">
          <w:rPr>
            <w:rStyle w:val="Hipervnculo"/>
            <w:rFonts w:cstheme="minorHAnsi"/>
            <w:b/>
            <w:bCs/>
            <w:i/>
            <w:noProof/>
            <w:lang w:val="es-ES_tradnl"/>
          </w:rPr>
          <w:t>www.sicoes.gob.bo</w:t>
        </w:r>
      </w:hyperlink>
      <w:r w:rsidRPr="00341EE6">
        <w:rPr>
          <w:rFonts w:cstheme="minorHAnsi"/>
          <w:b/>
          <w:bCs/>
          <w:i/>
          <w:noProof/>
          <w:color w:val="1F4E79"/>
          <w:lang w:val="es-ES_tradnl"/>
        </w:rPr>
        <w:t>)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CUCE:   y la página web de ENDE </w:t>
      </w:r>
      <w:hyperlink r:id="rId8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>
        <w:rPr>
          <w:rFonts w:cstheme="minorHAnsi"/>
          <w:b/>
          <w:bCs/>
          <w:i/>
          <w:color w:val="1F4E79"/>
          <w:lang w:val="es-ES_tradnl"/>
        </w:rPr>
        <w:t>ENDE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, calle Colombia N° </w:t>
      </w:r>
      <w:r>
        <w:rPr>
          <w:rFonts w:cstheme="minorHAnsi"/>
          <w:b/>
          <w:bCs/>
          <w:i/>
          <w:color w:val="1F4E79"/>
          <w:lang w:val="es-ES_tradnl"/>
        </w:rPr>
        <w:t>O-</w:t>
      </w:r>
      <w:r w:rsidRPr="000A2145">
        <w:rPr>
          <w:rFonts w:cstheme="minorHAnsi"/>
          <w:b/>
          <w:bCs/>
          <w:i/>
          <w:color w:val="1F4E79"/>
          <w:lang w:val="es-ES_tradnl"/>
        </w:rPr>
        <w:t>655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o ser solicitados al correo electrónico: </w:t>
      </w:r>
      <w:r w:rsidRPr="006205F0">
        <w:rPr>
          <w:rFonts w:cstheme="minorHAnsi"/>
          <w:b/>
          <w:bCs/>
          <w:i/>
          <w:lang w:val="es-ES_tradnl"/>
        </w:rPr>
        <w:t>pics@ende.bo</w:t>
      </w:r>
      <w:r w:rsidRPr="006205F0">
        <w:rPr>
          <w:rFonts w:cstheme="minorHAnsi"/>
          <w:lang w:val="es-ES_tradnl"/>
        </w:rPr>
        <w:t xml:space="preserve"> a partir del </w:t>
      </w:r>
      <w:r>
        <w:rPr>
          <w:rFonts w:cstheme="minorHAnsi"/>
          <w:lang w:val="es-ES_tradnl"/>
        </w:rPr>
        <w:t>28</w:t>
      </w:r>
      <w:r w:rsidRPr="006205F0">
        <w:rPr>
          <w:rFonts w:cstheme="minorHAnsi"/>
          <w:lang w:val="es-ES_tradnl"/>
        </w:rPr>
        <w:t xml:space="preserve"> de febrero de 2023</w:t>
      </w:r>
      <w:r w:rsidRPr="00341EE6">
        <w:rPr>
          <w:rFonts w:cstheme="minorHAnsi"/>
          <w:lang w:val="es-ES_tradnl"/>
        </w:rPr>
        <w:t>.</w:t>
      </w:r>
    </w:p>
    <w:p w14:paraId="2454CA81" w14:textId="77777777" w:rsidR="00FE6913" w:rsidRPr="00341EE6" w:rsidRDefault="00FE6913" w:rsidP="00FE6913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14:paraId="63E97307" w14:textId="5466B805" w:rsidR="00FE6913" w:rsidRDefault="00FE6913" w:rsidP="00FE6913">
      <w:pPr>
        <w:spacing w:after="0" w:line="240" w:lineRule="auto"/>
        <w:jc w:val="both"/>
        <w:rPr>
          <w:rFonts w:ascii="Calibri" w:hAnsi="Calibri"/>
          <w:spacing w:val="-3"/>
        </w:rPr>
      </w:pPr>
      <w:r w:rsidRPr="00341EE6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341EE6">
        <w:rPr>
          <w:rFonts w:ascii="Calibri" w:hAnsi="Calibri"/>
          <w:spacing w:val="-3"/>
        </w:rPr>
        <w:t xml:space="preserve">en las oficinas de 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ENDE CORPORACIÓN, ubicado en la Calle Colombia N° </w:t>
      </w:r>
      <w:r>
        <w:rPr>
          <w:rFonts w:cstheme="minorHAnsi"/>
          <w:b/>
          <w:bCs/>
          <w:i/>
          <w:color w:val="1F4E79"/>
          <w:lang w:val="es-ES_tradnl"/>
        </w:rPr>
        <w:t>O-</w:t>
      </w:r>
      <w:r w:rsidRPr="000A2145">
        <w:rPr>
          <w:rFonts w:cstheme="minorHAnsi"/>
          <w:b/>
          <w:bCs/>
          <w:i/>
          <w:color w:val="1F4E79"/>
          <w:lang w:val="es-ES_tradnl"/>
        </w:rPr>
        <w:t>655, ventanilla de Correspondencia</w:t>
      </w:r>
      <w:r w:rsidRPr="00341EE6">
        <w:rPr>
          <w:rFonts w:ascii="Calibri" w:hAnsi="Calibri" w:cs="Times New Roman"/>
          <w:iCs/>
          <w:lang w:val="es-ES_tradnl"/>
        </w:rPr>
        <w:t xml:space="preserve">, </w:t>
      </w:r>
      <w:r>
        <w:rPr>
          <w:rFonts w:ascii="Calibri" w:hAnsi="Calibri" w:cs="Times New Roman"/>
          <w:iCs/>
          <w:lang w:val="es-ES_tradnl"/>
        </w:rPr>
        <w:t xml:space="preserve">o por medio electrónico, </w:t>
      </w:r>
      <w:r w:rsidRPr="00341EE6">
        <w:rPr>
          <w:rFonts w:ascii="Calibri" w:hAnsi="Calibri" w:cs="Calibri"/>
          <w:lang w:val="es-ES_tradnl"/>
        </w:rPr>
        <w:t>preferentemente en un</w:t>
      </w:r>
      <w:r w:rsidRPr="00341EE6">
        <w:rPr>
          <w:rFonts w:ascii="Calibri" w:hAnsi="Calibri"/>
          <w:i/>
          <w:iCs/>
          <w:color w:val="808080"/>
          <w:spacing w:val="-3"/>
        </w:rPr>
        <w:t xml:space="preserve"> </w:t>
      </w:r>
      <w:r w:rsidRPr="00341EE6">
        <w:rPr>
          <w:rFonts w:ascii="Calibri" w:hAnsi="Calibri" w:cs="Times New Roman"/>
          <w:iCs/>
          <w:lang w:val="es-ES_tradnl"/>
        </w:rPr>
        <w:t xml:space="preserve">formato digital NO editable, </w:t>
      </w:r>
      <w:r>
        <w:rPr>
          <w:rFonts w:ascii="Calibri" w:hAnsi="Calibri" w:cs="Times New Roman"/>
          <w:iCs/>
          <w:lang w:val="es-ES_tradnl"/>
        </w:rPr>
        <w:t>mediante el</w:t>
      </w:r>
      <w:r>
        <w:rPr>
          <w:rFonts w:ascii="Calibri" w:hAnsi="Calibri"/>
          <w:spacing w:val="-3"/>
        </w:rPr>
        <w:t xml:space="preserve"> RUPE con el código CUCE: </w:t>
      </w:r>
      <w:r w:rsidRPr="00FE6913">
        <w:rPr>
          <w:rFonts w:ascii="Calibri" w:hAnsi="Calibri"/>
          <w:spacing w:val="-3"/>
        </w:rPr>
        <w:t>23-0514-00-1307640-1-1</w:t>
      </w:r>
      <w:r w:rsidRPr="00341EE6">
        <w:rPr>
          <w:rFonts w:ascii="Calibri" w:hAnsi="Calibri"/>
          <w:spacing w:val="-3"/>
        </w:rPr>
        <w:t>–única y oficial para el presente proceso</w:t>
      </w:r>
      <w:r>
        <w:rPr>
          <w:rFonts w:ascii="Calibri" w:hAnsi="Calibri"/>
          <w:spacing w:val="-3"/>
        </w:rPr>
        <w:t>.</w:t>
      </w:r>
    </w:p>
    <w:p w14:paraId="0DEECE47" w14:textId="77777777" w:rsidR="00FE6913" w:rsidRPr="00341EE6" w:rsidRDefault="00FE6913" w:rsidP="00FE6913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14:paraId="1D6C4180" w14:textId="77777777" w:rsidR="00FE6913" w:rsidRPr="00341EE6" w:rsidRDefault="00FE6913" w:rsidP="00FE6913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iCs/>
          <w:lang w:val="es-ES_tradnl"/>
        </w:rPr>
        <w:t xml:space="preserve">Presentar sus documentos </w:t>
      </w:r>
      <w:r w:rsidRPr="00341EE6">
        <w:rPr>
          <w:rFonts w:cstheme="minorHAnsi"/>
          <w:spacing w:val="-3"/>
        </w:rPr>
        <w:t xml:space="preserve">hasta </w:t>
      </w:r>
      <w:r>
        <w:rPr>
          <w:rFonts w:cstheme="minorHAnsi"/>
          <w:color w:val="FF0000"/>
          <w:spacing w:val="-3"/>
        </w:rPr>
        <w:t xml:space="preserve">horas 09:00, del 08 </w:t>
      </w:r>
      <w:r w:rsidRPr="0055547D">
        <w:rPr>
          <w:rFonts w:cstheme="minorHAnsi"/>
          <w:color w:val="FF0000"/>
          <w:spacing w:val="-3"/>
        </w:rPr>
        <w:t xml:space="preserve">de </w:t>
      </w:r>
      <w:r>
        <w:rPr>
          <w:rFonts w:cstheme="minorHAnsi"/>
          <w:color w:val="FF0000"/>
          <w:spacing w:val="-3"/>
        </w:rPr>
        <w:t>marzo</w:t>
      </w:r>
      <w:r w:rsidRPr="0055547D">
        <w:rPr>
          <w:rFonts w:cstheme="minorHAnsi"/>
          <w:color w:val="FF0000"/>
          <w:spacing w:val="-3"/>
        </w:rPr>
        <w:t xml:space="preserve"> de 2023</w:t>
      </w:r>
      <w:r w:rsidRPr="00341EE6">
        <w:rPr>
          <w:rFonts w:cstheme="minorHAnsi"/>
          <w:b/>
          <w:bCs/>
          <w:i/>
          <w:color w:val="1F4E79"/>
        </w:rPr>
        <w:t>;</w:t>
      </w:r>
      <w:r w:rsidRPr="00341EE6">
        <w:rPr>
          <w:rFonts w:cstheme="minorHAnsi"/>
          <w:iCs/>
          <w:color w:val="1F4E79"/>
        </w:rPr>
        <w:t xml:space="preserve"> </w:t>
      </w:r>
      <w:r w:rsidRPr="00341EE6">
        <w:rPr>
          <w:rFonts w:cstheme="minorHAnsi"/>
          <w:iCs/>
        </w:rPr>
        <w:t>su entrega tardía será rechazada</w:t>
      </w:r>
      <w:r w:rsidRPr="00341EE6">
        <w:rPr>
          <w:rFonts w:cstheme="minorHAnsi"/>
          <w:spacing w:val="-3"/>
        </w:rPr>
        <w:t>.</w:t>
      </w:r>
    </w:p>
    <w:p w14:paraId="5D199ED2" w14:textId="1121504A" w:rsidR="00FE6913" w:rsidRPr="00341EE6" w:rsidRDefault="00FE6913" w:rsidP="00FE691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</w:t>
      </w:r>
    </w:p>
    <w:p w14:paraId="3AEEB787" w14:textId="77777777" w:rsidR="00FE6913" w:rsidRDefault="00FE6913" w:rsidP="00FE691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>Ing. Luis Gonzalo Siñani Chambi</w:t>
      </w:r>
    </w:p>
    <w:p w14:paraId="73039CB1" w14:textId="77777777" w:rsidR="00FE6913" w:rsidRDefault="00FE6913" w:rsidP="00FE691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 xml:space="preserve">RESPONSABLE DEL PROCESO DE </w:t>
      </w:r>
      <w:proofErr w:type="spellStart"/>
      <w:r>
        <w:rPr>
          <w:rFonts w:cstheme="minorHAnsi"/>
          <w:b/>
          <w:bCs/>
          <w:i/>
          <w:iCs/>
          <w:color w:val="1F4E79"/>
        </w:rPr>
        <w:t>CONTRATACION</w:t>
      </w:r>
      <w:proofErr w:type="spellEnd"/>
      <w:r>
        <w:rPr>
          <w:rFonts w:cstheme="minorHAnsi"/>
          <w:b/>
          <w:bCs/>
          <w:i/>
          <w:iCs/>
          <w:color w:val="1F4E79"/>
        </w:rPr>
        <w:t xml:space="preserve"> –RPC</w:t>
      </w:r>
    </w:p>
    <w:sectPr w:rsidR="00FE6913"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0325" w14:textId="77777777" w:rsidR="00270B6D" w:rsidRDefault="00270B6D" w:rsidP="00FE6913">
      <w:pPr>
        <w:spacing w:after="0" w:line="240" w:lineRule="auto"/>
      </w:pPr>
      <w:r>
        <w:separator/>
      </w:r>
    </w:p>
  </w:endnote>
  <w:endnote w:type="continuationSeparator" w:id="0">
    <w:p w14:paraId="7038AF2E" w14:textId="77777777" w:rsidR="00270B6D" w:rsidRDefault="00270B6D" w:rsidP="00FE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532" w14:textId="77777777" w:rsidR="0053063E" w:rsidRDefault="00000000" w:rsidP="00E84BEB">
    <w:pPr>
      <w:pStyle w:val="Piedepgina"/>
      <w:jc w:val="both"/>
      <w:rPr>
        <w:rFonts w:ascii="Tahoma" w:hAnsi="Tahoma" w:cs="Tahoma"/>
        <w:sz w:val="16"/>
        <w:szCs w:val="16"/>
      </w:rPr>
    </w:pPr>
  </w:p>
  <w:p w14:paraId="590AD24B" w14:textId="77777777" w:rsidR="0053063E" w:rsidRDefault="00000000" w:rsidP="00E84BEB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 xml:space="preserve">(v. </w:t>
    </w:r>
    <w:r>
      <w:rPr>
        <w:rFonts w:ascii="Tahoma" w:hAnsi="Tahoma" w:cs="Tahoma"/>
        <w:sz w:val="16"/>
        <w:szCs w:val="16"/>
      </w:rPr>
      <w:t>marzo 2022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</w:t>
    </w:r>
  </w:p>
  <w:p w14:paraId="0F326D01" w14:textId="77777777" w:rsidR="0053063E" w:rsidRPr="001A54EB" w:rsidRDefault="00000000" w:rsidP="00E84BEB">
    <w:pPr>
      <w:pStyle w:val="Piedepgina"/>
    </w:pPr>
  </w:p>
  <w:p w14:paraId="1C8C661B" w14:textId="77777777" w:rsidR="0053063E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251E" w14:textId="77777777" w:rsidR="00270B6D" w:rsidRDefault="00270B6D" w:rsidP="00FE6913">
      <w:pPr>
        <w:spacing w:after="0" w:line="240" w:lineRule="auto"/>
      </w:pPr>
      <w:r>
        <w:separator/>
      </w:r>
    </w:p>
  </w:footnote>
  <w:footnote w:type="continuationSeparator" w:id="0">
    <w:p w14:paraId="037F3180" w14:textId="77777777" w:rsidR="00270B6D" w:rsidRDefault="00270B6D" w:rsidP="00FE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2146" w14:textId="77777777" w:rsidR="0053063E" w:rsidRPr="00C970D1" w:rsidRDefault="00000000" w:rsidP="007E32DF">
    <w:pPr>
      <w:pStyle w:val="Encabezado"/>
      <w:pBdr>
        <w:bottom w:val="single" w:sz="4" w:space="1" w:color="auto"/>
      </w:pBdr>
      <w:jc w:val="both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>SOLICITUD DE PROPUESTAS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</w:t>
    </w:r>
    <w:r w:rsidRPr="00C970D1">
      <w:rPr>
        <w:rFonts w:ascii="Tahoma" w:hAnsi="Tahoma" w:cs="Tahoma"/>
        <w:sz w:val="16"/>
        <w:szCs w:val="16"/>
        <w:lang w:val="es-MX"/>
      </w:rPr>
      <w:t xml:space="preserve">                                               </w:t>
    </w:r>
    <w:r>
      <w:rPr>
        <w:rFonts w:ascii="Tahoma" w:hAnsi="Tahoma" w:cs="Tahoma"/>
        <w:sz w:val="16"/>
        <w:szCs w:val="16"/>
        <w:lang w:val="es-MX"/>
      </w:rPr>
      <w:t xml:space="preserve">                    DOS ETAPAS</w:t>
    </w:r>
  </w:p>
  <w:p w14:paraId="292B2F55" w14:textId="77777777" w:rsidR="0053063E" w:rsidRPr="00042BCF" w:rsidRDefault="00000000" w:rsidP="007E32DF">
    <w:pPr>
      <w:pStyle w:val="Encabezado"/>
    </w:pPr>
  </w:p>
  <w:p w14:paraId="78C38C7E" w14:textId="77777777" w:rsidR="0053063E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13"/>
    <w:rsid w:val="00270B6D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8C1A"/>
  <w15:chartTrackingRefBased/>
  <w15:docId w15:val="{B1CF98BB-9C8F-481D-861D-4CBF4C9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13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FE6913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b/>
      <w:sz w:val="24"/>
      <w:szCs w:val="26"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FE6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E6913"/>
    <w:rPr>
      <w:rFonts w:eastAsiaTheme="majorEastAsia" w:cstheme="majorBidi"/>
      <w:b/>
      <w:kern w:val="0"/>
      <w:sz w:val="24"/>
      <w:szCs w:val="26"/>
      <w:lang w:val="es-ES_tradnl"/>
      <w14:ligatures w14:val="none"/>
    </w:rPr>
  </w:style>
  <w:style w:type="character" w:customStyle="1" w:styleId="Ttulo3Car">
    <w:name w:val="Título 3 Car"/>
    <w:basedOn w:val="Fuentedeprrafopredeter"/>
    <w:link w:val="Ttulo3"/>
    <w:rsid w:val="00FE691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E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91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E6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913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E691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FE6913"/>
    <w:pPr>
      <w:tabs>
        <w:tab w:val="right" w:leader="dot" w:pos="9113"/>
      </w:tabs>
      <w:spacing w:after="100" w:line="240" w:lineRule="auto"/>
      <w:ind w:left="567" w:hanging="327"/>
    </w:pPr>
    <w:rPr>
      <w:rFonts w:eastAsia="Times New Roman" w:cstheme="minorHAnsi"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FE6913"/>
    <w:pPr>
      <w:tabs>
        <w:tab w:val="left" w:pos="851"/>
        <w:tab w:val="right" w:leader="dot" w:pos="9113"/>
      </w:tabs>
      <w:spacing w:after="100" w:line="240" w:lineRule="auto"/>
      <w:ind w:left="567" w:hanging="87"/>
    </w:pPr>
    <w:rPr>
      <w:rFonts w:eastAsia="Times New Roman" w:cstheme="minorHAnsi"/>
      <w:noProof/>
      <w:lang w:val="es-CO"/>
    </w:rPr>
  </w:style>
  <w:style w:type="paragraph" w:styleId="Textoindependiente">
    <w:name w:val="Body Text"/>
    <w:aliases w:val=" Car"/>
    <w:basedOn w:val="Normal"/>
    <w:link w:val="TextoindependienteCar"/>
    <w:unhideWhenUsed/>
    <w:rsid w:val="00FE6913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FE691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coes.gob.b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1</cp:revision>
  <dcterms:created xsi:type="dcterms:W3CDTF">2023-02-28T20:16:00Z</dcterms:created>
  <dcterms:modified xsi:type="dcterms:W3CDTF">2023-02-28T20:20:00Z</dcterms:modified>
</cp:coreProperties>
</file>