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331" w:rsidRPr="00A4245D" w:rsidRDefault="00DD6331" w:rsidP="00DD6331">
      <w:pPr>
        <w:spacing w:before="56"/>
        <w:ind w:right="141"/>
        <w:jc w:val="right"/>
        <w:rPr>
          <w:b/>
          <w:lang w:val="es-BO"/>
        </w:rPr>
      </w:pPr>
      <w:r w:rsidRPr="00A4245D">
        <w:rPr>
          <w:b/>
          <w:lang w:val="es-BO"/>
        </w:rPr>
        <w:t>DOC – 1</w:t>
      </w:r>
    </w:p>
    <w:p w:rsidR="00DD6331" w:rsidRPr="00A4245D" w:rsidRDefault="00DD6331" w:rsidP="00DD6331">
      <w:pPr>
        <w:pStyle w:val="Textoindependiente"/>
        <w:spacing w:before="12"/>
        <w:rPr>
          <w:b/>
          <w:sz w:val="17"/>
          <w:lang w:val="es-BO"/>
        </w:rPr>
      </w:pPr>
    </w:p>
    <w:p w:rsidR="00DD6331" w:rsidRPr="00A4245D" w:rsidRDefault="00DD6331" w:rsidP="00DD6331">
      <w:pPr>
        <w:spacing w:before="51"/>
        <w:ind w:left="1956" w:right="1966"/>
        <w:jc w:val="center"/>
        <w:rPr>
          <w:b/>
          <w:sz w:val="24"/>
          <w:lang w:val="es-BO"/>
        </w:rPr>
      </w:pPr>
      <w:r w:rsidRPr="00A4245D">
        <w:rPr>
          <w:b/>
          <w:sz w:val="24"/>
          <w:lang w:val="es-BO"/>
        </w:rPr>
        <w:t>CONVOCATORIA PÚBLICA</w:t>
      </w:r>
    </w:p>
    <w:p w:rsidR="00DD6331" w:rsidRPr="00A4245D" w:rsidRDefault="00DD6331" w:rsidP="00DD6331">
      <w:pPr>
        <w:pStyle w:val="Textoindependiente"/>
        <w:spacing w:before="8"/>
        <w:rPr>
          <w:b/>
          <w:sz w:val="23"/>
          <w:lang w:val="es-BO"/>
        </w:rPr>
      </w:pPr>
    </w:p>
    <w:p w:rsidR="00DD6331" w:rsidRPr="00D86E60" w:rsidRDefault="00DD6331" w:rsidP="00DD6331">
      <w:pPr>
        <w:pStyle w:val="Textoindependiente"/>
        <w:ind w:left="132" w:right="138"/>
        <w:jc w:val="center"/>
        <w:rPr>
          <w:b/>
          <w:bCs/>
          <w:color w:val="1F4E79"/>
          <w:lang w:val="es-BO"/>
        </w:rPr>
      </w:pPr>
      <w:r w:rsidRPr="00D86E60">
        <w:rPr>
          <w:b/>
          <w:bCs/>
          <w:color w:val="1F4E79"/>
          <w:lang w:val="es-BO"/>
        </w:rPr>
        <w:t xml:space="preserve">Contrato de Préstamo </w:t>
      </w:r>
      <w:proofErr w:type="spellStart"/>
      <w:r w:rsidRPr="00D86E60">
        <w:rPr>
          <w:b/>
          <w:bCs/>
          <w:color w:val="1F4E79"/>
          <w:lang w:val="es-BO"/>
        </w:rPr>
        <w:t>N°</w:t>
      </w:r>
      <w:proofErr w:type="spellEnd"/>
      <w:r w:rsidRPr="00D86E60">
        <w:rPr>
          <w:b/>
          <w:bCs/>
          <w:color w:val="1F4E79"/>
          <w:lang w:val="es-BO"/>
        </w:rPr>
        <w:t xml:space="preserve"> 3725/BL-BO </w:t>
      </w:r>
    </w:p>
    <w:p w:rsidR="00DD6331" w:rsidRPr="00D86E60" w:rsidRDefault="00DD6331" w:rsidP="00DD6331">
      <w:pPr>
        <w:pStyle w:val="Textoindependiente"/>
        <w:ind w:left="132" w:right="138"/>
        <w:jc w:val="center"/>
        <w:rPr>
          <w:b/>
          <w:bCs/>
          <w:color w:val="1F4E79"/>
          <w:lang w:val="es-BO"/>
        </w:rPr>
      </w:pPr>
      <w:r w:rsidRPr="00D86E60">
        <w:rPr>
          <w:b/>
          <w:bCs/>
          <w:color w:val="1F4E79"/>
          <w:lang w:val="es-BO"/>
        </w:rPr>
        <w:t xml:space="preserve">Programa de Electrificación Rural II (BO-L1117) </w:t>
      </w:r>
    </w:p>
    <w:p w:rsidR="00DD6331" w:rsidRPr="00D86E60" w:rsidRDefault="00DD6331" w:rsidP="00DD6331">
      <w:pPr>
        <w:pStyle w:val="Textoindependiente"/>
        <w:ind w:left="132" w:right="138"/>
        <w:jc w:val="center"/>
        <w:rPr>
          <w:b/>
          <w:bCs/>
          <w:color w:val="1F4E79"/>
          <w:lang w:val="es-BO"/>
        </w:rPr>
      </w:pPr>
      <w:r w:rsidRPr="00D86E60">
        <w:rPr>
          <w:b/>
          <w:bCs/>
          <w:color w:val="1F4E79"/>
          <w:lang w:val="es-BO"/>
        </w:rPr>
        <w:t>Empresa Nacional de Electricidad</w:t>
      </w:r>
    </w:p>
    <w:p w:rsidR="00DD6331" w:rsidRPr="00A4245D" w:rsidRDefault="00DD6331" w:rsidP="00DD6331">
      <w:pPr>
        <w:pStyle w:val="Textoindependiente"/>
        <w:spacing w:before="9"/>
        <w:rPr>
          <w:b/>
          <w:sz w:val="21"/>
          <w:lang w:val="es-BO"/>
        </w:rPr>
      </w:pPr>
    </w:p>
    <w:p w:rsidR="00DD6331" w:rsidRPr="00A4245D" w:rsidRDefault="00DD6331" w:rsidP="00DD6331">
      <w:pPr>
        <w:spacing w:before="1"/>
        <w:ind w:left="1956" w:right="1963"/>
        <w:jc w:val="center"/>
        <w:rPr>
          <w:b/>
          <w:lang w:val="es-BO"/>
        </w:rPr>
      </w:pPr>
      <w:r w:rsidRPr="00A4245D">
        <w:rPr>
          <w:b/>
          <w:lang w:val="es-BO"/>
        </w:rPr>
        <w:t>CONVOCATORIA A PRESENTACIÓN DE POSTULACIONES</w:t>
      </w:r>
    </w:p>
    <w:p w:rsidR="00DD6331" w:rsidRPr="00A4245D" w:rsidRDefault="00DD6331" w:rsidP="00DD6331">
      <w:pPr>
        <w:pStyle w:val="Textoindependiente"/>
        <w:spacing w:before="1"/>
        <w:rPr>
          <w:b/>
          <w:lang w:val="es-BO"/>
        </w:rPr>
      </w:pPr>
    </w:p>
    <w:p w:rsidR="00DD6331" w:rsidRPr="00A4245D" w:rsidRDefault="00DD6331" w:rsidP="00DD6331">
      <w:pPr>
        <w:pStyle w:val="Textoindependiente"/>
        <w:ind w:left="132" w:right="138"/>
        <w:jc w:val="both"/>
        <w:rPr>
          <w:lang w:val="es-BO"/>
        </w:rPr>
      </w:pPr>
      <w:r w:rsidRPr="00A4245D">
        <w:rPr>
          <w:lang w:val="es-BO"/>
        </w:rPr>
        <w:t xml:space="preserve">El Estado Plurinacional de Bolivia ha recibido un financiamiento del Banco Interamericano de Desarrollo, para financiar parcialmente el Programa citado en el encabezado. La </w:t>
      </w:r>
      <w:r w:rsidRPr="00A4245D">
        <w:rPr>
          <w:color w:val="1F4E79"/>
          <w:lang w:val="es-BO"/>
        </w:rPr>
        <w:t xml:space="preserve">Empresa Nacional de Electricidad </w:t>
      </w:r>
      <w:r w:rsidRPr="00A4245D">
        <w:rPr>
          <w:lang w:val="es-BO"/>
        </w:rPr>
        <w:t>es el responsable de la ejecución del Programa, en el marco del cual se invita a los profesionales interesados a presentar Postulaciones para:</w:t>
      </w:r>
    </w:p>
    <w:p w:rsidR="00DD6331" w:rsidRPr="00A4245D" w:rsidRDefault="00DD6331" w:rsidP="00DD6331">
      <w:pPr>
        <w:pStyle w:val="Textoindependiente"/>
        <w:spacing w:before="2"/>
        <w:rPr>
          <w:lang w:val="es-BO"/>
        </w:rPr>
      </w:pPr>
    </w:p>
    <w:p w:rsidR="00DD6331" w:rsidRPr="006162BB" w:rsidRDefault="00EB07BC" w:rsidP="00DD6331">
      <w:pPr>
        <w:ind w:left="1403" w:right="1499"/>
        <w:jc w:val="center"/>
        <w:rPr>
          <w:b/>
          <w:szCs w:val="24"/>
          <w:lang w:val="es-BO"/>
        </w:rPr>
      </w:pPr>
      <w:r>
        <w:rPr>
          <w:b/>
          <w:color w:val="1F4E79"/>
          <w:szCs w:val="24"/>
          <w:lang w:val="es-BO"/>
        </w:rPr>
        <w:t>CONSULTOR INDIVIDUAL DE LINEA  “</w:t>
      </w:r>
      <w:r w:rsidR="00DD6331" w:rsidRPr="006162BB">
        <w:rPr>
          <w:b/>
          <w:color w:val="1F4E79"/>
          <w:szCs w:val="24"/>
          <w:lang w:val="es-BO"/>
        </w:rPr>
        <w:t>ENCARGADO DE GESTIÓN SOCIAL Y TÉCNICA DISTRIBUCIÓN DEL PROGRAMA DE ELECTRIFICACIÓN RURAL II (BO-L1117)</w:t>
      </w:r>
      <w:r>
        <w:rPr>
          <w:b/>
          <w:color w:val="1F4E79"/>
          <w:szCs w:val="24"/>
          <w:lang w:val="es-BO"/>
        </w:rPr>
        <w:t>”</w:t>
      </w:r>
      <w:bookmarkStart w:id="0" w:name="_GoBack"/>
      <w:bookmarkEnd w:id="0"/>
    </w:p>
    <w:p w:rsidR="00DD6331" w:rsidRPr="00A4245D" w:rsidRDefault="00DD6331" w:rsidP="00DD6331">
      <w:pPr>
        <w:pStyle w:val="Textoindependiente"/>
        <w:spacing w:before="8"/>
        <w:rPr>
          <w:b/>
          <w:sz w:val="21"/>
          <w:lang w:val="es-BO"/>
        </w:rPr>
      </w:pPr>
    </w:p>
    <w:p w:rsidR="00DD6331" w:rsidRPr="00A4245D" w:rsidRDefault="00DD6331" w:rsidP="00DD6331">
      <w:pPr>
        <w:pStyle w:val="Textoindependiente"/>
        <w:ind w:left="132" w:right="138"/>
        <w:jc w:val="both"/>
        <w:rPr>
          <w:lang w:val="es-BO"/>
        </w:rPr>
      </w:pPr>
      <w:r w:rsidRPr="00A4245D">
        <w:rPr>
          <w:lang w:val="es-BO"/>
        </w:rPr>
        <w:t xml:space="preserve">La citada consultoría se realizará en el ámbito del Componente II Incremento de la Capacidad de Transmisión </w:t>
      </w:r>
      <w:r w:rsidRPr="0046287E">
        <w:rPr>
          <w:lang w:val="es-BO"/>
        </w:rPr>
        <w:t xml:space="preserve">hacia áreas rurales del Programa de Electrificación Rural II, en un plazo de </w:t>
      </w:r>
      <w:r>
        <w:rPr>
          <w:color w:val="1F4E79"/>
          <w:lang w:val="es-BO"/>
        </w:rPr>
        <w:t>4</w:t>
      </w:r>
      <w:r w:rsidRPr="0046287E">
        <w:rPr>
          <w:color w:val="1F4E79"/>
          <w:lang w:val="es-BO"/>
        </w:rPr>
        <w:t xml:space="preserve"> </w:t>
      </w:r>
      <w:r w:rsidRPr="0046287E">
        <w:rPr>
          <w:lang w:val="es-BO"/>
        </w:rPr>
        <w:t xml:space="preserve">meses, cuenta con un presupuesto total de </w:t>
      </w:r>
      <w:r w:rsidRPr="0046287E">
        <w:rPr>
          <w:color w:val="1F4E79"/>
          <w:lang w:val="es-BO"/>
        </w:rPr>
        <w:t xml:space="preserve">Bs. </w:t>
      </w:r>
      <w:r>
        <w:rPr>
          <w:color w:val="1F4E79"/>
          <w:lang w:val="es-BO"/>
        </w:rPr>
        <w:t>50</w:t>
      </w:r>
      <w:r w:rsidRPr="0046287E">
        <w:rPr>
          <w:color w:val="1F4E79"/>
          <w:lang w:val="es-BO"/>
        </w:rPr>
        <w:t>.</w:t>
      </w:r>
      <w:r>
        <w:rPr>
          <w:color w:val="1F4E79"/>
          <w:lang w:val="es-BO"/>
        </w:rPr>
        <w:t>232</w:t>
      </w:r>
      <w:r w:rsidRPr="0046287E">
        <w:rPr>
          <w:color w:val="1F4E79"/>
          <w:lang w:val="es-BO"/>
        </w:rPr>
        <w:t>,00 (</w:t>
      </w:r>
      <w:r>
        <w:rPr>
          <w:color w:val="1F4E79"/>
          <w:lang w:val="es-BO"/>
        </w:rPr>
        <w:t>Cincuenta Mil Doscientos Treinta y Dos</w:t>
      </w:r>
      <w:r w:rsidRPr="0046287E">
        <w:rPr>
          <w:color w:val="1F4E79"/>
          <w:lang w:val="es-BO"/>
        </w:rPr>
        <w:t xml:space="preserve"> 00/100 bolivianos) </w:t>
      </w:r>
      <w:r w:rsidRPr="0046287E">
        <w:rPr>
          <w:lang w:val="es-BO"/>
        </w:rPr>
        <w:t>y</w:t>
      </w:r>
      <w:r w:rsidRPr="00A4245D">
        <w:rPr>
          <w:lang w:val="es-BO"/>
        </w:rPr>
        <w:t xml:space="preserve"> su objetivo general es el </w:t>
      </w:r>
      <w:r w:rsidRPr="00D21AA5">
        <w:rPr>
          <w:color w:val="1F4E79"/>
          <w:lang w:val="es-BO"/>
        </w:rPr>
        <w:t>participar activamente como Encargado de la Gestión Social y Técnica de los proyectos de Distribución que se ejecutan en el marco del Programa de Electrificación Rural II BO-L1117. Asimismo, afianzar la cultura de buena vecindad en nuestros proyectos e infraestructura eléctrica, mitigar posibles conflictos de carácter social con la población y de carácter técnico con las operadoras y la AETN</w:t>
      </w:r>
      <w:r w:rsidRPr="00A4245D">
        <w:rPr>
          <w:lang w:val="es-BO"/>
        </w:rPr>
        <w:t xml:space="preserve">. El contrato será por </w:t>
      </w:r>
      <w:r w:rsidRPr="00A4245D">
        <w:rPr>
          <w:color w:val="1F4E79"/>
          <w:lang w:val="es-BO"/>
        </w:rPr>
        <w:t>tiempo y</w:t>
      </w:r>
      <w:r w:rsidRPr="00A4245D">
        <w:rPr>
          <w:color w:val="1F4E79"/>
          <w:spacing w:val="-7"/>
          <w:lang w:val="es-BO"/>
        </w:rPr>
        <w:t xml:space="preserve"> </w:t>
      </w:r>
      <w:r w:rsidRPr="00A4245D">
        <w:rPr>
          <w:color w:val="1F4E79"/>
          <w:lang w:val="es-BO"/>
        </w:rPr>
        <w:t>trabajo</w:t>
      </w:r>
      <w:r w:rsidRPr="00A4245D">
        <w:rPr>
          <w:lang w:val="es-BO"/>
        </w:rPr>
        <w:t>.</w:t>
      </w:r>
    </w:p>
    <w:p w:rsidR="00DD6331" w:rsidRPr="00A4245D" w:rsidRDefault="00DD6331" w:rsidP="00DD6331">
      <w:pPr>
        <w:pStyle w:val="Textoindependiente"/>
        <w:ind w:left="132" w:right="138"/>
        <w:jc w:val="both"/>
        <w:rPr>
          <w:sz w:val="21"/>
          <w:lang w:val="es-BO"/>
        </w:rPr>
      </w:pPr>
    </w:p>
    <w:p w:rsidR="00DD6331" w:rsidRPr="00A4245D" w:rsidRDefault="00DD6331" w:rsidP="00DD6331">
      <w:pPr>
        <w:pStyle w:val="Textoindependiente"/>
        <w:spacing w:line="266" w:lineRule="exact"/>
        <w:ind w:left="132" w:right="138"/>
        <w:jc w:val="both"/>
        <w:rPr>
          <w:lang w:val="es-BO"/>
        </w:rPr>
      </w:pPr>
      <w:r w:rsidRPr="00A4245D">
        <w:rPr>
          <w:lang w:val="es-BO"/>
        </w:rPr>
        <w:t xml:space="preserve">Para el efecto, se invita a profesionales originarios de países miembros del BID, con el siguiente perfil profesional mínimo, presentar sus Hojas de Vida </w:t>
      </w:r>
      <w:r w:rsidRPr="00A4245D">
        <w:rPr>
          <w:color w:val="1F4E79"/>
          <w:lang w:val="es-BO"/>
        </w:rPr>
        <w:t>debidamente respaldada</w:t>
      </w:r>
      <w:r w:rsidRPr="00A4245D">
        <w:rPr>
          <w:lang w:val="es-BO"/>
        </w:rPr>
        <w:t>:</w:t>
      </w:r>
    </w:p>
    <w:p w:rsidR="00DD6331" w:rsidRPr="00A4245D" w:rsidRDefault="00DD6331" w:rsidP="00DD6331">
      <w:pPr>
        <w:pStyle w:val="Textoindependiente"/>
        <w:spacing w:before="6"/>
        <w:rPr>
          <w:lang w:val="es-BO"/>
        </w:rPr>
      </w:pPr>
    </w:p>
    <w:p w:rsidR="00DD6331" w:rsidRPr="003D320A" w:rsidRDefault="00DD6331" w:rsidP="00DD6331">
      <w:pPr>
        <w:pStyle w:val="Prrafodelista"/>
        <w:numPr>
          <w:ilvl w:val="0"/>
          <w:numId w:val="1"/>
        </w:numPr>
        <w:rPr>
          <w:color w:val="1F4E79"/>
          <w:lang w:val="es-BO"/>
        </w:rPr>
      </w:pPr>
      <w:r w:rsidRPr="003D320A">
        <w:rPr>
          <w:lang w:val="es-BO"/>
        </w:rPr>
        <w:t xml:space="preserve">Formación Académica: </w:t>
      </w:r>
      <w:r w:rsidRPr="003D320A">
        <w:rPr>
          <w:color w:val="1F4E79"/>
          <w:lang w:val="es-BO"/>
        </w:rPr>
        <w:t>Título Académico a nivel Licenciatura en Ingeniería Agronómica, Forestal, Ambiental, Eléctrica, electrónica o electromecánica, gestión social o ramas afines. (Requisito habilitante).</w:t>
      </w:r>
    </w:p>
    <w:p w:rsidR="00DD6331" w:rsidRDefault="00DD6331" w:rsidP="00DD6331">
      <w:pPr>
        <w:pStyle w:val="Prrafodelista"/>
        <w:tabs>
          <w:tab w:val="left" w:pos="842"/>
          <w:tab w:val="left" w:pos="868"/>
        </w:tabs>
        <w:spacing w:before="1"/>
        <w:ind w:left="853" w:firstLine="0"/>
        <w:rPr>
          <w:lang w:val="es-BO"/>
        </w:rPr>
      </w:pPr>
      <w:r w:rsidRPr="00FA15A5">
        <w:rPr>
          <w:lang w:val="es-BO"/>
        </w:rPr>
        <w:t>Post grado o Diplomado</w:t>
      </w:r>
      <w:r>
        <w:rPr>
          <w:lang w:val="es-BO"/>
        </w:rPr>
        <w:t xml:space="preserve"> en temas relacionados a la consultoría</w:t>
      </w:r>
      <w:r w:rsidRPr="00FA15A5">
        <w:rPr>
          <w:lang w:val="es-BO"/>
        </w:rPr>
        <w:t xml:space="preserve"> (Con carga horaria mayor a 160 horas) (Deseable)</w:t>
      </w:r>
      <w:r>
        <w:rPr>
          <w:lang w:val="es-BO"/>
        </w:rPr>
        <w:t>.</w:t>
      </w:r>
    </w:p>
    <w:p w:rsidR="00DD6331" w:rsidRPr="00A4245D" w:rsidRDefault="00DD6331" w:rsidP="00DD6331">
      <w:pPr>
        <w:pStyle w:val="Textoindependiente"/>
        <w:rPr>
          <w:lang w:val="es-BO"/>
        </w:rPr>
      </w:pPr>
    </w:p>
    <w:p w:rsidR="00DD6331" w:rsidRPr="003D320A" w:rsidRDefault="00DD6331" w:rsidP="00DD6331">
      <w:pPr>
        <w:pStyle w:val="Prrafodelista"/>
        <w:numPr>
          <w:ilvl w:val="0"/>
          <w:numId w:val="1"/>
        </w:numPr>
        <w:tabs>
          <w:tab w:val="left" w:pos="854"/>
        </w:tabs>
        <w:ind w:right="142"/>
        <w:rPr>
          <w:lang w:val="es-BO"/>
        </w:rPr>
      </w:pPr>
      <w:r w:rsidRPr="00A4245D">
        <w:rPr>
          <w:lang w:val="es-BO"/>
        </w:rPr>
        <w:t xml:space="preserve">Experiencia Profesional General: Acreditar experiencia profesional </w:t>
      </w:r>
      <w:r w:rsidRPr="00D21AA5">
        <w:rPr>
          <w:lang w:val="es-BO"/>
        </w:rPr>
        <w:t>general mínima de siete (7) años o (84 meses) a partir de la obtención del título académico. (Requisito habilitante)</w:t>
      </w:r>
    </w:p>
    <w:p w:rsidR="00DD6331" w:rsidRPr="00A4245D" w:rsidRDefault="00DD6331" w:rsidP="00DD6331">
      <w:pPr>
        <w:pStyle w:val="Textoindependiente"/>
        <w:spacing w:before="12"/>
        <w:rPr>
          <w:sz w:val="21"/>
          <w:lang w:val="es-BO"/>
        </w:rPr>
      </w:pPr>
    </w:p>
    <w:p w:rsidR="00DD6331" w:rsidRPr="003D320A" w:rsidRDefault="00DD6331" w:rsidP="00DD6331">
      <w:pPr>
        <w:pStyle w:val="Prrafodelista"/>
        <w:numPr>
          <w:ilvl w:val="0"/>
          <w:numId w:val="1"/>
        </w:numPr>
        <w:tabs>
          <w:tab w:val="left" w:pos="854"/>
        </w:tabs>
        <w:ind w:right="142"/>
        <w:rPr>
          <w:lang w:val="es-BO"/>
        </w:rPr>
      </w:pPr>
      <w:r w:rsidRPr="003D320A">
        <w:rPr>
          <w:lang w:val="es-BO"/>
        </w:rPr>
        <w:t>Experiencia Específica: Acreditar experiencia laboral específica de al menos 4 años, desempeñando actividades relacionadas al área técnica y/o gestión social en proyectos del sector de energía a partir de la obtención del título académico desempeñando funciones en Seguimiento y monitoreo de Proyectos, seguimiento a las operaciones de Distribuidoras, Temas regulatorios, interacción con clientes y usuarios de servicios eléctricos (defensa al consumidor), Instalaciones eléctricas, Supervisor de Proyectos, socialización de proyectos, interacción con autoridades y operadores de distribución.</w:t>
      </w:r>
    </w:p>
    <w:p w:rsidR="00DD6331" w:rsidRPr="00B9641F" w:rsidRDefault="00DD6331" w:rsidP="00DD6331">
      <w:pPr>
        <w:tabs>
          <w:tab w:val="left" w:pos="854"/>
        </w:tabs>
        <w:ind w:right="142"/>
        <w:rPr>
          <w:lang w:val="es-BO"/>
        </w:rPr>
      </w:pPr>
    </w:p>
    <w:p w:rsidR="00DD6331" w:rsidRDefault="00DD6331" w:rsidP="00DD6331">
      <w:pPr>
        <w:pStyle w:val="Prrafodelista"/>
        <w:numPr>
          <w:ilvl w:val="0"/>
          <w:numId w:val="1"/>
        </w:numPr>
        <w:tabs>
          <w:tab w:val="left" w:pos="854"/>
        </w:tabs>
        <w:rPr>
          <w:lang w:val="es-BO"/>
        </w:rPr>
      </w:pPr>
      <w:r w:rsidRPr="00D86E60">
        <w:rPr>
          <w:lang w:val="es-BO"/>
        </w:rPr>
        <w:t>Otros conocimientos y/o destrezas:</w:t>
      </w:r>
    </w:p>
    <w:p w:rsidR="00DD6331" w:rsidRPr="00784705" w:rsidRDefault="00DD6331" w:rsidP="00DD6331">
      <w:pPr>
        <w:tabs>
          <w:tab w:val="left" w:pos="854"/>
        </w:tabs>
        <w:rPr>
          <w:lang w:val="es-BO"/>
        </w:rPr>
      </w:pPr>
    </w:p>
    <w:p w:rsidR="00DD6331" w:rsidRDefault="00DD6331" w:rsidP="00DD6331">
      <w:pPr>
        <w:pStyle w:val="Textoindependiente"/>
        <w:numPr>
          <w:ilvl w:val="0"/>
          <w:numId w:val="2"/>
        </w:numPr>
        <w:ind w:left="1418" w:right="138" w:hanging="284"/>
        <w:jc w:val="both"/>
        <w:rPr>
          <w:color w:val="1F4E79"/>
          <w:lang w:val="es-BO"/>
        </w:rPr>
      </w:pPr>
      <w:r w:rsidRPr="00784705">
        <w:rPr>
          <w:color w:val="1F4E79"/>
          <w:lang w:val="es-BO"/>
        </w:rPr>
        <w:t>Ley 1178 (Ley de Administración y Control Gubernamental) (</w:t>
      </w:r>
      <w:r>
        <w:rPr>
          <w:color w:val="1F4E79"/>
          <w:lang w:val="es-BO"/>
        </w:rPr>
        <w:t>factor</w:t>
      </w:r>
      <w:r w:rsidRPr="00784705">
        <w:rPr>
          <w:color w:val="1F4E79"/>
          <w:lang w:val="es-BO"/>
        </w:rPr>
        <w:t xml:space="preserve"> Habilitante)</w:t>
      </w:r>
    </w:p>
    <w:p w:rsidR="00DD6331" w:rsidRDefault="00DD6331" w:rsidP="00DD6331">
      <w:pPr>
        <w:pStyle w:val="Textoindependiente"/>
        <w:numPr>
          <w:ilvl w:val="0"/>
          <w:numId w:val="2"/>
        </w:numPr>
        <w:ind w:left="1418" w:right="138" w:hanging="284"/>
        <w:jc w:val="both"/>
        <w:rPr>
          <w:color w:val="1F4E79"/>
          <w:lang w:val="es-BO"/>
        </w:rPr>
      </w:pPr>
      <w:r w:rsidRPr="003D320A">
        <w:rPr>
          <w:color w:val="1F4E79"/>
          <w:lang w:val="es-BO"/>
        </w:rPr>
        <w:t>Cursos de Redes de Distribución eléctrica.</w:t>
      </w:r>
    </w:p>
    <w:p w:rsidR="00DD6331" w:rsidRDefault="00DD6331" w:rsidP="00DD6331">
      <w:pPr>
        <w:pStyle w:val="Textoindependiente"/>
        <w:numPr>
          <w:ilvl w:val="0"/>
          <w:numId w:val="2"/>
        </w:numPr>
        <w:ind w:left="1418" w:right="138" w:hanging="284"/>
        <w:jc w:val="both"/>
        <w:rPr>
          <w:color w:val="1F4E79"/>
          <w:lang w:val="es-BO"/>
        </w:rPr>
      </w:pPr>
      <w:r w:rsidRPr="003D320A">
        <w:rPr>
          <w:color w:val="1F4E79"/>
          <w:lang w:val="es-BO"/>
        </w:rPr>
        <w:t>Curso de Inspecciones Técnicas.</w:t>
      </w:r>
    </w:p>
    <w:p w:rsidR="00DD6331" w:rsidRDefault="00DD6331" w:rsidP="00DD6331">
      <w:pPr>
        <w:pStyle w:val="Textoindependiente"/>
        <w:numPr>
          <w:ilvl w:val="0"/>
          <w:numId w:val="2"/>
        </w:numPr>
        <w:ind w:left="1418" w:right="138" w:hanging="284"/>
        <w:jc w:val="both"/>
        <w:rPr>
          <w:color w:val="1F4E79"/>
          <w:lang w:val="es-BO"/>
        </w:rPr>
      </w:pPr>
      <w:r w:rsidRPr="003D320A">
        <w:rPr>
          <w:color w:val="1F4E79"/>
          <w:lang w:val="es-BO"/>
        </w:rPr>
        <w:t xml:space="preserve">Curso de Atención al Público (Dentro el marco de la Ley </w:t>
      </w:r>
      <w:proofErr w:type="spellStart"/>
      <w:r w:rsidRPr="003D320A">
        <w:rPr>
          <w:color w:val="1F4E79"/>
          <w:lang w:val="es-BO"/>
        </w:rPr>
        <w:t>N°</w:t>
      </w:r>
      <w:proofErr w:type="spellEnd"/>
      <w:r w:rsidRPr="003D320A">
        <w:rPr>
          <w:color w:val="1F4E79"/>
          <w:lang w:val="es-BO"/>
        </w:rPr>
        <w:t xml:space="preserve"> 369)</w:t>
      </w:r>
    </w:p>
    <w:p w:rsidR="00DD6331" w:rsidRDefault="00DD6331" w:rsidP="00DD6331">
      <w:pPr>
        <w:pStyle w:val="Textoindependiente"/>
        <w:numPr>
          <w:ilvl w:val="0"/>
          <w:numId w:val="2"/>
        </w:numPr>
        <w:ind w:left="1418" w:right="138" w:hanging="284"/>
        <w:jc w:val="both"/>
        <w:rPr>
          <w:color w:val="1F4E79"/>
          <w:lang w:val="es-BO"/>
        </w:rPr>
      </w:pPr>
      <w:r w:rsidRPr="003D320A">
        <w:rPr>
          <w:color w:val="1F4E79"/>
          <w:lang w:val="es-BO"/>
        </w:rPr>
        <w:t>Cursos de Salvaguardas ambientales de acuerdo a políticas del BID. (deseable)</w:t>
      </w:r>
    </w:p>
    <w:p w:rsidR="00DD6331" w:rsidRPr="003D320A" w:rsidRDefault="00DD6331" w:rsidP="00DD6331">
      <w:pPr>
        <w:pStyle w:val="Textoindependiente"/>
        <w:numPr>
          <w:ilvl w:val="0"/>
          <w:numId w:val="2"/>
        </w:numPr>
        <w:ind w:left="1418" w:right="138" w:hanging="284"/>
        <w:jc w:val="both"/>
        <w:rPr>
          <w:color w:val="1F4E79"/>
          <w:lang w:val="es-BO"/>
        </w:rPr>
      </w:pPr>
      <w:r w:rsidRPr="003D320A">
        <w:rPr>
          <w:color w:val="1F4E79"/>
          <w:lang w:val="es-BO"/>
        </w:rPr>
        <w:t>Curso de Derechos Humanos, Acoso laboral y Servicios Públicos.</w:t>
      </w:r>
    </w:p>
    <w:p w:rsidR="00DD6331" w:rsidRDefault="00DD6331" w:rsidP="00DD6331">
      <w:pPr>
        <w:pStyle w:val="Textoindependiente"/>
        <w:ind w:right="138"/>
        <w:jc w:val="both"/>
        <w:rPr>
          <w:color w:val="1F4E79"/>
          <w:lang w:val="es-BO"/>
        </w:rPr>
      </w:pPr>
    </w:p>
    <w:p w:rsidR="00DD6331" w:rsidRPr="00A4245D" w:rsidRDefault="00DD6331" w:rsidP="00DD6331">
      <w:pPr>
        <w:pStyle w:val="Textoindependiente"/>
        <w:ind w:left="132" w:right="139"/>
        <w:jc w:val="both"/>
        <w:rPr>
          <w:lang w:val="es-BO"/>
        </w:rPr>
      </w:pPr>
      <w:r w:rsidRPr="00A4245D">
        <w:rPr>
          <w:lang w:val="es-BO"/>
        </w:rPr>
        <w:t xml:space="preserve">Las instrucciones a los posibles Postulantes, los Términos de Referencia y documentos de presentación para las Postulaciones podrán ser recabados, en horario de trabajo, en las oficinas de </w:t>
      </w:r>
      <w:r w:rsidRPr="00A4245D">
        <w:rPr>
          <w:color w:val="1F4E79"/>
          <w:lang w:val="es-BO"/>
        </w:rPr>
        <w:t>la Empresa Nacional de Electricidad</w:t>
      </w:r>
    </w:p>
    <w:p w:rsidR="00DD6331" w:rsidRPr="00185533" w:rsidRDefault="00DD6331" w:rsidP="00DD6331">
      <w:pPr>
        <w:pStyle w:val="Textoindependiente"/>
        <w:ind w:left="132" w:right="137"/>
        <w:jc w:val="both"/>
        <w:rPr>
          <w:lang w:val="es-BO"/>
        </w:rPr>
      </w:pPr>
      <w:r w:rsidRPr="00A4245D">
        <w:rPr>
          <w:color w:val="1F4E79"/>
          <w:lang w:val="es-BO"/>
        </w:rPr>
        <w:t xml:space="preserve">/ Calle Colombia # 0655/Cochabamba </w:t>
      </w:r>
      <w:r w:rsidRPr="00A4245D">
        <w:rPr>
          <w:lang w:val="es-BO"/>
        </w:rPr>
        <w:t xml:space="preserve">o ser solicitados al correo electrónico: </w:t>
      </w:r>
      <w:hyperlink r:id="rId5">
        <w:r w:rsidRPr="00A4245D">
          <w:rPr>
            <w:color w:val="1F4E79"/>
            <w:lang w:val="es-BO"/>
          </w:rPr>
          <w:t>pics@ende.bo</w:t>
        </w:r>
      </w:hyperlink>
      <w:r w:rsidRPr="00A4245D">
        <w:rPr>
          <w:color w:val="1F4E79"/>
          <w:lang w:val="es-BO"/>
        </w:rPr>
        <w:t xml:space="preserve"> </w:t>
      </w:r>
      <w:r w:rsidRPr="00A4245D">
        <w:rPr>
          <w:lang w:val="es-BO"/>
        </w:rPr>
        <w:t xml:space="preserve">a partir del día </w:t>
      </w:r>
      <w:r w:rsidRPr="00185533">
        <w:rPr>
          <w:color w:val="1F4E79"/>
          <w:lang w:val="es-BO"/>
        </w:rPr>
        <w:t>28 de agosto de 2020</w:t>
      </w:r>
      <w:r w:rsidRPr="00185533">
        <w:rPr>
          <w:lang w:val="es-BO"/>
        </w:rPr>
        <w:t xml:space="preserve">. Asimismo, podrán ser recabados de la página web </w:t>
      </w:r>
      <w:r w:rsidRPr="00185533">
        <w:rPr>
          <w:color w:val="1F4E79"/>
          <w:lang w:val="es-BO"/>
        </w:rPr>
        <w:t>de ENDE https://</w:t>
      </w:r>
      <w:hyperlink r:id="rId6">
        <w:r w:rsidRPr="00185533">
          <w:rPr>
            <w:color w:val="1F4E79"/>
            <w:lang w:val="es-BO"/>
          </w:rPr>
          <w:t>www.ende.bo/nacional-</w:t>
        </w:r>
      </w:hyperlink>
      <w:r w:rsidRPr="00185533">
        <w:rPr>
          <w:color w:val="1F4E79"/>
          <w:lang w:val="es-BO"/>
        </w:rPr>
        <w:t xml:space="preserve"> internacional/vigentes</w:t>
      </w:r>
      <w:r w:rsidRPr="00185533">
        <w:rPr>
          <w:lang w:val="es-BO"/>
        </w:rPr>
        <w:t>.</w:t>
      </w:r>
    </w:p>
    <w:p w:rsidR="00DD6331" w:rsidRPr="00185533" w:rsidRDefault="00DD6331" w:rsidP="00DD6331">
      <w:pPr>
        <w:pStyle w:val="Textoindependiente"/>
        <w:spacing w:before="1"/>
        <w:rPr>
          <w:lang w:val="es-BO"/>
        </w:rPr>
      </w:pPr>
    </w:p>
    <w:p w:rsidR="00DD6331" w:rsidRPr="00185533" w:rsidRDefault="00DD6331" w:rsidP="00DD6331">
      <w:pPr>
        <w:pStyle w:val="Textoindependiente"/>
        <w:ind w:left="132" w:right="136"/>
        <w:jc w:val="both"/>
        <w:rPr>
          <w:lang w:val="es-BO"/>
        </w:rPr>
      </w:pPr>
      <w:r w:rsidRPr="00185533">
        <w:rPr>
          <w:lang w:val="es-BO"/>
        </w:rPr>
        <w:t xml:space="preserve">Los profesionales interesados deberán presentar la documentación solicitada, </w:t>
      </w:r>
      <w:r w:rsidRPr="00185533">
        <w:rPr>
          <w:spacing w:val="-3"/>
          <w:lang w:val="es-BO"/>
        </w:rPr>
        <w:t xml:space="preserve">por </w:t>
      </w:r>
      <w:r w:rsidRPr="00185533">
        <w:rPr>
          <w:color w:val="808080"/>
          <w:spacing w:val="-4"/>
          <w:lang w:val="es-BO"/>
        </w:rPr>
        <w:t xml:space="preserve">medio físico </w:t>
      </w:r>
      <w:r w:rsidRPr="00185533">
        <w:rPr>
          <w:lang w:val="es-BO"/>
        </w:rPr>
        <w:t xml:space="preserve">en las </w:t>
      </w:r>
      <w:r w:rsidRPr="00185533">
        <w:rPr>
          <w:spacing w:val="-4"/>
          <w:lang w:val="es-BO"/>
        </w:rPr>
        <w:t xml:space="preserve">oficinas </w:t>
      </w:r>
      <w:r w:rsidRPr="00185533">
        <w:rPr>
          <w:spacing w:val="-3"/>
          <w:lang w:val="es-BO"/>
        </w:rPr>
        <w:t>de la</w:t>
      </w:r>
      <w:r w:rsidRPr="00185533">
        <w:rPr>
          <w:color w:val="1F4E79"/>
          <w:lang w:val="es-BO"/>
        </w:rPr>
        <w:t xml:space="preserve"> Empresa Nacional de Electricidad /Calle Colombia # 0655/Cochabamba</w:t>
      </w:r>
      <w:r w:rsidRPr="00185533">
        <w:rPr>
          <w:lang w:val="es-BO"/>
        </w:rPr>
        <w:t xml:space="preserve">; </w:t>
      </w:r>
      <w:r w:rsidRPr="00185533">
        <w:rPr>
          <w:color w:val="1F4E79"/>
          <w:lang w:val="es-BO"/>
        </w:rPr>
        <w:t xml:space="preserve">hasta el 04 de septiembre de 2020 hasta horas 12:00 p.m. </w:t>
      </w:r>
      <w:r w:rsidRPr="00185533">
        <w:rPr>
          <w:lang w:val="es-BO"/>
        </w:rPr>
        <w:t xml:space="preserve">El </w:t>
      </w:r>
      <w:r w:rsidRPr="00185533">
        <w:rPr>
          <w:spacing w:val="-4"/>
          <w:lang w:val="es-BO"/>
        </w:rPr>
        <w:t xml:space="preserve">Contratante </w:t>
      </w:r>
      <w:r w:rsidRPr="00185533">
        <w:rPr>
          <w:spacing w:val="-3"/>
          <w:lang w:val="es-BO"/>
        </w:rPr>
        <w:t xml:space="preserve">no será </w:t>
      </w:r>
      <w:r w:rsidRPr="00185533">
        <w:rPr>
          <w:spacing w:val="-4"/>
          <w:lang w:val="es-BO"/>
        </w:rPr>
        <w:t xml:space="preserve">responsable </w:t>
      </w:r>
      <w:r w:rsidRPr="00185533">
        <w:rPr>
          <w:spacing w:val="-3"/>
          <w:lang w:val="es-BO"/>
        </w:rPr>
        <w:t xml:space="preserve">por el extravío </w:t>
      </w:r>
      <w:r w:rsidRPr="00185533">
        <w:rPr>
          <w:lang w:val="es-BO"/>
        </w:rPr>
        <w:t xml:space="preserve">o </w:t>
      </w:r>
      <w:r w:rsidRPr="00185533">
        <w:rPr>
          <w:spacing w:val="-4"/>
          <w:lang w:val="es-BO"/>
        </w:rPr>
        <w:t xml:space="preserve">entrega </w:t>
      </w:r>
      <w:r w:rsidRPr="00185533">
        <w:rPr>
          <w:spacing w:val="-3"/>
          <w:lang w:val="es-BO"/>
        </w:rPr>
        <w:t xml:space="preserve">tardía </w:t>
      </w:r>
      <w:r w:rsidRPr="00185533">
        <w:rPr>
          <w:lang w:val="es-BO"/>
        </w:rPr>
        <w:t xml:space="preserve">de </w:t>
      </w:r>
      <w:r w:rsidRPr="00185533">
        <w:rPr>
          <w:spacing w:val="-3"/>
          <w:lang w:val="es-BO"/>
        </w:rPr>
        <w:t xml:space="preserve">las </w:t>
      </w:r>
      <w:r w:rsidRPr="00185533">
        <w:rPr>
          <w:spacing w:val="-4"/>
          <w:lang w:val="es-BO"/>
        </w:rPr>
        <w:t xml:space="preserve">Postulaciones, que, </w:t>
      </w:r>
      <w:r w:rsidRPr="00185533">
        <w:rPr>
          <w:spacing w:val="-2"/>
          <w:lang w:val="es-BO"/>
        </w:rPr>
        <w:t xml:space="preserve">por </w:t>
      </w:r>
      <w:r w:rsidRPr="00185533">
        <w:rPr>
          <w:spacing w:val="-3"/>
          <w:lang w:val="es-BO"/>
        </w:rPr>
        <w:t xml:space="preserve">tal motivo, serán </w:t>
      </w:r>
      <w:r w:rsidRPr="00185533">
        <w:rPr>
          <w:spacing w:val="-4"/>
          <w:lang w:val="es-BO"/>
        </w:rPr>
        <w:t xml:space="preserve">rechazadas; asimismo, </w:t>
      </w:r>
      <w:r w:rsidRPr="00185533">
        <w:rPr>
          <w:spacing w:val="-3"/>
          <w:lang w:val="es-BO"/>
        </w:rPr>
        <w:t xml:space="preserve">no </w:t>
      </w:r>
      <w:r w:rsidRPr="00185533">
        <w:rPr>
          <w:lang w:val="es-BO"/>
        </w:rPr>
        <w:t xml:space="preserve">se </w:t>
      </w:r>
      <w:r w:rsidRPr="00185533">
        <w:rPr>
          <w:spacing w:val="-4"/>
          <w:lang w:val="es-BO"/>
        </w:rPr>
        <w:t xml:space="preserve">devolverá </w:t>
      </w:r>
      <w:r w:rsidRPr="00185533">
        <w:rPr>
          <w:lang w:val="es-BO"/>
        </w:rPr>
        <w:t xml:space="preserve">la </w:t>
      </w:r>
      <w:r w:rsidRPr="00185533">
        <w:rPr>
          <w:spacing w:val="-4"/>
          <w:lang w:val="es-BO"/>
        </w:rPr>
        <w:t>documentación</w:t>
      </w:r>
      <w:r w:rsidRPr="00185533">
        <w:rPr>
          <w:spacing w:val="3"/>
          <w:lang w:val="es-BO"/>
        </w:rPr>
        <w:t xml:space="preserve"> </w:t>
      </w:r>
      <w:r w:rsidRPr="00185533">
        <w:rPr>
          <w:spacing w:val="-4"/>
          <w:lang w:val="es-BO"/>
        </w:rPr>
        <w:t>recibida.</w:t>
      </w:r>
    </w:p>
    <w:p w:rsidR="00DD6331" w:rsidRPr="00185533" w:rsidRDefault="00DD6331" w:rsidP="00DD6331">
      <w:pPr>
        <w:pStyle w:val="Textoindependiente"/>
        <w:rPr>
          <w:lang w:val="es-BO"/>
        </w:rPr>
      </w:pPr>
    </w:p>
    <w:p w:rsidR="00DD6331" w:rsidRPr="00185533" w:rsidRDefault="00DD6331" w:rsidP="00DD6331">
      <w:pPr>
        <w:pStyle w:val="Textoindependiente"/>
        <w:rPr>
          <w:lang w:val="es-BO"/>
        </w:rPr>
      </w:pPr>
    </w:p>
    <w:p w:rsidR="00DD6331" w:rsidRPr="00185533" w:rsidRDefault="00DD6331" w:rsidP="00DD6331">
      <w:pPr>
        <w:pStyle w:val="Textoindependiente"/>
        <w:rPr>
          <w:lang w:val="es-BO"/>
        </w:rPr>
      </w:pPr>
    </w:p>
    <w:p w:rsidR="00DD6331" w:rsidRPr="00185533" w:rsidRDefault="00DD6331" w:rsidP="00DD6331">
      <w:pPr>
        <w:pStyle w:val="Textoindependiente"/>
        <w:spacing w:before="10"/>
        <w:rPr>
          <w:sz w:val="21"/>
          <w:lang w:val="es-BO"/>
        </w:rPr>
      </w:pPr>
    </w:p>
    <w:p w:rsidR="00DD6331" w:rsidRPr="00185533" w:rsidRDefault="00DD6331" w:rsidP="00DD6331">
      <w:pPr>
        <w:pStyle w:val="Ttulo2"/>
        <w:tabs>
          <w:tab w:val="left" w:pos="4678"/>
        </w:tabs>
        <w:spacing w:before="1"/>
        <w:ind w:left="1134" w:right="3768"/>
        <w:jc w:val="center"/>
        <w:rPr>
          <w:lang w:val="es-BO"/>
        </w:rPr>
      </w:pPr>
      <w:r w:rsidRPr="00185533">
        <w:rPr>
          <w:color w:val="1F4E79"/>
          <w:lang w:val="es-BO"/>
        </w:rPr>
        <w:t>Ing. José David Rodríguez Cosío COORDINADOR GENERAL PER II</w:t>
      </w:r>
    </w:p>
    <w:p w:rsidR="00DD6331" w:rsidRPr="00A4245D" w:rsidRDefault="00DD6331" w:rsidP="00DD6331">
      <w:pPr>
        <w:ind w:left="1276" w:right="3077"/>
        <w:jc w:val="center"/>
        <w:rPr>
          <w:b/>
          <w:lang w:val="es-BO"/>
        </w:rPr>
      </w:pPr>
      <w:r w:rsidRPr="00185533">
        <w:rPr>
          <w:b/>
          <w:color w:val="1F4E79"/>
          <w:lang w:val="es-BO"/>
        </w:rPr>
        <w:t>Responsable del Proceso de Contratación Cochabamba, 28 de agosto de 2020</w:t>
      </w:r>
    </w:p>
    <w:p w:rsidR="00A849A0" w:rsidRDefault="00A849A0"/>
    <w:sectPr w:rsidR="00A849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??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230DB"/>
    <w:multiLevelType w:val="hybridMultilevel"/>
    <w:tmpl w:val="01B4D308"/>
    <w:lvl w:ilvl="0" w:tplc="0AA008E6">
      <w:numFmt w:val="bullet"/>
      <w:lvlText w:val="-"/>
      <w:lvlJc w:val="left"/>
      <w:pPr>
        <w:ind w:left="852" w:hanging="360"/>
      </w:pPr>
      <w:rPr>
        <w:rFonts w:hint="default"/>
        <w:w w:val="100"/>
      </w:rPr>
    </w:lvl>
    <w:lvl w:ilvl="1" w:tplc="400A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" w15:restartNumberingAfterBreak="0">
    <w:nsid w:val="510E50D4"/>
    <w:multiLevelType w:val="hybridMultilevel"/>
    <w:tmpl w:val="3F9809A4"/>
    <w:lvl w:ilvl="0" w:tplc="1802438E">
      <w:start w:val="1"/>
      <w:numFmt w:val="lowerLetter"/>
      <w:lvlText w:val="(%1)"/>
      <w:lvlJc w:val="left"/>
      <w:pPr>
        <w:ind w:left="853" w:hanging="360"/>
      </w:pPr>
      <w:rPr>
        <w:rFonts w:hint="default"/>
        <w:spacing w:val="-1"/>
        <w:w w:val="100"/>
      </w:rPr>
    </w:lvl>
    <w:lvl w:ilvl="1" w:tplc="0AA008E6">
      <w:numFmt w:val="bullet"/>
      <w:lvlText w:val="-"/>
      <w:lvlJc w:val="left"/>
      <w:pPr>
        <w:ind w:left="1213" w:hanging="360"/>
      </w:pPr>
      <w:rPr>
        <w:rFonts w:hint="default"/>
        <w:w w:val="100"/>
      </w:rPr>
    </w:lvl>
    <w:lvl w:ilvl="2" w:tplc="E1505B3A">
      <w:numFmt w:val="bullet"/>
      <w:lvlText w:val="•"/>
      <w:lvlJc w:val="left"/>
      <w:pPr>
        <w:ind w:left="2242" w:hanging="360"/>
      </w:pPr>
      <w:rPr>
        <w:rFonts w:hint="default"/>
      </w:rPr>
    </w:lvl>
    <w:lvl w:ilvl="3" w:tplc="5930109C">
      <w:numFmt w:val="bullet"/>
      <w:lvlText w:val="•"/>
      <w:lvlJc w:val="left"/>
      <w:pPr>
        <w:ind w:left="3264" w:hanging="360"/>
      </w:pPr>
      <w:rPr>
        <w:rFonts w:hint="default"/>
      </w:rPr>
    </w:lvl>
    <w:lvl w:ilvl="4" w:tplc="9D02CBAA">
      <w:numFmt w:val="bullet"/>
      <w:lvlText w:val="•"/>
      <w:lvlJc w:val="left"/>
      <w:pPr>
        <w:ind w:left="4286" w:hanging="360"/>
      </w:pPr>
      <w:rPr>
        <w:rFonts w:hint="default"/>
      </w:rPr>
    </w:lvl>
    <w:lvl w:ilvl="5" w:tplc="D3EA2FD6">
      <w:numFmt w:val="bullet"/>
      <w:lvlText w:val="•"/>
      <w:lvlJc w:val="left"/>
      <w:pPr>
        <w:ind w:left="5308" w:hanging="360"/>
      </w:pPr>
      <w:rPr>
        <w:rFonts w:hint="default"/>
      </w:rPr>
    </w:lvl>
    <w:lvl w:ilvl="6" w:tplc="B1E65914">
      <w:numFmt w:val="bullet"/>
      <w:lvlText w:val="•"/>
      <w:lvlJc w:val="left"/>
      <w:pPr>
        <w:ind w:left="6331" w:hanging="360"/>
      </w:pPr>
      <w:rPr>
        <w:rFonts w:hint="default"/>
      </w:rPr>
    </w:lvl>
    <w:lvl w:ilvl="7" w:tplc="E82EC28E">
      <w:numFmt w:val="bullet"/>
      <w:lvlText w:val="•"/>
      <w:lvlJc w:val="left"/>
      <w:pPr>
        <w:ind w:left="7353" w:hanging="360"/>
      </w:pPr>
      <w:rPr>
        <w:rFonts w:hint="default"/>
      </w:rPr>
    </w:lvl>
    <w:lvl w:ilvl="8" w:tplc="4120D946">
      <w:numFmt w:val="bullet"/>
      <w:lvlText w:val="•"/>
      <w:lvlJc w:val="left"/>
      <w:pPr>
        <w:ind w:left="8375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331"/>
    <w:rsid w:val="00A849A0"/>
    <w:rsid w:val="00BC769D"/>
    <w:rsid w:val="00DD6331"/>
    <w:rsid w:val="00EB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5EC01"/>
  <w15:chartTrackingRefBased/>
  <w15:docId w15:val="{9D6ED151-0BB1-4A9E-BE53-2DF709B0F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3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tulo2">
    <w:name w:val="heading 2"/>
    <w:basedOn w:val="Normal"/>
    <w:link w:val="Ttulo2Car"/>
    <w:uiPriority w:val="9"/>
    <w:unhideWhenUsed/>
    <w:qFormat/>
    <w:rsid w:val="00DD6331"/>
    <w:pPr>
      <w:ind w:left="132"/>
      <w:jc w:val="both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D6331"/>
    <w:rPr>
      <w:rFonts w:ascii="Calibri" w:eastAsia="Calibri" w:hAnsi="Calibri" w:cs="Calibri"/>
      <w:b/>
      <w:bCs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DD6331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D6331"/>
    <w:rPr>
      <w:rFonts w:ascii="Calibri" w:eastAsia="Calibri" w:hAnsi="Calibri" w:cs="Calibri"/>
      <w:lang w:val="en-US"/>
    </w:rPr>
  </w:style>
  <w:style w:type="paragraph" w:styleId="Prrafodelista">
    <w:name w:val="List Paragraph"/>
    <w:aliases w:val="Number Bullets,viñeta,fuente,Capítulo,Párrafo N 1,titulo 5"/>
    <w:basedOn w:val="Normal"/>
    <w:link w:val="PrrafodelistaCar"/>
    <w:qFormat/>
    <w:rsid w:val="00DD6331"/>
    <w:pPr>
      <w:ind w:left="1266" w:hanging="567"/>
      <w:jc w:val="both"/>
    </w:pPr>
  </w:style>
  <w:style w:type="character" w:customStyle="1" w:styleId="PrrafodelistaCar">
    <w:name w:val="Párrafo de lista Car"/>
    <w:aliases w:val="Number Bullets Car,viñeta Car,fuente Car,Capítulo Car,Párrafo N 1 Car,titulo 5 Car"/>
    <w:link w:val="Prrafodelista"/>
    <w:locked/>
    <w:rsid w:val="00DD6331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de.bo/nacional-" TargetMode="External"/><Relationship Id="rId5" Type="http://schemas.openxmlformats.org/officeDocument/2006/relationships/hyperlink" Target="mailto:pics@ende.b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650</Words>
  <Characters>3581</Characters>
  <Application>Microsoft Office Word</Application>
  <DocSecurity>0</DocSecurity>
  <Lines>29</Lines>
  <Paragraphs>8</Paragraphs>
  <ScaleCrop>false</ScaleCrop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2020-08-28T21:53:00Z</dcterms:created>
  <dcterms:modified xsi:type="dcterms:W3CDTF">2020-08-28T22:02:00Z</dcterms:modified>
</cp:coreProperties>
</file>