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65" w:rsidRPr="00E7007F" w:rsidRDefault="00C30465" w:rsidP="00C30465">
      <w:pPr>
        <w:ind w:left="840"/>
        <w:jc w:val="right"/>
        <w:rPr>
          <w:rFonts w:ascii="Arial Narrow" w:hAnsi="Arial Narrow"/>
          <w:b/>
          <w:lang w:val="es-ES_tradnl"/>
        </w:rPr>
      </w:pPr>
      <w:r w:rsidRPr="00E7007F">
        <w:rPr>
          <w:rFonts w:ascii="Arial Narrow" w:hAnsi="Arial Narrow"/>
          <w:b/>
          <w:lang w:val="es-ES_tradnl"/>
        </w:rPr>
        <w:t xml:space="preserve">  DOC-1.B</w:t>
      </w:r>
    </w:p>
    <w:p w:rsidR="00C30465" w:rsidRPr="00E7007F" w:rsidRDefault="00C30465" w:rsidP="00C30465">
      <w:pPr>
        <w:jc w:val="center"/>
        <w:rPr>
          <w:rFonts w:ascii="Arial Narrow" w:hAnsi="Arial Narrow"/>
          <w:lang w:val="es-ES_tradnl"/>
        </w:rPr>
      </w:pPr>
      <w:r w:rsidRPr="00E7007F">
        <w:rPr>
          <w:rFonts w:ascii="Arial Narrow" w:hAnsi="Arial Narrow"/>
          <w:b/>
          <w:bCs/>
          <w:lang w:val="es-ES_tradnl"/>
        </w:rPr>
        <w:t>PUBLICACIÓN</w:t>
      </w:r>
      <w:r w:rsidRPr="00E7007F">
        <w:rPr>
          <w:rFonts w:ascii="Arial Narrow" w:hAnsi="Arial Narrow"/>
          <w:lang w:val="es-ES_tradnl"/>
        </w:rPr>
        <w:t xml:space="preserve"> </w:t>
      </w:r>
    </w:p>
    <w:p w:rsidR="00C30465" w:rsidRPr="00E7007F" w:rsidRDefault="00C30465" w:rsidP="00C30465">
      <w:pPr>
        <w:jc w:val="center"/>
        <w:rPr>
          <w:rFonts w:ascii="Arial Narrow" w:hAnsi="Arial Narrow"/>
          <w:shd w:val="clear" w:color="auto" w:fill="CCFFFF"/>
          <w:lang w:val="es-ES_tradnl"/>
        </w:rPr>
      </w:pPr>
    </w:p>
    <w:p w:rsidR="00C30465" w:rsidRPr="00E7007F" w:rsidRDefault="00C30465" w:rsidP="00C30465">
      <w:pPr>
        <w:jc w:val="center"/>
        <w:rPr>
          <w:rFonts w:ascii="Arial Narrow" w:hAnsi="Arial Narrow"/>
          <w:b/>
          <w:lang w:val="es-ES_tradnl"/>
        </w:rPr>
      </w:pPr>
      <w:r w:rsidRPr="00E7007F">
        <w:rPr>
          <w:rFonts w:ascii="Arial Narrow" w:hAnsi="Arial Narrow"/>
          <w:b/>
          <w:lang w:val="es-ES_tradnl"/>
        </w:rPr>
        <w:t>EMPRESA NACIONAL DE ELECTRICIDAD</w:t>
      </w:r>
    </w:p>
    <w:p w:rsidR="00C30465" w:rsidRPr="00E7007F" w:rsidRDefault="00C30465" w:rsidP="00C30465">
      <w:pPr>
        <w:jc w:val="center"/>
        <w:rPr>
          <w:rFonts w:ascii="Arial Narrow" w:hAnsi="Arial Narrow"/>
          <w:b/>
          <w:lang w:val="es-ES_tradnl"/>
        </w:rPr>
      </w:pPr>
    </w:p>
    <w:p w:rsidR="00C30465" w:rsidRPr="00E7007F" w:rsidRDefault="00C30465" w:rsidP="00C30465">
      <w:pPr>
        <w:jc w:val="center"/>
        <w:rPr>
          <w:rFonts w:ascii="Arial Narrow" w:hAnsi="Arial Narrow"/>
          <w:b/>
          <w:lang w:val="pt-BR"/>
        </w:rPr>
      </w:pPr>
      <w:r w:rsidRPr="00E7007F">
        <w:rPr>
          <w:rFonts w:ascii="Arial Narrow" w:hAnsi="Arial Narrow"/>
          <w:b/>
          <w:lang w:val="pt-BR"/>
        </w:rPr>
        <w:t xml:space="preserve">CONCURSO PÚBLICO </w:t>
      </w:r>
      <w:proofErr w:type="gramStart"/>
      <w:r w:rsidRPr="00E7007F">
        <w:rPr>
          <w:rFonts w:ascii="Arial Narrow" w:hAnsi="Arial Narrow"/>
          <w:b/>
          <w:lang w:val="pt-BR"/>
        </w:rPr>
        <w:t xml:space="preserve">Nº </w:t>
      </w:r>
      <w:r>
        <w:rPr>
          <w:rFonts w:ascii="Arial Narrow" w:hAnsi="Arial Narrow"/>
          <w:b/>
          <w:lang w:val="pt-BR"/>
        </w:rPr>
        <w:t xml:space="preserve"> </w:t>
      </w:r>
      <w:r>
        <w:rPr>
          <w:rFonts w:ascii="Arial Narrow" w:hAnsi="Arial Narrow"/>
          <w:b/>
          <w:i/>
          <w:lang w:val="es-ES_tradnl"/>
        </w:rPr>
        <w:t>CP</w:t>
      </w:r>
      <w:proofErr w:type="gramEnd"/>
      <w:r>
        <w:rPr>
          <w:rFonts w:ascii="Arial Narrow" w:hAnsi="Arial Narrow"/>
          <w:b/>
          <w:i/>
          <w:lang w:val="es-ES_tradnl"/>
        </w:rPr>
        <w:t xml:space="preserve"> BID-ENDE-DISTR. 2019-009 (SEGUNDA CONVOCATORIA) </w:t>
      </w:r>
    </w:p>
    <w:p w:rsidR="00C30465" w:rsidRPr="00E7007F" w:rsidRDefault="00C30465" w:rsidP="00C30465">
      <w:pPr>
        <w:pStyle w:val="Textoindependiente"/>
        <w:jc w:val="center"/>
        <w:rPr>
          <w:rFonts w:ascii="Arial Narrow" w:hAnsi="Arial Narrow"/>
          <w:sz w:val="20"/>
          <w:shd w:val="clear" w:color="auto" w:fill="CCFFFF"/>
          <w:lang w:val="es-ES_tradnl"/>
        </w:rPr>
      </w:pPr>
      <w:r w:rsidRPr="00E7007F">
        <w:rPr>
          <w:rFonts w:ascii="Arial Narrow" w:hAnsi="Arial Narrow"/>
          <w:b/>
          <w:sz w:val="20"/>
          <w:lang w:val="es-ES_tradnl"/>
        </w:rPr>
        <w:t>PROGRAMA DE ELECTRIFICACIÓN RURAL II BO-L1117</w:t>
      </w:r>
    </w:p>
    <w:p w:rsidR="00C30465" w:rsidRPr="00E7007F" w:rsidRDefault="00C30465" w:rsidP="00C30465">
      <w:pPr>
        <w:jc w:val="center"/>
        <w:rPr>
          <w:rFonts w:ascii="Arial Narrow" w:hAnsi="Arial Narrow"/>
          <w:b/>
          <w:lang w:val="es-ES_tradnl"/>
        </w:rPr>
      </w:pPr>
      <w:r w:rsidRPr="00E7007F">
        <w:rPr>
          <w:rFonts w:ascii="Arial Narrow" w:hAnsi="Arial Narrow"/>
          <w:b/>
          <w:iCs/>
          <w:lang w:val="es-ES_tradnl"/>
        </w:rPr>
        <w:t>Contrato de Préstamo N</w:t>
      </w:r>
      <w:r w:rsidRPr="00E7007F">
        <w:rPr>
          <w:rFonts w:ascii="Arial Narrow" w:hAnsi="Arial Narrow"/>
          <w:b/>
          <w:lang w:val="es-ES_tradnl"/>
        </w:rPr>
        <w:t>º 3725/BL-BO</w:t>
      </w:r>
    </w:p>
    <w:p w:rsidR="00C30465" w:rsidRPr="00E7007F" w:rsidRDefault="00C30465" w:rsidP="00C30465">
      <w:pPr>
        <w:jc w:val="center"/>
        <w:rPr>
          <w:rFonts w:ascii="Arial Narrow" w:hAnsi="Arial Narrow"/>
          <w:i/>
          <w:shd w:val="clear" w:color="auto" w:fill="CCFFFF"/>
          <w:lang w:val="es-ES_tradnl"/>
        </w:rPr>
      </w:pPr>
      <w:r w:rsidRPr="00E7007F">
        <w:rPr>
          <w:rFonts w:ascii="Arial Narrow" w:hAnsi="Arial Narrow"/>
          <w:i/>
          <w:shd w:val="clear" w:color="auto" w:fill="CCFFFF"/>
          <w:lang w:val="es-ES_tradnl"/>
        </w:rPr>
        <w:t xml:space="preserve"> </w:t>
      </w:r>
    </w:p>
    <w:p w:rsidR="00C30465" w:rsidRPr="00E7007F" w:rsidRDefault="00C30465" w:rsidP="00C30465">
      <w:pPr>
        <w:jc w:val="center"/>
        <w:rPr>
          <w:rFonts w:ascii="Arial Narrow" w:hAnsi="Arial Narrow"/>
          <w:b/>
          <w:iCs/>
          <w:lang w:val="es-ES_tradnl"/>
        </w:rPr>
      </w:pPr>
    </w:p>
    <w:p w:rsidR="00C30465" w:rsidRPr="00E7007F" w:rsidRDefault="00C30465" w:rsidP="00C30465">
      <w:pPr>
        <w:pStyle w:val="Textoindependiente"/>
        <w:jc w:val="center"/>
        <w:rPr>
          <w:rFonts w:ascii="Arial Narrow" w:hAnsi="Arial Narrow"/>
          <w:b/>
          <w:sz w:val="20"/>
          <w:lang w:val="es-ES_tradnl"/>
        </w:rPr>
      </w:pPr>
    </w:p>
    <w:p w:rsidR="00C30465" w:rsidRPr="00E7007F" w:rsidRDefault="00C30465" w:rsidP="00C30465">
      <w:pPr>
        <w:jc w:val="center"/>
        <w:rPr>
          <w:rFonts w:ascii="Arial Narrow" w:hAnsi="Arial Narrow"/>
          <w:b/>
          <w:lang w:val="es-ES_tradnl"/>
        </w:rPr>
      </w:pPr>
      <w:r w:rsidRPr="00E7007F">
        <w:rPr>
          <w:rFonts w:ascii="Arial Narrow" w:hAnsi="Arial Narrow"/>
          <w:b/>
          <w:lang w:val="es-ES_tradnl"/>
        </w:rPr>
        <w:t>CONVOCATORIA A PRESENTACIÓN DE ANTECEDENTES</w:t>
      </w:r>
    </w:p>
    <w:p w:rsidR="00C30465" w:rsidRPr="00E7007F" w:rsidRDefault="00C30465" w:rsidP="00C30465">
      <w:pPr>
        <w:jc w:val="center"/>
        <w:rPr>
          <w:rFonts w:ascii="Arial Narrow" w:hAnsi="Arial Narrow"/>
          <w:b/>
          <w:iCs/>
          <w:lang w:val="es-ES_tradnl"/>
        </w:rPr>
      </w:pPr>
    </w:p>
    <w:p w:rsidR="00C30465" w:rsidRPr="00E7007F" w:rsidRDefault="00C30465" w:rsidP="00C30465">
      <w:pPr>
        <w:spacing w:after="120"/>
        <w:jc w:val="both"/>
        <w:rPr>
          <w:rFonts w:ascii="Arial Narrow" w:hAnsi="Arial Narrow"/>
          <w:lang w:val="es-ES_tradnl"/>
        </w:rPr>
      </w:pPr>
      <w:r w:rsidRPr="00E7007F">
        <w:rPr>
          <w:rFonts w:ascii="Arial Narrow" w:hAnsi="Arial Narrow"/>
          <w:lang w:val="es-ES_tradnl"/>
        </w:rPr>
        <w:t xml:space="preserve">El Estado Plurinacional de Bolivia ha recibido un financiamiento del Banco Interamericano de Desarrollo para financiar el Programa de Electrificación Rural II mediante el Contrato de Préstamo Nº 3725/BL-BO. La Empresa Nacional de Electricidad - ENDE (El Ejecutor) es el responsable de la ejecución del Programa, en el marco del cual se invita a los profesionales interesados a presentar sus postulaciones </w:t>
      </w:r>
      <w:bookmarkStart w:id="0" w:name="_GoBack"/>
      <w:bookmarkEnd w:id="0"/>
      <w:r w:rsidRPr="00E7007F">
        <w:rPr>
          <w:rFonts w:ascii="Arial Narrow" w:hAnsi="Arial Narrow"/>
          <w:lang w:val="es-ES_tradnl"/>
        </w:rPr>
        <w:t xml:space="preserve">para efectuar la consultoría: </w:t>
      </w:r>
    </w:p>
    <w:p w:rsidR="00C30465" w:rsidRPr="00E7007F" w:rsidRDefault="00C30465" w:rsidP="00C30465">
      <w:pPr>
        <w:jc w:val="center"/>
        <w:rPr>
          <w:rFonts w:ascii="Arial Narrow" w:hAnsi="Arial Narrow"/>
          <w:b/>
          <w:lang w:val="es-ES_tradnl"/>
        </w:rPr>
      </w:pPr>
      <w:r>
        <w:rPr>
          <w:rFonts w:ascii="Arial Narrow" w:hAnsi="Arial Narrow"/>
          <w:b/>
          <w:lang w:val="es-ES_tradnl"/>
        </w:rPr>
        <w:t>CHOFER DEL PROGRAMA DE ELECTRIFICACION RURAL II (BO-L1117) SUBCOMPONENTE I.1</w:t>
      </w:r>
      <w:r w:rsidRPr="00E7007F">
        <w:rPr>
          <w:rFonts w:ascii="Arial Narrow" w:hAnsi="Arial Narrow"/>
          <w:b/>
          <w:lang w:val="es-ES_tradnl"/>
        </w:rPr>
        <w:br/>
      </w:r>
    </w:p>
    <w:p w:rsidR="00C30465" w:rsidRPr="006A7505" w:rsidRDefault="00C30465" w:rsidP="00C30465">
      <w:pPr>
        <w:spacing w:after="80"/>
        <w:jc w:val="both"/>
        <w:rPr>
          <w:rFonts w:ascii="Arial Narrow" w:hAnsi="Arial Narrow"/>
          <w:lang w:val="es-ES_tradnl"/>
        </w:rPr>
      </w:pPr>
      <w:r w:rsidRPr="006A7505">
        <w:rPr>
          <w:rFonts w:ascii="Arial Narrow" w:hAnsi="Arial Narrow"/>
          <w:lang w:val="es-ES_tradnl"/>
        </w:rPr>
        <w:t>La citada consultoría se realizará en el ámbito del Componente de Seguimiento y Monitoreo</w:t>
      </w:r>
      <w:r>
        <w:rPr>
          <w:rFonts w:ascii="Arial Narrow" w:hAnsi="Arial Narrow"/>
          <w:lang w:val="es-ES_tradnl"/>
        </w:rPr>
        <w:t>, en un plazo inicial de  siete (7)</w:t>
      </w:r>
      <w:r w:rsidRPr="006A7505">
        <w:rPr>
          <w:rFonts w:ascii="Arial Narrow" w:hAnsi="Arial Narrow"/>
          <w:lang w:val="es-ES_tradnl"/>
        </w:rPr>
        <w:t xml:space="preserve"> meses, cuenta con un presupuesto total</w:t>
      </w:r>
      <w:r>
        <w:rPr>
          <w:rFonts w:ascii="Arial Narrow" w:hAnsi="Arial Narrow"/>
          <w:lang w:val="es-ES_tradnl"/>
        </w:rPr>
        <w:t xml:space="preserve"> del Chofer de </w:t>
      </w:r>
      <w:r w:rsidRPr="006A7505">
        <w:rPr>
          <w:rFonts w:ascii="Arial Narrow" w:hAnsi="Arial Narrow"/>
          <w:lang w:val="es-ES_tradnl"/>
        </w:rPr>
        <w:t>Bs</w:t>
      </w:r>
      <w:r>
        <w:rPr>
          <w:rFonts w:ascii="Arial Narrow" w:hAnsi="Arial Narrow"/>
          <w:lang w:val="es-ES_tradnl"/>
        </w:rPr>
        <w:t>32.816,00</w:t>
      </w:r>
      <w:r w:rsidRPr="006A7505">
        <w:rPr>
          <w:rFonts w:ascii="Arial Narrow" w:hAnsi="Arial Narrow"/>
          <w:lang w:val="es-ES_tradnl"/>
        </w:rPr>
        <w:t xml:space="preserve"> (</w:t>
      </w:r>
      <w:r>
        <w:rPr>
          <w:rFonts w:ascii="Arial Narrow" w:hAnsi="Arial Narrow"/>
          <w:lang w:val="es-ES_tradnl"/>
        </w:rPr>
        <w:t>Treinta y dos mil  ochocientos diez y seis 0</w:t>
      </w:r>
      <w:r w:rsidRPr="006A7505">
        <w:rPr>
          <w:rFonts w:ascii="Arial Narrow" w:hAnsi="Arial Narrow"/>
          <w:lang w:val="es-ES_tradnl"/>
        </w:rPr>
        <w:t xml:space="preserve">0/100 Bolivianos) su objetivo general </w:t>
      </w:r>
      <w:r w:rsidRPr="006A7505">
        <w:rPr>
          <w:rFonts w:ascii="Arial Narrow" w:hAnsi="Arial Narrow" w:cs="Tahoma"/>
        </w:rPr>
        <w:t>es realizar funciones como conductor  para conducir  el vehículo designado con el fin de trasladar al personal técnico y administrativo  del Subcomponente I.1 en el marco del Programa de Electrificación Rural II BO-L111</w:t>
      </w:r>
      <w:r>
        <w:rPr>
          <w:rFonts w:ascii="Arial Narrow" w:hAnsi="Arial Narrow" w:cs="Tahoma"/>
        </w:rPr>
        <w:t>7</w:t>
      </w:r>
      <w:r w:rsidRPr="006A7505">
        <w:rPr>
          <w:rFonts w:ascii="Arial Narrow" w:hAnsi="Arial Narrow"/>
          <w:lang w:val="es-ES_tradnl"/>
        </w:rPr>
        <w:t>, y otras actividades necesarias para la</w:t>
      </w:r>
      <w:r w:rsidRPr="006A7505">
        <w:rPr>
          <w:rFonts w:ascii="Arial Narrow" w:hAnsi="Arial Narrow"/>
        </w:rPr>
        <w:t xml:space="preserve"> ejecución del Contrato de </w:t>
      </w:r>
      <w:r w:rsidRPr="006A7505">
        <w:rPr>
          <w:rFonts w:ascii="Arial Narrow" w:hAnsi="Arial Narrow"/>
          <w:lang w:val="es-ES_tradnl"/>
        </w:rPr>
        <w:t>Préstamo N° 3725/BL-BO bajo la normativa BID. El contrato será por tiempo y duración del servicio.</w:t>
      </w:r>
    </w:p>
    <w:p w:rsidR="00C30465" w:rsidRPr="006A7505" w:rsidRDefault="00C30465" w:rsidP="00C30465">
      <w:pPr>
        <w:spacing w:after="120"/>
        <w:jc w:val="both"/>
        <w:rPr>
          <w:rFonts w:ascii="Arial Narrow" w:hAnsi="Arial Narrow"/>
          <w:lang w:val="es-ES_tradnl"/>
        </w:rPr>
      </w:pPr>
      <w:r w:rsidRPr="006A7505">
        <w:rPr>
          <w:rFonts w:ascii="Arial Narrow" w:hAnsi="Arial Narrow"/>
          <w:lang w:val="es-ES_tradnl"/>
        </w:rPr>
        <w:t>Para el e</w:t>
      </w:r>
      <w:r>
        <w:rPr>
          <w:rFonts w:ascii="Arial Narrow" w:hAnsi="Arial Narrow"/>
          <w:lang w:val="es-ES_tradnl"/>
        </w:rPr>
        <w:t xml:space="preserve">fecto, se invita a </w:t>
      </w:r>
      <w:proofErr w:type="gramStart"/>
      <w:r>
        <w:rPr>
          <w:rFonts w:ascii="Arial Narrow" w:hAnsi="Arial Narrow"/>
          <w:lang w:val="es-ES_tradnl"/>
        </w:rPr>
        <w:t xml:space="preserve">personas </w:t>
      </w:r>
      <w:r w:rsidRPr="006A7505">
        <w:rPr>
          <w:rFonts w:ascii="Arial Narrow" w:hAnsi="Arial Narrow"/>
          <w:lang w:val="es-ES_tradnl"/>
        </w:rPr>
        <w:t xml:space="preserve">originarios de países miembros del BID, con el siguiente perfil </w:t>
      </w:r>
      <w:proofErr w:type="gramEnd"/>
      <w:r w:rsidRPr="006A7505">
        <w:rPr>
          <w:rFonts w:ascii="Arial Narrow" w:hAnsi="Arial Narrow"/>
          <w:lang w:val="es-ES_tradnl"/>
        </w:rPr>
        <w:t xml:space="preserve"> mínimo, presentar sus hojas de vida:</w:t>
      </w:r>
    </w:p>
    <w:p w:rsidR="00C30465" w:rsidRPr="006124DA" w:rsidRDefault="00C30465" w:rsidP="00C30465">
      <w:pPr>
        <w:numPr>
          <w:ilvl w:val="0"/>
          <w:numId w:val="1"/>
        </w:numPr>
        <w:jc w:val="both"/>
        <w:rPr>
          <w:rFonts w:ascii="Arial Narrow" w:hAnsi="Arial Narrow"/>
          <w:lang w:val="es-ES_tradnl"/>
        </w:rPr>
      </w:pPr>
      <w:r w:rsidRPr="006A7505">
        <w:rPr>
          <w:rFonts w:ascii="Arial Narrow" w:hAnsi="Arial Narrow"/>
        </w:rPr>
        <w:t>Título de Bachiller</w:t>
      </w:r>
      <w:r w:rsidRPr="006A7505" w:rsidDel="005B7D83">
        <w:rPr>
          <w:rFonts w:ascii="Arial Narrow" w:hAnsi="Arial Narrow"/>
          <w:lang w:val="es-ES_tradnl"/>
        </w:rPr>
        <w:t xml:space="preserve"> </w:t>
      </w:r>
      <w:r w:rsidRPr="006A7505">
        <w:rPr>
          <w:rFonts w:ascii="Arial Narrow" w:hAnsi="Arial Narrow"/>
          <w:lang w:val="es-ES_tradnl"/>
        </w:rPr>
        <w:t>(</w:t>
      </w:r>
      <w:r w:rsidRPr="006A7505">
        <w:rPr>
          <w:rFonts w:ascii="Arial Narrow" w:hAnsi="Arial Narrow"/>
        </w:rPr>
        <w:t>Requisito habilitante).</w:t>
      </w:r>
    </w:p>
    <w:p w:rsidR="00C30465" w:rsidRPr="006124DA" w:rsidRDefault="00C30465" w:rsidP="00C30465">
      <w:pPr>
        <w:numPr>
          <w:ilvl w:val="0"/>
          <w:numId w:val="1"/>
        </w:numPr>
        <w:jc w:val="both"/>
        <w:rPr>
          <w:rFonts w:ascii="Arial Narrow" w:hAnsi="Arial Narrow"/>
          <w:lang w:val="es-ES_tradnl"/>
        </w:rPr>
      </w:pPr>
      <w:r w:rsidRPr="006124DA">
        <w:rPr>
          <w:rFonts w:ascii="Arial Narrow" w:hAnsi="Arial Narrow"/>
          <w:lang w:val="es-ES_tradnl"/>
        </w:rPr>
        <w:t xml:space="preserve">Acreditar experiencia general mínima de tres (3) años o 36 meses en manejo de transporte liviano. Este requisito es un ( factor de habilitación) </w:t>
      </w:r>
    </w:p>
    <w:p w:rsidR="00C30465" w:rsidRPr="006124DA" w:rsidRDefault="00C30465" w:rsidP="00C30465">
      <w:pPr>
        <w:pStyle w:val="Prrafodelista"/>
        <w:numPr>
          <w:ilvl w:val="0"/>
          <w:numId w:val="1"/>
        </w:numPr>
        <w:tabs>
          <w:tab w:val="left" w:pos="-2268"/>
          <w:tab w:val="left" w:pos="567"/>
        </w:tabs>
        <w:kinsoku w:val="0"/>
        <w:overflowPunct w:val="0"/>
        <w:spacing w:line="225" w:lineRule="exact"/>
        <w:jc w:val="both"/>
        <w:textAlignment w:val="baseline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   </w:t>
      </w:r>
      <w:r w:rsidRPr="006124DA">
        <w:rPr>
          <w:rFonts w:ascii="Arial Narrow" w:hAnsi="Arial Narrow"/>
          <w:lang w:val="es-ES_tradnl"/>
        </w:rPr>
        <w:t>Acreditar experiencia especifica de trabajo de dos (2) años como conductor de vehículos en empresas públicas o privadas. (Requisito habilitante).</w:t>
      </w:r>
    </w:p>
    <w:p w:rsidR="00C30465" w:rsidRPr="006124DA" w:rsidRDefault="00C30465" w:rsidP="00C30465">
      <w:pPr>
        <w:pStyle w:val="Prrafodelista"/>
        <w:numPr>
          <w:ilvl w:val="0"/>
          <w:numId w:val="1"/>
        </w:numPr>
        <w:tabs>
          <w:tab w:val="left" w:pos="-2268"/>
          <w:tab w:val="left" w:pos="567"/>
        </w:tabs>
        <w:kinsoku w:val="0"/>
        <w:overflowPunct w:val="0"/>
        <w:spacing w:line="225" w:lineRule="exact"/>
        <w:jc w:val="both"/>
        <w:textAlignment w:val="baseline"/>
        <w:rPr>
          <w:rFonts w:ascii="Arial Narrow" w:hAnsi="Arial Narrow" w:cs="Tahoma"/>
          <w:spacing w:val="-2"/>
        </w:rPr>
      </w:pPr>
      <w:r>
        <w:rPr>
          <w:rFonts w:ascii="Arial Narrow" w:hAnsi="Arial Narrow"/>
          <w:lang w:val="es-ES_tradnl"/>
        </w:rPr>
        <w:t xml:space="preserve"> </w:t>
      </w:r>
      <w:r w:rsidRPr="006124DA">
        <w:rPr>
          <w:rFonts w:ascii="Arial Narrow" w:hAnsi="Arial Narrow"/>
          <w:lang w:val="es-ES_tradnl"/>
        </w:rPr>
        <w:t>Otros conocimientos y/o destrezas: Cursos relacionados con la consultoría como ser:</w:t>
      </w:r>
    </w:p>
    <w:p w:rsidR="00C30465" w:rsidRPr="006A7505" w:rsidRDefault="00C30465" w:rsidP="00C30465">
      <w:pPr>
        <w:keepNext/>
        <w:ind w:left="710"/>
        <w:outlineLvl w:val="3"/>
        <w:rPr>
          <w:rFonts w:ascii="Arial Narrow" w:hAnsi="Arial Narrow" w:cs="Tahoma"/>
        </w:rPr>
      </w:pPr>
      <w:r w:rsidRPr="006A7505">
        <w:rPr>
          <w:rFonts w:ascii="Arial Narrow" w:hAnsi="Arial Narrow" w:cs="Tahoma"/>
        </w:rPr>
        <w:t>•              Licencia de C</w:t>
      </w:r>
      <w:r>
        <w:rPr>
          <w:rFonts w:ascii="Arial Narrow" w:hAnsi="Arial Narrow" w:cs="Tahoma"/>
        </w:rPr>
        <w:t xml:space="preserve">onducir Vigente categoría </w:t>
      </w:r>
      <w:r w:rsidRPr="006A7505">
        <w:rPr>
          <w:rFonts w:ascii="Arial Narrow" w:hAnsi="Arial Narrow" w:cs="Tahoma"/>
        </w:rPr>
        <w:t>“C” (Requisito habilitante)</w:t>
      </w:r>
    </w:p>
    <w:p w:rsidR="00C30465" w:rsidRPr="006A7505" w:rsidRDefault="00C30465" w:rsidP="00C30465">
      <w:pPr>
        <w:keepNext/>
        <w:ind w:left="426" w:firstLine="284"/>
        <w:outlineLvl w:val="3"/>
        <w:rPr>
          <w:rFonts w:ascii="Arial Narrow" w:hAnsi="Arial Narrow" w:cs="Tahoma"/>
        </w:rPr>
      </w:pPr>
      <w:r w:rsidRPr="006A7505">
        <w:rPr>
          <w:rFonts w:ascii="Arial Narrow" w:hAnsi="Arial Narrow" w:cs="Tahoma"/>
        </w:rPr>
        <w:t>•</w:t>
      </w:r>
      <w:r w:rsidRPr="006A7505">
        <w:rPr>
          <w:rFonts w:ascii="Arial Narrow" w:hAnsi="Arial Narrow" w:cs="Tahoma"/>
        </w:rPr>
        <w:tab/>
        <w:t>Manejo defensivo. (Requisito habilitante)</w:t>
      </w:r>
    </w:p>
    <w:p w:rsidR="00C30465" w:rsidRPr="006A7505" w:rsidRDefault="00C30465" w:rsidP="00C30465">
      <w:pPr>
        <w:keepNext/>
        <w:ind w:left="426" w:firstLine="284"/>
        <w:outlineLvl w:val="3"/>
        <w:rPr>
          <w:rFonts w:ascii="Arial Narrow" w:hAnsi="Arial Narrow" w:cs="Tahoma"/>
        </w:rPr>
      </w:pPr>
      <w:r w:rsidRPr="006A7505">
        <w:rPr>
          <w:rFonts w:ascii="Arial Narrow" w:hAnsi="Arial Narrow" w:cs="Tahoma"/>
        </w:rPr>
        <w:t>•</w:t>
      </w:r>
      <w:r w:rsidRPr="006A7505">
        <w:rPr>
          <w:rFonts w:ascii="Arial Narrow" w:hAnsi="Arial Narrow" w:cs="Tahoma"/>
        </w:rPr>
        <w:tab/>
        <w:t>Primeros Auxilios (Deseable)</w:t>
      </w:r>
    </w:p>
    <w:p w:rsidR="00C30465" w:rsidRDefault="00C30465" w:rsidP="00C30465">
      <w:pPr>
        <w:pStyle w:val="Prrafodelista"/>
        <w:jc w:val="both"/>
        <w:rPr>
          <w:rFonts w:ascii="Arial Narrow" w:hAnsi="Arial Narrow" w:cs="Tahoma"/>
        </w:rPr>
      </w:pPr>
      <w:r w:rsidRPr="006A7505">
        <w:rPr>
          <w:rFonts w:ascii="Arial Narrow" w:hAnsi="Arial Narrow" w:cs="Tahoma"/>
        </w:rPr>
        <w:t>•</w:t>
      </w:r>
      <w:r w:rsidRPr="006A7505">
        <w:rPr>
          <w:rFonts w:ascii="Arial Narrow" w:hAnsi="Arial Narrow" w:cs="Tahoma"/>
        </w:rPr>
        <w:tab/>
        <w:t>Mecánica Au</w:t>
      </w:r>
      <w:r>
        <w:rPr>
          <w:rFonts w:ascii="Arial Narrow" w:hAnsi="Arial Narrow" w:cs="Tahoma"/>
        </w:rPr>
        <w:t xml:space="preserve">tomotriz </w:t>
      </w:r>
      <w:r w:rsidRPr="006A7505">
        <w:rPr>
          <w:rFonts w:ascii="Arial Narrow" w:hAnsi="Arial Narrow" w:cs="Tahoma"/>
        </w:rPr>
        <w:t>(Requisito habilitante)</w:t>
      </w:r>
      <w:r>
        <w:rPr>
          <w:rFonts w:ascii="Arial Narrow" w:hAnsi="Arial Narrow" w:cs="Tahoma"/>
        </w:rPr>
        <w:t xml:space="preserve"> </w:t>
      </w:r>
    </w:p>
    <w:p w:rsidR="00C30465" w:rsidRDefault="00C30465" w:rsidP="00C30465">
      <w:pPr>
        <w:pStyle w:val="Prrafodelista"/>
        <w:jc w:val="both"/>
        <w:rPr>
          <w:rFonts w:ascii="Arial Narrow" w:hAnsi="Arial Narrow" w:cs="Tahoma"/>
        </w:rPr>
      </w:pPr>
    </w:p>
    <w:p w:rsidR="00C30465" w:rsidRPr="007F4AE4" w:rsidRDefault="00C30465" w:rsidP="00C30465">
      <w:pPr>
        <w:pStyle w:val="Prrafodelista"/>
        <w:jc w:val="both"/>
        <w:rPr>
          <w:rFonts w:ascii="Arial Narrow" w:hAnsi="Arial Narrow"/>
          <w:b/>
          <w:lang w:val="es-ES_tradnl"/>
        </w:rPr>
      </w:pPr>
      <w:r w:rsidRPr="006A7505">
        <w:rPr>
          <w:rFonts w:ascii="Arial Narrow" w:hAnsi="Arial Narrow"/>
          <w:lang w:val="es-ES_tradnl"/>
        </w:rPr>
        <w:t xml:space="preserve">Los Términos de Referencia y otros documentos para la presentación de postulaciones podrán ser recabados, en horario de trabajo, en las oficinas de la Empresa nacional de Electricidad, en la siguiente dirección: Calle Colombia N°0655 casi esq. Calle </w:t>
      </w:r>
      <w:proofErr w:type="spellStart"/>
      <w:r w:rsidRPr="006A7505">
        <w:rPr>
          <w:rFonts w:ascii="Arial Narrow" w:hAnsi="Arial Narrow"/>
          <w:lang w:val="es-ES_tradnl"/>
        </w:rPr>
        <w:t>Falsuri</w:t>
      </w:r>
      <w:proofErr w:type="spellEnd"/>
      <w:r w:rsidRPr="006A7505">
        <w:rPr>
          <w:rFonts w:ascii="Arial Narrow" w:hAnsi="Arial Narrow"/>
          <w:lang w:val="es-ES_tradnl"/>
        </w:rPr>
        <w:t xml:space="preserve">, en la ciudad de Cochabamba, o solicitados al correo electrónico: </w:t>
      </w:r>
      <w:r>
        <w:rPr>
          <w:rFonts w:ascii="Arial Narrow" w:hAnsi="Arial Narrow"/>
          <w:lang w:val="es-ES_tradnl"/>
        </w:rPr>
        <w:t>licitaciones.per2</w:t>
      </w:r>
      <w:hyperlink r:id="rId7" w:history="1">
        <w:r w:rsidRPr="006A7505">
          <w:rPr>
            <w:rStyle w:val="Hipervnculo"/>
            <w:rFonts w:ascii="Arial Narrow" w:hAnsi="Arial Narrow"/>
            <w:color w:val="FF0000"/>
            <w:lang w:val="es-ES_tradnl"/>
          </w:rPr>
          <w:t>@ende.bo</w:t>
        </w:r>
      </w:hyperlink>
      <w:r>
        <w:rPr>
          <w:rFonts w:ascii="Arial Narrow" w:hAnsi="Arial Narrow"/>
          <w:color w:val="FF0000"/>
          <w:lang w:val="es-ES_tradnl"/>
        </w:rPr>
        <w:t xml:space="preserve"> </w:t>
      </w:r>
      <w:r w:rsidRPr="007F4AE4">
        <w:rPr>
          <w:rFonts w:ascii="Arial Narrow" w:hAnsi="Arial Narrow"/>
          <w:lang w:val="es-ES_tradnl"/>
        </w:rPr>
        <w:t xml:space="preserve">a partir del día </w:t>
      </w:r>
      <w:r>
        <w:rPr>
          <w:rFonts w:ascii="Arial Narrow" w:hAnsi="Arial Narrow"/>
          <w:b/>
          <w:lang w:val="es-ES_tradnl"/>
        </w:rPr>
        <w:t>25</w:t>
      </w:r>
      <w:r w:rsidRPr="007F4AE4">
        <w:rPr>
          <w:rFonts w:ascii="Arial Narrow" w:hAnsi="Arial Narrow"/>
          <w:b/>
          <w:lang w:val="es-ES_tradnl"/>
        </w:rPr>
        <w:t xml:space="preserve">  de</w:t>
      </w:r>
      <w:r>
        <w:rPr>
          <w:rFonts w:ascii="Arial Narrow" w:hAnsi="Arial Narrow"/>
          <w:b/>
          <w:lang w:val="es-ES_tradnl"/>
        </w:rPr>
        <w:t xml:space="preserve"> abril </w:t>
      </w:r>
      <w:r w:rsidRPr="007F4AE4">
        <w:rPr>
          <w:rFonts w:ascii="Arial Narrow" w:hAnsi="Arial Narrow"/>
          <w:b/>
          <w:lang w:val="es-ES_tradnl"/>
        </w:rPr>
        <w:t xml:space="preserve"> de 2019</w:t>
      </w:r>
      <w:r w:rsidRPr="007F4AE4">
        <w:rPr>
          <w:rFonts w:ascii="Arial Narrow" w:hAnsi="Arial Narrow"/>
          <w:lang w:val="es-ES_tradnl"/>
        </w:rPr>
        <w:t xml:space="preserve">  en horas de oficina.</w:t>
      </w:r>
    </w:p>
    <w:p w:rsidR="00C30465" w:rsidRPr="007F4AE4" w:rsidRDefault="00C30465" w:rsidP="00C30465">
      <w:pPr>
        <w:jc w:val="both"/>
        <w:rPr>
          <w:rFonts w:ascii="Arial Narrow" w:hAnsi="Arial Narrow"/>
          <w:lang w:val="es-ES_tradnl"/>
        </w:rPr>
      </w:pPr>
    </w:p>
    <w:p w:rsidR="00C30465" w:rsidRPr="00E7007F" w:rsidRDefault="00C30465" w:rsidP="00C30465">
      <w:pPr>
        <w:jc w:val="both"/>
        <w:rPr>
          <w:rFonts w:ascii="Arial Narrow" w:hAnsi="Arial Narrow"/>
          <w:lang w:val="es-ES_tradnl"/>
        </w:rPr>
      </w:pPr>
      <w:r w:rsidRPr="00E7007F">
        <w:rPr>
          <w:rFonts w:ascii="Arial Narrow" w:hAnsi="Arial Narrow"/>
          <w:lang w:val="es-ES_tradnl"/>
        </w:rPr>
        <w:t xml:space="preserve">Los profesionales interesados deberán presentar la documentación solicitada, en la dirección antes indicada, a más tardar hasta el día </w:t>
      </w:r>
      <w:r>
        <w:rPr>
          <w:rFonts w:ascii="Arial Narrow" w:hAnsi="Arial Narrow"/>
          <w:b/>
          <w:lang w:val="es-ES_tradnl"/>
        </w:rPr>
        <w:t>30</w:t>
      </w:r>
      <w:r w:rsidRPr="007D5017">
        <w:rPr>
          <w:rFonts w:ascii="Arial Narrow" w:hAnsi="Arial Narrow"/>
          <w:b/>
          <w:lang w:val="es-ES_tradnl"/>
        </w:rPr>
        <w:t xml:space="preserve"> </w:t>
      </w:r>
      <w:r>
        <w:rPr>
          <w:rFonts w:ascii="Arial Narrow" w:hAnsi="Arial Narrow"/>
          <w:b/>
          <w:lang w:val="es-ES_tradnl"/>
        </w:rPr>
        <w:t xml:space="preserve">de abril </w:t>
      </w:r>
      <w:r w:rsidRPr="007D5017">
        <w:rPr>
          <w:rFonts w:ascii="Arial Narrow" w:hAnsi="Arial Narrow"/>
          <w:b/>
          <w:lang w:val="es-ES_tradnl"/>
        </w:rPr>
        <w:t xml:space="preserve"> de 2019</w:t>
      </w:r>
      <w:r w:rsidRPr="007D5017">
        <w:rPr>
          <w:rFonts w:ascii="Arial Narrow" w:hAnsi="Arial Narrow"/>
          <w:lang w:val="es-ES_tradnl"/>
        </w:rPr>
        <w:t xml:space="preserve"> </w:t>
      </w:r>
      <w:r>
        <w:rPr>
          <w:rFonts w:ascii="Arial Narrow" w:hAnsi="Arial Narrow"/>
          <w:lang w:val="es-ES_tradnl"/>
        </w:rPr>
        <w:t>a horas 15</w:t>
      </w:r>
      <w:r w:rsidRPr="00E7007F">
        <w:rPr>
          <w:rFonts w:ascii="Arial Narrow" w:hAnsi="Arial Narrow"/>
          <w:lang w:val="es-ES_tradnl"/>
        </w:rPr>
        <w:t>:00</w:t>
      </w:r>
      <w:r>
        <w:rPr>
          <w:rFonts w:ascii="Arial Narrow" w:hAnsi="Arial Narrow"/>
          <w:lang w:val="es-ES_tradnl"/>
        </w:rPr>
        <w:t xml:space="preserve"> p.m</w:t>
      </w:r>
      <w:r w:rsidRPr="00E7007F">
        <w:rPr>
          <w:rFonts w:ascii="Arial Narrow" w:hAnsi="Arial Narrow"/>
          <w:lang w:val="es-ES_tradnl"/>
        </w:rPr>
        <w:t xml:space="preserve">. No se devolverá la documentación recibida. </w:t>
      </w:r>
    </w:p>
    <w:p w:rsidR="00C30465" w:rsidRPr="00E7007F" w:rsidRDefault="00C30465" w:rsidP="00C30465">
      <w:pPr>
        <w:jc w:val="both"/>
        <w:rPr>
          <w:rFonts w:ascii="Arial Narrow" w:hAnsi="Arial Narrow"/>
          <w:lang w:val="es-ES_tradnl"/>
        </w:rPr>
      </w:pPr>
    </w:p>
    <w:p w:rsidR="00C30465" w:rsidRPr="00E7007F" w:rsidRDefault="00C30465" w:rsidP="00C30465">
      <w:pPr>
        <w:jc w:val="both"/>
        <w:rPr>
          <w:rFonts w:ascii="Arial Narrow" w:hAnsi="Arial Narrow"/>
          <w:lang w:val="es-ES_tradnl"/>
        </w:rPr>
      </w:pPr>
    </w:p>
    <w:p w:rsidR="00C30465" w:rsidRPr="00E7007F" w:rsidRDefault="00C30465" w:rsidP="00C30465">
      <w:pPr>
        <w:jc w:val="both"/>
        <w:rPr>
          <w:rFonts w:ascii="Arial Narrow" w:hAnsi="Arial Narrow"/>
          <w:lang w:val="es-ES_tradnl"/>
        </w:rPr>
      </w:pPr>
    </w:p>
    <w:p w:rsidR="00C30465" w:rsidRPr="00E7007F" w:rsidRDefault="00C30465" w:rsidP="00C30465">
      <w:pPr>
        <w:jc w:val="center"/>
        <w:rPr>
          <w:rFonts w:ascii="Arial Narrow" w:hAnsi="Arial Narrow"/>
          <w:lang w:val="es-ES_tradnl"/>
        </w:rPr>
      </w:pPr>
    </w:p>
    <w:p w:rsidR="00C30465" w:rsidRPr="006C48F3" w:rsidRDefault="00C30465" w:rsidP="00C30465">
      <w:pPr>
        <w:jc w:val="center"/>
        <w:rPr>
          <w:rFonts w:ascii="Arial Narrow" w:hAnsi="Arial Narrow"/>
          <w:caps/>
          <w:lang w:val="es-ES_tradnl"/>
        </w:rPr>
      </w:pPr>
      <w:r w:rsidRPr="00E7007F">
        <w:rPr>
          <w:rFonts w:ascii="Arial Narrow" w:hAnsi="Arial Narrow"/>
          <w:caps/>
          <w:lang w:val="es-ES_tradnl"/>
        </w:rPr>
        <w:t xml:space="preserve">EMPRESA NACIONAL DE ELECTRICIDAD </w:t>
      </w:r>
    </w:p>
    <w:p w:rsidR="00C30465" w:rsidRPr="00E7007F" w:rsidRDefault="00C30465" w:rsidP="00C30465">
      <w:pPr>
        <w:jc w:val="center"/>
        <w:rPr>
          <w:rFonts w:ascii="Arial Narrow" w:hAnsi="Arial Narrow"/>
          <w:color w:val="FF0000"/>
          <w:lang w:val="es-ES_tradnl"/>
        </w:rPr>
      </w:pPr>
      <w:r w:rsidRPr="00E7007F">
        <w:rPr>
          <w:rFonts w:ascii="Arial Narrow" w:hAnsi="Arial Narrow"/>
          <w:color w:val="FF0000"/>
          <w:lang w:val="es-ES_tradnl"/>
        </w:rPr>
        <w:t>Cochabamba</w:t>
      </w:r>
      <w:r>
        <w:rPr>
          <w:rFonts w:ascii="Arial Narrow" w:hAnsi="Arial Narrow"/>
          <w:color w:val="FF0000"/>
          <w:lang w:val="es-ES_tradnl"/>
        </w:rPr>
        <w:t xml:space="preserve">, 25 </w:t>
      </w:r>
      <w:r w:rsidRPr="00E7007F">
        <w:rPr>
          <w:rFonts w:ascii="Arial Narrow" w:hAnsi="Arial Narrow"/>
          <w:color w:val="FF0000"/>
          <w:lang w:val="es-ES_tradnl"/>
        </w:rPr>
        <w:t xml:space="preserve"> de </w:t>
      </w:r>
      <w:r>
        <w:rPr>
          <w:rFonts w:ascii="Arial Narrow" w:hAnsi="Arial Narrow"/>
          <w:color w:val="FF0000"/>
          <w:lang w:val="es-ES_tradnl"/>
        </w:rPr>
        <w:t>abril  de 2019</w:t>
      </w:r>
    </w:p>
    <w:p w:rsidR="00C30465" w:rsidRPr="00E7007F" w:rsidRDefault="00C30465" w:rsidP="00C30465">
      <w:pPr>
        <w:jc w:val="center"/>
        <w:rPr>
          <w:rFonts w:ascii="Arial Narrow" w:hAnsi="Arial Narrow"/>
          <w:lang w:val="es-ES_tradnl"/>
        </w:rPr>
      </w:pPr>
    </w:p>
    <w:p w:rsidR="00C30465" w:rsidRPr="00E7007F" w:rsidRDefault="00C30465" w:rsidP="00C30465">
      <w:pPr>
        <w:jc w:val="center"/>
        <w:rPr>
          <w:rFonts w:ascii="Arial Narrow" w:hAnsi="Arial Narrow"/>
          <w:lang w:val="es-ES_tradnl"/>
        </w:rPr>
      </w:pPr>
    </w:p>
    <w:p w:rsidR="006D7E22" w:rsidRDefault="006D7E22"/>
    <w:sectPr w:rsidR="006D7E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DE5" w:rsidRDefault="001A6DE5" w:rsidP="00C30465">
      <w:r>
        <w:separator/>
      </w:r>
    </w:p>
  </w:endnote>
  <w:endnote w:type="continuationSeparator" w:id="0">
    <w:p w:rsidR="001A6DE5" w:rsidRDefault="001A6DE5" w:rsidP="00C3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DE5" w:rsidRDefault="001A6DE5" w:rsidP="00C30465">
      <w:r>
        <w:separator/>
      </w:r>
    </w:p>
  </w:footnote>
  <w:footnote w:type="continuationSeparator" w:id="0">
    <w:p w:rsidR="001A6DE5" w:rsidRDefault="001A6DE5" w:rsidP="00C30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465" w:rsidRDefault="00C30465" w:rsidP="00C30465">
    <w:pPr>
      <w:pStyle w:val="Encabezado"/>
      <w:tabs>
        <w:tab w:val="clear" w:pos="4252"/>
        <w:tab w:val="clear" w:pos="8504"/>
        <w:tab w:val="left" w:pos="2070"/>
      </w:tabs>
    </w:pPr>
    <w:r w:rsidRPr="00C30465">
      <w:drawing>
        <wp:anchor distT="0" distB="0" distL="114300" distR="114300" simplePos="0" relativeHeight="251660288" behindDoc="1" locked="0" layoutInCell="1" allowOverlap="1" wp14:anchorId="0157E29D" wp14:editId="239D5018">
          <wp:simplePos x="0" y="0"/>
          <wp:positionH relativeFrom="column">
            <wp:posOffset>4350385</wp:posOffset>
          </wp:positionH>
          <wp:positionV relativeFrom="paragraph">
            <wp:posOffset>-236220</wp:posOffset>
          </wp:positionV>
          <wp:extent cx="1036320" cy="554990"/>
          <wp:effectExtent l="0" t="0" r="0" b="0"/>
          <wp:wrapTight wrapText="bothSides">
            <wp:wrapPolygon edited="0">
              <wp:start x="0" y="0"/>
              <wp:lineTo x="0" y="1483"/>
              <wp:lineTo x="2779" y="11863"/>
              <wp:lineTo x="1985" y="20760"/>
              <wp:lineTo x="20647" y="20760"/>
              <wp:lineTo x="21044" y="13346"/>
              <wp:lineTo x="21044" y="3707"/>
              <wp:lineTo x="1191" y="0"/>
              <wp:lineTo x="0" y="0"/>
            </wp:wrapPolygon>
          </wp:wrapTight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465">
      <w:drawing>
        <wp:anchor distT="0" distB="0" distL="114300" distR="114300" simplePos="0" relativeHeight="251659264" behindDoc="0" locked="0" layoutInCell="1" allowOverlap="1" wp14:anchorId="4D85D6AF" wp14:editId="2289E233">
          <wp:simplePos x="0" y="0"/>
          <wp:positionH relativeFrom="margin">
            <wp:posOffset>0</wp:posOffset>
          </wp:positionH>
          <wp:positionV relativeFrom="paragraph">
            <wp:posOffset>-267335</wp:posOffset>
          </wp:positionV>
          <wp:extent cx="937491" cy="548409"/>
          <wp:effectExtent l="0" t="0" r="0" b="0"/>
          <wp:wrapSquare wrapText="bothSides"/>
          <wp:docPr id="27" name="Imagen 27" descr="https://www.iadb.org/themes/custom/iadb/images/logos/iadb-logo-footer-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7" descr="https://www.iadb.org/themes/custom/iadb/images/logos/iadb-logo-footer-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491" cy="548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E1E2C"/>
    <w:multiLevelType w:val="hybridMultilevel"/>
    <w:tmpl w:val="7B48FB2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80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65"/>
    <w:rsid w:val="001A6DE5"/>
    <w:rsid w:val="006D7E22"/>
    <w:rsid w:val="0074431A"/>
    <w:rsid w:val="00860F33"/>
    <w:rsid w:val="00B45B40"/>
    <w:rsid w:val="00C3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F6D7F-2F9A-4AB5-9DC6-86B6ABAC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46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30465"/>
    <w:pPr>
      <w:jc w:val="both"/>
    </w:pPr>
    <w:rPr>
      <w:rFonts w:ascii="Century Gothic" w:hAnsi="Century Gothic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30465"/>
    <w:rPr>
      <w:rFonts w:ascii="Century Gothic" w:eastAsia="Times New Roman" w:hAnsi="Century Gothic" w:cs="Times New Roman"/>
      <w:szCs w:val="20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C3046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C30465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rsid w:val="00C3046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304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046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04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465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ybanez@pevd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Nilda Guzman Montaño</cp:lastModifiedBy>
  <cp:revision>1</cp:revision>
  <dcterms:created xsi:type="dcterms:W3CDTF">2019-04-24T22:40:00Z</dcterms:created>
  <dcterms:modified xsi:type="dcterms:W3CDTF">2019-04-24T22:43:00Z</dcterms:modified>
</cp:coreProperties>
</file>