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8065" w14:textId="77777777" w:rsidR="0080473C" w:rsidRPr="00D011A8" w:rsidRDefault="0080473C" w:rsidP="0080473C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61867859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44C57C9B" w14:textId="77777777" w:rsidR="0080473C" w:rsidRPr="00D011A8" w:rsidRDefault="0080473C" w:rsidP="0080473C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0473C" w:rsidRPr="00D011A8" w14:paraId="234B61BC" w14:textId="77777777" w:rsidTr="00D22270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74A2A73" w14:textId="77777777" w:rsidR="0080473C" w:rsidRPr="00D011A8" w:rsidRDefault="0080473C" w:rsidP="00D22270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80473C" w:rsidRPr="00D011A8" w14:paraId="47AFD52B" w14:textId="77777777" w:rsidTr="00D2227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1DF1289D" w14:textId="77777777" w:rsidR="0080473C" w:rsidRPr="00D011A8" w:rsidRDefault="0080473C" w:rsidP="00D22270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80473C" w:rsidRPr="00D011A8" w14:paraId="2A664B87" w14:textId="77777777" w:rsidTr="00D22270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91AD0F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A8FB8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C562A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395A5503" w14:textId="77777777" w:rsidTr="00D22270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16C4FFD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3455D8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720C10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7E99247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418F90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D15FE2B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FC4B12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7CD16D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1F1D84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602C8A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3D9672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55EBA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3F166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4B3CFE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6FB25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1A8EA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E0441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A1C80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8396E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41C88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B6D95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BD4AA2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BE4E2C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6DC8910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583216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2A61AA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0473C" w:rsidRPr="00D011A8" w14:paraId="159CB50E" w14:textId="77777777" w:rsidTr="00D22270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7C18BA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CD70BD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C6ABBFB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5BA644D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A6A8D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FA7A92">
              <w:rPr>
                <w:rFonts w:ascii="Arial" w:hAnsi="Arial" w:cs="Arial"/>
                <w:sz w:val="16"/>
                <w:lang w:val="es-BO"/>
              </w:rPr>
              <w:t>ENDE-ANPE(S)-2026-01</w:t>
            </w:r>
            <w:r>
              <w:rPr>
                <w:rFonts w:ascii="Arial" w:hAnsi="Arial" w:cs="Arial"/>
                <w:sz w:val="16"/>
                <w:lang w:val="es-BO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6A7921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27F69650" w14:textId="77777777" w:rsidTr="00D22270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7DAAA2F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AD9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0673052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59A2CE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B8303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1E999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060C57D2" w14:textId="77777777" w:rsidTr="00D22270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9F142D8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79E32C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B0E1199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5C5DB3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278D05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FDE366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ADA1D95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CADB9F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C41499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56D93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D8168E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E61DE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16ECDB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896CA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19BCA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67FE4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93DED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D986A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104BE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3D9BF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195168B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F8E94C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F998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1E178BA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1E1699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F9D713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0473C" w:rsidRPr="00D011A8" w14:paraId="4ABFF0B2" w14:textId="77777777" w:rsidTr="00D22270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291BFE0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7AAAC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642D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A6E6AC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030AC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C0DD1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DA32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99D28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02F904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BF46B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08C08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ECF0A8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D3D74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F595E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84AF1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3DB59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6CFA9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D723D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85C70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1BAB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D5413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3DE6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E8063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7422126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FE941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84BFD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0473C" w:rsidRPr="00D011A8" w14:paraId="0421A120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4081BDD9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C5CF7D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59D9E72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AD447FE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CDAA72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4C4343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7BD39F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166277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7045BB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40504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53AB5A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E1581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FD2D43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BE6B6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2B6F9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64C29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8A8A7A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EF3FD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86FF21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A6586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D9A6CA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46A7C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99F026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42B774C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28C3E3B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293C29F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0473C" w:rsidRPr="00D011A8" w14:paraId="432C0377" w14:textId="77777777" w:rsidTr="00D22270">
        <w:trPr>
          <w:trHeight w:val="435"/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2F004D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2B3BE0" w14:textId="77777777" w:rsidR="0080473C" w:rsidRPr="00030C7D" w:rsidRDefault="0080473C" w:rsidP="00D2227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30C7D"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GEPR – DEPG – SERVICIO DE CONSULTOR</w:t>
            </w:r>
            <w:r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I</w:t>
            </w:r>
            <w:r w:rsidRPr="00030C7D"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A INDIVIDUAL DE LINEA PARA EL PROYECTO HIDROEL</w:t>
            </w:r>
            <w:r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E</w:t>
            </w:r>
            <w:r w:rsidRPr="00030C7D"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CTRICO MIGUILLAS - 2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A4D92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44511A1D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0A8DB297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790913D5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C4ACF6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D04B55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AC6567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BAE1C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47391F1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0B28273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B433C9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7812EB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27AA5B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33A643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7E10D6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58B9EF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E1D7A5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1ABC44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B5690C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8BE460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C509D2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169A0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20B99E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7DB485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832F28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3B4C708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9444BE9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6C20E07D" w14:textId="77777777" w:rsidR="0080473C" w:rsidRPr="00D011A8" w:rsidRDefault="0080473C" w:rsidP="00D22270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0473C" w:rsidRPr="00D011A8" w14:paraId="77AD54DE" w14:textId="77777777" w:rsidTr="00D2227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63AA5E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8BBE3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40C93A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89417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09A0426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641F2AC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AB9DC3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742152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D31631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B3238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565BD8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B25416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4A15C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8336B6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0473C" w:rsidRPr="00D011A8" w14:paraId="3A7831FA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F9DB6CB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07A642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262422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2E8FCAE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D689EE4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1A484E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6F8B068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438651D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2FF8FF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143845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6382C7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40E694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7E9D4C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093FC0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83790E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6BF906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E1414D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36F556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12BB16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441684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C49430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19E47D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365E6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0CFFC0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6040F8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4D575D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C17200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E34CC1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A85771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D35F80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0473C" w:rsidRPr="00D011A8" w14:paraId="04A8D2F8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222813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83C1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14:paraId="1ED61A5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6" w:type="dxa"/>
            <w:shd w:val="clear" w:color="auto" w:fill="auto"/>
          </w:tcPr>
          <w:p w14:paraId="16BE641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55" w:type="dxa"/>
            <w:gridSpan w:val="9"/>
            <w:tcBorders>
              <w:left w:val="nil"/>
            </w:tcBorders>
          </w:tcPr>
          <w:p w14:paraId="211274F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C1DDA7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52933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E6A79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DB7C99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EBE3CA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32A1B4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16449C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6E535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68035E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FA0BE1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0473C" w:rsidRPr="00D011A8" w14:paraId="0B6513BC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5BB23581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5EBB85A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B03582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A5A572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6CED58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7E26BC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344D223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0E271E1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DB9CDA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C12E76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C43C6D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F30D67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FA0667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78828A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D8CF37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366450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571E02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CAFFE4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6BA845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72FCF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5EFB3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D7B63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75F1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DC0E0C6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B7C065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00CF02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06B83AA3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FB2BC6F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F3CB1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POR ITEMS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shd w:val="clear" w:color="auto" w:fill="auto"/>
          </w:tcPr>
          <w:p w14:paraId="11C397D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A4BC1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5D0A5E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079902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629CA81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2EEA99A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916A20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453672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EA9E17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63B946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41EC2629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64AE3A2E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AFAF50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89763E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2E0D55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665091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1B018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015DAF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17E813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D30C18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7D1A4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466058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EE45C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F7154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F8B4B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399B7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0EB71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91EAE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ED970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1C8C69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771B7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64ABA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1AB55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AC560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86D0895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9EF254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3675027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54BAEACC" w14:textId="77777777" w:rsidTr="00D2227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B80BCB4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tbl>
            <w:tblPr>
              <w:tblW w:w="7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200"/>
              <w:gridCol w:w="2300"/>
            </w:tblGrid>
            <w:tr w:rsidR="0080473C" w:rsidRPr="005F761D" w14:paraId="71E70F37" w14:textId="77777777" w:rsidTr="00D22270">
              <w:trPr>
                <w:trHeight w:val="317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vAlign w:val="bottom"/>
                  <w:hideMark/>
                </w:tcPr>
                <w:p w14:paraId="34D3F5A5" w14:textId="77777777" w:rsidR="0080473C" w:rsidRPr="005F761D" w:rsidRDefault="0080473C" w:rsidP="00D22270">
                  <w:pPr>
                    <w:jc w:val="left"/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</w:pPr>
                  <w:r w:rsidRPr="005F761D"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  <w:t xml:space="preserve">ITEM </w:t>
                  </w:r>
                  <w:proofErr w:type="spellStart"/>
                  <w:r w:rsidRPr="005F761D"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  <w:t>Nº</w:t>
                  </w:r>
                  <w:proofErr w:type="spellEnd"/>
                </w:p>
              </w:tc>
              <w:tc>
                <w:tcPr>
                  <w:tcW w:w="4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vAlign w:val="bottom"/>
                  <w:hideMark/>
                </w:tcPr>
                <w:p w14:paraId="428393E2" w14:textId="77777777" w:rsidR="0080473C" w:rsidRPr="005F761D" w:rsidRDefault="0080473C" w:rsidP="00D22270">
                  <w:pPr>
                    <w:jc w:val="left"/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</w:pPr>
                  <w:r w:rsidRPr="005F761D"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  <w:t>CARGO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vAlign w:val="bottom"/>
                  <w:hideMark/>
                </w:tcPr>
                <w:p w14:paraId="4CCD0FE1" w14:textId="77777777" w:rsidR="0080473C" w:rsidRPr="005F761D" w:rsidRDefault="0080473C" w:rsidP="00D22270">
                  <w:pPr>
                    <w:jc w:val="left"/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</w:pPr>
                  <w:r w:rsidRPr="005F761D">
                    <w:rPr>
                      <w:rFonts w:cs="Calibri"/>
                      <w:b/>
                      <w:bCs/>
                      <w:color w:val="FFFFFF"/>
                      <w:sz w:val="16"/>
                      <w:lang w:val="es-BO" w:eastAsia="es-BO"/>
                    </w:rPr>
                    <w:t>SALARIO MENSUAL BS.</w:t>
                  </w:r>
                </w:p>
              </w:tc>
            </w:tr>
            <w:tr w:rsidR="0080473C" w:rsidRPr="005F761D" w14:paraId="7A7E0DEC" w14:textId="77777777" w:rsidTr="00D22270">
              <w:trPr>
                <w:trHeight w:val="3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FA113" w14:textId="77777777" w:rsidR="0080473C" w:rsidRPr="005F761D" w:rsidRDefault="0080473C" w:rsidP="00D22270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3258D" w14:textId="77777777" w:rsidR="0080473C" w:rsidRPr="005F761D" w:rsidRDefault="0080473C" w:rsidP="00D22270">
                  <w:pPr>
                    <w:jc w:val="left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PROFESIONAL NIVEL IV – DEPG PMIG 3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46F49" w14:textId="77777777" w:rsidR="0080473C" w:rsidRPr="005F761D" w:rsidRDefault="0080473C" w:rsidP="00D22270">
                  <w:pPr>
                    <w:jc w:val="left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12.755,00</w:t>
                  </w:r>
                </w:p>
              </w:tc>
            </w:tr>
            <w:tr w:rsidR="0080473C" w:rsidRPr="005F761D" w14:paraId="032CFCCC" w14:textId="77777777" w:rsidTr="00D22270">
              <w:trPr>
                <w:trHeight w:val="3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8FEBC" w14:textId="77777777" w:rsidR="0080473C" w:rsidRPr="005F761D" w:rsidRDefault="0080473C" w:rsidP="00D22270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150A2" w14:textId="77777777" w:rsidR="0080473C" w:rsidRPr="005F761D" w:rsidRDefault="0080473C" w:rsidP="00D22270">
                  <w:pPr>
                    <w:jc w:val="left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PROFESIONAL NIVEL V – DEPG PMIG 2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F24A1" w14:textId="77777777" w:rsidR="0080473C" w:rsidRPr="005F761D" w:rsidRDefault="0080473C" w:rsidP="00D22270">
                  <w:pPr>
                    <w:jc w:val="left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F761D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11.076,00</w:t>
                  </w:r>
                </w:p>
              </w:tc>
            </w:tr>
          </w:tbl>
          <w:p w14:paraId="6FEADC72" w14:textId="77777777" w:rsidR="0080473C" w:rsidRPr="00D011A8" w:rsidRDefault="0080473C" w:rsidP="00D22270">
            <w:pPr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18066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789C7C92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CE693B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A7BD1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0E388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7AC38AB2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2663D6EA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F389BC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9BE350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1045B4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F2E8C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7D314A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7CC282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E2E3A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89759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70DC3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BD63A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A4DB8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87A0E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35120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01EC1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CAFBC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290D6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F31C2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8BDCC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A2C67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A4B83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3B1E6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09E66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CD9C65B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99B541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6F6F28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7DE46F42" w14:textId="77777777" w:rsidTr="00D22270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ACC487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C3E3F" w14:textId="77777777" w:rsidR="0080473C" w:rsidRPr="00D011A8" w:rsidRDefault="0080473C" w:rsidP="00D22270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14:paraId="37ECAA2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D47E3D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9FCBB3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FA746D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F54498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95306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96DFAD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2B3DD36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0473C" w:rsidRPr="00D011A8" w14:paraId="7D9CD8C7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3F8D2A71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5A2077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404647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78E66E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D0F28B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9A3BD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CF7746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C38D16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AC65BB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6B992F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848B22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E8400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ECA0D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E3F5B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56F0A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5B423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06E72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DEBA7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3A3D49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1EDC7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FCFC7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6EAB2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A931B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AE60470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545224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841566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7DF05523" w14:textId="77777777" w:rsidTr="00D2227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5353405" w14:textId="77777777" w:rsidR="0080473C" w:rsidRPr="00D011A8" w:rsidRDefault="0080473C" w:rsidP="00D22270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1962AE" w14:textId="77777777" w:rsidR="0080473C" w:rsidRPr="00D011A8" w:rsidRDefault="0080473C" w:rsidP="00D22270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8C1831">
              <w:rPr>
                <w:rFonts w:ascii="Arial" w:hAnsi="Arial" w:cs="Arial"/>
                <w:b/>
                <w:i/>
                <w:sz w:val="16"/>
                <w:lang w:val="es-BO"/>
              </w:rPr>
              <w:t>El plazo para el desarrollo de la Consultoría será computable a partir de la suscripción del contrato hasta el 31 de diciembre de 2026.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9EB964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5482960C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FF26E4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83A00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9E933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1DA4A985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vAlign w:val="center"/>
          </w:tcPr>
          <w:p w14:paraId="30C327F2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9E043B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934E7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D3572B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7F71C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3CFD8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8D788F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FADA8B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42F897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EB9919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013354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EEF1E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C3FFD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3AC6C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E89AE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8A9AB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5ECE7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23F04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C63C2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FE3B8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3F371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32116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D35DF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3C783C7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817169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8CBCDD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6A30F0DF" w14:textId="77777777" w:rsidTr="00D2227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0802D2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14:paraId="3B611246" w14:textId="77777777" w:rsidR="0080473C" w:rsidRPr="00447A19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6D50F" w14:textId="77777777" w:rsidR="0080473C" w:rsidRPr="00D011A8" w:rsidRDefault="0080473C" w:rsidP="00D22270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>
              <w:rPr>
                <w:rFonts w:ascii="Arial" w:hAnsi="Arial" w:cs="Arial"/>
                <w:b/>
                <w:i/>
                <w:sz w:val="16"/>
                <w:lang w:val="es-BO"/>
              </w:rPr>
              <w:t>No Corresponde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285AD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1029BEE3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9578E5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4BD9E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7F2942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12315A82" w14:textId="77777777" w:rsidTr="00D22270">
        <w:trPr>
          <w:jc w:val="center"/>
        </w:trPr>
        <w:tc>
          <w:tcPr>
            <w:tcW w:w="23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8CB879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8DC1A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4B6A1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53966A49" w14:textId="77777777" w:rsidTr="00D22270">
        <w:trPr>
          <w:jc w:val="center"/>
        </w:trPr>
        <w:tc>
          <w:tcPr>
            <w:tcW w:w="2349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A69ED85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CC9B4F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12F998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A20D1C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81D09B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0BE82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5" w:type="dxa"/>
            <w:tcBorders>
              <w:bottom w:val="nil"/>
            </w:tcBorders>
            <w:shd w:val="clear" w:color="auto" w:fill="auto"/>
          </w:tcPr>
          <w:p w14:paraId="1CD5D08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</w:tcPr>
          <w:p w14:paraId="51AC780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14:paraId="60862B0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14:paraId="162D1D4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14:paraId="5BCA25E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751D16A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77FC3CD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nil"/>
            </w:tcBorders>
            <w:shd w:val="clear" w:color="auto" w:fill="auto"/>
          </w:tcPr>
          <w:p w14:paraId="22B8163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0B3A43A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5541620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485AD85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602AA97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nil"/>
            </w:tcBorders>
            <w:shd w:val="clear" w:color="auto" w:fill="auto"/>
          </w:tcPr>
          <w:p w14:paraId="5FB34F7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7CFC1B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BA37E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FF9BF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0F471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227410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F5A2A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86E879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3545CE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7E15B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12EB1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6D279C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0473C" w:rsidRPr="00095885" w14:paraId="36CBD82A" w14:textId="77777777" w:rsidTr="00D2227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C7845B1" w14:textId="77777777" w:rsidR="0080473C" w:rsidRPr="00095885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D16629B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ED19CD7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A7AB759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0D8C9F9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7C8F382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326F7D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EBC24D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89C26D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F4A581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7E1630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25FE7C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AA0CD16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5E8B05D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AC2C4CA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D044D88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91F0D34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74A89F0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19A9461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3B1F0F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12369C7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69DBD47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73194C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69E3D8C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FABDB89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11C8AD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84C4747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1572BA2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831D293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A681A75" w14:textId="77777777" w:rsidR="0080473C" w:rsidRPr="00095885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0473C" w:rsidRPr="00D011A8" w14:paraId="60325EA5" w14:textId="77777777" w:rsidTr="00D22270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5309F0C" w14:textId="77777777" w:rsidR="0080473C" w:rsidRPr="00095885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525663" w14:textId="77777777" w:rsidR="0080473C" w:rsidRPr="00095885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72C91BA8" w14:textId="77777777" w:rsidR="0080473C" w:rsidRPr="003E0A9E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836FA7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5FC2A94E" w14:textId="77777777" w:rsidTr="00D22270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765D67B" w14:textId="77777777" w:rsidR="0080473C" w:rsidRPr="00095885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1EDCB" w14:textId="77777777" w:rsidR="0080473C" w:rsidRPr="00095885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3E6C7F08" w14:textId="77777777" w:rsidR="0080473C" w:rsidRPr="003E0A9E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3521A2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3087B56A" w14:textId="77777777" w:rsidTr="00D22270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9E5EC54" w14:textId="77777777" w:rsidR="0080473C" w:rsidRPr="00095885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A827F0" w14:textId="77777777" w:rsidR="0080473C" w:rsidRPr="00095885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10D85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B4927C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24757B96" w14:textId="77777777" w:rsidTr="00D22270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1477F38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EE86DC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5C8040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54F0B6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139"/>
        <w:gridCol w:w="136"/>
        <w:gridCol w:w="274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66"/>
        <w:gridCol w:w="207"/>
        <w:gridCol w:w="273"/>
        <w:gridCol w:w="273"/>
        <w:gridCol w:w="273"/>
        <w:gridCol w:w="273"/>
        <w:gridCol w:w="273"/>
      </w:tblGrid>
      <w:tr w:rsidR="0080473C" w:rsidRPr="00D011A8" w14:paraId="4AD9DD0A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A12E50F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1EA59C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683CFC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9C7225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7D590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ECCE07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4CD2D2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E49C98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C4CE6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30270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55316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55D0D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3931A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31B47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E453C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6ED56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FCCD2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56D54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41515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DA988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1A3AA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49CB3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0540E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972AB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B4F928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B597F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93C4C8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F115A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D7ADB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E2EF78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4968D4F6" w14:textId="77777777" w:rsidTr="00D22270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301A5EC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114707A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6CFE79D9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7995594A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718F559B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22D4008A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A2570E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472BE64A" w14:textId="77777777" w:rsidTr="00D22270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5BEBE0D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118DED0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0CCA6256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4B2B3357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535D6FFD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29E1F8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0881D0C3" w14:textId="77777777" w:rsidTr="00D22270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A2E8ED4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2A5512" w14:textId="77777777" w:rsidR="0080473C" w:rsidRPr="00D011A8" w:rsidRDefault="0080473C" w:rsidP="00D22270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0E8FB2" w14:textId="7808A49D" w:rsidR="0080473C" w:rsidRPr="00D011A8" w:rsidRDefault="00B107F7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BANCO CENTRAL DE BOLIVIA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FAB78A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417CF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63A37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76078BF6" w14:textId="77777777" w:rsidTr="00D22270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73290D8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69EB9DA9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4B84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5B9C8BD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356E6EF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7E6245B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30DA67A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2DB873FB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8463FF9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A10FA7D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8666EBE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CB346FD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4B73B31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4669433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E505AB8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BB517CB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D5E7D25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CF3C955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FBA5D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21D5E9F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BC3D59F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2E72921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9218DEA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74E02F4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42647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3CD5140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6B2EDD4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95A8EDF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227C4F9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ABC54A2" w14:textId="77777777" w:rsidR="0080473C" w:rsidRPr="00D011A8" w:rsidRDefault="0080473C" w:rsidP="00D2227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0473C" w:rsidRPr="00D011A8" w14:paraId="53AE664D" w14:textId="77777777" w:rsidTr="00D22270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A9156A7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4B608ED" w14:textId="77777777" w:rsidR="0080473C" w:rsidRPr="00D011A8" w:rsidRDefault="0080473C" w:rsidP="00D22270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81582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B1F5A7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DD29BE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973A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644DBFA6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4977675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1A8423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F011E6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8F8613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BB7126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94946D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B2F8F1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A90DE7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2B339C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0BD144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0C011C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377EB2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A84D19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46A78C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3A971F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685151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A87452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275110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1A4EC4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C4CBBA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6C6BDD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6ED83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68DB3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AFB4B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B4862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88A7BE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C1081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5F4D44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24026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E7D9F1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0473C" w:rsidRPr="00D011A8" w14:paraId="215C55B1" w14:textId="77777777" w:rsidTr="00D22270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5BE326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3CA1416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5638E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D0AEE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7D2E9B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0473C" w:rsidRPr="00D011A8" w14:paraId="271E3F47" w14:textId="77777777" w:rsidTr="00D22270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E501CB9" w14:textId="77777777" w:rsidR="0080473C" w:rsidRPr="007B12DC" w:rsidRDefault="0080473C" w:rsidP="00D22270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126AD29B" w14:textId="77777777" w:rsidR="0080473C" w:rsidRPr="007B12DC" w:rsidRDefault="0080473C" w:rsidP="00D22270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0473C" w:rsidRPr="00D011A8" w14:paraId="544F7664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E6E5EC2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B361BC1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5D3AECD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4E5D9B3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DD58BC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A1DA5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41543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748411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F5959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78052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6AF12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B2374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FFEEB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75E4B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D3C1E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C2A61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69AA4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B61FF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F4123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6C255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E0842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3A529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801C5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CBFE2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5E157F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F84AA4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5439F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41728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D39A2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FCDC6C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0473C" w:rsidRPr="00D011A8" w14:paraId="591B15C8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7DB9B7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4A5DB8" w14:textId="77777777" w:rsidR="0080473C" w:rsidRPr="007B12DC" w:rsidRDefault="0080473C" w:rsidP="00D22270">
            <w:pPr>
              <w:jc w:val="left"/>
              <w:rPr>
                <w:rFonts w:ascii="Arial" w:hAnsi="Arial" w:cs="Arial"/>
                <w:sz w:val="16"/>
                <w:lang w:val="es-BO"/>
              </w:rPr>
            </w:pPr>
            <w:r w:rsidRPr="002658B3">
              <w:rPr>
                <w:rFonts w:ascii="Arial" w:hAnsi="Arial" w:cs="Arial"/>
                <w:lang w:val="es-BO"/>
              </w:rPr>
              <w:t xml:space="preserve">Ciudad de Cochabamba, calle Colombia esquina Falsuri </w:t>
            </w:r>
            <w:proofErr w:type="spellStart"/>
            <w:r w:rsidRPr="002658B3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2658B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A5D8C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E3878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D2D3F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217477BA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F1F6C13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3820D9C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510B7D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33290F4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EFB29E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A3FFE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99E57E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AA012B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9FAB45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E67BB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245E0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38819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CF931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4A6CC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3B506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88580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A70CB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9FBD7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33386B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C4258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E14A7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F3AD6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50E66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A47D2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61F26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9CF37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360AB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4584B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022F5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4DEC69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0473C" w:rsidRPr="00D011A8" w14:paraId="4B582FB1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0C21E654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0B8DCA22" w14:textId="77777777" w:rsidR="0080473C" w:rsidRPr="007B12DC" w:rsidRDefault="0080473C" w:rsidP="00D2227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99034DF" w14:textId="77777777" w:rsidR="0080473C" w:rsidRPr="007B12DC" w:rsidRDefault="0080473C" w:rsidP="00D2227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C492389" w14:textId="77777777" w:rsidR="0080473C" w:rsidRPr="007B12DC" w:rsidRDefault="0080473C" w:rsidP="00D2227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CE4EE0C" w14:textId="77777777" w:rsidR="0080473C" w:rsidRPr="007B12DC" w:rsidRDefault="0080473C" w:rsidP="00D2227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258D33CE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3509199D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39286338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D73243F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25427AFA" w14:textId="77777777" w:rsidR="0080473C" w:rsidRPr="00D011A8" w:rsidRDefault="0080473C" w:rsidP="00D22270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274867E" w14:textId="77777777" w:rsidR="0080473C" w:rsidRPr="00D011A8" w:rsidRDefault="0080473C" w:rsidP="00D2227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0473C" w:rsidRPr="00D011A8" w14:paraId="2DB735DC" w14:textId="77777777" w:rsidTr="00D22270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2A81AE" w14:textId="77777777" w:rsidR="0080473C" w:rsidRPr="007B12DC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BDBBA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Lilian Saavedra Acosta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7D53F3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E75F1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Nivel IV – UADM 1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9372EE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0FF77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95610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6AB16D61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89A124F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9BD5549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F7DC3A2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6C71044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C7E8A1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343FD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482867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E6CFE6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69D08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4727E19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5C6CD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C8FD6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AF1FB5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6025D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978C3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EA997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0DED0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4A0E9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01D83ED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5AFE3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D7DCD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3F57C0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165D6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0B2864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5195F97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7506D6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94178F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589E4B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BD78D1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2D0AE0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6A27B37B" w14:textId="77777777" w:rsidTr="00D21EBA">
        <w:trPr>
          <w:jc w:val="center"/>
        </w:trPr>
        <w:tc>
          <w:tcPr>
            <w:tcW w:w="1403" w:type="dxa"/>
            <w:gridSpan w:val="4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BE0179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B53A1" w14:textId="431718B3" w:rsidR="0080473C" w:rsidRPr="007B12DC" w:rsidRDefault="00D21EBA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33D404B5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67C55696" w14:textId="77777777" w:rsidR="0080473C" w:rsidRPr="007B12DC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97B999" w14:textId="681B5953" w:rsidR="0080473C" w:rsidRPr="00D011A8" w:rsidRDefault="00D21EBA" w:rsidP="00D22270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FB7D4CA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1A6AF152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B8A983" w14:textId="549564C9" w:rsidR="0080473C" w:rsidRPr="00D011A8" w:rsidRDefault="00D21EBA" w:rsidP="00D22270">
            <w:pPr>
              <w:rPr>
                <w:rFonts w:ascii="Arial" w:hAnsi="Arial" w:cs="Arial"/>
                <w:sz w:val="16"/>
                <w:lang w:val="es-BO"/>
              </w:rPr>
            </w:pPr>
            <w:hyperlink r:id="rId5" w:history="1">
              <w:r w:rsidRPr="00C905C5">
                <w:rPr>
                  <w:rStyle w:val="Hipervnculo"/>
                  <w:rFonts w:ascii="Arial" w:hAnsi="Arial" w:cs="Arial"/>
                  <w:lang w:val="es-BO"/>
                </w:rPr>
                <w:t>lilian.saavedra@ende.bo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E4BCE73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D3BCCAC" w14:textId="77777777" w:rsidR="0080473C" w:rsidRPr="00D011A8" w:rsidRDefault="0080473C" w:rsidP="00D22270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0473C" w:rsidRPr="00D011A8" w14:paraId="6210E0BC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01D5D16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188E1F1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B50C94C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14:paraId="35472DEB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14:paraId="06B96AE3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12464A2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14:paraId="2D96884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02F7507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4D7511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34F4B2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04031FE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06EC1A7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2ABF310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auto"/>
            </w:tcBorders>
            <w:shd w:val="clear" w:color="auto" w:fill="auto"/>
          </w:tcPr>
          <w:p w14:paraId="03C79F9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1C418453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187E274A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B6122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E26A6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A19F42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0B73456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F5F906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032712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A2B49B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9B8EBC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63AB6F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589207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8AFDBD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D92643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1B249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05683F4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0473C" w:rsidRPr="00D011A8" w14:paraId="02A20A22" w14:textId="77777777" w:rsidTr="00D2227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C8A75DF" w14:textId="77777777" w:rsidR="0080473C" w:rsidRPr="00E96334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419"/>
              </w:rPr>
            </w:pPr>
            <w:r w:rsidRPr="00D011A8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D5594F">
              <w:rPr>
                <w:rFonts w:ascii="Arial" w:hAnsi="Arial" w:cs="Arial"/>
                <w:lang w:val="es-BO"/>
              </w:rPr>
              <w:t>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shd w:val="clear" w:color="auto" w:fill="auto"/>
          </w:tcPr>
          <w:p w14:paraId="26D8C33B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14:paraId="64C67264" w14:textId="77777777" w:rsidR="0080473C" w:rsidRPr="007B12DC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C1F5CDE" w14:textId="77777777" w:rsidR="0080473C" w:rsidRDefault="0080473C" w:rsidP="00D22270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4A3A71C3" w14:textId="77777777" w:rsidR="0080473C" w:rsidRDefault="0080473C" w:rsidP="00D22270">
            <w:pPr>
              <w:rPr>
                <w:rFonts w:ascii="Arial" w:hAnsi="Arial" w:cs="Arial"/>
                <w:b/>
                <w:bCs/>
                <w:color w:val="FF0000"/>
                <w:lang w:val="es-BO"/>
              </w:rPr>
            </w:pPr>
          </w:p>
          <w:p w14:paraId="3F2B19C3" w14:textId="77777777" w:rsidR="0080473C" w:rsidRPr="007B12DC" w:rsidRDefault="0080473C" w:rsidP="00D22270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686E33">
              <w:rPr>
                <w:rFonts w:ascii="Arial" w:hAnsi="Arial" w:cs="Arial"/>
                <w:b/>
                <w:bCs/>
                <w:color w:val="FF0000"/>
                <w:lang w:val="es-BO"/>
              </w:rPr>
              <w:t>NO SE REQUIERE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14:paraId="7388121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62B352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0473C" w:rsidRPr="00D011A8" w14:paraId="7690AC17" w14:textId="77777777" w:rsidTr="00D22270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1D6B7758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ECE3F44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095DEB73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31E42C9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6AF51912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57CFB1B6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55E17BCA" w14:textId="77777777" w:rsidR="0080473C" w:rsidRPr="00D011A8" w:rsidRDefault="0080473C" w:rsidP="00D2227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4656EB1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0F84E097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A8CC8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1BB68C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DAF7F5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0B63AA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9F3E12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C120EAF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BC9FDCE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F1AA472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C2396B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C5A84BC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A3035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C4727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68A9F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44DDF1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A747E8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27B11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7C2100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EDD7B9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79DCB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15A39D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83281E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4AF03F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36F9C8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196790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A6ED75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68F07BF1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CCFAF9B" w14:textId="77777777" w:rsidR="0080473C" w:rsidRPr="00D011A8" w:rsidRDefault="0080473C" w:rsidP="00D2227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2726E605" w14:textId="77777777" w:rsidR="0080473C" w:rsidRPr="00D011A8" w:rsidRDefault="0080473C" w:rsidP="0080473C">
      <w:pPr>
        <w:rPr>
          <w:lang w:val="es-BO"/>
        </w:rPr>
      </w:pPr>
    </w:p>
    <w:p w14:paraId="1A530471" w14:textId="77777777" w:rsidR="0080473C" w:rsidRPr="00D011A8" w:rsidRDefault="0080473C" w:rsidP="0080473C">
      <w:pPr>
        <w:rPr>
          <w:lang w:val="es-BO"/>
        </w:rPr>
      </w:pPr>
    </w:p>
    <w:p w14:paraId="7DDE267C" w14:textId="77777777" w:rsidR="0080473C" w:rsidRPr="00D011A8" w:rsidRDefault="0080473C" w:rsidP="0080473C">
      <w:pPr>
        <w:rPr>
          <w:lang w:val="es-BO"/>
        </w:rPr>
      </w:pPr>
    </w:p>
    <w:p w14:paraId="4E774F2B" w14:textId="77777777" w:rsidR="0080473C" w:rsidRPr="00D011A8" w:rsidRDefault="0080473C" w:rsidP="0080473C">
      <w:pPr>
        <w:rPr>
          <w:lang w:val="es-BO"/>
        </w:rPr>
      </w:pPr>
    </w:p>
    <w:tbl>
      <w:tblPr>
        <w:tblW w:w="9923" w:type="dxa"/>
        <w:tblInd w:w="-7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80473C" w:rsidRPr="00D011A8" w14:paraId="70E3BF4B" w14:textId="77777777" w:rsidTr="0080473C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522502A8" w14:textId="77777777" w:rsidR="0080473C" w:rsidRPr="00D011A8" w:rsidRDefault="0080473C" w:rsidP="00D22270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80473C" w:rsidRPr="00D011A8" w14:paraId="47064FD4" w14:textId="77777777" w:rsidTr="0080473C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EC21758" w14:textId="77777777" w:rsidR="0080473C" w:rsidRPr="00D011A8" w:rsidRDefault="0080473C" w:rsidP="00D2227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0473C" w:rsidRPr="00D011A8" w14:paraId="34281ED7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8314F1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6B3B50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73432D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890556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80473C" w:rsidRPr="00D011A8" w14:paraId="59A6FACC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33E537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D30EB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A7B3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5E7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43F6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0BDD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EB04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D53D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6DE1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E2D0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793E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1E74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33B6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7AD4B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FDC8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212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3371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1477DCA2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F052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9BE163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257A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8A50F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16B7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93F27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8C6D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80441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15CC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2301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CABEE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BD10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5F03A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B54F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406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EBBA9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62E5E">
              <w:rPr>
                <w:rFonts w:ascii="Arial" w:hAnsi="Arial" w:cs="Arial"/>
              </w:rPr>
              <w:t xml:space="preserve">Calle Colombia esquina Falsuri </w:t>
            </w:r>
            <w:proofErr w:type="spellStart"/>
            <w:r w:rsidRPr="00F62E5E">
              <w:rPr>
                <w:rFonts w:ascii="Arial" w:hAnsi="Arial" w:cs="Arial"/>
              </w:rPr>
              <w:t>N°</w:t>
            </w:r>
            <w:proofErr w:type="spellEnd"/>
            <w:r w:rsidRPr="00F62E5E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616255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0FE60DFC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57FC5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79102B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6E04AE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676D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A7BC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B74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573D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A95C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47A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1AE95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77076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B40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99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947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0200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B8A0B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ADBA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C99F0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578B19F0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B33280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50397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755F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A326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CBC3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3EB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7A73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6316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15EF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55AFF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D002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AEAE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3400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1BC2F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12DAE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24F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EBAE5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209A70EA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6EF51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BD3238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C776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BD2A7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4049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095A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B0DF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3FA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EC43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F959A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F12A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9402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EE375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CEAA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CC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F1C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3220A6"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0F70C2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76A7ACFB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EA89B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B1119F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FDD979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8CF98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EAD8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FD8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67B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C1BF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8D06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A0EAA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5792B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36B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13DE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D4C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ED107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9E73B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9E0F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C8210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1F5D21AF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A4163E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60225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D131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153E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CD83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0071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D6F1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B04B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FDD8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618A9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E657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7A9A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4253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475A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81D31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1FB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4DC3C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545400D7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E1EF5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A8E8B7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4848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8C226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10A59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AD08A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153E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6D3E2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F5571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1A3A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4844A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F62E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034C9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9EB1C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B0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E0024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3220A6"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2C540C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57EDF1DF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B1286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689BC9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2D6515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8BA22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B5F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9B1F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D973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F93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88F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B5667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28AA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8C8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5307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12BE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D511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7CF76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B597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15306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58475EA7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64E2C8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D0CA3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ABE5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472B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0791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164A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0497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E52E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F8CD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DABF9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3DE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0FF9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03D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242DD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B002EF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455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6F20B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4110263D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0719C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7439AA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4F0D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28703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722A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A99E5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B32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26D4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683E3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27F85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6EB6BB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  <w:p w14:paraId="1B652CAE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36FD5B9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466CAC3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67D694A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43D1C8B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77CC01C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7E2D42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2B2A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BD084F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14:paraId="1EF4B5C3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CEDC572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8BC6475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669F44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1F8C779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00949A5" w14:textId="77777777" w:rsidR="0080473C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F5B0CD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0976E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E55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C60722" w14:textId="77777777" w:rsidR="0080473C" w:rsidRPr="00A36650" w:rsidRDefault="0080473C" w:rsidP="00D22270">
            <w:pPr>
              <w:pStyle w:val="Prrafodelista"/>
              <w:numPr>
                <w:ilvl w:val="0"/>
                <w:numId w:val="36"/>
              </w:numPr>
              <w:adjustRightInd w:val="0"/>
              <w:snapToGrid w:val="0"/>
              <w:ind w:left="211" w:hanging="211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36650">
              <w:rPr>
                <w:rFonts w:ascii="Arial" w:hAnsi="Arial" w:cs="Arial"/>
                <w:b/>
                <w:i/>
                <w:sz w:val="18"/>
                <w:szCs w:val="18"/>
                <w:lang w:eastAsia="es-ES"/>
              </w:rPr>
              <w:t>Presentación de Propuestas:</w:t>
            </w:r>
            <w:r w:rsidRPr="00A366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A36650">
              <w:rPr>
                <w:rFonts w:ascii="Arial" w:hAnsi="Arial" w:cs="Arial"/>
                <w:bCs/>
                <w:i/>
                <w:sz w:val="18"/>
                <w:szCs w:val="18"/>
                <w:lang w:eastAsia="es-ES"/>
              </w:rPr>
              <w:t>Mediante Plataforma RUPE.</w:t>
            </w:r>
          </w:p>
          <w:p w14:paraId="3E0CA85A" w14:textId="77777777" w:rsidR="0080473C" w:rsidRPr="00A36650" w:rsidRDefault="0080473C" w:rsidP="00D22270">
            <w:pPr>
              <w:pStyle w:val="Prrafodelista"/>
              <w:numPr>
                <w:ilvl w:val="0"/>
                <w:numId w:val="36"/>
              </w:numPr>
              <w:adjustRightInd w:val="0"/>
              <w:snapToGrid w:val="0"/>
              <w:ind w:left="211" w:hanging="211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36650">
              <w:rPr>
                <w:rFonts w:ascii="Arial" w:hAnsi="Arial" w:cs="Arial"/>
                <w:b/>
                <w:i/>
                <w:sz w:val="18"/>
                <w:szCs w:val="18"/>
              </w:rPr>
              <w:t>Apertura de Propuestas:</w:t>
            </w:r>
            <w:r w:rsidRPr="00A366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 manera presencial En oficinas de ENDE de la calle Colombia esquina Falsuri Nº655 (Sala de Apertura) De Manera Virtual: Mediante el enlace: </w:t>
            </w:r>
            <w:hyperlink r:id="rId6" w:history="1">
              <w:r w:rsidRPr="00A36650">
                <w:rPr>
                  <w:rStyle w:val="Hipervnculo"/>
                  <w:rFonts w:ascii="Arial" w:hAnsi="Arial" w:cs="Arial"/>
                  <w:bCs/>
                  <w:i/>
                  <w:sz w:val="18"/>
                  <w:szCs w:val="18"/>
                </w:rPr>
                <w:t>https://ende.webex.com/meet/ende.sala5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6A3480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459B00D2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97D43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B61F73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E138D8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4EADE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657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507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D590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CD75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E7CE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9B52C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C3B5D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1A2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FDE9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AB06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4D403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9A498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C4F4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FA47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6D61097B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B5280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8ED04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9773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02F4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1D78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7680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EE81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A13C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5317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28D98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E351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852E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53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5BE89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F6D4A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9D94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221A8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4DB0C6FD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B59C5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3C45D2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F5F4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8214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0A65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2AF8E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B9BD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B5A25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213E9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6B0B0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32C7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E978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8B1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EB971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10229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D22E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FFC18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7C11B142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CEBB7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FB939C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5AA269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56EB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50A6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7D9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7F81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4D23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FC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B95F1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82F5A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746A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E9B4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8FE5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6224D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2D73F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7060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3FFE7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004E3210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A1A40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DEB08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E6D5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4AD5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D89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5028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F132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E301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8687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BC128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F2CC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53AB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B2ED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30C13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70AC3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BF9B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F8011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04815BB1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E3428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7C80D9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7EF7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A214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AE54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FB8C4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10FF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0ECCA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CDEC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F8947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AE3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FEF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4914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C7662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A6D9F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0371B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2EC67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48BA9C46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7443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F073DB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9960DC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25E2F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1E2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CD82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CE1A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9D5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8701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7FF9D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A099C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7432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FD8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8711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E76BC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1E84D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AF3F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CE05A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3F36518D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09F868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B727E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B414E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2C68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7C0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1C27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D939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3CB3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77E23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2DF44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2212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E1C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90E3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3C73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F7DBA3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E46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D47FC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0473C" w:rsidRPr="00D011A8" w14:paraId="06D726A1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E375C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2A07D2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AC36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8190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4A84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48DFB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A8E1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E943A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4FB7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C0CF7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4C98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3EEB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0F4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E8784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5BD84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5A98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C5C30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309BABEF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F1AE7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BF5CCF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58268C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BAF4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0747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FBC5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90C4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9D6B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F8A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4349B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7058B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8066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B41F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D72D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3ACBF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AE945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EFDB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8435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30033A9A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1FAF10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BDE57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D8E2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3C3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0B07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FB79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3630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A62A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75E1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622FE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4F27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6532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320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8D9C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06CF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5399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8F999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20D938BC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EBE12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28E896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996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D1F9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EAE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EC795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3B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AFEA5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E168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72E36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89CBC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5AFB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74897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7CA474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61CB5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6D9E6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6236B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13AF7914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62579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C821A2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BF50D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28C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CCE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E65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4FCA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9DB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AEDD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54316B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B3A8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0406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8B9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E96A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6B5DE4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E302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2B001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4AEA512B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4BE5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C80EA4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E6720A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B18F8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CC44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1B5A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787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90D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889B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F8ADE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4C1D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C90F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35C3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218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38AA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4A663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FD4A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CEA70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0473C" w:rsidRPr="00D011A8" w14:paraId="3BFBB0EA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38BD1C" w14:textId="77777777" w:rsidR="0080473C" w:rsidRPr="00D011A8" w:rsidRDefault="0080473C" w:rsidP="00D22270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B9086" w14:textId="77777777" w:rsidR="0080473C" w:rsidRPr="00D011A8" w:rsidRDefault="0080473C" w:rsidP="00D22270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424B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2727B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E8A1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3563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E492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83AB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1ACD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F0819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803E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B69F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E3FB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B0294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2C46B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082E9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CB0E9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0473C" w:rsidRPr="00D011A8" w14:paraId="17B1082F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1BED6BA" w14:textId="77777777" w:rsidR="0080473C" w:rsidRPr="00D011A8" w:rsidRDefault="0080473C" w:rsidP="00D22270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406F9E" w14:textId="77777777" w:rsidR="0080473C" w:rsidRPr="00D011A8" w:rsidRDefault="0080473C" w:rsidP="00D2227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6D64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56CEB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4039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498C0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E6EF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42F170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5200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1A1A7C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6E99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A72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B16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DE4F8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D9ED3D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12C4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7D805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0473C" w:rsidRPr="00D011A8" w14:paraId="470B347A" w14:textId="77777777" w:rsidTr="00804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D93BB9A" w14:textId="77777777" w:rsidR="0080473C" w:rsidRPr="00D011A8" w:rsidRDefault="0080473C" w:rsidP="00D2227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790FC8E" w14:textId="77777777" w:rsidR="0080473C" w:rsidRPr="00D011A8" w:rsidRDefault="0080473C" w:rsidP="00D2227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35A5F0" w14:textId="77777777" w:rsidR="0080473C" w:rsidRPr="00D011A8" w:rsidRDefault="0080473C" w:rsidP="00D2227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2B8D3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D4D365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BE80D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6185F4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CD746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BB9F87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3C4B3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FDEBE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4F034F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3ECF2E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9EFD9D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44B12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70E5FA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8C01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8EB038" w14:textId="77777777" w:rsidR="0080473C" w:rsidRPr="00D011A8" w:rsidRDefault="0080473C" w:rsidP="00D2227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13E907E3" w14:textId="77777777" w:rsidR="0080473C" w:rsidRPr="00D011A8" w:rsidRDefault="0080473C" w:rsidP="0080473C">
      <w:pPr>
        <w:rPr>
          <w:lang w:val="es-BO"/>
        </w:rPr>
      </w:pPr>
    </w:p>
    <w:p w14:paraId="7331B62F" w14:textId="77777777" w:rsidR="001C7489" w:rsidRDefault="001C7489"/>
    <w:sectPr w:rsidR="001C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8DF"/>
    <w:multiLevelType w:val="hybridMultilevel"/>
    <w:tmpl w:val="271835AC"/>
    <w:lvl w:ilvl="0" w:tplc="40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000000"/>
        <w:sz w:val="18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53E"/>
    <w:multiLevelType w:val="hybridMultilevel"/>
    <w:tmpl w:val="7AEADBD2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tabs>
          <w:tab w:val="num" w:pos="1770"/>
        </w:tabs>
        <w:ind w:left="1770" w:hanging="690"/>
      </w:pPr>
      <w:rPr>
        <w:rFonts w:ascii="Symbol" w:hAnsi="Symbol"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AE7844"/>
    <w:multiLevelType w:val="hybridMultilevel"/>
    <w:tmpl w:val="0B5AB72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084C7A2B"/>
    <w:multiLevelType w:val="hybridMultilevel"/>
    <w:tmpl w:val="EE30674A"/>
    <w:lvl w:ilvl="0" w:tplc="13642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F689F"/>
    <w:multiLevelType w:val="hybridMultilevel"/>
    <w:tmpl w:val="7E74B01E"/>
    <w:lvl w:ilvl="0" w:tplc="DA4890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D33C8C"/>
    <w:multiLevelType w:val="hybridMultilevel"/>
    <w:tmpl w:val="54C22B5A"/>
    <w:lvl w:ilvl="0" w:tplc="2B2C85B0">
      <w:start w:val="1"/>
      <w:numFmt w:val="bullet"/>
      <w:lvlText w:val="-"/>
      <w:lvlJc w:val="left"/>
      <w:pPr>
        <w:ind w:left="1493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5" w15:restartNumberingAfterBreak="0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6" w15:restartNumberingAfterBreak="0">
    <w:nsid w:val="24187589"/>
    <w:multiLevelType w:val="hybridMultilevel"/>
    <w:tmpl w:val="9DA435CC"/>
    <w:lvl w:ilvl="0" w:tplc="497227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910F0"/>
    <w:multiLevelType w:val="hybridMultilevel"/>
    <w:tmpl w:val="CC8CD5D8"/>
    <w:lvl w:ilvl="0" w:tplc="424A9A9C">
      <w:start w:val="1"/>
      <w:numFmt w:val="decimal"/>
      <w:lvlText w:val="11.%1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28B4178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3BEE59DC"/>
    <w:multiLevelType w:val="hybridMultilevel"/>
    <w:tmpl w:val="B0321FE2"/>
    <w:lvl w:ilvl="0" w:tplc="150E3E4E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4F354A5"/>
    <w:multiLevelType w:val="hybridMultilevel"/>
    <w:tmpl w:val="68D2DC2A"/>
    <w:lvl w:ilvl="0" w:tplc="A62EA78E">
      <w:numFmt w:val="bullet"/>
      <w:lvlText w:val="-"/>
      <w:lvlJc w:val="left"/>
      <w:pPr>
        <w:ind w:left="1493" w:hanging="360"/>
      </w:pPr>
      <w:rPr>
        <w:rFonts w:ascii="Verdana" w:eastAsia="Times New Roman" w:hAnsi="Verdana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8" w15:restartNumberingAfterBreak="0">
    <w:nsid w:val="460562EC"/>
    <w:multiLevelType w:val="hybridMultilevel"/>
    <w:tmpl w:val="A3380CB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1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32" w15:restartNumberingAfterBreak="0">
    <w:nsid w:val="52931FE0"/>
    <w:multiLevelType w:val="hybridMultilevel"/>
    <w:tmpl w:val="F89291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5CA"/>
    <w:multiLevelType w:val="hybridMultilevel"/>
    <w:tmpl w:val="05C24716"/>
    <w:lvl w:ilvl="0" w:tplc="400A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7953"/>
    <w:multiLevelType w:val="hybridMultilevel"/>
    <w:tmpl w:val="4E5232E4"/>
    <w:lvl w:ilvl="0" w:tplc="4972278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5BAF10EB"/>
    <w:multiLevelType w:val="hybridMultilevel"/>
    <w:tmpl w:val="587ACD24"/>
    <w:lvl w:ilvl="0" w:tplc="56B269B2">
      <w:start w:val="1"/>
      <w:numFmt w:val="bullet"/>
      <w:lvlText w:val="•"/>
      <w:lvlJc w:val="left"/>
      <w:pPr>
        <w:ind w:left="1429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5E006024"/>
    <w:multiLevelType w:val="hybridMultilevel"/>
    <w:tmpl w:val="096265DC"/>
    <w:lvl w:ilvl="0" w:tplc="400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0" w15:restartNumberingAfterBreak="0">
    <w:nsid w:val="5FA34535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097503E"/>
    <w:multiLevelType w:val="hybridMultilevel"/>
    <w:tmpl w:val="5600968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6DC14619"/>
    <w:multiLevelType w:val="hybridMultilevel"/>
    <w:tmpl w:val="EE30674A"/>
    <w:lvl w:ilvl="0" w:tplc="13642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56F66D7"/>
    <w:multiLevelType w:val="hybridMultilevel"/>
    <w:tmpl w:val="1C60F51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38"/>
  </w:num>
  <w:num w:numId="4">
    <w:abstractNumId w:val="34"/>
  </w:num>
  <w:num w:numId="5">
    <w:abstractNumId w:val="10"/>
  </w:num>
  <w:num w:numId="6">
    <w:abstractNumId w:val="31"/>
  </w:num>
  <w:num w:numId="7">
    <w:abstractNumId w:val="30"/>
  </w:num>
  <w:num w:numId="8">
    <w:abstractNumId w:val="1"/>
  </w:num>
  <w:num w:numId="9">
    <w:abstractNumId w:val="43"/>
  </w:num>
  <w:num w:numId="10">
    <w:abstractNumId w:val="24"/>
  </w:num>
  <w:num w:numId="11">
    <w:abstractNumId w:val="26"/>
  </w:num>
  <w:num w:numId="12">
    <w:abstractNumId w:val="3"/>
  </w:num>
  <w:num w:numId="13">
    <w:abstractNumId w:val="47"/>
  </w:num>
  <w:num w:numId="14">
    <w:abstractNumId w:val="21"/>
  </w:num>
  <w:num w:numId="15">
    <w:abstractNumId w:val="14"/>
  </w:num>
  <w:num w:numId="16">
    <w:abstractNumId w:val="4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13"/>
  </w:num>
  <w:num w:numId="22">
    <w:abstractNumId w:val="7"/>
  </w:num>
  <w:num w:numId="23">
    <w:abstractNumId w:val="18"/>
  </w:num>
  <w:num w:numId="24">
    <w:abstractNumId w:val="44"/>
  </w:num>
  <w:num w:numId="25">
    <w:abstractNumId w:val="29"/>
  </w:num>
  <w:num w:numId="26">
    <w:abstractNumId w:val="45"/>
  </w:num>
  <w:num w:numId="27">
    <w:abstractNumId w:val="35"/>
  </w:num>
  <w:num w:numId="28">
    <w:abstractNumId w:val="19"/>
  </w:num>
  <w:num w:numId="29">
    <w:abstractNumId w:val="41"/>
  </w:num>
  <w:num w:numId="30">
    <w:abstractNumId w:val="49"/>
  </w:num>
  <w:num w:numId="31">
    <w:abstractNumId w:val="15"/>
  </w:num>
  <w:num w:numId="32">
    <w:abstractNumId w:val="22"/>
  </w:num>
  <w:num w:numId="33">
    <w:abstractNumId w:val="40"/>
  </w:num>
  <w:num w:numId="34">
    <w:abstractNumId w:val="36"/>
  </w:num>
  <w:num w:numId="35">
    <w:abstractNumId w:val="16"/>
  </w:num>
  <w:num w:numId="36">
    <w:abstractNumId w:val="32"/>
  </w:num>
  <w:num w:numId="37">
    <w:abstractNumId w:val="8"/>
  </w:num>
  <w:num w:numId="38">
    <w:abstractNumId w:val="4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2"/>
  </w:num>
  <w:num w:numId="42">
    <w:abstractNumId w:val="27"/>
  </w:num>
  <w:num w:numId="43">
    <w:abstractNumId w:val="39"/>
  </w:num>
  <w:num w:numId="44">
    <w:abstractNumId w:val="5"/>
  </w:num>
  <w:num w:numId="45">
    <w:abstractNumId w:val="42"/>
  </w:num>
  <w:num w:numId="46">
    <w:abstractNumId w:val="28"/>
  </w:num>
  <w:num w:numId="47">
    <w:abstractNumId w:val="0"/>
  </w:num>
  <w:num w:numId="48">
    <w:abstractNumId w:val="20"/>
  </w:num>
  <w:num w:numId="49">
    <w:abstractNumId w:val="33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21"/>
    <w:rsid w:val="001C7489"/>
    <w:rsid w:val="00265A21"/>
    <w:rsid w:val="0080473C"/>
    <w:rsid w:val="00B107F7"/>
    <w:rsid w:val="00D2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7B7A"/>
  <w15:chartTrackingRefBased/>
  <w15:docId w15:val="{7D64889B-F3BA-449B-9713-A00BEA0E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3C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473C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80473C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80473C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80473C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80473C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80473C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80473C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80473C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473C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0473C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0473C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0473C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80473C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0473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80473C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80473C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0473C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0473C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80473C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0473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047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73C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047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73C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0473C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0473C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Citation List,본문(내용),List Paragraph (numbered (a)),List (a),Indice 1,Viñeta 1,본문1,inciso_hortalizas,Párrafo,List Paragraph 1,List-Bulleted,BULLET Liste,Párrafo de lista1,Estilo1"/>
    <w:basedOn w:val="Normal"/>
    <w:link w:val="PrrafodelistaCar"/>
    <w:uiPriority w:val="34"/>
    <w:qFormat/>
    <w:rsid w:val="0080473C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0473C"/>
  </w:style>
  <w:style w:type="table" w:styleId="Tablaconcuadrcula">
    <w:name w:val="Table Grid"/>
    <w:basedOn w:val="Tablanormal"/>
    <w:uiPriority w:val="39"/>
    <w:rsid w:val="00804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0473C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80473C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0473C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73C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73C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80473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0473C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0473C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80473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73C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73C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80473C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80473C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0473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0473C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0473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0473C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80473C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80473C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0473C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80473C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80473C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80473C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80473C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0473C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80473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0473C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80473C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0473C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0473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0473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0473C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0473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Number Bullets Car,viñeta Car,fuente Car,Capítulo Car,Párrafo N 1 Car,titulo 5 Car,Citation List Car,본문(내용) Car,List Paragraph (numbered (a)) Car,List (a) Car,Indice 1 Car,Viñeta 1 Car,본문1 Car,inciso_hortalizas Car,Párrafo Car"/>
    <w:link w:val="Prrafodelista"/>
    <w:uiPriority w:val="34"/>
    <w:qFormat/>
    <w:locked/>
    <w:rsid w:val="0080473C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80473C"/>
    <w:pPr>
      <w:numPr>
        <w:numId w:val="21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8047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047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80473C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80473C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NormalWeb">
    <w:name w:val="Normal (Web)"/>
    <w:basedOn w:val="Normal"/>
    <w:rsid w:val="0080473C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e.webex.com/meet/ende.sala5" TargetMode="External"/><Relationship Id="rId5" Type="http://schemas.openxmlformats.org/officeDocument/2006/relationships/hyperlink" Target="mailto:lilian.saavedr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Saavedra Acosta</dc:creator>
  <cp:keywords/>
  <dc:description/>
  <cp:lastModifiedBy>Lilian Saavedra Acosta</cp:lastModifiedBy>
  <cp:revision>3</cp:revision>
  <dcterms:created xsi:type="dcterms:W3CDTF">2026-06-09T14:34:00Z</dcterms:created>
  <dcterms:modified xsi:type="dcterms:W3CDTF">2026-06-09T14:49:00Z</dcterms:modified>
</cp:coreProperties>
</file>