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5BC0" w14:textId="77777777" w:rsidR="006E7F3A" w:rsidRPr="009956C4" w:rsidRDefault="006E7F3A" w:rsidP="006E7F3A">
      <w:pPr>
        <w:jc w:val="center"/>
        <w:rPr>
          <w:rFonts w:cs="Arial"/>
          <w:b/>
          <w:sz w:val="18"/>
          <w:szCs w:val="18"/>
          <w:lang w:val="es-BO"/>
        </w:rPr>
      </w:pPr>
      <w:bookmarkStart w:id="0" w:name="_Toc346871641"/>
      <w:bookmarkStart w:id="1" w:name="_Toc346873831"/>
      <w:r w:rsidRPr="009956C4">
        <w:rPr>
          <w:rFonts w:cs="Arial"/>
          <w:b/>
          <w:sz w:val="18"/>
          <w:szCs w:val="18"/>
          <w:lang w:val="es-BO"/>
        </w:rPr>
        <w:t>PARTE II</w:t>
      </w:r>
    </w:p>
    <w:p w14:paraId="08EF993D" w14:textId="77777777" w:rsidR="006E7F3A" w:rsidRPr="009956C4" w:rsidRDefault="006E7F3A" w:rsidP="006E7F3A">
      <w:pPr>
        <w:jc w:val="center"/>
        <w:rPr>
          <w:rFonts w:cs="Arial"/>
          <w:b/>
          <w:sz w:val="18"/>
          <w:szCs w:val="18"/>
          <w:lang w:val="es-BO"/>
        </w:rPr>
      </w:pPr>
      <w:r w:rsidRPr="009956C4">
        <w:rPr>
          <w:rFonts w:cs="Arial"/>
          <w:b/>
          <w:sz w:val="18"/>
          <w:szCs w:val="18"/>
          <w:lang w:val="es-BO"/>
        </w:rPr>
        <w:t>INFORMACIÓN TÉCNICA DE LA CONTRATACIÓN</w:t>
      </w:r>
    </w:p>
    <w:p w14:paraId="6AD66D62" w14:textId="77777777" w:rsidR="006E7F3A" w:rsidRPr="009956C4" w:rsidRDefault="006E7F3A" w:rsidP="006E7F3A">
      <w:pPr>
        <w:jc w:val="center"/>
        <w:rPr>
          <w:rFonts w:cs="Arial"/>
          <w:b/>
          <w:sz w:val="4"/>
          <w:szCs w:val="18"/>
          <w:lang w:val="es-BO"/>
        </w:rPr>
      </w:pPr>
    </w:p>
    <w:p w14:paraId="3F2F3998" w14:textId="77777777" w:rsidR="006E7F3A" w:rsidRPr="009956C4" w:rsidRDefault="006E7F3A" w:rsidP="006E7F3A">
      <w:pPr>
        <w:jc w:val="both"/>
        <w:rPr>
          <w:rFonts w:cs="Arial"/>
          <w:sz w:val="2"/>
          <w:szCs w:val="18"/>
          <w:lang w:val="es-BO"/>
        </w:rPr>
      </w:pPr>
    </w:p>
    <w:p w14:paraId="11C152C4" w14:textId="77777777" w:rsidR="006E7F3A" w:rsidRPr="009956C4" w:rsidRDefault="006E7F3A" w:rsidP="006E7F3A">
      <w:pPr>
        <w:jc w:val="both"/>
        <w:rPr>
          <w:rFonts w:cs="Arial"/>
          <w:sz w:val="2"/>
          <w:szCs w:val="18"/>
          <w:lang w:val="es-BO"/>
        </w:rPr>
      </w:pPr>
    </w:p>
    <w:p w14:paraId="4090D4D0" w14:textId="77777777" w:rsidR="006E7F3A" w:rsidRDefault="006E7F3A" w:rsidP="006E7F3A">
      <w:pPr>
        <w:pStyle w:val="Ttulo1"/>
        <w:tabs>
          <w:tab w:val="num" w:pos="567"/>
        </w:tabs>
        <w:ind w:left="567" w:hanging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2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2"/>
    </w:p>
    <w:p w14:paraId="0F40FE77" w14:textId="77777777" w:rsidR="006E7F3A" w:rsidRPr="005B660C" w:rsidRDefault="006E7F3A" w:rsidP="006E7F3A">
      <w:pPr>
        <w:rPr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6E7F3A" w:rsidRPr="009956C4" w14:paraId="768695B5" w14:textId="77777777" w:rsidTr="00C226BE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4B6ED8F9" w14:textId="77777777" w:rsidR="006E7F3A" w:rsidRPr="009956C4" w:rsidRDefault="006E7F3A" w:rsidP="00C226BE">
            <w:pPr>
              <w:pStyle w:val="Prrafodelista"/>
              <w:numPr>
                <w:ilvl w:val="0"/>
                <w:numId w:val="21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6E7F3A" w:rsidRPr="009956C4" w14:paraId="7FDA9910" w14:textId="77777777" w:rsidTr="00C226BE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242A2503" w14:textId="77777777" w:rsidR="006E7F3A" w:rsidRPr="009956C4" w:rsidRDefault="006E7F3A" w:rsidP="00C226BE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</w:tr>
      <w:tr w:rsidR="006E7F3A" w:rsidRPr="009956C4" w14:paraId="288318A0" w14:textId="77777777" w:rsidTr="00C226BE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02EE4C4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0AE0B0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  <w:r w:rsidRPr="006B2A5B">
              <w:rPr>
                <w:rFonts w:ascii="Arial" w:hAnsi="Arial" w:cs="Arial"/>
                <w:sz w:val="18"/>
                <w:szCs w:val="18"/>
                <w:lang w:val="es-BO"/>
              </w:rPr>
              <w:t>EMPRESA NACIONAL DE ELECTRICIDAD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65A7D3C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6E7F3A" w:rsidRPr="009956C4" w14:paraId="6D8C3E5D" w14:textId="77777777" w:rsidTr="00C226BE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485483F2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6D56C23D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34668A82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5CDC69E0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ED6AF9D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D1BC977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0E0CB340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184549A3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3526AC36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27A95DB9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77D4E56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D3301B4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8D4FC4D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DE012BB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83B540B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714081B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687D30B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3B821AB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9F05A57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4C67E71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DED8FCA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DB210F2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3410895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40F2E87D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41CDCB44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0EFBD0F7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6E7F3A" w:rsidRPr="009956C4" w14:paraId="1EB1AAD4" w14:textId="77777777" w:rsidTr="00C226BE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8415D30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A0C764" w14:textId="77777777" w:rsidR="006E7F3A" w:rsidRPr="009956C4" w:rsidRDefault="006E7F3A" w:rsidP="00C226BE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390E0FB6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6B7D7E6C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67F61C" w14:textId="77777777" w:rsidR="006E7F3A" w:rsidRPr="009956C4" w:rsidRDefault="006E7F3A" w:rsidP="00C226BE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A533D5">
              <w:rPr>
                <w:rFonts w:ascii="Arial" w:hAnsi="Arial" w:cs="Arial"/>
                <w:sz w:val="14"/>
                <w:lang w:val="es-BO"/>
              </w:rPr>
              <w:t>ENDE-ANPE</w:t>
            </w:r>
            <w:r>
              <w:rPr>
                <w:rFonts w:ascii="Arial" w:hAnsi="Arial" w:cs="Arial"/>
                <w:sz w:val="14"/>
                <w:lang w:val="es-BO"/>
              </w:rPr>
              <w:t>(B)</w:t>
            </w:r>
            <w:r w:rsidRPr="00A533D5">
              <w:rPr>
                <w:rFonts w:ascii="Arial" w:hAnsi="Arial" w:cs="Arial"/>
                <w:sz w:val="14"/>
                <w:lang w:val="es-BO"/>
              </w:rPr>
              <w:t>-</w:t>
            </w:r>
            <w:r>
              <w:rPr>
                <w:rFonts w:ascii="Arial" w:hAnsi="Arial" w:cs="Arial"/>
                <w:sz w:val="14"/>
                <w:lang w:val="es-BO"/>
              </w:rPr>
              <w:t>2026-004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7597A32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6E7F3A" w:rsidRPr="009956C4" w14:paraId="1525DCA5" w14:textId="77777777" w:rsidTr="00C226BE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0F3589D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5175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0B90C7DB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4C4FC193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C1F3E7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DB6B40A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6E7F3A" w:rsidRPr="009956C4" w14:paraId="0E728FBC" w14:textId="77777777" w:rsidTr="00C226BE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688E66E7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3A0E9844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5CF43534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1FA9F731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67CCA79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C705C3A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4D8ECF7F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7ABB1E57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787DC53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21C4B92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28BFDC7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F9377AF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7635DD9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A14468A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6E30DE0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F9819DF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9257580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D198225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6A2ACB2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9C7E7D5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5158E92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70B8015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F3D8802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2697A186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221C61A1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35DA300F" w14:textId="77777777" w:rsidR="006E7F3A" w:rsidRPr="009956C4" w:rsidRDefault="006E7F3A" w:rsidP="00C226BE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2"/>
        <w:gridCol w:w="295"/>
        <w:gridCol w:w="295"/>
        <w:gridCol w:w="282"/>
        <w:gridCol w:w="295"/>
        <w:gridCol w:w="294"/>
        <w:gridCol w:w="294"/>
        <w:gridCol w:w="294"/>
        <w:gridCol w:w="276"/>
        <w:gridCol w:w="294"/>
        <w:gridCol w:w="294"/>
        <w:gridCol w:w="272"/>
        <w:gridCol w:w="269"/>
        <w:gridCol w:w="269"/>
        <w:gridCol w:w="269"/>
        <w:gridCol w:w="269"/>
        <w:gridCol w:w="269"/>
        <w:gridCol w:w="269"/>
        <w:gridCol w:w="269"/>
        <w:gridCol w:w="272"/>
        <w:gridCol w:w="294"/>
        <w:gridCol w:w="272"/>
        <w:gridCol w:w="294"/>
        <w:gridCol w:w="269"/>
        <w:gridCol w:w="811"/>
        <w:gridCol w:w="799"/>
        <w:gridCol w:w="269"/>
      </w:tblGrid>
      <w:tr w:rsidR="006E7F3A" w:rsidRPr="009956C4" w14:paraId="2A728462" w14:textId="77777777" w:rsidTr="00C226BE">
        <w:trPr>
          <w:jc w:val="center"/>
        </w:trPr>
        <w:tc>
          <w:tcPr>
            <w:tcW w:w="2104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C00E26E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FB8C93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4CAB7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795B83D8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DDE07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F91DC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F75DDE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D8BE95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2113FEB2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1EBEB8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875A5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10A13F48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055CD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C65F1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3BEDA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18B46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CE7923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0A0EC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E4D03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B13A59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C5729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30CAF788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86F7F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55E3BD95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14:paraId="1CECEAE7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FC575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6B07483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311"/>
        <w:gridCol w:w="281"/>
        <w:gridCol w:w="282"/>
        <w:gridCol w:w="272"/>
        <w:gridCol w:w="277"/>
        <w:gridCol w:w="276"/>
        <w:gridCol w:w="302"/>
        <w:gridCol w:w="8"/>
        <w:gridCol w:w="267"/>
        <w:gridCol w:w="10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0"/>
      </w:tblGrid>
      <w:tr w:rsidR="006E7F3A" w:rsidRPr="009956C4" w14:paraId="1CFFB0BF" w14:textId="77777777" w:rsidTr="00C226BE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064D5F53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14:paraId="614E9DB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20052F8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01FE054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91DFC9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E71023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306F712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55E7E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AD4103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11A3D24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54C5CA0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2E344C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3D2F95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FB5218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2D503FA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11065B13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BE0A5C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344537E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E7FA7D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25698A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F2C202E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ADB5DC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CAA5A3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E52BFA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7901A5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4ED120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B96C7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64835278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27496695" w14:textId="77777777" w:rsidTr="00C226BE">
        <w:trPr>
          <w:trHeight w:val="227"/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82C4497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Objeto de la contratación</w:t>
            </w:r>
          </w:p>
        </w:tc>
        <w:tc>
          <w:tcPr>
            <w:tcW w:w="826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5006FB" w14:textId="77777777" w:rsidR="006E7F3A" w:rsidRPr="009956C4" w:rsidRDefault="006E7F3A" w:rsidP="00C226BE">
            <w:pPr>
              <w:tabs>
                <w:tab w:val="left" w:pos="1634"/>
              </w:tabs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ADQUISICION DE MEDIDORES MONOFASICOS Y FERRETERIA DE ACOMETIDA, SISTEMA DE DISTRIBUCION UYUNI - GESTION 2026 - UTDI 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A28B8E2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3B3C0399" w14:textId="77777777" w:rsidTr="00C226BE">
        <w:trPr>
          <w:trHeight w:val="20"/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45F1299C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62A73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6627636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101C65C5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C78EEC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66C9185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7E177D9E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63B229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5AACF0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04D40C2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5E386F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4BCA3A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FA1FA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555B8E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4A361E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1AEF37D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63E7FBC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06B72B7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C0B116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FA682F8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1FB1793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8C40DB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44ED883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FD4D87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380C33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DCCFB9A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BDD23C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1DB170A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7F30B307" w14:textId="77777777" w:rsidTr="00C226BE">
        <w:trPr>
          <w:trHeight w:val="20"/>
          <w:jc w:val="center"/>
        </w:trPr>
        <w:tc>
          <w:tcPr>
            <w:tcW w:w="1808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862D642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C2550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</w:tcPr>
          <w:p w14:paraId="0443D598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Evaluado más Bajo</w:t>
            </w:r>
          </w:p>
        </w:tc>
        <w:tc>
          <w:tcPr>
            <w:tcW w:w="276" w:type="dxa"/>
            <w:shd w:val="clear" w:color="auto" w:fill="FFFFFF" w:themeFill="background1"/>
          </w:tcPr>
          <w:p w14:paraId="3965CD9C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14:paraId="118DA5A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18B23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14:paraId="0878AFF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14:paraId="19031FA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7E2056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4F51BEA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A3CAEA5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504CED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47FD6A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759FE7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283C72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347B747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6E7F3A" w:rsidRPr="009956C4" w14:paraId="0BB34A5D" w14:textId="77777777" w:rsidTr="00C226BE">
        <w:trPr>
          <w:trHeight w:val="20"/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A5108A9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61C5EB46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00DFB8E5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21C4E237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927143A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0B3FB58D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26248E18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</w:tcPr>
          <w:p w14:paraId="636C02D3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</w:tcPr>
          <w:p w14:paraId="41B54184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619F337A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3386B6F2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22543C5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AA5BEF2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39B36B6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48EB411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19EC2BF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2A1F9AC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AF3FE9F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D7BEA03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5CD3D2B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DB090C9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9AF33A8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15D7632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98C1E8D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F7CDE84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47138E2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6A00227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37F7A05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C78E237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48B2E00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A707D8F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188D9C56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6E7F3A" w:rsidRPr="009956C4" w14:paraId="15ECC6C6" w14:textId="77777777" w:rsidTr="00C226BE">
        <w:trPr>
          <w:trHeight w:val="20"/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8389152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2BF83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</w:tcPr>
          <w:p w14:paraId="0ADD3DF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6" w:type="dxa"/>
          </w:tcPr>
          <w:p w14:paraId="649E7E6C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F64EBB3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DB2EC2C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41B2C0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174CC6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8D3612A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04373D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6C077A5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0BABBAC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6BEA14E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A3F15D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13681A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3197AC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387EF39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0F13543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0951B7A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34BE82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215232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FF2533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E6EC90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B231B42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0CD9ADCA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6E7F3A" w:rsidRPr="009956C4" w14:paraId="339728D4" w14:textId="77777777" w:rsidTr="00C226BE">
        <w:trPr>
          <w:trHeight w:val="20"/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379249BC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shd w:val="clear" w:color="auto" w:fill="auto"/>
          </w:tcPr>
          <w:p w14:paraId="022386C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7F6D6E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39EA4B3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821368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D35A82A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E814C4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0157B409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14:paraId="1CA25CE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BD26355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139845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695DDB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E68C12C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3C7BE8E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0E613F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4597F3E5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1746F08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</w:tcPr>
          <w:p w14:paraId="1AD473C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36971A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F3AED63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2B1CC3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9F5928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D04539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A0780F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CEAD3DA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67CE2969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6B178B7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014E4AC5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68DDAA3A" w14:textId="77777777" w:rsidTr="00C226BE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49062EDF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410EE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53C5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el Total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4789B9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1375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3F7B750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2" w:type="dxa"/>
            <w:shd w:val="clear" w:color="auto" w:fill="FFFFFF" w:themeFill="background1"/>
          </w:tcPr>
          <w:p w14:paraId="7E4603F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14:paraId="5F139DF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A0924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4119984C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DF46CE9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502DD3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9EC83A3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5182A7CE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1C6C6E6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06D3C308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04EDAF13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2D6222FA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28E497B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649CA7C9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44DA54B5" w14:textId="77777777" w:rsidTr="00C226BE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1AD8559B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14:paraId="7858C95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012FF023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271C1BC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7C614E98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3C110B4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74E9796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E263FE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22D485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0E3FFCF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47D73829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69266D8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980402A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82A60FA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CD728D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6547A28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832821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14B5618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D6C5D1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13B8F9A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500B76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789981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49C1C0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3ECB7A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B4F2E0E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A6B07E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CDB0B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3E00EEEA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31DAFD08" w14:textId="77777777" w:rsidTr="00C226BE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6F08B75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22C9F7" w14:textId="77777777" w:rsidR="006E7F3A" w:rsidRDefault="006E7F3A" w:rsidP="00C226BE">
            <w:pPr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  <w:tbl>
            <w:tblPr>
              <w:tblW w:w="799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41"/>
              <w:gridCol w:w="3471"/>
              <w:gridCol w:w="991"/>
              <w:gridCol w:w="901"/>
              <w:gridCol w:w="878"/>
              <w:gridCol w:w="1108"/>
            </w:tblGrid>
            <w:tr w:rsidR="006E7F3A" w:rsidRPr="00E2430A" w14:paraId="616C6514" w14:textId="77777777" w:rsidTr="00C226BE">
              <w:trPr>
                <w:trHeight w:val="651"/>
              </w:trPr>
              <w:tc>
                <w:tcPr>
                  <w:tcW w:w="799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5F9EB"/>
                  <w:vAlign w:val="center"/>
                  <w:hideMark/>
                </w:tcPr>
                <w:p w14:paraId="32AAE6FE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SISTEMA ENDE UYUNI 2026</w:t>
                  </w:r>
                </w:p>
              </w:tc>
            </w:tr>
            <w:tr w:rsidR="006E7F3A" w:rsidRPr="00E2430A" w14:paraId="0AD96852" w14:textId="77777777" w:rsidTr="00C226BE">
              <w:trPr>
                <w:trHeight w:val="536"/>
              </w:trPr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5F9EB"/>
                  <w:noWrap/>
                  <w:vAlign w:val="center"/>
                  <w:hideMark/>
                </w:tcPr>
                <w:p w14:paraId="166EA30F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 xml:space="preserve">ITEM </w:t>
                  </w:r>
                  <w:proofErr w:type="spellStart"/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N°</w:t>
                  </w:r>
                  <w:proofErr w:type="spellEnd"/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5F9EB"/>
                  <w:vAlign w:val="center"/>
                </w:tcPr>
                <w:p w14:paraId="2D72346B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5F9EB"/>
                  <w:vAlign w:val="center"/>
                  <w:hideMark/>
                </w:tcPr>
                <w:p w14:paraId="1151A8AB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UNIDAD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5F9EB"/>
                  <w:vAlign w:val="center"/>
                  <w:hideMark/>
                </w:tcPr>
                <w:p w14:paraId="04C059A7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CANTIDAD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5F9EB"/>
                  <w:vAlign w:val="center"/>
                  <w:hideMark/>
                </w:tcPr>
                <w:p w14:paraId="623C119D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PRECIO UNITARIO (Bs.)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5F9EB"/>
                  <w:vAlign w:val="center"/>
                  <w:hideMark/>
                </w:tcPr>
                <w:p w14:paraId="357CABD9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PRECIO TOTAL (Bs.)</w:t>
                  </w:r>
                </w:p>
              </w:tc>
            </w:tr>
            <w:tr w:rsidR="006E7F3A" w:rsidRPr="00E2430A" w14:paraId="09A8E137" w14:textId="77777777" w:rsidTr="00C226BE">
              <w:trPr>
                <w:trHeight w:val="178"/>
              </w:trPr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183C603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7505215" w14:textId="77777777" w:rsidR="006E7F3A" w:rsidRPr="00E2430A" w:rsidRDefault="006E7F3A" w:rsidP="00C226BE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Medidor de energía eléctrica monofásico 220 v, 5 (100) A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F69C62B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Pza.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7E457F5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467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E0F210E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145,01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573E1C3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67.719,67</w:t>
                  </w:r>
                </w:p>
              </w:tc>
            </w:tr>
            <w:tr w:rsidR="006E7F3A" w:rsidRPr="00E2430A" w14:paraId="0E33F8B0" w14:textId="77777777" w:rsidTr="00C226BE">
              <w:trPr>
                <w:trHeight w:val="448"/>
              </w:trPr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ED4B99F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1E1DCE8" w14:textId="77777777" w:rsidR="006E7F3A" w:rsidRPr="00E2430A" w:rsidRDefault="006E7F3A" w:rsidP="00C226BE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 xml:space="preserve">Cable Dúplex </w:t>
                  </w:r>
                  <w:proofErr w:type="spellStart"/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Nº</w:t>
                  </w:r>
                  <w:proofErr w:type="spellEnd"/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 xml:space="preserve"> 8 AWG XLPE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0E48972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m.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A79BA1A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14.000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AE52933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6,13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46A5461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85.820,00</w:t>
                  </w:r>
                </w:p>
              </w:tc>
            </w:tr>
            <w:tr w:rsidR="006E7F3A" w:rsidRPr="00E2430A" w14:paraId="2DE7EAD9" w14:textId="77777777" w:rsidTr="00C226BE">
              <w:trPr>
                <w:trHeight w:val="243"/>
              </w:trPr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AD83D8B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4BDF3E2" w14:textId="77777777" w:rsidR="006E7F3A" w:rsidRPr="00E2430A" w:rsidRDefault="006E7F3A" w:rsidP="00C226BE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 xml:space="preserve">Conector paralelo de un perno Bimetálico para acometida </w:t>
                  </w:r>
                  <w:proofErr w:type="spellStart"/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Princ</w:t>
                  </w:r>
                  <w:proofErr w:type="spellEnd"/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 xml:space="preserve">. 10-2/0 AWG CA / 6-1/0 AWG CAA; </w:t>
                  </w:r>
                  <w:proofErr w:type="spellStart"/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Deriv</w:t>
                  </w:r>
                  <w:proofErr w:type="spellEnd"/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. 10-2/0 AWG CA - 6-1/0 AWG CAA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641FEA5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Pza.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CD2B5BD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467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A92FD89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17,58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4153D92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8.209,86</w:t>
                  </w:r>
                </w:p>
              </w:tc>
            </w:tr>
            <w:tr w:rsidR="006E7F3A" w:rsidRPr="00E2430A" w14:paraId="6B7A1FDC" w14:textId="77777777" w:rsidTr="00C226BE">
              <w:trPr>
                <w:trHeight w:val="178"/>
              </w:trPr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5295462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D970D5E" w14:textId="77777777" w:rsidR="006E7F3A" w:rsidRPr="00E2430A" w:rsidRDefault="006E7F3A" w:rsidP="00C226BE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 xml:space="preserve">Conector paralelo Grampa Aislada para Acometida </w:t>
                  </w:r>
                  <w:proofErr w:type="spellStart"/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Princ</w:t>
                  </w:r>
                  <w:proofErr w:type="spellEnd"/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 xml:space="preserve">. 16-150mm2; </w:t>
                  </w:r>
                  <w:proofErr w:type="spellStart"/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Deriv</w:t>
                  </w:r>
                  <w:proofErr w:type="spellEnd"/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. 4-35 mm2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6E899D9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Pza.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4631DB4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467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977769A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26,35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70DE794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12.305,45</w:t>
                  </w:r>
                </w:p>
              </w:tc>
            </w:tr>
            <w:tr w:rsidR="006E7F3A" w:rsidRPr="00E2430A" w14:paraId="505E8A24" w14:textId="77777777" w:rsidTr="00C226BE">
              <w:trPr>
                <w:trHeight w:val="575"/>
              </w:trPr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72527F1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77A2D7A" w14:textId="77777777" w:rsidR="006E7F3A" w:rsidRPr="00E2430A" w:rsidRDefault="006E7F3A" w:rsidP="00C226BE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 xml:space="preserve">Malla Preformada final de línea para Cable </w:t>
                  </w:r>
                  <w:proofErr w:type="spellStart"/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N°</w:t>
                  </w:r>
                  <w:proofErr w:type="spellEnd"/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 xml:space="preserve"> 8 ACSR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52F94DD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Pza.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D6E995C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934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6FE254F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9,08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EE9F4BB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8.480,72</w:t>
                  </w:r>
                </w:p>
              </w:tc>
            </w:tr>
            <w:tr w:rsidR="006E7F3A" w:rsidRPr="00E2430A" w14:paraId="218F811D" w14:textId="77777777" w:rsidTr="00C226BE">
              <w:trPr>
                <w:trHeight w:val="555"/>
              </w:trPr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5E6699C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36E5A0C" w14:textId="77777777" w:rsidR="006E7F3A" w:rsidRPr="00E2430A" w:rsidRDefault="006E7F3A" w:rsidP="00C226BE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Tuerca Ojal 5/8"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B811FB4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Pza.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3AA0FB6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117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E29925C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27,17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BE093B5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sz w:val="14"/>
                      <w:szCs w:val="14"/>
                    </w:rPr>
                    <w:t>3.178,89</w:t>
                  </w:r>
                </w:p>
              </w:tc>
            </w:tr>
            <w:tr w:rsidR="006E7F3A" w:rsidRPr="00E2430A" w14:paraId="445F4076" w14:textId="77777777" w:rsidTr="00C226BE">
              <w:trPr>
                <w:trHeight w:val="561"/>
              </w:trPr>
              <w:tc>
                <w:tcPr>
                  <w:tcW w:w="688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195900D7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proofErr w:type="gramStart"/>
                  <w:r w:rsidRPr="00E2430A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TOTAL</w:t>
                  </w:r>
                  <w:proofErr w:type="gramEnd"/>
                  <w:r w:rsidRPr="00E2430A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 xml:space="preserve"> PRECIO REFERENCIAL (Bs.) 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68200A4" w14:textId="77777777" w:rsidR="006E7F3A" w:rsidRPr="00E2430A" w:rsidRDefault="006E7F3A" w:rsidP="00C226B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2430A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185.714,59</w:t>
                  </w:r>
                </w:p>
              </w:tc>
            </w:tr>
          </w:tbl>
          <w:p w14:paraId="1538C124" w14:textId="77777777" w:rsidR="006E7F3A" w:rsidRPr="009956C4" w:rsidRDefault="006E7F3A" w:rsidP="00C226BE">
            <w:pPr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D56467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544AE252" w14:textId="77777777" w:rsidTr="00C226BE">
        <w:trPr>
          <w:trHeight w:val="1408"/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929EAA8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1C053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6004B0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4EF22D15" w14:textId="77777777" w:rsidTr="00C226BE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57D94605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14:paraId="45600CA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10D3210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0EA74E75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3799F78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BE7849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6BD5EE4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22920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E47E80A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779D7988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6F4C558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E7B323A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742CED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905B393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AC6BAF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0500325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396D59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C8CFA5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76CB87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0ECA2F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13598E2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036C8D5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0C345B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E56FEA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A74D17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E95B3DB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0218D4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4236E4BE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644319BC" w14:textId="77777777" w:rsidTr="00C226BE">
        <w:trPr>
          <w:trHeight w:val="240"/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BB85339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5D8E52" w14:textId="77777777" w:rsidR="006E7F3A" w:rsidRPr="009956C4" w:rsidRDefault="006E7F3A" w:rsidP="00C226BE">
            <w:pPr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</w:tcBorders>
            <w:vAlign w:val="center"/>
          </w:tcPr>
          <w:p w14:paraId="0529A6C0" w14:textId="77777777" w:rsidR="006E7F3A" w:rsidRPr="009956C4" w:rsidRDefault="006E7F3A" w:rsidP="00C226BE">
            <w:pPr>
              <w:jc w:val="both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Contrato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14:paraId="29EEC7C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uto"/>
            </w:tcBorders>
          </w:tcPr>
          <w:p w14:paraId="4871ECD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97B0A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382" w:type="dxa"/>
            <w:gridSpan w:val="17"/>
            <w:tcBorders>
              <w:left w:val="single" w:sz="4" w:space="0" w:color="auto"/>
            </w:tcBorders>
            <w:vAlign w:val="center"/>
          </w:tcPr>
          <w:p w14:paraId="3760A12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2" w:type="dxa"/>
          </w:tcPr>
          <w:p w14:paraId="11132EA3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7F0D20C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CB6DDF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E6F259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903487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E00A379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098C3E6A" w14:textId="77777777" w:rsidR="006E7F3A" w:rsidRPr="009956C4" w:rsidRDefault="006E7F3A" w:rsidP="00C226BE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6E7F3A" w:rsidRPr="009956C4" w14:paraId="19CD7FAD" w14:textId="77777777" w:rsidTr="00C226BE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7D3F2818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14:paraId="7AF22903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371C418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520A2E4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B9F5FDE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C2DB95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612B2108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9F0A1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541569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2C6484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BD03559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D9B5179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A918D5C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CE8ECB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ECF2BA2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CC9D44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5E23768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32747BD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9C049B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0D7C992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15C9758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826D26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4618AA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D12454C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0F959D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F84FCB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19EB8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426E3AA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3C713D91" w14:textId="77777777" w:rsidTr="00C226BE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BA7C33F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FA38F3" w14:textId="77777777" w:rsidR="006E7F3A" w:rsidRDefault="006E7F3A" w:rsidP="00C226BE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3367C63A" w14:textId="77777777" w:rsidR="006E7F3A" w:rsidRPr="008D0E84" w:rsidRDefault="006E7F3A" w:rsidP="00C226BE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4"/>
                <w:szCs w:val="14"/>
                <w:lang w:eastAsia="en-US"/>
              </w:rPr>
            </w:pPr>
            <w:bookmarkStart w:id="3" w:name="_Hlk227933116"/>
            <w:r w:rsidRPr="008D0E84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El PROVEEDOR entregará los BIENES en estricto apego a la propuesta adjudicada, en el plazo de: </w:t>
            </w:r>
            <w:r w:rsidRPr="008D0E84">
              <w:rPr>
                <w:rFonts w:ascii="Tahoma" w:hAnsi="Tahoma" w:cs="Tahoma"/>
                <w:b/>
                <w:bCs/>
                <w:sz w:val="14"/>
                <w:szCs w:val="14"/>
                <w:lang w:eastAsia="en-US"/>
              </w:rPr>
              <w:t>45 días calendario</w:t>
            </w:r>
            <w:r w:rsidRPr="008D0E84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, para los ítems: </w:t>
            </w:r>
            <w:r w:rsidRPr="008D0E84">
              <w:rPr>
                <w:rFonts w:ascii="Tahoma" w:hAnsi="Tahoma" w:cs="Tahoma"/>
                <w:b/>
                <w:bCs/>
                <w:sz w:val="14"/>
                <w:szCs w:val="14"/>
                <w:lang w:eastAsia="en-US"/>
              </w:rPr>
              <w:t>1, 2, 4 y 6</w:t>
            </w:r>
            <w:r w:rsidRPr="008D0E84">
              <w:rPr>
                <w:rFonts w:ascii="Tahoma" w:hAnsi="Tahoma" w:cs="Tahoma"/>
                <w:sz w:val="14"/>
                <w:szCs w:val="14"/>
                <w:lang w:eastAsia="en-US"/>
              </w:rPr>
              <w:t>, a partir del día siguiente hábil de la suscripción de contrato.</w:t>
            </w:r>
          </w:p>
          <w:p w14:paraId="2F2C73F7" w14:textId="77777777" w:rsidR="006E7F3A" w:rsidRPr="008D0E84" w:rsidRDefault="006E7F3A" w:rsidP="00C226BE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  <w:p w14:paraId="57699CDA" w14:textId="77777777" w:rsidR="006E7F3A" w:rsidRPr="0084294D" w:rsidRDefault="006E7F3A" w:rsidP="00C226BE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D0E84">
              <w:rPr>
                <w:rFonts w:ascii="Tahoma" w:hAnsi="Tahoma" w:cs="Tahoma"/>
                <w:sz w:val="14"/>
                <w:szCs w:val="14"/>
              </w:rPr>
              <w:t xml:space="preserve">El PROVEEDOR entregará los BIENES en estricto apego a la propuesta adjudicada, en el plazo de: </w:t>
            </w:r>
            <w:r w:rsidRPr="008D0E84">
              <w:rPr>
                <w:rFonts w:ascii="Tahoma" w:hAnsi="Tahoma" w:cs="Tahoma"/>
                <w:b/>
                <w:bCs/>
                <w:sz w:val="14"/>
                <w:szCs w:val="14"/>
              </w:rPr>
              <w:t>30 días calendario</w:t>
            </w:r>
            <w:r w:rsidRPr="008D0E84">
              <w:rPr>
                <w:rFonts w:ascii="Tahoma" w:hAnsi="Tahoma" w:cs="Tahoma"/>
                <w:sz w:val="14"/>
                <w:szCs w:val="14"/>
              </w:rPr>
              <w:t xml:space="preserve">, para los ítems: </w:t>
            </w:r>
            <w:r w:rsidRPr="008D0E84">
              <w:rPr>
                <w:rFonts w:ascii="Tahoma" w:hAnsi="Tahoma" w:cs="Tahoma"/>
                <w:b/>
                <w:bCs/>
                <w:sz w:val="14"/>
                <w:szCs w:val="14"/>
              </w:rPr>
              <w:t>3 y 5</w:t>
            </w:r>
            <w:r w:rsidRPr="008D0E84">
              <w:rPr>
                <w:rFonts w:ascii="Tahoma" w:hAnsi="Tahoma" w:cs="Tahoma"/>
                <w:sz w:val="14"/>
                <w:szCs w:val="14"/>
              </w:rPr>
              <w:t>, a partir del día siguiente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D0E84">
              <w:rPr>
                <w:rFonts w:ascii="Tahoma" w:hAnsi="Tahoma" w:cs="Tahoma"/>
                <w:sz w:val="14"/>
                <w:szCs w:val="14"/>
              </w:rPr>
              <w:t>hábil de la suscripción de contrato.</w:t>
            </w:r>
          </w:p>
          <w:bookmarkEnd w:id="3"/>
          <w:p w14:paraId="09B33409" w14:textId="77777777" w:rsidR="006E7F3A" w:rsidRPr="008D0E84" w:rsidRDefault="006E7F3A" w:rsidP="00C226BE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ADFF2C5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1715284E" w14:textId="77777777" w:rsidTr="00C226BE">
        <w:trPr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F53C0E3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1B9CC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D5B6A98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370847AD" w14:textId="77777777" w:rsidTr="00C226BE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21B7FF12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11B0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35911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0BDAC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4B958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72F85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6F74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84EDA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6040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5135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942DF3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39D59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8102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1C56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EC13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56C7D2D8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07D3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7006B2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C0F5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85315A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3451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ED69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AC75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DBA03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5A60E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0644A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A458B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0AECBC8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0246925F" w14:textId="77777777" w:rsidTr="00C226BE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3B29522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018AA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8EE708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41FD5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1C25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A1AA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CC989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C834E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62EF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E47539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1EE1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7AECA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94B55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BCE7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BF21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F1212F2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DC48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45193733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7764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32021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8483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811FE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72235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17F21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AE537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4CC2E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D9D34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8B517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C01F42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C24A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625D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E3715A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039A68EF" w14:textId="77777777" w:rsidTr="00C226BE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869ECCC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Garantía de Cumplimiento </w:t>
            </w:r>
          </w:p>
          <w:p w14:paraId="42AE4759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de Contrato</w:t>
            </w:r>
          </w:p>
          <w:p w14:paraId="32F3E7C4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i/>
                <w:sz w:val="12"/>
                <w:lang w:val="es-BO"/>
              </w:rPr>
              <w:t>(Suprimir en caso de formalizar con Orden de Compra)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0F1A27" w14:textId="77777777" w:rsidR="006E7F3A" w:rsidRDefault="006E7F3A" w:rsidP="00C226BE">
            <w:pPr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</w:p>
          <w:p w14:paraId="286B1CBE" w14:textId="77777777" w:rsidR="006E7F3A" w:rsidRPr="006D2531" w:rsidRDefault="006E7F3A" w:rsidP="00C226BE">
            <w:pPr>
              <w:jc w:val="both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6D2531">
              <w:rPr>
                <w:rFonts w:ascii="Tahoma" w:hAnsi="Tahoma" w:cs="Tahoma"/>
                <w:sz w:val="14"/>
                <w:szCs w:val="14"/>
                <w:lang w:eastAsia="en-US"/>
              </w:rPr>
              <w:t>Para la suscripción de contrato el proponente deberá presentar una Garantía de Cumplimiento de Contrato, la misma será equivalente al siete por ciento (7%) del monto del contrato con una vigencia a partir de la firma de contrato hasta la recepción definitiva del bien.</w:t>
            </w:r>
          </w:p>
          <w:p w14:paraId="303A5EF2" w14:textId="77777777" w:rsidR="006E7F3A" w:rsidRPr="006D2531" w:rsidRDefault="006E7F3A" w:rsidP="00C226BE">
            <w:pPr>
              <w:jc w:val="both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  <w:p w14:paraId="4A592D0D" w14:textId="77777777" w:rsidR="006E7F3A" w:rsidRPr="00B31FF5" w:rsidRDefault="006E7F3A" w:rsidP="00C226BE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D2531">
              <w:rPr>
                <w:rFonts w:ascii="Tahoma" w:hAnsi="Tahoma" w:cs="Tahoma"/>
                <w:sz w:val="14"/>
                <w:szCs w:val="14"/>
              </w:rPr>
              <w:t>Las Micro y Pequeñas Empresas, Asociaciones de Pequeños Productores Urbanos y Rurales y Organizaciones Económicas Campesinas presentaran una Garantía de Cumplimiento de Contrato por un monto equivalente al tres y medio por ciento (3.5%) del valor del contrato o se hará una retención del tres y medio por ciento (3.5%) correspondiente a cada pago cuando se tengan previstos pagos parciales.</w:t>
            </w:r>
          </w:p>
          <w:p w14:paraId="5A221BF8" w14:textId="77777777" w:rsidR="006E7F3A" w:rsidRPr="00D760C6" w:rsidRDefault="006E7F3A" w:rsidP="00C226BE">
            <w:pPr>
              <w:jc w:val="both"/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997E789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711D9F89" w14:textId="77777777" w:rsidTr="00C226BE">
        <w:trPr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5B85D75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E63A08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74D074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594EB44D" w14:textId="77777777" w:rsidTr="00C226BE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87E3C10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14:paraId="3DD2FDD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6261EF22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621FE21C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C32488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0163725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F4E4BE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9C29F0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A5ACB2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283025D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A290D1C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3E8E11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810C54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66C904E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DE8C89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6634068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8AADEE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2E3606F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9B6947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C6A656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8C222C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ABBE7E9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5BC860C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C6F613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7F223B3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F5048E5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6093BE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B4AF389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56DD5F2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1B54C1A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3355B3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0F8F152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6E7F3A" w:rsidRPr="009956C4" w14:paraId="45451BD0" w14:textId="77777777" w:rsidTr="00C226BE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3B67D2D4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0FD53A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0F73CD1E" w14:textId="77777777" w:rsidR="006E7F3A" w:rsidRPr="00156685" w:rsidRDefault="006E7F3A" w:rsidP="00C226BE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14:paraId="6890B078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1CECAC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72CD752A" w14:textId="77777777" w:rsidTr="00C226BE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748E244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D0D2B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F8EE284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2794CF20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12DACB21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6EAF75EB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C4BBCC5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095A9E8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8A4090A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7FBA3B7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BC49094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EEB433A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27ECA28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51E4251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4E2D28C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CB43CBF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98B36D6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CC3AC93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9C04E69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18CBECE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F80A235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4DB75AA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23DD8C2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9B14C1E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41C1D2DF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3C399CA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1EFBFFC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5A50C14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7CD1376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170788D" w14:textId="77777777" w:rsidR="006E7F3A" w:rsidRPr="009956C4" w:rsidRDefault="006E7F3A" w:rsidP="00C226B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6E7F3A" w:rsidRPr="009956C4" w14:paraId="4E76E35A" w14:textId="77777777" w:rsidTr="00C226BE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4F14B216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00CA22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15779E2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3EB8C6D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117943FE" w14:textId="77777777" w:rsidTr="00C226BE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1FCCA0D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E0287F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477E467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261EACB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34434141" w14:textId="77777777" w:rsidTr="00C226BE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74321D5E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9DA4E5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7CBC7DF" w14:textId="77777777" w:rsidR="006E7F3A" w:rsidRPr="009956C4" w:rsidRDefault="006E7F3A" w:rsidP="00C226BE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FBF985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52D405FD" w14:textId="77777777" w:rsidTr="00C226BE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32B2EB0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7AAAC1C4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03D8866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4A7C24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770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6E7F3A" w:rsidRPr="009956C4" w14:paraId="088AE7B9" w14:textId="77777777" w:rsidTr="00C226BE">
        <w:trPr>
          <w:jc w:val="center"/>
        </w:trPr>
        <w:tc>
          <w:tcPr>
            <w:tcW w:w="2366" w:type="dxa"/>
            <w:gridSpan w:val="2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2AF6949A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50AF9BAE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14:paraId="7BF443D7" w14:textId="77777777" w:rsidR="006E7F3A" w:rsidRPr="009956C4" w:rsidRDefault="006E7F3A" w:rsidP="00C226BE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14:paraId="64DB82F1" w14:textId="77777777" w:rsidR="006E7F3A" w:rsidRPr="009956C4" w:rsidRDefault="006E7F3A" w:rsidP="00C226BE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543B50DC" w14:textId="77777777" w:rsidR="006E7F3A" w:rsidRPr="009956C4" w:rsidRDefault="006E7F3A" w:rsidP="00C226BE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14:paraId="0299E4B0" w14:textId="77777777" w:rsidR="006E7F3A" w:rsidRPr="009956C4" w:rsidRDefault="006E7F3A" w:rsidP="00C226BE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4E6E27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55BF6725" w14:textId="77777777" w:rsidTr="00C226BE">
        <w:trPr>
          <w:trHeight w:val="60"/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3E84B52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119E5B97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38" w:type="dxa"/>
            <w:gridSpan w:val="20"/>
            <w:vMerge/>
          </w:tcPr>
          <w:p w14:paraId="032C5852" w14:textId="77777777" w:rsidR="006E7F3A" w:rsidRPr="009956C4" w:rsidRDefault="006E7F3A" w:rsidP="00C226BE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vMerge/>
          </w:tcPr>
          <w:p w14:paraId="5744F890" w14:textId="77777777" w:rsidR="006E7F3A" w:rsidRPr="009956C4" w:rsidRDefault="006E7F3A" w:rsidP="00C226BE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14:paraId="0C007DB1" w14:textId="77777777" w:rsidR="006E7F3A" w:rsidRPr="009956C4" w:rsidRDefault="006E7F3A" w:rsidP="00C226BE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9E29D76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3B9CB9D2" w14:textId="77777777" w:rsidTr="00C226BE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AE4E7E2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AA0A318" w14:textId="77777777" w:rsidR="006E7F3A" w:rsidRPr="009956C4" w:rsidRDefault="006E7F3A" w:rsidP="00C226BE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9D88F6" w14:textId="77777777" w:rsidR="006E7F3A" w:rsidRPr="009956C4" w:rsidRDefault="006E7F3A" w:rsidP="00C226BE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099C3CE2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D852CA" w14:textId="77777777" w:rsidR="006E7F3A" w:rsidRPr="009956C4" w:rsidRDefault="006E7F3A" w:rsidP="00C226BE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AECDB1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4182799E" w14:textId="77777777" w:rsidTr="00C226BE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691924C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19A61B65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5A47F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00345576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72BF419E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E453B9E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310CEFF2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14:paraId="585DDEB2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4352CF4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70A61C3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4553681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418C356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250A973B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25875DF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36AEB1C5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6E6B086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3B0EFC57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48F37284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7D14C9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5F932CE6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2C2E5124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7EBA6E7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766E90B4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AB250B7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75CF31C0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49893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334E02C4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52CCD7FE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17870D5B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3182CFB" w14:textId="77777777" w:rsidR="006E7F3A" w:rsidRPr="009956C4" w:rsidRDefault="006E7F3A" w:rsidP="00C226B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E7F3A" w:rsidRPr="009956C4" w14:paraId="4185E822" w14:textId="77777777" w:rsidTr="00C226BE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5807379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BDAB0F6" w14:textId="77777777" w:rsidR="006E7F3A" w:rsidRPr="009956C4" w:rsidRDefault="006E7F3A" w:rsidP="00C226BE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C3BC90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5325A911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D3D953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845316C" w14:textId="77777777" w:rsidR="006E7F3A" w:rsidRPr="009956C4" w:rsidRDefault="006E7F3A" w:rsidP="00C226B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055FCAC1" w14:textId="77777777" w:rsidTr="00C226BE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9272968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E6C5870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1D89C2D7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49047936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BAAF4EB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882AF36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4888B4A3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3F869B2B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9FBA52D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5FC800C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2C917E3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7A63CE6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F7B30CC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40BFBDE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ACA53EF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F02BAF5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6CB3F9E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E54588E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D6165A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4246193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2C006F1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BD70A6B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3B76D90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EF2EAC1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824C5DA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C730F0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5AD1A84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CDEFDB1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1B72A93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AE8F083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6E7F3A" w:rsidRPr="009956C4" w14:paraId="4EFFBAD6" w14:textId="77777777" w:rsidTr="00C226BE">
        <w:trPr>
          <w:trHeight w:val="397"/>
          <w:jc w:val="center"/>
        </w:trPr>
        <w:tc>
          <w:tcPr>
            <w:tcW w:w="10346" w:type="dxa"/>
            <w:gridSpan w:val="33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46F20D94" w14:textId="77777777" w:rsidR="006E7F3A" w:rsidRPr="009956C4" w:rsidRDefault="006E7F3A" w:rsidP="00C226BE">
            <w:pPr>
              <w:pStyle w:val="Prrafodelista"/>
              <w:numPr>
                <w:ilvl w:val="0"/>
                <w:numId w:val="21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6E7F3A" w:rsidRPr="009956C4" w14:paraId="56DDBEFB" w14:textId="77777777" w:rsidTr="00C226BE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3AF75F0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D4C5BFE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571F704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01E22D3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F2AF8B4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E93FB90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E26ABE9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C9DF95D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37437F5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C937D4E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13B083A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0B792AF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D82EF8F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32D0C54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23ECD84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E5F1EC4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22C0891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E516177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314F450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5ED71FC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13AB0FA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3A45E42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3C0D1FB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7447961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8F146FF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B3D666C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D8F2982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83825C3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D0D72E5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7FD98D9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E7F3A" w:rsidRPr="009956C4" w14:paraId="77A5A62B" w14:textId="77777777" w:rsidTr="00C226BE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3F490A8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5E3EF8" w14:textId="77777777" w:rsidR="006E7F3A" w:rsidRPr="009956C4" w:rsidRDefault="006E7F3A" w:rsidP="00C226BE">
            <w:pPr>
              <w:jc w:val="both"/>
              <w:rPr>
                <w:rFonts w:ascii="Arial" w:hAnsi="Arial" w:cs="Arial"/>
                <w:lang w:val="es-BO"/>
              </w:rPr>
            </w:pPr>
            <w:r w:rsidRPr="00E2259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alle Colombia, casi esquina </w:t>
            </w:r>
            <w:proofErr w:type="spellStart"/>
            <w:r>
              <w:rPr>
                <w:rFonts w:ascii="Arial" w:hAnsi="Arial" w:cs="Arial"/>
              </w:rPr>
              <w:t>Falsuri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2259C">
              <w:rPr>
                <w:rFonts w:ascii="Arial" w:hAnsi="Arial" w:cs="Arial"/>
              </w:rPr>
              <w:t>Nº</w:t>
            </w:r>
            <w:proofErr w:type="spellEnd"/>
            <w:r w:rsidRPr="00E225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E2259C">
              <w:rPr>
                <w:rFonts w:ascii="Arial" w:hAnsi="Arial" w:cs="Arial"/>
              </w:rPr>
              <w:t>655</w:t>
            </w:r>
            <w:r>
              <w:rPr>
                <w:rFonts w:ascii="Arial" w:hAnsi="Arial" w:cs="Arial"/>
              </w:rPr>
              <w:t>, Ciudad de C</w:t>
            </w:r>
            <w:r w:rsidRPr="00E2259C">
              <w:rPr>
                <w:rFonts w:ascii="Arial" w:hAnsi="Arial" w:cs="Arial"/>
              </w:rPr>
              <w:t>ochabamba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283F0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AC71D7" w14:textId="77777777" w:rsidR="006E7F3A" w:rsidRPr="009A3ADE" w:rsidRDefault="006E7F3A" w:rsidP="00C226BE">
            <w:pPr>
              <w:jc w:val="center"/>
              <w:rPr>
                <w:rFonts w:ascii="Arial" w:hAnsi="Arial" w:cs="Arial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sz w:val="13"/>
                <w:szCs w:val="13"/>
                <w:lang w:val="en-US"/>
              </w:rPr>
              <w:t>08:30</w:t>
            </w:r>
            <w:r w:rsidRPr="009A3ADE">
              <w:rPr>
                <w:rFonts w:ascii="Arial" w:hAnsi="Arial" w:cs="Arial"/>
                <w:sz w:val="13"/>
                <w:szCs w:val="13"/>
                <w:lang w:val="en-US"/>
              </w:rPr>
              <w:t xml:space="preserve"> a.m. a 12:30 p.m.</w:t>
            </w:r>
          </w:p>
          <w:p w14:paraId="45983546" w14:textId="77777777" w:rsidR="006E7F3A" w:rsidRPr="009956C4" w:rsidRDefault="006E7F3A" w:rsidP="00C226BE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n-US"/>
              </w:rPr>
              <w:lastRenderedPageBreak/>
              <w:t>13:30 p.m. a 16:3</w:t>
            </w:r>
            <w:r w:rsidRPr="009A3ADE">
              <w:rPr>
                <w:rFonts w:ascii="Arial" w:hAnsi="Arial" w:cs="Arial"/>
                <w:sz w:val="13"/>
                <w:szCs w:val="13"/>
                <w:lang w:val="en-US"/>
              </w:rPr>
              <w:t>0 p.m.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B40951E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</w:tr>
      <w:tr w:rsidR="006E7F3A" w:rsidRPr="009956C4" w14:paraId="1A4DDD25" w14:textId="77777777" w:rsidTr="00C226BE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8E4ACA5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67BFF481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A13EC67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96108B3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A97C0B4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AC86EAA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64A4F38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BCDDA8D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34650CD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B96B2CC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F560C48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3220DA2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C71D3D8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5D8F710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F8AE260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E1B543E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97BA06C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C6172A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8738E7B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42DF7EC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28D0082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6596B06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F6B78F5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90C1630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FBBF857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93317B2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820C554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C3F1429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AF55146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03B9EF4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E7F3A" w:rsidRPr="009956C4" w14:paraId="341E0000" w14:textId="77777777" w:rsidTr="00C226BE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38299A80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2F18F3F9" w14:textId="77777777" w:rsidR="006E7F3A" w:rsidRPr="009956C4" w:rsidRDefault="006E7F3A" w:rsidP="00C226BE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6B545845" w14:textId="77777777" w:rsidR="006E7F3A" w:rsidRPr="009956C4" w:rsidRDefault="006E7F3A" w:rsidP="00C226BE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1DCB2D7A" w14:textId="77777777" w:rsidR="006E7F3A" w:rsidRPr="009956C4" w:rsidRDefault="006E7F3A" w:rsidP="00C226BE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69C7611" w14:textId="77777777" w:rsidR="006E7F3A" w:rsidRPr="009956C4" w:rsidRDefault="006E7F3A" w:rsidP="00C226BE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14:paraId="0B6A2E5D" w14:textId="77777777" w:rsidR="006E7F3A" w:rsidRPr="009956C4" w:rsidRDefault="006E7F3A" w:rsidP="00C226BE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14:paraId="03816481" w14:textId="77777777" w:rsidR="006E7F3A" w:rsidRPr="009956C4" w:rsidRDefault="006E7F3A" w:rsidP="00C226BE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14:paraId="15F95D9E" w14:textId="77777777" w:rsidR="006E7F3A" w:rsidRPr="009956C4" w:rsidRDefault="006E7F3A" w:rsidP="00C226BE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1A892515" w14:textId="77777777" w:rsidR="006E7F3A" w:rsidRPr="009956C4" w:rsidRDefault="006E7F3A" w:rsidP="00C226BE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14:paraId="1A605054" w14:textId="77777777" w:rsidR="006E7F3A" w:rsidRPr="009956C4" w:rsidRDefault="006E7F3A" w:rsidP="00C226BE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BF654BE" w14:textId="77777777" w:rsidR="006E7F3A" w:rsidRPr="009956C4" w:rsidRDefault="006E7F3A" w:rsidP="00C226BE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6E7F3A" w:rsidRPr="009956C4" w14:paraId="27F3B23C" w14:textId="77777777" w:rsidTr="00C226BE">
        <w:trPr>
          <w:jc w:val="center"/>
        </w:trPr>
        <w:tc>
          <w:tcPr>
            <w:tcW w:w="3484" w:type="dxa"/>
            <w:gridSpan w:val="6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DF2C6F4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C77F5E" w14:textId="77777777" w:rsidR="006E7F3A" w:rsidRPr="009956C4" w:rsidRDefault="006E7F3A" w:rsidP="00C226BE">
            <w:pPr>
              <w:ind w:firstLine="709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Lic. Angélica Zambrana M.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316E1563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7374171" w14:textId="77777777" w:rsidR="006E7F3A" w:rsidRPr="009956C4" w:rsidRDefault="006E7F3A" w:rsidP="00C226BE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Técnico Administrativo I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4DD67B05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3A4908" w14:textId="77777777" w:rsidR="006E7F3A" w:rsidRPr="009956C4" w:rsidRDefault="006E7F3A" w:rsidP="00C226BE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UADM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F10860F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</w:tr>
      <w:tr w:rsidR="006E7F3A" w:rsidRPr="009956C4" w14:paraId="52EBAD67" w14:textId="77777777" w:rsidTr="00C226BE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B0977E5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45496CB3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CDBE712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B3C616D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6725BCE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C38B313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63A8D15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F434CC6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3E5225F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8645334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BD8D0AD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7CA4E11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721DE7B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960FBA3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8A265B9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92524F3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10767B4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4222DBF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E41CB8F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D2AF840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4829E25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1F9C4B0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5FB6635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88CEA07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0FAE22A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3C33401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2AF06E5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FA854D6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7CB60D1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04E3248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</w:tr>
      <w:tr w:rsidR="006E7F3A" w:rsidRPr="009956C4" w14:paraId="212CF277" w14:textId="77777777" w:rsidTr="00C226BE">
        <w:trPr>
          <w:jc w:val="center"/>
        </w:trPr>
        <w:tc>
          <w:tcPr>
            <w:tcW w:w="159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6681991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A9AD09" w14:textId="77777777" w:rsidR="006E7F3A" w:rsidRPr="009956C4" w:rsidRDefault="006E7F3A" w:rsidP="00C226BE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4520317-Int. 1278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5260188C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14:paraId="4B9A8A60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BB64B6" w14:textId="77777777" w:rsidR="006E7F3A" w:rsidRPr="009956C4" w:rsidRDefault="006E7F3A" w:rsidP="00C226BE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4520318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6A1359CE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14:paraId="03691CD1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833465" w14:textId="77777777" w:rsidR="006E7F3A" w:rsidRPr="009956C4" w:rsidRDefault="000451FF" w:rsidP="00C226BE">
            <w:pPr>
              <w:jc w:val="center"/>
              <w:rPr>
                <w:rFonts w:ascii="Arial" w:hAnsi="Arial" w:cs="Arial"/>
                <w:lang w:val="es-BO"/>
              </w:rPr>
            </w:pPr>
            <w:hyperlink r:id="rId5" w:history="1">
              <w:r w:rsidR="006E7F3A" w:rsidRPr="00C67DB1">
                <w:rPr>
                  <w:rStyle w:val="Hipervnculo"/>
                  <w:rFonts w:ascii="Arial" w:hAnsi="Arial" w:cs="Arial"/>
                  <w:lang w:val="es-BO"/>
                </w:rPr>
                <w:t>angelica.zambrana@ende.bo</w:t>
              </w:r>
            </w:hyperlink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2E7E08EB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428ED86" w14:textId="77777777" w:rsidR="006E7F3A" w:rsidRPr="009956C4" w:rsidRDefault="006E7F3A" w:rsidP="00C226BE">
            <w:pPr>
              <w:rPr>
                <w:rFonts w:ascii="Arial" w:hAnsi="Arial" w:cs="Arial"/>
                <w:lang w:val="es-BO"/>
              </w:rPr>
            </w:pPr>
          </w:p>
        </w:tc>
      </w:tr>
      <w:tr w:rsidR="006E7F3A" w:rsidRPr="009956C4" w14:paraId="7BEAC25E" w14:textId="77777777" w:rsidTr="00C226BE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45E8F54" w14:textId="77777777" w:rsidR="006E7F3A" w:rsidRPr="009956C4" w:rsidRDefault="006E7F3A" w:rsidP="00C226BE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4AAD6A06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9C94038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38B18E98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EB82694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9ACA893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FCBDAB4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A921A49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20735C3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9A67279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18276BC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511B78D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3BB9156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DC36668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C3C9FA2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CC513CC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F953C05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B2C6D86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728221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DF6D44C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13B5D2E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D72519A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5B15B04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FFD4DC4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39D4394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336437B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3C7A0CC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C708727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3FDC339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9375CAB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E7F3A" w:rsidRPr="009956C4" w14:paraId="128AA866" w14:textId="77777777" w:rsidTr="00C226BE">
        <w:trPr>
          <w:trHeight w:val="20"/>
          <w:jc w:val="center"/>
        </w:trPr>
        <w:tc>
          <w:tcPr>
            <w:tcW w:w="2649" w:type="dxa"/>
            <w:gridSpan w:val="3"/>
            <w:vMerge w:val="restart"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7D77" w14:textId="77777777" w:rsidR="006E7F3A" w:rsidRPr="00402294" w:rsidRDefault="006E7F3A" w:rsidP="00C226BE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5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ED3F08" w14:textId="77777777" w:rsidR="006E7F3A" w:rsidRPr="009956C4" w:rsidRDefault="006E7F3A" w:rsidP="00C226BE">
            <w:pPr>
              <w:jc w:val="both"/>
              <w:rPr>
                <w:rFonts w:ascii="Arial" w:hAnsi="Arial" w:cs="Arial"/>
                <w:sz w:val="8"/>
                <w:szCs w:val="2"/>
                <w:lang w:val="es-BO"/>
              </w:rPr>
            </w:pPr>
            <w:proofErr w:type="gramStart"/>
            <w:r w:rsidRPr="00E2259C">
              <w:rPr>
                <w:rFonts w:ascii="Arial" w:hAnsi="Arial" w:cs="Arial"/>
              </w:rPr>
              <w:t>NO  APLICA</w:t>
            </w:r>
            <w:proofErr w:type="gramEnd"/>
            <w:r w:rsidRPr="00E2259C">
              <w:rPr>
                <w:rFonts w:ascii="Arial" w:hAnsi="Arial" w:cs="Arial"/>
              </w:rPr>
              <w:t xml:space="preserve"> GARANTIA DE SERIEDAD DE PROPUESTA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3897F90A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939B406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5BC1747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BD5FB79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B1D3462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A6F953A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5BCB534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3804B48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BD4D642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F2C784C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80FB8AD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E2CA01C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1073528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C8EF0FC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2BFC8E5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E7F3A" w:rsidRPr="009956C4" w14:paraId="0DF4C8DC" w14:textId="77777777" w:rsidTr="00C226BE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152A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17E15E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262DCFC2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687FB93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9CB15C9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F0FA2A0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5DEAF77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AFE2BD1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3E3C4A0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3FADD7B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A0F89BA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123A0CC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EDCB874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49D2E34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D0268AA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07631A0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15AA83C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E7F3A" w:rsidRPr="009956C4" w14:paraId="3519443C" w14:textId="77777777" w:rsidTr="00C226BE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6935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32C799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791FF04A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9524CD1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559CECF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15FAFB8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EE4FB7C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190B57D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78F568D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0F82668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AE62CAF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B4D2BAA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A90D66C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17ED9E2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A797544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0947417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A366DA6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E7F3A" w:rsidRPr="009956C4" w14:paraId="6E0E8754" w14:textId="77777777" w:rsidTr="00C226BE">
        <w:trPr>
          <w:trHeight w:val="56"/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14:paraId="255B7DDA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69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1F7D5AF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BCD6AF9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28DA879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8517E1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FF1D832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BFFDE9E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20C0EF8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3A70314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92DFEF0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49A33F3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C7C74B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D35762A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7031501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C49A900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12" w:space="0" w:color="1F3864" w:themeColor="accent1" w:themeShade="80"/>
            </w:tcBorders>
            <w:shd w:val="clear" w:color="auto" w:fill="auto"/>
          </w:tcPr>
          <w:p w14:paraId="00E50C1E" w14:textId="77777777" w:rsidR="006E7F3A" w:rsidRPr="009956C4" w:rsidRDefault="006E7F3A" w:rsidP="00C226B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14:paraId="3E6A96B4" w14:textId="77777777" w:rsidR="006E7F3A" w:rsidRDefault="006E7F3A" w:rsidP="006E7F3A">
      <w:pPr>
        <w:jc w:val="center"/>
        <w:rPr>
          <w:rFonts w:cs="Arial"/>
          <w:b/>
          <w:sz w:val="18"/>
          <w:szCs w:val="18"/>
          <w:lang w:val="es-BO"/>
        </w:rPr>
      </w:pPr>
    </w:p>
    <w:p w14:paraId="1A246011" w14:textId="77777777" w:rsidR="006E7F3A" w:rsidRPr="009956C4" w:rsidRDefault="006E7F3A" w:rsidP="006E7F3A">
      <w:pPr>
        <w:pStyle w:val="Ttulo1"/>
        <w:tabs>
          <w:tab w:val="num" w:pos="567"/>
        </w:tabs>
        <w:ind w:left="567" w:hanging="567"/>
        <w:rPr>
          <w:rFonts w:cs="Arial"/>
          <w:sz w:val="18"/>
          <w:szCs w:val="18"/>
          <w:lang w:val="es-BO"/>
        </w:rPr>
      </w:pPr>
      <w:bookmarkStart w:id="4" w:name="_Toc169772459"/>
      <w:bookmarkEnd w:id="0"/>
      <w:bookmarkEnd w:id="1"/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4"/>
    </w:p>
    <w:tbl>
      <w:tblPr>
        <w:tblW w:w="10299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99"/>
      </w:tblGrid>
      <w:tr w:rsidR="006E7F3A" w:rsidRPr="009956C4" w14:paraId="49F53E5D" w14:textId="77777777" w:rsidTr="006E7F3A">
        <w:trPr>
          <w:trHeight w:val="2450"/>
        </w:trPr>
        <w:tc>
          <w:tcPr>
            <w:tcW w:w="10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63C81" w14:textId="77777777" w:rsidR="006E7F3A" w:rsidRPr="009956C4" w:rsidRDefault="006E7F3A" w:rsidP="00C226BE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5" w:name="OLE_LINK3"/>
            <w:bookmarkStart w:id="6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14:paraId="38CBC98D" w14:textId="77777777" w:rsidR="006E7F3A" w:rsidRPr="009956C4" w:rsidRDefault="006E7F3A" w:rsidP="00C226BE">
            <w:pPr>
              <w:pStyle w:val="Prrafodelista"/>
              <w:numPr>
                <w:ilvl w:val="2"/>
                <w:numId w:val="9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14:paraId="7CFFF1E6" w14:textId="77777777" w:rsidR="006E7F3A" w:rsidRPr="009956C4" w:rsidRDefault="006E7F3A" w:rsidP="00C226BE">
            <w:pPr>
              <w:pStyle w:val="Prrafodelista"/>
              <w:numPr>
                <w:ilvl w:val="0"/>
                <w:numId w:val="2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14:paraId="01EFFB65" w14:textId="77777777" w:rsidR="006E7F3A" w:rsidRPr="009956C4" w:rsidRDefault="006E7F3A" w:rsidP="00C226BE">
            <w:pPr>
              <w:pStyle w:val="Prrafodelista"/>
              <w:numPr>
                <w:ilvl w:val="0"/>
                <w:numId w:val="2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14:paraId="6E8C0876" w14:textId="77777777" w:rsidR="006E7F3A" w:rsidRPr="009956C4" w:rsidRDefault="006E7F3A" w:rsidP="00C226BE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14:paraId="0D2D8E9C" w14:textId="77777777" w:rsidR="006E7F3A" w:rsidRPr="009956C4" w:rsidRDefault="006E7F3A" w:rsidP="00C226BE">
            <w:pPr>
              <w:pStyle w:val="Prrafodelista"/>
              <w:numPr>
                <w:ilvl w:val="2"/>
                <w:numId w:val="9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14:paraId="27C4A4E8" w14:textId="77777777" w:rsidR="006E7F3A" w:rsidRPr="009956C4" w:rsidRDefault="006E7F3A" w:rsidP="00C226BE">
            <w:pPr>
              <w:pStyle w:val="Prrafodelista"/>
              <w:numPr>
                <w:ilvl w:val="2"/>
                <w:numId w:val="9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14:paraId="3DF70E88" w14:textId="77777777" w:rsidR="006E7F3A" w:rsidRPr="009956C4" w:rsidRDefault="006E7F3A" w:rsidP="00C226BE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5"/>
      <w:bookmarkEnd w:id="6"/>
    </w:tbl>
    <w:p w14:paraId="60665026" w14:textId="77777777" w:rsidR="006E7F3A" w:rsidRPr="009956C4" w:rsidRDefault="006E7F3A" w:rsidP="006E7F3A">
      <w:pPr>
        <w:jc w:val="right"/>
        <w:rPr>
          <w:rFonts w:ascii="Arial" w:hAnsi="Arial" w:cs="Arial"/>
          <w:lang w:val="es-BO"/>
        </w:rPr>
      </w:pPr>
    </w:p>
    <w:p w14:paraId="501D9DE4" w14:textId="77777777" w:rsidR="006E7F3A" w:rsidRDefault="006E7F3A" w:rsidP="006E7F3A">
      <w:pPr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14:paraId="1B3F16BC" w14:textId="77777777" w:rsidR="006E7F3A" w:rsidRPr="009956C4" w:rsidRDefault="006E7F3A" w:rsidP="006E7F3A">
      <w:pPr>
        <w:ind w:firstLine="709"/>
        <w:rPr>
          <w:rFonts w:cs="Arial"/>
          <w:sz w:val="18"/>
          <w:szCs w:val="18"/>
          <w:lang w:val="es-BO"/>
        </w:rPr>
      </w:pPr>
    </w:p>
    <w:p w14:paraId="5E57FB25" w14:textId="77777777" w:rsidR="006E7F3A" w:rsidRPr="009956C4" w:rsidRDefault="006E7F3A" w:rsidP="006E7F3A">
      <w:pPr>
        <w:jc w:val="right"/>
        <w:rPr>
          <w:rFonts w:ascii="Arial" w:hAnsi="Arial" w:cs="Arial"/>
          <w:lang w:val="es-BO"/>
        </w:rPr>
      </w:pPr>
    </w:p>
    <w:tbl>
      <w:tblPr>
        <w:tblW w:w="10774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4256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6"/>
        <w:gridCol w:w="455"/>
        <w:gridCol w:w="135"/>
        <w:gridCol w:w="141"/>
        <w:gridCol w:w="2246"/>
        <w:gridCol w:w="142"/>
      </w:tblGrid>
      <w:tr w:rsidR="006E7F3A" w:rsidRPr="009956C4" w14:paraId="09056A79" w14:textId="77777777" w:rsidTr="006E7F3A">
        <w:trPr>
          <w:trHeight w:val="397"/>
        </w:trPr>
        <w:tc>
          <w:tcPr>
            <w:tcW w:w="495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704A93E7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78190079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234100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257AFF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6E7F3A" w:rsidRPr="009956C4" w14:paraId="23DC4C2E" w14:textId="77777777" w:rsidTr="006E7F3A">
        <w:trPr>
          <w:trHeight w:val="130"/>
        </w:trPr>
        <w:tc>
          <w:tcPr>
            <w:tcW w:w="567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D26718" w14:textId="77777777" w:rsidR="006E7F3A" w:rsidRPr="009956C4" w:rsidRDefault="006E7F3A" w:rsidP="00C226BE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4390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9D3F8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5992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2232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B2D7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B0A3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3A25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8C77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804F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E33DD3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B2EA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F966B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5DD69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6BCCB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98DAC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DBF8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F7AC4C9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E7F3A" w:rsidRPr="009956C4" w14:paraId="3186F649" w14:textId="77777777" w:rsidTr="006E7F3A">
        <w:trPr>
          <w:trHeight w:val="53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634F9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DF1F7C6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BB5A8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8D6AB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4522F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5A2D4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87B95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DDE91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43F0E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37D5D6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60F71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B2AA9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0493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66C40A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B7B786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770FA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2045D19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78D6473C" w14:textId="77777777" w:rsidTr="006E7F3A">
        <w:trPr>
          <w:trHeight w:val="190"/>
        </w:trPr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A3133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439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258791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E83F1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88C37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807C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E2E8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7D0DA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264A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BA34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7946B87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E20D8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EA941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FF19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C3F29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C3D6DE1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D3C5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FF082C9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E7F3A" w:rsidRPr="009956C4" w14:paraId="1B8F869A" w14:textId="77777777" w:rsidTr="006E7F3A">
        <w:trPr>
          <w:trHeight w:val="116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77D07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28649D0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CA9AD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A1E6C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1ED8C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70040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56FBA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01D6B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98080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788F38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1B244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4C3FF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3FB8B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9EC66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7F6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7CAE0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4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62CB10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386C1D74" w14:textId="77777777" w:rsidTr="006E7F3A">
        <w:trPr>
          <w:trHeight w:val="190"/>
        </w:trPr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2B727F" w14:textId="77777777" w:rsidR="006E7F3A" w:rsidRPr="009956C4" w:rsidRDefault="006E7F3A" w:rsidP="00C226BE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439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466F3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E590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98EA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33A5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318D8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CD12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00E2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C7B6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A4650D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92E91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C22F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5BFE9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D01C3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1D8651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AC0DA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493E2B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E7F3A" w:rsidRPr="009956C4" w14:paraId="2522B23A" w14:textId="77777777" w:rsidTr="006E7F3A">
        <w:trPr>
          <w:trHeight w:val="18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B2C8BA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3CB5C64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4337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57D6A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D22D12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17B6B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C8BC7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F39128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14502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547B01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FB917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C9E7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91A6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47621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24A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66784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2D2933"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4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321075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0BBC9F09" w14:textId="77777777" w:rsidTr="006E7F3A">
        <w:trPr>
          <w:trHeight w:val="190"/>
        </w:trPr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F1C21F5" w14:textId="77777777" w:rsidR="006E7F3A" w:rsidRPr="009956C4" w:rsidRDefault="006E7F3A" w:rsidP="00C226BE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439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F780A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CEEC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10549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495D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433A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ED83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78F56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AE78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B40022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048B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139D68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A6657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84DCF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01EB76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6E5D3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5FB7B79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E7F3A" w:rsidRPr="009956C4" w14:paraId="0D94635C" w14:textId="77777777" w:rsidTr="006E7F3A">
        <w:trPr>
          <w:trHeight w:val="273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2DDA1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0145237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A2C1C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EFBE4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64DB8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479DF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4F71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07CA5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EAC3D9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C683DE9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1C0AE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DC2CE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B31E4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9CDEB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B4F2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E29708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2D2933"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4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9C8F60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0371F337" w14:textId="77777777" w:rsidTr="006E7F3A">
        <w:trPr>
          <w:trHeight w:val="190"/>
        </w:trPr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B485F5" w14:textId="77777777" w:rsidR="006E7F3A" w:rsidRPr="009956C4" w:rsidRDefault="006E7F3A" w:rsidP="00C226BE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439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3D10E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80A1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8B01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8F738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0D90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3293A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172A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96A88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8E8BDD9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7EA8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CF577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E1A77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E1E31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D1839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B1B4C9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714BB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E7F3A" w:rsidRPr="009956C4" w14:paraId="2961112D" w14:textId="77777777" w:rsidTr="006E7F3A">
        <w:trPr>
          <w:trHeight w:val="19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8C28A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D002D77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DCFAC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8EA31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13F67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E1DFE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58A4F8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BDB36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996E2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124D837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87995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124CB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14CA9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ADB83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1AF69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333247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3942ED">
              <w:rPr>
                <w:rFonts w:ascii="Arial" w:hAnsi="Arial" w:cs="Arial"/>
                <w:sz w:val="14"/>
                <w:lang w:val="es-BO"/>
              </w:rPr>
              <w:t>Plataforma RUPE</w:t>
            </w: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31C8D2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2FD79AE1" w14:textId="77777777" w:rsidTr="006E7F3A"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DCC1B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4256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F015A0F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1E8C897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642C3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0E7EA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DBCB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CEC2D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517E2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1FCEA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905F3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A2BD3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2C6B1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D65F8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CDA3A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0B045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B382C8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D1D6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44ED89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E7F3A" w:rsidRPr="009956C4" w14:paraId="34EDA0A8" w14:textId="77777777" w:rsidTr="006E7F3A">
        <w:trPr>
          <w:trHeight w:val="15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5D7FE7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6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00BCC7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256DB82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2FF36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F9A775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E0F6C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869318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9CCE38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8A02891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40FD92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4C9B0A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8E48FA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8867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BFA3F12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40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525AD8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741158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A46F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212590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E7F3A" w:rsidRPr="009956C4" w14:paraId="5C89434E" w14:textId="77777777" w:rsidTr="006E7F3A">
        <w:trPr>
          <w:trHeight w:val="190"/>
        </w:trPr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391B5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439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A5E99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C01C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DF6C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214E1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7BF9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F265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E503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71BF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178234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F1BB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6EDB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92C6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89B02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738AE19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BE9A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C04E51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E7F3A" w:rsidRPr="009956C4" w14:paraId="26431623" w14:textId="77777777" w:rsidTr="006E7F3A">
        <w:trPr>
          <w:trHeight w:val="19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E7E4E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346068E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7640B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9E739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C64FE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F3947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92E99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17A3F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FAF6D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7DCF02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F5AB4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B9D6E1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75663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DECB7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43016E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C709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0A9342A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4304FE79" w14:textId="77777777" w:rsidTr="006E7F3A"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B4FF5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4256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8B3FF5A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C57DE43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F67D8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A0E3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11977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7AEC3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572F8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85E4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A57687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C0DD6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F99EE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163B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A9FD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82144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951C61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28F40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27DAE2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E7F3A" w:rsidRPr="009956C4" w14:paraId="004CF735" w14:textId="77777777" w:rsidTr="006E7F3A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A330D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6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14:paraId="5C965E02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FA156C2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8A16C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B97F8DA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329E02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0E4924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CBDE8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7246769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A011D8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D9581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2167022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D89E4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E3D8A32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31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EB9009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641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969906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Calle Colombia esquina </w:t>
            </w:r>
            <w:proofErr w:type="spellStart"/>
            <w:r>
              <w:rPr>
                <w:rFonts w:ascii="Arial" w:hAnsi="Arial" w:cs="Arial"/>
                <w:b/>
                <w:i/>
                <w:sz w:val="12"/>
                <w:lang w:val="es-BO"/>
              </w:rPr>
              <w:t>Falsuri</w:t>
            </w:r>
            <w:proofErr w:type="spellEnd"/>
            <w:r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2"/>
                <w:lang w:val="es-BO"/>
              </w:rPr>
              <w:t>Nº</w:t>
            </w:r>
            <w:proofErr w:type="spellEnd"/>
            <w:r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 0655 (Sala de ende) o mediante el enlace: https://ende.webex.com/meet/ende.sala5</w:t>
            </w: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D4EB2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E7F3A" w:rsidRPr="009956C4" w14:paraId="3A1456F4" w14:textId="77777777" w:rsidTr="006E7F3A"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B451C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6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7B2B2A9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D7CE46B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53D3B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9EDA3E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B5333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E7A0F68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ADE77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9969707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2CC19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D0C3DE2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9AEFA7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CC832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8CF23D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9DBD7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CB48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6784F37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083C47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E7F3A" w:rsidRPr="009956C4" w14:paraId="099D0D99" w14:textId="77777777" w:rsidTr="006E7F3A">
        <w:trPr>
          <w:trHeight w:val="190"/>
        </w:trPr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58AD0D" w14:textId="77777777" w:rsidR="006E7F3A" w:rsidRDefault="006E7F3A" w:rsidP="00C226BE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19F3A078" w14:textId="77777777" w:rsidR="006E7F3A" w:rsidRPr="009956C4" w:rsidRDefault="006E7F3A" w:rsidP="00C226BE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439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5FDFC8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8BA6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2A9A1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2342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835A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028C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A437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A59B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7315BA9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63E7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7D79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68CB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90AEE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493BCB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AE981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79CE8D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E7F3A" w:rsidRPr="009956C4" w14:paraId="7BC91CAB" w14:textId="77777777" w:rsidTr="006E7F3A">
        <w:trPr>
          <w:trHeight w:val="19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1F4E5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10E574B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37CEB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01D65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888041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ACFD61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813BD2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E0A90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C04A4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EF5BF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8E7F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75CD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0EBA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2E7B08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732AF4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C3588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E1E4EF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7F2D71F0" w14:textId="77777777" w:rsidTr="006E7F3A">
        <w:trPr>
          <w:trHeight w:val="74"/>
        </w:trPr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5DC760" w14:textId="77777777" w:rsidR="006E7F3A" w:rsidRDefault="006E7F3A" w:rsidP="00C226BE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41B6A66F" w14:textId="77777777" w:rsidR="006E7F3A" w:rsidRDefault="006E7F3A" w:rsidP="00C226BE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171BD435" w14:textId="77777777" w:rsidR="006E7F3A" w:rsidRPr="009956C4" w:rsidRDefault="006E7F3A" w:rsidP="00C226BE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439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8AD9A" w14:textId="77777777" w:rsidR="006E7F3A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  <w:p w14:paraId="5F18B733" w14:textId="77777777" w:rsidR="006E7F3A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  <w:p w14:paraId="5238F997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CBFC6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9FFB5A" w14:textId="77777777" w:rsidR="006E7F3A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6E7A7B0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F3C8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2A1E7" w14:textId="77777777" w:rsidR="006E7F3A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6519C2B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F5E8A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AA43C" w14:textId="77777777" w:rsidR="006E7F3A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4FAB4BF1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8D3497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276F1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E282A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7A66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8954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031A3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C12430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2CF4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7F64E7A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6E7F3A" w:rsidRPr="009956C4" w14:paraId="1E2752B8" w14:textId="77777777" w:rsidTr="006E7F3A">
        <w:trPr>
          <w:trHeight w:val="19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78F94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500D536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007B71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98C7D9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BAADA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DA572B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2F423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30BAFA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5EE07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D597D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C0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DEC21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88AA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9CDCC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8CE6E2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56A72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7B176C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659340E6" w14:textId="77777777" w:rsidTr="006E7F3A">
        <w:trPr>
          <w:trHeight w:val="190"/>
        </w:trPr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9D11D1" w14:textId="77777777" w:rsidR="006E7F3A" w:rsidRPr="009956C4" w:rsidRDefault="006E7F3A" w:rsidP="00C226BE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439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168E0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12D11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8AE143" w14:textId="77777777" w:rsidR="006E7F3A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2EF0730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9830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54358" w14:textId="77777777" w:rsidR="006E7F3A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50155498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B2BF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1F63A" w14:textId="77777777" w:rsidR="006E7F3A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7F3FC697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27F8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6D3FEE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65349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5E512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1BD4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C8240A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51B712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0664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DF11A8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E7F3A" w:rsidRPr="009956C4" w14:paraId="1DEAC92B" w14:textId="77777777" w:rsidTr="006E7F3A">
        <w:trPr>
          <w:trHeight w:val="17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2D969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F5F871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D0A1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789891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22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B19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87C40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15C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44E16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75D11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E0A47A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B6C339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03810A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E7A596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6C4155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B7467E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3D27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6D809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7834FD5D" w14:textId="77777777" w:rsidTr="006E7F3A">
        <w:trPr>
          <w:trHeight w:val="53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3445D2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76762E8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4A1B0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C811C" w14:textId="77777777" w:rsidR="006E7F3A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  <w:p w14:paraId="46F202C9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1BD4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7019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5E669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5261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E2C89A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D366EA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0953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A1C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2A6A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D1502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5FDCEE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8283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F2CE408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9956C4" w14:paraId="3FE64DF3" w14:textId="77777777" w:rsidTr="006E7F3A">
        <w:trPr>
          <w:trHeight w:val="190"/>
        </w:trPr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E8DFBC" w14:textId="77777777" w:rsidR="006E7F3A" w:rsidRPr="009956C4" w:rsidRDefault="006E7F3A" w:rsidP="00C226BE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439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BE805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0CE8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0BCA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347A9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D1002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099C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17986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E2A4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0E848CD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D88A3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F967A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CA82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3CA8BA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A21D45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CEA1A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C0D93A7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E7F3A" w:rsidRPr="009956C4" w14:paraId="0CAF9565" w14:textId="77777777" w:rsidTr="006E7F3A">
        <w:trPr>
          <w:trHeight w:val="19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494CC8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4133E8A" w14:textId="77777777" w:rsidR="006E7F3A" w:rsidRPr="009956C4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532295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62631B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0C666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47E462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117FA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5C2E9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755FB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E56358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0F079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3310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1D63C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14AB84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204BA1F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528EE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5DFFB11" w14:textId="77777777" w:rsidR="006E7F3A" w:rsidRPr="009956C4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A244D6" w14:paraId="0A3AB82C" w14:textId="77777777" w:rsidTr="006E7F3A">
        <w:trPr>
          <w:trHeight w:val="190"/>
        </w:trPr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02EB7A" w14:textId="77777777" w:rsidR="006E7F3A" w:rsidRDefault="006E7F3A" w:rsidP="00C226BE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56109277" w14:textId="77777777" w:rsidR="006E7F3A" w:rsidRDefault="006E7F3A" w:rsidP="00C226BE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54CFD5B1" w14:textId="77777777" w:rsidR="006E7F3A" w:rsidRPr="00A244D6" w:rsidRDefault="006E7F3A" w:rsidP="00C226BE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439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5C7CF" w14:textId="77777777" w:rsidR="006E7F3A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  <w:p w14:paraId="440F283D" w14:textId="77777777" w:rsidR="006E7F3A" w:rsidRPr="00A244D6" w:rsidRDefault="006E7F3A" w:rsidP="00C226B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879669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2035A" w14:textId="77777777" w:rsidR="006E7F3A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526758EE" w14:textId="77777777" w:rsidR="006E7F3A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61CB7601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AF282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63F83" w14:textId="77777777" w:rsidR="006E7F3A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32AF8013" w14:textId="77777777" w:rsidR="006E7F3A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11D11992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EA027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E2AECB" w14:textId="77777777" w:rsidR="006E7F3A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0558652F" w14:textId="77777777" w:rsidR="006E7F3A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2B2E81D6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7A657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BF528E8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F02D5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C61D8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28BB7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06A2B4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F9CA836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DEAC5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D546886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E7F3A" w:rsidRPr="00A244D6" w14:paraId="515EF987" w14:textId="77777777" w:rsidTr="006E7F3A">
        <w:trPr>
          <w:trHeight w:val="19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09B81B26" w14:textId="77777777" w:rsidR="006E7F3A" w:rsidRPr="00A244D6" w:rsidRDefault="006E7F3A" w:rsidP="00C226BE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6F625E4" w14:textId="77777777" w:rsidR="006E7F3A" w:rsidRPr="00A244D6" w:rsidRDefault="006E7F3A" w:rsidP="00C226BE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1898A8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A5568C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F619D0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49426A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85AE1B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75143B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95EDC7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CFDD0A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F71EC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2216E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969BB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89ECA6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D485B3F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1498A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CCF222E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E7F3A" w:rsidRPr="00A244D6" w14:paraId="03BF327B" w14:textId="77777777" w:rsidTr="006E7F3A"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4397A06F" w14:textId="77777777" w:rsidR="006E7F3A" w:rsidRPr="00A244D6" w:rsidRDefault="006E7F3A" w:rsidP="00C226BE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AF2ADD9" w14:textId="77777777" w:rsidR="006E7F3A" w:rsidRPr="00A244D6" w:rsidRDefault="006E7F3A" w:rsidP="00C226BE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042A69" w14:textId="77777777" w:rsidR="006E7F3A" w:rsidRPr="00A244D6" w:rsidRDefault="006E7F3A" w:rsidP="00C226BE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DBCA0C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FE30845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3C13E11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770DE2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5C6CBF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C4A677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2FD38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B292CF3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5AE5DC9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D50DD6F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4BB713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B463F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829967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43FF4E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8A6029E" w14:textId="77777777" w:rsidR="006E7F3A" w:rsidRPr="00A244D6" w:rsidRDefault="006E7F3A" w:rsidP="00C226B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</w:tbl>
    <w:p w14:paraId="590057CF" w14:textId="77777777" w:rsidR="006E7F3A" w:rsidRPr="00A244D6" w:rsidRDefault="006E7F3A" w:rsidP="006E7F3A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7D358E74" w14:textId="77777777" w:rsidR="006E7F3A" w:rsidRDefault="006E7F3A" w:rsidP="006E7F3A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p w14:paraId="3B88FCB1" w14:textId="77777777" w:rsidR="00213B64" w:rsidRDefault="00213B64"/>
    <w:sectPr w:rsidR="00213B64" w:rsidSect="006E7F3A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3445"/>
    <w:multiLevelType w:val="singleLevel"/>
    <w:tmpl w:val="64CC6934"/>
    <w:lvl w:ilvl="0">
      <w:start w:val="1"/>
      <w:numFmt w:val="lowerLetter"/>
      <w:lvlText w:val="%1)"/>
      <w:lvlJc w:val="left"/>
      <w:pPr>
        <w:tabs>
          <w:tab w:val="num" w:pos="2004"/>
        </w:tabs>
        <w:ind w:left="2004" w:hanging="420"/>
      </w:pPr>
      <w:rPr>
        <w:rFonts w:hint="default"/>
        <w:b w:val="0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" w15:restartNumberingAfterBreak="0">
    <w:nsid w:val="093F5E7D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A17331E"/>
    <w:multiLevelType w:val="hybridMultilevel"/>
    <w:tmpl w:val="18802F0C"/>
    <w:lvl w:ilvl="0" w:tplc="3CEA6B5C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E5FCA"/>
    <w:multiLevelType w:val="hybridMultilevel"/>
    <w:tmpl w:val="FE3A8D78"/>
    <w:lvl w:ilvl="0" w:tplc="A140B5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B1729C"/>
    <w:multiLevelType w:val="hybridMultilevel"/>
    <w:tmpl w:val="6360F9CC"/>
    <w:lvl w:ilvl="0" w:tplc="4C8E405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236828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44117"/>
    <w:multiLevelType w:val="singleLevel"/>
    <w:tmpl w:val="64CC6934"/>
    <w:lvl w:ilvl="0">
      <w:start w:val="1"/>
      <w:numFmt w:val="lowerLetter"/>
      <w:lvlText w:val="%1)"/>
      <w:lvlJc w:val="left"/>
      <w:pPr>
        <w:tabs>
          <w:tab w:val="num" w:pos="2004"/>
        </w:tabs>
        <w:ind w:left="2004" w:hanging="420"/>
      </w:pPr>
      <w:rPr>
        <w:rFonts w:hint="default"/>
        <w:b w:val="0"/>
      </w:rPr>
    </w:lvl>
  </w:abstractNum>
  <w:abstractNum w:abstractNumId="14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1D324BE3"/>
    <w:multiLevelType w:val="hybridMultilevel"/>
    <w:tmpl w:val="FDEC01F0"/>
    <w:lvl w:ilvl="0" w:tplc="5860EAA4">
      <w:start w:val="1"/>
      <w:numFmt w:val="lowerLetter"/>
      <w:lvlText w:val="%1)"/>
      <w:lvlJc w:val="left"/>
      <w:pPr>
        <w:ind w:left="720" w:hanging="360"/>
      </w:pPr>
    </w:lvl>
    <w:lvl w:ilvl="1" w:tplc="1D6886D4" w:tentative="1">
      <w:start w:val="1"/>
      <w:numFmt w:val="lowerLetter"/>
      <w:lvlText w:val="%2."/>
      <w:lvlJc w:val="left"/>
      <w:pPr>
        <w:ind w:left="1440" w:hanging="360"/>
      </w:pPr>
    </w:lvl>
    <w:lvl w:ilvl="2" w:tplc="FDB225B0" w:tentative="1">
      <w:start w:val="1"/>
      <w:numFmt w:val="lowerRoman"/>
      <w:lvlText w:val="%3."/>
      <w:lvlJc w:val="right"/>
      <w:pPr>
        <w:ind w:left="2160" w:hanging="180"/>
      </w:pPr>
    </w:lvl>
    <w:lvl w:ilvl="3" w:tplc="211A3126" w:tentative="1">
      <w:start w:val="1"/>
      <w:numFmt w:val="decimal"/>
      <w:lvlText w:val="%4."/>
      <w:lvlJc w:val="left"/>
      <w:pPr>
        <w:ind w:left="2880" w:hanging="360"/>
      </w:pPr>
    </w:lvl>
    <w:lvl w:ilvl="4" w:tplc="0C4AB1A4" w:tentative="1">
      <w:start w:val="1"/>
      <w:numFmt w:val="lowerLetter"/>
      <w:lvlText w:val="%5."/>
      <w:lvlJc w:val="left"/>
      <w:pPr>
        <w:ind w:left="3600" w:hanging="360"/>
      </w:pPr>
    </w:lvl>
    <w:lvl w:ilvl="5" w:tplc="5C86048E" w:tentative="1">
      <w:start w:val="1"/>
      <w:numFmt w:val="lowerRoman"/>
      <w:lvlText w:val="%6."/>
      <w:lvlJc w:val="right"/>
      <w:pPr>
        <w:ind w:left="4320" w:hanging="180"/>
      </w:pPr>
    </w:lvl>
    <w:lvl w:ilvl="6" w:tplc="3BBAC130" w:tentative="1">
      <w:start w:val="1"/>
      <w:numFmt w:val="decimal"/>
      <w:lvlText w:val="%7."/>
      <w:lvlJc w:val="left"/>
      <w:pPr>
        <w:ind w:left="5040" w:hanging="360"/>
      </w:pPr>
    </w:lvl>
    <w:lvl w:ilvl="7" w:tplc="E3F4CD50" w:tentative="1">
      <w:start w:val="1"/>
      <w:numFmt w:val="lowerLetter"/>
      <w:lvlText w:val="%8."/>
      <w:lvlJc w:val="left"/>
      <w:pPr>
        <w:ind w:left="5760" w:hanging="360"/>
      </w:pPr>
    </w:lvl>
    <w:lvl w:ilvl="8" w:tplc="19AAD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60556"/>
    <w:multiLevelType w:val="hybridMultilevel"/>
    <w:tmpl w:val="18108156"/>
    <w:lvl w:ilvl="0" w:tplc="A48E7C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1F67C6"/>
    <w:multiLevelType w:val="hybridMultilevel"/>
    <w:tmpl w:val="7CCAE49C"/>
    <w:lvl w:ilvl="0" w:tplc="4BDEF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54D3526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BD9704F"/>
    <w:multiLevelType w:val="hybridMultilevel"/>
    <w:tmpl w:val="2D9649AA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B">
      <w:start w:val="1"/>
      <w:numFmt w:val="lowerRoman"/>
      <w:lvlText w:val="%2."/>
      <w:lvlJc w:val="righ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93F04"/>
    <w:multiLevelType w:val="multilevel"/>
    <w:tmpl w:val="EA6CB42E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2" w15:restartNumberingAfterBreak="0">
    <w:nsid w:val="2DC77792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8092E"/>
    <w:multiLevelType w:val="singleLevel"/>
    <w:tmpl w:val="B616FB66"/>
    <w:lvl w:ilvl="0">
      <w:start w:val="32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24" w15:restartNumberingAfterBreak="0">
    <w:nsid w:val="30520778"/>
    <w:multiLevelType w:val="hybridMultilevel"/>
    <w:tmpl w:val="23444076"/>
    <w:lvl w:ilvl="0" w:tplc="28D03DCA">
      <w:start w:val="1"/>
      <w:numFmt w:val="lowerLetter"/>
      <w:lvlText w:val="%1)"/>
      <w:lvlJc w:val="left"/>
      <w:pPr>
        <w:ind w:left="20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3" w:hanging="360"/>
      </w:pPr>
    </w:lvl>
    <w:lvl w:ilvl="2" w:tplc="0C0A001B">
      <w:start w:val="1"/>
      <w:numFmt w:val="lowerRoman"/>
      <w:lvlText w:val="%3."/>
      <w:lvlJc w:val="right"/>
      <w:pPr>
        <w:ind w:left="3503" w:hanging="180"/>
      </w:pPr>
    </w:lvl>
    <w:lvl w:ilvl="3" w:tplc="0C0A000F" w:tentative="1">
      <w:start w:val="1"/>
      <w:numFmt w:val="decimal"/>
      <w:lvlText w:val="%4."/>
      <w:lvlJc w:val="left"/>
      <w:pPr>
        <w:ind w:left="4223" w:hanging="360"/>
      </w:pPr>
    </w:lvl>
    <w:lvl w:ilvl="4" w:tplc="0C0A0019" w:tentative="1">
      <w:start w:val="1"/>
      <w:numFmt w:val="lowerLetter"/>
      <w:lvlText w:val="%5."/>
      <w:lvlJc w:val="left"/>
      <w:pPr>
        <w:ind w:left="4943" w:hanging="360"/>
      </w:pPr>
    </w:lvl>
    <w:lvl w:ilvl="5" w:tplc="0C0A001B" w:tentative="1">
      <w:start w:val="1"/>
      <w:numFmt w:val="lowerRoman"/>
      <w:lvlText w:val="%6."/>
      <w:lvlJc w:val="right"/>
      <w:pPr>
        <w:ind w:left="5663" w:hanging="180"/>
      </w:pPr>
    </w:lvl>
    <w:lvl w:ilvl="6" w:tplc="0C0A000F" w:tentative="1">
      <w:start w:val="1"/>
      <w:numFmt w:val="decimal"/>
      <w:lvlText w:val="%7."/>
      <w:lvlJc w:val="left"/>
      <w:pPr>
        <w:ind w:left="6383" w:hanging="360"/>
      </w:pPr>
    </w:lvl>
    <w:lvl w:ilvl="7" w:tplc="0C0A0019" w:tentative="1">
      <w:start w:val="1"/>
      <w:numFmt w:val="lowerLetter"/>
      <w:lvlText w:val="%8."/>
      <w:lvlJc w:val="left"/>
      <w:pPr>
        <w:ind w:left="7103" w:hanging="360"/>
      </w:pPr>
    </w:lvl>
    <w:lvl w:ilvl="8" w:tplc="0C0A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5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 w15:restartNumberingAfterBreak="0">
    <w:nsid w:val="40123229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2D6ED4"/>
    <w:multiLevelType w:val="hybridMultilevel"/>
    <w:tmpl w:val="FDEC01F0"/>
    <w:lvl w:ilvl="0" w:tplc="341A1B40">
      <w:start w:val="1"/>
      <w:numFmt w:val="lowerLetter"/>
      <w:lvlText w:val="%1)"/>
      <w:lvlJc w:val="left"/>
      <w:pPr>
        <w:ind w:left="720" w:hanging="360"/>
      </w:pPr>
    </w:lvl>
    <w:lvl w:ilvl="1" w:tplc="B45E0BC8" w:tentative="1">
      <w:start w:val="1"/>
      <w:numFmt w:val="lowerLetter"/>
      <w:lvlText w:val="%2."/>
      <w:lvlJc w:val="left"/>
      <w:pPr>
        <w:ind w:left="1440" w:hanging="360"/>
      </w:pPr>
    </w:lvl>
    <w:lvl w:ilvl="2" w:tplc="781A2132" w:tentative="1">
      <w:start w:val="1"/>
      <w:numFmt w:val="lowerRoman"/>
      <w:lvlText w:val="%3."/>
      <w:lvlJc w:val="right"/>
      <w:pPr>
        <w:ind w:left="2160" w:hanging="180"/>
      </w:pPr>
    </w:lvl>
    <w:lvl w:ilvl="3" w:tplc="D3C4AECA" w:tentative="1">
      <w:start w:val="1"/>
      <w:numFmt w:val="decimal"/>
      <w:lvlText w:val="%4."/>
      <w:lvlJc w:val="left"/>
      <w:pPr>
        <w:ind w:left="2880" w:hanging="360"/>
      </w:pPr>
    </w:lvl>
    <w:lvl w:ilvl="4" w:tplc="31609F8C" w:tentative="1">
      <w:start w:val="1"/>
      <w:numFmt w:val="lowerLetter"/>
      <w:lvlText w:val="%5."/>
      <w:lvlJc w:val="left"/>
      <w:pPr>
        <w:ind w:left="3600" w:hanging="360"/>
      </w:pPr>
    </w:lvl>
    <w:lvl w:ilvl="5" w:tplc="4C224BDE" w:tentative="1">
      <w:start w:val="1"/>
      <w:numFmt w:val="lowerRoman"/>
      <w:lvlText w:val="%6."/>
      <w:lvlJc w:val="right"/>
      <w:pPr>
        <w:ind w:left="4320" w:hanging="180"/>
      </w:pPr>
    </w:lvl>
    <w:lvl w:ilvl="6" w:tplc="03A66814" w:tentative="1">
      <w:start w:val="1"/>
      <w:numFmt w:val="decimal"/>
      <w:lvlText w:val="%7."/>
      <w:lvlJc w:val="left"/>
      <w:pPr>
        <w:ind w:left="5040" w:hanging="360"/>
      </w:pPr>
    </w:lvl>
    <w:lvl w:ilvl="7" w:tplc="486A764A" w:tentative="1">
      <w:start w:val="1"/>
      <w:numFmt w:val="lowerLetter"/>
      <w:lvlText w:val="%8."/>
      <w:lvlJc w:val="left"/>
      <w:pPr>
        <w:ind w:left="5760" w:hanging="360"/>
      </w:pPr>
    </w:lvl>
    <w:lvl w:ilvl="8" w:tplc="87BEE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00E79"/>
    <w:multiLevelType w:val="hybridMultilevel"/>
    <w:tmpl w:val="DFFEC3F8"/>
    <w:lvl w:ilvl="0" w:tplc="7B3C1D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  <w:color w:val="auto"/>
      </w:rPr>
    </w:lvl>
    <w:lvl w:ilvl="1" w:tplc="0A34C8E4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50DC8FD4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63C60E48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4A1438F8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F7DC7318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C576BB14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6C62453E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AB985D9A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1" w15:restartNumberingAfterBreak="0">
    <w:nsid w:val="5376243E"/>
    <w:multiLevelType w:val="hybridMultilevel"/>
    <w:tmpl w:val="FFFFFFFF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3" w15:restartNumberingAfterBreak="0">
    <w:nsid w:val="5A52445C"/>
    <w:multiLevelType w:val="hybridMultilevel"/>
    <w:tmpl w:val="6BB45C8E"/>
    <w:lvl w:ilvl="0" w:tplc="8512AB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9A4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F6A8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666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69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030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8F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8E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D8D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F043F"/>
    <w:multiLevelType w:val="hybridMultilevel"/>
    <w:tmpl w:val="FFFFFFFF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61B76539"/>
    <w:multiLevelType w:val="hybridMultilevel"/>
    <w:tmpl w:val="04CA061A"/>
    <w:lvl w:ilvl="0" w:tplc="1A161B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05E5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B05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29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E0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7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27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82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43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7C1A6B"/>
    <w:multiLevelType w:val="hybridMultilevel"/>
    <w:tmpl w:val="1EBA2E66"/>
    <w:lvl w:ilvl="0" w:tplc="8624A1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E35FE"/>
    <w:multiLevelType w:val="hybridMultilevel"/>
    <w:tmpl w:val="4926C2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710AC"/>
    <w:multiLevelType w:val="hybridMultilevel"/>
    <w:tmpl w:val="953CC948"/>
    <w:lvl w:ilvl="0" w:tplc="049629A6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71089F24">
      <w:start w:val="1"/>
      <w:numFmt w:val="lowerLetter"/>
      <w:lvlText w:val="%2)"/>
      <w:lvlJc w:val="left"/>
      <w:pPr>
        <w:ind w:left="1785" w:hanging="360"/>
      </w:pPr>
      <w:rPr>
        <w:rFonts w:hint="default"/>
        <w:color w:val="auto"/>
      </w:rPr>
    </w:lvl>
    <w:lvl w:ilvl="2" w:tplc="40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1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546396"/>
    <w:multiLevelType w:val="multilevel"/>
    <w:tmpl w:val="7576B4B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F376BA1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712867B4"/>
    <w:multiLevelType w:val="hybridMultilevel"/>
    <w:tmpl w:val="DE76E928"/>
    <w:lvl w:ilvl="0" w:tplc="936E71A2">
      <w:start w:val="684"/>
      <w:numFmt w:val="bullet"/>
      <w:lvlText w:val="-"/>
      <w:lvlJc w:val="left"/>
      <w:pPr>
        <w:ind w:left="720" w:hanging="360"/>
      </w:pPr>
      <w:rPr>
        <w:rFonts w:ascii="Tahoma" w:eastAsiaTheme="minorEastAsia" w:hAnsi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6" w15:restartNumberingAfterBreak="0">
    <w:nsid w:val="7C620C86"/>
    <w:multiLevelType w:val="hybridMultilevel"/>
    <w:tmpl w:val="7C9CDFF0"/>
    <w:lvl w:ilvl="0" w:tplc="89E0D1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C0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36"/>
  </w:num>
  <w:num w:numId="4">
    <w:abstractNumId w:val="32"/>
  </w:num>
  <w:num w:numId="5">
    <w:abstractNumId w:val="9"/>
  </w:num>
  <w:num w:numId="6">
    <w:abstractNumId w:val="30"/>
  </w:num>
  <w:num w:numId="7">
    <w:abstractNumId w:val="5"/>
  </w:num>
  <w:num w:numId="8">
    <w:abstractNumId w:val="3"/>
  </w:num>
  <w:num w:numId="9">
    <w:abstractNumId w:val="2"/>
  </w:num>
  <w:num w:numId="10">
    <w:abstractNumId w:val="24"/>
  </w:num>
  <w:num w:numId="11">
    <w:abstractNumId w:val="18"/>
  </w:num>
  <w:num w:numId="12">
    <w:abstractNumId w:val="22"/>
  </w:num>
  <w:num w:numId="13">
    <w:abstractNumId w:val="17"/>
  </w:num>
  <w:num w:numId="14">
    <w:abstractNumId w:val="7"/>
  </w:num>
  <w:num w:numId="15">
    <w:abstractNumId w:val="43"/>
  </w:num>
  <w:num w:numId="16">
    <w:abstractNumId w:val="4"/>
  </w:num>
  <w:num w:numId="17">
    <w:abstractNumId w:val="14"/>
  </w:num>
  <w:num w:numId="18">
    <w:abstractNumId w:val="19"/>
  </w:num>
  <w:num w:numId="19">
    <w:abstractNumId w:val="26"/>
  </w:num>
  <w:num w:numId="20">
    <w:abstractNumId w:val="42"/>
  </w:num>
  <w:num w:numId="21">
    <w:abstractNumId w:val="6"/>
  </w:num>
  <w:num w:numId="22">
    <w:abstractNumId w:val="10"/>
  </w:num>
  <w:num w:numId="23">
    <w:abstractNumId w:val="35"/>
  </w:num>
  <w:num w:numId="24">
    <w:abstractNumId w:val="0"/>
  </w:num>
  <w:num w:numId="25">
    <w:abstractNumId w:val="28"/>
  </w:num>
  <w:num w:numId="26">
    <w:abstractNumId w:val="12"/>
  </w:num>
  <w:num w:numId="27">
    <w:abstractNumId w:val="41"/>
  </w:num>
  <w:num w:numId="28">
    <w:abstractNumId w:val="45"/>
  </w:num>
  <w:num w:numId="29">
    <w:abstractNumId w:val="37"/>
  </w:num>
  <w:num w:numId="30">
    <w:abstractNumId w:val="16"/>
  </w:num>
  <w:num w:numId="31">
    <w:abstractNumId w:val="27"/>
  </w:num>
  <w:num w:numId="32">
    <w:abstractNumId w:val="15"/>
  </w:num>
  <w:num w:numId="33">
    <w:abstractNumId w:val="33"/>
  </w:num>
  <w:num w:numId="34">
    <w:abstractNumId w:val="46"/>
  </w:num>
  <w:num w:numId="35">
    <w:abstractNumId w:val="29"/>
  </w:num>
  <w:num w:numId="36">
    <w:abstractNumId w:val="1"/>
  </w:num>
  <w:num w:numId="37">
    <w:abstractNumId w:val="13"/>
  </w:num>
  <w:num w:numId="38">
    <w:abstractNumId w:val="21"/>
  </w:num>
  <w:num w:numId="39">
    <w:abstractNumId w:val="20"/>
  </w:num>
  <w:num w:numId="40">
    <w:abstractNumId w:val="8"/>
  </w:num>
  <w:num w:numId="41">
    <w:abstractNumId w:val="40"/>
  </w:num>
  <w:num w:numId="42">
    <w:abstractNumId w:val="38"/>
  </w:num>
  <w:num w:numId="43">
    <w:abstractNumId w:val="23"/>
  </w:num>
  <w:num w:numId="44">
    <w:abstractNumId w:val="39"/>
  </w:num>
  <w:num w:numId="45">
    <w:abstractNumId w:val="31"/>
  </w:num>
  <w:num w:numId="46">
    <w:abstractNumId w:val="34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3A"/>
    <w:rsid w:val="000451FF"/>
    <w:rsid w:val="00213B64"/>
    <w:rsid w:val="006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60A5"/>
  <w15:chartTrackingRefBased/>
  <w15:docId w15:val="{F3C25C34-750E-4E23-9C6A-A5E484E1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F3A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E7F3A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6E7F3A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6E7F3A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uiPriority w:val="9"/>
    <w:qFormat/>
    <w:rsid w:val="006E7F3A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6E7F3A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6E7F3A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6E7F3A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6E7F3A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6E7F3A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7F3A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6E7F3A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6E7F3A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E7F3A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6E7F3A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6E7F3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rsid w:val="006E7F3A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6E7F3A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rsid w:val="006E7F3A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6E7F3A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6E7F3A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uiPriority w:val="99"/>
    <w:rsid w:val="006E7F3A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6E7F3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E7F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7F3A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E7F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F3A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,Car"/>
    <w:basedOn w:val="Normal"/>
    <w:link w:val="TextoindependienteCar"/>
    <w:uiPriority w:val="99"/>
    <w:rsid w:val="006E7F3A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,Car Car"/>
    <w:basedOn w:val="Fuentedeprrafopredeter"/>
    <w:link w:val="Textoindependiente"/>
    <w:uiPriority w:val="99"/>
    <w:rsid w:val="006E7F3A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Number Bullets,viñeta,fuente,Capítulo,Párrafo N 1,titulo 5,Viñeta 1,본문1,inciso_hortalizas,Párrafo,List Paragraph 1,List-Bulleted,BULLET Liste,GRÁFICOS,TIT 2 IND,Texto,VIÑETAS,Bolita,Guión,BOLA,Párrafo de lista21,Titulo 8,HOJA,BOLADEF"/>
    <w:basedOn w:val="Normal"/>
    <w:link w:val="PrrafodelistaCar"/>
    <w:uiPriority w:val="34"/>
    <w:qFormat/>
    <w:rsid w:val="006E7F3A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6E7F3A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6E7F3A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6E7F3A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6E7F3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uiPriority w:val="99"/>
    <w:rsid w:val="006E7F3A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E7F3A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6E7F3A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E7F3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6E7F3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E7F3A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6E7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6E7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uiPriority w:val="99"/>
    <w:rsid w:val="006E7F3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6E7F3A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6E7F3A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6E7F3A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6E7F3A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6E7F3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6E7F3A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E7F3A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1"/>
    <w:uiPriority w:val="10"/>
    <w:qFormat/>
    <w:rsid w:val="006E7F3A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10"/>
    <w:rsid w:val="006E7F3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uiPriority w:val="10"/>
    <w:rsid w:val="006E7F3A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uiPriority w:val="99"/>
    <w:rsid w:val="006E7F3A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uiPriority w:val="99"/>
    <w:rsid w:val="006E7F3A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6E7F3A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rsid w:val="006E7F3A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E7F3A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rsid w:val="006E7F3A"/>
    <w:rPr>
      <w:vertAlign w:val="superscript"/>
    </w:rPr>
  </w:style>
  <w:style w:type="paragraph" w:customStyle="1" w:styleId="BodyText21">
    <w:name w:val="Body Text 21"/>
    <w:basedOn w:val="Normal"/>
    <w:rsid w:val="006E7F3A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6E7F3A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6E7F3A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uiPriority w:val="99"/>
    <w:rsid w:val="006E7F3A"/>
  </w:style>
  <w:style w:type="paragraph" w:customStyle="1" w:styleId="Document1">
    <w:name w:val="Document 1"/>
    <w:rsid w:val="006E7F3A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uiPriority w:val="99"/>
    <w:rsid w:val="006E7F3A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6E7F3A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rsid w:val="006E7F3A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6E7F3A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uiPriority w:val="99"/>
    <w:rsid w:val="006E7F3A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E7F3A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6E7F3A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uiPriority w:val="99"/>
    <w:rsid w:val="006E7F3A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6E7F3A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uiPriority w:val="99"/>
    <w:rsid w:val="006E7F3A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6E7F3A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6E7F3A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6E7F3A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6E7F3A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BO"/>
    </w:rPr>
  </w:style>
  <w:style w:type="paragraph" w:styleId="Lista2">
    <w:name w:val="List 2"/>
    <w:basedOn w:val="Normal"/>
    <w:uiPriority w:val="99"/>
    <w:rsid w:val="006E7F3A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6E7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6E7F3A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E7F3A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6E7F3A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6E7F3A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6E7F3A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6E7F3A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6E7F3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6E7F3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6E7F3A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6E7F3A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6E7F3A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6E7F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rafodelistaCar">
    <w:name w:val="Párrafo de lista Car"/>
    <w:aliases w:val="Number Bullets Car,viñeta Car,fuente Car,Capítulo Car,Párrafo N 1 Car,titulo 5 Car,Viñeta 1 Car,본문1 Car,inciso_hortalizas Car,Párrafo Car,List Paragraph 1 Car,List-Bulleted Car,BULLET Liste Car,GRÁFICOS Car,TIT 2 IND Car,Texto Car"/>
    <w:link w:val="Prrafodelista"/>
    <w:uiPriority w:val="34"/>
    <w:qFormat/>
    <w:locked/>
    <w:rsid w:val="006E7F3A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E7F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E7F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6E7F3A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6E7F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6E7F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6E7F3A"/>
    <w:pPr>
      <w:spacing w:after="0" w:line="240" w:lineRule="auto"/>
    </w:pPr>
    <w:rPr>
      <w:rFonts w:ascii="Calibri" w:eastAsia="Times New Roman" w:hAnsi="Calibri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E7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E7F3A"/>
    <w:rPr>
      <w:rFonts w:ascii="Courier New" w:eastAsiaTheme="minorEastAsia" w:hAnsi="Courier New" w:cs="Courier New"/>
      <w:sz w:val="20"/>
      <w:szCs w:val="20"/>
      <w:lang w:val="es-ES" w:eastAsia="es-ES"/>
    </w:rPr>
  </w:style>
  <w:style w:type="character" w:customStyle="1" w:styleId="y2iqfc">
    <w:name w:val="y2iqfc"/>
    <w:rsid w:val="006E7F3A"/>
  </w:style>
  <w:style w:type="table" w:styleId="Tablaconcuadrcula5oscura">
    <w:name w:val="Grid Table 5 Dark"/>
    <w:basedOn w:val="Tablanormal"/>
    <w:uiPriority w:val="50"/>
    <w:rsid w:val="006E7F3A"/>
    <w:pPr>
      <w:spacing w:after="0" w:line="240" w:lineRule="auto"/>
    </w:pPr>
    <w:rPr>
      <w:rFonts w:eastAsiaTheme="minorEastAsia" w:cs="Times New Roman"/>
      <w:lang w:val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999999"/>
      </w:tcPr>
    </w:tblStylePr>
  </w:style>
  <w:style w:type="paragraph" w:styleId="TDC4">
    <w:name w:val="toc 4"/>
    <w:basedOn w:val="Normal"/>
    <w:next w:val="Normal"/>
    <w:autoRedefine/>
    <w:uiPriority w:val="39"/>
    <w:unhideWhenUsed/>
    <w:rsid w:val="006E7F3A"/>
    <w:pPr>
      <w:ind w:left="4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6E7F3A"/>
    <w:pPr>
      <w:ind w:left="6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6E7F3A"/>
    <w:pPr>
      <w:ind w:left="8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6E7F3A"/>
    <w:pPr>
      <w:ind w:left="10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6E7F3A"/>
    <w:pPr>
      <w:ind w:left="12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6E7F3A"/>
    <w:pPr>
      <w:ind w:left="1400"/>
    </w:pPr>
    <w:rPr>
      <w:rFonts w:asciiTheme="minorHAnsi" w:eastAsiaTheme="minorEastAsia" w:hAnsiTheme="minorHAnsi"/>
      <w:sz w:val="20"/>
      <w:szCs w:val="20"/>
      <w:lang w:eastAsia="en-US"/>
    </w:rPr>
  </w:style>
  <w:style w:type="table" w:customStyle="1" w:styleId="Tabladecuadrcula5oscura1">
    <w:name w:val="Tabla de cuadrícula 5 oscura1"/>
    <w:basedOn w:val="Tablanormal"/>
    <w:uiPriority w:val="50"/>
    <w:rsid w:val="006E7F3A"/>
    <w:pPr>
      <w:spacing w:after="0" w:line="240" w:lineRule="auto"/>
    </w:pPr>
    <w:rPr>
      <w:rFonts w:eastAsiaTheme="minorEastAsia" w:cs="Times New Roman"/>
      <w:lang w:val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999999"/>
      </w:tcPr>
    </w:tblStylePr>
  </w:style>
  <w:style w:type="table" w:customStyle="1" w:styleId="Tabladecuadrcula5oscura11">
    <w:name w:val="Tabla de cuadrícula 5 oscura11"/>
    <w:basedOn w:val="Tablanormal"/>
    <w:uiPriority w:val="50"/>
    <w:rsid w:val="006E7F3A"/>
    <w:pPr>
      <w:spacing w:after="0" w:line="240" w:lineRule="auto"/>
    </w:pPr>
    <w:rPr>
      <w:rFonts w:eastAsiaTheme="minorEastAsia" w:cs="Times New Roman"/>
      <w:lang w:val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9999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elica.zambrana@ende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1273</Words>
  <Characters>7007</Characters>
  <Application>Microsoft Office Word</Application>
  <DocSecurity>0</DocSecurity>
  <Lines>58</Lines>
  <Paragraphs>16</Paragraphs>
  <ScaleCrop>false</ScaleCrop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Zambrana Monduela</dc:creator>
  <cp:keywords/>
  <dc:description/>
  <cp:lastModifiedBy>Angelica Zambrana Monduela</cp:lastModifiedBy>
  <cp:revision>2</cp:revision>
  <dcterms:created xsi:type="dcterms:W3CDTF">2026-05-05T20:16:00Z</dcterms:created>
  <dcterms:modified xsi:type="dcterms:W3CDTF">2026-05-05T20:16:00Z</dcterms:modified>
</cp:coreProperties>
</file>