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75" w:rsidRPr="00BF5963" w:rsidRDefault="00EA2A75" w:rsidP="00EA2A75">
      <w:pPr>
        <w:jc w:val="center"/>
        <w:rPr>
          <w:rFonts w:ascii="Verdana" w:hAnsi="Verdana" w:cs="Arial"/>
          <w:b/>
          <w:sz w:val="28"/>
          <w:szCs w:val="28"/>
        </w:rPr>
      </w:pPr>
      <w:r w:rsidRPr="00BF5963">
        <w:rPr>
          <w:rFonts w:ascii="Verdana" w:hAnsi="Verdana" w:cs="Arial"/>
          <w:b/>
          <w:sz w:val="28"/>
          <w:szCs w:val="28"/>
        </w:rPr>
        <w:t>ANEXO 1</w:t>
      </w:r>
    </w:p>
    <w:p w:rsidR="00EA2A75" w:rsidRPr="003D4257" w:rsidRDefault="00EA2A75" w:rsidP="00EA2A75">
      <w:pPr>
        <w:jc w:val="center"/>
        <w:rPr>
          <w:rFonts w:ascii="Verdana" w:hAnsi="Verdana" w:cs="Arial"/>
          <w:b/>
          <w:sz w:val="22"/>
          <w:szCs w:val="22"/>
        </w:rPr>
      </w:pPr>
    </w:p>
    <w:p w:rsidR="00EA2A75" w:rsidRPr="003D4257" w:rsidRDefault="00EA2A75" w:rsidP="00EA2A75">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EA2A75" w:rsidRPr="003D4257" w:rsidRDefault="00EA2A75" w:rsidP="00EA2A75">
      <w:pPr>
        <w:pStyle w:val="Normal2"/>
        <w:ind w:left="2124" w:hanging="2124"/>
        <w:jc w:val="center"/>
        <w:rPr>
          <w:rFonts w:ascii="Verdana" w:hAnsi="Verdana" w:cs="Arial"/>
          <w:b/>
          <w:sz w:val="22"/>
          <w:szCs w:val="22"/>
        </w:rPr>
      </w:pPr>
    </w:p>
    <w:p w:rsidR="00EA2A75" w:rsidRDefault="00EA2A75" w:rsidP="00EA2A75">
      <w:pPr>
        <w:ind w:left="2124" w:hanging="2124"/>
        <w:jc w:val="both"/>
        <w:rPr>
          <w:rFonts w:ascii="Verdana" w:hAnsi="Verdana" w:cs="Arial"/>
          <w:b/>
          <w:sz w:val="18"/>
          <w:szCs w:val="18"/>
        </w:rPr>
      </w:pPr>
    </w:p>
    <w:p w:rsidR="00EA2A75" w:rsidRPr="00440E21" w:rsidRDefault="00EA2A75" w:rsidP="00EA2A75">
      <w:pPr>
        <w:ind w:left="2124" w:hanging="2124"/>
        <w:jc w:val="both"/>
        <w:rPr>
          <w:rFonts w:ascii="Verdana" w:hAnsi="Verdana" w:cs="Arial"/>
          <w:b/>
          <w:sz w:val="18"/>
          <w:szCs w:val="18"/>
        </w:rPr>
      </w:pPr>
      <w:r w:rsidRPr="00440E21">
        <w:rPr>
          <w:rFonts w:ascii="Verdana" w:hAnsi="Verdana" w:cs="Arial"/>
          <w:b/>
          <w:sz w:val="18"/>
          <w:szCs w:val="18"/>
        </w:rPr>
        <w:t>Documentos Legales y Administrativos</w:t>
      </w:r>
    </w:p>
    <w:p w:rsidR="00EA2A75" w:rsidRDefault="00EA2A75" w:rsidP="00EA2A75">
      <w:pPr>
        <w:ind w:left="2124" w:hanging="2124"/>
        <w:jc w:val="both"/>
        <w:rPr>
          <w:rFonts w:ascii="Verdana" w:hAnsi="Verdana" w:cs="Arial"/>
          <w:sz w:val="18"/>
          <w:szCs w:val="16"/>
        </w:rPr>
      </w:pPr>
    </w:p>
    <w:p w:rsidR="00EA2A75" w:rsidRPr="000941A6" w:rsidRDefault="00EA2A75" w:rsidP="00EA2A75">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EA2A75" w:rsidRDefault="00EA2A75" w:rsidP="00EA2A75">
      <w:pPr>
        <w:ind w:left="2118" w:hanging="2115"/>
        <w:jc w:val="both"/>
        <w:rPr>
          <w:rFonts w:ascii="Verdana" w:hAnsi="Verdana" w:cs="Arial"/>
          <w:sz w:val="18"/>
          <w:szCs w:val="16"/>
        </w:rPr>
      </w:pPr>
      <w:r w:rsidRPr="000941A6">
        <w:rPr>
          <w:rFonts w:ascii="Verdana" w:hAnsi="Verdana" w:cs="Arial"/>
          <w:sz w:val="18"/>
          <w:szCs w:val="16"/>
        </w:rPr>
        <w:t>Formulario A-2</w:t>
      </w:r>
      <w:r>
        <w:rPr>
          <w:rFonts w:ascii="Verdana" w:hAnsi="Verdana" w:cs="Arial"/>
          <w:sz w:val="18"/>
          <w:szCs w:val="16"/>
        </w:rPr>
        <w:t>a</w:t>
      </w:r>
      <w:r w:rsidRPr="000941A6">
        <w:rPr>
          <w:rFonts w:ascii="Verdana" w:hAnsi="Verdana" w:cs="Arial"/>
          <w:sz w:val="18"/>
          <w:szCs w:val="16"/>
        </w:rPr>
        <w:tab/>
        <w:t>Identificación del</w:t>
      </w:r>
      <w:r>
        <w:rPr>
          <w:rFonts w:ascii="Verdana" w:hAnsi="Verdana" w:cs="Arial"/>
          <w:sz w:val="18"/>
          <w:szCs w:val="16"/>
        </w:rPr>
        <w:t xml:space="preserve"> Proponente (Empresas Unipersonales y Empresas Jurídicas)</w:t>
      </w:r>
    </w:p>
    <w:p w:rsidR="00EA2A75" w:rsidRPr="000941A6" w:rsidRDefault="00EA2A75" w:rsidP="00EA2A75">
      <w:pPr>
        <w:jc w:val="both"/>
        <w:rPr>
          <w:rFonts w:ascii="Verdana" w:hAnsi="Verdana" w:cs="Arial"/>
          <w:sz w:val="18"/>
          <w:szCs w:val="16"/>
        </w:rPr>
      </w:pPr>
      <w:r>
        <w:rPr>
          <w:rFonts w:ascii="Verdana" w:hAnsi="Verdana" w:cs="Arial"/>
          <w:sz w:val="18"/>
          <w:szCs w:val="16"/>
        </w:rPr>
        <w:t>Formulario A-2b</w:t>
      </w:r>
      <w:r w:rsidRPr="000941A6">
        <w:rPr>
          <w:rFonts w:ascii="Verdana" w:hAnsi="Verdana" w:cs="Arial"/>
          <w:sz w:val="18"/>
          <w:szCs w:val="16"/>
        </w:rPr>
        <w:tab/>
        <w:t>Identificación del</w:t>
      </w:r>
      <w:r>
        <w:rPr>
          <w:rFonts w:ascii="Verdana" w:hAnsi="Verdana" w:cs="Arial"/>
          <w:sz w:val="18"/>
          <w:szCs w:val="16"/>
        </w:rPr>
        <w:t xml:space="preserve"> Proponente (Asociaciones Accidentales)</w:t>
      </w:r>
    </w:p>
    <w:p w:rsidR="00EA2A75" w:rsidRPr="000941A6" w:rsidRDefault="00EA2A75" w:rsidP="00EA2A75">
      <w:pPr>
        <w:jc w:val="both"/>
        <w:rPr>
          <w:rFonts w:ascii="Verdana" w:hAnsi="Verdana" w:cs="Arial"/>
          <w:sz w:val="18"/>
          <w:szCs w:val="16"/>
        </w:rPr>
      </w:pPr>
      <w:r>
        <w:rPr>
          <w:rFonts w:ascii="Verdana" w:hAnsi="Verdana" w:cs="Arial"/>
          <w:sz w:val="18"/>
          <w:szCs w:val="16"/>
        </w:rPr>
        <w:t>Formulario A-2c</w:t>
      </w:r>
      <w:r w:rsidRPr="000941A6">
        <w:rPr>
          <w:rFonts w:ascii="Verdana" w:hAnsi="Verdana" w:cs="Arial"/>
          <w:sz w:val="18"/>
          <w:szCs w:val="16"/>
        </w:rPr>
        <w:tab/>
        <w:t>Identificación del</w:t>
      </w:r>
      <w:r>
        <w:rPr>
          <w:rFonts w:ascii="Verdana" w:hAnsi="Verdana" w:cs="Arial"/>
          <w:sz w:val="18"/>
          <w:szCs w:val="16"/>
        </w:rPr>
        <w:t xml:space="preserve"> Proponente (Miembros de Asociaciones Accidentales)</w:t>
      </w:r>
    </w:p>
    <w:p w:rsidR="00EA2A75" w:rsidRPr="000941A6" w:rsidRDefault="00EA2A75" w:rsidP="00EA2A75">
      <w:pPr>
        <w:jc w:val="both"/>
        <w:rPr>
          <w:rFonts w:ascii="Verdana" w:hAnsi="Verdana" w:cs="Arial"/>
          <w:sz w:val="18"/>
          <w:szCs w:val="16"/>
        </w:rPr>
      </w:pPr>
    </w:p>
    <w:p w:rsidR="00EA2A75" w:rsidRPr="000941A6" w:rsidRDefault="00EA2A75" w:rsidP="00EA2A75">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EA2A75" w:rsidRPr="000941A6" w:rsidRDefault="00EA2A75" w:rsidP="00EA2A75">
      <w:pPr>
        <w:pStyle w:val="Normal2"/>
        <w:rPr>
          <w:rFonts w:ascii="Verdana" w:hAnsi="Verdana" w:cs="Arial"/>
          <w:sz w:val="18"/>
          <w:szCs w:val="18"/>
          <w:lang w:val="es-BO"/>
        </w:rPr>
      </w:pPr>
    </w:p>
    <w:p w:rsidR="00EA2A75" w:rsidRPr="000941A6" w:rsidRDefault="00EA2A75" w:rsidP="00EA2A75">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EA2A75" w:rsidRPr="000941A6" w:rsidRDefault="00EA2A75" w:rsidP="00EA2A75">
      <w:pPr>
        <w:jc w:val="center"/>
        <w:rPr>
          <w:rFonts w:ascii="Verdana" w:hAnsi="Verdana" w:cs="Arial"/>
          <w:b/>
          <w:sz w:val="18"/>
          <w:szCs w:val="18"/>
        </w:rPr>
      </w:pPr>
    </w:p>
    <w:p w:rsidR="00EA2A75" w:rsidRPr="000941A6" w:rsidRDefault="00EA2A75" w:rsidP="00EA2A75">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EA2A75" w:rsidRPr="000941A6" w:rsidRDefault="00EA2A75" w:rsidP="00EA2A75">
      <w:pPr>
        <w:jc w:val="both"/>
        <w:rPr>
          <w:rFonts w:ascii="Verdana" w:hAnsi="Verdana" w:cs="Arial"/>
          <w:sz w:val="18"/>
          <w:szCs w:val="18"/>
        </w:rPr>
      </w:pPr>
    </w:p>
    <w:p w:rsidR="00EA2A75" w:rsidRPr="000941A6" w:rsidRDefault="00EA2A75" w:rsidP="00EA2A75">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EA2A75" w:rsidRPr="00774A1C" w:rsidRDefault="00EA2A75" w:rsidP="00EA2A75">
      <w:pPr>
        <w:jc w:val="both"/>
        <w:rPr>
          <w:rFonts w:ascii="Verdana" w:hAnsi="Verdana" w:cs="Arial"/>
          <w:b/>
          <w:sz w:val="18"/>
          <w:szCs w:val="18"/>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Default="00EA2A75" w:rsidP="00EA2A75">
      <w:pPr>
        <w:ind w:left="360"/>
        <w:jc w:val="both"/>
        <w:rPr>
          <w:rFonts w:ascii="Verdana" w:hAnsi="Verdana" w:cs="Arial"/>
          <w:b/>
          <w:sz w:val="18"/>
          <w:szCs w:val="18"/>
          <w:lang w:val="es-BO"/>
        </w:rPr>
      </w:pPr>
    </w:p>
    <w:p w:rsidR="00EA2A75" w:rsidRPr="000941A6" w:rsidRDefault="00EA2A75" w:rsidP="00EA2A75">
      <w:pPr>
        <w:jc w:val="center"/>
        <w:rPr>
          <w:rFonts w:ascii="Verdana" w:hAnsi="Verdana" w:cs="Arial"/>
          <w:b/>
          <w:sz w:val="18"/>
          <w:szCs w:val="16"/>
        </w:rPr>
      </w:pPr>
      <w:r>
        <w:rPr>
          <w:rFonts w:ascii="Verdana" w:hAnsi="Verdana" w:cs="Arial"/>
          <w:b/>
          <w:sz w:val="18"/>
          <w:szCs w:val="16"/>
        </w:rPr>
        <w:br w:type="page"/>
      </w:r>
      <w:r w:rsidRPr="000941A6">
        <w:rPr>
          <w:rFonts w:ascii="Verdana" w:hAnsi="Verdana" w:cs="Arial"/>
          <w:b/>
          <w:sz w:val="18"/>
          <w:szCs w:val="16"/>
        </w:rPr>
        <w:lastRenderedPageBreak/>
        <w:t>FORMULARIO A-1</w:t>
      </w:r>
    </w:p>
    <w:p w:rsidR="00EA2A75" w:rsidRPr="000941A6" w:rsidRDefault="00EA2A75" w:rsidP="00EA2A75">
      <w:pPr>
        <w:jc w:val="center"/>
        <w:rPr>
          <w:rFonts w:ascii="Verdana" w:hAnsi="Verdana" w:cs="Arial"/>
          <w:b/>
          <w:sz w:val="18"/>
          <w:szCs w:val="16"/>
        </w:rPr>
      </w:pPr>
      <w:r w:rsidRPr="000941A6">
        <w:rPr>
          <w:rFonts w:ascii="Verdana" w:hAnsi="Verdana" w:cs="Arial"/>
          <w:b/>
          <w:sz w:val="18"/>
          <w:szCs w:val="16"/>
        </w:rPr>
        <w:t xml:space="preserve">CARTA DE PRESENTACIÓN DE </w:t>
      </w:r>
      <w:r>
        <w:rPr>
          <w:rFonts w:ascii="Verdana" w:hAnsi="Verdana" w:cs="Arial"/>
          <w:b/>
          <w:sz w:val="18"/>
          <w:szCs w:val="16"/>
        </w:rPr>
        <w:t xml:space="preserve">EXPRESIONES DE INTERES </w:t>
      </w:r>
      <w:r w:rsidRPr="000941A6">
        <w:rPr>
          <w:rFonts w:ascii="Verdana" w:hAnsi="Verdana" w:cs="Arial"/>
          <w:b/>
          <w:sz w:val="18"/>
          <w:szCs w:val="16"/>
        </w:rPr>
        <w:t>Y DECLARACIÓN JURADA</w:t>
      </w:r>
    </w:p>
    <w:p w:rsidR="00EA2A75" w:rsidRPr="000941A6" w:rsidRDefault="00EA2A75" w:rsidP="00EA2A75">
      <w:pPr>
        <w:jc w:val="center"/>
        <w:rPr>
          <w:rFonts w:ascii="Verdana" w:hAnsi="Verdana" w:cs="Arial"/>
          <w:b/>
          <w:sz w:val="18"/>
          <w:szCs w:val="16"/>
        </w:rPr>
      </w:pPr>
      <w:r w:rsidRPr="000941A6">
        <w:rPr>
          <w:rFonts w:ascii="Verdana" w:hAnsi="Verdana" w:cs="Arial"/>
          <w:b/>
          <w:sz w:val="18"/>
          <w:szCs w:val="16"/>
        </w:rPr>
        <w:t>PARA EMPRESAS O ASOCIACIONES ACCIDENTALES</w:t>
      </w:r>
    </w:p>
    <w:p w:rsidR="00EA2A75" w:rsidRPr="000941A6" w:rsidRDefault="00EA2A75" w:rsidP="00EA2A75">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EA2A75" w:rsidRPr="000941A6" w:rsidTr="00FC3D49">
        <w:trPr>
          <w:jc w:val="center"/>
        </w:trPr>
        <w:tc>
          <w:tcPr>
            <w:tcW w:w="1984" w:type="dxa"/>
            <w:tcBorders>
              <w:top w:val="single" w:sz="12" w:space="0" w:color="auto"/>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tc>
        <w:tc>
          <w:tcPr>
            <w:tcW w:w="142" w:type="dxa"/>
            <w:tcBorders>
              <w:top w:val="single" w:sz="12" w:space="0" w:color="auto"/>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0"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103" w:type="dxa"/>
            <w:gridSpan w:val="2"/>
            <w:tcBorders>
              <w:top w:val="nil"/>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DB33D4" w:rsidRDefault="00EA2A75" w:rsidP="00FC3D49">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EA2A75" w:rsidRPr="000941A6" w:rsidRDefault="00EA2A75" w:rsidP="00FC3D49">
            <w:pPr>
              <w:rPr>
                <w:rFonts w:ascii="Arial" w:hAnsi="Arial" w:cs="Arial"/>
              </w:rPr>
            </w:pPr>
          </w:p>
        </w:tc>
        <w:tc>
          <w:tcPr>
            <w:tcW w:w="4960" w:type="dxa"/>
            <w:shd w:val="clear" w:color="auto" w:fill="F2F2F2"/>
            <w:vAlign w:val="center"/>
          </w:tcPr>
          <w:p w:rsidR="00EA2A75" w:rsidRPr="000941A6" w:rsidRDefault="00EA2A75" w:rsidP="00FC3D49">
            <w:pPr>
              <w:rPr>
                <w:rFonts w:ascii="Arial" w:hAnsi="Arial" w:cs="Arial"/>
              </w:rPr>
            </w:pPr>
          </w:p>
        </w:tc>
        <w:tc>
          <w:tcPr>
            <w:tcW w:w="143" w:type="dxa"/>
            <w:tcBorders>
              <w:top w:val="nil"/>
              <w:left w:val="nil"/>
              <w:bottom w:val="nil"/>
            </w:tcBorders>
            <w:vAlign w:val="center"/>
          </w:tcPr>
          <w:p w:rsidR="00EA2A75" w:rsidRPr="000941A6" w:rsidRDefault="00EA2A75" w:rsidP="00FC3D49">
            <w:pPr>
              <w:rPr>
                <w:rFonts w:ascii="Arial" w:hAnsi="Arial" w:cs="Arial"/>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0" w:type="dxa"/>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5103" w:type="dxa"/>
            <w:gridSpan w:val="2"/>
            <w:tcBorders>
              <w:top w:val="nil"/>
              <w:left w:val="nil"/>
              <w:bottom w:val="nil"/>
            </w:tcBorders>
            <w:vAlign w:val="center"/>
          </w:tcPr>
          <w:p w:rsidR="00EA2A75" w:rsidRPr="000941A6" w:rsidRDefault="00EA2A75" w:rsidP="00FC3D49">
            <w:pPr>
              <w:rPr>
                <w:rFonts w:ascii="Arial" w:hAnsi="Arial" w:cs="Arial"/>
                <w:sz w:val="2"/>
                <w:szCs w:val="2"/>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DB33D4" w:rsidRDefault="00EA2A75" w:rsidP="00FC3D49">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EA2A75" w:rsidRPr="000941A6" w:rsidRDefault="00EA2A75" w:rsidP="00FC3D49">
            <w:pPr>
              <w:rPr>
                <w:rFonts w:ascii="Arial" w:hAnsi="Arial" w:cs="Arial"/>
              </w:rPr>
            </w:pPr>
          </w:p>
        </w:tc>
        <w:tc>
          <w:tcPr>
            <w:tcW w:w="4960" w:type="dxa"/>
            <w:shd w:val="clear" w:color="auto" w:fill="F2F2F2"/>
            <w:vAlign w:val="center"/>
          </w:tcPr>
          <w:p w:rsidR="00EA2A75" w:rsidRPr="000941A6" w:rsidRDefault="00EA2A75" w:rsidP="00FC3D49">
            <w:pPr>
              <w:rPr>
                <w:rFonts w:ascii="Arial" w:hAnsi="Arial" w:cs="Arial"/>
              </w:rPr>
            </w:pPr>
          </w:p>
        </w:tc>
        <w:tc>
          <w:tcPr>
            <w:tcW w:w="143" w:type="dxa"/>
            <w:tcBorders>
              <w:top w:val="nil"/>
              <w:left w:val="nil"/>
              <w:bottom w:val="nil"/>
            </w:tcBorders>
            <w:vAlign w:val="center"/>
          </w:tcPr>
          <w:p w:rsidR="00EA2A75" w:rsidRPr="000941A6" w:rsidRDefault="00EA2A75" w:rsidP="00FC3D49">
            <w:pPr>
              <w:rPr>
                <w:rFonts w:ascii="Arial" w:hAnsi="Arial" w:cs="Arial"/>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0" w:type="dxa"/>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5103" w:type="dxa"/>
            <w:gridSpan w:val="2"/>
            <w:tcBorders>
              <w:top w:val="nil"/>
              <w:left w:val="nil"/>
              <w:bottom w:val="nil"/>
            </w:tcBorders>
            <w:vAlign w:val="center"/>
          </w:tcPr>
          <w:p w:rsidR="00EA2A75" w:rsidRPr="000941A6" w:rsidRDefault="00EA2A75" w:rsidP="00FC3D49">
            <w:pPr>
              <w:rPr>
                <w:rFonts w:ascii="Arial" w:hAnsi="Arial" w:cs="Arial"/>
                <w:sz w:val="2"/>
                <w:szCs w:val="2"/>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DB33D4" w:rsidRDefault="00EA2A75" w:rsidP="00FC3D49">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EA2A75" w:rsidRPr="00DB33D4" w:rsidRDefault="00EA2A75" w:rsidP="00FC3D49">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EA2A75" w:rsidRPr="000941A6" w:rsidRDefault="00EA2A75" w:rsidP="00FC3D49">
            <w:pPr>
              <w:rPr>
                <w:rFonts w:ascii="Arial" w:hAnsi="Arial" w:cs="Arial"/>
              </w:rPr>
            </w:pPr>
          </w:p>
        </w:tc>
        <w:tc>
          <w:tcPr>
            <w:tcW w:w="4960" w:type="dxa"/>
            <w:shd w:val="clear" w:color="auto" w:fill="F2F2F2"/>
            <w:vAlign w:val="center"/>
          </w:tcPr>
          <w:p w:rsidR="00EA2A75" w:rsidRPr="000941A6" w:rsidRDefault="00EA2A75" w:rsidP="00FC3D49">
            <w:pPr>
              <w:rPr>
                <w:rFonts w:ascii="Arial" w:hAnsi="Arial" w:cs="Arial"/>
              </w:rPr>
            </w:pPr>
          </w:p>
          <w:p w:rsidR="00EA2A75" w:rsidRPr="000941A6" w:rsidRDefault="00EA2A75" w:rsidP="00FC3D49">
            <w:pPr>
              <w:rPr>
                <w:rFonts w:ascii="Arial" w:hAnsi="Arial" w:cs="Arial"/>
              </w:rPr>
            </w:pPr>
          </w:p>
        </w:tc>
        <w:tc>
          <w:tcPr>
            <w:tcW w:w="143" w:type="dxa"/>
            <w:tcBorders>
              <w:top w:val="nil"/>
              <w:left w:val="nil"/>
              <w:bottom w:val="nil"/>
            </w:tcBorders>
            <w:vAlign w:val="center"/>
          </w:tcPr>
          <w:p w:rsidR="00EA2A75" w:rsidRPr="000941A6" w:rsidRDefault="00EA2A75" w:rsidP="00FC3D49">
            <w:pPr>
              <w:rPr>
                <w:rFonts w:ascii="Arial" w:hAnsi="Arial" w:cs="Arial"/>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0" w:type="dxa"/>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5103" w:type="dxa"/>
            <w:gridSpan w:val="2"/>
            <w:tcBorders>
              <w:top w:val="nil"/>
              <w:left w:val="nil"/>
              <w:bottom w:val="nil"/>
            </w:tcBorders>
            <w:vAlign w:val="center"/>
          </w:tcPr>
          <w:p w:rsidR="00EA2A75" w:rsidRPr="000941A6" w:rsidRDefault="00EA2A75" w:rsidP="00FC3D49">
            <w:pPr>
              <w:rPr>
                <w:rFonts w:ascii="Arial" w:hAnsi="Arial" w:cs="Arial"/>
                <w:sz w:val="2"/>
                <w:szCs w:val="2"/>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DB33D4" w:rsidRDefault="00EA2A75" w:rsidP="00FC3D49">
            <w:pPr>
              <w:jc w:val="right"/>
              <w:rPr>
                <w:rFonts w:ascii="Arial" w:hAnsi="Arial" w:cs="Arial"/>
                <w:b/>
                <w:sz w:val="18"/>
                <w:szCs w:val="18"/>
              </w:rPr>
            </w:pPr>
            <w:r w:rsidRPr="00DB33D4">
              <w:rPr>
                <w:rFonts w:ascii="Arial" w:hAnsi="Arial" w:cs="Arial"/>
                <w:b/>
                <w:sz w:val="18"/>
                <w:szCs w:val="18"/>
              </w:rPr>
              <w:t xml:space="preserve">Monto </w:t>
            </w:r>
            <w:r>
              <w:rPr>
                <w:rFonts w:ascii="Arial" w:hAnsi="Arial" w:cs="Arial"/>
                <w:b/>
                <w:sz w:val="18"/>
                <w:szCs w:val="18"/>
              </w:rPr>
              <w:t>Propuesto Numeral</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EA2A75" w:rsidRPr="000941A6" w:rsidRDefault="00EA2A75" w:rsidP="00FC3D49">
            <w:pPr>
              <w:rPr>
                <w:rFonts w:ascii="Arial" w:hAnsi="Arial" w:cs="Arial"/>
              </w:rPr>
            </w:pPr>
          </w:p>
        </w:tc>
        <w:tc>
          <w:tcPr>
            <w:tcW w:w="4960" w:type="dxa"/>
            <w:shd w:val="clear" w:color="auto" w:fill="F2F2F2"/>
            <w:vAlign w:val="center"/>
          </w:tcPr>
          <w:p w:rsidR="00EA2A75" w:rsidRPr="000941A6" w:rsidRDefault="00EA2A75" w:rsidP="00FC3D49">
            <w:pPr>
              <w:rPr>
                <w:rFonts w:ascii="Arial" w:hAnsi="Arial" w:cs="Arial"/>
              </w:rPr>
            </w:pPr>
          </w:p>
        </w:tc>
        <w:tc>
          <w:tcPr>
            <w:tcW w:w="143" w:type="dxa"/>
            <w:tcBorders>
              <w:top w:val="nil"/>
              <w:left w:val="nil"/>
              <w:bottom w:val="nil"/>
            </w:tcBorders>
            <w:vAlign w:val="center"/>
          </w:tcPr>
          <w:p w:rsidR="00EA2A75" w:rsidRPr="000941A6" w:rsidRDefault="00EA2A75" w:rsidP="00FC3D49">
            <w:pPr>
              <w:rPr>
                <w:rFonts w:ascii="Arial" w:hAnsi="Arial" w:cs="Arial"/>
              </w:rPr>
            </w:pPr>
          </w:p>
        </w:tc>
      </w:tr>
      <w:tr w:rsidR="00EA2A75" w:rsidRPr="000941A6" w:rsidTr="00FC3D49">
        <w:trPr>
          <w:trHeight w:val="53"/>
          <w:jc w:val="center"/>
        </w:trPr>
        <w:tc>
          <w:tcPr>
            <w:tcW w:w="1984"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0" w:type="dxa"/>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5103" w:type="dxa"/>
            <w:gridSpan w:val="2"/>
            <w:tcBorders>
              <w:top w:val="nil"/>
              <w:left w:val="nil"/>
              <w:bottom w:val="nil"/>
            </w:tcBorders>
            <w:vAlign w:val="center"/>
          </w:tcPr>
          <w:p w:rsidR="00EA2A75" w:rsidRPr="000941A6" w:rsidRDefault="00EA2A75" w:rsidP="00FC3D49">
            <w:pPr>
              <w:rPr>
                <w:rFonts w:ascii="Arial" w:hAnsi="Arial" w:cs="Arial"/>
                <w:sz w:val="2"/>
                <w:szCs w:val="2"/>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DB33D4" w:rsidRDefault="00EA2A75" w:rsidP="00FC3D49">
            <w:pPr>
              <w:jc w:val="right"/>
              <w:rPr>
                <w:rFonts w:ascii="Arial" w:hAnsi="Arial" w:cs="Arial"/>
                <w:b/>
                <w:sz w:val="18"/>
                <w:szCs w:val="18"/>
              </w:rPr>
            </w:pPr>
            <w:r w:rsidRPr="00DB33D4">
              <w:rPr>
                <w:rFonts w:ascii="Arial" w:hAnsi="Arial" w:cs="Arial"/>
                <w:b/>
                <w:sz w:val="18"/>
                <w:szCs w:val="18"/>
              </w:rPr>
              <w:t>Monto Propuest</w:t>
            </w:r>
            <w:r>
              <w:rPr>
                <w:rFonts w:ascii="Arial" w:hAnsi="Arial" w:cs="Arial"/>
                <w:b/>
                <w:sz w:val="18"/>
                <w:szCs w:val="18"/>
              </w:rPr>
              <w:t>o Literal</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EA2A75" w:rsidRPr="000941A6" w:rsidRDefault="00EA2A75" w:rsidP="00FC3D49">
            <w:pPr>
              <w:rPr>
                <w:rFonts w:ascii="Arial" w:hAnsi="Arial" w:cs="Arial"/>
              </w:rPr>
            </w:pPr>
          </w:p>
        </w:tc>
        <w:tc>
          <w:tcPr>
            <w:tcW w:w="4960" w:type="dxa"/>
            <w:tcBorders>
              <w:top w:val="single" w:sz="4" w:space="0" w:color="auto"/>
              <w:bottom w:val="single" w:sz="4" w:space="0" w:color="auto"/>
            </w:tcBorders>
            <w:shd w:val="clear" w:color="auto" w:fill="F2F2F2"/>
            <w:vAlign w:val="center"/>
          </w:tcPr>
          <w:p w:rsidR="00EA2A75" w:rsidRPr="000941A6" w:rsidRDefault="00EA2A75" w:rsidP="00FC3D49">
            <w:pPr>
              <w:rPr>
                <w:rFonts w:ascii="Arial" w:hAnsi="Arial" w:cs="Arial"/>
              </w:rPr>
            </w:pPr>
          </w:p>
        </w:tc>
        <w:tc>
          <w:tcPr>
            <w:tcW w:w="143" w:type="dxa"/>
            <w:tcBorders>
              <w:top w:val="nil"/>
              <w:left w:val="nil"/>
              <w:bottom w:val="nil"/>
            </w:tcBorders>
            <w:vAlign w:val="center"/>
          </w:tcPr>
          <w:p w:rsidR="00EA2A75" w:rsidRPr="000941A6" w:rsidRDefault="00EA2A75" w:rsidP="00FC3D49">
            <w:pPr>
              <w:rPr>
                <w:rFonts w:ascii="Arial" w:hAnsi="Arial" w:cs="Arial"/>
              </w:rPr>
            </w:pPr>
          </w:p>
        </w:tc>
      </w:tr>
      <w:tr w:rsidR="00EA2A75" w:rsidRPr="000941A6" w:rsidTr="00FC3D49">
        <w:trPr>
          <w:trHeight w:val="108"/>
          <w:jc w:val="center"/>
        </w:trPr>
        <w:tc>
          <w:tcPr>
            <w:tcW w:w="1984" w:type="dxa"/>
            <w:tcBorders>
              <w:top w:val="nil"/>
              <w:bottom w:val="nil"/>
              <w:right w:val="nil"/>
            </w:tcBorders>
            <w:tcMar>
              <w:left w:w="0" w:type="dxa"/>
              <w:right w:w="0" w:type="dxa"/>
            </w:tcMar>
            <w:vAlign w:val="center"/>
          </w:tcPr>
          <w:p w:rsidR="00EA2A75" w:rsidRPr="00DB33D4" w:rsidRDefault="00EA2A75" w:rsidP="00FC3D49">
            <w:pPr>
              <w:jc w:val="right"/>
              <w:rPr>
                <w:rFonts w:ascii="Arial" w:hAnsi="Arial" w:cs="Arial"/>
                <w:b/>
                <w:sz w:val="18"/>
                <w:szCs w:val="18"/>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rPr>
            </w:pPr>
          </w:p>
        </w:tc>
        <w:tc>
          <w:tcPr>
            <w:tcW w:w="140" w:type="dxa"/>
            <w:tcBorders>
              <w:top w:val="nil"/>
              <w:left w:val="nil"/>
              <w:bottom w:val="nil"/>
              <w:right w:val="nil"/>
            </w:tcBorders>
            <w:vAlign w:val="center"/>
          </w:tcPr>
          <w:p w:rsidR="00EA2A75" w:rsidRPr="000941A6" w:rsidRDefault="00EA2A75" w:rsidP="00FC3D49">
            <w:pPr>
              <w:rPr>
                <w:rFonts w:ascii="Arial" w:hAnsi="Arial" w:cs="Arial"/>
              </w:rPr>
            </w:pPr>
          </w:p>
        </w:tc>
        <w:tc>
          <w:tcPr>
            <w:tcW w:w="4960" w:type="dxa"/>
            <w:tcBorders>
              <w:top w:val="single" w:sz="4" w:space="0" w:color="auto"/>
              <w:left w:val="nil"/>
              <w:bottom w:val="single" w:sz="4" w:space="0" w:color="auto"/>
              <w:right w:val="nil"/>
            </w:tcBorders>
            <w:shd w:val="clear" w:color="auto" w:fill="F2F2F2"/>
            <w:vAlign w:val="center"/>
          </w:tcPr>
          <w:p w:rsidR="00EA2A75" w:rsidRPr="00B74788" w:rsidRDefault="00EA2A75" w:rsidP="00FC3D49">
            <w:pPr>
              <w:rPr>
                <w:rFonts w:ascii="Arial" w:hAnsi="Arial" w:cs="Arial"/>
                <w:sz w:val="2"/>
                <w:szCs w:val="2"/>
              </w:rPr>
            </w:pPr>
          </w:p>
        </w:tc>
        <w:tc>
          <w:tcPr>
            <w:tcW w:w="143" w:type="dxa"/>
            <w:tcBorders>
              <w:top w:val="nil"/>
              <w:left w:val="nil"/>
              <w:bottom w:val="nil"/>
            </w:tcBorders>
            <w:vAlign w:val="center"/>
          </w:tcPr>
          <w:p w:rsidR="00EA2A75" w:rsidRPr="000941A6" w:rsidRDefault="00EA2A75" w:rsidP="00FC3D49">
            <w:pPr>
              <w:rPr>
                <w:rFonts w:ascii="Arial" w:hAnsi="Arial" w:cs="Arial"/>
              </w:rPr>
            </w:pPr>
          </w:p>
        </w:tc>
      </w:tr>
      <w:tr w:rsidR="00EA2A75" w:rsidRPr="000941A6" w:rsidTr="00FC3D49">
        <w:trPr>
          <w:jc w:val="center"/>
        </w:trPr>
        <w:tc>
          <w:tcPr>
            <w:tcW w:w="1984" w:type="dxa"/>
            <w:tcBorders>
              <w:top w:val="nil"/>
              <w:bottom w:val="nil"/>
              <w:right w:val="nil"/>
            </w:tcBorders>
            <w:tcMar>
              <w:left w:w="0" w:type="dxa"/>
              <w:right w:w="0" w:type="dxa"/>
            </w:tcMar>
            <w:vAlign w:val="center"/>
          </w:tcPr>
          <w:p w:rsidR="00EA2A75" w:rsidRPr="00DB33D4" w:rsidRDefault="00EA2A75" w:rsidP="00FC3D49">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EA2A75" w:rsidRPr="000941A6" w:rsidRDefault="00EA2A75" w:rsidP="00FC3D49">
            <w:pPr>
              <w:rPr>
                <w:rFonts w:ascii="Arial" w:hAnsi="Arial" w:cs="Arial"/>
              </w:rPr>
            </w:pPr>
          </w:p>
        </w:tc>
        <w:tc>
          <w:tcPr>
            <w:tcW w:w="4960" w:type="dxa"/>
            <w:tcBorders>
              <w:top w:val="single" w:sz="4" w:space="0" w:color="auto"/>
              <w:bottom w:val="single" w:sz="4" w:space="0" w:color="auto"/>
            </w:tcBorders>
            <w:shd w:val="clear" w:color="auto" w:fill="F2F2F2"/>
            <w:vAlign w:val="center"/>
          </w:tcPr>
          <w:p w:rsidR="00EA2A75" w:rsidRPr="000941A6" w:rsidRDefault="00EA2A75" w:rsidP="00FC3D49">
            <w:pPr>
              <w:rPr>
                <w:rFonts w:ascii="Arial" w:hAnsi="Arial" w:cs="Arial"/>
              </w:rPr>
            </w:pPr>
          </w:p>
        </w:tc>
        <w:tc>
          <w:tcPr>
            <w:tcW w:w="143" w:type="dxa"/>
            <w:tcBorders>
              <w:top w:val="nil"/>
              <w:left w:val="nil"/>
              <w:bottom w:val="nil"/>
            </w:tcBorders>
            <w:vAlign w:val="center"/>
          </w:tcPr>
          <w:p w:rsidR="00EA2A75" w:rsidRPr="000941A6" w:rsidRDefault="00EA2A75" w:rsidP="00FC3D49">
            <w:pPr>
              <w:rPr>
                <w:rFonts w:ascii="Arial" w:hAnsi="Arial" w:cs="Arial"/>
              </w:rPr>
            </w:pPr>
          </w:p>
        </w:tc>
      </w:tr>
      <w:tr w:rsidR="00EA2A75" w:rsidRPr="000941A6" w:rsidTr="00FC3D49">
        <w:trPr>
          <w:jc w:val="center"/>
        </w:trPr>
        <w:tc>
          <w:tcPr>
            <w:tcW w:w="1984" w:type="dxa"/>
            <w:tcBorders>
              <w:top w:val="nil"/>
              <w:bottom w:val="single" w:sz="12" w:space="0" w:color="auto"/>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EA2A75" w:rsidRPr="000941A6" w:rsidRDefault="00EA2A75" w:rsidP="00FC3D49">
            <w:pPr>
              <w:rPr>
                <w:rFonts w:ascii="Arial" w:hAnsi="Arial" w:cs="Arial"/>
                <w:sz w:val="2"/>
                <w:szCs w:val="2"/>
              </w:rPr>
            </w:pPr>
          </w:p>
        </w:tc>
        <w:tc>
          <w:tcPr>
            <w:tcW w:w="5103" w:type="dxa"/>
            <w:gridSpan w:val="2"/>
            <w:tcBorders>
              <w:top w:val="nil"/>
              <w:left w:val="nil"/>
              <w:bottom w:val="single" w:sz="12" w:space="0" w:color="auto"/>
            </w:tcBorders>
            <w:vAlign w:val="center"/>
          </w:tcPr>
          <w:p w:rsidR="00EA2A75" w:rsidRPr="000941A6" w:rsidRDefault="00EA2A75" w:rsidP="00FC3D49">
            <w:pPr>
              <w:rPr>
                <w:rFonts w:ascii="Arial" w:hAnsi="Arial" w:cs="Arial"/>
                <w:sz w:val="2"/>
                <w:szCs w:val="2"/>
              </w:rPr>
            </w:pPr>
          </w:p>
        </w:tc>
      </w:tr>
    </w:tbl>
    <w:p w:rsidR="00EA2A75" w:rsidRPr="000941A6" w:rsidRDefault="00EA2A75" w:rsidP="00EA2A75"/>
    <w:p w:rsidR="00EA2A75" w:rsidRPr="00DB33D4" w:rsidRDefault="00EA2A75" w:rsidP="00EA2A75">
      <w:pPr>
        <w:jc w:val="both"/>
        <w:rPr>
          <w:rFonts w:ascii="Verdana" w:hAnsi="Verdana" w:cs="Arial"/>
          <w:sz w:val="16"/>
          <w:szCs w:val="16"/>
        </w:rPr>
      </w:pPr>
      <w:r w:rsidRPr="00DB33D4">
        <w:rPr>
          <w:rFonts w:ascii="Verdana" w:hAnsi="Verdana" w:cs="Arial"/>
          <w:sz w:val="16"/>
          <w:szCs w:val="16"/>
        </w:rPr>
        <w:t>De mi consideración:</w:t>
      </w:r>
    </w:p>
    <w:p w:rsidR="00EA2A75" w:rsidRPr="00DB33D4" w:rsidRDefault="00EA2A75" w:rsidP="00EA2A75">
      <w:pPr>
        <w:jc w:val="both"/>
        <w:rPr>
          <w:rFonts w:ascii="Verdana" w:hAnsi="Verdana" w:cs="Arial"/>
          <w:sz w:val="16"/>
          <w:szCs w:val="16"/>
        </w:rPr>
      </w:pPr>
    </w:p>
    <w:p w:rsidR="00EA2A75" w:rsidRPr="00DB33D4" w:rsidRDefault="00EA2A75" w:rsidP="00EA2A75">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w:t>
      </w:r>
      <w:r>
        <w:rPr>
          <w:rFonts w:ascii="Verdana" w:hAnsi="Verdana" w:cs="Arial"/>
          <w:sz w:val="16"/>
          <w:szCs w:val="16"/>
        </w:rPr>
        <w:t>expresión de interés</w:t>
      </w:r>
      <w:r w:rsidRPr="00DB33D4">
        <w:rPr>
          <w:rFonts w:ascii="Verdana" w:hAnsi="Verdana" w:cs="Arial"/>
          <w:sz w:val="16"/>
          <w:szCs w:val="16"/>
        </w:rPr>
        <w:t xml:space="preserve">, declarando </w:t>
      </w:r>
      <w:r w:rsidRPr="00DB33D4">
        <w:rPr>
          <w:rFonts w:ascii="Verdana" w:hAnsi="Verdana" w:cs="Arial"/>
          <w:sz w:val="16"/>
          <w:szCs w:val="16"/>
          <w:lang w:val="es-ES_tradnl"/>
        </w:rPr>
        <w:t>expresamente mi conformidad y compromiso de cumplimiento, conforme con los siguientes puntos:</w:t>
      </w:r>
    </w:p>
    <w:p w:rsidR="00EA2A75" w:rsidRPr="00DB33D4" w:rsidRDefault="00EA2A75" w:rsidP="00EA2A75">
      <w:pPr>
        <w:jc w:val="both"/>
        <w:rPr>
          <w:rFonts w:ascii="Verdana" w:hAnsi="Verdana" w:cs="Arial"/>
          <w:sz w:val="16"/>
          <w:szCs w:val="16"/>
          <w:lang w:val="es-ES_tradnl"/>
        </w:rPr>
      </w:pPr>
    </w:p>
    <w:p w:rsidR="00EA2A75" w:rsidRPr="00DB33D4" w:rsidRDefault="00EA2A75" w:rsidP="00EA2A75">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EA2A75" w:rsidRPr="00DB33D4" w:rsidRDefault="00EA2A75" w:rsidP="00EA2A75">
      <w:pPr>
        <w:suppressAutoHyphens/>
        <w:ind w:left="360"/>
        <w:jc w:val="both"/>
        <w:rPr>
          <w:rFonts w:ascii="Verdana" w:hAnsi="Verdana" w:cs="Arial"/>
          <w:b/>
          <w:sz w:val="16"/>
          <w:szCs w:val="16"/>
        </w:rPr>
      </w:pPr>
    </w:p>
    <w:p w:rsidR="00EA2A75" w:rsidRPr="00DB33D4" w:rsidRDefault="00EA2A75" w:rsidP="00EA2A75">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Pr>
          <w:rFonts w:ascii="Verdana" w:hAnsi="Verdana" w:cs="Arial"/>
          <w:sz w:val="16"/>
          <w:szCs w:val="16"/>
        </w:rPr>
        <w:t xml:space="preserve">documento de Especificaciones Técnicas  </w:t>
      </w:r>
      <w:r w:rsidRPr="00DB33D4">
        <w:rPr>
          <w:rFonts w:ascii="Verdana" w:hAnsi="Verdana" w:cs="Arial"/>
          <w:sz w:val="16"/>
          <w:szCs w:val="16"/>
        </w:rPr>
        <w:t xml:space="preserve">(y sus </w:t>
      </w:r>
      <w:r>
        <w:rPr>
          <w:rFonts w:ascii="Verdana" w:hAnsi="Verdana" w:cs="Arial"/>
          <w:sz w:val="16"/>
          <w:szCs w:val="16"/>
        </w:rPr>
        <w:t>enmiendas</w:t>
      </w:r>
      <w:r w:rsidRPr="00DB33D4">
        <w:rPr>
          <w:rFonts w:ascii="Verdana" w:hAnsi="Verdana" w:cs="Arial"/>
          <w:sz w:val="16"/>
          <w:szCs w:val="16"/>
        </w:rPr>
        <w:t xml:space="preserve">, si existieran), así como los Formularios para la presentación de la </w:t>
      </w:r>
      <w:r>
        <w:rPr>
          <w:rFonts w:ascii="Verdana" w:hAnsi="Verdana" w:cs="Arial"/>
          <w:sz w:val="16"/>
          <w:szCs w:val="16"/>
        </w:rPr>
        <w:t>expresión de interés</w:t>
      </w:r>
      <w:r w:rsidRPr="00DB33D4">
        <w:rPr>
          <w:rFonts w:ascii="Verdana" w:hAnsi="Verdana" w:cs="Arial"/>
          <w:sz w:val="16"/>
          <w:szCs w:val="16"/>
        </w:rPr>
        <w:t>, aceptando sin reservas todas las estipulaciones de dichos documentos.</w:t>
      </w:r>
    </w:p>
    <w:p w:rsidR="00EA2A75" w:rsidRPr="00DB33D4" w:rsidRDefault="00EA2A75" w:rsidP="00EA2A75">
      <w:pPr>
        <w:ind w:left="360"/>
        <w:jc w:val="both"/>
        <w:rPr>
          <w:rFonts w:ascii="Verdana" w:hAnsi="Verdana" w:cs="Arial"/>
          <w:sz w:val="16"/>
          <w:szCs w:val="16"/>
        </w:rPr>
      </w:pPr>
    </w:p>
    <w:p w:rsidR="00EA2A75" w:rsidRPr="00DB33D4" w:rsidRDefault="00EA2A75" w:rsidP="00EA2A75">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w:t>
      </w:r>
      <w:r>
        <w:rPr>
          <w:rFonts w:ascii="Verdana" w:hAnsi="Verdana" w:cs="Arial"/>
          <w:sz w:val="16"/>
          <w:szCs w:val="16"/>
        </w:rPr>
        <w:t>que se me remita la invitación directa</w:t>
      </w:r>
      <w:r w:rsidRPr="00DB33D4">
        <w:rPr>
          <w:rFonts w:ascii="Verdana" w:hAnsi="Verdana" w:cs="Arial"/>
          <w:sz w:val="16"/>
          <w:szCs w:val="16"/>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6"/>
          <w:szCs w:val="16"/>
        </w:rPr>
        <w:t xml:space="preserve">oferta de Expresiones de Interes. </w:t>
      </w:r>
    </w:p>
    <w:p w:rsidR="00EA2A75" w:rsidRPr="00DB33D4" w:rsidRDefault="00EA2A75" w:rsidP="00EA2A75">
      <w:pPr>
        <w:ind w:left="360"/>
        <w:jc w:val="both"/>
        <w:rPr>
          <w:rFonts w:ascii="Verdana" w:hAnsi="Verdana" w:cs="Arial"/>
          <w:sz w:val="16"/>
          <w:szCs w:val="16"/>
        </w:rPr>
      </w:pPr>
    </w:p>
    <w:p w:rsidR="00EA2A75" w:rsidRPr="00B032B1" w:rsidRDefault="00EA2A75" w:rsidP="00EA2A75">
      <w:pPr>
        <w:numPr>
          <w:ilvl w:val="0"/>
          <w:numId w:val="2"/>
        </w:numPr>
        <w:jc w:val="both"/>
        <w:rPr>
          <w:rFonts w:ascii="Verdana" w:hAnsi="Verdana" w:cs="Arial"/>
          <w:b/>
          <w:sz w:val="16"/>
          <w:szCs w:val="16"/>
        </w:rPr>
      </w:pPr>
      <w:r>
        <w:rPr>
          <w:rFonts w:ascii="Verdana" w:hAnsi="Verdana" w:cs="Arial"/>
          <w:sz w:val="16"/>
          <w:szCs w:val="16"/>
        </w:rPr>
        <w:t>Esta oferta</w:t>
      </w:r>
      <w:r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Pr="00B032B1">
        <w:rPr>
          <w:rFonts w:ascii="Verdana" w:hAnsi="Verdana" w:cs="Arial"/>
          <w:sz w:val="16"/>
          <w:szCs w:val="16"/>
        </w:rPr>
        <w:t>ontrato</w:t>
      </w:r>
      <w:r>
        <w:rPr>
          <w:rFonts w:ascii="Verdana" w:hAnsi="Verdana" w:cs="Arial"/>
          <w:sz w:val="16"/>
          <w:szCs w:val="16"/>
        </w:rPr>
        <w:t xml:space="preserve">. </w:t>
      </w:r>
    </w:p>
    <w:p w:rsidR="00EA2A75" w:rsidRDefault="00EA2A75" w:rsidP="00EA2A75">
      <w:pPr>
        <w:pStyle w:val="Prrafodelista"/>
        <w:rPr>
          <w:rFonts w:ascii="Verdana" w:hAnsi="Verdana" w:cs="Arial"/>
          <w:b/>
          <w:sz w:val="16"/>
          <w:szCs w:val="16"/>
        </w:rPr>
      </w:pPr>
    </w:p>
    <w:p w:rsidR="00EA2A75" w:rsidRPr="00DB33D4" w:rsidRDefault="00EA2A75" w:rsidP="00EA2A75">
      <w:pPr>
        <w:jc w:val="both"/>
        <w:rPr>
          <w:rFonts w:ascii="Verdana" w:hAnsi="Verdana" w:cs="Arial"/>
          <w:b/>
          <w:sz w:val="16"/>
          <w:szCs w:val="16"/>
        </w:rPr>
      </w:pPr>
      <w:r w:rsidRPr="00DB33D4">
        <w:rPr>
          <w:rFonts w:ascii="Verdana" w:hAnsi="Verdana" w:cs="Arial"/>
          <w:b/>
          <w:sz w:val="16"/>
          <w:szCs w:val="16"/>
        </w:rPr>
        <w:t>II.- Declaración Jurada</w:t>
      </w:r>
    </w:p>
    <w:p w:rsidR="00EA2A75" w:rsidRPr="00DB33D4" w:rsidRDefault="00EA2A75" w:rsidP="00EA2A75">
      <w:pPr>
        <w:rPr>
          <w:rFonts w:ascii="Verdana" w:hAnsi="Verdana" w:cs="Arial"/>
          <w:sz w:val="16"/>
          <w:szCs w:val="16"/>
          <w:lang w:val="es-ES_tradnl"/>
        </w:rPr>
      </w:pPr>
    </w:p>
    <w:p w:rsidR="00EA2A75" w:rsidRDefault="00EA2A75" w:rsidP="00EA2A75">
      <w:pPr>
        <w:ind w:left="360"/>
        <w:jc w:val="both"/>
        <w:rPr>
          <w:rFonts w:ascii="Verdana" w:hAnsi="Verdana" w:cs="Arial"/>
          <w:sz w:val="16"/>
          <w:szCs w:val="16"/>
        </w:rPr>
      </w:pPr>
    </w:p>
    <w:p w:rsidR="00EA2A75" w:rsidRDefault="00EA2A75" w:rsidP="00EA2A75">
      <w:pPr>
        <w:numPr>
          <w:ilvl w:val="0"/>
          <w:numId w:val="45"/>
        </w:numPr>
        <w:jc w:val="both"/>
        <w:rPr>
          <w:rFonts w:ascii="Verdana" w:hAnsi="Verdana" w:cs="Arial"/>
          <w:sz w:val="16"/>
          <w:szCs w:val="16"/>
          <w:lang w:val="es-BO"/>
        </w:rPr>
      </w:pPr>
      <w:r w:rsidRPr="00E01900">
        <w:rPr>
          <w:rFonts w:ascii="Verdana" w:hAnsi="Verdana" w:cs="Arial"/>
          <w:sz w:val="16"/>
          <w:szCs w:val="16"/>
          <w:lang w:val="es-BO"/>
        </w:rPr>
        <w:t>Declaro cumplir estrictamente la normativa de la Ley N° 1178, de Administración y Control Gubernamentales, lo establecido e</w:t>
      </w:r>
      <w:r>
        <w:rPr>
          <w:rFonts w:ascii="Verdana" w:hAnsi="Verdana" w:cs="Arial"/>
          <w:sz w:val="16"/>
          <w:szCs w:val="16"/>
          <w:lang w:val="es-BO"/>
        </w:rPr>
        <w:t>n las NB-SABS y el presente documento de Especificaciones Técnicas de Expresiones de Interés.</w:t>
      </w:r>
    </w:p>
    <w:p w:rsidR="00EA2A75" w:rsidRPr="00E01900" w:rsidRDefault="00EA2A75" w:rsidP="00EA2A75">
      <w:pPr>
        <w:ind w:left="360"/>
        <w:jc w:val="both"/>
        <w:rPr>
          <w:rFonts w:ascii="Verdana" w:hAnsi="Verdana" w:cs="Arial"/>
          <w:sz w:val="16"/>
          <w:szCs w:val="16"/>
          <w:lang w:val="es-BO"/>
        </w:rPr>
      </w:pPr>
    </w:p>
    <w:p w:rsidR="00EA2A75" w:rsidRDefault="00EA2A75" w:rsidP="00EA2A75">
      <w:pPr>
        <w:numPr>
          <w:ilvl w:val="0"/>
          <w:numId w:val="45"/>
        </w:numPr>
        <w:jc w:val="both"/>
        <w:rPr>
          <w:rFonts w:ascii="Verdana" w:hAnsi="Verdana" w:cs="Arial"/>
          <w:sz w:val="16"/>
          <w:szCs w:val="16"/>
          <w:lang w:val="es-BO"/>
        </w:rPr>
      </w:pPr>
      <w:r w:rsidRPr="00E01900">
        <w:rPr>
          <w:rFonts w:ascii="Verdana" w:hAnsi="Verdana" w:cs="Arial"/>
          <w:sz w:val="16"/>
          <w:szCs w:val="16"/>
          <w:lang w:val="es-BO"/>
        </w:rPr>
        <w:t>Declaro no tener conflicto de intereses para el presente proceso de contratación.</w:t>
      </w:r>
    </w:p>
    <w:p w:rsidR="00EA2A75" w:rsidRPr="00E01900" w:rsidRDefault="00EA2A75" w:rsidP="00EA2A75">
      <w:pPr>
        <w:ind w:left="360"/>
        <w:jc w:val="both"/>
        <w:rPr>
          <w:rFonts w:ascii="Verdana" w:hAnsi="Verdana" w:cs="Arial"/>
          <w:sz w:val="16"/>
          <w:szCs w:val="16"/>
          <w:lang w:val="es-BO"/>
        </w:rPr>
      </w:pPr>
    </w:p>
    <w:p w:rsidR="00EA2A75" w:rsidRDefault="00EA2A75" w:rsidP="00EA2A75">
      <w:pPr>
        <w:numPr>
          <w:ilvl w:val="0"/>
          <w:numId w:val="45"/>
        </w:numPr>
        <w:jc w:val="both"/>
        <w:rPr>
          <w:rFonts w:ascii="Verdana" w:hAnsi="Verdana" w:cs="Arial"/>
          <w:sz w:val="16"/>
          <w:szCs w:val="16"/>
          <w:lang w:val="es-BO"/>
        </w:rPr>
      </w:pPr>
      <w:r w:rsidRPr="00E01900">
        <w:rPr>
          <w:rFonts w:ascii="Verdana" w:hAnsi="Verdana" w:cs="Arial"/>
          <w:sz w:val="16"/>
          <w:szCs w:val="16"/>
          <w:lang w:val="es-BO"/>
        </w:rPr>
        <w:t xml:space="preserve">Declaro, que como proponente, no me encuentro en las causales de impedimento, establecidas en el Artículo 43 de las NB-SABS ni en las establecidas en </w:t>
      </w:r>
      <w:r w:rsidRPr="00E01900">
        <w:rPr>
          <w:rFonts w:ascii="Verdana" w:hAnsi="Verdana" w:cs="Arial"/>
          <w:sz w:val="16"/>
          <w:szCs w:val="16"/>
        </w:rPr>
        <w:t>Artículo 29 del RE-SABS-EPNE de ENDE</w:t>
      </w:r>
      <w:r w:rsidRPr="00E01900">
        <w:rPr>
          <w:rFonts w:ascii="Verdana" w:hAnsi="Verdana" w:cs="Arial"/>
          <w:sz w:val="16"/>
          <w:szCs w:val="16"/>
          <w:lang w:val="es-BO"/>
        </w:rPr>
        <w:t>, para participar en el proceso de contratación.</w:t>
      </w:r>
    </w:p>
    <w:p w:rsidR="00EA2A75" w:rsidRPr="00E01900" w:rsidRDefault="00EA2A75" w:rsidP="00EA2A75">
      <w:pPr>
        <w:jc w:val="both"/>
        <w:rPr>
          <w:rFonts w:ascii="Verdana" w:hAnsi="Verdana" w:cs="Arial"/>
          <w:sz w:val="16"/>
          <w:szCs w:val="16"/>
          <w:lang w:val="es-BO"/>
        </w:rPr>
      </w:pPr>
    </w:p>
    <w:p w:rsidR="00EA2A75" w:rsidRDefault="00EA2A75" w:rsidP="00EA2A75">
      <w:pPr>
        <w:numPr>
          <w:ilvl w:val="0"/>
          <w:numId w:val="45"/>
        </w:numPr>
        <w:jc w:val="both"/>
        <w:rPr>
          <w:rFonts w:ascii="Verdana" w:hAnsi="Verdana" w:cs="Arial"/>
          <w:sz w:val="16"/>
          <w:szCs w:val="16"/>
          <w:lang w:val="es-BO"/>
        </w:rPr>
      </w:pPr>
      <w:r w:rsidRPr="00E01900">
        <w:rPr>
          <w:rFonts w:ascii="Verdana" w:hAnsi="Verdana" w:cs="Arial"/>
          <w:sz w:val="16"/>
          <w:szCs w:val="16"/>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expresiones de interés. </w:t>
      </w:r>
    </w:p>
    <w:p w:rsidR="00EA2A75" w:rsidRPr="00E01900" w:rsidRDefault="00EA2A75" w:rsidP="00EA2A75">
      <w:pPr>
        <w:jc w:val="both"/>
        <w:rPr>
          <w:rFonts w:ascii="Verdana" w:hAnsi="Verdana" w:cs="Arial"/>
          <w:sz w:val="16"/>
          <w:szCs w:val="16"/>
          <w:lang w:val="es-BO"/>
        </w:rPr>
      </w:pPr>
    </w:p>
    <w:p w:rsidR="00EA2A75" w:rsidRDefault="00EA2A75" w:rsidP="00EA2A75">
      <w:pPr>
        <w:numPr>
          <w:ilvl w:val="0"/>
          <w:numId w:val="45"/>
        </w:numPr>
        <w:jc w:val="both"/>
        <w:rPr>
          <w:rFonts w:ascii="Verdana" w:hAnsi="Verdana" w:cs="Arial"/>
          <w:sz w:val="16"/>
          <w:szCs w:val="16"/>
          <w:lang w:val="es-BO"/>
        </w:rPr>
      </w:pPr>
      <w:r w:rsidRPr="00E01900">
        <w:rPr>
          <w:rFonts w:ascii="Verdana" w:hAnsi="Verdana" w:cs="Arial"/>
          <w:sz w:val="16"/>
          <w:szCs w:val="16"/>
          <w:lang w:val="es-BO"/>
        </w:rPr>
        <w:t>Me comprometo a denunciar, posibles actos de corrupción en el presente proceso de contratación, en el marco de lo dispuesto por la Ley N° 974 de Unidades de Transparencia.</w:t>
      </w:r>
    </w:p>
    <w:p w:rsidR="00EA2A75" w:rsidRPr="00E01900" w:rsidRDefault="00EA2A75" w:rsidP="00EA2A75">
      <w:pPr>
        <w:jc w:val="both"/>
        <w:rPr>
          <w:rFonts w:ascii="Verdana" w:hAnsi="Verdana" w:cs="Arial"/>
          <w:sz w:val="16"/>
          <w:szCs w:val="16"/>
          <w:lang w:val="es-BO"/>
        </w:rPr>
      </w:pPr>
    </w:p>
    <w:p w:rsidR="00EA2A75" w:rsidRPr="00E01900" w:rsidRDefault="00EA2A75" w:rsidP="00EA2A75">
      <w:pPr>
        <w:numPr>
          <w:ilvl w:val="0"/>
          <w:numId w:val="45"/>
        </w:numPr>
        <w:jc w:val="both"/>
        <w:rPr>
          <w:rFonts w:ascii="Verdana" w:hAnsi="Verdana" w:cs="Arial"/>
          <w:sz w:val="16"/>
          <w:szCs w:val="16"/>
          <w:lang w:val="es-BO"/>
        </w:rPr>
      </w:pPr>
      <w:r w:rsidRPr="00E01900">
        <w:rPr>
          <w:rFonts w:ascii="Verdana" w:hAnsi="Verdana" w:cs="Arial"/>
          <w:sz w:val="16"/>
          <w:szCs w:val="16"/>
          <w:lang w:val="es-BO"/>
        </w:rPr>
        <w:t>Acepto a sola firma de este documento que todos los Formularios presentados se tienen por suscritos.</w:t>
      </w:r>
    </w:p>
    <w:p w:rsidR="00EA2A75" w:rsidRPr="00E01900" w:rsidRDefault="00EA2A75" w:rsidP="00EA2A75">
      <w:pPr>
        <w:jc w:val="both"/>
        <w:rPr>
          <w:rFonts w:ascii="Verdana" w:hAnsi="Verdana" w:cs="Arial"/>
          <w:sz w:val="16"/>
          <w:szCs w:val="16"/>
          <w:lang w:val="es-BO"/>
        </w:rPr>
      </w:pPr>
    </w:p>
    <w:p w:rsidR="00EA2A75" w:rsidRDefault="00EA2A75" w:rsidP="00EA2A75">
      <w:pPr>
        <w:ind w:left="360"/>
        <w:jc w:val="both"/>
        <w:rPr>
          <w:rFonts w:ascii="Verdana" w:hAnsi="Verdana" w:cs="Arial"/>
          <w:sz w:val="16"/>
          <w:szCs w:val="16"/>
        </w:rPr>
      </w:pPr>
    </w:p>
    <w:p w:rsidR="00EA2A75" w:rsidRDefault="00EA2A75" w:rsidP="00EA2A75">
      <w:pPr>
        <w:ind w:left="360"/>
        <w:jc w:val="both"/>
        <w:rPr>
          <w:rFonts w:ascii="Verdana" w:hAnsi="Verdana" w:cs="Arial"/>
          <w:sz w:val="16"/>
          <w:szCs w:val="16"/>
        </w:rPr>
      </w:pPr>
    </w:p>
    <w:p w:rsidR="00EA2A75" w:rsidRPr="003F7106" w:rsidRDefault="00EA2A75" w:rsidP="00EA2A75">
      <w:pPr>
        <w:ind w:left="360"/>
        <w:jc w:val="both"/>
        <w:rPr>
          <w:rFonts w:ascii="Verdana" w:hAnsi="Verdana" w:cs="Arial"/>
          <w:sz w:val="16"/>
          <w:szCs w:val="16"/>
        </w:rPr>
      </w:pPr>
    </w:p>
    <w:p w:rsidR="00EA2A75" w:rsidRPr="00DB33D4" w:rsidRDefault="00EA2A75" w:rsidP="00EA2A75">
      <w:pPr>
        <w:jc w:val="both"/>
        <w:rPr>
          <w:rFonts w:ascii="Verdana" w:hAnsi="Verdana" w:cs="Arial"/>
          <w:b/>
          <w:sz w:val="16"/>
          <w:szCs w:val="16"/>
        </w:rPr>
      </w:pPr>
      <w:r w:rsidRPr="00DB33D4">
        <w:rPr>
          <w:rFonts w:ascii="Verdana" w:hAnsi="Verdana" w:cs="Arial"/>
          <w:b/>
          <w:sz w:val="16"/>
          <w:szCs w:val="16"/>
        </w:rPr>
        <w:lastRenderedPageBreak/>
        <w:t>III.- De la Presentación de Documentos</w:t>
      </w:r>
    </w:p>
    <w:p w:rsidR="00EA2A75" w:rsidRPr="00DB33D4" w:rsidRDefault="00EA2A75" w:rsidP="00EA2A75">
      <w:pPr>
        <w:jc w:val="both"/>
        <w:rPr>
          <w:rFonts w:ascii="Verdana" w:hAnsi="Verdana" w:cs="Arial"/>
          <w:b/>
          <w:sz w:val="16"/>
          <w:szCs w:val="16"/>
        </w:rPr>
      </w:pPr>
    </w:p>
    <w:p w:rsidR="00EA2A75" w:rsidRPr="00DB33D4" w:rsidRDefault="00EA2A75" w:rsidP="00EA2A75">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Pr>
          <w:rFonts w:ascii="Verdana" w:hAnsi="Verdana" w:cs="Arial"/>
          <w:sz w:val="16"/>
          <w:szCs w:val="16"/>
        </w:rPr>
        <w:t xml:space="preserve">sea seleccionada e invitada directamente, </w:t>
      </w:r>
      <w:r w:rsidRPr="00DB33D4">
        <w:rPr>
          <w:rFonts w:ascii="Verdana" w:hAnsi="Verdana" w:cs="Arial"/>
          <w:sz w:val="16"/>
          <w:szCs w:val="16"/>
        </w:rPr>
        <w:t xml:space="preserve">me comprometo a presentar la siguiente documentación en original o fotocopia legalizada, aceptando que el incumplimiento es causal de descalificación de la </w:t>
      </w:r>
      <w:r>
        <w:rPr>
          <w:rFonts w:ascii="Verdana" w:hAnsi="Verdana" w:cs="Arial"/>
          <w:sz w:val="16"/>
          <w:szCs w:val="16"/>
        </w:rPr>
        <w:t>expresión de interés</w:t>
      </w:r>
      <w:r w:rsidRPr="00DB33D4">
        <w:rPr>
          <w:rFonts w:ascii="Verdana" w:hAnsi="Verdana" w:cs="Arial"/>
          <w:sz w:val="16"/>
          <w:szCs w:val="16"/>
        </w:rPr>
        <w:t>. (</w:t>
      </w:r>
      <w:r w:rsidRPr="00DB33D4">
        <w:rPr>
          <w:rFonts w:ascii="Verdana" w:hAnsi="Verdana" w:cs="Arial"/>
          <w:i/>
          <w:sz w:val="16"/>
          <w:szCs w:val="16"/>
        </w:rPr>
        <w:t xml:space="preserve">En caso de Asociaciones Accidentales, cada socio, </w:t>
      </w:r>
      <w:r w:rsidRPr="00ED4061">
        <w:rPr>
          <w:rFonts w:ascii="Verdana" w:hAnsi="Verdana" w:cs="Arial"/>
          <w:i/>
          <w:sz w:val="16"/>
          <w:szCs w:val="16"/>
          <w:lang w:val="es-BO"/>
        </w:rPr>
        <w:t>la documentación conjunta a presentar es la señalada en los incisos: a), e)</w:t>
      </w:r>
      <w:r>
        <w:rPr>
          <w:rFonts w:ascii="Verdana" w:hAnsi="Verdana" w:cs="Arial"/>
          <w:i/>
          <w:sz w:val="16"/>
          <w:szCs w:val="16"/>
          <w:lang w:val="es-BO"/>
        </w:rPr>
        <w:t>, i</w:t>
      </w:r>
      <w:r w:rsidRPr="00ED4061">
        <w:rPr>
          <w:rFonts w:ascii="Verdana" w:hAnsi="Verdana" w:cs="Arial"/>
          <w:i/>
          <w:sz w:val="16"/>
          <w:szCs w:val="16"/>
          <w:lang w:val="es-BO"/>
        </w:rPr>
        <w:t xml:space="preserve">) y </w:t>
      </w:r>
      <w:r>
        <w:rPr>
          <w:rFonts w:ascii="Verdana" w:hAnsi="Verdana" w:cs="Arial"/>
          <w:i/>
          <w:sz w:val="16"/>
          <w:szCs w:val="16"/>
          <w:lang w:val="es-BO"/>
        </w:rPr>
        <w:t>j</w:t>
      </w:r>
      <w:r w:rsidRPr="00ED4061">
        <w:rPr>
          <w:rFonts w:ascii="Verdana" w:hAnsi="Verdana" w:cs="Arial"/>
          <w:i/>
          <w:sz w:val="16"/>
          <w:szCs w:val="16"/>
          <w:lang w:val="es-BO"/>
        </w:rPr>
        <w:t>).</w:t>
      </w:r>
    </w:p>
    <w:p w:rsidR="00EA2A75" w:rsidRPr="00DB33D4" w:rsidRDefault="00EA2A75" w:rsidP="00EA2A75">
      <w:pPr>
        <w:jc w:val="both"/>
        <w:rPr>
          <w:rFonts w:ascii="Verdana" w:hAnsi="Verdana" w:cs="Arial"/>
          <w:sz w:val="16"/>
          <w:szCs w:val="16"/>
        </w:rPr>
      </w:pPr>
    </w:p>
    <w:p w:rsidR="00EA2A75" w:rsidRPr="00DB2C8D" w:rsidRDefault="00EA2A75" w:rsidP="00EA2A75">
      <w:pPr>
        <w:widowControl w:val="0"/>
        <w:numPr>
          <w:ilvl w:val="0"/>
          <w:numId w:val="27"/>
        </w:numPr>
        <w:tabs>
          <w:tab w:val="left" w:pos="851"/>
          <w:tab w:val="left" w:pos="1240"/>
        </w:tabs>
        <w:autoSpaceDE w:val="0"/>
        <w:autoSpaceDN w:val="0"/>
        <w:adjustRightInd w:val="0"/>
        <w:spacing w:before="32"/>
        <w:ind w:right="-20"/>
        <w:jc w:val="both"/>
        <w:rPr>
          <w:rFonts w:ascii="Verdana" w:hAnsi="Verdana" w:cs="Verdana"/>
          <w:sz w:val="16"/>
          <w:szCs w:val="16"/>
        </w:rPr>
      </w:pPr>
      <w:r w:rsidRPr="00DB2C8D">
        <w:rPr>
          <w:rFonts w:ascii="Verdana" w:hAnsi="Verdana" w:cs="Verdana"/>
          <w:sz w:val="16"/>
          <w:szCs w:val="16"/>
        </w:rPr>
        <w:t>D</w:t>
      </w:r>
      <w:r w:rsidRPr="00DB2C8D">
        <w:rPr>
          <w:rFonts w:ascii="Verdana" w:hAnsi="Verdana" w:cs="Verdana"/>
          <w:spacing w:val="1"/>
          <w:sz w:val="16"/>
          <w:szCs w:val="16"/>
        </w:rPr>
        <w:t>o</w:t>
      </w:r>
      <w:r w:rsidRPr="00DB2C8D">
        <w:rPr>
          <w:rFonts w:ascii="Verdana" w:hAnsi="Verdana" w:cs="Verdana"/>
          <w:sz w:val="16"/>
          <w:szCs w:val="16"/>
        </w:rPr>
        <w:t>c</w:t>
      </w:r>
      <w:r w:rsidRPr="00DB2C8D">
        <w:rPr>
          <w:rFonts w:ascii="Verdana" w:hAnsi="Verdana" w:cs="Verdana"/>
          <w:spacing w:val="-1"/>
          <w:sz w:val="16"/>
          <w:szCs w:val="16"/>
        </w:rPr>
        <w:t>u</w:t>
      </w:r>
      <w:r w:rsidRPr="00DB2C8D">
        <w:rPr>
          <w:rFonts w:ascii="Verdana" w:hAnsi="Verdana" w:cs="Verdana"/>
          <w:sz w:val="16"/>
          <w:szCs w:val="16"/>
        </w:rPr>
        <w:t>me</w:t>
      </w:r>
      <w:r w:rsidRPr="00DB2C8D">
        <w:rPr>
          <w:rFonts w:ascii="Verdana" w:hAnsi="Verdana" w:cs="Verdana"/>
          <w:spacing w:val="-1"/>
          <w:sz w:val="16"/>
          <w:szCs w:val="16"/>
        </w:rPr>
        <w:t>nt</w:t>
      </w:r>
      <w:r w:rsidRPr="00DB2C8D">
        <w:rPr>
          <w:rFonts w:ascii="Verdana" w:hAnsi="Verdana" w:cs="Verdana"/>
          <w:sz w:val="16"/>
          <w:szCs w:val="16"/>
        </w:rPr>
        <w:t>o</w:t>
      </w:r>
      <w:r w:rsidRPr="00DB2C8D">
        <w:rPr>
          <w:rFonts w:ascii="Verdana" w:hAnsi="Verdana" w:cs="Verdana"/>
          <w:spacing w:val="37"/>
          <w:sz w:val="16"/>
          <w:szCs w:val="16"/>
        </w:rPr>
        <w:t xml:space="preserve"> </w:t>
      </w:r>
      <w:r w:rsidRPr="00DB2C8D">
        <w:rPr>
          <w:rFonts w:ascii="Verdana" w:hAnsi="Verdana" w:cs="Verdana"/>
          <w:spacing w:val="-2"/>
          <w:sz w:val="16"/>
          <w:szCs w:val="16"/>
        </w:rPr>
        <w:t>d</w:t>
      </w:r>
      <w:r w:rsidRPr="00DB2C8D">
        <w:rPr>
          <w:rFonts w:ascii="Verdana" w:hAnsi="Verdana" w:cs="Verdana"/>
          <w:sz w:val="16"/>
          <w:szCs w:val="16"/>
        </w:rPr>
        <w:t>e</w:t>
      </w:r>
      <w:r w:rsidRPr="00DB2C8D">
        <w:rPr>
          <w:rFonts w:ascii="Verdana" w:hAnsi="Verdana" w:cs="Verdana"/>
          <w:spacing w:val="35"/>
          <w:sz w:val="16"/>
          <w:szCs w:val="16"/>
        </w:rPr>
        <w:t xml:space="preserve"> </w:t>
      </w:r>
      <w:r w:rsidRPr="00DB2C8D">
        <w:rPr>
          <w:rFonts w:ascii="Verdana" w:hAnsi="Verdana" w:cs="Verdana"/>
          <w:spacing w:val="1"/>
          <w:sz w:val="16"/>
          <w:szCs w:val="16"/>
        </w:rPr>
        <w:t>r</w:t>
      </w:r>
      <w:r w:rsidRPr="00DB2C8D">
        <w:rPr>
          <w:rFonts w:ascii="Verdana" w:hAnsi="Verdana" w:cs="Verdana"/>
          <w:sz w:val="16"/>
          <w:szCs w:val="16"/>
        </w:rPr>
        <w:t>e</w:t>
      </w:r>
      <w:r w:rsidRPr="00DB2C8D">
        <w:rPr>
          <w:rFonts w:ascii="Verdana" w:hAnsi="Verdana" w:cs="Verdana"/>
          <w:spacing w:val="1"/>
          <w:sz w:val="16"/>
          <w:szCs w:val="16"/>
        </w:rPr>
        <w:t>g</w:t>
      </w:r>
      <w:r w:rsidRPr="00DB2C8D">
        <w:rPr>
          <w:rFonts w:ascii="Verdana" w:hAnsi="Verdana" w:cs="Verdana"/>
          <w:spacing w:val="-1"/>
          <w:sz w:val="16"/>
          <w:szCs w:val="16"/>
        </w:rPr>
        <w:t>i</w:t>
      </w:r>
      <w:r w:rsidRPr="00DB2C8D">
        <w:rPr>
          <w:rFonts w:ascii="Verdana" w:hAnsi="Verdana" w:cs="Verdana"/>
          <w:sz w:val="16"/>
          <w:szCs w:val="16"/>
        </w:rPr>
        <w:t>s</w:t>
      </w:r>
      <w:r w:rsidRPr="00DB2C8D">
        <w:rPr>
          <w:rFonts w:ascii="Verdana" w:hAnsi="Verdana" w:cs="Verdana"/>
          <w:spacing w:val="-1"/>
          <w:sz w:val="16"/>
          <w:szCs w:val="16"/>
        </w:rPr>
        <w:t>tr</w:t>
      </w:r>
      <w:r w:rsidRPr="00DB2C8D">
        <w:rPr>
          <w:rFonts w:ascii="Verdana" w:hAnsi="Verdana" w:cs="Verdana"/>
          <w:sz w:val="16"/>
          <w:szCs w:val="16"/>
        </w:rPr>
        <w:t>o</w:t>
      </w:r>
      <w:r w:rsidRPr="00DB2C8D">
        <w:rPr>
          <w:rFonts w:ascii="Verdana" w:hAnsi="Verdana" w:cs="Verdana"/>
          <w:spacing w:val="37"/>
          <w:sz w:val="16"/>
          <w:szCs w:val="16"/>
        </w:rPr>
        <w:t xml:space="preserve"> </w:t>
      </w:r>
      <w:r w:rsidRPr="00DB2C8D">
        <w:rPr>
          <w:rFonts w:ascii="Verdana" w:hAnsi="Verdana" w:cs="Verdana"/>
          <w:sz w:val="16"/>
          <w:szCs w:val="16"/>
        </w:rPr>
        <w:t>de</w:t>
      </w:r>
      <w:r w:rsidRPr="00DB2C8D">
        <w:rPr>
          <w:rFonts w:ascii="Verdana" w:hAnsi="Verdana" w:cs="Verdana"/>
          <w:spacing w:val="37"/>
          <w:sz w:val="16"/>
          <w:szCs w:val="16"/>
        </w:rPr>
        <w:t xml:space="preserve"> </w:t>
      </w:r>
      <w:r w:rsidRPr="00DB2C8D">
        <w:rPr>
          <w:rFonts w:ascii="Verdana" w:hAnsi="Verdana" w:cs="Verdana"/>
          <w:spacing w:val="-1"/>
          <w:sz w:val="16"/>
          <w:szCs w:val="16"/>
        </w:rPr>
        <w:t>l</w:t>
      </w:r>
      <w:r w:rsidRPr="00DB2C8D">
        <w:rPr>
          <w:rFonts w:ascii="Verdana" w:hAnsi="Verdana" w:cs="Verdana"/>
          <w:sz w:val="16"/>
          <w:szCs w:val="16"/>
        </w:rPr>
        <w:t>a</w:t>
      </w:r>
      <w:r w:rsidRPr="00DB2C8D">
        <w:rPr>
          <w:rFonts w:ascii="Verdana" w:hAnsi="Verdana" w:cs="Verdana"/>
          <w:spacing w:val="36"/>
          <w:sz w:val="16"/>
          <w:szCs w:val="16"/>
        </w:rPr>
        <w:t xml:space="preserve"> </w:t>
      </w:r>
      <w:r w:rsidRPr="00DB2C8D">
        <w:rPr>
          <w:rFonts w:ascii="Verdana" w:hAnsi="Verdana" w:cs="Verdana"/>
          <w:sz w:val="16"/>
          <w:szCs w:val="16"/>
        </w:rPr>
        <w:t>emp</w:t>
      </w:r>
      <w:r w:rsidRPr="00DB2C8D">
        <w:rPr>
          <w:rFonts w:ascii="Verdana" w:hAnsi="Verdana" w:cs="Verdana"/>
          <w:spacing w:val="1"/>
          <w:sz w:val="16"/>
          <w:szCs w:val="16"/>
        </w:rPr>
        <w:t>r</w:t>
      </w:r>
      <w:r w:rsidRPr="00DB2C8D">
        <w:rPr>
          <w:rFonts w:ascii="Verdana" w:hAnsi="Verdana" w:cs="Verdana"/>
          <w:spacing w:val="-2"/>
          <w:sz w:val="16"/>
          <w:szCs w:val="16"/>
        </w:rPr>
        <w:t>e</w:t>
      </w:r>
      <w:r w:rsidRPr="00DB2C8D">
        <w:rPr>
          <w:rFonts w:ascii="Verdana" w:hAnsi="Verdana" w:cs="Verdana"/>
          <w:sz w:val="16"/>
          <w:szCs w:val="16"/>
        </w:rPr>
        <w:t>sa</w:t>
      </w:r>
      <w:r w:rsidRPr="00DB2C8D">
        <w:rPr>
          <w:rFonts w:ascii="Verdana" w:hAnsi="Verdana" w:cs="Verdana"/>
          <w:spacing w:val="36"/>
          <w:sz w:val="16"/>
          <w:szCs w:val="16"/>
        </w:rPr>
        <w:t xml:space="preserve"> </w:t>
      </w:r>
      <w:r w:rsidRPr="00DB2C8D">
        <w:rPr>
          <w:rFonts w:ascii="Verdana" w:hAnsi="Verdana" w:cs="Verdana"/>
          <w:sz w:val="16"/>
          <w:szCs w:val="16"/>
        </w:rPr>
        <w:t>en</w:t>
      </w:r>
      <w:r w:rsidRPr="00DB2C8D">
        <w:rPr>
          <w:rFonts w:ascii="Verdana" w:hAnsi="Verdana" w:cs="Verdana"/>
          <w:spacing w:val="36"/>
          <w:sz w:val="16"/>
          <w:szCs w:val="16"/>
        </w:rPr>
        <w:t xml:space="preserve"> </w:t>
      </w:r>
      <w:r w:rsidRPr="00DB2C8D">
        <w:rPr>
          <w:rFonts w:ascii="Verdana" w:hAnsi="Verdana" w:cs="Verdana"/>
          <w:sz w:val="16"/>
          <w:szCs w:val="16"/>
        </w:rPr>
        <w:t>el</w:t>
      </w:r>
      <w:r w:rsidRPr="00DB2C8D">
        <w:rPr>
          <w:rFonts w:ascii="Verdana" w:hAnsi="Verdana" w:cs="Verdana"/>
          <w:spacing w:val="36"/>
          <w:sz w:val="16"/>
          <w:szCs w:val="16"/>
        </w:rPr>
        <w:t xml:space="preserve"> </w:t>
      </w:r>
      <w:r w:rsidRPr="00DB2C8D">
        <w:rPr>
          <w:rFonts w:ascii="Verdana" w:hAnsi="Verdana" w:cs="Verdana"/>
          <w:spacing w:val="1"/>
          <w:sz w:val="16"/>
          <w:szCs w:val="16"/>
        </w:rPr>
        <w:t>R</w:t>
      </w:r>
      <w:r w:rsidRPr="00DB2C8D">
        <w:rPr>
          <w:rFonts w:ascii="Verdana" w:hAnsi="Verdana" w:cs="Verdana"/>
          <w:sz w:val="16"/>
          <w:szCs w:val="16"/>
        </w:rPr>
        <w:t>e</w:t>
      </w:r>
      <w:r w:rsidRPr="00DB2C8D">
        <w:rPr>
          <w:rFonts w:ascii="Verdana" w:hAnsi="Verdana" w:cs="Verdana"/>
          <w:spacing w:val="1"/>
          <w:sz w:val="16"/>
          <w:szCs w:val="16"/>
        </w:rPr>
        <w:t>g</w:t>
      </w:r>
      <w:r w:rsidRPr="00DB2C8D">
        <w:rPr>
          <w:rFonts w:ascii="Verdana" w:hAnsi="Verdana" w:cs="Verdana"/>
          <w:spacing w:val="-1"/>
          <w:sz w:val="16"/>
          <w:szCs w:val="16"/>
        </w:rPr>
        <w:t>i</w:t>
      </w:r>
      <w:r w:rsidRPr="00DB2C8D">
        <w:rPr>
          <w:rFonts w:ascii="Verdana" w:hAnsi="Verdana" w:cs="Verdana"/>
          <w:sz w:val="16"/>
          <w:szCs w:val="16"/>
        </w:rPr>
        <w:t>s</w:t>
      </w:r>
      <w:r w:rsidRPr="00DB2C8D">
        <w:rPr>
          <w:rFonts w:ascii="Verdana" w:hAnsi="Verdana" w:cs="Verdana"/>
          <w:spacing w:val="-1"/>
          <w:sz w:val="16"/>
          <w:szCs w:val="16"/>
        </w:rPr>
        <w:t>tr</w:t>
      </w:r>
      <w:r w:rsidRPr="00DB2C8D">
        <w:rPr>
          <w:rFonts w:ascii="Verdana" w:hAnsi="Verdana" w:cs="Verdana"/>
          <w:sz w:val="16"/>
          <w:szCs w:val="16"/>
        </w:rPr>
        <w:t>o</w:t>
      </w:r>
      <w:r w:rsidRPr="00DB2C8D">
        <w:rPr>
          <w:rFonts w:ascii="Verdana" w:hAnsi="Verdana" w:cs="Verdana"/>
          <w:spacing w:val="37"/>
          <w:sz w:val="16"/>
          <w:szCs w:val="16"/>
        </w:rPr>
        <w:t xml:space="preserve"> </w:t>
      </w:r>
      <w:r w:rsidRPr="00DB2C8D">
        <w:rPr>
          <w:rFonts w:ascii="Verdana" w:hAnsi="Verdana" w:cs="Verdana"/>
          <w:sz w:val="16"/>
          <w:szCs w:val="16"/>
        </w:rPr>
        <w:t>Ú</w:t>
      </w:r>
      <w:r w:rsidRPr="00DB2C8D">
        <w:rPr>
          <w:rFonts w:ascii="Verdana" w:hAnsi="Verdana" w:cs="Verdana"/>
          <w:spacing w:val="-1"/>
          <w:sz w:val="16"/>
          <w:szCs w:val="16"/>
        </w:rPr>
        <w:t>ni</w:t>
      </w:r>
      <w:r w:rsidRPr="00DB2C8D">
        <w:rPr>
          <w:rFonts w:ascii="Verdana" w:hAnsi="Verdana" w:cs="Verdana"/>
          <w:sz w:val="16"/>
          <w:szCs w:val="16"/>
        </w:rPr>
        <w:t>co</w:t>
      </w:r>
      <w:r w:rsidRPr="00DB2C8D">
        <w:rPr>
          <w:rFonts w:ascii="Verdana" w:hAnsi="Verdana" w:cs="Verdana"/>
          <w:spacing w:val="38"/>
          <w:sz w:val="16"/>
          <w:szCs w:val="16"/>
        </w:rPr>
        <w:t xml:space="preserve"> </w:t>
      </w:r>
      <w:r w:rsidRPr="00DB2C8D">
        <w:rPr>
          <w:rFonts w:ascii="Verdana" w:hAnsi="Verdana" w:cs="Verdana"/>
          <w:sz w:val="16"/>
          <w:szCs w:val="16"/>
        </w:rPr>
        <w:t>de</w:t>
      </w:r>
      <w:r w:rsidRPr="00DB2C8D">
        <w:rPr>
          <w:rFonts w:ascii="Verdana" w:hAnsi="Verdana" w:cs="Verdana"/>
          <w:spacing w:val="37"/>
          <w:sz w:val="16"/>
          <w:szCs w:val="16"/>
        </w:rPr>
        <w:t xml:space="preserve"> </w:t>
      </w:r>
      <w:r w:rsidRPr="00DB2C8D">
        <w:rPr>
          <w:rFonts w:ascii="Verdana" w:hAnsi="Verdana" w:cs="Verdana"/>
          <w:spacing w:val="-1"/>
          <w:sz w:val="16"/>
          <w:szCs w:val="16"/>
        </w:rPr>
        <w:t>P</w:t>
      </w:r>
      <w:r w:rsidRPr="00DB2C8D">
        <w:rPr>
          <w:rFonts w:ascii="Verdana" w:hAnsi="Verdana" w:cs="Verdana"/>
          <w:spacing w:val="1"/>
          <w:sz w:val="16"/>
          <w:szCs w:val="16"/>
        </w:rPr>
        <w:t>r</w:t>
      </w:r>
      <w:r w:rsidRPr="00DB2C8D">
        <w:rPr>
          <w:rFonts w:ascii="Verdana" w:hAnsi="Verdana" w:cs="Verdana"/>
          <w:spacing w:val="-2"/>
          <w:sz w:val="16"/>
          <w:szCs w:val="16"/>
        </w:rPr>
        <w:t>o</w:t>
      </w:r>
      <w:r w:rsidRPr="00DB2C8D">
        <w:rPr>
          <w:rFonts w:ascii="Verdana" w:hAnsi="Verdana" w:cs="Verdana"/>
          <w:spacing w:val="1"/>
          <w:sz w:val="16"/>
          <w:szCs w:val="16"/>
        </w:rPr>
        <w:t>v</w:t>
      </w:r>
      <w:r w:rsidRPr="00DB2C8D">
        <w:rPr>
          <w:rFonts w:ascii="Verdana" w:hAnsi="Verdana" w:cs="Verdana"/>
          <w:spacing w:val="-2"/>
          <w:sz w:val="16"/>
          <w:szCs w:val="16"/>
        </w:rPr>
        <w:t>ee</w:t>
      </w:r>
      <w:r w:rsidRPr="00DB2C8D">
        <w:rPr>
          <w:rFonts w:ascii="Verdana" w:hAnsi="Verdana" w:cs="Verdana"/>
          <w:sz w:val="16"/>
          <w:szCs w:val="16"/>
        </w:rPr>
        <w:t>d</w:t>
      </w:r>
      <w:r w:rsidRPr="00DB2C8D">
        <w:rPr>
          <w:rFonts w:ascii="Verdana" w:hAnsi="Verdana" w:cs="Verdana"/>
          <w:spacing w:val="-2"/>
          <w:sz w:val="16"/>
          <w:szCs w:val="16"/>
        </w:rPr>
        <w:t>o</w:t>
      </w:r>
      <w:r w:rsidRPr="00DB2C8D">
        <w:rPr>
          <w:rFonts w:ascii="Verdana" w:hAnsi="Verdana" w:cs="Verdana"/>
          <w:spacing w:val="1"/>
          <w:sz w:val="16"/>
          <w:szCs w:val="16"/>
        </w:rPr>
        <w:t>r</w:t>
      </w:r>
      <w:r w:rsidRPr="00DB2C8D">
        <w:rPr>
          <w:rFonts w:ascii="Verdana" w:hAnsi="Verdana" w:cs="Verdana"/>
          <w:sz w:val="16"/>
          <w:szCs w:val="16"/>
        </w:rPr>
        <w:t>es</w:t>
      </w:r>
      <w:r w:rsidRPr="00DB2C8D">
        <w:rPr>
          <w:rFonts w:ascii="Verdana" w:hAnsi="Verdana" w:cs="Verdana"/>
          <w:spacing w:val="37"/>
          <w:sz w:val="16"/>
          <w:szCs w:val="16"/>
        </w:rPr>
        <w:t xml:space="preserve"> </w:t>
      </w:r>
      <w:r w:rsidRPr="00DB2C8D">
        <w:rPr>
          <w:rFonts w:ascii="Verdana" w:hAnsi="Verdana" w:cs="Verdana"/>
          <w:sz w:val="16"/>
          <w:szCs w:val="16"/>
        </w:rPr>
        <w:t>del Estado – RUPE, en cumplimiento a Decreto Supremo No. 1497 de 20 de febrero de 2013.</w:t>
      </w:r>
    </w:p>
    <w:p w:rsidR="00EA2A75" w:rsidRDefault="00EA2A75" w:rsidP="00EA2A75">
      <w:pPr>
        <w:widowControl w:val="0"/>
        <w:autoSpaceDE w:val="0"/>
        <w:autoSpaceDN w:val="0"/>
        <w:adjustRightInd w:val="0"/>
        <w:ind w:left="1223" w:right="-20"/>
        <w:jc w:val="both"/>
        <w:rPr>
          <w:rFonts w:ascii="Verdana" w:hAnsi="Verdana" w:cs="Verdana"/>
          <w:sz w:val="16"/>
          <w:szCs w:val="16"/>
        </w:rPr>
      </w:pPr>
    </w:p>
    <w:p w:rsidR="00EA2A75" w:rsidRDefault="00EA2A75" w:rsidP="00EA2A75">
      <w:pPr>
        <w:ind w:left="110" w:right="-2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rsidR="00EA2A75" w:rsidRDefault="00EA2A75" w:rsidP="00EA2A75">
      <w:pPr>
        <w:widowControl w:val="0"/>
        <w:autoSpaceDE w:val="0"/>
        <w:autoSpaceDN w:val="0"/>
        <w:adjustRightInd w:val="0"/>
        <w:ind w:left="1276" w:right="-2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rsidR="00EA2A75" w:rsidRPr="00486159" w:rsidRDefault="00EA2A75" w:rsidP="00EA2A75">
      <w:pPr>
        <w:widowControl w:val="0"/>
        <w:autoSpaceDE w:val="0"/>
        <w:autoSpaceDN w:val="0"/>
        <w:adjustRightInd w:val="0"/>
        <w:ind w:left="1276" w:right="-2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rsidR="00EA2A75" w:rsidRDefault="00EA2A75" w:rsidP="00EA2A75">
      <w:pPr>
        <w:widowControl w:val="0"/>
        <w:tabs>
          <w:tab w:val="left" w:pos="1240"/>
        </w:tabs>
        <w:autoSpaceDE w:val="0"/>
        <w:autoSpaceDN w:val="0"/>
        <w:adjustRightInd w:val="0"/>
        <w:ind w:left="1255" w:right="-20"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rsidR="00EA2A75" w:rsidRPr="00C12D5B" w:rsidRDefault="00EA2A75" w:rsidP="00EA2A75">
      <w:pPr>
        <w:widowControl w:val="0"/>
        <w:tabs>
          <w:tab w:val="left" w:pos="1240"/>
        </w:tabs>
        <w:autoSpaceDE w:val="0"/>
        <w:autoSpaceDN w:val="0"/>
        <w:adjustRightInd w:val="0"/>
        <w:ind w:left="1255" w:right="-20"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r w:rsidRPr="00C12D5B">
        <w:rPr>
          <w:rFonts w:ascii="Verdana" w:hAnsi="Verdana" w:cs="Verdana"/>
          <w:sz w:val="16"/>
          <w:szCs w:val="16"/>
        </w:rPr>
        <w:t xml:space="preserve"> </w:t>
      </w:r>
    </w:p>
    <w:p w:rsidR="00EA2A75" w:rsidRDefault="00EA2A75" w:rsidP="00EA2A75">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 xml:space="preserve">. </w:t>
      </w:r>
    </w:p>
    <w:p w:rsidR="00EA2A75" w:rsidRPr="00DB2C8D" w:rsidRDefault="00EA2A75" w:rsidP="00EA2A75">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lang w:val="es-BO"/>
        </w:rPr>
      </w:pPr>
      <w:r>
        <w:rPr>
          <w:rFonts w:ascii="Verdana" w:hAnsi="Verdana" w:cs="Verdana"/>
          <w:sz w:val="16"/>
          <w:szCs w:val="16"/>
        </w:rPr>
        <w:t>Ga</w:t>
      </w:r>
      <w:r>
        <w:rPr>
          <w:rFonts w:ascii="Verdana" w:hAnsi="Verdana" w:cs="Verdana"/>
          <w:spacing w:val="-2"/>
          <w:sz w:val="16"/>
          <w:szCs w:val="16"/>
        </w:rPr>
        <w:t>r</w:t>
      </w:r>
      <w:r>
        <w:rPr>
          <w:rFonts w:ascii="Verdana" w:hAnsi="Verdana" w:cs="Verdana"/>
          <w:spacing w:val="-1"/>
          <w:sz w:val="16"/>
          <w:szCs w:val="16"/>
        </w:rPr>
        <w:t>antí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 xml:space="preserve">de </w:t>
      </w:r>
      <w:r>
        <w:rPr>
          <w:rFonts w:ascii="Verdana" w:hAnsi="Verdana" w:cs="Verdana"/>
          <w:spacing w:val="1"/>
          <w:sz w:val="16"/>
          <w:szCs w:val="16"/>
        </w:rPr>
        <w:t>F</w:t>
      </w:r>
      <w:r>
        <w:rPr>
          <w:rFonts w:ascii="Verdana" w:hAnsi="Verdana" w:cs="Verdana"/>
          <w:spacing w:val="-1"/>
          <w:sz w:val="16"/>
          <w:szCs w:val="16"/>
        </w:rPr>
        <w:t>un</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na</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 de</w:t>
      </w:r>
      <w:r>
        <w:rPr>
          <w:rFonts w:ascii="Verdana" w:hAnsi="Verdana" w:cs="Verdana"/>
          <w:spacing w:val="-1"/>
          <w:sz w:val="16"/>
          <w:szCs w:val="16"/>
        </w:rPr>
        <w:t xml:space="preserve"> Ma</w:t>
      </w:r>
      <w:r>
        <w:rPr>
          <w:rFonts w:ascii="Verdana" w:hAnsi="Verdana" w:cs="Verdana"/>
          <w:sz w:val="16"/>
          <w:szCs w:val="16"/>
        </w:rPr>
        <w:t>q</w:t>
      </w:r>
      <w:r>
        <w:rPr>
          <w:rFonts w:ascii="Verdana" w:hAnsi="Verdana" w:cs="Verdana"/>
          <w:spacing w:val="-1"/>
          <w:sz w:val="16"/>
          <w:szCs w:val="16"/>
        </w:rPr>
        <w:t>uina</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 xml:space="preserve">a </w:t>
      </w:r>
      <w:r>
        <w:rPr>
          <w:rFonts w:ascii="Verdana" w:hAnsi="Verdana" w:cs="Verdana"/>
          <w:spacing w:val="1"/>
          <w:sz w:val="16"/>
          <w:szCs w:val="16"/>
        </w:rPr>
        <w:t>y</w:t>
      </w:r>
      <w:r>
        <w:rPr>
          <w:rFonts w:ascii="Verdana" w:hAnsi="Verdana" w:cs="Verdana"/>
          <w:spacing w:val="-1"/>
          <w:sz w:val="16"/>
          <w:szCs w:val="16"/>
        </w:rPr>
        <w:t>/</w:t>
      </w:r>
      <w:r>
        <w:rPr>
          <w:rFonts w:ascii="Verdana" w:hAnsi="Verdana" w:cs="Verdana"/>
          <w:sz w:val="16"/>
          <w:szCs w:val="16"/>
        </w:rPr>
        <w:t xml:space="preserve">o </w:t>
      </w:r>
      <w:r>
        <w:rPr>
          <w:rFonts w:ascii="Verdana" w:hAnsi="Verdana" w:cs="Verdana"/>
          <w:spacing w:val="-1"/>
          <w:sz w:val="16"/>
          <w:szCs w:val="16"/>
        </w:rPr>
        <w:t>E</w:t>
      </w:r>
      <w:r>
        <w:rPr>
          <w:rFonts w:ascii="Verdana" w:hAnsi="Verdana" w:cs="Verdana"/>
          <w:sz w:val="16"/>
          <w:szCs w:val="16"/>
        </w:rPr>
        <w:t>q</w:t>
      </w:r>
      <w:r>
        <w:rPr>
          <w:rFonts w:ascii="Verdana" w:hAnsi="Verdana" w:cs="Verdana"/>
          <w:spacing w:val="-1"/>
          <w:sz w:val="16"/>
          <w:szCs w:val="16"/>
        </w:rPr>
        <w:t>ui</w:t>
      </w:r>
      <w:r>
        <w:rPr>
          <w:rFonts w:ascii="Verdana" w:hAnsi="Verdana" w:cs="Verdana"/>
          <w:spacing w:val="-2"/>
          <w:sz w:val="16"/>
          <w:szCs w:val="16"/>
        </w:rPr>
        <w:t>p</w:t>
      </w:r>
      <w:r>
        <w:rPr>
          <w:rFonts w:ascii="Verdana" w:hAnsi="Verdana" w:cs="Verdana"/>
          <w:spacing w:val="1"/>
          <w:sz w:val="16"/>
          <w:szCs w:val="16"/>
        </w:rPr>
        <w:t>o</w:t>
      </w:r>
      <w:r>
        <w:rPr>
          <w:rFonts w:ascii="Verdana" w:hAnsi="Verdana" w:cs="Verdana"/>
          <w:sz w:val="16"/>
          <w:szCs w:val="16"/>
        </w:rPr>
        <w:t>, c</w:t>
      </w:r>
      <w:r>
        <w:rPr>
          <w:rFonts w:ascii="Verdana" w:hAnsi="Verdana" w:cs="Verdana"/>
          <w:spacing w:val="-1"/>
          <w:sz w:val="16"/>
          <w:szCs w:val="16"/>
        </w:rPr>
        <w:t>uan</w:t>
      </w:r>
      <w:r>
        <w:rPr>
          <w:rFonts w:ascii="Verdana" w:hAnsi="Verdana" w:cs="Verdana"/>
          <w:spacing w:val="-2"/>
          <w:sz w:val="16"/>
          <w:szCs w:val="16"/>
        </w:rPr>
        <w:t>d</w:t>
      </w:r>
      <w:r>
        <w:rPr>
          <w:rFonts w:ascii="Verdana" w:hAnsi="Verdana" w:cs="Verdana"/>
          <w:sz w:val="16"/>
          <w:szCs w:val="16"/>
        </w:rPr>
        <w:t>o c</w:t>
      </w:r>
      <w:r>
        <w:rPr>
          <w:rFonts w:ascii="Verdana" w:hAnsi="Verdana" w:cs="Verdana"/>
          <w:spacing w:val="-1"/>
          <w:sz w:val="16"/>
          <w:szCs w:val="16"/>
        </w:rPr>
        <w:t>o</w:t>
      </w:r>
      <w:r>
        <w:rPr>
          <w:rFonts w:ascii="Verdana" w:hAnsi="Verdana" w:cs="Verdana"/>
          <w:spacing w:val="1"/>
          <w:sz w:val="16"/>
          <w:szCs w:val="16"/>
        </w:rPr>
        <w:t>r</w:t>
      </w:r>
      <w:r>
        <w:rPr>
          <w:rFonts w:ascii="Verdana" w:hAnsi="Verdana" w:cs="Verdana"/>
          <w:spacing w:val="-1"/>
          <w:sz w:val="16"/>
          <w:szCs w:val="16"/>
        </w:rPr>
        <w:t>r</w:t>
      </w:r>
      <w:r>
        <w:rPr>
          <w:rFonts w:ascii="Verdana" w:hAnsi="Verdana" w:cs="Verdana"/>
          <w:sz w:val="16"/>
          <w:szCs w:val="16"/>
        </w:rPr>
        <w:t>es</w:t>
      </w:r>
      <w:r>
        <w:rPr>
          <w:rFonts w:ascii="Verdana" w:hAnsi="Verdana" w:cs="Verdana"/>
          <w:spacing w:val="-1"/>
          <w:sz w:val="16"/>
          <w:szCs w:val="16"/>
        </w:rPr>
        <w:t>p</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d</w:t>
      </w:r>
      <w:r>
        <w:rPr>
          <w:rFonts w:ascii="Verdana" w:hAnsi="Verdana" w:cs="Verdana"/>
          <w:spacing w:val="-1"/>
          <w:sz w:val="16"/>
          <w:szCs w:val="16"/>
        </w:rPr>
        <w:t>an</w:t>
      </w:r>
      <w:r>
        <w:rPr>
          <w:rFonts w:ascii="Verdana" w:hAnsi="Verdana" w:cs="Verdana"/>
          <w:sz w:val="16"/>
          <w:szCs w:val="16"/>
        </w:rPr>
        <w:t>.</w:t>
      </w:r>
      <w:r w:rsidRPr="00E65A03">
        <w:rPr>
          <w:rFonts w:ascii="Verdana" w:hAnsi="Verdana" w:cs="Arial"/>
          <w:sz w:val="18"/>
          <w:szCs w:val="18"/>
          <w:lang w:val="es-BO" w:eastAsia="es-ES"/>
        </w:rPr>
        <w:t xml:space="preserve"> </w:t>
      </w:r>
    </w:p>
    <w:p w:rsidR="00EA2A75" w:rsidRDefault="00EA2A75" w:rsidP="00EA2A75">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lang w:val="es-BO"/>
        </w:rPr>
      </w:pPr>
      <w:r w:rsidRPr="00E65A03">
        <w:rPr>
          <w:rFonts w:ascii="Verdana" w:hAnsi="Verdana" w:cs="Verdana"/>
          <w:sz w:val="16"/>
          <w:szCs w:val="16"/>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EA2A75" w:rsidRPr="00DB2C8D" w:rsidRDefault="00EA2A75" w:rsidP="00EA2A75">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lang w:val="es-BO"/>
        </w:rPr>
      </w:pPr>
      <w:r w:rsidRPr="00E65A03">
        <w:rPr>
          <w:rFonts w:ascii="Verdana" w:hAnsi="Verdana" w:cs="Verdana"/>
          <w:sz w:val="16"/>
          <w:szCs w:val="16"/>
          <w:lang w:val="es-BO"/>
        </w:rPr>
        <w:t>Testimonio de Co</w:t>
      </w:r>
      <w:r>
        <w:rPr>
          <w:rFonts w:ascii="Verdana" w:hAnsi="Verdana" w:cs="Verdana"/>
          <w:sz w:val="16"/>
          <w:szCs w:val="16"/>
          <w:lang w:val="es-BO"/>
        </w:rPr>
        <w:t>ntrato de Asociación Accidental.</w:t>
      </w:r>
    </w:p>
    <w:p w:rsidR="00EA2A75" w:rsidRDefault="00EA2A75" w:rsidP="00EA2A75">
      <w:pPr>
        <w:pStyle w:val="Prrafodelista"/>
        <w:ind w:right="-20"/>
        <w:jc w:val="both"/>
        <w:rPr>
          <w:rFonts w:ascii="Verdana" w:hAnsi="Verdana" w:cs="Verdana"/>
          <w:sz w:val="16"/>
          <w:szCs w:val="16"/>
        </w:rPr>
      </w:pPr>
    </w:p>
    <w:p w:rsidR="00EA2A75" w:rsidRPr="007742D3" w:rsidRDefault="00EA2A75" w:rsidP="00EA2A75">
      <w:pPr>
        <w:widowControl w:val="0"/>
        <w:tabs>
          <w:tab w:val="left" w:pos="1240"/>
        </w:tabs>
        <w:autoSpaceDE w:val="0"/>
        <w:autoSpaceDN w:val="0"/>
        <w:adjustRightInd w:val="0"/>
        <w:ind w:left="2487" w:right="-20"/>
        <w:rPr>
          <w:rFonts w:ascii="Verdana" w:hAnsi="Verdana" w:cs="Verdana"/>
          <w:sz w:val="16"/>
          <w:szCs w:val="16"/>
        </w:rPr>
      </w:pPr>
    </w:p>
    <w:p w:rsidR="00EA2A75" w:rsidRDefault="00EA2A75" w:rsidP="00EA2A75">
      <w:pPr>
        <w:jc w:val="both"/>
        <w:rPr>
          <w:rFonts w:ascii="Verdana" w:hAnsi="Verdana" w:cs="Arial"/>
          <w:sz w:val="16"/>
          <w:szCs w:val="16"/>
        </w:rPr>
      </w:pPr>
    </w:p>
    <w:p w:rsidR="00EA2A75" w:rsidRDefault="00EA2A75" w:rsidP="00EA2A75">
      <w:pPr>
        <w:ind w:left="1134"/>
        <w:jc w:val="both"/>
        <w:rPr>
          <w:rFonts w:ascii="Verdana" w:hAnsi="Verdana" w:cs="Arial"/>
          <w:sz w:val="16"/>
          <w:szCs w:val="16"/>
        </w:rPr>
      </w:pPr>
    </w:p>
    <w:p w:rsidR="00EA2A75" w:rsidRDefault="00EA2A75" w:rsidP="00EA2A75">
      <w:pPr>
        <w:ind w:left="1134"/>
        <w:jc w:val="both"/>
        <w:rPr>
          <w:rFonts w:ascii="Verdana" w:hAnsi="Verdana" w:cs="Arial"/>
          <w:sz w:val="16"/>
          <w:szCs w:val="16"/>
        </w:rPr>
      </w:pPr>
    </w:p>
    <w:p w:rsidR="00EA2A75" w:rsidRDefault="00EA2A75" w:rsidP="00EA2A75">
      <w:pPr>
        <w:ind w:left="1134"/>
        <w:jc w:val="both"/>
        <w:rPr>
          <w:rFonts w:ascii="Verdana" w:hAnsi="Verdana" w:cs="Arial"/>
          <w:sz w:val="16"/>
          <w:szCs w:val="16"/>
        </w:rPr>
      </w:pPr>
    </w:p>
    <w:p w:rsidR="00EA2A75" w:rsidRPr="00DB33D4" w:rsidRDefault="00EA2A75" w:rsidP="00EA2A75">
      <w:pPr>
        <w:ind w:left="1134"/>
        <w:jc w:val="both"/>
        <w:rPr>
          <w:rFonts w:ascii="Verdana" w:hAnsi="Verdana" w:cs="Arial"/>
          <w:sz w:val="16"/>
          <w:szCs w:val="16"/>
        </w:rPr>
      </w:pPr>
    </w:p>
    <w:p w:rsidR="00EA2A75" w:rsidRPr="00DB33D4" w:rsidRDefault="00EA2A75" w:rsidP="00EA2A75">
      <w:pPr>
        <w:ind w:left="1134" w:hanging="425"/>
        <w:jc w:val="both"/>
        <w:rPr>
          <w:rFonts w:ascii="Verdana" w:hAnsi="Verdana" w:cs="Arial"/>
          <w:sz w:val="16"/>
          <w:szCs w:val="16"/>
        </w:rPr>
      </w:pPr>
    </w:p>
    <w:p w:rsidR="00EA2A75" w:rsidRPr="00DB33D4" w:rsidRDefault="00EA2A75" w:rsidP="00EA2A75">
      <w:pPr>
        <w:rPr>
          <w:rFonts w:ascii="Verdana" w:hAnsi="Verdana" w:cs="Arial"/>
          <w:b/>
          <w:sz w:val="16"/>
          <w:szCs w:val="16"/>
        </w:rPr>
      </w:pPr>
    </w:p>
    <w:p w:rsidR="00EA2A75" w:rsidRPr="00DB33D4" w:rsidRDefault="00EA2A75" w:rsidP="00EA2A75">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EA2A75" w:rsidRPr="00DB33D4" w:rsidRDefault="00EA2A75" w:rsidP="00EA2A75">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EA2A75" w:rsidRPr="00DB33D4" w:rsidRDefault="00EA2A75" w:rsidP="00EA2A75">
      <w:pPr>
        <w:ind w:left="360"/>
        <w:jc w:val="both"/>
        <w:rPr>
          <w:rFonts w:ascii="Verdana" w:hAnsi="Verdana" w:cs="Arial"/>
          <w:sz w:val="16"/>
          <w:szCs w:val="16"/>
        </w:rPr>
      </w:pPr>
      <w:r w:rsidRPr="00DB33D4">
        <w:rPr>
          <w:rFonts w:ascii="Verdana" w:hAnsi="Verdana" w:cs="Arial"/>
          <w:b/>
          <w:bCs/>
          <w:i/>
          <w:iCs/>
          <w:sz w:val="16"/>
          <w:szCs w:val="16"/>
        </w:rPr>
        <w:br w:type="page"/>
      </w:r>
    </w:p>
    <w:p w:rsidR="00EA2A75" w:rsidRPr="000941A6" w:rsidRDefault="00EA2A75" w:rsidP="00EA2A75">
      <w:pPr>
        <w:jc w:val="center"/>
        <w:rPr>
          <w:rFonts w:ascii="Verdana" w:hAnsi="Verdana" w:cs="Arial"/>
          <w:b/>
          <w:sz w:val="18"/>
          <w:szCs w:val="18"/>
        </w:rPr>
      </w:pPr>
      <w:r w:rsidRPr="000941A6">
        <w:rPr>
          <w:rFonts w:ascii="Verdana" w:hAnsi="Verdana" w:cs="Arial"/>
          <w:b/>
          <w:sz w:val="18"/>
          <w:szCs w:val="18"/>
        </w:rPr>
        <w:lastRenderedPageBreak/>
        <w:t>FORMULARIO A-2</w:t>
      </w:r>
      <w:r>
        <w:rPr>
          <w:rFonts w:ascii="Verdana" w:hAnsi="Verdana" w:cs="Arial"/>
          <w:b/>
          <w:sz w:val="18"/>
          <w:szCs w:val="18"/>
        </w:rPr>
        <w:t>a</w:t>
      </w:r>
    </w:p>
    <w:p w:rsidR="00EA2A75" w:rsidRPr="000941A6" w:rsidRDefault="00EA2A75" w:rsidP="00EA2A75">
      <w:pPr>
        <w:jc w:val="center"/>
        <w:rPr>
          <w:rFonts w:ascii="Verdana" w:hAnsi="Verdana" w:cs="Arial"/>
          <w:sz w:val="18"/>
          <w:szCs w:val="18"/>
        </w:rPr>
      </w:pPr>
      <w:r w:rsidRPr="000941A6">
        <w:rPr>
          <w:rFonts w:ascii="Verdana" w:hAnsi="Verdana" w:cs="Arial"/>
          <w:b/>
          <w:sz w:val="18"/>
          <w:szCs w:val="18"/>
        </w:rPr>
        <w:t>IDENTIFICACIÓN DEL PROPONENTE</w:t>
      </w:r>
      <w:r>
        <w:rPr>
          <w:rFonts w:ascii="Verdana" w:hAnsi="Verdana" w:cs="Arial"/>
          <w:b/>
          <w:sz w:val="18"/>
          <w:szCs w:val="18"/>
        </w:rPr>
        <w:t xml:space="preserve"> PARA EMPRESAS UNIPERSONALES Y EMPRESAS JURÍDICAS </w:t>
      </w:r>
    </w:p>
    <w:p w:rsidR="00EA2A75" w:rsidRPr="000941A6" w:rsidRDefault="00EA2A75" w:rsidP="00EA2A75">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27"/>
        <w:gridCol w:w="178"/>
        <w:gridCol w:w="178"/>
        <w:gridCol w:w="6204"/>
        <w:gridCol w:w="172"/>
      </w:tblGrid>
      <w:tr w:rsidR="00EA2A75" w:rsidRPr="000941A6" w:rsidTr="00FC3D49">
        <w:trPr>
          <w:jc w:val="center"/>
        </w:trPr>
        <w:tc>
          <w:tcPr>
            <w:tcW w:w="1325" w:type="pct"/>
            <w:tcBorders>
              <w:top w:val="single" w:sz="12" w:space="0" w:color="auto"/>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97" w:type="pct"/>
            <w:tcBorders>
              <w:top w:val="single" w:sz="12" w:space="0" w:color="auto"/>
              <w:left w:val="nil"/>
              <w:bottom w:val="nil"/>
              <w:right w:val="nil"/>
            </w:tcBorders>
            <w:vAlign w:val="center"/>
          </w:tcPr>
          <w:p w:rsidR="00EA2A75" w:rsidRPr="000941A6" w:rsidRDefault="00EA2A75" w:rsidP="00FC3D49">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jc w:val="center"/>
        </w:trPr>
        <w:tc>
          <w:tcPr>
            <w:tcW w:w="13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3387" w:type="pct"/>
            <w:shd w:val="clear" w:color="auto" w:fill="F2F2F2"/>
            <w:vAlign w:val="center"/>
          </w:tcPr>
          <w:p w:rsidR="00EA2A75" w:rsidRPr="000941A6" w:rsidRDefault="00EA2A75" w:rsidP="00FC3D49">
            <w:pPr>
              <w:rPr>
                <w:rFonts w:ascii="Arial" w:hAnsi="Arial" w:cs="Arial"/>
                <w:sz w:val="16"/>
                <w:szCs w:val="16"/>
              </w:rPr>
            </w:pPr>
          </w:p>
        </w:tc>
        <w:tc>
          <w:tcPr>
            <w:tcW w:w="94"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325" w:type="pct"/>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97" w:type="pct"/>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3481" w:type="pct"/>
            <w:gridSpan w:val="2"/>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93"/>
        <w:gridCol w:w="168"/>
        <w:gridCol w:w="250"/>
        <w:gridCol w:w="165"/>
        <w:gridCol w:w="666"/>
        <w:gridCol w:w="93"/>
        <w:gridCol w:w="69"/>
        <w:gridCol w:w="154"/>
        <w:gridCol w:w="324"/>
        <w:gridCol w:w="861"/>
        <w:gridCol w:w="166"/>
        <w:gridCol w:w="259"/>
        <w:gridCol w:w="405"/>
        <w:gridCol w:w="166"/>
        <w:gridCol w:w="716"/>
        <w:gridCol w:w="1121"/>
        <w:gridCol w:w="43"/>
        <w:gridCol w:w="121"/>
      </w:tblGrid>
      <w:tr w:rsidR="00EA2A75" w:rsidRPr="000941A6" w:rsidTr="00FC3D49">
        <w:trPr>
          <w:jc w:val="center"/>
        </w:trPr>
        <w:tc>
          <w:tcPr>
            <w:tcW w:w="5000" w:type="pct"/>
            <w:gridSpan w:val="18"/>
            <w:tcBorders>
              <w:top w:val="single" w:sz="12" w:space="0" w:color="auto"/>
            </w:tcBorders>
            <w:shd w:val="clear" w:color="auto" w:fill="D9D9D9"/>
            <w:vAlign w:val="center"/>
          </w:tcPr>
          <w:p w:rsidR="00EA2A75" w:rsidRPr="000941A6" w:rsidRDefault="00EA2A75" w:rsidP="00FC3D49">
            <w:pPr>
              <w:rPr>
                <w:b/>
                <w:sz w:val="18"/>
                <w:szCs w:val="18"/>
              </w:rPr>
            </w:pPr>
            <w:r w:rsidRPr="000941A6">
              <w:rPr>
                <w:rFonts w:ascii="Arial" w:hAnsi="Arial" w:cs="Arial"/>
                <w:b/>
                <w:sz w:val="18"/>
                <w:szCs w:val="18"/>
              </w:rPr>
              <w:t>1. DATOS GENERALES</w:t>
            </w:r>
          </w:p>
        </w:tc>
      </w:tr>
      <w:tr w:rsidR="00EA2A75" w:rsidRPr="000941A6" w:rsidTr="00FC3D49">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90" w:type="pct"/>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39" w:type="pct"/>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2949" w:type="pct"/>
            <w:gridSpan w:val="15"/>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2882" w:type="pct"/>
            <w:gridSpan w:val="14"/>
            <w:shd w:val="clear" w:color="auto" w:fill="F2F2F2"/>
            <w:vAlign w:val="center"/>
          </w:tcPr>
          <w:p w:rsidR="00EA2A75" w:rsidRPr="000941A6" w:rsidRDefault="00EA2A75" w:rsidP="00FC3D49">
            <w:pPr>
              <w:rPr>
                <w:rFonts w:ascii="Arial" w:hAnsi="Arial" w:cs="Arial"/>
                <w:sz w:val="16"/>
                <w:szCs w:val="16"/>
              </w:rPr>
            </w:pPr>
          </w:p>
        </w:tc>
        <w:tc>
          <w:tcPr>
            <w:tcW w:w="67"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636" w:type="pct"/>
            <w:gridSpan w:val="5"/>
            <w:shd w:val="clear" w:color="auto" w:fill="F2F2F2"/>
            <w:vAlign w:val="center"/>
          </w:tcPr>
          <w:p w:rsidR="00EA2A75" w:rsidRPr="000941A6" w:rsidRDefault="00EA2A75" w:rsidP="00FC3D49">
            <w:pPr>
              <w:rPr>
                <w:rFonts w:ascii="Arial" w:hAnsi="Arial" w:cs="Arial"/>
                <w:sz w:val="16"/>
                <w:szCs w:val="16"/>
              </w:rPr>
            </w:pPr>
          </w:p>
        </w:tc>
        <w:tc>
          <w:tcPr>
            <w:tcW w:w="2312" w:type="pct"/>
            <w:gridSpan w:val="10"/>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92" w:type="pct"/>
            <w:shd w:val="clear" w:color="auto" w:fill="F2F2F2"/>
            <w:vAlign w:val="center"/>
          </w:tcPr>
          <w:p w:rsidR="00EA2A75" w:rsidRPr="000941A6" w:rsidRDefault="00EA2A75" w:rsidP="00FC3D49">
            <w:pPr>
              <w:rPr>
                <w:rFonts w:ascii="Arial" w:hAnsi="Arial" w:cs="Arial"/>
                <w:sz w:val="16"/>
                <w:szCs w:val="16"/>
              </w:rPr>
            </w:pPr>
          </w:p>
        </w:tc>
        <w:tc>
          <w:tcPr>
            <w:tcW w:w="1658" w:type="pct"/>
            <w:gridSpan w:val="9"/>
            <w:tcBorders>
              <w:top w:val="nil"/>
              <w:left w:val="nil"/>
              <w:bottom w:val="nil"/>
            </w:tcBorders>
            <w:vAlign w:val="center"/>
          </w:tcPr>
          <w:p w:rsidR="00EA2A75" w:rsidRPr="000941A6" w:rsidRDefault="00EA2A75" w:rsidP="00FC3D49">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EA2A75" w:rsidRPr="000941A6" w:rsidRDefault="00EA2A75" w:rsidP="00FC3D49">
            <w:pPr>
              <w:rPr>
                <w:rFonts w:ascii="Arial" w:hAnsi="Arial" w:cs="Arial"/>
                <w:sz w:val="16"/>
                <w:szCs w:val="16"/>
              </w:rPr>
            </w:pPr>
          </w:p>
        </w:tc>
        <w:tc>
          <w:tcPr>
            <w:tcW w:w="1107" w:type="pct"/>
            <w:gridSpan w:val="4"/>
            <w:tcBorders>
              <w:top w:val="nil"/>
              <w:bottom w:val="nil"/>
            </w:tcBorders>
            <w:vAlign w:val="center"/>
          </w:tcPr>
          <w:p w:rsidR="00EA2A75" w:rsidRPr="000941A6" w:rsidRDefault="00EA2A75" w:rsidP="00FC3D49">
            <w:pPr>
              <w:rPr>
                <w:rFonts w:ascii="Arial" w:hAnsi="Arial" w:cs="Arial"/>
                <w:sz w:val="14"/>
                <w:szCs w:val="14"/>
              </w:rPr>
            </w:pPr>
            <w:r w:rsidRPr="000941A6">
              <w:rPr>
                <w:rFonts w:ascii="Arial" w:hAnsi="Arial" w:cs="Arial"/>
                <w:sz w:val="14"/>
                <w:szCs w:val="14"/>
              </w:rPr>
              <w:t>b) Empresa Extranjera</w:t>
            </w:r>
          </w:p>
        </w:tc>
      </w:tr>
      <w:tr w:rsidR="00EA2A75" w:rsidRPr="000941A6" w:rsidTr="00FC3D49">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EA2A75" w:rsidRPr="000941A6" w:rsidRDefault="00EA2A75" w:rsidP="00FC3D49">
            <w:pPr>
              <w:rPr>
                <w:rFonts w:ascii="Arial" w:hAnsi="Arial" w:cs="Arial"/>
                <w:sz w:val="4"/>
                <w:szCs w:val="4"/>
              </w:rPr>
            </w:pPr>
          </w:p>
        </w:tc>
        <w:tc>
          <w:tcPr>
            <w:tcW w:w="90" w:type="pct"/>
            <w:vMerge/>
            <w:tcBorders>
              <w:left w:val="nil"/>
              <w:right w:val="nil"/>
            </w:tcBorders>
            <w:vAlign w:val="center"/>
          </w:tcPr>
          <w:p w:rsidR="00EA2A75" w:rsidRPr="000941A6" w:rsidRDefault="00EA2A75" w:rsidP="00FC3D49">
            <w:pPr>
              <w:jc w:val="center"/>
              <w:rPr>
                <w:rFonts w:ascii="Arial" w:hAnsi="Arial" w:cs="Arial"/>
                <w:sz w:val="4"/>
                <w:szCs w:val="4"/>
              </w:rPr>
            </w:pPr>
          </w:p>
        </w:tc>
        <w:tc>
          <w:tcPr>
            <w:tcW w:w="954" w:type="pct"/>
            <w:gridSpan w:val="7"/>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711" w:type="pct"/>
            <w:gridSpan w:val="3"/>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712" w:type="pct"/>
            <w:gridSpan w:val="3"/>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711" w:type="pct"/>
            <w:gridSpan w:val="3"/>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EA2A75" w:rsidRPr="000941A6" w:rsidRDefault="00EA2A75" w:rsidP="00FC3D49">
            <w:pPr>
              <w:rPr>
                <w:rFonts w:ascii="Arial" w:hAnsi="Arial" w:cs="Arial"/>
                <w:sz w:val="4"/>
                <w:szCs w:val="4"/>
              </w:rPr>
            </w:pPr>
          </w:p>
        </w:tc>
        <w:tc>
          <w:tcPr>
            <w:tcW w:w="90" w:type="pct"/>
            <w:vMerge/>
            <w:tcBorders>
              <w:left w:val="nil"/>
              <w:right w:val="nil"/>
            </w:tcBorders>
            <w:vAlign w:val="center"/>
          </w:tcPr>
          <w:p w:rsidR="00EA2A75" w:rsidRPr="000941A6" w:rsidRDefault="00EA2A75" w:rsidP="00FC3D49">
            <w:pPr>
              <w:jc w:val="center"/>
              <w:rPr>
                <w:rFonts w:ascii="Arial" w:hAnsi="Arial" w:cs="Arial"/>
                <w:sz w:val="4"/>
                <w:szCs w:val="4"/>
              </w:rPr>
            </w:pPr>
          </w:p>
        </w:tc>
        <w:tc>
          <w:tcPr>
            <w:tcW w:w="954" w:type="pct"/>
            <w:gridSpan w:val="7"/>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711" w:type="pct"/>
            <w:gridSpan w:val="3"/>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712" w:type="pct"/>
            <w:gridSpan w:val="3"/>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711" w:type="pct"/>
            <w:gridSpan w:val="3"/>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EA2A75" w:rsidRPr="000941A6" w:rsidRDefault="00EA2A75" w:rsidP="00FC3D49">
            <w:pPr>
              <w:jc w:val="right"/>
              <w:rPr>
                <w:rFonts w:ascii="Arial" w:hAnsi="Arial" w:cs="Arial"/>
                <w:b/>
                <w:sz w:val="16"/>
                <w:szCs w:val="16"/>
              </w:rPr>
            </w:pPr>
          </w:p>
        </w:tc>
        <w:tc>
          <w:tcPr>
            <w:tcW w:w="90" w:type="pct"/>
            <w:vMerge/>
            <w:tcBorders>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92" w:type="pct"/>
            <w:shd w:val="clear" w:color="auto" w:fill="F2F2F2"/>
            <w:vAlign w:val="center"/>
          </w:tcPr>
          <w:p w:rsidR="00EA2A75" w:rsidRPr="000941A6" w:rsidRDefault="00EA2A75" w:rsidP="00FC3D49">
            <w:pPr>
              <w:rPr>
                <w:rFonts w:ascii="Arial" w:hAnsi="Arial" w:cs="Arial"/>
                <w:sz w:val="16"/>
                <w:szCs w:val="16"/>
              </w:rPr>
            </w:pPr>
          </w:p>
        </w:tc>
        <w:tc>
          <w:tcPr>
            <w:tcW w:w="421" w:type="pct"/>
            <w:gridSpan w:val="2"/>
            <w:tcBorders>
              <w:top w:val="nil"/>
              <w:left w:val="nil"/>
              <w:bottom w:val="nil"/>
            </w:tcBorders>
            <w:vAlign w:val="center"/>
          </w:tcPr>
          <w:p w:rsidR="00EA2A75" w:rsidRPr="000941A6" w:rsidRDefault="00EA2A75" w:rsidP="00FC3D49">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67" w:type="pct"/>
            <w:tcBorders>
              <w:top w:val="nil"/>
              <w:left w:val="nil"/>
              <w:bottom w:val="nil"/>
            </w:tcBorders>
            <w:vAlign w:val="center"/>
          </w:tcPr>
          <w:p w:rsidR="00EA2A75" w:rsidRPr="000941A6" w:rsidRDefault="00EA2A75" w:rsidP="00FC3D49">
            <w:pPr>
              <w:rPr>
                <w:rFonts w:ascii="Arial" w:hAnsi="Arial" w:cs="Arial"/>
                <w:sz w:val="14"/>
                <w:szCs w:val="14"/>
              </w:rPr>
            </w:pPr>
          </w:p>
        </w:tc>
      </w:tr>
      <w:tr w:rsidR="00EA2A75" w:rsidRPr="000941A6" w:rsidTr="00FC3D49">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461" w:type="pct"/>
            <w:gridSpan w:val="2"/>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EA2A75" w:rsidRPr="000941A6" w:rsidRDefault="00EA2A75" w:rsidP="00FC3D49">
            <w:pPr>
              <w:jc w:val="center"/>
              <w:rPr>
                <w:i/>
                <w:sz w:val="14"/>
                <w:szCs w:val="14"/>
              </w:rPr>
            </w:pPr>
          </w:p>
        </w:tc>
        <w:tc>
          <w:tcPr>
            <w:tcW w:w="739" w:type="pct"/>
            <w:gridSpan w:val="3"/>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EA2A75" w:rsidRPr="000941A6" w:rsidRDefault="00EA2A75" w:rsidP="00FC3D49">
            <w:pPr>
              <w:jc w:val="center"/>
              <w:rPr>
                <w:i/>
                <w:sz w:val="14"/>
                <w:szCs w:val="14"/>
              </w:rPr>
            </w:pPr>
          </w:p>
        </w:tc>
        <w:tc>
          <w:tcPr>
            <w:tcW w:w="1475" w:type="pct"/>
            <w:gridSpan w:val="5"/>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461" w:type="pct"/>
            <w:gridSpan w:val="2"/>
            <w:shd w:val="clear" w:color="auto" w:fill="F2F2F2"/>
            <w:vAlign w:val="center"/>
          </w:tcPr>
          <w:p w:rsidR="00EA2A75" w:rsidRPr="000941A6" w:rsidRDefault="00EA2A75" w:rsidP="00FC3D49">
            <w:pPr>
              <w:rPr>
                <w:rFonts w:ascii="Arial" w:hAnsi="Arial" w:cs="Arial"/>
                <w:sz w:val="16"/>
                <w:szCs w:val="16"/>
              </w:rPr>
            </w:pPr>
          </w:p>
        </w:tc>
        <w:tc>
          <w:tcPr>
            <w:tcW w:w="90" w:type="pct"/>
            <w:gridSpan w:val="2"/>
            <w:tcBorders>
              <w:top w:val="nil"/>
              <w:left w:val="nil"/>
              <w:bottom w:val="nil"/>
            </w:tcBorders>
            <w:vAlign w:val="center"/>
          </w:tcPr>
          <w:p w:rsidR="00EA2A75" w:rsidRPr="000941A6" w:rsidRDefault="00EA2A75" w:rsidP="00FC3D49">
            <w:pPr>
              <w:rPr>
                <w:rFonts w:ascii="Arial" w:hAnsi="Arial" w:cs="Arial"/>
                <w:sz w:val="16"/>
                <w:szCs w:val="16"/>
              </w:rPr>
            </w:pPr>
          </w:p>
        </w:tc>
        <w:tc>
          <w:tcPr>
            <w:tcW w:w="739" w:type="pct"/>
            <w:gridSpan w:val="3"/>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92"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1475" w:type="pct"/>
            <w:gridSpan w:val="5"/>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91" w:type="pct"/>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1291" w:type="pct"/>
            <w:gridSpan w:val="7"/>
            <w:shd w:val="clear" w:color="auto" w:fill="F2F2F2"/>
            <w:vAlign w:val="center"/>
          </w:tcPr>
          <w:p w:rsidR="00EA2A75" w:rsidRPr="000941A6" w:rsidRDefault="00EA2A75" w:rsidP="00FC3D49">
            <w:pPr>
              <w:rPr>
                <w:rFonts w:ascii="Arial" w:hAnsi="Arial" w:cs="Arial"/>
                <w:sz w:val="16"/>
                <w:szCs w:val="16"/>
              </w:rPr>
            </w:pPr>
          </w:p>
        </w:tc>
        <w:tc>
          <w:tcPr>
            <w:tcW w:w="1658" w:type="pct"/>
            <w:gridSpan w:val="8"/>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1291" w:type="pct"/>
            <w:gridSpan w:val="7"/>
            <w:shd w:val="clear" w:color="auto" w:fill="F2F2F2"/>
            <w:vAlign w:val="center"/>
          </w:tcPr>
          <w:p w:rsidR="00EA2A75" w:rsidRPr="000941A6" w:rsidRDefault="00EA2A75" w:rsidP="00FC3D49">
            <w:pPr>
              <w:rPr>
                <w:rFonts w:ascii="Arial" w:hAnsi="Arial" w:cs="Arial"/>
                <w:sz w:val="16"/>
                <w:szCs w:val="16"/>
              </w:rPr>
            </w:pPr>
          </w:p>
        </w:tc>
        <w:tc>
          <w:tcPr>
            <w:tcW w:w="1658" w:type="pct"/>
            <w:gridSpan w:val="8"/>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1291" w:type="pct"/>
            <w:gridSpan w:val="7"/>
            <w:shd w:val="clear" w:color="auto" w:fill="F2F2F2"/>
            <w:vAlign w:val="center"/>
          </w:tcPr>
          <w:p w:rsidR="00EA2A75" w:rsidRPr="000941A6" w:rsidRDefault="00EA2A75" w:rsidP="00FC3D49">
            <w:pPr>
              <w:rPr>
                <w:rFonts w:ascii="Arial" w:hAnsi="Arial" w:cs="Arial"/>
                <w:sz w:val="16"/>
                <w:szCs w:val="16"/>
              </w:rPr>
            </w:pPr>
          </w:p>
        </w:tc>
        <w:tc>
          <w:tcPr>
            <w:tcW w:w="1658" w:type="pct"/>
            <w:gridSpan w:val="8"/>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2858" w:type="pct"/>
            <w:gridSpan w:val="13"/>
            <w:shd w:val="clear" w:color="auto" w:fill="F2F2F2"/>
            <w:vAlign w:val="center"/>
          </w:tcPr>
          <w:p w:rsidR="00EA2A75" w:rsidRPr="000941A6" w:rsidRDefault="00EA2A75" w:rsidP="00FC3D49">
            <w:pPr>
              <w:rPr>
                <w:rFonts w:ascii="Arial" w:hAnsi="Arial" w:cs="Arial"/>
                <w:sz w:val="16"/>
                <w:szCs w:val="16"/>
              </w:rPr>
            </w:pPr>
          </w:p>
        </w:tc>
        <w:tc>
          <w:tcPr>
            <w:tcW w:w="91" w:type="pct"/>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90" w:type="pct"/>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2949" w:type="pct"/>
            <w:gridSpan w:val="15"/>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97"/>
        <w:gridCol w:w="132"/>
        <w:gridCol w:w="249"/>
        <w:gridCol w:w="2245"/>
        <w:gridCol w:w="168"/>
        <w:gridCol w:w="335"/>
        <w:gridCol w:w="99"/>
        <w:gridCol w:w="335"/>
        <w:gridCol w:w="70"/>
        <w:gridCol w:w="504"/>
        <w:gridCol w:w="168"/>
        <w:gridCol w:w="335"/>
        <w:gridCol w:w="99"/>
        <w:gridCol w:w="335"/>
        <w:gridCol w:w="117"/>
        <w:gridCol w:w="456"/>
        <w:gridCol w:w="212"/>
      </w:tblGrid>
      <w:tr w:rsidR="00EA2A75" w:rsidRPr="000941A6" w:rsidTr="00FC3D49">
        <w:trPr>
          <w:jc w:val="center"/>
        </w:trPr>
        <w:tc>
          <w:tcPr>
            <w:tcW w:w="5000" w:type="pct"/>
            <w:gridSpan w:val="17"/>
            <w:tcBorders>
              <w:top w:val="single" w:sz="12" w:space="0" w:color="auto"/>
            </w:tcBorders>
            <w:shd w:val="clear" w:color="auto" w:fill="D9D9D9"/>
            <w:vAlign w:val="center"/>
          </w:tcPr>
          <w:p w:rsidR="00EA2A75" w:rsidRPr="000941A6" w:rsidRDefault="00EA2A75" w:rsidP="00FC3D49">
            <w:pPr>
              <w:rPr>
                <w:b/>
                <w:sz w:val="18"/>
                <w:szCs w:val="18"/>
              </w:rPr>
            </w:pPr>
            <w:r w:rsidRPr="000941A6">
              <w:rPr>
                <w:rFonts w:ascii="Arial" w:hAnsi="Arial" w:cs="Arial"/>
                <w:b/>
                <w:sz w:val="18"/>
                <w:szCs w:val="18"/>
              </w:rPr>
              <w:t>2. DOCUMENTOS PRINCIPALES DE IDENTIFICACIÓN DEL PROPONENTE</w:t>
            </w:r>
          </w:p>
        </w:tc>
      </w:tr>
      <w:tr w:rsidR="00EA2A75" w:rsidRPr="000941A6" w:rsidTr="00FC3D49">
        <w:trPr>
          <w:jc w:val="center"/>
        </w:trPr>
        <w:tc>
          <w:tcPr>
            <w:tcW w:w="1800" w:type="pct"/>
            <w:tcBorders>
              <w:bottom w:val="nil"/>
              <w:right w:val="nil"/>
            </w:tcBorders>
            <w:tcMar>
              <w:left w:w="0" w:type="dxa"/>
              <w:right w:w="0" w:type="dxa"/>
            </w:tcMar>
            <w:vAlign w:val="center"/>
          </w:tcPr>
          <w:p w:rsidR="00EA2A75" w:rsidRPr="000941A6" w:rsidRDefault="00EA2A75" w:rsidP="00FC3D49">
            <w:pPr>
              <w:rPr>
                <w:rFonts w:ascii="Arial" w:hAnsi="Arial" w:cs="Arial"/>
                <w:sz w:val="2"/>
                <w:szCs w:val="2"/>
              </w:rPr>
            </w:pPr>
          </w:p>
        </w:tc>
        <w:tc>
          <w:tcPr>
            <w:tcW w:w="72" w:type="pct"/>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36" w:type="pct"/>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2991" w:type="pct"/>
            <w:gridSpan w:val="14"/>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jc w:val="center"/>
        </w:trPr>
        <w:tc>
          <w:tcPr>
            <w:tcW w:w="1800" w:type="pct"/>
            <w:vMerge w:val="restart"/>
            <w:tcBorders>
              <w:top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EA2A75" w:rsidRPr="000941A6" w:rsidRDefault="00EA2A75" w:rsidP="00FC3D49">
            <w:pPr>
              <w:rPr>
                <w:rFonts w:ascii="Arial" w:hAnsi="Arial" w:cs="Arial"/>
                <w:sz w:val="16"/>
                <w:szCs w:val="16"/>
              </w:rPr>
            </w:pPr>
          </w:p>
        </w:tc>
        <w:tc>
          <w:tcPr>
            <w:tcW w:w="1226" w:type="pct"/>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EA2A75" w:rsidRPr="000941A6" w:rsidRDefault="00EA2A75" w:rsidP="00FC3D49">
            <w:pPr>
              <w:jc w:val="center"/>
              <w:rPr>
                <w:i/>
                <w:sz w:val="14"/>
                <w:szCs w:val="14"/>
              </w:rPr>
            </w:pPr>
          </w:p>
        </w:tc>
        <w:tc>
          <w:tcPr>
            <w:tcW w:w="732" w:type="pct"/>
            <w:gridSpan w:val="5"/>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732" w:type="pct"/>
            <w:gridSpan w:val="5"/>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w:t>
            </w:r>
          </w:p>
        </w:tc>
        <w:tc>
          <w:tcPr>
            <w:tcW w:w="116"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trHeight w:val="50"/>
          <w:jc w:val="center"/>
        </w:trPr>
        <w:tc>
          <w:tcPr>
            <w:tcW w:w="1800" w:type="pct"/>
            <w:vMerge/>
            <w:tcBorders>
              <w:right w:val="nil"/>
            </w:tcBorders>
            <w:tcMar>
              <w:left w:w="0" w:type="dxa"/>
              <w:right w:w="0" w:type="dxa"/>
            </w:tcMar>
            <w:vAlign w:val="center"/>
          </w:tcPr>
          <w:p w:rsidR="00EA2A75" w:rsidRPr="000941A6" w:rsidRDefault="00EA2A75" w:rsidP="00FC3D49">
            <w:pPr>
              <w:jc w:val="right"/>
              <w:rPr>
                <w:rFonts w:ascii="Arial" w:hAnsi="Arial" w:cs="Arial"/>
                <w:b/>
                <w:sz w:val="12"/>
                <w:szCs w:val="12"/>
              </w:rPr>
            </w:pPr>
          </w:p>
        </w:tc>
        <w:tc>
          <w:tcPr>
            <w:tcW w:w="72" w:type="pct"/>
            <w:vMerge/>
            <w:tcBorders>
              <w:left w:val="nil"/>
              <w:right w:val="nil"/>
            </w:tcBorders>
            <w:vAlign w:val="center"/>
          </w:tcPr>
          <w:p w:rsidR="00EA2A75" w:rsidRPr="000941A6" w:rsidRDefault="00EA2A75" w:rsidP="00FC3D49">
            <w:pPr>
              <w:jc w:val="center"/>
              <w:rPr>
                <w:rFonts w:ascii="Arial" w:hAnsi="Arial" w:cs="Arial"/>
                <w:b/>
                <w:sz w:val="12"/>
                <w:szCs w:val="12"/>
              </w:rPr>
            </w:pPr>
          </w:p>
        </w:tc>
        <w:tc>
          <w:tcPr>
            <w:tcW w:w="136" w:type="pct"/>
            <w:vMerge/>
            <w:tcBorders>
              <w:left w:val="nil"/>
              <w:right w:val="nil"/>
            </w:tcBorders>
            <w:vAlign w:val="center"/>
          </w:tcPr>
          <w:p w:rsidR="00EA2A75" w:rsidRPr="000941A6" w:rsidRDefault="00EA2A75" w:rsidP="00FC3D49">
            <w:pPr>
              <w:rPr>
                <w:rFonts w:ascii="Arial" w:hAnsi="Arial" w:cs="Arial"/>
                <w:sz w:val="12"/>
                <w:szCs w:val="12"/>
              </w:rPr>
            </w:pPr>
          </w:p>
        </w:tc>
        <w:tc>
          <w:tcPr>
            <w:tcW w:w="1226" w:type="pct"/>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732" w:type="pct"/>
            <w:gridSpan w:val="5"/>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183"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EA2A75" w:rsidRPr="000941A6" w:rsidRDefault="00EA2A75" w:rsidP="00FC3D49">
            <w:pPr>
              <w:jc w:val="center"/>
              <w:rPr>
                <w:i/>
                <w:sz w:val="12"/>
                <w:szCs w:val="12"/>
              </w:rPr>
            </w:pPr>
          </w:p>
        </w:tc>
        <w:tc>
          <w:tcPr>
            <w:tcW w:w="183"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EA2A75" w:rsidRPr="000941A6" w:rsidRDefault="00EA2A75" w:rsidP="00FC3D49">
            <w:pPr>
              <w:jc w:val="center"/>
              <w:rPr>
                <w:i/>
                <w:sz w:val="12"/>
                <w:szCs w:val="12"/>
              </w:rPr>
            </w:pPr>
          </w:p>
        </w:tc>
        <w:tc>
          <w:tcPr>
            <w:tcW w:w="249"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116" w:type="pct"/>
            <w:tcBorders>
              <w:top w:val="nil"/>
              <w:left w:val="nil"/>
              <w:bottom w:val="nil"/>
            </w:tcBorders>
            <w:vAlign w:val="center"/>
          </w:tcPr>
          <w:p w:rsidR="00EA2A75" w:rsidRPr="000941A6" w:rsidRDefault="00EA2A75" w:rsidP="00FC3D49">
            <w:pPr>
              <w:rPr>
                <w:rFonts w:ascii="Arial" w:hAnsi="Arial" w:cs="Arial"/>
                <w:sz w:val="12"/>
                <w:szCs w:val="12"/>
              </w:rPr>
            </w:pPr>
          </w:p>
        </w:tc>
      </w:tr>
      <w:tr w:rsidR="00EA2A75" w:rsidRPr="000941A6" w:rsidTr="00FC3D49">
        <w:trPr>
          <w:jc w:val="center"/>
        </w:trPr>
        <w:tc>
          <w:tcPr>
            <w:tcW w:w="1800" w:type="pct"/>
            <w:vMerge/>
            <w:tcBorders>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72" w:type="pct"/>
            <w:vMerge/>
            <w:tcBorders>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36" w:type="pct"/>
            <w:vMerge/>
            <w:tcBorders>
              <w:left w:val="nil"/>
              <w:bottom w:val="nil"/>
            </w:tcBorders>
            <w:vAlign w:val="center"/>
          </w:tcPr>
          <w:p w:rsidR="00EA2A75" w:rsidRPr="000941A6" w:rsidRDefault="00EA2A75" w:rsidP="00FC3D49">
            <w:pPr>
              <w:rPr>
                <w:rFonts w:ascii="Arial" w:hAnsi="Arial" w:cs="Arial"/>
                <w:sz w:val="16"/>
                <w:szCs w:val="16"/>
              </w:rPr>
            </w:pPr>
          </w:p>
        </w:tc>
        <w:tc>
          <w:tcPr>
            <w:tcW w:w="1226" w:type="pct"/>
            <w:shd w:val="clear" w:color="auto" w:fill="F2F2F2"/>
            <w:vAlign w:val="center"/>
          </w:tcPr>
          <w:p w:rsidR="00EA2A75" w:rsidRPr="000941A6" w:rsidRDefault="00EA2A75" w:rsidP="00FC3D49">
            <w:pPr>
              <w:rPr>
                <w:rFonts w:ascii="Arial" w:hAnsi="Arial" w:cs="Arial"/>
                <w:sz w:val="16"/>
                <w:szCs w:val="16"/>
              </w:rPr>
            </w:pPr>
          </w:p>
        </w:tc>
        <w:tc>
          <w:tcPr>
            <w:tcW w:w="92"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732" w:type="pct"/>
            <w:gridSpan w:val="5"/>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92"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183" w:type="pct"/>
            <w:shd w:val="clear" w:color="auto" w:fill="F2F2F2"/>
            <w:vAlign w:val="center"/>
          </w:tcPr>
          <w:p w:rsidR="00EA2A75" w:rsidRPr="000941A6" w:rsidRDefault="00EA2A75" w:rsidP="00FC3D49">
            <w:pPr>
              <w:rPr>
                <w:rFonts w:ascii="Arial" w:hAnsi="Arial" w:cs="Arial"/>
                <w:sz w:val="16"/>
                <w:szCs w:val="16"/>
              </w:rPr>
            </w:pPr>
          </w:p>
        </w:tc>
        <w:tc>
          <w:tcPr>
            <w:tcW w:w="54" w:type="pct"/>
            <w:tcBorders>
              <w:top w:val="nil"/>
              <w:bottom w:val="nil"/>
            </w:tcBorders>
            <w:vAlign w:val="center"/>
          </w:tcPr>
          <w:p w:rsidR="00EA2A75" w:rsidRPr="000941A6" w:rsidRDefault="00EA2A75" w:rsidP="00FC3D49">
            <w:pPr>
              <w:rPr>
                <w:rFonts w:ascii="Arial" w:hAnsi="Arial" w:cs="Arial"/>
                <w:sz w:val="16"/>
                <w:szCs w:val="16"/>
              </w:rPr>
            </w:pPr>
          </w:p>
        </w:tc>
        <w:tc>
          <w:tcPr>
            <w:tcW w:w="183" w:type="pct"/>
            <w:shd w:val="clear" w:color="auto" w:fill="F2F2F2"/>
            <w:vAlign w:val="center"/>
          </w:tcPr>
          <w:p w:rsidR="00EA2A75" w:rsidRPr="000941A6" w:rsidRDefault="00EA2A75" w:rsidP="00FC3D49">
            <w:pPr>
              <w:rPr>
                <w:rFonts w:ascii="Arial" w:hAnsi="Arial" w:cs="Arial"/>
                <w:sz w:val="16"/>
                <w:szCs w:val="16"/>
              </w:rPr>
            </w:pPr>
          </w:p>
        </w:tc>
        <w:tc>
          <w:tcPr>
            <w:tcW w:w="64" w:type="pct"/>
            <w:tcBorders>
              <w:top w:val="nil"/>
              <w:bottom w:val="nil"/>
            </w:tcBorders>
            <w:vAlign w:val="center"/>
          </w:tcPr>
          <w:p w:rsidR="00EA2A75" w:rsidRPr="000941A6" w:rsidRDefault="00EA2A75" w:rsidP="00FC3D49">
            <w:pPr>
              <w:rPr>
                <w:rFonts w:ascii="Arial" w:hAnsi="Arial" w:cs="Arial"/>
                <w:sz w:val="16"/>
                <w:szCs w:val="16"/>
              </w:rPr>
            </w:pPr>
          </w:p>
        </w:tc>
        <w:tc>
          <w:tcPr>
            <w:tcW w:w="249" w:type="pct"/>
            <w:shd w:val="clear" w:color="auto" w:fill="F2F2F2"/>
            <w:vAlign w:val="center"/>
          </w:tcPr>
          <w:p w:rsidR="00EA2A75" w:rsidRPr="000941A6" w:rsidRDefault="00EA2A75" w:rsidP="00FC3D49">
            <w:pPr>
              <w:rPr>
                <w:rFonts w:ascii="Arial" w:hAnsi="Arial" w:cs="Arial"/>
                <w:sz w:val="16"/>
                <w:szCs w:val="16"/>
              </w:rPr>
            </w:pPr>
          </w:p>
        </w:tc>
        <w:tc>
          <w:tcPr>
            <w:tcW w:w="116" w:type="pct"/>
            <w:tcBorders>
              <w:top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800"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72"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36"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91" w:type="pct"/>
            <w:gridSpan w:val="14"/>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jc w:val="center"/>
        </w:trPr>
        <w:tc>
          <w:tcPr>
            <w:tcW w:w="1800" w:type="pct"/>
            <w:vMerge w:val="restart"/>
            <w:tcBorders>
              <w:top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EA2A75" w:rsidRPr="000941A6" w:rsidRDefault="00EA2A75" w:rsidP="00FC3D49">
            <w:pPr>
              <w:rPr>
                <w:rFonts w:ascii="Arial" w:hAnsi="Arial" w:cs="Arial"/>
                <w:sz w:val="16"/>
                <w:szCs w:val="16"/>
              </w:rPr>
            </w:pPr>
          </w:p>
        </w:tc>
        <w:tc>
          <w:tcPr>
            <w:tcW w:w="1226" w:type="pct"/>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EA2A75" w:rsidRPr="000941A6" w:rsidRDefault="00EA2A75" w:rsidP="00FC3D49">
            <w:pPr>
              <w:jc w:val="center"/>
              <w:rPr>
                <w:i/>
                <w:sz w:val="14"/>
                <w:szCs w:val="14"/>
              </w:rPr>
            </w:pPr>
          </w:p>
        </w:tc>
        <w:tc>
          <w:tcPr>
            <w:tcW w:w="732" w:type="pct"/>
            <w:gridSpan w:val="5"/>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732" w:type="pct"/>
            <w:gridSpan w:val="5"/>
            <w:tcBorders>
              <w:top w:val="nil"/>
              <w:left w:val="nil"/>
              <w:bottom w:val="nil"/>
              <w:right w:val="nil"/>
            </w:tcBorders>
            <w:vAlign w:val="center"/>
          </w:tcPr>
          <w:p w:rsidR="00EA2A75" w:rsidRPr="000941A6" w:rsidRDefault="00EA2A75" w:rsidP="00FC3D49">
            <w:pPr>
              <w:jc w:val="center"/>
              <w:rPr>
                <w:i/>
                <w:sz w:val="14"/>
                <w:szCs w:val="14"/>
              </w:rPr>
            </w:pPr>
          </w:p>
        </w:tc>
        <w:tc>
          <w:tcPr>
            <w:tcW w:w="116"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800" w:type="pct"/>
            <w:vMerge/>
            <w:tcBorders>
              <w:right w:val="nil"/>
            </w:tcBorders>
            <w:tcMar>
              <w:left w:w="0" w:type="dxa"/>
              <w:right w:w="0" w:type="dxa"/>
            </w:tcMar>
            <w:vAlign w:val="center"/>
          </w:tcPr>
          <w:p w:rsidR="00EA2A75" w:rsidRPr="000941A6" w:rsidRDefault="00EA2A75" w:rsidP="00FC3D49">
            <w:pPr>
              <w:jc w:val="right"/>
              <w:rPr>
                <w:i/>
                <w:sz w:val="12"/>
                <w:szCs w:val="12"/>
              </w:rPr>
            </w:pPr>
          </w:p>
        </w:tc>
        <w:tc>
          <w:tcPr>
            <w:tcW w:w="72" w:type="pct"/>
            <w:vMerge/>
            <w:tcBorders>
              <w:left w:val="nil"/>
              <w:right w:val="nil"/>
            </w:tcBorders>
            <w:vAlign w:val="center"/>
          </w:tcPr>
          <w:p w:rsidR="00EA2A75" w:rsidRPr="000941A6" w:rsidRDefault="00EA2A75" w:rsidP="00FC3D49">
            <w:pPr>
              <w:jc w:val="center"/>
              <w:rPr>
                <w:i/>
                <w:sz w:val="12"/>
                <w:szCs w:val="12"/>
              </w:rPr>
            </w:pPr>
          </w:p>
        </w:tc>
        <w:tc>
          <w:tcPr>
            <w:tcW w:w="136" w:type="pct"/>
            <w:vMerge/>
            <w:tcBorders>
              <w:left w:val="nil"/>
              <w:right w:val="nil"/>
            </w:tcBorders>
            <w:vAlign w:val="center"/>
          </w:tcPr>
          <w:p w:rsidR="00EA2A75" w:rsidRPr="000941A6" w:rsidRDefault="00EA2A75" w:rsidP="00FC3D49">
            <w:pPr>
              <w:rPr>
                <w:i/>
                <w:sz w:val="12"/>
                <w:szCs w:val="12"/>
              </w:rPr>
            </w:pPr>
          </w:p>
        </w:tc>
        <w:tc>
          <w:tcPr>
            <w:tcW w:w="1226" w:type="pct"/>
            <w:vMerge/>
            <w:tcBorders>
              <w:left w:val="nil"/>
              <w:right w:val="nil"/>
            </w:tcBorders>
            <w:shd w:val="clear" w:color="auto" w:fill="E6E6E6"/>
            <w:vAlign w:val="center"/>
          </w:tcPr>
          <w:p w:rsidR="00EA2A75" w:rsidRPr="000941A6" w:rsidRDefault="00EA2A75" w:rsidP="00FC3D49">
            <w:pPr>
              <w:rPr>
                <w:i/>
                <w:sz w:val="12"/>
                <w:szCs w:val="12"/>
              </w:rPr>
            </w:pPr>
          </w:p>
        </w:tc>
        <w:tc>
          <w:tcPr>
            <w:tcW w:w="92" w:type="pct"/>
            <w:tcBorders>
              <w:top w:val="nil"/>
              <w:left w:val="nil"/>
              <w:bottom w:val="nil"/>
              <w:right w:val="nil"/>
            </w:tcBorders>
            <w:vAlign w:val="center"/>
          </w:tcPr>
          <w:p w:rsidR="00EA2A75" w:rsidRPr="000941A6" w:rsidRDefault="00EA2A75" w:rsidP="00FC3D49">
            <w:pPr>
              <w:rPr>
                <w:i/>
                <w:sz w:val="12"/>
                <w:szCs w:val="12"/>
              </w:rPr>
            </w:pPr>
          </w:p>
        </w:tc>
        <w:tc>
          <w:tcPr>
            <w:tcW w:w="183"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EA2A75" w:rsidRPr="000941A6" w:rsidRDefault="00EA2A75" w:rsidP="00FC3D49">
            <w:pPr>
              <w:jc w:val="center"/>
              <w:rPr>
                <w:i/>
                <w:sz w:val="12"/>
                <w:szCs w:val="12"/>
              </w:rPr>
            </w:pPr>
          </w:p>
        </w:tc>
        <w:tc>
          <w:tcPr>
            <w:tcW w:w="183"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EA2A75" w:rsidRPr="000941A6" w:rsidRDefault="00EA2A75" w:rsidP="00FC3D49">
            <w:pPr>
              <w:jc w:val="center"/>
              <w:rPr>
                <w:i/>
                <w:sz w:val="12"/>
                <w:szCs w:val="12"/>
              </w:rPr>
            </w:pPr>
          </w:p>
        </w:tc>
        <w:tc>
          <w:tcPr>
            <w:tcW w:w="275"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EA2A75" w:rsidRPr="000941A6" w:rsidRDefault="00EA2A75" w:rsidP="00FC3D49">
            <w:pPr>
              <w:rPr>
                <w:i/>
                <w:sz w:val="12"/>
                <w:szCs w:val="12"/>
              </w:rPr>
            </w:pPr>
          </w:p>
        </w:tc>
        <w:tc>
          <w:tcPr>
            <w:tcW w:w="183" w:type="pct"/>
            <w:tcBorders>
              <w:top w:val="nil"/>
              <w:left w:val="nil"/>
              <w:bottom w:val="nil"/>
              <w:right w:val="nil"/>
            </w:tcBorders>
            <w:vAlign w:val="center"/>
          </w:tcPr>
          <w:p w:rsidR="00EA2A75" w:rsidRPr="000941A6" w:rsidRDefault="00EA2A75" w:rsidP="00FC3D49">
            <w:pPr>
              <w:jc w:val="center"/>
              <w:rPr>
                <w:i/>
                <w:sz w:val="12"/>
                <w:szCs w:val="12"/>
              </w:rPr>
            </w:pPr>
          </w:p>
        </w:tc>
        <w:tc>
          <w:tcPr>
            <w:tcW w:w="54" w:type="pct"/>
            <w:tcBorders>
              <w:top w:val="nil"/>
              <w:left w:val="nil"/>
              <w:bottom w:val="nil"/>
              <w:right w:val="nil"/>
            </w:tcBorders>
            <w:vAlign w:val="center"/>
          </w:tcPr>
          <w:p w:rsidR="00EA2A75" w:rsidRPr="000941A6" w:rsidRDefault="00EA2A75" w:rsidP="00FC3D49">
            <w:pPr>
              <w:jc w:val="center"/>
              <w:rPr>
                <w:i/>
                <w:sz w:val="12"/>
                <w:szCs w:val="12"/>
              </w:rPr>
            </w:pPr>
          </w:p>
        </w:tc>
        <w:tc>
          <w:tcPr>
            <w:tcW w:w="183" w:type="pct"/>
            <w:tcBorders>
              <w:top w:val="nil"/>
              <w:left w:val="nil"/>
              <w:bottom w:val="nil"/>
              <w:right w:val="nil"/>
            </w:tcBorders>
            <w:vAlign w:val="center"/>
          </w:tcPr>
          <w:p w:rsidR="00EA2A75" w:rsidRPr="000941A6" w:rsidRDefault="00EA2A75" w:rsidP="00FC3D49">
            <w:pPr>
              <w:jc w:val="center"/>
              <w:rPr>
                <w:i/>
                <w:sz w:val="12"/>
                <w:szCs w:val="12"/>
              </w:rPr>
            </w:pPr>
          </w:p>
        </w:tc>
        <w:tc>
          <w:tcPr>
            <w:tcW w:w="64" w:type="pct"/>
            <w:tcBorders>
              <w:top w:val="nil"/>
              <w:left w:val="nil"/>
              <w:bottom w:val="nil"/>
              <w:right w:val="nil"/>
            </w:tcBorders>
            <w:vAlign w:val="center"/>
          </w:tcPr>
          <w:p w:rsidR="00EA2A75" w:rsidRPr="000941A6" w:rsidRDefault="00EA2A75" w:rsidP="00FC3D49">
            <w:pPr>
              <w:jc w:val="center"/>
              <w:rPr>
                <w:i/>
                <w:sz w:val="12"/>
                <w:szCs w:val="12"/>
              </w:rPr>
            </w:pPr>
          </w:p>
        </w:tc>
        <w:tc>
          <w:tcPr>
            <w:tcW w:w="249" w:type="pct"/>
            <w:tcBorders>
              <w:top w:val="nil"/>
              <w:left w:val="nil"/>
              <w:bottom w:val="nil"/>
              <w:right w:val="nil"/>
            </w:tcBorders>
            <w:vAlign w:val="center"/>
          </w:tcPr>
          <w:p w:rsidR="00EA2A75" w:rsidRPr="000941A6" w:rsidRDefault="00EA2A75" w:rsidP="00FC3D49">
            <w:pPr>
              <w:jc w:val="center"/>
              <w:rPr>
                <w:i/>
                <w:sz w:val="12"/>
                <w:szCs w:val="12"/>
              </w:rPr>
            </w:pPr>
          </w:p>
        </w:tc>
        <w:tc>
          <w:tcPr>
            <w:tcW w:w="116" w:type="pct"/>
            <w:tcBorders>
              <w:top w:val="nil"/>
              <w:left w:val="nil"/>
              <w:bottom w:val="nil"/>
            </w:tcBorders>
            <w:vAlign w:val="center"/>
          </w:tcPr>
          <w:p w:rsidR="00EA2A75" w:rsidRPr="000941A6" w:rsidRDefault="00EA2A75" w:rsidP="00FC3D49">
            <w:pPr>
              <w:rPr>
                <w:i/>
                <w:sz w:val="12"/>
                <w:szCs w:val="12"/>
              </w:rPr>
            </w:pPr>
          </w:p>
        </w:tc>
      </w:tr>
      <w:tr w:rsidR="00EA2A75" w:rsidRPr="000941A6" w:rsidTr="00FC3D49">
        <w:trPr>
          <w:jc w:val="center"/>
        </w:trPr>
        <w:tc>
          <w:tcPr>
            <w:tcW w:w="1800" w:type="pct"/>
            <w:vMerge/>
            <w:tcBorders>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72" w:type="pct"/>
            <w:vMerge/>
            <w:tcBorders>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36" w:type="pct"/>
            <w:vMerge/>
            <w:tcBorders>
              <w:left w:val="nil"/>
              <w:bottom w:val="nil"/>
            </w:tcBorders>
            <w:vAlign w:val="center"/>
          </w:tcPr>
          <w:p w:rsidR="00EA2A75" w:rsidRPr="000941A6" w:rsidRDefault="00EA2A75" w:rsidP="00FC3D49">
            <w:pPr>
              <w:rPr>
                <w:rFonts w:ascii="Arial" w:hAnsi="Arial" w:cs="Arial"/>
                <w:sz w:val="16"/>
                <w:szCs w:val="16"/>
              </w:rPr>
            </w:pPr>
          </w:p>
        </w:tc>
        <w:tc>
          <w:tcPr>
            <w:tcW w:w="1226" w:type="pct"/>
            <w:tcBorders>
              <w:top w:val="nil"/>
            </w:tcBorders>
            <w:shd w:val="clear" w:color="auto" w:fill="F2F2F2"/>
            <w:vAlign w:val="center"/>
          </w:tcPr>
          <w:p w:rsidR="00EA2A75" w:rsidRPr="000941A6" w:rsidRDefault="00EA2A75" w:rsidP="00FC3D49">
            <w:pPr>
              <w:rPr>
                <w:rFonts w:ascii="Arial" w:hAnsi="Arial" w:cs="Arial"/>
                <w:sz w:val="16"/>
                <w:szCs w:val="16"/>
              </w:rPr>
            </w:pPr>
          </w:p>
        </w:tc>
        <w:tc>
          <w:tcPr>
            <w:tcW w:w="92"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183" w:type="pct"/>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54"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183" w:type="pct"/>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275" w:type="pct"/>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83" w:type="pct"/>
            <w:tcBorders>
              <w:top w:val="nil"/>
              <w:left w:val="nil"/>
              <w:bottom w:val="nil"/>
              <w:right w:val="nil"/>
            </w:tcBorders>
            <w:shd w:val="clear" w:color="auto" w:fill="F2F2F2"/>
            <w:vAlign w:val="center"/>
          </w:tcPr>
          <w:p w:rsidR="00EA2A75" w:rsidRPr="000941A6" w:rsidRDefault="00EA2A75" w:rsidP="00FC3D49">
            <w:pPr>
              <w:rPr>
                <w:rFonts w:ascii="Arial" w:hAnsi="Arial" w:cs="Arial"/>
                <w:sz w:val="16"/>
                <w:szCs w:val="16"/>
              </w:rPr>
            </w:pPr>
          </w:p>
        </w:tc>
        <w:tc>
          <w:tcPr>
            <w:tcW w:w="54"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83" w:type="pct"/>
            <w:tcBorders>
              <w:top w:val="nil"/>
              <w:left w:val="nil"/>
              <w:bottom w:val="nil"/>
              <w:right w:val="nil"/>
            </w:tcBorders>
            <w:shd w:val="clear" w:color="auto" w:fill="F2F2F2"/>
            <w:vAlign w:val="center"/>
          </w:tcPr>
          <w:p w:rsidR="00EA2A75" w:rsidRPr="000941A6" w:rsidRDefault="00EA2A75" w:rsidP="00FC3D49">
            <w:pPr>
              <w:rPr>
                <w:rFonts w:ascii="Arial" w:hAnsi="Arial" w:cs="Arial"/>
                <w:sz w:val="16"/>
                <w:szCs w:val="16"/>
              </w:rPr>
            </w:pPr>
          </w:p>
        </w:tc>
        <w:tc>
          <w:tcPr>
            <w:tcW w:w="64"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249" w:type="pct"/>
            <w:tcBorders>
              <w:top w:val="nil"/>
              <w:left w:val="nil"/>
              <w:bottom w:val="nil"/>
              <w:right w:val="nil"/>
            </w:tcBorders>
            <w:shd w:val="clear" w:color="auto" w:fill="F2F2F2"/>
            <w:vAlign w:val="center"/>
          </w:tcPr>
          <w:p w:rsidR="00EA2A75" w:rsidRPr="000941A6" w:rsidRDefault="00EA2A75" w:rsidP="00FC3D49">
            <w:pPr>
              <w:rPr>
                <w:rFonts w:ascii="Arial" w:hAnsi="Arial" w:cs="Arial"/>
                <w:sz w:val="16"/>
                <w:szCs w:val="16"/>
              </w:rPr>
            </w:pPr>
          </w:p>
        </w:tc>
        <w:tc>
          <w:tcPr>
            <w:tcW w:w="116"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800" w:type="pct"/>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72" w:type="pct"/>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2991" w:type="pct"/>
            <w:gridSpan w:val="14"/>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18"/>
        <w:gridCol w:w="131"/>
        <w:gridCol w:w="253"/>
        <w:gridCol w:w="168"/>
        <w:gridCol w:w="1928"/>
        <w:gridCol w:w="1433"/>
        <w:gridCol w:w="2055"/>
        <w:gridCol w:w="138"/>
      </w:tblGrid>
      <w:tr w:rsidR="00EA2A75" w:rsidRPr="000941A6" w:rsidTr="00FC3D49">
        <w:trPr>
          <w:jc w:val="center"/>
        </w:trPr>
        <w:tc>
          <w:tcPr>
            <w:tcW w:w="5000" w:type="pct"/>
            <w:gridSpan w:val="8"/>
            <w:tcBorders>
              <w:top w:val="single" w:sz="12" w:space="0" w:color="auto"/>
              <w:bottom w:val="single" w:sz="4" w:space="0" w:color="auto"/>
            </w:tcBorders>
            <w:shd w:val="clear" w:color="auto" w:fill="D9D9D9"/>
            <w:vAlign w:val="center"/>
          </w:tcPr>
          <w:p w:rsidR="00EA2A75" w:rsidRPr="000941A6" w:rsidRDefault="00EA2A75" w:rsidP="00FC3D49">
            <w:pPr>
              <w:rPr>
                <w:rFonts w:ascii="Arial" w:hAnsi="Arial" w:cs="Arial"/>
                <w:b/>
                <w:sz w:val="18"/>
                <w:szCs w:val="18"/>
              </w:rPr>
            </w:pPr>
            <w:r w:rsidRPr="000941A6">
              <w:rPr>
                <w:rFonts w:ascii="Arial" w:hAnsi="Arial" w:cs="Arial"/>
                <w:b/>
                <w:sz w:val="18"/>
                <w:szCs w:val="18"/>
              </w:rPr>
              <w:t>3. DIRECCIÓN DEL PROPONENTE A EFECTOS DE NOTIFICACIÓN</w:t>
            </w:r>
          </w:p>
        </w:tc>
      </w:tr>
      <w:tr w:rsidR="00EA2A75" w:rsidRPr="000941A6" w:rsidTr="00FC3D49">
        <w:trPr>
          <w:jc w:val="center"/>
        </w:trPr>
        <w:tc>
          <w:tcPr>
            <w:tcW w:w="5000" w:type="pct"/>
            <w:gridSpan w:val="8"/>
            <w:tcBorders>
              <w:top w:val="single" w:sz="4" w:space="0" w:color="auto"/>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center"/>
              <w:rPr>
                <w:rFonts w:ascii="Arial" w:hAnsi="Arial" w:cs="Arial"/>
                <w:b/>
                <w:sz w:val="2"/>
                <w:szCs w:val="2"/>
              </w:rPr>
            </w:pPr>
          </w:p>
        </w:tc>
      </w:tr>
      <w:tr w:rsidR="00EA2A75" w:rsidRPr="000941A6" w:rsidTr="00FC3D49">
        <w:trPr>
          <w:jc w:val="center"/>
        </w:trPr>
        <w:tc>
          <w:tcPr>
            <w:tcW w:w="1690" w:type="pct"/>
            <w:vMerge w:val="restart"/>
            <w:tcMar>
              <w:left w:w="0" w:type="dxa"/>
              <w:right w:w="0" w:type="dxa"/>
            </w:tcMar>
            <w:vAlign w:val="center"/>
          </w:tcPr>
          <w:p w:rsidR="00EA2A75" w:rsidRPr="000941A6" w:rsidRDefault="00EA2A75" w:rsidP="00FC3D49">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EA2A75" w:rsidRPr="000941A6" w:rsidRDefault="00EA2A75" w:rsidP="00FC3D49">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EA2A75" w:rsidRPr="000941A6" w:rsidRDefault="00EA2A75" w:rsidP="00FC3D49">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EA2A75" w:rsidRPr="000941A6" w:rsidRDefault="00EA2A75" w:rsidP="00FC3D49">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A2A75" w:rsidRPr="000941A6" w:rsidRDefault="00EA2A75" w:rsidP="00FC3D49">
            <w:pPr>
              <w:jc w:val="both"/>
              <w:rPr>
                <w:rFonts w:ascii="Arial" w:hAnsi="Arial" w:cs="Arial"/>
                <w:sz w:val="16"/>
                <w:szCs w:val="16"/>
              </w:rPr>
            </w:pPr>
          </w:p>
        </w:tc>
        <w:tc>
          <w:tcPr>
            <w:tcW w:w="75" w:type="pct"/>
            <w:tcBorders>
              <w:left w:val="single" w:sz="4" w:space="0" w:color="auto"/>
              <w:bottom w:val="nil"/>
            </w:tcBorders>
            <w:vAlign w:val="center"/>
          </w:tcPr>
          <w:p w:rsidR="00EA2A75" w:rsidRPr="000941A6" w:rsidRDefault="00EA2A75" w:rsidP="00FC3D49">
            <w:pPr>
              <w:jc w:val="both"/>
              <w:rPr>
                <w:rFonts w:ascii="Arial" w:hAnsi="Arial" w:cs="Arial"/>
                <w:sz w:val="16"/>
                <w:szCs w:val="16"/>
              </w:rPr>
            </w:pPr>
          </w:p>
        </w:tc>
      </w:tr>
      <w:tr w:rsidR="00EA2A75" w:rsidRPr="000941A6" w:rsidTr="00FC3D49">
        <w:trPr>
          <w:jc w:val="center"/>
        </w:trPr>
        <w:tc>
          <w:tcPr>
            <w:tcW w:w="1690" w:type="pct"/>
            <w:vMerge/>
            <w:tcMar>
              <w:left w:w="0" w:type="dxa"/>
              <w:right w:w="0" w:type="dxa"/>
            </w:tcMar>
            <w:vAlign w:val="center"/>
          </w:tcPr>
          <w:p w:rsidR="00EA2A75" w:rsidRPr="000941A6" w:rsidRDefault="00EA2A75" w:rsidP="00FC3D49">
            <w:pPr>
              <w:rPr>
                <w:rFonts w:ascii="Arial" w:hAnsi="Arial" w:cs="Arial"/>
                <w:sz w:val="16"/>
                <w:szCs w:val="16"/>
              </w:rPr>
            </w:pPr>
          </w:p>
        </w:tc>
        <w:tc>
          <w:tcPr>
            <w:tcW w:w="71" w:type="pct"/>
            <w:vMerge/>
            <w:vAlign w:val="center"/>
          </w:tcPr>
          <w:p w:rsidR="00EA2A75" w:rsidRPr="000941A6" w:rsidRDefault="00EA2A75" w:rsidP="00FC3D49">
            <w:pPr>
              <w:rPr>
                <w:rFonts w:ascii="Arial" w:hAnsi="Arial" w:cs="Arial"/>
                <w:sz w:val="16"/>
                <w:szCs w:val="16"/>
              </w:rPr>
            </w:pPr>
          </w:p>
        </w:tc>
        <w:tc>
          <w:tcPr>
            <w:tcW w:w="1273" w:type="pct"/>
            <w:gridSpan w:val="3"/>
            <w:vAlign w:val="center"/>
          </w:tcPr>
          <w:p w:rsidR="00EA2A75" w:rsidRPr="000941A6" w:rsidRDefault="00EA2A75" w:rsidP="00FC3D49">
            <w:pPr>
              <w:rPr>
                <w:rFonts w:ascii="Arial" w:hAnsi="Arial" w:cs="Arial"/>
                <w:sz w:val="2"/>
                <w:szCs w:val="2"/>
              </w:rPr>
            </w:pPr>
          </w:p>
        </w:tc>
        <w:tc>
          <w:tcPr>
            <w:tcW w:w="777" w:type="pct"/>
            <w:vAlign w:val="center"/>
          </w:tcPr>
          <w:p w:rsidR="00EA2A75" w:rsidRPr="000941A6" w:rsidRDefault="00EA2A75" w:rsidP="00FC3D49">
            <w:pPr>
              <w:rPr>
                <w:rFonts w:ascii="Arial" w:hAnsi="Arial" w:cs="Arial"/>
                <w:sz w:val="2"/>
                <w:szCs w:val="2"/>
              </w:rPr>
            </w:pPr>
          </w:p>
        </w:tc>
        <w:tc>
          <w:tcPr>
            <w:tcW w:w="1189" w:type="pct"/>
            <w:gridSpan w:val="2"/>
            <w:vAlign w:val="center"/>
          </w:tcPr>
          <w:p w:rsidR="00EA2A75" w:rsidRPr="000941A6" w:rsidRDefault="00EA2A75" w:rsidP="00FC3D49">
            <w:pPr>
              <w:rPr>
                <w:rFonts w:ascii="Arial" w:hAnsi="Arial" w:cs="Arial"/>
                <w:sz w:val="2"/>
                <w:szCs w:val="2"/>
              </w:rPr>
            </w:pPr>
          </w:p>
        </w:tc>
      </w:tr>
      <w:tr w:rsidR="00EA2A75" w:rsidRPr="000941A6" w:rsidTr="00FC3D49">
        <w:trPr>
          <w:jc w:val="center"/>
        </w:trPr>
        <w:tc>
          <w:tcPr>
            <w:tcW w:w="1690" w:type="pct"/>
            <w:vMerge/>
            <w:tcMar>
              <w:left w:w="0" w:type="dxa"/>
              <w:right w:w="0" w:type="dxa"/>
            </w:tcMar>
            <w:vAlign w:val="center"/>
          </w:tcPr>
          <w:p w:rsidR="00EA2A75" w:rsidRPr="000941A6" w:rsidRDefault="00EA2A75" w:rsidP="00FC3D49">
            <w:pPr>
              <w:jc w:val="right"/>
              <w:rPr>
                <w:rFonts w:ascii="Arial" w:hAnsi="Arial" w:cs="Arial"/>
                <w:b/>
                <w:sz w:val="16"/>
                <w:szCs w:val="16"/>
              </w:rPr>
            </w:pPr>
          </w:p>
        </w:tc>
        <w:tc>
          <w:tcPr>
            <w:tcW w:w="71" w:type="pct"/>
            <w:vMerge/>
            <w:vAlign w:val="center"/>
          </w:tcPr>
          <w:p w:rsidR="00EA2A75" w:rsidRPr="000941A6" w:rsidRDefault="00EA2A75" w:rsidP="00FC3D49">
            <w:pPr>
              <w:jc w:val="center"/>
              <w:rPr>
                <w:rFonts w:ascii="Arial" w:hAnsi="Arial" w:cs="Arial"/>
                <w:b/>
                <w:sz w:val="16"/>
                <w:szCs w:val="16"/>
              </w:rPr>
            </w:pPr>
          </w:p>
        </w:tc>
        <w:tc>
          <w:tcPr>
            <w:tcW w:w="137" w:type="pct"/>
            <w:tcBorders>
              <w:right w:val="single" w:sz="4" w:space="0" w:color="auto"/>
            </w:tcBorders>
            <w:vAlign w:val="center"/>
          </w:tcPr>
          <w:p w:rsidR="00EA2A75" w:rsidRPr="000941A6" w:rsidRDefault="00EA2A75" w:rsidP="00FC3D49">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EA2A75" w:rsidRPr="000941A6" w:rsidRDefault="00EA2A75" w:rsidP="00FC3D49">
            <w:pPr>
              <w:jc w:val="center"/>
              <w:rPr>
                <w:rFonts w:ascii="Arial" w:hAnsi="Arial" w:cs="Arial"/>
                <w:i/>
                <w:sz w:val="16"/>
                <w:szCs w:val="16"/>
              </w:rPr>
            </w:pPr>
          </w:p>
        </w:tc>
        <w:tc>
          <w:tcPr>
            <w:tcW w:w="1045" w:type="pct"/>
            <w:tcBorders>
              <w:left w:val="single" w:sz="4" w:space="0" w:color="auto"/>
            </w:tcBorders>
            <w:shd w:val="clear" w:color="auto" w:fill="FFFFFF"/>
            <w:vAlign w:val="center"/>
          </w:tcPr>
          <w:p w:rsidR="00EA2A75" w:rsidRPr="000941A6" w:rsidRDefault="00EA2A75" w:rsidP="00FC3D49">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A2A75" w:rsidRPr="000941A6" w:rsidRDefault="00EA2A75" w:rsidP="00FC3D49">
            <w:pPr>
              <w:jc w:val="both"/>
              <w:rPr>
                <w:rFonts w:ascii="Arial" w:hAnsi="Arial" w:cs="Arial"/>
                <w:sz w:val="16"/>
                <w:szCs w:val="16"/>
              </w:rPr>
            </w:pPr>
          </w:p>
        </w:tc>
        <w:tc>
          <w:tcPr>
            <w:tcW w:w="75" w:type="pct"/>
            <w:tcBorders>
              <w:left w:val="single" w:sz="4" w:space="0" w:color="auto"/>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690" w:type="pct"/>
            <w:tcBorders>
              <w:bottom w:val="single" w:sz="12" w:space="0" w:color="auto"/>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71" w:type="pct"/>
            <w:tcBorders>
              <w:bottom w:val="single" w:sz="12" w:space="0" w:color="auto"/>
            </w:tcBorders>
            <w:vAlign w:val="center"/>
          </w:tcPr>
          <w:p w:rsidR="00EA2A75" w:rsidRPr="000941A6" w:rsidRDefault="00EA2A75" w:rsidP="00FC3D49">
            <w:pPr>
              <w:jc w:val="center"/>
              <w:rPr>
                <w:rFonts w:ascii="Arial" w:hAnsi="Arial" w:cs="Arial"/>
                <w:b/>
                <w:sz w:val="2"/>
                <w:szCs w:val="2"/>
              </w:rPr>
            </w:pPr>
          </w:p>
        </w:tc>
        <w:tc>
          <w:tcPr>
            <w:tcW w:w="137" w:type="pct"/>
            <w:tcBorders>
              <w:bottom w:val="single" w:sz="12" w:space="0" w:color="auto"/>
            </w:tcBorders>
            <w:vAlign w:val="center"/>
          </w:tcPr>
          <w:p w:rsidR="00EA2A75" w:rsidRPr="000941A6" w:rsidRDefault="00EA2A75" w:rsidP="00FC3D49">
            <w:pPr>
              <w:rPr>
                <w:rFonts w:ascii="Arial" w:hAnsi="Arial" w:cs="Arial"/>
                <w:sz w:val="2"/>
                <w:szCs w:val="2"/>
              </w:rPr>
            </w:pPr>
          </w:p>
        </w:tc>
        <w:tc>
          <w:tcPr>
            <w:tcW w:w="3102" w:type="pct"/>
            <w:gridSpan w:val="5"/>
            <w:tcBorders>
              <w:bottom w:val="single" w:sz="12" w:space="0" w:color="auto"/>
            </w:tcBorders>
            <w:vAlign w:val="center"/>
          </w:tcPr>
          <w:p w:rsidR="00EA2A75" w:rsidRPr="000941A6" w:rsidRDefault="00EA2A75" w:rsidP="00FC3D49">
            <w:pPr>
              <w:rPr>
                <w:rFonts w:ascii="Arial" w:hAnsi="Arial" w:cs="Arial"/>
                <w:sz w:val="2"/>
                <w:szCs w:val="2"/>
              </w:rPr>
            </w:pPr>
          </w:p>
        </w:tc>
      </w:tr>
    </w:tbl>
    <w:p w:rsidR="00EA2A75" w:rsidRPr="000941A6" w:rsidRDefault="00EA2A75" w:rsidP="00EA2A75">
      <w:pPr>
        <w:rPr>
          <w:rFonts w:ascii="Arial" w:hAnsi="Arial" w:cs="Arial"/>
          <w:sz w:val="2"/>
          <w:szCs w:val="2"/>
        </w:rPr>
      </w:pPr>
    </w:p>
    <w:p w:rsidR="00EA2A75" w:rsidRPr="000941A6" w:rsidRDefault="00EA2A75" w:rsidP="00EA2A75">
      <w:pPr>
        <w:rPr>
          <w:rFonts w:ascii="Arial" w:hAnsi="Arial" w:cs="Arial"/>
          <w:sz w:val="2"/>
          <w:szCs w:val="2"/>
        </w:rPr>
      </w:pPr>
    </w:p>
    <w:p w:rsidR="00EA2A75" w:rsidRPr="000941A6" w:rsidRDefault="00EA2A75" w:rsidP="00EA2A75">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1"/>
        <w:gridCol w:w="168"/>
        <w:gridCol w:w="168"/>
        <w:gridCol w:w="1505"/>
        <w:gridCol w:w="70"/>
        <w:gridCol w:w="1606"/>
        <w:gridCol w:w="70"/>
        <w:gridCol w:w="436"/>
        <w:gridCol w:w="70"/>
        <w:gridCol w:w="432"/>
        <w:gridCol w:w="70"/>
        <w:gridCol w:w="932"/>
        <w:gridCol w:w="66"/>
        <w:gridCol w:w="35"/>
        <w:gridCol w:w="187"/>
      </w:tblGrid>
      <w:tr w:rsidR="00EA2A75" w:rsidRPr="000941A6" w:rsidTr="00FC3D49">
        <w:trPr>
          <w:jc w:val="center"/>
        </w:trPr>
        <w:tc>
          <w:tcPr>
            <w:tcW w:w="5000" w:type="pct"/>
            <w:gridSpan w:val="15"/>
            <w:tcBorders>
              <w:top w:val="single" w:sz="12" w:space="0" w:color="auto"/>
            </w:tcBorders>
            <w:shd w:val="clear" w:color="auto" w:fill="D9D9D9"/>
            <w:vAlign w:val="center"/>
          </w:tcPr>
          <w:p w:rsidR="00EA2A75" w:rsidRDefault="00EA2A75" w:rsidP="00FC3D49">
            <w:pPr>
              <w:rPr>
                <w:rFonts w:ascii="Arial" w:hAnsi="Arial" w:cs="Arial"/>
                <w:b/>
                <w:sz w:val="18"/>
                <w:szCs w:val="18"/>
              </w:rPr>
            </w:pPr>
            <w:r w:rsidRPr="000941A6">
              <w:rPr>
                <w:rFonts w:ascii="Arial" w:hAnsi="Arial" w:cs="Arial"/>
                <w:b/>
                <w:sz w:val="18"/>
                <w:szCs w:val="18"/>
              </w:rPr>
              <w:t>4. INFORMACIÓN DEL REPRESENTANTE LEGAL</w:t>
            </w:r>
          </w:p>
          <w:p w:rsidR="00EA2A75" w:rsidRPr="000941A6" w:rsidRDefault="00EA2A75" w:rsidP="00FC3D49">
            <w:pPr>
              <w:rPr>
                <w:b/>
                <w:sz w:val="18"/>
                <w:szCs w:val="18"/>
              </w:rPr>
            </w:pPr>
            <w:r w:rsidRPr="00CA237E">
              <w:rPr>
                <w:b/>
                <w:sz w:val="18"/>
                <w:szCs w:val="18"/>
              </w:rPr>
              <w:t xml:space="preserve">(Cuando el proponente sea una empresa unipersonal y éste no acredite a un Representante Legal no será necesario el llenado de la información </w:t>
            </w:r>
            <w:r>
              <w:rPr>
                <w:b/>
                <w:sz w:val="18"/>
                <w:szCs w:val="18"/>
              </w:rPr>
              <w:t>del numeral 4 del presente formulario</w:t>
            </w:r>
            <w:r w:rsidRPr="00CA237E">
              <w:rPr>
                <w:b/>
                <w:sz w:val="18"/>
                <w:szCs w:val="18"/>
              </w:rPr>
              <w:t>).</w:t>
            </w:r>
          </w:p>
        </w:tc>
      </w:tr>
      <w:tr w:rsidR="00EA2A75" w:rsidRPr="000941A6" w:rsidTr="00FC3D49">
        <w:trPr>
          <w:jc w:val="center"/>
        </w:trPr>
        <w:tc>
          <w:tcPr>
            <w:tcW w:w="1825" w:type="pct"/>
            <w:tcBorders>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92" w:type="pct"/>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92" w:type="pct"/>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2991" w:type="pct"/>
            <w:gridSpan w:val="12"/>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822" w:type="pc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EA2A75" w:rsidRPr="000941A6" w:rsidRDefault="00EA2A75" w:rsidP="00FC3D49">
            <w:pPr>
              <w:jc w:val="center"/>
              <w:rPr>
                <w:i/>
                <w:sz w:val="14"/>
                <w:szCs w:val="14"/>
              </w:rPr>
            </w:pPr>
          </w:p>
        </w:tc>
        <w:tc>
          <w:tcPr>
            <w:tcW w:w="877" w:type="pc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EA2A75" w:rsidRPr="000941A6" w:rsidRDefault="00EA2A75" w:rsidP="00FC3D49">
            <w:pPr>
              <w:jc w:val="center"/>
              <w:rPr>
                <w:i/>
                <w:sz w:val="14"/>
                <w:szCs w:val="14"/>
              </w:rPr>
            </w:pPr>
          </w:p>
        </w:tc>
        <w:tc>
          <w:tcPr>
            <w:tcW w:w="1114" w:type="pct"/>
            <w:gridSpan w:val="7"/>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Nombre(s)</w:t>
            </w:r>
          </w:p>
        </w:tc>
        <w:tc>
          <w:tcPr>
            <w:tcW w:w="102"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822" w:type="pct"/>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bottom w:val="nil"/>
            </w:tcBorders>
            <w:vAlign w:val="center"/>
          </w:tcPr>
          <w:p w:rsidR="00EA2A75" w:rsidRPr="000941A6" w:rsidRDefault="00EA2A75" w:rsidP="00FC3D49">
            <w:pPr>
              <w:rPr>
                <w:rFonts w:ascii="Arial" w:hAnsi="Arial" w:cs="Arial"/>
                <w:sz w:val="16"/>
                <w:szCs w:val="16"/>
              </w:rPr>
            </w:pPr>
          </w:p>
        </w:tc>
        <w:tc>
          <w:tcPr>
            <w:tcW w:w="877" w:type="pct"/>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bottom w:val="nil"/>
            </w:tcBorders>
            <w:vAlign w:val="center"/>
          </w:tcPr>
          <w:p w:rsidR="00EA2A75" w:rsidRPr="000941A6" w:rsidRDefault="00EA2A75" w:rsidP="00FC3D49">
            <w:pPr>
              <w:rPr>
                <w:rFonts w:ascii="Arial" w:hAnsi="Arial" w:cs="Arial"/>
                <w:sz w:val="16"/>
                <w:szCs w:val="16"/>
              </w:rPr>
            </w:pPr>
          </w:p>
        </w:tc>
        <w:tc>
          <w:tcPr>
            <w:tcW w:w="1114" w:type="pct"/>
            <w:gridSpan w:val="7"/>
            <w:shd w:val="clear" w:color="auto" w:fill="F2F2F2"/>
            <w:vAlign w:val="center"/>
          </w:tcPr>
          <w:p w:rsidR="00EA2A75" w:rsidRPr="000941A6" w:rsidRDefault="00EA2A75" w:rsidP="00FC3D49">
            <w:pPr>
              <w:rPr>
                <w:rFonts w:ascii="Arial" w:hAnsi="Arial" w:cs="Arial"/>
                <w:sz w:val="16"/>
                <w:szCs w:val="16"/>
              </w:rPr>
            </w:pPr>
          </w:p>
        </w:tc>
        <w:tc>
          <w:tcPr>
            <w:tcW w:w="102"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91" w:type="pct"/>
            <w:gridSpan w:val="12"/>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822" w:type="pc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EA2A75" w:rsidRPr="000941A6" w:rsidRDefault="00EA2A75" w:rsidP="00FC3D49">
            <w:pPr>
              <w:jc w:val="center"/>
              <w:rPr>
                <w:i/>
                <w:sz w:val="14"/>
                <w:szCs w:val="14"/>
              </w:rPr>
            </w:pPr>
          </w:p>
        </w:tc>
        <w:tc>
          <w:tcPr>
            <w:tcW w:w="877" w:type="pc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EA2A75" w:rsidRPr="000941A6" w:rsidRDefault="00EA2A75" w:rsidP="00FC3D49">
            <w:pPr>
              <w:jc w:val="center"/>
              <w:rPr>
                <w:i/>
                <w:sz w:val="14"/>
                <w:szCs w:val="14"/>
              </w:rPr>
            </w:pPr>
          </w:p>
        </w:tc>
        <w:tc>
          <w:tcPr>
            <w:tcW w:w="157" w:type="pct"/>
            <w:gridSpan w:val="3"/>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822" w:type="pct"/>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877" w:type="pct"/>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1254" w:type="pct"/>
            <w:gridSpan w:val="9"/>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2991" w:type="pct"/>
            <w:gridSpan w:val="12"/>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822" w:type="pct"/>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EA2A75" w:rsidRPr="000941A6" w:rsidRDefault="00EA2A75" w:rsidP="00FC3D49">
            <w:pPr>
              <w:jc w:val="center"/>
              <w:rPr>
                <w:i/>
                <w:sz w:val="14"/>
                <w:szCs w:val="14"/>
              </w:rPr>
            </w:pPr>
          </w:p>
        </w:tc>
        <w:tc>
          <w:tcPr>
            <w:tcW w:w="877" w:type="pct"/>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095" w:type="pct"/>
            <w:gridSpan w:val="6"/>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w:t>
            </w:r>
          </w:p>
        </w:tc>
        <w:tc>
          <w:tcPr>
            <w:tcW w:w="121" w:type="pct"/>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trHeight w:val="50"/>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2"/>
                <w:szCs w:val="12"/>
              </w:rPr>
            </w:pP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12"/>
                <w:szCs w:val="12"/>
              </w:rPr>
            </w:pPr>
          </w:p>
        </w:tc>
        <w:tc>
          <w:tcPr>
            <w:tcW w:w="92" w:type="pct"/>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822" w:type="pct"/>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38" w:type="pct"/>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877" w:type="pct"/>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38" w:type="pct"/>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238"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EA2A75" w:rsidRPr="000941A6" w:rsidRDefault="00EA2A75" w:rsidP="00FC3D49">
            <w:pPr>
              <w:jc w:val="center"/>
              <w:rPr>
                <w:i/>
                <w:sz w:val="12"/>
                <w:szCs w:val="12"/>
              </w:rPr>
            </w:pPr>
          </w:p>
        </w:tc>
        <w:tc>
          <w:tcPr>
            <w:tcW w:w="236" w:type="pct"/>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EA2A75" w:rsidRPr="000941A6" w:rsidRDefault="00EA2A75" w:rsidP="00FC3D49">
            <w:pPr>
              <w:jc w:val="center"/>
              <w:rPr>
                <w:i/>
                <w:sz w:val="12"/>
                <w:szCs w:val="12"/>
              </w:rPr>
            </w:pPr>
          </w:p>
        </w:tc>
        <w:tc>
          <w:tcPr>
            <w:tcW w:w="545" w:type="pct"/>
            <w:gridSpan w:val="2"/>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121" w:type="pct"/>
            <w:gridSpan w:val="2"/>
            <w:tcBorders>
              <w:top w:val="nil"/>
              <w:left w:val="nil"/>
              <w:bottom w:val="nil"/>
            </w:tcBorders>
            <w:vAlign w:val="center"/>
          </w:tcPr>
          <w:p w:rsidR="00EA2A75" w:rsidRPr="000941A6" w:rsidRDefault="00EA2A75" w:rsidP="00FC3D49">
            <w:pPr>
              <w:rPr>
                <w:rFonts w:ascii="Arial" w:hAnsi="Arial" w:cs="Arial"/>
                <w:sz w:val="12"/>
                <w:szCs w:val="12"/>
              </w:rPr>
            </w:pPr>
          </w:p>
        </w:tc>
      </w:tr>
      <w:tr w:rsidR="00EA2A75" w:rsidRPr="000941A6" w:rsidTr="00FC3D49">
        <w:trPr>
          <w:jc w:val="center"/>
        </w:trPr>
        <w:tc>
          <w:tcPr>
            <w:tcW w:w="1825"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822" w:type="pct"/>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877" w:type="pct"/>
            <w:tcBorders>
              <w:left w:val="nil"/>
            </w:tcBorders>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238" w:type="pct"/>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bottom w:val="nil"/>
            </w:tcBorders>
            <w:vAlign w:val="center"/>
          </w:tcPr>
          <w:p w:rsidR="00EA2A75" w:rsidRPr="000941A6" w:rsidRDefault="00EA2A75" w:rsidP="00FC3D49">
            <w:pPr>
              <w:rPr>
                <w:rFonts w:ascii="Arial" w:hAnsi="Arial" w:cs="Arial"/>
                <w:sz w:val="16"/>
                <w:szCs w:val="16"/>
              </w:rPr>
            </w:pPr>
          </w:p>
        </w:tc>
        <w:tc>
          <w:tcPr>
            <w:tcW w:w="236" w:type="pct"/>
            <w:shd w:val="clear" w:color="auto" w:fill="F2F2F2"/>
            <w:vAlign w:val="center"/>
          </w:tcPr>
          <w:p w:rsidR="00EA2A75" w:rsidRPr="000941A6" w:rsidRDefault="00EA2A75" w:rsidP="00FC3D49">
            <w:pPr>
              <w:rPr>
                <w:rFonts w:ascii="Arial" w:hAnsi="Arial" w:cs="Arial"/>
                <w:sz w:val="16"/>
                <w:szCs w:val="16"/>
              </w:rPr>
            </w:pPr>
          </w:p>
        </w:tc>
        <w:tc>
          <w:tcPr>
            <w:tcW w:w="38" w:type="pct"/>
            <w:tcBorders>
              <w:top w:val="nil"/>
              <w:bottom w:val="nil"/>
            </w:tcBorders>
            <w:vAlign w:val="center"/>
          </w:tcPr>
          <w:p w:rsidR="00EA2A75" w:rsidRPr="000941A6" w:rsidRDefault="00EA2A75" w:rsidP="00FC3D49">
            <w:pPr>
              <w:rPr>
                <w:rFonts w:ascii="Arial" w:hAnsi="Arial" w:cs="Arial"/>
                <w:sz w:val="16"/>
                <w:szCs w:val="16"/>
              </w:rPr>
            </w:pPr>
          </w:p>
        </w:tc>
        <w:tc>
          <w:tcPr>
            <w:tcW w:w="545" w:type="pct"/>
            <w:gridSpan w:val="2"/>
            <w:shd w:val="clear" w:color="auto" w:fill="F2F2F2"/>
            <w:vAlign w:val="center"/>
          </w:tcPr>
          <w:p w:rsidR="00EA2A75" w:rsidRPr="000941A6" w:rsidRDefault="00EA2A75" w:rsidP="00FC3D49">
            <w:pPr>
              <w:rPr>
                <w:rFonts w:ascii="Arial" w:hAnsi="Arial" w:cs="Arial"/>
                <w:sz w:val="16"/>
                <w:szCs w:val="16"/>
              </w:rPr>
            </w:pPr>
          </w:p>
        </w:tc>
        <w:tc>
          <w:tcPr>
            <w:tcW w:w="121" w:type="pct"/>
            <w:gridSpan w:val="2"/>
            <w:tcBorders>
              <w:top w:val="nil"/>
              <w:bottom w:val="nil"/>
            </w:tcBorders>
            <w:vAlign w:val="center"/>
          </w:tcPr>
          <w:p w:rsidR="00EA2A75" w:rsidRDefault="00EA2A75" w:rsidP="00FC3D49">
            <w:pPr>
              <w:rPr>
                <w:rFonts w:ascii="Arial" w:hAnsi="Arial" w:cs="Arial"/>
                <w:sz w:val="16"/>
                <w:szCs w:val="16"/>
              </w:rPr>
            </w:pPr>
          </w:p>
          <w:p w:rsidR="00EA2A75" w:rsidRPr="000941A6" w:rsidRDefault="00EA2A75" w:rsidP="00FC3D49">
            <w:pPr>
              <w:rPr>
                <w:rFonts w:ascii="Arial" w:hAnsi="Arial" w:cs="Arial"/>
                <w:sz w:val="16"/>
                <w:szCs w:val="16"/>
              </w:rPr>
            </w:pPr>
          </w:p>
        </w:tc>
      </w:tr>
      <w:tr w:rsidR="00EA2A75" w:rsidRPr="000941A6" w:rsidTr="00FC3D49">
        <w:trPr>
          <w:trHeight w:val="398"/>
          <w:jc w:val="center"/>
        </w:trPr>
        <w:tc>
          <w:tcPr>
            <w:tcW w:w="5000" w:type="pct"/>
            <w:gridSpan w:val="15"/>
            <w:tcBorders>
              <w:top w:val="nil"/>
            </w:tcBorders>
            <w:tcMar>
              <w:left w:w="0" w:type="dxa"/>
              <w:right w:w="0" w:type="dxa"/>
            </w:tcMar>
            <w:vAlign w:val="center"/>
          </w:tcPr>
          <w:p w:rsidR="00EA2A75" w:rsidRDefault="00EA2A75" w:rsidP="00FC3D49">
            <w:pPr>
              <w:ind w:left="720"/>
              <w:rPr>
                <w:rFonts w:ascii="Arial" w:hAnsi="Arial" w:cs="Arial"/>
                <w:b/>
                <w:sz w:val="16"/>
                <w:szCs w:val="16"/>
                <w:lang w:val="es-BO"/>
              </w:rPr>
            </w:pPr>
          </w:p>
          <w:p w:rsidR="00EA2A75" w:rsidRPr="00CE76B8" w:rsidRDefault="00EA2A75" w:rsidP="00FC3D49">
            <w:pPr>
              <w:ind w:left="720"/>
              <w:rPr>
                <w:rFonts w:ascii="Arial" w:hAnsi="Arial" w:cs="Arial"/>
                <w:b/>
                <w:sz w:val="16"/>
                <w:szCs w:val="16"/>
                <w:lang w:val="es-BO"/>
              </w:rPr>
            </w:pPr>
          </w:p>
          <w:p w:rsidR="00EA2A75" w:rsidRPr="00CE76B8" w:rsidRDefault="00EA2A75" w:rsidP="00FC3D49">
            <w:pPr>
              <w:numPr>
                <w:ilvl w:val="0"/>
                <w:numId w:val="46"/>
              </w:numPr>
              <w:rPr>
                <w:rFonts w:ascii="Arial" w:hAnsi="Arial" w:cs="Arial"/>
                <w:b/>
                <w:sz w:val="16"/>
                <w:szCs w:val="16"/>
                <w:lang w:val="es-BO"/>
              </w:rPr>
            </w:pPr>
            <w:r w:rsidRPr="00CE76B8">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EA2A75" w:rsidRPr="00CE76B8" w:rsidRDefault="00EA2A75" w:rsidP="00FC3D49">
            <w:pPr>
              <w:numPr>
                <w:ilvl w:val="0"/>
                <w:numId w:val="46"/>
              </w:numPr>
              <w:rPr>
                <w:rFonts w:ascii="Arial" w:hAnsi="Arial" w:cs="Arial"/>
                <w:b/>
                <w:sz w:val="16"/>
                <w:szCs w:val="16"/>
                <w:lang w:val="es-BO"/>
              </w:rPr>
            </w:pPr>
            <w:r w:rsidRPr="00CE76B8">
              <w:rPr>
                <w:rFonts w:ascii="Arial" w:hAnsi="Arial" w:cs="Arial"/>
                <w:sz w:val="16"/>
                <w:szCs w:val="16"/>
                <w:lang w:val="es-BO"/>
              </w:rPr>
              <w:t xml:space="preserve">Declaro que el poder del Representante Legal se encuentra inscrito en el Registro de Comercio. </w:t>
            </w:r>
            <w:r w:rsidRPr="00CE76B8">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EA2A75" w:rsidRPr="00CE76B8" w:rsidRDefault="00EA2A75" w:rsidP="00FC3D49">
            <w:pPr>
              <w:rPr>
                <w:rFonts w:ascii="Arial" w:hAnsi="Arial" w:cs="Arial"/>
                <w:sz w:val="16"/>
                <w:szCs w:val="16"/>
                <w:lang w:val="es-BO"/>
              </w:rPr>
            </w:pPr>
          </w:p>
        </w:tc>
      </w:tr>
      <w:tr w:rsidR="00EA2A75" w:rsidRPr="000941A6" w:rsidTr="00FC3D49">
        <w:trPr>
          <w:jc w:val="center"/>
        </w:trPr>
        <w:tc>
          <w:tcPr>
            <w:tcW w:w="1825" w:type="pct"/>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92" w:type="pct"/>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2991" w:type="pct"/>
            <w:gridSpan w:val="12"/>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jc w:val="center"/>
        <w:rPr>
          <w:rFonts w:ascii="Arial" w:hAnsi="Arial" w:cs="Arial"/>
          <w:b/>
          <w:sz w:val="18"/>
          <w:szCs w:val="18"/>
        </w:rPr>
      </w:pPr>
    </w:p>
    <w:p w:rsidR="00EA2A75" w:rsidRDefault="00EA2A75" w:rsidP="00EA2A75">
      <w:pPr>
        <w:jc w:val="center"/>
        <w:rPr>
          <w:rFonts w:ascii="Arial" w:hAnsi="Arial" w:cs="Arial"/>
          <w:b/>
          <w:sz w:val="18"/>
          <w:szCs w:val="18"/>
        </w:rPr>
      </w:pPr>
    </w:p>
    <w:p w:rsidR="00EA2A75" w:rsidRDefault="00EA2A75" w:rsidP="00EA2A75">
      <w:pPr>
        <w:jc w:val="center"/>
        <w:rPr>
          <w:rFonts w:ascii="Arial" w:hAnsi="Arial" w:cs="Arial"/>
          <w:b/>
          <w:sz w:val="18"/>
          <w:szCs w:val="18"/>
        </w:rPr>
      </w:pPr>
    </w:p>
    <w:p w:rsidR="00EA2A75" w:rsidRDefault="00EA2A75" w:rsidP="00EA2A75">
      <w:pPr>
        <w:jc w:val="center"/>
        <w:rPr>
          <w:rFonts w:ascii="Arial" w:hAnsi="Arial" w:cs="Arial"/>
          <w:b/>
          <w:sz w:val="18"/>
          <w:szCs w:val="18"/>
        </w:rPr>
      </w:pPr>
    </w:p>
    <w:p w:rsidR="00EA2A75" w:rsidRDefault="00EA2A75" w:rsidP="00EA2A75">
      <w:pPr>
        <w:jc w:val="center"/>
        <w:rPr>
          <w:rFonts w:ascii="Arial" w:hAnsi="Arial" w:cs="Arial"/>
          <w:b/>
          <w:sz w:val="18"/>
          <w:szCs w:val="18"/>
        </w:rPr>
      </w:pPr>
    </w:p>
    <w:p w:rsidR="00EA2A75" w:rsidRPr="000941A6" w:rsidRDefault="00EA2A75" w:rsidP="00EA2A75">
      <w:pPr>
        <w:jc w:val="center"/>
        <w:rPr>
          <w:rFonts w:ascii="Arial" w:hAnsi="Arial" w:cs="Arial"/>
          <w:b/>
          <w:sz w:val="18"/>
          <w:szCs w:val="18"/>
        </w:rPr>
      </w:pPr>
    </w:p>
    <w:p w:rsidR="00EA2A75" w:rsidRPr="000941A6" w:rsidRDefault="00EA2A75" w:rsidP="00EA2A75">
      <w:pPr>
        <w:jc w:val="center"/>
        <w:rPr>
          <w:rFonts w:ascii="Verdana" w:hAnsi="Verdana" w:cs="Arial"/>
          <w:b/>
          <w:sz w:val="18"/>
          <w:szCs w:val="18"/>
        </w:rPr>
      </w:pPr>
      <w:r>
        <w:rPr>
          <w:rFonts w:ascii="Verdana" w:hAnsi="Verdana" w:cs="Arial"/>
          <w:b/>
          <w:sz w:val="18"/>
          <w:szCs w:val="18"/>
        </w:rPr>
        <w:br w:type="page"/>
      </w:r>
      <w:r w:rsidRPr="000941A6">
        <w:rPr>
          <w:rFonts w:ascii="Verdana" w:hAnsi="Verdana" w:cs="Arial"/>
          <w:b/>
          <w:sz w:val="18"/>
          <w:szCs w:val="18"/>
        </w:rPr>
        <w:lastRenderedPageBreak/>
        <w:t>FORMULARIO A-2</w:t>
      </w:r>
      <w:r>
        <w:rPr>
          <w:rFonts w:ascii="Verdana" w:hAnsi="Verdana" w:cs="Arial"/>
          <w:b/>
          <w:sz w:val="18"/>
          <w:szCs w:val="18"/>
        </w:rPr>
        <w:t>b</w:t>
      </w:r>
    </w:p>
    <w:p w:rsidR="00EA2A75" w:rsidRDefault="00EA2A75" w:rsidP="00EA2A75">
      <w:pPr>
        <w:jc w:val="center"/>
        <w:rPr>
          <w:rFonts w:ascii="Verdana" w:hAnsi="Verdana" w:cs="Arial"/>
          <w:b/>
          <w:sz w:val="18"/>
          <w:szCs w:val="18"/>
        </w:rPr>
      </w:pPr>
      <w:r w:rsidRPr="000941A6">
        <w:rPr>
          <w:rFonts w:ascii="Verdana" w:hAnsi="Verdana" w:cs="Arial"/>
          <w:b/>
          <w:sz w:val="18"/>
          <w:szCs w:val="18"/>
        </w:rPr>
        <w:t xml:space="preserve">IDENTIFICACIÓN </w:t>
      </w:r>
      <w:r>
        <w:rPr>
          <w:rFonts w:ascii="Verdana" w:hAnsi="Verdana" w:cs="Arial"/>
          <w:b/>
          <w:sz w:val="18"/>
          <w:szCs w:val="18"/>
        </w:rPr>
        <w:t xml:space="preserve">DEL PROPONENTE </w:t>
      </w:r>
      <w:r w:rsidRPr="000941A6">
        <w:rPr>
          <w:rFonts w:ascii="Verdana" w:hAnsi="Verdana" w:cs="Arial"/>
          <w:b/>
          <w:sz w:val="18"/>
          <w:szCs w:val="18"/>
        </w:rPr>
        <w:t>PARA ASOCIACIONES ACCIDENTALES</w:t>
      </w:r>
    </w:p>
    <w:p w:rsidR="00EA2A75" w:rsidRDefault="00EA2A75" w:rsidP="00EA2A75">
      <w:pPr>
        <w:jc w:val="center"/>
        <w:rPr>
          <w:rFonts w:ascii="Verdana" w:hAnsi="Verdana" w:cs="Arial"/>
          <w:b/>
          <w:sz w:val="18"/>
          <w:szCs w:val="18"/>
        </w:rPr>
      </w:pPr>
    </w:p>
    <w:tbl>
      <w:tblPr>
        <w:tblW w:w="5279"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08"/>
        <w:gridCol w:w="178"/>
        <w:gridCol w:w="178"/>
        <w:gridCol w:w="6206"/>
        <w:gridCol w:w="74"/>
      </w:tblGrid>
      <w:tr w:rsidR="00EA2A75" w:rsidRPr="000941A6" w:rsidTr="00FC3D49">
        <w:trPr>
          <w:jc w:val="right"/>
        </w:trPr>
        <w:tc>
          <w:tcPr>
            <w:tcW w:w="1524" w:type="pct"/>
            <w:tcBorders>
              <w:top w:val="single" w:sz="12" w:space="0" w:color="auto"/>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93" w:type="pct"/>
            <w:tcBorders>
              <w:top w:val="single" w:sz="12" w:space="0" w:color="auto"/>
              <w:left w:val="nil"/>
              <w:bottom w:val="nil"/>
              <w:right w:val="nil"/>
            </w:tcBorders>
            <w:vAlign w:val="center"/>
          </w:tcPr>
          <w:p w:rsidR="00EA2A75" w:rsidRPr="000941A6" w:rsidRDefault="00EA2A75" w:rsidP="00FC3D49">
            <w:pPr>
              <w:jc w:val="center"/>
              <w:rPr>
                <w:rFonts w:ascii="Arial" w:hAnsi="Arial" w:cs="Arial"/>
                <w:b/>
                <w:sz w:val="2"/>
                <w:szCs w:val="2"/>
              </w:rPr>
            </w:pPr>
          </w:p>
        </w:tc>
        <w:tc>
          <w:tcPr>
            <w:tcW w:w="3383" w:type="pct"/>
            <w:gridSpan w:val="3"/>
            <w:tcBorders>
              <w:top w:val="single" w:sz="12" w:space="0" w:color="auto"/>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jc w:val="right"/>
        </w:trPr>
        <w:tc>
          <w:tcPr>
            <w:tcW w:w="1524" w:type="pct"/>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Lugar y Fecha</w:t>
            </w:r>
          </w:p>
        </w:tc>
        <w:tc>
          <w:tcPr>
            <w:tcW w:w="93" w:type="pct"/>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93" w:type="pct"/>
            <w:tcBorders>
              <w:top w:val="nil"/>
              <w:left w:val="nil"/>
              <w:bottom w:val="nil"/>
            </w:tcBorders>
            <w:vAlign w:val="center"/>
          </w:tcPr>
          <w:p w:rsidR="00EA2A75" w:rsidRPr="000941A6" w:rsidRDefault="00EA2A75" w:rsidP="00FC3D49">
            <w:pPr>
              <w:rPr>
                <w:rFonts w:ascii="Arial" w:hAnsi="Arial" w:cs="Arial"/>
                <w:sz w:val="16"/>
                <w:szCs w:val="16"/>
              </w:rPr>
            </w:pPr>
          </w:p>
        </w:tc>
        <w:tc>
          <w:tcPr>
            <w:tcW w:w="3251" w:type="pct"/>
            <w:shd w:val="clear" w:color="auto" w:fill="F2F2F2"/>
            <w:vAlign w:val="center"/>
          </w:tcPr>
          <w:p w:rsidR="00EA2A75" w:rsidRPr="000941A6" w:rsidRDefault="00EA2A75" w:rsidP="00FC3D49">
            <w:pPr>
              <w:rPr>
                <w:rFonts w:ascii="Arial" w:hAnsi="Arial" w:cs="Arial"/>
                <w:sz w:val="16"/>
                <w:szCs w:val="16"/>
              </w:rPr>
            </w:pPr>
          </w:p>
        </w:tc>
        <w:tc>
          <w:tcPr>
            <w:tcW w:w="39" w:type="pct"/>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jc w:val="right"/>
        </w:trPr>
        <w:tc>
          <w:tcPr>
            <w:tcW w:w="1524" w:type="pct"/>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93" w:type="pct"/>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93" w:type="pct"/>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3290" w:type="pct"/>
            <w:gridSpan w:val="2"/>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jc w:val="center"/>
        <w:rPr>
          <w:rFonts w:ascii="Verdana" w:hAnsi="Verdana" w:cs="Arial"/>
          <w:b/>
          <w:sz w:val="18"/>
          <w:szCs w:val="18"/>
        </w:rPr>
      </w:pPr>
    </w:p>
    <w:p w:rsidR="00EA2A75" w:rsidRPr="000941A6" w:rsidRDefault="00EA2A75" w:rsidP="00EA2A75">
      <w:pPr>
        <w:jc w:val="center"/>
        <w:rPr>
          <w:rFonts w:ascii="Arial" w:hAnsi="Arial" w:cs="Arial"/>
          <w:b/>
          <w:sz w:val="18"/>
          <w:szCs w:val="18"/>
        </w:rPr>
      </w:pPr>
    </w:p>
    <w:tbl>
      <w:tblPr>
        <w:tblW w:w="96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3510"/>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EA2A75" w:rsidRPr="000941A6" w:rsidTr="00FC3D49">
        <w:trPr>
          <w:gridAfter w:val="1"/>
          <w:wAfter w:w="32" w:type="dxa"/>
          <w:jc w:val="right"/>
        </w:trPr>
        <w:tc>
          <w:tcPr>
            <w:tcW w:w="9633" w:type="dxa"/>
            <w:gridSpan w:val="19"/>
            <w:tcBorders>
              <w:top w:val="single" w:sz="12" w:space="0" w:color="auto"/>
              <w:left w:val="single" w:sz="12" w:space="0" w:color="auto"/>
              <w:right w:val="single" w:sz="12" w:space="0" w:color="auto"/>
            </w:tcBorders>
            <w:shd w:val="clear" w:color="auto" w:fill="D9D9D9"/>
          </w:tcPr>
          <w:p w:rsidR="00EA2A75" w:rsidRPr="000941A6" w:rsidRDefault="00EA2A75" w:rsidP="00FC3D49">
            <w:pPr>
              <w:rPr>
                <w:rFonts w:ascii="Arial" w:hAnsi="Arial" w:cs="Arial"/>
                <w:b/>
                <w:sz w:val="16"/>
                <w:szCs w:val="18"/>
              </w:rPr>
            </w:pPr>
            <w:r w:rsidRPr="000941A6">
              <w:rPr>
                <w:rFonts w:ascii="Arial" w:hAnsi="Arial" w:cs="Arial"/>
                <w:b/>
                <w:sz w:val="16"/>
                <w:szCs w:val="18"/>
              </w:rPr>
              <w:t>. DATOS GENERALES DE LA ASOCIACIÓN ACCIDENTAL</w:t>
            </w: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142"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2" w:type="dxa"/>
            <w:gridSpan w:val="2"/>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843" w:type="dxa"/>
            <w:gridSpan w:val="15"/>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c>
          <w:tcPr>
            <w:tcW w:w="5673" w:type="dxa"/>
            <w:gridSpan w:val="13"/>
            <w:shd w:val="clear" w:color="auto" w:fill="F2F2F2"/>
            <w:vAlign w:val="center"/>
          </w:tcPr>
          <w:p w:rsidR="00EA2A75" w:rsidRPr="000941A6" w:rsidRDefault="00EA2A75" w:rsidP="00FC3D49">
            <w:pPr>
              <w:jc w:val="center"/>
              <w:rPr>
                <w:rFonts w:ascii="Arial" w:hAnsi="Arial" w:cs="Arial"/>
                <w:sz w:val="16"/>
                <w:szCs w:val="16"/>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43" w:type="dxa"/>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283" w:type="dxa"/>
            <w:tcBorders>
              <w:top w:val="nil"/>
              <w:left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p w:rsidR="00EA2A75" w:rsidRPr="000941A6" w:rsidRDefault="00EA2A75" w:rsidP="00FC3D49">
            <w:pPr>
              <w:jc w:val="center"/>
              <w:rPr>
                <w:i/>
                <w:sz w:val="14"/>
                <w:szCs w:val="14"/>
              </w:rPr>
            </w:pPr>
          </w:p>
        </w:tc>
        <w:tc>
          <w:tcPr>
            <w:tcW w:w="3115" w:type="dxa"/>
            <w:gridSpan w:val="3"/>
            <w:tcBorders>
              <w:top w:val="nil"/>
              <w:left w:val="nil"/>
              <w:right w:val="nil"/>
            </w:tcBorders>
            <w:vAlign w:val="center"/>
          </w:tcPr>
          <w:p w:rsidR="00EA2A75" w:rsidRPr="000941A6" w:rsidRDefault="00EA2A75" w:rsidP="00FC3D49">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778" w:type="dxa"/>
            <w:gridSpan w:val="7"/>
            <w:tcBorders>
              <w:top w:val="nil"/>
              <w:left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 de Participación</w:t>
            </w: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42"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c>
          <w:tcPr>
            <w:tcW w:w="283" w:type="dxa"/>
            <w:tcBorders>
              <w:left w:val="nil"/>
            </w:tcBorders>
            <w:shd w:val="clear" w:color="auto" w:fill="F2F2F2"/>
            <w:vAlign w:val="center"/>
          </w:tcPr>
          <w:p w:rsidR="00EA2A75" w:rsidRPr="000941A6" w:rsidRDefault="00EA2A75" w:rsidP="00FC3D49">
            <w:pPr>
              <w:jc w:val="center"/>
              <w:rPr>
                <w:sz w:val="16"/>
                <w:szCs w:val="16"/>
              </w:rPr>
            </w:pPr>
            <w:r w:rsidRPr="000941A6">
              <w:rPr>
                <w:sz w:val="16"/>
                <w:szCs w:val="16"/>
              </w:rPr>
              <w:t>1</w:t>
            </w:r>
          </w:p>
        </w:tc>
        <w:tc>
          <w:tcPr>
            <w:tcW w:w="213" w:type="dxa"/>
            <w:tcBorders>
              <w:top w:val="nil"/>
              <w:bottom w:val="nil"/>
            </w:tcBorders>
            <w:vAlign w:val="center"/>
          </w:tcPr>
          <w:p w:rsidR="00EA2A75" w:rsidRPr="000941A6" w:rsidRDefault="00EA2A75" w:rsidP="00FC3D49">
            <w:pPr>
              <w:rPr>
                <w:rFonts w:ascii="Arial" w:hAnsi="Arial" w:cs="Arial"/>
                <w:sz w:val="16"/>
                <w:szCs w:val="16"/>
              </w:rPr>
            </w:pPr>
          </w:p>
        </w:tc>
        <w:tc>
          <w:tcPr>
            <w:tcW w:w="3115" w:type="dxa"/>
            <w:gridSpan w:val="3"/>
            <w:shd w:val="clear" w:color="auto" w:fill="F2F2F2"/>
            <w:vAlign w:val="center"/>
          </w:tcPr>
          <w:p w:rsidR="00EA2A75" w:rsidRPr="000941A6" w:rsidRDefault="00EA2A75" w:rsidP="00FC3D49">
            <w:pPr>
              <w:jc w:val="center"/>
              <w:rPr>
                <w:rFonts w:ascii="Arial" w:hAnsi="Arial" w:cs="Arial"/>
                <w:sz w:val="16"/>
                <w:szCs w:val="16"/>
              </w:rPr>
            </w:pPr>
          </w:p>
        </w:tc>
        <w:tc>
          <w:tcPr>
            <w:tcW w:w="284"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78" w:type="dxa"/>
            <w:gridSpan w:val="7"/>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283" w:type="dxa"/>
            <w:tcBorders>
              <w:left w:val="nil"/>
              <w:right w:val="nil"/>
            </w:tcBorders>
            <w:vAlign w:val="center"/>
          </w:tcPr>
          <w:p w:rsidR="00EA2A75" w:rsidRPr="000941A6" w:rsidRDefault="00EA2A75" w:rsidP="00FC3D49">
            <w:pPr>
              <w:jc w:val="center"/>
              <w:rPr>
                <w:sz w:val="2"/>
                <w:szCs w:val="2"/>
              </w:rPr>
            </w:pPr>
          </w:p>
        </w:tc>
        <w:tc>
          <w:tcPr>
            <w:tcW w:w="213" w:type="dxa"/>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3115" w:type="dxa"/>
            <w:gridSpan w:val="3"/>
            <w:tcBorders>
              <w:left w:val="nil"/>
              <w:right w:val="nil"/>
            </w:tcBorders>
            <w:vAlign w:val="center"/>
          </w:tcPr>
          <w:p w:rsidR="00EA2A75" w:rsidRPr="000941A6" w:rsidRDefault="00EA2A75" w:rsidP="00FC3D49">
            <w:pPr>
              <w:jc w:val="center"/>
              <w:rPr>
                <w:rFonts w:ascii="Arial" w:hAnsi="Arial" w:cs="Arial"/>
                <w:sz w:val="2"/>
                <w:szCs w:val="2"/>
              </w:rPr>
            </w:pPr>
          </w:p>
        </w:tc>
        <w:tc>
          <w:tcPr>
            <w:tcW w:w="284" w:type="dxa"/>
            <w:tcBorders>
              <w:top w:val="nil"/>
              <w:left w:val="nil"/>
              <w:bottom w:val="nil"/>
              <w:right w:val="nil"/>
            </w:tcBorders>
            <w:vAlign w:val="center"/>
          </w:tcPr>
          <w:p w:rsidR="00EA2A75" w:rsidRPr="000941A6" w:rsidRDefault="00EA2A75" w:rsidP="00FC3D49">
            <w:pPr>
              <w:jc w:val="center"/>
              <w:rPr>
                <w:rFonts w:ascii="Arial" w:hAnsi="Arial" w:cs="Arial"/>
                <w:sz w:val="2"/>
                <w:szCs w:val="2"/>
              </w:rPr>
            </w:pPr>
          </w:p>
        </w:tc>
        <w:tc>
          <w:tcPr>
            <w:tcW w:w="1778" w:type="dxa"/>
            <w:gridSpan w:val="7"/>
            <w:tcBorders>
              <w:left w:val="nil"/>
              <w:right w:val="nil"/>
            </w:tcBorders>
            <w:vAlign w:val="center"/>
          </w:tcPr>
          <w:p w:rsidR="00EA2A75" w:rsidRPr="000941A6" w:rsidRDefault="00EA2A75" w:rsidP="00FC3D49">
            <w:pPr>
              <w:jc w:val="center"/>
              <w:rPr>
                <w:rFonts w:ascii="Arial" w:hAnsi="Arial" w:cs="Arial"/>
                <w:sz w:val="2"/>
                <w:szCs w:val="2"/>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2"/>
                <w:szCs w:val="2"/>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42"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c>
          <w:tcPr>
            <w:tcW w:w="283" w:type="dxa"/>
            <w:tcBorders>
              <w:left w:val="nil"/>
            </w:tcBorders>
            <w:shd w:val="clear" w:color="auto" w:fill="F2F2F2"/>
            <w:vAlign w:val="center"/>
          </w:tcPr>
          <w:p w:rsidR="00EA2A75" w:rsidRPr="000941A6" w:rsidRDefault="00EA2A75" w:rsidP="00FC3D49">
            <w:pPr>
              <w:jc w:val="center"/>
              <w:rPr>
                <w:sz w:val="16"/>
                <w:szCs w:val="16"/>
              </w:rPr>
            </w:pPr>
            <w:r w:rsidRPr="000941A6">
              <w:rPr>
                <w:sz w:val="16"/>
                <w:szCs w:val="16"/>
              </w:rPr>
              <w:t>2</w:t>
            </w:r>
          </w:p>
        </w:tc>
        <w:tc>
          <w:tcPr>
            <w:tcW w:w="213" w:type="dxa"/>
            <w:tcBorders>
              <w:top w:val="nil"/>
              <w:bottom w:val="nil"/>
            </w:tcBorders>
            <w:vAlign w:val="center"/>
          </w:tcPr>
          <w:p w:rsidR="00EA2A75" w:rsidRPr="000941A6" w:rsidRDefault="00EA2A75" w:rsidP="00FC3D49">
            <w:pPr>
              <w:rPr>
                <w:rFonts w:ascii="Arial" w:hAnsi="Arial" w:cs="Arial"/>
                <w:sz w:val="16"/>
                <w:szCs w:val="16"/>
              </w:rPr>
            </w:pPr>
          </w:p>
        </w:tc>
        <w:tc>
          <w:tcPr>
            <w:tcW w:w="3115" w:type="dxa"/>
            <w:gridSpan w:val="3"/>
            <w:shd w:val="clear" w:color="auto" w:fill="F2F2F2"/>
            <w:vAlign w:val="center"/>
          </w:tcPr>
          <w:p w:rsidR="00EA2A75" w:rsidRPr="000941A6" w:rsidRDefault="00EA2A75" w:rsidP="00FC3D49">
            <w:pPr>
              <w:jc w:val="center"/>
              <w:rPr>
                <w:rFonts w:ascii="Arial" w:hAnsi="Arial" w:cs="Arial"/>
                <w:sz w:val="16"/>
                <w:szCs w:val="16"/>
              </w:rPr>
            </w:pPr>
          </w:p>
        </w:tc>
        <w:tc>
          <w:tcPr>
            <w:tcW w:w="284"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78" w:type="dxa"/>
            <w:gridSpan w:val="7"/>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283" w:type="dxa"/>
            <w:tcBorders>
              <w:left w:val="nil"/>
              <w:right w:val="nil"/>
            </w:tcBorders>
            <w:vAlign w:val="center"/>
          </w:tcPr>
          <w:p w:rsidR="00EA2A75" w:rsidRPr="000941A6" w:rsidRDefault="00EA2A75" w:rsidP="00FC3D49">
            <w:pPr>
              <w:jc w:val="center"/>
              <w:rPr>
                <w:sz w:val="2"/>
                <w:szCs w:val="2"/>
              </w:rPr>
            </w:pPr>
          </w:p>
        </w:tc>
        <w:tc>
          <w:tcPr>
            <w:tcW w:w="213" w:type="dxa"/>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3115" w:type="dxa"/>
            <w:gridSpan w:val="3"/>
            <w:tcBorders>
              <w:left w:val="nil"/>
              <w:right w:val="nil"/>
            </w:tcBorders>
            <w:vAlign w:val="center"/>
          </w:tcPr>
          <w:p w:rsidR="00EA2A75" w:rsidRPr="000941A6" w:rsidRDefault="00EA2A75" w:rsidP="00FC3D49">
            <w:pPr>
              <w:jc w:val="center"/>
              <w:rPr>
                <w:rFonts w:ascii="Arial" w:hAnsi="Arial" w:cs="Arial"/>
                <w:sz w:val="2"/>
                <w:szCs w:val="2"/>
              </w:rPr>
            </w:pPr>
          </w:p>
        </w:tc>
        <w:tc>
          <w:tcPr>
            <w:tcW w:w="284" w:type="dxa"/>
            <w:tcBorders>
              <w:top w:val="nil"/>
              <w:left w:val="nil"/>
              <w:bottom w:val="nil"/>
              <w:right w:val="nil"/>
            </w:tcBorders>
            <w:vAlign w:val="center"/>
          </w:tcPr>
          <w:p w:rsidR="00EA2A75" w:rsidRPr="000941A6" w:rsidRDefault="00EA2A75" w:rsidP="00FC3D49">
            <w:pPr>
              <w:jc w:val="center"/>
              <w:rPr>
                <w:rFonts w:ascii="Arial" w:hAnsi="Arial" w:cs="Arial"/>
                <w:sz w:val="2"/>
                <w:szCs w:val="2"/>
              </w:rPr>
            </w:pPr>
          </w:p>
        </w:tc>
        <w:tc>
          <w:tcPr>
            <w:tcW w:w="1778" w:type="dxa"/>
            <w:gridSpan w:val="7"/>
            <w:tcBorders>
              <w:left w:val="nil"/>
              <w:right w:val="nil"/>
            </w:tcBorders>
            <w:vAlign w:val="center"/>
          </w:tcPr>
          <w:p w:rsidR="00EA2A75" w:rsidRPr="000941A6" w:rsidRDefault="00EA2A75" w:rsidP="00FC3D49">
            <w:pPr>
              <w:jc w:val="center"/>
              <w:rPr>
                <w:rFonts w:ascii="Arial" w:hAnsi="Arial" w:cs="Arial"/>
                <w:sz w:val="2"/>
                <w:szCs w:val="2"/>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2"/>
                <w:szCs w:val="2"/>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42"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c>
          <w:tcPr>
            <w:tcW w:w="283" w:type="dxa"/>
            <w:tcBorders>
              <w:left w:val="nil"/>
            </w:tcBorders>
            <w:shd w:val="clear" w:color="auto" w:fill="F2F2F2"/>
            <w:vAlign w:val="center"/>
          </w:tcPr>
          <w:p w:rsidR="00EA2A75" w:rsidRPr="000941A6" w:rsidRDefault="00EA2A75" w:rsidP="00FC3D49">
            <w:pPr>
              <w:jc w:val="center"/>
              <w:rPr>
                <w:sz w:val="16"/>
                <w:szCs w:val="16"/>
              </w:rPr>
            </w:pPr>
            <w:r w:rsidRPr="000941A6">
              <w:rPr>
                <w:sz w:val="16"/>
                <w:szCs w:val="16"/>
              </w:rPr>
              <w:t>3</w:t>
            </w:r>
          </w:p>
        </w:tc>
        <w:tc>
          <w:tcPr>
            <w:tcW w:w="213" w:type="dxa"/>
            <w:tcBorders>
              <w:top w:val="nil"/>
              <w:bottom w:val="nil"/>
            </w:tcBorders>
            <w:vAlign w:val="center"/>
          </w:tcPr>
          <w:p w:rsidR="00EA2A75" w:rsidRPr="000941A6" w:rsidRDefault="00EA2A75" w:rsidP="00FC3D49">
            <w:pPr>
              <w:rPr>
                <w:rFonts w:ascii="Arial" w:hAnsi="Arial" w:cs="Arial"/>
                <w:sz w:val="16"/>
                <w:szCs w:val="16"/>
              </w:rPr>
            </w:pPr>
          </w:p>
        </w:tc>
        <w:tc>
          <w:tcPr>
            <w:tcW w:w="3115" w:type="dxa"/>
            <w:gridSpan w:val="3"/>
            <w:shd w:val="clear" w:color="auto" w:fill="F2F2F2"/>
            <w:vAlign w:val="center"/>
          </w:tcPr>
          <w:p w:rsidR="00EA2A75" w:rsidRPr="000941A6" w:rsidRDefault="00EA2A75" w:rsidP="00FC3D49">
            <w:pPr>
              <w:jc w:val="center"/>
              <w:rPr>
                <w:rFonts w:ascii="Arial" w:hAnsi="Arial" w:cs="Arial"/>
                <w:sz w:val="16"/>
                <w:szCs w:val="16"/>
              </w:rPr>
            </w:pPr>
          </w:p>
        </w:tc>
        <w:tc>
          <w:tcPr>
            <w:tcW w:w="284"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78" w:type="dxa"/>
            <w:gridSpan w:val="7"/>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283" w:type="dxa"/>
            <w:tcBorders>
              <w:left w:val="nil"/>
              <w:right w:val="nil"/>
            </w:tcBorders>
            <w:vAlign w:val="center"/>
          </w:tcPr>
          <w:p w:rsidR="00EA2A75" w:rsidRPr="000941A6" w:rsidRDefault="00EA2A75" w:rsidP="00FC3D49">
            <w:pPr>
              <w:jc w:val="center"/>
              <w:rPr>
                <w:sz w:val="2"/>
                <w:szCs w:val="2"/>
              </w:rPr>
            </w:pPr>
          </w:p>
        </w:tc>
        <w:tc>
          <w:tcPr>
            <w:tcW w:w="213" w:type="dxa"/>
            <w:tcBorders>
              <w:top w:val="nil"/>
              <w:left w:val="nil"/>
              <w:bottom w:val="nil"/>
              <w:right w:val="nil"/>
            </w:tcBorders>
            <w:vAlign w:val="center"/>
          </w:tcPr>
          <w:p w:rsidR="00EA2A75" w:rsidRPr="000941A6" w:rsidRDefault="00EA2A75" w:rsidP="00FC3D49">
            <w:pPr>
              <w:rPr>
                <w:rFonts w:ascii="Arial" w:hAnsi="Arial" w:cs="Arial"/>
                <w:sz w:val="2"/>
                <w:szCs w:val="2"/>
              </w:rPr>
            </w:pPr>
          </w:p>
        </w:tc>
        <w:tc>
          <w:tcPr>
            <w:tcW w:w="3115" w:type="dxa"/>
            <w:gridSpan w:val="3"/>
            <w:tcBorders>
              <w:left w:val="nil"/>
              <w:right w:val="nil"/>
            </w:tcBorders>
            <w:vAlign w:val="center"/>
          </w:tcPr>
          <w:p w:rsidR="00EA2A75" w:rsidRPr="000941A6" w:rsidRDefault="00EA2A75" w:rsidP="00FC3D49">
            <w:pPr>
              <w:jc w:val="center"/>
              <w:rPr>
                <w:rFonts w:ascii="Arial" w:hAnsi="Arial" w:cs="Arial"/>
                <w:sz w:val="2"/>
                <w:szCs w:val="2"/>
              </w:rPr>
            </w:pPr>
          </w:p>
        </w:tc>
        <w:tc>
          <w:tcPr>
            <w:tcW w:w="284" w:type="dxa"/>
            <w:tcBorders>
              <w:top w:val="nil"/>
              <w:left w:val="nil"/>
              <w:bottom w:val="nil"/>
              <w:right w:val="nil"/>
            </w:tcBorders>
            <w:vAlign w:val="center"/>
          </w:tcPr>
          <w:p w:rsidR="00EA2A75" w:rsidRPr="000941A6" w:rsidRDefault="00EA2A75" w:rsidP="00FC3D49">
            <w:pPr>
              <w:jc w:val="center"/>
              <w:rPr>
                <w:rFonts w:ascii="Arial" w:hAnsi="Arial" w:cs="Arial"/>
                <w:sz w:val="2"/>
                <w:szCs w:val="2"/>
              </w:rPr>
            </w:pPr>
          </w:p>
        </w:tc>
        <w:tc>
          <w:tcPr>
            <w:tcW w:w="1778" w:type="dxa"/>
            <w:gridSpan w:val="7"/>
            <w:tcBorders>
              <w:left w:val="nil"/>
              <w:right w:val="nil"/>
            </w:tcBorders>
            <w:vAlign w:val="center"/>
          </w:tcPr>
          <w:p w:rsidR="00EA2A75" w:rsidRPr="000941A6" w:rsidRDefault="00EA2A75" w:rsidP="00FC3D49">
            <w:pPr>
              <w:jc w:val="center"/>
              <w:rPr>
                <w:rFonts w:ascii="Arial" w:hAnsi="Arial" w:cs="Arial"/>
                <w:sz w:val="2"/>
                <w:szCs w:val="2"/>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2"/>
                <w:szCs w:val="2"/>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42"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c>
          <w:tcPr>
            <w:tcW w:w="283" w:type="dxa"/>
            <w:tcBorders>
              <w:left w:val="nil"/>
            </w:tcBorders>
            <w:shd w:val="clear" w:color="auto" w:fill="F2F2F2"/>
            <w:vAlign w:val="center"/>
          </w:tcPr>
          <w:p w:rsidR="00EA2A75" w:rsidRPr="000941A6" w:rsidRDefault="00EA2A75" w:rsidP="00FC3D49">
            <w:pPr>
              <w:jc w:val="center"/>
              <w:rPr>
                <w:sz w:val="16"/>
                <w:szCs w:val="16"/>
              </w:rPr>
            </w:pPr>
            <w:r w:rsidRPr="000941A6">
              <w:rPr>
                <w:sz w:val="16"/>
                <w:szCs w:val="16"/>
              </w:rPr>
              <w:t>4</w:t>
            </w:r>
          </w:p>
        </w:tc>
        <w:tc>
          <w:tcPr>
            <w:tcW w:w="213" w:type="dxa"/>
            <w:tcBorders>
              <w:top w:val="nil"/>
              <w:bottom w:val="nil"/>
            </w:tcBorders>
            <w:vAlign w:val="center"/>
          </w:tcPr>
          <w:p w:rsidR="00EA2A75" w:rsidRPr="000941A6" w:rsidRDefault="00EA2A75" w:rsidP="00FC3D49">
            <w:pPr>
              <w:rPr>
                <w:rFonts w:ascii="Arial" w:hAnsi="Arial" w:cs="Arial"/>
                <w:sz w:val="16"/>
                <w:szCs w:val="16"/>
              </w:rPr>
            </w:pPr>
          </w:p>
        </w:tc>
        <w:tc>
          <w:tcPr>
            <w:tcW w:w="3115" w:type="dxa"/>
            <w:gridSpan w:val="3"/>
            <w:shd w:val="clear" w:color="auto" w:fill="F2F2F2"/>
            <w:vAlign w:val="center"/>
          </w:tcPr>
          <w:p w:rsidR="00EA2A75" w:rsidRPr="000941A6" w:rsidRDefault="00EA2A75" w:rsidP="00FC3D49">
            <w:pPr>
              <w:jc w:val="center"/>
              <w:rPr>
                <w:rFonts w:ascii="Arial" w:hAnsi="Arial" w:cs="Arial"/>
                <w:sz w:val="16"/>
                <w:szCs w:val="16"/>
              </w:rPr>
            </w:pPr>
          </w:p>
        </w:tc>
        <w:tc>
          <w:tcPr>
            <w:tcW w:w="284"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78" w:type="dxa"/>
            <w:gridSpan w:val="7"/>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5985" w:type="dxa"/>
            <w:gridSpan w:val="17"/>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2398" w:type="dxa"/>
            <w:gridSpan w:val="3"/>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EA2A75" w:rsidRPr="000941A6" w:rsidRDefault="00EA2A75" w:rsidP="00FC3D49">
            <w:pPr>
              <w:jc w:val="center"/>
              <w:rPr>
                <w:i/>
                <w:sz w:val="14"/>
                <w:szCs w:val="14"/>
              </w:rPr>
            </w:pPr>
          </w:p>
        </w:tc>
        <w:tc>
          <w:tcPr>
            <w:tcW w:w="1531" w:type="dxa"/>
            <w:gridSpan w:val="3"/>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472" w:type="dxa"/>
            <w:gridSpan w:val="5"/>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w:t>
            </w: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trHeight w:val="50"/>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2"/>
                <w:szCs w:val="12"/>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2"/>
                <w:szCs w:val="12"/>
              </w:rPr>
            </w:pP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2398" w:type="dxa"/>
            <w:gridSpan w:val="3"/>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1531" w:type="dxa"/>
            <w:gridSpan w:val="3"/>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92"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360"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EA2A75" w:rsidRPr="000941A6" w:rsidRDefault="00EA2A75" w:rsidP="00FC3D49">
            <w:pPr>
              <w:jc w:val="center"/>
              <w:rPr>
                <w:i/>
                <w:sz w:val="12"/>
                <w:szCs w:val="12"/>
              </w:rPr>
            </w:pPr>
          </w:p>
        </w:tc>
        <w:tc>
          <w:tcPr>
            <w:tcW w:w="361"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569"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170" w:type="dxa"/>
            <w:gridSpan w:val="2"/>
            <w:tcBorders>
              <w:top w:val="nil"/>
              <w:left w:val="nil"/>
              <w:bottom w:val="nil"/>
            </w:tcBorders>
            <w:vAlign w:val="center"/>
          </w:tcPr>
          <w:p w:rsidR="00EA2A75" w:rsidRPr="000941A6" w:rsidRDefault="00EA2A75" w:rsidP="00FC3D49">
            <w:pPr>
              <w:rPr>
                <w:rFonts w:ascii="Arial" w:hAnsi="Arial" w:cs="Arial"/>
                <w:sz w:val="12"/>
                <w:szCs w:val="12"/>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c>
          <w:tcPr>
            <w:tcW w:w="2398" w:type="dxa"/>
            <w:gridSpan w:val="3"/>
            <w:shd w:val="clear" w:color="auto" w:fill="F2F2F2"/>
            <w:vAlign w:val="center"/>
          </w:tcPr>
          <w:p w:rsidR="00EA2A75" w:rsidRPr="000941A6" w:rsidRDefault="00EA2A75" w:rsidP="00FC3D49">
            <w:pPr>
              <w:jc w:val="center"/>
              <w:rPr>
                <w:rFonts w:ascii="Arial" w:hAnsi="Arial" w:cs="Arial"/>
                <w:sz w:val="16"/>
                <w:szCs w:val="16"/>
              </w:rPr>
            </w:pPr>
          </w:p>
        </w:tc>
        <w:tc>
          <w:tcPr>
            <w:tcW w:w="180"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531" w:type="dxa"/>
            <w:gridSpan w:val="3"/>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92"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360" w:type="dxa"/>
            <w:shd w:val="clear" w:color="auto" w:fill="F2F2F2"/>
            <w:vAlign w:val="center"/>
          </w:tcPr>
          <w:p w:rsidR="00EA2A75" w:rsidRPr="000941A6" w:rsidRDefault="00EA2A75" w:rsidP="00FC3D49">
            <w:pPr>
              <w:jc w:val="center"/>
              <w:rPr>
                <w:rFonts w:ascii="Arial" w:hAnsi="Arial" w:cs="Arial"/>
                <w:sz w:val="16"/>
                <w:szCs w:val="16"/>
              </w:rPr>
            </w:pPr>
          </w:p>
        </w:tc>
        <w:tc>
          <w:tcPr>
            <w:tcW w:w="10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361"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569" w:type="dxa"/>
            <w:shd w:val="clear" w:color="auto" w:fill="F2F2F2"/>
            <w:vAlign w:val="center"/>
          </w:tcPr>
          <w:p w:rsidR="00EA2A75" w:rsidRPr="000941A6" w:rsidRDefault="00EA2A75" w:rsidP="00FC3D49">
            <w:pPr>
              <w:jc w:val="center"/>
              <w:rPr>
                <w:rFonts w:ascii="Arial" w:hAnsi="Arial" w:cs="Arial"/>
                <w:sz w:val="16"/>
                <w:szCs w:val="16"/>
              </w:rPr>
            </w:pPr>
          </w:p>
        </w:tc>
        <w:tc>
          <w:tcPr>
            <w:tcW w:w="170" w:type="dxa"/>
            <w:gridSpan w:val="2"/>
            <w:tcBorders>
              <w:top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42" w:type="dxa"/>
            <w:gridSpan w:val="2"/>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43" w:type="dxa"/>
            <w:gridSpan w:val="15"/>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5673" w:type="dxa"/>
            <w:gridSpan w:val="13"/>
            <w:shd w:val="clear" w:color="auto" w:fill="F2F2F2"/>
            <w:vAlign w:val="center"/>
          </w:tcPr>
          <w:p w:rsidR="00EA2A75" w:rsidRPr="000941A6" w:rsidRDefault="00EA2A75" w:rsidP="00FC3D49">
            <w:pPr>
              <w:rPr>
                <w:rFonts w:ascii="Arial" w:hAnsi="Arial" w:cs="Arial"/>
                <w:sz w:val="16"/>
                <w:szCs w:val="16"/>
              </w:rPr>
            </w:pPr>
          </w:p>
        </w:tc>
        <w:tc>
          <w:tcPr>
            <w:tcW w:w="17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48" w:type="dxa"/>
            <w:gridSpan w:val="2"/>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843" w:type="dxa"/>
            <w:gridSpan w:val="15"/>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EA2A75" w:rsidRPr="000941A6" w:rsidTr="00FC3D49">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EA2A75" w:rsidRPr="000941A6" w:rsidRDefault="00EA2A75" w:rsidP="00FC3D49">
            <w:pPr>
              <w:rPr>
                <w:rFonts w:ascii="Arial" w:hAnsi="Arial" w:cs="Arial"/>
                <w:b/>
                <w:sz w:val="16"/>
                <w:szCs w:val="18"/>
              </w:rPr>
            </w:pPr>
            <w:r w:rsidRPr="000941A6">
              <w:rPr>
                <w:rFonts w:ascii="Arial" w:hAnsi="Arial" w:cs="Arial"/>
                <w:b/>
                <w:sz w:val="16"/>
                <w:szCs w:val="18"/>
              </w:rPr>
              <w:t>2. DATOS DE CONTACTO DE LA EMPRESA LIDER</w:t>
            </w: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180" w:type="dxa"/>
            <w:tcBorders>
              <w:top w:val="single" w:sz="12" w:space="0" w:color="auto"/>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5580" w:type="dxa"/>
            <w:gridSpan w:val="2"/>
            <w:shd w:val="clear" w:color="auto" w:fill="F2F2F2"/>
            <w:vAlign w:val="center"/>
          </w:tcPr>
          <w:p w:rsidR="00EA2A75" w:rsidRPr="000941A6" w:rsidRDefault="00EA2A75" w:rsidP="00FC3D49">
            <w:pPr>
              <w:jc w:val="center"/>
              <w:rPr>
                <w:rFonts w:ascii="Arial" w:hAnsi="Arial" w:cs="Arial"/>
                <w:sz w:val="16"/>
                <w:szCs w:val="16"/>
              </w:rPr>
            </w:pPr>
          </w:p>
        </w:tc>
        <w:tc>
          <w:tcPr>
            <w:tcW w:w="243"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23" w:type="dxa"/>
            <w:gridSpan w:val="4"/>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5580" w:type="dxa"/>
            <w:gridSpan w:val="2"/>
            <w:shd w:val="clear" w:color="auto" w:fill="F2F2F2"/>
            <w:vAlign w:val="center"/>
          </w:tcPr>
          <w:p w:rsidR="00EA2A75" w:rsidRPr="000941A6" w:rsidRDefault="00EA2A75" w:rsidP="00FC3D49">
            <w:pPr>
              <w:jc w:val="center"/>
              <w:rPr>
                <w:rFonts w:ascii="Arial" w:hAnsi="Arial" w:cs="Arial"/>
                <w:sz w:val="16"/>
                <w:szCs w:val="16"/>
              </w:rPr>
            </w:pPr>
          </w:p>
        </w:tc>
        <w:tc>
          <w:tcPr>
            <w:tcW w:w="243"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23" w:type="dxa"/>
            <w:gridSpan w:val="4"/>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5580" w:type="dxa"/>
            <w:gridSpan w:val="2"/>
            <w:shd w:val="clear" w:color="auto" w:fill="F2F2F2"/>
            <w:vAlign w:val="center"/>
          </w:tcPr>
          <w:p w:rsidR="00EA2A75" w:rsidRPr="000941A6" w:rsidRDefault="00EA2A75" w:rsidP="00FC3D49">
            <w:pPr>
              <w:jc w:val="center"/>
              <w:rPr>
                <w:rFonts w:ascii="Arial" w:hAnsi="Arial" w:cs="Arial"/>
                <w:sz w:val="16"/>
                <w:szCs w:val="16"/>
              </w:rPr>
            </w:pPr>
          </w:p>
        </w:tc>
        <w:tc>
          <w:tcPr>
            <w:tcW w:w="243"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23" w:type="dxa"/>
            <w:gridSpan w:val="4"/>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2520" w:type="dxa"/>
            <w:shd w:val="clear" w:color="auto" w:fill="F2F2F2"/>
            <w:vAlign w:val="center"/>
          </w:tcPr>
          <w:p w:rsidR="00EA2A75" w:rsidRPr="000941A6" w:rsidRDefault="00EA2A75" w:rsidP="00FC3D49">
            <w:pPr>
              <w:jc w:val="center"/>
              <w:rPr>
                <w:rFonts w:ascii="Arial" w:hAnsi="Arial" w:cs="Arial"/>
                <w:sz w:val="16"/>
                <w:szCs w:val="16"/>
              </w:rPr>
            </w:pPr>
          </w:p>
        </w:tc>
        <w:tc>
          <w:tcPr>
            <w:tcW w:w="3303" w:type="dxa"/>
            <w:gridSpan w:val="3"/>
            <w:tcBorders>
              <w:top w:val="nil"/>
              <w:left w:val="nil"/>
              <w:bottom w:val="nil"/>
            </w:tcBorders>
            <w:vAlign w:val="center"/>
          </w:tcPr>
          <w:p w:rsidR="00EA2A75" w:rsidRPr="000941A6" w:rsidRDefault="00EA2A75" w:rsidP="00FC3D49">
            <w:pPr>
              <w:jc w:val="cente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23" w:type="dxa"/>
            <w:gridSpan w:val="4"/>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2520" w:type="dxa"/>
            <w:shd w:val="clear" w:color="auto" w:fill="F2F2F2"/>
            <w:vAlign w:val="center"/>
          </w:tcPr>
          <w:p w:rsidR="00EA2A75" w:rsidRPr="000941A6" w:rsidRDefault="00EA2A75" w:rsidP="00FC3D49">
            <w:pPr>
              <w:jc w:val="center"/>
              <w:rPr>
                <w:rFonts w:ascii="Arial" w:hAnsi="Arial" w:cs="Arial"/>
                <w:sz w:val="16"/>
                <w:szCs w:val="16"/>
              </w:rPr>
            </w:pPr>
          </w:p>
        </w:tc>
        <w:tc>
          <w:tcPr>
            <w:tcW w:w="3303" w:type="dxa"/>
            <w:gridSpan w:val="3"/>
            <w:tcBorders>
              <w:top w:val="nil"/>
              <w:left w:val="nil"/>
              <w:bottom w:val="nil"/>
            </w:tcBorders>
            <w:vAlign w:val="center"/>
          </w:tcPr>
          <w:p w:rsidR="00EA2A75" w:rsidRPr="000941A6" w:rsidRDefault="00EA2A75" w:rsidP="00FC3D49">
            <w:pPr>
              <w:jc w:val="cente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23" w:type="dxa"/>
            <w:gridSpan w:val="4"/>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2520" w:type="dxa"/>
            <w:shd w:val="clear" w:color="auto" w:fill="F2F2F2"/>
            <w:vAlign w:val="center"/>
          </w:tcPr>
          <w:p w:rsidR="00EA2A75" w:rsidRPr="000941A6" w:rsidRDefault="00EA2A75" w:rsidP="00FC3D49">
            <w:pPr>
              <w:jc w:val="center"/>
              <w:rPr>
                <w:rFonts w:ascii="Arial" w:hAnsi="Arial" w:cs="Arial"/>
                <w:sz w:val="16"/>
                <w:szCs w:val="16"/>
              </w:rPr>
            </w:pPr>
          </w:p>
        </w:tc>
        <w:tc>
          <w:tcPr>
            <w:tcW w:w="3303" w:type="dxa"/>
            <w:gridSpan w:val="3"/>
            <w:tcBorders>
              <w:top w:val="nil"/>
              <w:left w:val="nil"/>
              <w:bottom w:val="nil"/>
            </w:tcBorders>
            <w:vAlign w:val="center"/>
          </w:tcPr>
          <w:p w:rsidR="00EA2A75" w:rsidRPr="000941A6" w:rsidRDefault="00EA2A75" w:rsidP="00FC3D49">
            <w:pPr>
              <w:jc w:val="cente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23" w:type="dxa"/>
            <w:gridSpan w:val="4"/>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5580" w:type="dxa"/>
            <w:gridSpan w:val="2"/>
            <w:shd w:val="clear" w:color="auto" w:fill="F2F2F2"/>
            <w:vAlign w:val="center"/>
          </w:tcPr>
          <w:p w:rsidR="00EA2A75" w:rsidRPr="000941A6" w:rsidRDefault="00EA2A75" w:rsidP="00FC3D49">
            <w:pPr>
              <w:jc w:val="center"/>
              <w:rPr>
                <w:rFonts w:ascii="Arial" w:hAnsi="Arial" w:cs="Arial"/>
                <w:sz w:val="16"/>
                <w:szCs w:val="16"/>
              </w:rPr>
            </w:pPr>
          </w:p>
        </w:tc>
        <w:tc>
          <w:tcPr>
            <w:tcW w:w="243"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823" w:type="dxa"/>
            <w:gridSpan w:val="4"/>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EA2A75" w:rsidRPr="000941A6" w:rsidTr="00FC3D49">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EA2A75" w:rsidRPr="000941A6" w:rsidRDefault="00EA2A75" w:rsidP="00FC3D49">
            <w:pPr>
              <w:rPr>
                <w:rFonts w:ascii="Arial" w:hAnsi="Arial" w:cs="Arial"/>
                <w:b/>
                <w:sz w:val="16"/>
                <w:szCs w:val="16"/>
              </w:rPr>
            </w:pPr>
            <w:r w:rsidRPr="000941A6">
              <w:rPr>
                <w:rFonts w:ascii="Arial" w:hAnsi="Arial" w:cs="Arial"/>
                <w:b/>
                <w:sz w:val="16"/>
                <w:szCs w:val="16"/>
              </w:rPr>
              <w:t>3. DIRECCIÓN DEL PROPONENTE A EFECTOS DE NOTIFICACIÓN</w:t>
            </w:r>
          </w:p>
        </w:tc>
      </w:tr>
      <w:tr w:rsidR="00EA2A75" w:rsidRPr="000941A6" w:rsidTr="00FC3D49">
        <w:trPr>
          <w:gridBefore w:val="1"/>
          <w:wBefore w:w="28" w:type="dxa"/>
          <w:jc w:val="right"/>
        </w:trPr>
        <w:tc>
          <w:tcPr>
            <w:tcW w:w="9637" w:type="dxa"/>
            <w:gridSpan w:val="9"/>
            <w:tcBorders>
              <w:top w:val="single" w:sz="4" w:space="0" w:color="auto"/>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center"/>
              <w:rPr>
                <w:rFonts w:ascii="Arial" w:hAnsi="Arial" w:cs="Arial"/>
                <w:b/>
                <w:sz w:val="2"/>
                <w:szCs w:val="2"/>
              </w:rPr>
            </w:pPr>
          </w:p>
        </w:tc>
      </w:tr>
      <w:tr w:rsidR="00EA2A75" w:rsidRPr="000941A6" w:rsidTr="00FC3D49">
        <w:trPr>
          <w:gridBefore w:val="1"/>
          <w:wBefore w:w="28" w:type="dxa"/>
          <w:jc w:val="right"/>
        </w:trPr>
        <w:tc>
          <w:tcPr>
            <w:tcW w:w="3516" w:type="dxa"/>
            <w:vMerge w:val="restart"/>
            <w:tcMar>
              <w:left w:w="0" w:type="dxa"/>
              <w:right w:w="0" w:type="dxa"/>
            </w:tcMar>
            <w:vAlign w:val="center"/>
          </w:tcPr>
          <w:p w:rsidR="00EA2A75" w:rsidRPr="000941A6" w:rsidRDefault="00EA2A75" w:rsidP="00FC3D49">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EA2A75" w:rsidRPr="000941A6" w:rsidRDefault="00EA2A75" w:rsidP="00FC3D49">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EA2A75" w:rsidRPr="000941A6" w:rsidRDefault="00EA2A75" w:rsidP="00FC3D49">
            <w:pPr>
              <w:jc w:val="both"/>
              <w:rPr>
                <w:rFonts w:ascii="Arial" w:hAnsi="Arial" w:cs="Arial"/>
                <w:sz w:val="16"/>
                <w:szCs w:val="16"/>
              </w:rPr>
            </w:pPr>
          </w:p>
        </w:tc>
        <w:tc>
          <w:tcPr>
            <w:tcW w:w="1985" w:type="dxa"/>
            <w:tcBorders>
              <w:left w:val="single" w:sz="4" w:space="0" w:color="auto"/>
              <w:bottom w:val="nil"/>
            </w:tcBorders>
            <w:vAlign w:val="center"/>
          </w:tcPr>
          <w:p w:rsidR="00EA2A75" w:rsidRPr="000941A6" w:rsidRDefault="00EA2A75" w:rsidP="00FC3D49">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EA2A75" w:rsidRPr="000941A6" w:rsidRDefault="00EA2A75" w:rsidP="00FC3D49">
            <w:pPr>
              <w:jc w:val="both"/>
              <w:rPr>
                <w:rFonts w:ascii="Arial" w:hAnsi="Arial" w:cs="Arial"/>
                <w:sz w:val="16"/>
                <w:szCs w:val="16"/>
              </w:rPr>
            </w:pPr>
          </w:p>
        </w:tc>
        <w:tc>
          <w:tcPr>
            <w:tcW w:w="167" w:type="dxa"/>
            <w:gridSpan w:val="2"/>
            <w:tcBorders>
              <w:left w:val="single" w:sz="4" w:space="0" w:color="auto"/>
              <w:bottom w:val="nil"/>
            </w:tcBorders>
            <w:vAlign w:val="center"/>
          </w:tcPr>
          <w:p w:rsidR="00EA2A75" w:rsidRPr="000941A6" w:rsidRDefault="00EA2A75" w:rsidP="00FC3D49">
            <w:pPr>
              <w:jc w:val="both"/>
              <w:rPr>
                <w:rFonts w:ascii="Arial" w:hAnsi="Arial" w:cs="Arial"/>
                <w:sz w:val="16"/>
                <w:szCs w:val="16"/>
              </w:rPr>
            </w:pPr>
          </w:p>
        </w:tc>
      </w:tr>
      <w:tr w:rsidR="00EA2A75" w:rsidRPr="000941A6" w:rsidTr="00FC3D49">
        <w:trPr>
          <w:gridBefore w:val="1"/>
          <w:wBefore w:w="28" w:type="dxa"/>
          <w:jc w:val="right"/>
        </w:trPr>
        <w:tc>
          <w:tcPr>
            <w:tcW w:w="3516" w:type="dxa"/>
            <w:vMerge/>
            <w:tcMar>
              <w:left w:w="0" w:type="dxa"/>
              <w:right w:w="0" w:type="dxa"/>
            </w:tcMar>
            <w:vAlign w:val="center"/>
          </w:tcPr>
          <w:p w:rsidR="00EA2A75" w:rsidRPr="000941A6" w:rsidRDefault="00EA2A75" w:rsidP="00FC3D49">
            <w:pPr>
              <w:rPr>
                <w:rFonts w:ascii="Arial" w:hAnsi="Arial" w:cs="Arial"/>
                <w:sz w:val="16"/>
                <w:szCs w:val="16"/>
              </w:rPr>
            </w:pPr>
          </w:p>
        </w:tc>
        <w:tc>
          <w:tcPr>
            <w:tcW w:w="142" w:type="dxa"/>
            <w:vMerge/>
            <w:vAlign w:val="center"/>
          </w:tcPr>
          <w:p w:rsidR="00EA2A75" w:rsidRPr="000941A6" w:rsidRDefault="00EA2A75" w:rsidP="00FC3D49">
            <w:pPr>
              <w:rPr>
                <w:rFonts w:ascii="Arial" w:hAnsi="Arial" w:cs="Arial"/>
                <w:sz w:val="16"/>
                <w:szCs w:val="16"/>
              </w:rPr>
            </w:pPr>
          </w:p>
        </w:tc>
        <w:tc>
          <w:tcPr>
            <w:tcW w:w="2268" w:type="dxa"/>
            <w:gridSpan w:val="3"/>
            <w:vAlign w:val="center"/>
          </w:tcPr>
          <w:p w:rsidR="00EA2A75" w:rsidRPr="000941A6" w:rsidRDefault="00EA2A75" w:rsidP="00FC3D49">
            <w:pPr>
              <w:rPr>
                <w:rFonts w:ascii="Arial" w:hAnsi="Arial" w:cs="Arial"/>
                <w:sz w:val="2"/>
                <w:szCs w:val="2"/>
              </w:rPr>
            </w:pPr>
          </w:p>
        </w:tc>
        <w:tc>
          <w:tcPr>
            <w:tcW w:w="1550" w:type="dxa"/>
            <w:vAlign w:val="center"/>
          </w:tcPr>
          <w:p w:rsidR="00EA2A75" w:rsidRPr="000941A6" w:rsidRDefault="00EA2A75" w:rsidP="00FC3D49">
            <w:pPr>
              <w:rPr>
                <w:rFonts w:ascii="Arial" w:hAnsi="Arial" w:cs="Arial"/>
                <w:sz w:val="2"/>
                <w:szCs w:val="2"/>
              </w:rPr>
            </w:pPr>
          </w:p>
        </w:tc>
        <w:tc>
          <w:tcPr>
            <w:tcW w:w="2161" w:type="dxa"/>
            <w:gridSpan w:val="3"/>
            <w:vAlign w:val="center"/>
          </w:tcPr>
          <w:p w:rsidR="00EA2A75" w:rsidRPr="000941A6" w:rsidRDefault="00EA2A75" w:rsidP="00FC3D49">
            <w:pPr>
              <w:rPr>
                <w:rFonts w:ascii="Arial" w:hAnsi="Arial" w:cs="Arial"/>
                <w:sz w:val="2"/>
                <w:szCs w:val="2"/>
              </w:rPr>
            </w:pPr>
          </w:p>
        </w:tc>
      </w:tr>
      <w:tr w:rsidR="00EA2A75" w:rsidRPr="000941A6" w:rsidTr="00FC3D49">
        <w:trPr>
          <w:gridBefore w:val="1"/>
          <w:wBefore w:w="28" w:type="dxa"/>
          <w:jc w:val="right"/>
        </w:trPr>
        <w:tc>
          <w:tcPr>
            <w:tcW w:w="3516" w:type="dxa"/>
            <w:vMerge/>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vMerge/>
            <w:vAlign w:val="center"/>
          </w:tcPr>
          <w:p w:rsidR="00EA2A75" w:rsidRPr="000941A6" w:rsidRDefault="00EA2A75" w:rsidP="00FC3D49">
            <w:pPr>
              <w:jc w:val="center"/>
              <w:rPr>
                <w:rFonts w:ascii="Arial" w:hAnsi="Arial" w:cs="Arial"/>
                <w:b/>
                <w:sz w:val="16"/>
                <w:szCs w:val="16"/>
              </w:rPr>
            </w:pPr>
          </w:p>
        </w:tc>
        <w:tc>
          <w:tcPr>
            <w:tcW w:w="106" w:type="dxa"/>
            <w:tcBorders>
              <w:right w:val="single" w:sz="4" w:space="0" w:color="auto"/>
            </w:tcBorders>
            <w:vAlign w:val="center"/>
          </w:tcPr>
          <w:p w:rsidR="00EA2A75" w:rsidRPr="000941A6" w:rsidRDefault="00EA2A75" w:rsidP="00FC3D49">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EA2A75" w:rsidRPr="000941A6" w:rsidRDefault="00EA2A75" w:rsidP="00FC3D49">
            <w:pPr>
              <w:jc w:val="center"/>
              <w:rPr>
                <w:rFonts w:ascii="Arial" w:hAnsi="Arial" w:cs="Arial"/>
                <w:i/>
                <w:sz w:val="16"/>
                <w:szCs w:val="16"/>
              </w:rPr>
            </w:pPr>
          </w:p>
        </w:tc>
        <w:tc>
          <w:tcPr>
            <w:tcW w:w="1985" w:type="dxa"/>
            <w:tcBorders>
              <w:left w:val="single" w:sz="4" w:space="0" w:color="auto"/>
            </w:tcBorders>
            <w:shd w:val="clear" w:color="auto" w:fill="FFFFFF"/>
            <w:vAlign w:val="center"/>
          </w:tcPr>
          <w:p w:rsidR="00EA2A75" w:rsidRPr="000941A6" w:rsidRDefault="00EA2A75" w:rsidP="00FC3D49">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A2A75" w:rsidRPr="000941A6" w:rsidRDefault="00EA2A75" w:rsidP="00FC3D49">
            <w:pPr>
              <w:jc w:val="both"/>
              <w:rPr>
                <w:rFonts w:ascii="Arial" w:hAnsi="Arial" w:cs="Arial"/>
                <w:sz w:val="16"/>
                <w:szCs w:val="16"/>
              </w:rPr>
            </w:pPr>
          </w:p>
        </w:tc>
        <w:tc>
          <w:tcPr>
            <w:tcW w:w="167" w:type="dxa"/>
            <w:gridSpan w:val="2"/>
            <w:tcBorders>
              <w:left w:val="single" w:sz="4" w:space="0" w:color="auto"/>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516" w:type="dxa"/>
            <w:tcBorders>
              <w:bottom w:val="single" w:sz="12" w:space="0" w:color="auto"/>
            </w:tcBorders>
            <w:tcMar>
              <w:left w:w="0" w:type="dxa"/>
              <w:right w:w="0" w:type="dxa"/>
            </w:tcMar>
            <w:vAlign w:val="center"/>
          </w:tcPr>
          <w:p w:rsidR="00EA2A75" w:rsidRPr="000941A6" w:rsidRDefault="00EA2A75" w:rsidP="00FC3D49">
            <w:pPr>
              <w:jc w:val="right"/>
              <w:rPr>
                <w:rFonts w:ascii="Arial" w:hAnsi="Arial" w:cs="Arial"/>
                <w:b/>
                <w:sz w:val="2"/>
                <w:szCs w:val="2"/>
              </w:rPr>
            </w:pPr>
          </w:p>
        </w:tc>
        <w:tc>
          <w:tcPr>
            <w:tcW w:w="142" w:type="dxa"/>
            <w:tcBorders>
              <w:bottom w:val="single" w:sz="12" w:space="0" w:color="auto"/>
            </w:tcBorders>
            <w:vAlign w:val="center"/>
          </w:tcPr>
          <w:p w:rsidR="00EA2A75" w:rsidRPr="000941A6" w:rsidRDefault="00EA2A75" w:rsidP="00FC3D49">
            <w:pPr>
              <w:jc w:val="center"/>
              <w:rPr>
                <w:rFonts w:ascii="Arial" w:hAnsi="Arial" w:cs="Arial"/>
                <w:b/>
                <w:sz w:val="2"/>
                <w:szCs w:val="2"/>
              </w:rPr>
            </w:pPr>
          </w:p>
        </w:tc>
        <w:tc>
          <w:tcPr>
            <w:tcW w:w="106" w:type="dxa"/>
            <w:tcBorders>
              <w:bottom w:val="single" w:sz="12" w:space="0" w:color="auto"/>
            </w:tcBorders>
            <w:vAlign w:val="center"/>
          </w:tcPr>
          <w:p w:rsidR="00EA2A75" w:rsidRPr="000941A6" w:rsidRDefault="00EA2A75" w:rsidP="00FC3D49">
            <w:pPr>
              <w:rPr>
                <w:rFonts w:ascii="Arial" w:hAnsi="Arial" w:cs="Arial"/>
                <w:sz w:val="2"/>
                <w:szCs w:val="2"/>
              </w:rPr>
            </w:pPr>
          </w:p>
        </w:tc>
        <w:tc>
          <w:tcPr>
            <w:tcW w:w="5873" w:type="dxa"/>
            <w:gridSpan w:val="6"/>
            <w:tcBorders>
              <w:bottom w:val="single" w:sz="12" w:space="0" w:color="auto"/>
            </w:tcBorders>
            <w:vAlign w:val="center"/>
          </w:tcPr>
          <w:p w:rsidR="00EA2A75" w:rsidRPr="000941A6" w:rsidRDefault="00EA2A75" w:rsidP="00FC3D49">
            <w:pPr>
              <w:rPr>
                <w:rFonts w:ascii="Arial" w:hAnsi="Arial" w:cs="Arial"/>
                <w:sz w:val="2"/>
                <w:szCs w:val="2"/>
              </w:rPr>
            </w:pPr>
          </w:p>
        </w:tc>
      </w:tr>
    </w:tbl>
    <w:p w:rsidR="00EA2A75" w:rsidRPr="000941A6" w:rsidRDefault="00EA2A75" w:rsidP="00EA2A75">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EA2A75" w:rsidRPr="000941A6" w:rsidTr="00FC3D49">
        <w:trPr>
          <w:gridAfter w:val="1"/>
          <w:wAfter w:w="28" w:type="dxa"/>
          <w:jc w:val="right"/>
        </w:trPr>
        <w:tc>
          <w:tcPr>
            <w:tcW w:w="9637" w:type="dxa"/>
            <w:gridSpan w:val="16"/>
            <w:tcBorders>
              <w:top w:val="single" w:sz="12" w:space="0" w:color="auto"/>
            </w:tcBorders>
            <w:shd w:val="clear" w:color="auto" w:fill="D9D9D9"/>
            <w:vAlign w:val="center"/>
          </w:tcPr>
          <w:p w:rsidR="00EA2A75" w:rsidRPr="000941A6" w:rsidRDefault="00EA2A75" w:rsidP="00FC3D49">
            <w:pPr>
              <w:rPr>
                <w:b/>
                <w:sz w:val="16"/>
                <w:szCs w:val="18"/>
              </w:rPr>
            </w:pPr>
            <w:r w:rsidRPr="000941A6">
              <w:rPr>
                <w:rFonts w:ascii="Arial" w:hAnsi="Arial" w:cs="Arial"/>
                <w:b/>
                <w:sz w:val="16"/>
                <w:szCs w:val="18"/>
              </w:rPr>
              <w:t>4. INFORMACIÓN DEL REPRESENTANTE LEGAL DE LA ASOCIACIÓN ACCIDENTAL</w:t>
            </w:r>
          </w:p>
        </w:tc>
      </w:tr>
      <w:tr w:rsidR="00EA2A75" w:rsidRPr="000941A6" w:rsidTr="00FC3D49">
        <w:trPr>
          <w:gridBefore w:val="1"/>
          <w:wBefore w:w="28" w:type="dxa"/>
          <w:jc w:val="right"/>
        </w:trPr>
        <w:tc>
          <w:tcPr>
            <w:tcW w:w="3423" w:type="dxa"/>
            <w:tcBorders>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854" w:type="dxa"/>
            <w:gridSpan w:val="13"/>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617" w:type="dxa"/>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1727" w:type="dxa"/>
            <w:gridSpan w:val="2"/>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2191" w:type="dxa"/>
            <w:gridSpan w:val="6"/>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1617"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1727" w:type="dxa"/>
            <w:gridSpan w:val="2"/>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2191" w:type="dxa"/>
            <w:gridSpan w:val="6"/>
            <w:shd w:val="clear" w:color="auto" w:fill="F2F2F2"/>
            <w:vAlign w:val="center"/>
          </w:tcPr>
          <w:p w:rsidR="00EA2A75" w:rsidRPr="000941A6" w:rsidRDefault="00EA2A75" w:rsidP="00FC3D49">
            <w:pPr>
              <w:jc w:val="center"/>
              <w:rPr>
                <w:rFonts w:ascii="Arial" w:hAnsi="Arial" w:cs="Arial"/>
                <w:sz w:val="16"/>
                <w:szCs w:val="16"/>
              </w:rPr>
            </w:pPr>
          </w:p>
        </w:tc>
        <w:tc>
          <w:tcPr>
            <w:tcW w:w="167"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54" w:type="dxa"/>
            <w:gridSpan w:val="13"/>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617" w:type="dxa"/>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1727" w:type="dxa"/>
            <w:gridSpan w:val="2"/>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EA2A75" w:rsidRPr="000941A6" w:rsidRDefault="00EA2A75" w:rsidP="00FC3D49">
            <w:pPr>
              <w:jc w:val="center"/>
              <w:rPr>
                <w:i/>
                <w:sz w:val="14"/>
                <w:szCs w:val="14"/>
              </w:rPr>
            </w:pPr>
          </w:p>
        </w:tc>
        <w:tc>
          <w:tcPr>
            <w:tcW w:w="167"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1617"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27" w:type="dxa"/>
            <w:gridSpan w:val="2"/>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2434" w:type="dxa"/>
            <w:gridSpan w:val="9"/>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54" w:type="dxa"/>
            <w:gridSpan w:val="13"/>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617" w:type="dxa"/>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1727" w:type="dxa"/>
            <w:gridSpan w:val="2"/>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2154" w:type="dxa"/>
            <w:gridSpan w:val="5"/>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trHeight w:val="50"/>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2"/>
                <w:szCs w:val="12"/>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2"/>
                <w:szCs w:val="12"/>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1617" w:type="dxa"/>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76"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1727" w:type="dxa"/>
            <w:gridSpan w:val="2"/>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76"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468"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464"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1070"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EA2A75" w:rsidRPr="000941A6" w:rsidRDefault="00EA2A75" w:rsidP="00FC3D49">
            <w:pPr>
              <w:rPr>
                <w:rFonts w:ascii="Arial" w:hAnsi="Arial" w:cs="Arial"/>
                <w:sz w:val="12"/>
                <w:szCs w:val="12"/>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1617"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27" w:type="dxa"/>
            <w:gridSpan w:val="2"/>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468"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464"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1070" w:type="dxa"/>
            <w:shd w:val="clear" w:color="auto" w:fill="F2F2F2"/>
            <w:vAlign w:val="center"/>
          </w:tcPr>
          <w:p w:rsidR="00EA2A75" w:rsidRPr="000941A6" w:rsidRDefault="00EA2A75" w:rsidP="00FC3D49">
            <w:pPr>
              <w:jc w:val="center"/>
              <w:rPr>
                <w:rFonts w:ascii="Arial" w:hAnsi="Arial" w:cs="Arial"/>
                <w:sz w:val="16"/>
                <w:szCs w:val="16"/>
              </w:rPr>
            </w:pPr>
          </w:p>
        </w:tc>
        <w:tc>
          <w:tcPr>
            <w:tcW w:w="204" w:type="dxa"/>
            <w:gridSpan w:val="3"/>
            <w:tcBorders>
              <w:top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54" w:type="dxa"/>
            <w:gridSpan w:val="13"/>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5687" w:type="dxa"/>
            <w:gridSpan w:val="11"/>
            <w:shd w:val="clear" w:color="auto" w:fill="F2F2F2"/>
            <w:vAlign w:val="center"/>
          </w:tcPr>
          <w:p w:rsidR="00EA2A75" w:rsidRPr="000941A6" w:rsidRDefault="00EA2A75" w:rsidP="00FC3D49">
            <w:pPr>
              <w:jc w:val="center"/>
              <w:rPr>
                <w:rFonts w:ascii="Arial" w:hAnsi="Arial" w:cs="Arial"/>
                <w:sz w:val="16"/>
                <w:szCs w:val="16"/>
              </w:rPr>
            </w:pPr>
          </w:p>
        </w:tc>
        <w:tc>
          <w:tcPr>
            <w:tcW w:w="167"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54" w:type="dxa"/>
            <w:gridSpan w:val="13"/>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2519" w:type="dxa"/>
            <w:gridSpan w:val="3"/>
            <w:shd w:val="clear" w:color="auto" w:fill="F2F2F2"/>
            <w:vAlign w:val="center"/>
          </w:tcPr>
          <w:p w:rsidR="00EA2A75" w:rsidRPr="000941A6" w:rsidRDefault="00EA2A75" w:rsidP="00FC3D49">
            <w:pPr>
              <w:jc w:val="center"/>
              <w:rPr>
                <w:rFonts w:ascii="Arial" w:hAnsi="Arial" w:cs="Arial"/>
                <w:sz w:val="16"/>
                <w:szCs w:val="16"/>
              </w:rPr>
            </w:pPr>
          </w:p>
        </w:tc>
        <w:tc>
          <w:tcPr>
            <w:tcW w:w="3335" w:type="dxa"/>
            <w:gridSpan w:val="10"/>
            <w:tcBorders>
              <w:top w:val="nil"/>
              <w:left w:val="nil"/>
              <w:bottom w:val="nil"/>
            </w:tcBorders>
            <w:vAlign w:val="center"/>
          </w:tcPr>
          <w:p w:rsidR="00EA2A75" w:rsidRPr="000941A6" w:rsidRDefault="00EA2A75" w:rsidP="00FC3D49">
            <w:pPr>
              <w:jc w:val="cente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54" w:type="dxa"/>
            <w:gridSpan w:val="13"/>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2519" w:type="dxa"/>
            <w:gridSpan w:val="3"/>
            <w:shd w:val="clear" w:color="auto" w:fill="F2F2F2"/>
            <w:vAlign w:val="center"/>
          </w:tcPr>
          <w:p w:rsidR="00EA2A75" w:rsidRPr="000941A6" w:rsidRDefault="00EA2A75" w:rsidP="00FC3D49">
            <w:pPr>
              <w:jc w:val="center"/>
              <w:rPr>
                <w:rFonts w:ascii="Arial" w:hAnsi="Arial" w:cs="Arial"/>
                <w:sz w:val="16"/>
                <w:szCs w:val="16"/>
              </w:rPr>
            </w:pPr>
          </w:p>
        </w:tc>
        <w:tc>
          <w:tcPr>
            <w:tcW w:w="3335" w:type="dxa"/>
            <w:gridSpan w:val="10"/>
            <w:tcBorders>
              <w:top w:val="nil"/>
              <w:left w:val="nil"/>
              <w:bottom w:val="nil"/>
            </w:tcBorders>
            <w:vAlign w:val="center"/>
          </w:tcPr>
          <w:p w:rsidR="00EA2A75" w:rsidRPr="000941A6" w:rsidRDefault="00EA2A75" w:rsidP="00FC3D49">
            <w:pPr>
              <w:jc w:val="center"/>
              <w:rPr>
                <w:rFonts w:ascii="Arial" w:hAnsi="Arial" w:cs="Arial"/>
                <w:sz w:val="16"/>
                <w:szCs w:val="16"/>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854" w:type="dxa"/>
            <w:gridSpan w:val="13"/>
            <w:tcBorders>
              <w:top w:val="nil"/>
              <w:left w:val="nil"/>
              <w:bottom w:val="nil"/>
            </w:tcBorders>
            <w:vAlign w:val="center"/>
          </w:tcPr>
          <w:p w:rsidR="00EA2A75" w:rsidRPr="000941A6" w:rsidRDefault="00EA2A75" w:rsidP="00FC3D49">
            <w:pPr>
              <w:jc w:val="center"/>
              <w:rPr>
                <w:rFonts w:ascii="Arial" w:hAnsi="Arial" w:cs="Arial"/>
                <w:sz w:val="4"/>
                <w:szCs w:val="4"/>
              </w:rPr>
            </w:pPr>
          </w:p>
        </w:tc>
      </w:tr>
      <w:tr w:rsidR="00EA2A75" w:rsidRPr="000941A6" w:rsidTr="00FC3D49">
        <w:trPr>
          <w:gridBefore w:val="1"/>
          <w:wBefore w:w="28" w:type="dxa"/>
          <w:jc w:val="right"/>
        </w:trPr>
        <w:tc>
          <w:tcPr>
            <w:tcW w:w="3423"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5687" w:type="dxa"/>
            <w:gridSpan w:val="11"/>
            <w:shd w:val="clear" w:color="auto" w:fill="F2F2F2"/>
            <w:vAlign w:val="center"/>
          </w:tcPr>
          <w:p w:rsidR="00EA2A75" w:rsidRPr="000941A6" w:rsidRDefault="00EA2A75" w:rsidP="00FC3D49">
            <w:pPr>
              <w:jc w:val="center"/>
              <w:rPr>
                <w:rFonts w:ascii="Arial" w:hAnsi="Arial" w:cs="Arial"/>
                <w:sz w:val="16"/>
                <w:szCs w:val="16"/>
              </w:rPr>
            </w:pPr>
          </w:p>
        </w:tc>
        <w:tc>
          <w:tcPr>
            <w:tcW w:w="167"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854" w:type="dxa"/>
            <w:gridSpan w:val="13"/>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EA2A75" w:rsidRPr="000941A6" w:rsidTr="00FC3D49">
        <w:trPr>
          <w:gridAfter w:val="1"/>
          <w:wAfter w:w="108" w:type="dxa"/>
          <w:jc w:val="right"/>
        </w:trPr>
        <w:tc>
          <w:tcPr>
            <w:tcW w:w="9640" w:type="dxa"/>
            <w:gridSpan w:val="7"/>
            <w:tcBorders>
              <w:top w:val="single" w:sz="12" w:space="0" w:color="auto"/>
            </w:tcBorders>
            <w:shd w:val="clear" w:color="auto" w:fill="D9D9D9"/>
            <w:vAlign w:val="center"/>
          </w:tcPr>
          <w:p w:rsidR="00EA2A75" w:rsidRPr="000941A6" w:rsidRDefault="00EA2A75" w:rsidP="00FC3D49">
            <w:pPr>
              <w:rPr>
                <w:b/>
                <w:sz w:val="16"/>
                <w:szCs w:val="18"/>
              </w:rPr>
            </w:pPr>
            <w:r w:rsidRPr="000941A6">
              <w:rPr>
                <w:rFonts w:ascii="Arial" w:hAnsi="Arial" w:cs="Arial"/>
                <w:b/>
                <w:sz w:val="16"/>
                <w:szCs w:val="18"/>
              </w:rPr>
              <w:t>5. EMPRESAS INTEGRANTES DE LA ASOCIACIÓN</w:t>
            </w:r>
          </w:p>
        </w:tc>
      </w:tr>
      <w:tr w:rsidR="00EA2A75" w:rsidRPr="000941A6" w:rsidTr="00FC3D49">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930" w:type="dxa"/>
            <w:gridSpan w:val="3"/>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9115" w:type="dxa"/>
            <w:gridSpan w:val="4"/>
            <w:tcBorders>
              <w:top w:val="nil"/>
              <w:left w:val="nil"/>
              <w:bottom w:val="nil"/>
              <w:right w:val="nil"/>
            </w:tcBorders>
            <w:vAlign w:val="center"/>
          </w:tcPr>
          <w:p w:rsidR="00EA2A75" w:rsidRPr="000941A6" w:rsidRDefault="00EA2A75" w:rsidP="00FC3D49">
            <w:pPr>
              <w:jc w:val="both"/>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930" w:type="dxa"/>
            <w:gridSpan w:val="3"/>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Default="00EA2A75" w:rsidP="00EA2A75"/>
    <w:p w:rsidR="00EA2A75" w:rsidRDefault="00EA2A75" w:rsidP="00EA2A75"/>
    <w:p w:rsidR="00EA2A75" w:rsidRDefault="00EA2A75" w:rsidP="00EA2A75"/>
    <w:p w:rsidR="00EA2A75" w:rsidRPr="000941A6" w:rsidRDefault="00EA2A75" w:rsidP="00EA2A75"/>
    <w:p w:rsidR="00EA2A75" w:rsidRDefault="00EA2A75" w:rsidP="00EA2A75">
      <w:pPr>
        <w:jc w:val="center"/>
        <w:rPr>
          <w:rFonts w:ascii="Verdana" w:hAnsi="Verdana" w:cs="Arial"/>
          <w:b/>
          <w:sz w:val="18"/>
          <w:szCs w:val="18"/>
        </w:rPr>
      </w:pPr>
      <w:r>
        <w:rPr>
          <w:rFonts w:ascii="Verdana" w:hAnsi="Verdana" w:cs="Arial"/>
          <w:b/>
          <w:sz w:val="18"/>
          <w:szCs w:val="18"/>
        </w:rPr>
        <w:br w:type="page"/>
      </w:r>
      <w:r w:rsidRPr="000941A6">
        <w:rPr>
          <w:rFonts w:ascii="Verdana" w:hAnsi="Verdana" w:cs="Arial"/>
          <w:b/>
          <w:sz w:val="18"/>
          <w:szCs w:val="18"/>
        </w:rPr>
        <w:lastRenderedPageBreak/>
        <w:t>FORMULARIO A-2</w:t>
      </w:r>
      <w:r>
        <w:rPr>
          <w:rFonts w:ascii="Verdana" w:hAnsi="Verdana" w:cs="Arial"/>
          <w:b/>
          <w:sz w:val="18"/>
          <w:szCs w:val="18"/>
        </w:rPr>
        <w:t>c</w:t>
      </w:r>
    </w:p>
    <w:p w:rsidR="00EA2A75" w:rsidRPr="000941A6" w:rsidRDefault="00EA2A75" w:rsidP="00EA2A75">
      <w:pPr>
        <w:jc w:val="center"/>
        <w:rPr>
          <w:rFonts w:ascii="Verdana" w:hAnsi="Verdana" w:cs="Arial"/>
          <w:b/>
          <w:sz w:val="18"/>
          <w:szCs w:val="18"/>
        </w:rPr>
      </w:pPr>
      <w:r w:rsidRPr="000941A6">
        <w:rPr>
          <w:rFonts w:ascii="Verdana" w:hAnsi="Verdana" w:cs="Arial"/>
          <w:b/>
          <w:sz w:val="18"/>
          <w:szCs w:val="18"/>
        </w:rPr>
        <w:t>IDENTIFICACIÓN DE INTEGRANTES</w:t>
      </w:r>
      <w:r>
        <w:rPr>
          <w:rFonts w:ascii="Verdana" w:hAnsi="Verdana" w:cs="Arial"/>
          <w:b/>
          <w:sz w:val="18"/>
          <w:szCs w:val="18"/>
        </w:rPr>
        <w:t xml:space="preserve"> DE ASOCIACIONES ACCIDENTALES)</w:t>
      </w:r>
    </w:p>
    <w:p w:rsidR="00EA2A75" w:rsidRPr="000941A6" w:rsidRDefault="00EA2A75" w:rsidP="00EA2A75">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EA2A75" w:rsidRPr="000941A6" w:rsidTr="00FC3D49">
        <w:trPr>
          <w:gridAfter w:val="1"/>
          <w:wAfter w:w="106" w:type="dxa"/>
          <w:jc w:val="right"/>
        </w:trPr>
        <w:tc>
          <w:tcPr>
            <w:tcW w:w="9640" w:type="dxa"/>
            <w:gridSpan w:val="8"/>
            <w:tcBorders>
              <w:top w:val="single" w:sz="12" w:space="0" w:color="auto"/>
            </w:tcBorders>
            <w:shd w:val="clear" w:color="auto" w:fill="D9D9D9"/>
            <w:vAlign w:val="center"/>
          </w:tcPr>
          <w:p w:rsidR="00EA2A75" w:rsidRPr="000941A6" w:rsidRDefault="00EA2A75" w:rsidP="00FC3D49">
            <w:pPr>
              <w:rPr>
                <w:b/>
                <w:sz w:val="16"/>
                <w:szCs w:val="18"/>
              </w:rPr>
            </w:pPr>
            <w:r w:rsidRPr="000941A6">
              <w:rPr>
                <w:rFonts w:ascii="Arial" w:hAnsi="Arial" w:cs="Arial"/>
                <w:b/>
                <w:sz w:val="16"/>
                <w:szCs w:val="18"/>
              </w:rPr>
              <w:t>1. DATOS GENERALES</w:t>
            </w:r>
          </w:p>
        </w:tc>
      </w:tr>
      <w:tr w:rsidR="00EA2A75" w:rsidRPr="000941A6" w:rsidTr="00FC3D49">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868" w:type="dxa"/>
            <w:gridSpan w:val="5"/>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EA2A75" w:rsidRPr="000941A6" w:rsidRDefault="00EA2A75" w:rsidP="00FC3D49">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EA2A75" w:rsidRPr="000941A6" w:rsidRDefault="00EA2A75" w:rsidP="00FC3D49">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ind w:left="109"/>
              <w:rPr>
                <w:rFonts w:ascii="Arial" w:hAnsi="Arial" w:cs="Arial"/>
                <w:sz w:val="16"/>
                <w:szCs w:val="16"/>
              </w:rPr>
            </w:pPr>
          </w:p>
        </w:tc>
        <w:tc>
          <w:tcPr>
            <w:tcW w:w="5580" w:type="dxa"/>
            <w:gridSpan w:val="3"/>
            <w:shd w:val="clear" w:color="auto" w:fill="F2F2F2"/>
            <w:vAlign w:val="center"/>
          </w:tcPr>
          <w:p w:rsidR="00EA2A75" w:rsidRPr="000941A6" w:rsidRDefault="00EA2A75" w:rsidP="00FC3D49">
            <w:pPr>
              <w:ind w:left="109"/>
              <w:jc w:val="center"/>
              <w:rPr>
                <w:rFonts w:ascii="Arial" w:hAnsi="Arial" w:cs="Arial"/>
                <w:sz w:val="16"/>
                <w:szCs w:val="16"/>
              </w:rPr>
            </w:pPr>
          </w:p>
        </w:tc>
        <w:tc>
          <w:tcPr>
            <w:tcW w:w="288" w:type="dxa"/>
            <w:gridSpan w:val="2"/>
            <w:tcBorders>
              <w:top w:val="nil"/>
              <w:left w:val="nil"/>
              <w:bottom w:val="nil"/>
            </w:tcBorders>
            <w:vAlign w:val="center"/>
          </w:tcPr>
          <w:p w:rsidR="00EA2A75" w:rsidRPr="000941A6" w:rsidRDefault="00EA2A75" w:rsidP="00FC3D49">
            <w:pPr>
              <w:ind w:left="109"/>
              <w:rPr>
                <w:rFonts w:ascii="Arial" w:hAnsi="Arial" w:cs="Arial"/>
                <w:sz w:val="16"/>
                <w:szCs w:val="16"/>
              </w:rPr>
            </w:pPr>
          </w:p>
        </w:tc>
      </w:tr>
      <w:tr w:rsidR="00EA2A75" w:rsidRPr="000941A6" w:rsidTr="00FC3D49">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EA2A75" w:rsidRPr="000941A6" w:rsidRDefault="00EA2A75" w:rsidP="00FC3D49">
            <w:pPr>
              <w:ind w:left="109"/>
              <w:jc w:val="right"/>
              <w:rPr>
                <w:b/>
                <w:sz w:val="4"/>
                <w:szCs w:val="4"/>
              </w:rPr>
            </w:pPr>
          </w:p>
        </w:tc>
        <w:tc>
          <w:tcPr>
            <w:tcW w:w="180" w:type="dxa"/>
            <w:tcBorders>
              <w:top w:val="nil"/>
              <w:left w:val="nil"/>
              <w:bottom w:val="nil"/>
              <w:right w:val="nil"/>
            </w:tcBorders>
            <w:vAlign w:val="center"/>
          </w:tcPr>
          <w:p w:rsidR="00EA2A75" w:rsidRPr="000941A6" w:rsidRDefault="00EA2A75" w:rsidP="00FC3D49">
            <w:pPr>
              <w:ind w:left="109"/>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ind w:left="109"/>
              <w:rPr>
                <w:rFonts w:ascii="Arial" w:hAnsi="Arial" w:cs="Arial"/>
                <w:sz w:val="4"/>
                <w:szCs w:val="4"/>
              </w:rPr>
            </w:pPr>
          </w:p>
        </w:tc>
        <w:tc>
          <w:tcPr>
            <w:tcW w:w="5868" w:type="dxa"/>
            <w:gridSpan w:val="5"/>
            <w:tcBorders>
              <w:top w:val="nil"/>
              <w:left w:val="nil"/>
              <w:bottom w:val="nil"/>
            </w:tcBorders>
            <w:vAlign w:val="center"/>
          </w:tcPr>
          <w:p w:rsidR="00EA2A75" w:rsidRPr="000941A6" w:rsidRDefault="00EA2A75" w:rsidP="00FC3D49">
            <w:pPr>
              <w:ind w:left="109"/>
              <w:rPr>
                <w:rFonts w:ascii="Arial" w:hAnsi="Arial" w:cs="Arial"/>
                <w:sz w:val="4"/>
                <w:szCs w:val="4"/>
              </w:rPr>
            </w:pPr>
          </w:p>
        </w:tc>
      </w:tr>
      <w:tr w:rsidR="00EA2A75" w:rsidRPr="000941A6" w:rsidTr="00FC3D49">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EA2A75" w:rsidRPr="000941A6" w:rsidRDefault="00EA2A75" w:rsidP="00FC3D49">
            <w:pPr>
              <w:ind w:left="109"/>
              <w:jc w:val="right"/>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ind w:left="109"/>
              <w:jc w:val="center"/>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ind w:left="109"/>
              <w:rPr>
                <w:rFonts w:ascii="Arial" w:hAnsi="Arial" w:cs="Arial"/>
                <w:sz w:val="16"/>
                <w:szCs w:val="16"/>
              </w:rPr>
            </w:pPr>
          </w:p>
        </w:tc>
        <w:tc>
          <w:tcPr>
            <w:tcW w:w="4140" w:type="dxa"/>
            <w:tcBorders>
              <w:top w:val="nil"/>
              <w:left w:val="nil"/>
              <w:right w:val="nil"/>
            </w:tcBorders>
            <w:vAlign w:val="center"/>
          </w:tcPr>
          <w:p w:rsidR="00EA2A75" w:rsidRPr="000941A6" w:rsidRDefault="00EA2A75" w:rsidP="00FC3D49">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EA2A75" w:rsidRPr="000941A6" w:rsidRDefault="00EA2A75" w:rsidP="00FC3D49">
            <w:pPr>
              <w:ind w:left="109"/>
              <w:jc w:val="center"/>
              <w:rPr>
                <w:i/>
                <w:sz w:val="14"/>
                <w:szCs w:val="14"/>
              </w:rPr>
            </w:pPr>
          </w:p>
        </w:tc>
        <w:tc>
          <w:tcPr>
            <w:tcW w:w="1260" w:type="dxa"/>
            <w:tcBorders>
              <w:top w:val="nil"/>
              <w:left w:val="nil"/>
              <w:right w:val="nil"/>
            </w:tcBorders>
            <w:vAlign w:val="center"/>
          </w:tcPr>
          <w:p w:rsidR="00EA2A75" w:rsidRPr="000941A6" w:rsidRDefault="00EA2A75" w:rsidP="00FC3D49">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EA2A75" w:rsidRPr="000941A6" w:rsidRDefault="00EA2A75" w:rsidP="00FC3D49">
            <w:pPr>
              <w:ind w:left="109"/>
              <w:rPr>
                <w:rFonts w:ascii="Arial" w:hAnsi="Arial" w:cs="Arial"/>
                <w:sz w:val="16"/>
                <w:szCs w:val="16"/>
              </w:rPr>
            </w:pPr>
          </w:p>
        </w:tc>
      </w:tr>
      <w:tr w:rsidR="00EA2A75" w:rsidRPr="000941A6" w:rsidTr="00FC3D49">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EA2A75" w:rsidRPr="000941A6" w:rsidRDefault="00EA2A75" w:rsidP="00FC3D49">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EA2A75" w:rsidRPr="000941A6" w:rsidRDefault="00EA2A75" w:rsidP="00FC3D49">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ind w:left="109"/>
              <w:rPr>
                <w:rFonts w:ascii="Arial" w:hAnsi="Arial" w:cs="Arial"/>
                <w:sz w:val="16"/>
                <w:szCs w:val="16"/>
              </w:rPr>
            </w:pPr>
          </w:p>
        </w:tc>
        <w:tc>
          <w:tcPr>
            <w:tcW w:w="4140" w:type="dxa"/>
            <w:shd w:val="clear" w:color="auto" w:fill="F2F2F2"/>
            <w:vAlign w:val="center"/>
          </w:tcPr>
          <w:p w:rsidR="00EA2A75" w:rsidRPr="000941A6" w:rsidRDefault="00EA2A75" w:rsidP="00FC3D49">
            <w:pPr>
              <w:ind w:left="109"/>
              <w:jc w:val="center"/>
              <w:rPr>
                <w:rFonts w:ascii="Arial" w:hAnsi="Arial" w:cs="Arial"/>
                <w:sz w:val="16"/>
                <w:szCs w:val="16"/>
              </w:rPr>
            </w:pPr>
          </w:p>
        </w:tc>
        <w:tc>
          <w:tcPr>
            <w:tcW w:w="180" w:type="dxa"/>
            <w:tcBorders>
              <w:top w:val="nil"/>
              <w:left w:val="nil"/>
              <w:bottom w:val="nil"/>
            </w:tcBorders>
            <w:vAlign w:val="center"/>
          </w:tcPr>
          <w:p w:rsidR="00EA2A75" w:rsidRPr="000941A6" w:rsidRDefault="00EA2A75" w:rsidP="00FC3D49">
            <w:pPr>
              <w:ind w:left="109"/>
              <w:jc w:val="center"/>
              <w:rPr>
                <w:rFonts w:ascii="Arial" w:hAnsi="Arial" w:cs="Arial"/>
                <w:sz w:val="16"/>
                <w:szCs w:val="16"/>
              </w:rPr>
            </w:pPr>
          </w:p>
        </w:tc>
        <w:tc>
          <w:tcPr>
            <w:tcW w:w="1260" w:type="dxa"/>
            <w:tcBorders>
              <w:left w:val="nil"/>
            </w:tcBorders>
            <w:shd w:val="clear" w:color="auto" w:fill="F2F2F2"/>
            <w:vAlign w:val="center"/>
          </w:tcPr>
          <w:p w:rsidR="00EA2A75" w:rsidRPr="000941A6" w:rsidRDefault="00EA2A75" w:rsidP="00FC3D49">
            <w:pPr>
              <w:ind w:left="109"/>
              <w:jc w:val="center"/>
              <w:rPr>
                <w:rFonts w:ascii="Arial" w:hAnsi="Arial" w:cs="Arial"/>
                <w:sz w:val="16"/>
                <w:szCs w:val="16"/>
              </w:rPr>
            </w:pPr>
          </w:p>
        </w:tc>
        <w:tc>
          <w:tcPr>
            <w:tcW w:w="288" w:type="dxa"/>
            <w:gridSpan w:val="2"/>
            <w:tcBorders>
              <w:top w:val="nil"/>
              <w:left w:val="nil"/>
              <w:bottom w:val="nil"/>
            </w:tcBorders>
            <w:vAlign w:val="center"/>
          </w:tcPr>
          <w:p w:rsidR="00EA2A75" w:rsidRPr="000941A6" w:rsidRDefault="00EA2A75" w:rsidP="00FC3D49">
            <w:pPr>
              <w:ind w:left="109"/>
              <w:rPr>
                <w:rFonts w:ascii="Arial" w:hAnsi="Arial" w:cs="Arial"/>
                <w:sz w:val="16"/>
                <w:szCs w:val="16"/>
              </w:rPr>
            </w:pPr>
          </w:p>
        </w:tc>
      </w:tr>
      <w:tr w:rsidR="00EA2A75" w:rsidRPr="000941A6" w:rsidTr="00FC3D49">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868" w:type="dxa"/>
            <w:gridSpan w:val="5"/>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rFonts w:ascii="Arial" w:hAnsi="Arial" w:cs="Arial"/>
          <w:sz w:val="2"/>
          <w:szCs w:val="2"/>
        </w:rPr>
      </w:pPr>
    </w:p>
    <w:p w:rsidR="00EA2A75" w:rsidRPr="000941A6" w:rsidRDefault="00EA2A75" w:rsidP="00EA2A75">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EA2A75" w:rsidRPr="000941A6" w:rsidTr="00FC3D49">
        <w:trPr>
          <w:gridAfter w:val="1"/>
          <w:wAfter w:w="28" w:type="dxa"/>
          <w:jc w:val="right"/>
        </w:trPr>
        <w:tc>
          <w:tcPr>
            <w:tcW w:w="9637" w:type="dxa"/>
            <w:gridSpan w:val="18"/>
            <w:tcBorders>
              <w:top w:val="single" w:sz="12" w:space="0" w:color="auto"/>
            </w:tcBorders>
            <w:shd w:val="clear" w:color="auto" w:fill="D9D9D9"/>
            <w:vAlign w:val="center"/>
          </w:tcPr>
          <w:p w:rsidR="00EA2A75" w:rsidRPr="000941A6" w:rsidRDefault="00EA2A75" w:rsidP="00FC3D49">
            <w:pPr>
              <w:rPr>
                <w:b/>
                <w:sz w:val="16"/>
                <w:szCs w:val="18"/>
              </w:rPr>
            </w:pPr>
            <w:r w:rsidRPr="000941A6">
              <w:rPr>
                <w:rFonts w:ascii="Arial" w:hAnsi="Arial" w:cs="Arial"/>
                <w:b/>
                <w:sz w:val="16"/>
                <w:szCs w:val="18"/>
              </w:rPr>
              <w:t>2. DOCUMENTOS PRINCIPALES DE IDENTIFICACIÓN DEL PROPONENTE</w:t>
            </w:r>
          </w:p>
        </w:tc>
      </w:tr>
      <w:tr w:rsidR="00EA2A75" w:rsidRPr="000941A6" w:rsidTr="00FC3D49">
        <w:trPr>
          <w:gridBefore w:val="1"/>
          <w:wBefore w:w="28" w:type="dxa"/>
          <w:jc w:val="right"/>
        </w:trPr>
        <w:tc>
          <w:tcPr>
            <w:tcW w:w="3431" w:type="dxa"/>
            <w:tcBorders>
              <w:bottom w:val="nil"/>
              <w:right w:val="nil"/>
            </w:tcBorders>
            <w:tcMar>
              <w:left w:w="0" w:type="dxa"/>
              <w:right w:w="0" w:type="dxa"/>
            </w:tcMar>
            <w:vAlign w:val="center"/>
          </w:tcPr>
          <w:p w:rsidR="00EA2A75" w:rsidRPr="000941A6" w:rsidRDefault="00EA2A75" w:rsidP="00FC3D49">
            <w:pPr>
              <w:rPr>
                <w:rFonts w:ascii="Arial" w:hAnsi="Arial" w:cs="Arial"/>
                <w:sz w:val="2"/>
                <w:szCs w:val="2"/>
              </w:rPr>
            </w:pPr>
          </w:p>
        </w:tc>
        <w:tc>
          <w:tcPr>
            <w:tcW w:w="142"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268"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796" w:type="dxa"/>
            <w:gridSpan w:val="15"/>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gridBefore w:val="1"/>
          <w:wBefore w:w="28" w:type="dxa"/>
          <w:jc w:val="right"/>
        </w:trPr>
        <w:tc>
          <w:tcPr>
            <w:tcW w:w="3431" w:type="dxa"/>
            <w:vMerge w:val="restart"/>
            <w:tcBorders>
              <w:top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EA2A75" w:rsidRPr="000941A6" w:rsidRDefault="00EA2A75" w:rsidP="00FC3D49">
            <w:pPr>
              <w:rPr>
                <w:rFonts w:ascii="Arial" w:hAnsi="Arial" w:cs="Arial"/>
                <w:sz w:val="16"/>
                <w:szCs w:val="16"/>
              </w:rPr>
            </w:pPr>
          </w:p>
        </w:tc>
        <w:tc>
          <w:tcPr>
            <w:tcW w:w="2415" w:type="dxa"/>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EA2A75" w:rsidRPr="000941A6" w:rsidRDefault="00EA2A75" w:rsidP="00FC3D49">
            <w:pPr>
              <w:jc w:val="center"/>
              <w:rPr>
                <w:i/>
                <w:sz w:val="14"/>
                <w:szCs w:val="14"/>
              </w:rPr>
            </w:pPr>
          </w:p>
        </w:tc>
        <w:tc>
          <w:tcPr>
            <w:tcW w:w="1443" w:type="dxa"/>
            <w:gridSpan w:val="5"/>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443" w:type="dxa"/>
            <w:gridSpan w:val="5"/>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trHeight w:val="50"/>
          <w:jc w:val="right"/>
        </w:trPr>
        <w:tc>
          <w:tcPr>
            <w:tcW w:w="3431" w:type="dxa"/>
            <w:vMerge/>
            <w:tcBorders>
              <w:right w:val="nil"/>
            </w:tcBorders>
            <w:tcMar>
              <w:left w:w="0" w:type="dxa"/>
              <w:right w:w="0" w:type="dxa"/>
            </w:tcMar>
            <w:vAlign w:val="center"/>
          </w:tcPr>
          <w:p w:rsidR="00EA2A75" w:rsidRPr="000941A6" w:rsidRDefault="00EA2A75" w:rsidP="00FC3D49">
            <w:pPr>
              <w:jc w:val="right"/>
              <w:rPr>
                <w:rFonts w:ascii="Arial" w:hAnsi="Arial" w:cs="Arial"/>
                <w:b/>
                <w:sz w:val="12"/>
                <w:szCs w:val="12"/>
              </w:rPr>
            </w:pPr>
          </w:p>
        </w:tc>
        <w:tc>
          <w:tcPr>
            <w:tcW w:w="142" w:type="dxa"/>
            <w:vMerge/>
            <w:tcBorders>
              <w:left w:val="nil"/>
              <w:right w:val="nil"/>
            </w:tcBorders>
            <w:vAlign w:val="center"/>
          </w:tcPr>
          <w:p w:rsidR="00EA2A75" w:rsidRPr="000941A6" w:rsidRDefault="00EA2A75" w:rsidP="00FC3D49">
            <w:pPr>
              <w:jc w:val="center"/>
              <w:rPr>
                <w:rFonts w:ascii="Arial" w:hAnsi="Arial" w:cs="Arial"/>
                <w:b/>
                <w:sz w:val="12"/>
                <w:szCs w:val="12"/>
              </w:rPr>
            </w:pPr>
          </w:p>
        </w:tc>
        <w:tc>
          <w:tcPr>
            <w:tcW w:w="268" w:type="dxa"/>
            <w:vMerge/>
            <w:tcBorders>
              <w:left w:val="nil"/>
              <w:right w:val="nil"/>
            </w:tcBorders>
            <w:vAlign w:val="center"/>
          </w:tcPr>
          <w:p w:rsidR="00EA2A75" w:rsidRPr="000941A6" w:rsidRDefault="00EA2A75" w:rsidP="00FC3D49">
            <w:pPr>
              <w:rPr>
                <w:rFonts w:ascii="Arial" w:hAnsi="Arial" w:cs="Arial"/>
                <w:sz w:val="12"/>
                <w:szCs w:val="12"/>
              </w:rPr>
            </w:pPr>
          </w:p>
        </w:tc>
        <w:tc>
          <w:tcPr>
            <w:tcW w:w="2415" w:type="dxa"/>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1443" w:type="dxa"/>
            <w:gridSpan w:val="5"/>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360"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EA2A75" w:rsidRPr="000941A6" w:rsidRDefault="00EA2A75" w:rsidP="00FC3D49">
            <w:pPr>
              <w:jc w:val="center"/>
              <w:rPr>
                <w:i/>
                <w:sz w:val="12"/>
                <w:szCs w:val="12"/>
              </w:rPr>
            </w:pPr>
          </w:p>
        </w:tc>
        <w:tc>
          <w:tcPr>
            <w:tcW w:w="361"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540"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EA2A75" w:rsidRPr="000941A6" w:rsidRDefault="00EA2A75" w:rsidP="00FC3D49">
            <w:pPr>
              <w:rPr>
                <w:rFonts w:ascii="Arial" w:hAnsi="Arial" w:cs="Arial"/>
                <w:sz w:val="12"/>
                <w:szCs w:val="12"/>
              </w:rPr>
            </w:pPr>
          </w:p>
        </w:tc>
      </w:tr>
      <w:tr w:rsidR="00EA2A75" w:rsidRPr="000941A6" w:rsidTr="00FC3D49">
        <w:trPr>
          <w:gridBefore w:val="1"/>
          <w:wBefore w:w="28" w:type="dxa"/>
          <w:jc w:val="right"/>
        </w:trPr>
        <w:tc>
          <w:tcPr>
            <w:tcW w:w="3431" w:type="dxa"/>
            <w:vMerge/>
            <w:tcBorders>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vMerge/>
            <w:tcBorders>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268" w:type="dxa"/>
            <w:vMerge/>
            <w:tcBorders>
              <w:left w:val="nil"/>
              <w:bottom w:val="nil"/>
            </w:tcBorders>
            <w:vAlign w:val="center"/>
          </w:tcPr>
          <w:p w:rsidR="00EA2A75" w:rsidRPr="000941A6" w:rsidRDefault="00EA2A75" w:rsidP="00FC3D49">
            <w:pPr>
              <w:rPr>
                <w:rFonts w:ascii="Arial" w:hAnsi="Arial" w:cs="Arial"/>
                <w:sz w:val="16"/>
                <w:szCs w:val="16"/>
              </w:rPr>
            </w:pPr>
          </w:p>
        </w:tc>
        <w:tc>
          <w:tcPr>
            <w:tcW w:w="2415" w:type="dxa"/>
            <w:shd w:val="clear" w:color="auto" w:fill="F2F2F2"/>
            <w:vAlign w:val="center"/>
          </w:tcPr>
          <w:p w:rsidR="00EA2A75" w:rsidRPr="000941A6" w:rsidRDefault="00EA2A75" w:rsidP="00FC3D49">
            <w:pPr>
              <w:jc w:val="center"/>
              <w:rPr>
                <w:rFonts w:ascii="Arial" w:hAnsi="Arial" w:cs="Arial"/>
                <w:sz w:val="16"/>
                <w:szCs w:val="16"/>
              </w:rPr>
            </w:pPr>
          </w:p>
        </w:tc>
        <w:tc>
          <w:tcPr>
            <w:tcW w:w="180"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443" w:type="dxa"/>
            <w:gridSpan w:val="5"/>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80"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360" w:type="dxa"/>
            <w:shd w:val="clear" w:color="auto" w:fill="F2F2F2"/>
            <w:vAlign w:val="center"/>
          </w:tcPr>
          <w:p w:rsidR="00EA2A75" w:rsidRPr="000941A6" w:rsidRDefault="00EA2A75" w:rsidP="00FC3D49">
            <w:pPr>
              <w:jc w:val="center"/>
              <w:rPr>
                <w:rFonts w:ascii="Arial" w:hAnsi="Arial" w:cs="Arial"/>
                <w:sz w:val="16"/>
                <w:szCs w:val="16"/>
              </w:rPr>
            </w:pPr>
          </w:p>
        </w:tc>
        <w:tc>
          <w:tcPr>
            <w:tcW w:w="10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361"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540" w:type="dxa"/>
            <w:shd w:val="clear" w:color="auto" w:fill="F2F2F2"/>
            <w:vAlign w:val="center"/>
          </w:tcPr>
          <w:p w:rsidR="00EA2A75" w:rsidRPr="000941A6" w:rsidRDefault="00EA2A75" w:rsidP="00FC3D49">
            <w:pPr>
              <w:jc w:val="center"/>
              <w:rPr>
                <w:rFonts w:ascii="Arial" w:hAnsi="Arial" w:cs="Arial"/>
                <w:sz w:val="16"/>
                <w:szCs w:val="16"/>
              </w:rPr>
            </w:pPr>
          </w:p>
        </w:tc>
        <w:tc>
          <w:tcPr>
            <w:tcW w:w="135" w:type="dxa"/>
            <w:gridSpan w:val="2"/>
            <w:tcBorders>
              <w:top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31"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268"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796" w:type="dxa"/>
            <w:gridSpan w:val="15"/>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gridBefore w:val="1"/>
          <w:wBefore w:w="28" w:type="dxa"/>
          <w:jc w:val="right"/>
        </w:trPr>
        <w:tc>
          <w:tcPr>
            <w:tcW w:w="3431" w:type="dxa"/>
            <w:vMerge w:val="restart"/>
            <w:tcBorders>
              <w:top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EA2A75" w:rsidRPr="000941A6" w:rsidRDefault="00EA2A75" w:rsidP="00FC3D49">
            <w:pPr>
              <w:rPr>
                <w:rFonts w:ascii="Arial" w:hAnsi="Arial" w:cs="Arial"/>
                <w:sz w:val="16"/>
                <w:szCs w:val="16"/>
              </w:rPr>
            </w:pPr>
          </w:p>
        </w:tc>
        <w:tc>
          <w:tcPr>
            <w:tcW w:w="2415" w:type="dxa"/>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EA2A75" w:rsidRPr="000941A6" w:rsidRDefault="00EA2A75" w:rsidP="00FC3D49">
            <w:pPr>
              <w:jc w:val="center"/>
              <w:rPr>
                <w:i/>
                <w:sz w:val="14"/>
                <w:szCs w:val="14"/>
              </w:rPr>
            </w:pPr>
          </w:p>
        </w:tc>
        <w:tc>
          <w:tcPr>
            <w:tcW w:w="1443" w:type="dxa"/>
            <w:gridSpan w:val="5"/>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443" w:type="dxa"/>
            <w:gridSpan w:val="5"/>
            <w:tcBorders>
              <w:top w:val="nil"/>
              <w:left w:val="nil"/>
              <w:bottom w:val="nil"/>
              <w:right w:val="nil"/>
            </w:tcBorders>
            <w:vAlign w:val="center"/>
          </w:tcPr>
          <w:p w:rsidR="00EA2A75" w:rsidRPr="000941A6" w:rsidRDefault="00EA2A75" w:rsidP="00FC3D49">
            <w:pPr>
              <w:jc w:val="center"/>
              <w:rPr>
                <w:i/>
                <w:sz w:val="14"/>
                <w:szCs w:val="14"/>
              </w:rPr>
            </w:pPr>
          </w:p>
        </w:tc>
        <w:tc>
          <w:tcPr>
            <w:tcW w:w="135"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31" w:type="dxa"/>
            <w:vMerge/>
            <w:tcBorders>
              <w:right w:val="nil"/>
            </w:tcBorders>
            <w:tcMar>
              <w:left w:w="0" w:type="dxa"/>
              <w:right w:w="0" w:type="dxa"/>
            </w:tcMar>
            <w:vAlign w:val="center"/>
          </w:tcPr>
          <w:p w:rsidR="00EA2A75" w:rsidRPr="000941A6" w:rsidRDefault="00EA2A75" w:rsidP="00FC3D49">
            <w:pPr>
              <w:jc w:val="right"/>
              <w:rPr>
                <w:i/>
                <w:sz w:val="12"/>
                <w:szCs w:val="12"/>
              </w:rPr>
            </w:pPr>
          </w:p>
        </w:tc>
        <w:tc>
          <w:tcPr>
            <w:tcW w:w="142" w:type="dxa"/>
            <w:vMerge/>
            <w:tcBorders>
              <w:left w:val="nil"/>
              <w:right w:val="nil"/>
            </w:tcBorders>
            <w:vAlign w:val="center"/>
          </w:tcPr>
          <w:p w:rsidR="00EA2A75" w:rsidRPr="000941A6" w:rsidRDefault="00EA2A75" w:rsidP="00FC3D49">
            <w:pPr>
              <w:jc w:val="center"/>
              <w:rPr>
                <w:i/>
                <w:sz w:val="12"/>
                <w:szCs w:val="12"/>
              </w:rPr>
            </w:pPr>
          </w:p>
        </w:tc>
        <w:tc>
          <w:tcPr>
            <w:tcW w:w="268" w:type="dxa"/>
            <w:vMerge/>
            <w:tcBorders>
              <w:left w:val="nil"/>
              <w:right w:val="nil"/>
            </w:tcBorders>
            <w:vAlign w:val="center"/>
          </w:tcPr>
          <w:p w:rsidR="00EA2A75" w:rsidRPr="000941A6" w:rsidRDefault="00EA2A75" w:rsidP="00FC3D49">
            <w:pPr>
              <w:rPr>
                <w:i/>
                <w:sz w:val="12"/>
                <w:szCs w:val="12"/>
              </w:rPr>
            </w:pPr>
          </w:p>
        </w:tc>
        <w:tc>
          <w:tcPr>
            <w:tcW w:w="2415" w:type="dxa"/>
            <w:vMerge/>
            <w:tcBorders>
              <w:left w:val="nil"/>
              <w:right w:val="nil"/>
            </w:tcBorders>
            <w:shd w:val="clear" w:color="auto" w:fill="E6E6E6"/>
            <w:vAlign w:val="center"/>
          </w:tcPr>
          <w:p w:rsidR="00EA2A75" w:rsidRPr="000941A6" w:rsidRDefault="00EA2A75" w:rsidP="00FC3D49">
            <w:pPr>
              <w:rPr>
                <w:i/>
                <w:sz w:val="12"/>
                <w:szCs w:val="12"/>
              </w:rPr>
            </w:pPr>
          </w:p>
        </w:tc>
        <w:tc>
          <w:tcPr>
            <w:tcW w:w="180" w:type="dxa"/>
            <w:tcBorders>
              <w:top w:val="nil"/>
              <w:left w:val="nil"/>
              <w:bottom w:val="nil"/>
              <w:right w:val="nil"/>
            </w:tcBorders>
            <w:vAlign w:val="center"/>
          </w:tcPr>
          <w:p w:rsidR="00EA2A75" w:rsidRPr="000941A6" w:rsidRDefault="00EA2A75" w:rsidP="00FC3D49">
            <w:pPr>
              <w:rPr>
                <w:i/>
                <w:sz w:val="12"/>
                <w:szCs w:val="12"/>
              </w:rPr>
            </w:pPr>
          </w:p>
        </w:tc>
        <w:tc>
          <w:tcPr>
            <w:tcW w:w="360"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EA2A75" w:rsidRPr="000941A6" w:rsidRDefault="00EA2A75" w:rsidP="00FC3D49">
            <w:pPr>
              <w:jc w:val="center"/>
              <w:rPr>
                <w:i/>
                <w:sz w:val="12"/>
                <w:szCs w:val="12"/>
              </w:rPr>
            </w:pPr>
          </w:p>
        </w:tc>
        <w:tc>
          <w:tcPr>
            <w:tcW w:w="361"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540"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EA2A75" w:rsidRPr="000941A6" w:rsidRDefault="00EA2A75" w:rsidP="00FC3D49">
            <w:pPr>
              <w:rPr>
                <w:i/>
                <w:sz w:val="12"/>
                <w:szCs w:val="12"/>
              </w:rPr>
            </w:pPr>
          </w:p>
        </w:tc>
        <w:tc>
          <w:tcPr>
            <w:tcW w:w="360" w:type="dxa"/>
            <w:tcBorders>
              <w:top w:val="nil"/>
              <w:left w:val="nil"/>
              <w:bottom w:val="nil"/>
              <w:right w:val="nil"/>
            </w:tcBorders>
            <w:vAlign w:val="center"/>
          </w:tcPr>
          <w:p w:rsidR="00EA2A75" w:rsidRPr="000941A6" w:rsidRDefault="00EA2A75" w:rsidP="00FC3D49">
            <w:pPr>
              <w:jc w:val="center"/>
              <w:rPr>
                <w:i/>
                <w:sz w:val="12"/>
                <w:szCs w:val="12"/>
              </w:rPr>
            </w:pPr>
          </w:p>
        </w:tc>
        <w:tc>
          <w:tcPr>
            <w:tcW w:w="106" w:type="dxa"/>
            <w:tcBorders>
              <w:top w:val="nil"/>
              <w:left w:val="nil"/>
              <w:bottom w:val="nil"/>
              <w:right w:val="nil"/>
            </w:tcBorders>
            <w:vAlign w:val="center"/>
          </w:tcPr>
          <w:p w:rsidR="00EA2A75" w:rsidRPr="000941A6" w:rsidRDefault="00EA2A75" w:rsidP="00FC3D49">
            <w:pPr>
              <w:jc w:val="center"/>
              <w:rPr>
                <w:i/>
                <w:sz w:val="12"/>
                <w:szCs w:val="12"/>
              </w:rPr>
            </w:pPr>
          </w:p>
        </w:tc>
        <w:tc>
          <w:tcPr>
            <w:tcW w:w="361" w:type="dxa"/>
            <w:tcBorders>
              <w:top w:val="nil"/>
              <w:left w:val="nil"/>
              <w:bottom w:val="nil"/>
              <w:right w:val="nil"/>
            </w:tcBorders>
            <w:vAlign w:val="center"/>
          </w:tcPr>
          <w:p w:rsidR="00EA2A75" w:rsidRPr="000941A6" w:rsidRDefault="00EA2A75" w:rsidP="00FC3D49">
            <w:pPr>
              <w:jc w:val="center"/>
              <w:rPr>
                <w:i/>
                <w:sz w:val="12"/>
                <w:szCs w:val="12"/>
              </w:rPr>
            </w:pP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540" w:type="dxa"/>
            <w:tcBorders>
              <w:top w:val="nil"/>
              <w:left w:val="nil"/>
              <w:bottom w:val="nil"/>
              <w:right w:val="nil"/>
            </w:tcBorders>
            <w:vAlign w:val="center"/>
          </w:tcPr>
          <w:p w:rsidR="00EA2A75" w:rsidRPr="000941A6" w:rsidRDefault="00EA2A75" w:rsidP="00FC3D49">
            <w:pPr>
              <w:jc w:val="center"/>
              <w:rPr>
                <w:i/>
                <w:sz w:val="12"/>
                <w:szCs w:val="12"/>
              </w:rPr>
            </w:pPr>
          </w:p>
        </w:tc>
        <w:tc>
          <w:tcPr>
            <w:tcW w:w="135" w:type="dxa"/>
            <w:gridSpan w:val="2"/>
            <w:tcBorders>
              <w:top w:val="nil"/>
              <w:left w:val="nil"/>
              <w:bottom w:val="nil"/>
            </w:tcBorders>
            <w:vAlign w:val="center"/>
          </w:tcPr>
          <w:p w:rsidR="00EA2A75" w:rsidRPr="000941A6" w:rsidRDefault="00EA2A75" w:rsidP="00FC3D49">
            <w:pPr>
              <w:rPr>
                <w:i/>
                <w:sz w:val="12"/>
                <w:szCs w:val="12"/>
              </w:rPr>
            </w:pPr>
          </w:p>
        </w:tc>
      </w:tr>
      <w:tr w:rsidR="00EA2A75" w:rsidRPr="000941A6" w:rsidTr="00FC3D49">
        <w:trPr>
          <w:gridBefore w:val="1"/>
          <w:wBefore w:w="28" w:type="dxa"/>
          <w:jc w:val="right"/>
        </w:trPr>
        <w:tc>
          <w:tcPr>
            <w:tcW w:w="3431" w:type="dxa"/>
            <w:vMerge/>
            <w:tcBorders>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42" w:type="dxa"/>
            <w:vMerge/>
            <w:tcBorders>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268" w:type="dxa"/>
            <w:vMerge/>
            <w:tcBorders>
              <w:left w:val="nil"/>
              <w:bottom w:val="nil"/>
            </w:tcBorders>
            <w:vAlign w:val="center"/>
          </w:tcPr>
          <w:p w:rsidR="00EA2A75" w:rsidRPr="000941A6" w:rsidRDefault="00EA2A75" w:rsidP="00FC3D49">
            <w:pPr>
              <w:rPr>
                <w:rFonts w:ascii="Arial" w:hAnsi="Arial" w:cs="Arial"/>
                <w:sz w:val="16"/>
                <w:szCs w:val="16"/>
              </w:rPr>
            </w:pPr>
          </w:p>
        </w:tc>
        <w:tc>
          <w:tcPr>
            <w:tcW w:w="2415" w:type="dxa"/>
            <w:tcBorders>
              <w:top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80"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360" w:type="dxa"/>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0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361" w:type="dxa"/>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540" w:type="dxa"/>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06" w:type="dxa"/>
            <w:tcBorders>
              <w:top w:val="nil"/>
              <w:left w:val="nil"/>
              <w:bottom w:val="nil"/>
              <w:right w:val="nil"/>
            </w:tcBorders>
            <w:vAlign w:val="center"/>
          </w:tcPr>
          <w:p w:rsidR="00EA2A75" w:rsidRPr="000941A6" w:rsidRDefault="00EA2A75" w:rsidP="00FC3D49">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right w:val="nil"/>
            </w:tcBorders>
            <w:vAlign w:val="center"/>
          </w:tcPr>
          <w:p w:rsidR="00EA2A75" w:rsidRPr="000941A6" w:rsidRDefault="00EA2A75" w:rsidP="00FC3D49">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135"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42"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796" w:type="dxa"/>
            <w:gridSpan w:val="15"/>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EA2A75" w:rsidRPr="000941A6" w:rsidTr="00FC3D49">
        <w:trPr>
          <w:jc w:val="right"/>
        </w:trPr>
        <w:tc>
          <w:tcPr>
            <w:tcW w:w="3460"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42"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268"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768" w:type="dxa"/>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jc w:val="right"/>
        </w:trPr>
        <w:tc>
          <w:tcPr>
            <w:tcW w:w="3460" w:type="dxa"/>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42"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768" w:type="dxa"/>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EA2A75" w:rsidRPr="000941A6" w:rsidTr="00FC3D49">
        <w:trPr>
          <w:gridAfter w:val="1"/>
          <w:wAfter w:w="28" w:type="dxa"/>
          <w:jc w:val="right"/>
        </w:trPr>
        <w:tc>
          <w:tcPr>
            <w:tcW w:w="9637" w:type="dxa"/>
            <w:gridSpan w:val="16"/>
            <w:tcBorders>
              <w:top w:val="single" w:sz="12" w:space="0" w:color="auto"/>
            </w:tcBorders>
            <w:shd w:val="clear" w:color="auto" w:fill="D9D9D9"/>
            <w:vAlign w:val="center"/>
          </w:tcPr>
          <w:p w:rsidR="00EA2A75" w:rsidRPr="000941A6" w:rsidRDefault="00EA2A75" w:rsidP="00FC3D49">
            <w:pPr>
              <w:rPr>
                <w:b/>
                <w:sz w:val="16"/>
                <w:szCs w:val="18"/>
              </w:rPr>
            </w:pPr>
            <w:r w:rsidRPr="000941A6">
              <w:rPr>
                <w:rFonts w:ascii="Arial" w:hAnsi="Arial" w:cs="Arial"/>
                <w:b/>
                <w:sz w:val="16"/>
                <w:szCs w:val="18"/>
              </w:rPr>
              <w:t>3. INFORMACIÓN DEL REPRESENTANTE LEGAL</w:t>
            </w:r>
          </w:p>
        </w:tc>
      </w:tr>
      <w:tr w:rsidR="00EA2A75" w:rsidRPr="000941A6" w:rsidTr="00FC3D49">
        <w:trPr>
          <w:gridBefore w:val="1"/>
          <w:wBefore w:w="28" w:type="dxa"/>
          <w:jc w:val="right"/>
        </w:trPr>
        <w:tc>
          <w:tcPr>
            <w:tcW w:w="3482" w:type="dxa"/>
            <w:tcBorders>
              <w:bottom w:val="nil"/>
              <w:right w:val="nil"/>
            </w:tcBorders>
            <w:tcMar>
              <w:left w:w="0" w:type="dxa"/>
              <w:right w:w="0" w:type="dxa"/>
            </w:tcMar>
            <w:vAlign w:val="center"/>
          </w:tcPr>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p w:rsidR="00EA2A75" w:rsidRPr="000941A6" w:rsidRDefault="00EA2A75" w:rsidP="00FC3D49">
            <w:pPr>
              <w:jc w:val="right"/>
              <w:rPr>
                <w:rFonts w:ascii="Arial" w:hAnsi="Arial" w:cs="Arial"/>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180" w:type="dxa"/>
            <w:tcBorders>
              <w:left w:val="nil"/>
              <w:bottom w:val="nil"/>
              <w:right w:val="nil"/>
            </w:tcBorders>
            <w:vAlign w:val="center"/>
          </w:tcPr>
          <w:p w:rsidR="00EA2A75" w:rsidRPr="000941A6" w:rsidRDefault="00EA2A75" w:rsidP="00FC3D49">
            <w:pPr>
              <w:jc w:val="center"/>
              <w:rPr>
                <w:rFonts w:ascii="Arial" w:hAnsi="Arial" w:cs="Arial"/>
                <w:b/>
                <w:sz w:val="2"/>
                <w:szCs w:val="2"/>
              </w:rPr>
            </w:pPr>
          </w:p>
        </w:tc>
        <w:tc>
          <w:tcPr>
            <w:tcW w:w="5795" w:type="dxa"/>
            <w:gridSpan w:val="13"/>
            <w:tcBorders>
              <w:left w:val="nil"/>
              <w:bottom w:val="nil"/>
            </w:tcBorders>
            <w:vAlign w:val="center"/>
          </w:tcPr>
          <w:p w:rsidR="00EA2A75" w:rsidRPr="000941A6" w:rsidRDefault="00EA2A75" w:rsidP="00FC3D49">
            <w:pPr>
              <w:jc w:val="center"/>
              <w:rPr>
                <w:rFonts w:ascii="Arial" w:hAnsi="Arial" w:cs="Arial"/>
                <w:b/>
                <w:sz w:val="2"/>
                <w:szCs w:val="2"/>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618" w:type="dxa"/>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1727" w:type="dxa"/>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2192" w:type="dxa"/>
            <w:gridSpan w:val="7"/>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1618"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1727"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2192" w:type="dxa"/>
            <w:gridSpan w:val="7"/>
            <w:shd w:val="clear" w:color="auto" w:fill="F2F2F2"/>
            <w:vAlign w:val="center"/>
          </w:tcPr>
          <w:p w:rsidR="00EA2A75" w:rsidRPr="000941A6" w:rsidRDefault="00EA2A75" w:rsidP="00FC3D49">
            <w:pPr>
              <w:jc w:val="center"/>
              <w:rPr>
                <w:rFonts w:ascii="Arial" w:hAnsi="Arial" w:cs="Arial"/>
                <w:sz w:val="16"/>
                <w:szCs w:val="16"/>
              </w:rPr>
            </w:pPr>
          </w:p>
        </w:tc>
        <w:tc>
          <w:tcPr>
            <w:tcW w:w="106" w:type="dxa"/>
            <w:gridSpan w:val="2"/>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795" w:type="dxa"/>
            <w:gridSpan w:val="13"/>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618" w:type="dxa"/>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1727" w:type="dxa"/>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EA2A75" w:rsidRPr="000941A6" w:rsidRDefault="00EA2A75" w:rsidP="00FC3D49">
            <w:pPr>
              <w:jc w:val="center"/>
              <w:rPr>
                <w:i/>
                <w:sz w:val="14"/>
                <w:szCs w:val="14"/>
              </w:rPr>
            </w:pPr>
          </w:p>
        </w:tc>
        <w:tc>
          <w:tcPr>
            <w:tcW w:w="214" w:type="dxa"/>
            <w:gridSpan w:val="4"/>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1618"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27" w:type="dxa"/>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2374" w:type="dxa"/>
            <w:gridSpan w:val="10"/>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4"/>
                <w:szCs w:val="4"/>
              </w:rPr>
            </w:pPr>
          </w:p>
        </w:tc>
        <w:tc>
          <w:tcPr>
            <w:tcW w:w="5795" w:type="dxa"/>
            <w:gridSpan w:val="13"/>
            <w:tcBorders>
              <w:top w:val="nil"/>
              <w:left w:val="nil"/>
              <w:bottom w:val="nil"/>
            </w:tcBorders>
            <w:vAlign w:val="center"/>
          </w:tcPr>
          <w:p w:rsidR="00EA2A75" w:rsidRPr="000941A6" w:rsidRDefault="00EA2A75" w:rsidP="00FC3D49">
            <w:pPr>
              <w:rPr>
                <w:rFonts w:ascii="Arial" w:hAnsi="Arial" w:cs="Arial"/>
                <w:sz w:val="4"/>
                <w:szCs w:val="4"/>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1618" w:type="dxa"/>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EA2A75" w:rsidRPr="000941A6" w:rsidRDefault="00EA2A75" w:rsidP="00FC3D49">
            <w:pPr>
              <w:jc w:val="center"/>
              <w:rPr>
                <w:i/>
                <w:sz w:val="14"/>
                <w:szCs w:val="14"/>
              </w:rPr>
            </w:pPr>
          </w:p>
        </w:tc>
        <w:tc>
          <w:tcPr>
            <w:tcW w:w="1727" w:type="dxa"/>
            <w:vMerge w:val="restart"/>
            <w:tcBorders>
              <w:top w:val="nil"/>
              <w:left w:val="nil"/>
              <w:right w:val="nil"/>
            </w:tcBorders>
            <w:vAlign w:val="center"/>
          </w:tcPr>
          <w:p w:rsidR="00EA2A75" w:rsidRPr="000941A6" w:rsidRDefault="00EA2A75" w:rsidP="00FC3D49">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EA2A75" w:rsidRPr="000941A6" w:rsidRDefault="00EA2A75" w:rsidP="00FC3D49">
            <w:pPr>
              <w:rPr>
                <w:rFonts w:ascii="Arial" w:hAnsi="Arial" w:cs="Arial"/>
                <w:sz w:val="16"/>
                <w:szCs w:val="16"/>
              </w:rPr>
            </w:pPr>
          </w:p>
        </w:tc>
        <w:tc>
          <w:tcPr>
            <w:tcW w:w="2155" w:type="dxa"/>
            <w:gridSpan w:val="6"/>
            <w:tcBorders>
              <w:top w:val="nil"/>
              <w:left w:val="nil"/>
              <w:bottom w:val="nil"/>
              <w:right w:val="nil"/>
            </w:tcBorders>
            <w:vAlign w:val="center"/>
          </w:tcPr>
          <w:p w:rsidR="00EA2A75" w:rsidRPr="000941A6" w:rsidRDefault="00EA2A75" w:rsidP="00FC3D49">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trHeight w:val="50"/>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2"/>
                <w:szCs w:val="12"/>
              </w:rPr>
            </w:pP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2"/>
                <w:szCs w:val="12"/>
              </w:rPr>
            </w:pPr>
          </w:p>
        </w:tc>
        <w:tc>
          <w:tcPr>
            <w:tcW w:w="180"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1618" w:type="dxa"/>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76"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1727" w:type="dxa"/>
            <w:vMerge/>
            <w:tcBorders>
              <w:left w:val="nil"/>
              <w:right w:val="nil"/>
            </w:tcBorders>
            <w:shd w:val="clear" w:color="auto" w:fill="E6E6E6"/>
            <w:vAlign w:val="center"/>
          </w:tcPr>
          <w:p w:rsidR="00EA2A75" w:rsidRPr="000941A6" w:rsidRDefault="00EA2A75" w:rsidP="00FC3D49">
            <w:pPr>
              <w:rPr>
                <w:rFonts w:ascii="Arial" w:hAnsi="Arial" w:cs="Arial"/>
                <w:sz w:val="12"/>
                <w:szCs w:val="12"/>
              </w:rPr>
            </w:pPr>
          </w:p>
        </w:tc>
        <w:tc>
          <w:tcPr>
            <w:tcW w:w="76" w:type="dxa"/>
            <w:tcBorders>
              <w:top w:val="nil"/>
              <w:left w:val="nil"/>
              <w:bottom w:val="nil"/>
              <w:right w:val="nil"/>
            </w:tcBorders>
            <w:vAlign w:val="center"/>
          </w:tcPr>
          <w:p w:rsidR="00EA2A75" w:rsidRPr="000941A6" w:rsidRDefault="00EA2A75" w:rsidP="00FC3D49">
            <w:pPr>
              <w:rPr>
                <w:rFonts w:ascii="Arial" w:hAnsi="Arial" w:cs="Arial"/>
                <w:sz w:val="12"/>
                <w:szCs w:val="12"/>
              </w:rPr>
            </w:pPr>
          </w:p>
        </w:tc>
        <w:tc>
          <w:tcPr>
            <w:tcW w:w="468"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464" w:type="dxa"/>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EA2A75" w:rsidRPr="000941A6" w:rsidRDefault="00EA2A75" w:rsidP="00FC3D49">
            <w:pPr>
              <w:jc w:val="center"/>
              <w:rPr>
                <w:i/>
                <w:sz w:val="12"/>
                <w:szCs w:val="12"/>
              </w:rPr>
            </w:pPr>
          </w:p>
        </w:tc>
        <w:tc>
          <w:tcPr>
            <w:tcW w:w="1071" w:type="dxa"/>
            <w:gridSpan w:val="2"/>
            <w:tcBorders>
              <w:top w:val="nil"/>
              <w:left w:val="nil"/>
              <w:right w:val="nil"/>
            </w:tcBorders>
            <w:vAlign w:val="center"/>
          </w:tcPr>
          <w:p w:rsidR="00EA2A75" w:rsidRPr="000941A6" w:rsidRDefault="00EA2A75" w:rsidP="00FC3D49">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EA2A75" w:rsidRPr="000941A6" w:rsidRDefault="00EA2A75" w:rsidP="00FC3D49">
            <w:pPr>
              <w:rPr>
                <w:rFonts w:ascii="Arial" w:hAnsi="Arial" w:cs="Arial"/>
                <w:sz w:val="12"/>
                <w:szCs w:val="12"/>
              </w:rPr>
            </w:pPr>
          </w:p>
        </w:tc>
      </w:tr>
      <w:tr w:rsidR="00EA2A75" w:rsidRPr="000941A6" w:rsidTr="00FC3D49">
        <w:trPr>
          <w:gridBefore w:val="1"/>
          <w:wBefore w:w="28" w:type="dxa"/>
          <w:jc w:val="right"/>
        </w:trPr>
        <w:tc>
          <w:tcPr>
            <w:tcW w:w="3482" w:type="dxa"/>
            <w:tcBorders>
              <w:top w:val="nil"/>
              <w:bottom w:val="nil"/>
              <w:right w:val="nil"/>
            </w:tcBorders>
            <w:tcMar>
              <w:left w:w="0" w:type="dxa"/>
              <w:right w:w="0" w:type="dxa"/>
            </w:tcMar>
            <w:vAlign w:val="center"/>
          </w:tcPr>
          <w:p w:rsidR="00EA2A75" w:rsidRPr="000941A6" w:rsidRDefault="00EA2A75" w:rsidP="00FC3D49">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EA2A75" w:rsidRPr="000941A6" w:rsidRDefault="00EA2A75" w:rsidP="00FC3D49">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EA2A75" w:rsidRPr="000941A6" w:rsidRDefault="00EA2A75" w:rsidP="00FC3D49">
            <w:pPr>
              <w:rPr>
                <w:rFonts w:ascii="Arial" w:hAnsi="Arial" w:cs="Arial"/>
                <w:sz w:val="16"/>
                <w:szCs w:val="16"/>
              </w:rPr>
            </w:pPr>
          </w:p>
        </w:tc>
        <w:tc>
          <w:tcPr>
            <w:tcW w:w="1618"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1727" w:type="dxa"/>
            <w:tcBorders>
              <w:left w:val="nil"/>
            </w:tcBorders>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left w:val="nil"/>
              <w:bottom w:val="nil"/>
            </w:tcBorders>
            <w:vAlign w:val="center"/>
          </w:tcPr>
          <w:p w:rsidR="00EA2A75" w:rsidRPr="000941A6" w:rsidRDefault="00EA2A75" w:rsidP="00FC3D49">
            <w:pPr>
              <w:jc w:val="center"/>
              <w:rPr>
                <w:rFonts w:ascii="Arial" w:hAnsi="Arial" w:cs="Arial"/>
                <w:sz w:val="16"/>
                <w:szCs w:val="16"/>
              </w:rPr>
            </w:pPr>
          </w:p>
        </w:tc>
        <w:tc>
          <w:tcPr>
            <w:tcW w:w="468"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464" w:type="dxa"/>
            <w:shd w:val="clear" w:color="auto" w:fill="F2F2F2"/>
            <w:vAlign w:val="center"/>
          </w:tcPr>
          <w:p w:rsidR="00EA2A75" w:rsidRPr="000941A6" w:rsidRDefault="00EA2A75" w:rsidP="00FC3D49">
            <w:pPr>
              <w:jc w:val="center"/>
              <w:rPr>
                <w:rFonts w:ascii="Arial" w:hAnsi="Arial" w:cs="Arial"/>
                <w:sz w:val="16"/>
                <w:szCs w:val="16"/>
              </w:rPr>
            </w:pPr>
          </w:p>
        </w:tc>
        <w:tc>
          <w:tcPr>
            <w:tcW w:w="76" w:type="dxa"/>
            <w:tcBorders>
              <w:top w:val="nil"/>
              <w:bottom w:val="nil"/>
            </w:tcBorders>
            <w:vAlign w:val="center"/>
          </w:tcPr>
          <w:p w:rsidR="00EA2A75" w:rsidRPr="000941A6" w:rsidRDefault="00EA2A75" w:rsidP="00FC3D49">
            <w:pPr>
              <w:jc w:val="center"/>
              <w:rPr>
                <w:rFonts w:ascii="Arial" w:hAnsi="Arial" w:cs="Arial"/>
                <w:sz w:val="16"/>
                <w:szCs w:val="16"/>
              </w:rPr>
            </w:pPr>
          </w:p>
        </w:tc>
        <w:tc>
          <w:tcPr>
            <w:tcW w:w="1071" w:type="dxa"/>
            <w:gridSpan w:val="2"/>
            <w:shd w:val="clear" w:color="auto" w:fill="F2F2F2"/>
            <w:vAlign w:val="center"/>
          </w:tcPr>
          <w:p w:rsidR="00EA2A75" w:rsidRPr="000941A6" w:rsidRDefault="00EA2A75" w:rsidP="00FC3D49">
            <w:pPr>
              <w:jc w:val="center"/>
              <w:rPr>
                <w:rFonts w:ascii="Arial" w:hAnsi="Arial" w:cs="Arial"/>
                <w:sz w:val="16"/>
                <w:szCs w:val="16"/>
              </w:rPr>
            </w:pPr>
          </w:p>
        </w:tc>
        <w:tc>
          <w:tcPr>
            <w:tcW w:w="143" w:type="dxa"/>
            <w:gridSpan w:val="3"/>
            <w:tcBorders>
              <w:top w:val="nil"/>
              <w:bottom w:val="nil"/>
            </w:tcBorders>
            <w:vAlign w:val="center"/>
          </w:tcPr>
          <w:p w:rsidR="00EA2A75" w:rsidRPr="000941A6" w:rsidRDefault="00EA2A75" w:rsidP="00FC3D49">
            <w:pPr>
              <w:rPr>
                <w:rFonts w:ascii="Arial" w:hAnsi="Arial" w:cs="Arial"/>
                <w:sz w:val="16"/>
                <w:szCs w:val="16"/>
              </w:rPr>
            </w:pPr>
          </w:p>
        </w:tc>
      </w:tr>
      <w:tr w:rsidR="00EA2A75" w:rsidRPr="000941A6" w:rsidTr="00FC3D49">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EA2A75" w:rsidRPr="000941A6" w:rsidRDefault="00EA2A75" w:rsidP="00FC3D49">
            <w:pPr>
              <w:jc w:val="right"/>
              <w:rPr>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EA2A75" w:rsidRPr="000941A6" w:rsidRDefault="00EA2A75" w:rsidP="00FC3D49">
            <w:pPr>
              <w:rPr>
                <w:rFonts w:ascii="Arial" w:hAnsi="Arial" w:cs="Arial"/>
                <w:sz w:val="4"/>
                <w:szCs w:val="4"/>
              </w:rPr>
            </w:pPr>
          </w:p>
        </w:tc>
        <w:tc>
          <w:tcPr>
            <w:tcW w:w="5795" w:type="dxa"/>
            <w:gridSpan w:val="13"/>
            <w:tcBorders>
              <w:top w:val="nil"/>
              <w:left w:val="nil"/>
              <w:bottom w:val="single" w:sz="12" w:space="0" w:color="auto"/>
            </w:tcBorders>
            <w:vAlign w:val="center"/>
          </w:tcPr>
          <w:p w:rsidR="00EA2A75" w:rsidRPr="000941A6" w:rsidRDefault="00EA2A75" w:rsidP="00FC3D49">
            <w:pPr>
              <w:rPr>
                <w:rFonts w:ascii="Arial" w:hAnsi="Arial" w:cs="Arial"/>
                <w:sz w:val="4"/>
                <w:szCs w:val="4"/>
              </w:rPr>
            </w:pPr>
          </w:p>
        </w:tc>
      </w:tr>
    </w:tbl>
    <w:p w:rsidR="00EA2A75" w:rsidRPr="000941A6" w:rsidRDefault="00EA2A75" w:rsidP="00EA2A75">
      <w:pPr>
        <w:jc w:val="center"/>
        <w:rPr>
          <w:rFonts w:ascii="Arial" w:hAnsi="Arial" w:cs="Arial"/>
          <w:b/>
          <w:sz w:val="18"/>
          <w:szCs w:val="18"/>
        </w:rPr>
      </w:pPr>
    </w:p>
    <w:p w:rsidR="00EA2A75" w:rsidRPr="000941A6" w:rsidRDefault="00EA2A75" w:rsidP="00EA2A75"/>
    <w:p w:rsidR="00EA2A75" w:rsidRPr="000941A6" w:rsidRDefault="00EA2A75" w:rsidP="00EA2A75">
      <w:pPr>
        <w:jc w:val="center"/>
        <w:rPr>
          <w:rFonts w:ascii="Verdana" w:hAnsi="Verdana"/>
          <w:sz w:val="16"/>
          <w:szCs w:val="16"/>
        </w:rPr>
      </w:pPr>
    </w:p>
    <w:p w:rsidR="00EA2A75" w:rsidRPr="000941A6" w:rsidRDefault="00EA2A75" w:rsidP="00EA2A75">
      <w:pPr>
        <w:jc w:val="center"/>
        <w:rPr>
          <w:rFonts w:ascii="Verdana" w:hAnsi="Verdana" w:cs="Arial"/>
          <w:b/>
          <w:sz w:val="16"/>
          <w:szCs w:val="16"/>
        </w:rPr>
      </w:pPr>
    </w:p>
    <w:p w:rsidR="00EA2A75" w:rsidRPr="000941A6" w:rsidRDefault="00EA2A75" w:rsidP="00EA2A75">
      <w:pPr>
        <w:jc w:val="center"/>
        <w:rPr>
          <w:rFonts w:ascii="Verdana" w:hAnsi="Verdana" w:cs="Arial"/>
          <w:b/>
          <w:sz w:val="16"/>
          <w:szCs w:val="16"/>
        </w:rPr>
      </w:pPr>
    </w:p>
    <w:p w:rsidR="00EA2A75" w:rsidRPr="000941A6" w:rsidRDefault="00EA2A75" w:rsidP="00EA2A75">
      <w:pPr>
        <w:jc w:val="center"/>
        <w:rPr>
          <w:rFonts w:ascii="Verdana" w:hAnsi="Verdana" w:cs="Arial"/>
          <w:b/>
          <w:sz w:val="16"/>
          <w:szCs w:val="16"/>
        </w:rPr>
      </w:pPr>
    </w:p>
    <w:p w:rsidR="00EA2A75" w:rsidRPr="000941A6" w:rsidRDefault="00EA2A75" w:rsidP="00EA2A75">
      <w:pPr>
        <w:jc w:val="center"/>
        <w:rPr>
          <w:rFonts w:ascii="Verdana" w:hAnsi="Verdana" w:cs="Arial"/>
          <w:b/>
          <w:sz w:val="16"/>
          <w:szCs w:val="16"/>
        </w:rPr>
      </w:pPr>
    </w:p>
    <w:p w:rsidR="00EA2A75" w:rsidRPr="000941A6" w:rsidRDefault="00EA2A75" w:rsidP="00EA2A75">
      <w:pPr>
        <w:jc w:val="center"/>
        <w:rPr>
          <w:rFonts w:ascii="Arial" w:hAnsi="Arial" w:cs="Arial"/>
          <w:b/>
        </w:rPr>
      </w:pPr>
    </w:p>
    <w:p w:rsidR="00EA2A75" w:rsidRPr="000941A6" w:rsidRDefault="00EA2A75" w:rsidP="00EA2A75">
      <w:pPr>
        <w:jc w:val="center"/>
        <w:rPr>
          <w:rFonts w:ascii="Verdana" w:hAnsi="Verdana" w:cs="Arial"/>
          <w:sz w:val="16"/>
          <w:szCs w:val="16"/>
        </w:rPr>
        <w:sectPr w:rsidR="00EA2A75" w:rsidRPr="000941A6" w:rsidSect="00DA4E9D">
          <w:headerReference w:type="default" r:id="rId5"/>
          <w:footerReference w:type="default" r:id="rId6"/>
          <w:pgSz w:w="12240" w:h="15840" w:code="1"/>
          <w:pgMar w:top="1134" w:right="1469" w:bottom="1843" w:left="1701" w:header="709" w:footer="709" w:gutter="0"/>
          <w:cols w:space="708"/>
          <w:titlePg/>
          <w:docGrid w:linePitch="360"/>
        </w:sectPr>
      </w:pPr>
    </w:p>
    <w:p w:rsidR="00EA2A75" w:rsidRDefault="00EA2A75" w:rsidP="00EA2A75">
      <w:pPr>
        <w:jc w:val="center"/>
        <w:rPr>
          <w:rFonts w:ascii="Verdana" w:hAnsi="Verdana" w:cs="Arial"/>
          <w:b/>
          <w:sz w:val="18"/>
          <w:szCs w:val="18"/>
        </w:rPr>
      </w:pPr>
    </w:p>
    <w:p w:rsidR="00EA2A75" w:rsidRDefault="00EA2A75" w:rsidP="00EA2A75">
      <w:pPr>
        <w:jc w:val="center"/>
        <w:rPr>
          <w:rFonts w:ascii="Verdana" w:hAnsi="Verdana" w:cs="Arial"/>
          <w:b/>
          <w:sz w:val="18"/>
          <w:szCs w:val="18"/>
        </w:rPr>
      </w:pPr>
    </w:p>
    <w:p w:rsidR="00EA2A75" w:rsidRDefault="00EA2A75" w:rsidP="00EA2A75">
      <w:pPr>
        <w:jc w:val="center"/>
        <w:rPr>
          <w:rFonts w:ascii="Verdana" w:hAnsi="Verdana" w:cs="Arial"/>
          <w:b/>
          <w:sz w:val="18"/>
          <w:szCs w:val="18"/>
        </w:rPr>
      </w:pPr>
    </w:p>
    <w:p w:rsidR="00EA2A75" w:rsidRDefault="00EA2A75" w:rsidP="00EA2A75">
      <w:pPr>
        <w:jc w:val="center"/>
        <w:rPr>
          <w:rFonts w:ascii="Verdana" w:hAnsi="Verdana" w:cs="Arial"/>
          <w:b/>
          <w:sz w:val="18"/>
          <w:szCs w:val="18"/>
        </w:rPr>
      </w:pPr>
    </w:p>
    <w:p w:rsidR="00EA2A75" w:rsidRDefault="00EA2A75" w:rsidP="00EA2A75">
      <w:pPr>
        <w:jc w:val="center"/>
        <w:rPr>
          <w:rFonts w:ascii="Verdana" w:hAnsi="Verdana" w:cs="Arial"/>
          <w:b/>
          <w:sz w:val="18"/>
          <w:szCs w:val="18"/>
        </w:rPr>
      </w:pPr>
    </w:p>
    <w:p w:rsidR="00EA2A75" w:rsidRDefault="00EA2A75" w:rsidP="00EA2A75">
      <w:pPr>
        <w:jc w:val="center"/>
        <w:rPr>
          <w:rFonts w:ascii="Verdana" w:hAnsi="Verdana" w:cs="Arial"/>
          <w:b/>
          <w:sz w:val="18"/>
          <w:szCs w:val="18"/>
        </w:rPr>
        <w:sectPr w:rsidR="00EA2A75" w:rsidSect="00B032B1">
          <w:type w:val="continuous"/>
          <w:pgSz w:w="12240" w:h="15840" w:code="1"/>
          <w:pgMar w:top="1418" w:right="1469" w:bottom="1134" w:left="1418" w:header="709" w:footer="709" w:gutter="0"/>
          <w:cols w:space="708"/>
          <w:docGrid w:linePitch="360"/>
        </w:sectPr>
      </w:pPr>
    </w:p>
    <w:p w:rsidR="00EA2A75" w:rsidRPr="000941A6" w:rsidRDefault="00EA2A75" w:rsidP="00EA2A75">
      <w:pPr>
        <w:jc w:val="center"/>
        <w:rPr>
          <w:rFonts w:ascii="Verdana" w:hAnsi="Verdana" w:cs="Arial"/>
          <w:b/>
          <w:sz w:val="18"/>
          <w:szCs w:val="18"/>
        </w:rPr>
      </w:pPr>
      <w:r w:rsidRPr="000941A6">
        <w:rPr>
          <w:rFonts w:ascii="Verdana" w:hAnsi="Verdana" w:cs="Arial"/>
          <w:b/>
          <w:sz w:val="18"/>
          <w:szCs w:val="18"/>
        </w:rPr>
        <w:lastRenderedPageBreak/>
        <w:t>FORMULARIO B-1</w:t>
      </w:r>
    </w:p>
    <w:p w:rsidR="00EA2A75" w:rsidRPr="000941A6" w:rsidRDefault="00EA2A75" w:rsidP="00EA2A75">
      <w:pPr>
        <w:jc w:val="center"/>
        <w:rPr>
          <w:rFonts w:ascii="Verdana" w:hAnsi="Verdana" w:cs="Arial"/>
          <w:b/>
          <w:sz w:val="18"/>
          <w:szCs w:val="18"/>
        </w:rPr>
      </w:pPr>
      <w:r w:rsidRPr="000941A6">
        <w:rPr>
          <w:rFonts w:ascii="Verdana" w:hAnsi="Verdana" w:cs="Arial"/>
          <w:b/>
          <w:sz w:val="18"/>
          <w:szCs w:val="18"/>
        </w:rPr>
        <w:t>PROPUESTA ECONOMICA</w:t>
      </w:r>
    </w:p>
    <w:p w:rsidR="00EA2A75" w:rsidRPr="000941A6" w:rsidRDefault="00EA2A75" w:rsidP="00EA2A75">
      <w:pPr>
        <w:rPr>
          <w:rFonts w:ascii="Arial" w:hAnsi="Arial" w:cs="Arial"/>
          <w:sz w:val="18"/>
          <w:szCs w:val="18"/>
        </w:rPr>
      </w:pPr>
    </w:p>
    <w:p w:rsidR="00EA2A75" w:rsidRDefault="00EA2A75" w:rsidP="00EA2A75">
      <w:pPr>
        <w:pStyle w:val="Prrafodelista1"/>
        <w:numPr>
          <w:ilvl w:val="0"/>
          <w:numId w:val="13"/>
        </w:numPr>
        <w:rPr>
          <w:rFonts w:cs="Arial"/>
          <w:b/>
          <w:sz w:val="18"/>
          <w:szCs w:val="18"/>
        </w:rPr>
      </w:pPr>
      <w:r w:rsidRPr="003C4F40">
        <w:rPr>
          <w:rFonts w:cs="Arial"/>
          <w:b/>
          <w:sz w:val="18"/>
          <w:szCs w:val="18"/>
        </w:rPr>
        <w:t>FORMATO PARA ADJUDICACION POR ITEMS O POR EL TOTAL</w:t>
      </w:r>
    </w:p>
    <w:p w:rsidR="00EA2A75" w:rsidRDefault="00EA2A75" w:rsidP="00EA2A75">
      <w:pPr>
        <w:pStyle w:val="Prrafodelista1"/>
        <w:ind w:left="360"/>
        <w:rPr>
          <w:rFonts w:cs="Arial"/>
          <w:b/>
          <w:sz w:val="18"/>
          <w:szCs w:val="18"/>
        </w:rPr>
      </w:pPr>
    </w:p>
    <w:p w:rsidR="00EA2A75" w:rsidRDefault="00EA2A75" w:rsidP="00EA2A75">
      <w:pPr>
        <w:pStyle w:val="Prrafodelista1"/>
        <w:ind w:left="0"/>
        <w:rPr>
          <w:rFonts w:cs="Arial"/>
          <w:b/>
          <w:sz w:val="18"/>
          <w:szCs w:val="18"/>
        </w:rPr>
      </w:pPr>
    </w:p>
    <w:tbl>
      <w:tblPr>
        <w:tblW w:w="5000" w:type="pct"/>
        <w:jc w:val="center"/>
        <w:tblCellMar>
          <w:left w:w="70" w:type="dxa"/>
          <w:right w:w="70" w:type="dxa"/>
        </w:tblCellMar>
        <w:tblLook w:val="04A0" w:firstRow="1" w:lastRow="0" w:firstColumn="1" w:lastColumn="0" w:noHBand="0" w:noVBand="1"/>
      </w:tblPr>
      <w:tblGrid>
        <w:gridCol w:w="546"/>
        <w:gridCol w:w="4694"/>
        <w:gridCol w:w="562"/>
        <w:gridCol w:w="690"/>
        <w:gridCol w:w="788"/>
        <w:gridCol w:w="665"/>
        <w:gridCol w:w="883"/>
      </w:tblGrid>
      <w:tr w:rsidR="00EA2A75" w:rsidRPr="00CE4FD8" w:rsidTr="00FC3D49">
        <w:trPr>
          <w:trHeight w:val="225"/>
          <w:jc w:val="center"/>
        </w:trPr>
        <w:tc>
          <w:tcPr>
            <w:tcW w:w="3565" w:type="pct"/>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DETALLE DE LOS EQUIPOS REQUERIDOS</w:t>
            </w:r>
          </w:p>
        </w:tc>
        <w:tc>
          <w:tcPr>
            <w:tcW w:w="1435" w:type="pct"/>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OFERTA ECONÓMICA DEL PROVEEDOR</w:t>
            </w:r>
          </w:p>
        </w:tc>
      </w:tr>
      <w:tr w:rsidR="00EA2A75" w:rsidRPr="00CE4FD8" w:rsidTr="00FC3D49">
        <w:trPr>
          <w:trHeight w:val="225"/>
          <w:jc w:val="center"/>
        </w:trPr>
        <w:tc>
          <w:tcPr>
            <w:tcW w:w="3565" w:type="pct"/>
            <w:gridSpan w:val="4"/>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A2A75" w:rsidRPr="00CE4FD8" w:rsidRDefault="00EA2A75" w:rsidP="00FC3D49">
            <w:pPr>
              <w:rPr>
                <w:rFonts w:ascii="Tahoma" w:hAnsi="Tahoma" w:cs="Tahoma"/>
                <w:b/>
                <w:bCs/>
                <w:sz w:val="16"/>
                <w:szCs w:val="16"/>
                <w:lang w:val="es-BO" w:eastAsia="es-BO"/>
              </w:rPr>
            </w:pPr>
          </w:p>
        </w:tc>
        <w:tc>
          <w:tcPr>
            <w:tcW w:w="1435" w:type="pct"/>
            <w:gridSpan w:val="3"/>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A2A75" w:rsidRPr="00CE4FD8" w:rsidRDefault="00EA2A75" w:rsidP="00FC3D49">
            <w:pPr>
              <w:rPr>
                <w:rFonts w:ascii="Tahoma" w:hAnsi="Tahoma" w:cs="Tahoma"/>
                <w:b/>
                <w:bCs/>
                <w:sz w:val="16"/>
                <w:szCs w:val="16"/>
                <w:lang w:val="es-BO" w:eastAsia="es-BO"/>
              </w:rPr>
            </w:pPr>
          </w:p>
        </w:tc>
      </w:tr>
      <w:tr w:rsidR="00EA2A75" w:rsidRPr="00CE4FD8" w:rsidTr="00FC3D49">
        <w:trPr>
          <w:trHeight w:val="630"/>
          <w:jc w:val="center"/>
        </w:trPr>
        <w:tc>
          <w:tcPr>
            <w:tcW w:w="340" w:type="pct"/>
            <w:tcBorders>
              <w:top w:val="nil"/>
              <w:left w:val="single" w:sz="4" w:space="0" w:color="auto"/>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sz w:val="16"/>
                <w:szCs w:val="16"/>
                <w:lang w:val="es-BO" w:eastAsia="es-BO"/>
              </w:rPr>
            </w:pPr>
            <w:r w:rsidRPr="00CE4FD8">
              <w:rPr>
                <w:rFonts w:ascii="Tahoma" w:hAnsi="Tahoma" w:cs="Tahoma"/>
                <w:b/>
                <w:sz w:val="16"/>
                <w:szCs w:val="16"/>
                <w:lang w:val="es-BO" w:eastAsia="es-BO"/>
              </w:rPr>
              <w:t>Ítem</w:t>
            </w:r>
          </w:p>
        </w:tc>
        <w:tc>
          <w:tcPr>
            <w:tcW w:w="2689"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sz w:val="16"/>
                <w:szCs w:val="16"/>
                <w:lang w:val="es-BO" w:eastAsia="es-BO"/>
              </w:rPr>
            </w:pPr>
            <w:r w:rsidRPr="00CE4FD8">
              <w:rPr>
                <w:rFonts w:ascii="Tahoma" w:hAnsi="Tahoma" w:cs="Tahoma"/>
                <w:b/>
                <w:sz w:val="16"/>
                <w:szCs w:val="16"/>
                <w:lang w:val="es-BO" w:eastAsia="es-BO"/>
              </w:rPr>
              <w:t>Descripción del bien</w:t>
            </w:r>
          </w:p>
        </w:tc>
        <w:tc>
          <w:tcPr>
            <w:tcW w:w="329"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sz w:val="16"/>
                <w:szCs w:val="16"/>
                <w:lang w:val="es-BO" w:eastAsia="es-BO"/>
              </w:rPr>
            </w:pPr>
            <w:r w:rsidRPr="00CE4FD8">
              <w:rPr>
                <w:rFonts w:ascii="Tahoma" w:hAnsi="Tahoma" w:cs="Tahoma"/>
                <w:b/>
                <w:sz w:val="16"/>
                <w:szCs w:val="16"/>
                <w:lang w:val="es-BO" w:eastAsia="es-BO"/>
              </w:rPr>
              <w:t>Cant</w:t>
            </w:r>
            <w:r>
              <w:rPr>
                <w:rFonts w:ascii="Tahoma" w:hAnsi="Tahoma" w:cs="Tahoma"/>
                <w:b/>
                <w:sz w:val="16"/>
                <w:szCs w:val="16"/>
                <w:lang w:val="es-BO" w:eastAsia="es-BO"/>
              </w:rPr>
              <w:t>.</w:t>
            </w:r>
          </w:p>
        </w:tc>
        <w:tc>
          <w:tcPr>
            <w:tcW w:w="208"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sz w:val="16"/>
                <w:szCs w:val="16"/>
                <w:lang w:val="es-BO" w:eastAsia="es-BO"/>
              </w:rPr>
            </w:pPr>
            <w:r w:rsidRPr="00CE4FD8">
              <w:rPr>
                <w:rFonts w:ascii="Tahoma" w:hAnsi="Tahoma" w:cs="Tahoma"/>
                <w:b/>
                <w:sz w:val="16"/>
                <w:szCs w:val="16"/>
                <w:lang w:val="es-BO" w:eastAsia="es-BO"/>
              </w:rPr>
              <w:t>Ud.</w:t>
            </w:r>
          </w:p>
        </w:tc>
        <w:tc>
          <w:tcPr>
            <w:tcW w:w="455"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sz w:val="16"/>
                <w:szCs w:val="16"/>
                <w:lang w:val="es-BO" w:eastAsia="es-BO"/>
              </w:rPr>
            </w:pPr>
            <w:r w:rsidRPr="00CE4FD8">
              <w:rPr>
                <w:rFonts w:ascii="Tahoma" w:hAnsi="Tahoma" w:cs="Tahoma"/>
                <w:b/>
                <w:sz w:val="16"/>
                <w:szCs w:val="16"/>
                <w:lang w:val="es-BO" w:eastAsia="es-BO"/>
              </w:rPr>
              <w:t>Precio</w:t>
            </w:r>
            <w:r w:rsidRPr="00CE4FD8">
              <w:rPr>
                <w:rFonts w:ascii="Tahoma" w:hAnsi="Tahoma" w:cs="Tahoma"/>
                <w:b/>
                <w:sz w:val="16"/>
                <w:szCs w:val="16"/>
                <w:lang w:val="es-BO" w:eastAsia="es-BO"/>
              </w:rPr>
              <w:br/>
              <w:t>Unitario</w:t>
            </w:r>
            <w:r w:rsidRPr="00CE4FD8">
              <w:rPr>
                <w:rFonts w:ascii="Tahoma" w:hAnsi="Tahoma" w:cs="Tahoma"/>
                <w:b/>
                <w:sz w:val="16"/>
                <w:szCs w:val="16"/>
                <w:lang w:val="es-BO" w:eastAsia="es-BO"/>
              </w:rPr>
              <w:br/>
              <w:t>Bs.</w:t>
            </w:r>
          </w:p>
        </w:tc>
        <w:tc>
          <w:tcPr>
            <w:tcW w:w="449"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sz w:val="16"/>
                <w:szCs w:val="16"/>
                <w:lang w:val="es-BO" w:eastAsia="es-BO"/>
              </w:rPr>
            </w:pPr>
            <w:r w:rsidRPr="00CE4FD8">
              <w:rPr>
                <w:rFonts w:ascii="Tahoma" w:hAnsi="Tahoma" w:cs="Tahoma"/>
                <w:b/>
                <w:sz w:val="16"/>
                <w:szCs w:val="16"/>
                <w:lang w:val="es-BO" w:eastAsia="es-BO"/>
              </w:rPr>
              <w:t>Cant.</w:t>
            </w:r>
          </w:p>
        </w:tc>
        <w:tc>
          <w:tcPr>
            <w:tcW w:w="531"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b/>
                <w:sz w:val="16"/>
                <w:szCs w:val="16"/>
                <w:lang w:val="es-BO" w:eastAsia="es-BO"/>
              </w:rPr>
            </w:pPr>
            <w:r w:rsidRPr="00CE4FD8">
              <w:rPr>
                <w:rFonts w:ascii="Tahoma" w:hAnsi="Tahoma" w:cs="Tahoma"/>
                <w:b/>
                <w:sz w:val="16"/>
                <w:szCs w:val="16"/>
                <w:lang w:val="es-BO" w:eastAsia="es-BO"/>
              </w:rPr>
              <w:t>Precio Total</w:t>
            </w:r>
            <w:r w:rsidRPr="00CE4FD8">
              <w:rPr>
                <w:rFonts w:ascii="Tahoma" w:hAnsi="Tahoma" w:cs="Tahoma"/>
                <w:b/>
                <w:sz w:val="16"/>
                <w:szCs w:val="16"/>
                <w:lang w:val="es-BO" w:eastAsia="es-BO"/>
              </w:rPr>
              <w:br/>
              <w:t>Bs.</w:t>
            </w:r>
          </w:p>
        </w:tc>
      </w:tr>
      <w:tr w:rsidR="00EA2A75" w:rsidRPr="00CE4FD8" w:rsidTr="00FC3D49">
        <w:trPr>
          <w:trHeight w:val="510"/>
          <w:jc w:val="center"/>
        </w:trPr>
        <w:tc>
          <w:tcPr>
            <w:tcW w:w="340" w:type="pct"/>
            <w:tcBorders>
              <w:top w:val="nil"/>
              <w:left w:val="single" w:sz="4" w:space="0" w:color="auto"/>
              <w:bottom w:val="single" w:sz="4" w:space="0" w:color="auto"/>
              <w:right w:val="single" w:sz="4" w:space="0" w:color="auto"/>
            </w:tcBorders>
            <w:shd w:val="clear" w:color="000000" w:fill="C5D9F1"/>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1</w:t>
            </w:r>
          </w:p>
        </w:tc>
        <w:tc>
          <w:tcPr>
            <w:tcW w:w="2689" w:type="pct"/>
            <w:tcBorders>
              <w:top w:val="nil"/>
              <w:left w:val="nil"/>
              <w:bottom w:val="single" w:sz="4" w:space="0" w:color="auto"/>
              <w:right w:val="single" w:sz="4" w:space="0" w:color="auto"/>
            </w:tcBorders>
            <w:shd w:val="clear" w:color="000000" w:fill="C5D9F1"/>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Equipo de Aforo líquido y batimetría</w:t>
            </w:r>
          </w:p>
        </w:tc>
        <w:tc>
          <w:tcPr>
            <w:tcW w:w="329" w:type="pct"/>
            <w:tcBorders>
              <w:top w:val="nil"/>
              <w:left w:val="nil"/>
              <w:bottom w:val="single" w:sz="4" w:space="0" w:color="auto"/>
              <w:right w:val="single" w:sz="4" w:space="0" w:color="auto"/>
            </w:tcBorders>
            <w:shd w:val="clear" w:color="000000" w:fill="C5D9F1"/>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1</w:t>
            </w:r>
          </w:p>
        </w:tc>
        <w:tc>
          <w:tcPr>
            <w:tcW w:w="208" w:type="pct"/>
            <w:tcBorders>
              <w:top w:val="nil"/>
              <w:left w:val="nil"/>
              <w:bottom w:val="single" w:sz="4" w:space="0" w:color="auto"/>
              <w:right w:val="single" w:sz="4" w:space="0" w:color="auto"/>
            </w:tcBorders>
            <w:shd w:val="clear" w:color="000000" w:fill="C5D9F1"/>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Eq</w:t>
            </w:r>
            <w:r>
              <w:rPr>
                <w:rFonts w:ascii="Tahoma" w:hAnsi="Tahoma" w:cs="Tahoma"/>
                <w:b/>
                <w:bCs/>
                <w:sz w:val="16"/>
                <w:szCs w:val="16"/>
                <w:lang w:val="es-BO" w:eastAsia="es-BO"/>
              </w:rPr>
              <w:t>uipo</w:t>
            </w:r>
          </w:p>
        </w:tc>
        <w:tc>
          <w:tcPr>
            <w:tcW w:w="455" w:type="pct"/>
            <w:tcBorders>
              <w:top w:val="nil"/>
              <w:left w:val="nil"/>
              <w:bottom w:val="single" w:sz="4" w:space="0" w:color="auto"/>
              <w:right w:val="single" w:sz="4" w:space="0" w:color="auto"/>
            </w:tcBorders>
            <w:shd w:val="clear" w:color="000000" w:fill="C5D9F1"/>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449" w:type="pct"/>
            <w:tcBorders>
              <w:top w:val="nil"/>
              <w:left w:val="nil"/>
              <w:bottom w:val="single" w:sz="4" w:space="0" w:color="auto"/>
              <w:right w:val="single" w:sz="4" w:space="0" w:color="auto"/>
            </w:tcBorders>
            <w:shd w:val="clear" w:color="000000" w:fill="C5D9F1"/>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531" w:type="pct"/>
            <w:tcBorders>
              <w:top w:val="nil"/>
              <w:left w:val="nil"/>
              <w:bottom w:val="single" w:sz="4" w:space="0" w:color="auto"/>
              <w:right w:val="single" w:sz="4" w:space="0" w:color="auto"/>
            </w:tcBorders>
            <w:shd w:val="clear" w:color="000000" w:fill="C5D9F1"/>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r>
      <w:tr w:rsidR="00EA2A75" w:rsidRPr="00CE4FD8" w:rsidTr="00FC3D49">
        <w:trPr>
          <w:trHeight w:val="319"/>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Medición de velocidad</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118"/>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auto"/>
            </w:tcBorders>
            <w:shd w:val="clear" w:color="auto" w:fill="auto"/>
            <w:hideMark/>
          </w:tcPr>
          <w:p w:rsidR="00EA2A75" w:rsidRPr="00CE4FD8" w:rsidRDefault="00EA2A75" w:rsidP="00FC3D49">
            <w:pPr>
              <w:spacing w:after="240"/>
              <w:rPr>
                <w:rFonts w:ascii="Tahoma" w:hAnsi="Tahoma" w:cs="Tahoma"/>
                <w:sz w:val="16"/>
                <w:szCs w:val="16"/>
                <w:lang w:val="es-BO" w:eastAsia="es-BO"/>
              </w:rPr>
            </w:pPr>
            <w:r w:rsidRPr="00CE4FD8">
              <w:rPr>
                <w:rFonts w:ascii="Tahoma" w:hAnsi="Tahoma" w:cs="Tahoma"/>
                <w:sz w:val="16"/>
                <w:szCs w:val="16"/>
                <w:lang w:val="es-BO" w:eastAsia="es-BO"/>
              </w:rPr>
              <w:t xml:space="preserve">* Rango de Perfiles (Distancia): 0.06m a 40m </w:t>
            </w:r>
            <w:r w:rsidRPr="00CE4FD8">
              <w:rPr>
                <w:rFonts w:ascii="Tahoma" w:hAnsi="Tahoma" w:cs="Tahoma"/>
                <w:sz w:val="16"/>
                <w:szCs w:val="16"/>
                <w:lang w:val="es-BO" w:eastAsia="es-BO"/>
              </w:rPr>
              <w:br/>
              <w:t xml:space="preserve">* Rango de Perfiles (Velocidad): +/- 20m/s </w:t>
            </w:r>
            <w:r w:rsidRPr="00CE4FD8">
              <w:rPr>
                <w:rFonts w:ascii="Tahoma" w:hAnsi="Tahoma" w:cs="Tahoma"/>
                <w:sz w:val="16"/>
                <w:szCs w:val="16"/>
                <w:lang w:val="es-BO" w:eastAsia="es-BO"/>
              </w:rPr>
              <w:br/>
              <w:t xml:space="preserve">* Precisión: Hasta +/- .25% de la velocidad medida; +/- 0.2 cm/s1 </w:t>
            </w:r>
            <w:r w:rsidRPr="00CE4FD8">
              <w:rPr>
                <w:rFonts w:ascii="Tahoma" w:hAnsi="Tahoma" w:cs="Tahoma"/>
                <w:sz w:val="16"/>
                <w:szCs w:val="16"/>
                <w:lang w:val="es-BO" w:eastAsia="es-BO"/>
              </w:rPr>
              <w:br/>
              <w:t xml:space="preserve">* Resolución: 0.001 m/s </w:t>
            </w:r>
            <w:r w:rsidRPr="00CE4FD8">
              <w:rPr>
                <w:rFonts w:ascii="Tahoma" w:hAnsi="Tahoma" w:cs="Tahoma"/>
                <w:sz w:val="16"/>
                <w:szCs w:val="16"/>
                <w:lang w:val="es-BO" w:eastAsia="es-BO"/>
              </w:rPr>
              <w:br/>
              <w:t xml:space="preserve">* Número de Celdas: hasta 128 </w:t>
            </w:r>
            <w:r w:rsidRPr="00CE4FD8">
              <w:rPr>
                <w:rFonts w:ascii="Tahoma" w:hAnsi="Tahoma" w:cs="Tahoma"/>
                <w:sz w:val="16"/>
                <w:szCs w:val="16"/>
                <w:lang w:val="es-BO" w:eastAsia="es-BO"/>
              </w:rPr>
              <w:br/>
              <w:t xml:space="preserve">* Tamaño de celdas: 0.02m a 4m </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90"/>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Configuración de Transductores</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732"/>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auto"/>
            </w:tcBorders>
            <w:shd w:val="clear" w:color="auto" w:fill="auto"/>
            <w:hideMark/>
          </w:tcPr>
          <w:p w:rsidR="00EA2A75" w:rsidRPr="00CE4FD8" w:rsidRDefault="00EA2A75" w:rsidP="00FC3D49">
            <w:pPr>
              <w:spacing w:after="240"/>
              <w:rPr>
                <w:rFonts w:ascii="Tahoma" w:hAnsi="Tahoma" w:cs="Tahoma"/>
                <w:sz w:val="16"/>
                <w:szCs w:val="16"/>
                <w:lang w:val="es-BO" w:eastAsia="es-BO"/>
              </w:rPr>
            </w:pPr>
            <w:r w:rsidRPr="00CE4FD8">
              <w:rPr>
                <w:rFonts w:ascii="Tahoma" w:hAnsi="Tahoma" w:cs="Tahoma"/>
                <w:sz w:val="16"/>
                <w:szCs w:val="16"/>
                <w:lang w:val="es-BO" w:eastAsia="es-BO"/>
              </w:rPr>
              <w:t xml:space="preserve"> 9 (nueve) transductores </w:t>
            </w:r>
            <w:r w:rsidRPr="00CE4FD8">
              <w:rPr>
                <w:rFonts w:ascii="Tahoma" w:hAnsi="Tahoma" w:cs="Tahoma"/>
                <w:sz w:val="16"/>
                <w:szCs w:val="16"/>
                <w:lang w:val="es-BO" w:eastAsia="es-BO"/>
              </w:rPr>
              <w:br/>
              <w:t xml:space="preserve">* (1) 0.5 MHz – Haz vertical (profundidad) </w:t>
            </w:r>
            <w:r w:rsidRPr="00CE4FD8">
              <w:rPr>
                <w:rFonts w:ascii="Tahoma" w:hAnsi="Tahoma" w:cs="Tahoma"/>
                <w:sz w:val="16"/>
                <w:szCs w:val="16"/>
                <w:lang w:val="es-BO" w:eastAsia="es-BO"/>
              </w:rPr>
              <w:br/>
              <w:t xml:space="preserve">* (4) 3.0 MHz – Haces de velocidad </w:t>
            </w:r>
            <w:r w:rsidRPr="00CE4FD8">
              <w:rPr>
                <w:rFonts w:ascii="Tahoma" w:hAnsi="Tahoma" w:cs="Tahoma"/>
                <w:sz w:val="16"/>
                <w:szCs w:val="16"/>
                <w:lang w:val="es-BO" w:eastAsia="es-BO"/>
              </w:rPr>
              <w:br/>
              <w:t xml:space="preserve">* (4) 1.0 MHz – Haces de velocidad  </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Cable de comunicación</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60"/>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Cable de comunicaciones en serie de 10 m de potencia y RS232, macho compacto de 8 pines con acoplamiento húmedo en sub-D de 9 pines</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Medición en profundidad</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90"/>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xml:space="preserve">* Rango: 0.2m a 80m </w:t>
            </w:r>
            <w:r w:rsidRPr="00CE4FD8">
              <w:rPr>
                <w:rFonts w:ascii="Tahoma" w:hAnsi="Tahoma" w:cs="Tahoma"/>
                <w:sz w:val="16"/>
                <w:szCs w:val="16"/>
                <w:lang w:val="es-BO" w:eastAsia="es-BO"/>
              </w:rPr>
              <w:br/>
              <w:t xml:space="preserve">* Exactitud: 1% </w:t>
            </w:r>
            <w:r w:rsidRPr="00CE4FD8">
              <w:rPr>
                <w:rFonts w:ascii="Tahoma" w:hAnsi="Tahoma" w:cs="Tahoma"/>
                <w:sz w:val="16"/>
                <w:szCs w:val="16"/>
                <w:lang w:val="es-BO" w:eastAsia="es-BO"/>
              </w:rPr>
              <w:br/>
              <w:t xml:space="preserve">* Resolución: 0.001m </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Medición de descarga</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90"/>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xml:space="preserve">* Rango con rastreo de fondo: 0.3m a 40m </w:t>
            </w:r>
            <w:r w:rsidRPr="00CE4FD8">
              <w:rPr>
                <w:rFonts w:ascii="Tahoma" w:hAnsi="Tahoma" w:cs="Tahoma"/>
                <w:sz w:val="16"/>
                <w:szCs w:val="16"/>
                <w:lang w:val="es-BO" w:eastAsia="es-BO"/>
              </w:rPr>
              <w:br/>
              <w:t xml:space="preserve">* Rango con RTK GPS: 0.3m a 80m </w:t>
            </w:r>
            <w:r w:rsidRPr="00CE4FD8">
              <w:rPr>
                <w:rFonts w:ascii="Tahoma" w:hAnsi="Tahoma" w:cs="Tahoma"/>
                <w:sz w:val="16"/>
                <w:szCs w:val="16"/>
                <w:lang w:val="es-BO" w:eastAsia="es-BO"/>
              </w:rPr>
              <w:br/>
              <w:t xml:space="preserve">* Cálculos: Interno y también en la PC </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Especificaciones de sensores complementarios</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23"/>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hideMark/>
          </w:tcPr>
          <w:p w:rsidR="00EA2A75" w:rsidRPr="00CE4FD8" w:rsidRDefault="00EA2A75" w:rsidP="00FC3D49">
            <w:pPr>
              <w:spacing w:after="240"/>
              <w:rPr>
                <w:rFonts w:ascii="Tahoma" w:hAnsi="Tahoma" w:cs="Tahoma"/>
                <w:sz w:val="16"/>
                <w:szCs w:val="16"/>
                <w:lang w:val="es-BO" w:eastAsia="es-BO"/>
              </w:rPr>
            </w:pPr>
            <w:r w:rsidRPr="00D94A8E">
              <w:rPr>
                <w:rFonts w:ascii="Tahoma" w:hAnsi="Tahoma" w:cs="Tahoma"/>
                <w:b/>
                <w:sz w:val="16"/>
                <w:szCs w:val="16"/>
                <w:lang w:val="es-BO" w:eastAsia="es-BO"/>
              </w:rPr>
              <w:t>Sensor de Temperatura</w:t>
            </w:r>
            <w:r w:rsidRPr="00CE4FD8">
              <w:rPr>
                <w:rFonts w:ascii="Tahoma" w:hAnsi="Tahoma" w:cs="Tahoma"/>
                <w:sz w:val="16"/>
                <w:szCs w:val="16"/>
                <w:lang w:val="es-BO" w:eastAsia="es-BO"/>
              </w:rPr>
              <w:t xml:space="preserve"> </w:t>
            </w:r>
            <w:r w:rsidRPr="00CE4FD8">
              <w:rPr>
                <w:rFonts w:ascii="Tahoma" w:hAnsi="Tahoma" w:cs="Tahoma"/>
                <w:sz w:val="16"/>
                <w:szCs w:val="16"/>
                <w:lang w:val="es-BO" w:eastAsia="es-BO"/>
              </w:rPr>
              <w:br/>
              <w:t xml:space="preserve">* Resolución: ± 0.01º C </w:t>
            </w:r>
            <w:r w:rsidRPr="00CE4FD8">
              <w:rPr>
                <w:rFonts w:ascii="Tahoma" w:hAnsi="Tahoma" w:cs="Tahoma"/>
                <w:sz w:val="16"/>
                <w:szCs w:val="16"/>
                <w:lang w:val="es-BO" w:eastAsia="es-BO"/>
              </w:rPr>
              <w:br/>
              <w:t xml:space="preserve">* Exactitud: ± 0.1º C </w:t>
            </w:r>
            <w:r w:rsidRPr="00CE4FD8">
              <w:rPr>
                <w:rFonts w:ascii="Tahoma" w:hAnsi="Tahoma" w:cs="Tahoma"/>
                <w:sz w:val="16"/>
                <w:szCs w:val="16"/>
                <w:lang w:val="es-BO" w:eastAsia="es-BO"/>
              </w:rPr>
              <w:br/>
            </w:r>
            <w:r w:rsidRPr="00D94A8E">
              <w:rPr>
                <w:rFonts w:ascii="Tahoma" w:hAnsi="Tahoma" w:cs="Tahoma"/>
                <w:b/>
                <w:sz w:val="16"/>
                <w:szCs w:val="16"/>
                <w:lang w:val="es-BO" w:eastAsia="es-BO"/>
              </w:rPr>
              <w:t>Sensor de Temperatura</w:t>
            </w:r>
            <w:r w:rsidRPr="00CE4FD8">
              <w:rPr>
                <w:rFonts w:ascii="Tahoma" w:hAnsi="Tahoma" w:cs="Tahoma"/>
                <w:sz w:val="16"/>
                <w:szCs w:val="16"/>
                <w:lang w:val="es-BO" w:eastAsia="es-BO"/>
              </w:rPr>
              <w:t xml:space="preserve"> </w:t>
            </w:r>
            <w:r w:rsidRPr="00CE4FD8">
              <w:rPr>
                <w:rFonts w:ascii="Tahoma" w:hAnsi="Tahoma" w:cs="Tahoma"/>
                <w:sz w:val="16"/>
                <w:szCs w:val="16"/>
                <w:lang w:val="es-BO" w:eastAsia="es-BO"/>
              </w:rPr>
              <w:br/>
              <w:t xml:space="preserve">* Resolución: ± 0.01º C </w:t>
            </w:r>
            <w:r w:rsidRPr="00CE4FD8">
              <w:rPr>
                <w:rFonts w:ascii="Tahoma" w:hAnsi="Tahoma" w:cs="Tahoma"/>
                <w:sz w:val="16"/>
                <w:szCs w:val="16"/>
                <w:lang w:val="es-BO" w:eastAsia="es-BO"/>
              </w:rPr>
              <w:br/>
              <w:t xml:space="preserve">* Exactitud: ± 0.1º C </w:t>
            </w:r>
            <w:r w:rsidRPr="00CE4FD8">
              <w:rPr>
                <w:rFonts w:ascii="Tahoma" w:hAnsi="Tahoma" w:cs="Tahoma"/>
                <w:sz w:val="16"/>
                <w:szCs w:val="16"/>
                <w:lang w:val="es-BO" w:eastAsia="es-BO"/>
              </w:rPr>
              <w:br/>
            </w:r>
            <w:r w:rsidRPr="00D94A8E">
              <w:rPr>
                <w:rFonts w:ascii="Tahoma" w:hAnsi="Tahoma" w:cs="Tahoma"/>
                <w:b/>
                <w:sz w:val="16"/>
                <w:szCs w:val="16"/>
                <w:lang w:val="es-BO" w:eastAsia="es-BO"/>
              </w:rPr>
              <w:t xml:space="preserve">Brújula/Inclinación (Estado Tipo Sólido) </w:t>
            </w:r>
            <w:r w:rsidRPr="00CE4FD8">
              <w:rPr>
                <w:rFonts w:ascii="Tahoma" w:hAnsi="Tahoma" w:cs="Tahoma"/>
                <w:sz w:val="16"/>
                <w:szCs w:val="16"/>
                <w:lang w:val="es-BO" w:eastAsia="es-BO"/>
              </w:rPr>
              <w:br/>
              <w:t xml:space="preserve">* Rango: 360º </w:t>
            </w:r>
            <w:r w:rsidRPr="00CE4FD8">
              <w:rPr>
                <w:rFonts w:ascii="Tahoma" w:hAnsi="Tahoma" w:cs="Tahoma"/>
                <w:sz w:val="16"/>
                <w:szCs w:val="16"/>
                <w:lang w:val="es-BO" w:eastAsia="es-BO"/>
              </w:rPr>
              <w:br/>
              <w:t xml:space="preserve">* Precisión de Orientación: ± 2º </w:t>
            </w:r>
            <w:r w:rsidRPr="00CE4FD8">
              <w:rPr>
                <w:rFonts w:ascii="Tahoma" w:hAnsi="Tahoma" w:cs="Tahoma"/>
                <w:sz w:val="16"/>
                <w:szCs w:val="16"/>
                <w:lang w:val="es-BO" w:eastAsia="es-BO"/>
              </w:rPr>
              <w:br/>
              <w:t xml:space="preserve">* Inclinación/Rodamiento: ± 1º </w:t>
            </w:r>
            <w:r w:rsidRPr="00CE4FD8">
              <w:rPr>
                <w:rFonts w:ascii="Tahoma" w:hAnsi="Tahoma" w:cs="Tahoma"/>
                <w:sz w:val="16"/>
                <w:szCs w:val="16"/>
                <w:lang w:val="es-BO" w:eastAsia="es-BO"/>
              </w:rPr>
              <w:br/>
              <w:t xml:space="preserve">* Tamaño de Memoria Interna: 16G </w:t>
            </w:r>
            <w:r w:rsidRPr="00CE4FD8">
              <w:rPr>
                <w:rFonts w:ascii="Tahoma" w:hAnsi="Tahoma" w:cs="Tahoma"/>
                <w:sz w:val="16"/>
                <w:szCs w:val="16"/>
                <w:lang w:val="es-BO" w:eastAsia="es-BO"/>
              </w:rPr>
              <w:br/>
            </w:r>
            <w:r w:rsidRPr="00D94A8E">
              <w:rPr>
                <w:rFonts w:ascii="Tahoma" w:hAnsi="Tahoma" w:cs="Tahoma"/>
                <w:b/>
                <w:sz w:val="16"/>
                <w:szCs w:val="16"/>
                <w:lang w:val="es-BO" w:eastAsia="es-BO"/>
              </w:rPr>
              <w:t xml:space="preserve">Fuente de Energía/Comunicaciones </w:t>
            </w:r>
            <w:r w:rsidRPr="00CE4FD8">
              <w:rPr>
                <w:rFonts w:ascii="Tahoma" w:hAnsi="Tahoma" w:cs="Tahoma"/>
                <w:sz w:val="16"/>
                <w:szCs w:val="16"/>
                <w:lang w:val="es-BO" w:eastAsia="es-BO"/>
              </w:rPr>
              <w:br/>
              <w:t xml:space="preserve">* Energía: 12 – 18v DC </w:t>
            </w:r>
            <w:r w:rsidRPr="00CE4FD8">
              <w:rPr>
                <w:rFonts w:ascii="Tahoma" w:hAnsi="Tahoma" w:cs="Tahoma"/>
                <w:sz w:val="16"/>
                <w:szCs w:val="16"/>
                <w:lang w:val="es-BO" w:eastAsia="es-BO"/>
              </w:rPr>
              <w:br/>
              <w:t xml:space="preserve">* Comunicaciones:RS232 </w:t>
            </w:r>
            <w:r w:rsidRPr="00CE4FD8">
              <w:rPr>
                <w:rFonts w:ascii="Tahoma" w:hAnsi="Tahoma" w:cs="Tahoma"/>
                <w:sz w:val="16"/>
                <w:szCs w:val="16"/>
                <w:lang w:val="es-BO" w:eastAsia="es-BO"/>
              </w:rPr>
              <w:br/>
              <w:t xml:space="preserve">* Entrada Serial del GPS: RS232 </w:t>
            </w:r>
            <w:r w:rsidRPr="00CE4FD8">
              <w:rPr>
                <w:rFonts w:ascii="Tahoma" w:hAnsi="Tahoma" w:cs="Tahoma"/>
                <w:sz w:val="16"/>
                <w:szCs w:val="16"/>
                <w:lang w:val="es-BO" w:eastAsia="es-BO"/>
              </w:rPr>
              <w:br/>
              <w:t xml:space="preserve">* Tasa Máxima de Salida de Datos: hasta 70Hz </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lastRenderedPageBreak/>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Módulo de poder y comunicación</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600"/>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hideMark/>
          </w:tcPr>
          <w:p w:rsidR="00EA2A75" w:rsidRPr="00CE4FD8" w:rsidRDefault="00EA2A75" w:rsidP="00FC3D49">
            <w:pPr>
              <w:spacing w:after="240"/>
              <w:rPr>
                <w:rFonts w:ascii="Tahoma" w:hAnsi="Tahoma" w:cs="Tahoma"/>
                <w:sz w:val="16"/>
                <w:szCs w:val="16"/>
                <w:lang w:val="es-BO" w:eastAsia="es-BO"/>
              </w:rPr>
            </w:pPr>
            <w:r w:rsidRPr="00CE4FD8">
              <w:rPr>
                <w:rFonts w:ascii="Tahoma" w:hAnsi="Tahoma" w:cs="Tahoma"/>
                <w:sz w:val="16"/>
                <w:szCs w:val="16"/>
                <w:lang w:val="es-BO" w:eastAsia="es-BO"/>
              </w:rPr>
              <w:t xml:space="preserve">PCM-RTK Módulo GPS telemétrico - Comunicación Bluetooth, mediante puente de interface entre el radio de 2.4 GHz del módulo y una PC o Tablet. </w:t>
            </w:r>
            <w:r w:rsidRPr="00CE4FD8">
              <w:rPr>
                <w:rFonts w:ascii="Tahoma" w:hAnsi="Tahoma" w:cs="Tahoma"/>
                <w:sz w:val="16"/>
                <w:szCs w:val="16"/>
                <w:lang w:val="es-BO" w:eastAsia="es-BO"/>
              </w:rPr>
              <w:br/>
            </w:r>
            <w:r w:rsidRPr="00CE4FD8">
              <w:rPr>
                <w:rFonts w:ascii="Tahoma" w:hAnsi="Tahoma" w:cs="Tahoma"/>
                <w:sz w:val="16"/>
                <w:szCs w:val="16"/>
                <w:lang w:val="es-BO" w:eastAsia="es-BO"/>
              </w:rPr>
              <w:br/>
              <w:t xml:space="preserve">Baterías: Tipo estándar “AA” recargables NiMH. </w:t>
            </w:r>
            <w:r w:rsidRPr="00CE4FD8">
              <w:rPr>
                <w:rFonts w:ascii="Tahoma" w:hAnsi="Tahoma" w:cs="Tahoma"/>
                <w:sz w:val="16"/>
                <w:szCs w:val="16"/>
                <w:lang w:val="es-BO" w:eastAsia="es-BO"/>
              </w:rPr>
              <w:br/>
              <w:t xml:space="preserve">Duración: 8 hrs. de continua operación (6 hrs. con RTK GPS activado) </w:t>
            </w:r>
            <w:r w:rsidRPr="00CE4FD8">
              <w:rPr>
                <w:rFonts w:ascii="Tahoma" w:hAnsi="Tahoma" w:cs="Tahoma"/>
                <w:sz w:val="16"/>
                <w:szCs w:val="16"/>
                <w:lang w:val="es-BO" w:eastAsia="es-BO"/>
              </w:rPr>
              <w:br/>
            </w:r>
            <w:r w:rsidRPr="00CE4FD8">
              <w:rPr>
                <w:rFonts w:ascii="Tahoma" w:hAnsi="Tahoma" w:cs="Tahoma"/>
                <w:sz w:val="16"/>
                <w:szCs w:val="16"/>
                <w:lang w:val="es-BO" w:eastAsia="es-BO"/>
              </w:rPr>
              <w:br/>
              <w:t xml:space="preserve">GPS </w:t>
            </w:r>
            <w:r w:rsidRPr="00CE4FD8">
              <w:rPr>
                <w:rFonts w:ascii="Tahoma" w:hAnsi="Tahoma" w:cs="Tahoma"/>
                <w:sz w:val="16"/>
                <w:szCs w:val="16"/>
                <w:lang w:val="es-BO" w:eastAsia="es-BO"/>
              </w:rPr>
              <w:br/>
            </w:r>
            <w:r w:rsidRPr="00CE4FD8">
              <w:rPr>
                <w:rFonts w:ascii="Tahoma" w:hAnsi="Tahoma" w:cs="Tahoma"/>
                <w:sz w:val="16"/>
                <w:szCs w:val="16"/>
                <w:lang w:val="es-BO" w:eastAsia="es-BO"/>
              </w:rPr>
              <w:br/>
              <w:t xml:space="preserve">- DGPS (SBAS GPS) Exactitud en el plano horizontal: &lt;1m </w:t>
            </w:r>
            <w:r w:rsidRPr="00CE4FD8">
              <w:rPr>
                <w:rFonts w:ascii="Tahoma" w:hAnsi="Tahoma" w:cs="Tahoma"/>
                <w:sz w:val="16"/>
                <w:szCs w:val="16"/>
                <w:lang w:val="es-BO" w:eastAsia="es-BO"/>
              </w:rPr>
              <w:br/>
              <w:t xml:space="preserve">- RTK GPS Exactitud en el plano horizontal: ,0.02m; Vertical: &lt;0.04m </w:t>
            </w:r>
            <w:r w:rsidRPr="00CE4FD8">
              <w:rPr>
                <w:rFonts w:ascii="Tahoma" w:hAnsi="Tahoma" w:cs="Tahoma"/>
                <w:sz w:val="16"/>
                <w:szCs w:val="16"/>
                <w:lang w:val="es-BO" w:eastAsia="es-BO"/>
              </w:rPr>
              <w:br/>
            </w:r>
            <w:r w:rsidRPr="00CE4FD8">
              <w:rPr>
                <w:rFonts w:ascii="Tahoma" w:hAnsi="Tahoma" w:cs="Tahoma"/>
                <w:sz w:val="16"/>
                <w:szCs w:val="16"/>
                <w:lang w:val="es-BO" w:eastAsia="es-BO"/>
              </w:rPr>
              <w:br/>
              <w:t xml:space="preserve">Radio – Alcance: </w:t>
            </w:r>
            <w:r w:rsidRPr="00CE4FD8">
              <w:rPr>
                <w:rFonts w:ascii="Tahoma" w:hAnsi="Tahoma" w:cs="Tahoma"/>
                <w:sz w:val="16"/>
                <w:szCs w:val="16"/>
                <w:lang w:val="es-BO" w:eastAsia="es-BO"/>
              </w:rPr>
              <w:br/>
              <w:t xml:space="preserve">Base a Rover 1000m (rango estándar); 3000m (rango alto) </w:t>
            </w:r>
            <w:r w:rsidRPr="00CE4FD8">
              <w:rPr>
                <w:rFonts w:ascii="Tahoma" w:hAnsi="Tahoma" w:cs="Tahoma"/>
                <w:sz w:val="16"/>
                <w:szCs w:val="16"/>
                <w:lang w:val="es-BO" w:eastAsia="es-BO"/>
              </w:rPr>
              <w:br/>
              <w:t xml:space="preserve">PC a Rover 450m (rango estándar); 1500m (rango alto) </w:t>
            </w:r>
            <w:r w:rsidRPr="00CE4FD8">
              <w:rPr>
                <w:rFonts w:ascii="Tahoma" w:hAnsi="Tahoma" w:cs="Tahoma"/>
                <w:sz w:val="16"/>
                <w:szCs w:val="16"/>
                <w:lang w:val="es-BO" w:eastAsia="es-BO"/>
              </w:rPr>
              <w:br/>
              <w:t xml:space="preserve">Puente a Rover 200m (rango estándar); 400m (rango alto) </w:t>
            </w:r>
            <w:r w:rsidRPr="00CE4FD8">
              <w:rPr>
                <w:rFonts w:ascii="Tahoma" w:hAnsi="Tahoma" w:cs="Tahoma"/>
                <w:sz w:val="16"/>
                <w:szCs w:val="16"/>
                <w:lang w:val="es-BO" w:eastAsia="es-BO"/>
              </w:rPr>
              <w:br/>
              <w:t xml:space="preserve">Rango estándar: 10dBm; Rango alto: 22dBm </w:t>
            </w:r>
            <w:r w:rsidRPr="00CE4FD8">
              <w:rPr>
                <w:rFonts w:ascii="Tahoma" w:hAnsi="Tahoma" w:cs="Tahoma"/>
                <w:sz w:val="16"/>
                <w:szCs w:val="16"/>
                <w:lang w:val="es-BO" w:eastAsia="es-BO"/>
              </w:rPr>
              <w:br/>
              <w:t>Ambos con antena de 2 dBi y línea de vista.</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Accesorios</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500"/>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xml:space="preserve">Se deberán proveer todos los accesorios necesarios para el funcionamiento del equipo, Software, cables de conexión para los GPS y Alimentación (batería), que mínimamente estarán compuestos por: </w:t>
            </w:r>
            <w:r w:rsidRPr="00CE4FD8">
              <w:rPr>
                <w:rFonts w:ascii="Tahoma" w:hAnsi="Tahoma" w:cs="Tahoma"/>
                <w:sz w:val="16"/>
                <w:szCs w:val="16"/>
                <w:lang w:val="es-BO" w:eastAsia="es-BO"/>
              </w:rPr>
              <w:br/>
            </w:r>
            <w:r w:rsidRPr="00CE4FD8">
              <w:rPr>
                <w:rFonts w:ascii="Tahoma" w:hAnsi="Tahoma" w:cs="Tahoma"/>
                <w:sz w:val="16"/>
                <w:szCs w:val="16"/>
                <w:lang w:val="es-BO" w:eastAsia="es-BO"/>
              </w:rPr>
              <w:br/>
              <w:t>• Dispositivo de fábrica para flotación</w:t>
            </w:r>
            <w:r w:rsidRPr="00CE4FD8">
              <w:rPr>
                <w:rFonts w:ascii="Tahoma" w:hAnsi="Tahoma" w:cs="Tahoma"/>
                <w:sz w:val="16"/>
                <w:szCs w:val="16"/>
                <w:lang w:val="es-BO" w:eastAsia="es-BO"/>
              </w:rPr>
              <w:br/>
              <w:t>• Un estuche de transporte para el dispositivo de flotación.</w:t>
            </w:r>
            <w:r w:rsidRPr="00CE4FD8">
              <w:rPr>
                <w:rFonts w:ascii="Tahoma" w:hAnsi="Tahoma" w:cs="Tahoma"/>
                <w:sz w:val="16"/>
                <w:szCs w:val="16"/>
                <w:lang w:val="es-BO" w:eastAsia="es-BO"/>
              </w:rPr>
              <w:br/>
              <w:t>• Incluirá un Trípode para los GPS.</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435"/>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Módulo de batimetría</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545"/>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El equipo ofertado deberá garantizar el levantamiento batimétrico en ríos, incluyendo:</w:t>
            </w:r>
            <w:r w:rsidRPr="00CE4FD8">
              <w:rPr>
                <w:rFonts w:ascii="Tahoma" w:hAnsi="Tahoma" w:cs="Tahoma"/>
                <w:sz w:val="16"/>
                <w:szCs w:val="16"/>
                <w:lang w:val="es-BO" w:eastAsia="es-BO"/>
              </w:rPr>
              <w:br/>
              <w:t>* Actualización necesaria para el equipo.</w:t>
            </w:r>
            <w:r w:rsidRPr="00CE4FD8">
              <w:rPr>
                <w:rFonts w:ascii="Tahoma" w:hAnsi="Tahoma" w:cs="Tahoma"/>
                <w:sz w:val="16"/>
                <w:szCs w:val="16"/>
                <w:lang w:val="es-BO" w:eastAsia="es-BO"/>
              </w:rPr>
              <w:br/>
              <w:t>* Incluirá el software necesario para la recopilación de datos, proceso y generación de información batimétrica (hojas de ploteo, salida para CAD, puntos de vista fly-through, secciones transversales y cálculo de volúmenes.</w:t>
            </w:r>
            <w:r w:rsidRPr="00CE4FD8">
              <w:rPr>
                <w:rFonts w:ascii="Tahoma" w:hAnsi="Tahoma" w:cs="Tahoma"/>
                <w:sz w:val="16"/>
                <w:szCs w:val="16"/>
                <w:lang w:val="es-BO" w:eastAsia="es-BO"/>
              </w:rPr>
              <w:br/>
              <w:t>*Incluirá mínimamente un año de mantenimiento del software de batimetría.</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585"/>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Materiales y accesorios complementarios</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00"/>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El proveedor deberá considerar la provisión de todos los materiales y/o elementos necesarios para una correcta manipulación del equipo de aforo líquido y batimetría.</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435"/>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3225" w:type="pct"/>
            <w:gridSpan w:val="3"/>
            <w:tcBorders>
              <w:top w:val="single" w:sz="4" w:space="0" w:color="auto"/>
              <w:left w:val="nil"/>
              <w:bottom w:val="single" w:sz="4" w:space="0" w:color="auto"/>
              <w:right w:val="single" w:sz="4" w:space="0" w:color="000000"/>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xml:space="preserve">Documentación </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765"/>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3225" w:type="pct"/>
            <w:gridSpan w:val="3"/>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El proveedor, deberá entregar los catálogos y manuales del equipo, incluyendo un esquema para la instalación del equipo (Los manuales deberán estar en idioma español).</w:t>
            </w:r>
          </w:p>
        </w:tc>
        <w:tc>
          <w:tcPr>
            <w:tcW w:w="455"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449"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531"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jc w:val="center"/>
        </w:trPr>
        <w:tc>
          <w:tcPr>
            <w:tcW w:w="4469"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2A75" w:rsidRPr="00CE4FD8" w:rsidRDefault="00EA2A75" w:rsidP="00FC3D49">
            <w:pPr>
              <w:rPr>
                <w:rFonts w:ascii="Tahoma" w:hAnsi="Tahoma" w:cs="Tahoma"/>
                <w:b/>
                <w:bCs/>
                <w:sz w:val="16"/>
                <w:szCs w:val="16"/>
                <w:lang w:val="es-BO" w:eastAsia="es-BO"/>
              </w:rPr>
            </w:pPr>
            <w:r w:rsidRPr="00CE4FD8">
              <w:rPr>
                <w:rFonts w:ascii="Tahoma" w:hAnsi="Tahoma" w:cs="Tahoma"/>
                <w:b/>
                <w:bCs/>
                <w:sz w:val="16"/>
                <w:szCs w:val="16"/>
                <w:lang w:val="es-BO" w:eastAsia="es-BO"/>
              </w:rPr>
              <w:t>Monto Literal</w:t>
            </w:r>
            <w:r>
              <w:rPr>
                <w:rFonts w:ascii="Tahoma" w:hAnsi="Tahoma" w:cs="Tahoma"/>
                <w:b/>
                <w:bCs/>
                <w:sz w:val="16"/>
                <w:szCs w:val="16"/>
                <w:lang w:val="es-BO" w:eastAsia="es-BO"/>
              </w:rPr>
              <w:t>:</w:t>
            </w:r>
          </w:p>
        </w:tc>
        <w:tc>
          <w:tcPr>
            <w:tcW w:w="531" w:type="pct"/>
            <w:tcBorders>
              <w:top w:val="single" w:sz="4" w:space="0" w:color="auto"/>
              <w:left w:val="single" w:sz="4" w:space="0" w:color="auto"/>
              <w:bottom w:val="single" w:sz="4" w:space="0" w:color="auto"/>
              <w:right w:val="single" w:sz="4" w:space="0" w:color="000000"/>
            </w:tcBorders>
            <w:shd w:val="clear" w:color="auto" w:fill="auto"/>
            <w:vAlign w:val="center"/>
          </w:tcPr>
          <w:p w:rsidR="00EA2A75" w:rsidRPr="00CE4FD8" w:rsidRDefault="00EA2A75" w:rsidP="00FC3D49">
            <w:pPr>
              <w:rPr>
                <w:rFonts w:ascii="Tahoma" w:hAnsi="Tahoma" w:cs="Tahoma"/>
                <w:b/>
                <w:bCs/>
                <w:sz w:val="16"/>
                <w:szCs w:val="16"/>
                <w:lang w:val="es-BO" w:eastAsia="es-BO"/>
              </w:rPr>
            </w:pPr>
          </w:p>
        </w:tc>
      </w:tr>
    </w:tbl>
    <w:p w:rsidR="00EA2A75" w:rsidRPr="00CE4FD8" w:rsidRDefault="00EA2A75" w:rsidP="00EA2A75">
      <w:pPr>
        <w:pStyle w:val="Prrafodelista1"/>
        <w:ind w:left="0"/>
        <w:rPr>
          <w:rFonts w:cs="Arial"/>
          <w:b/>
          <w:sz w:val="18"/>
          <w:szCs w:val="18"/>
          <w:lang w:val="es-BO"/>
        </w:rPr>
      </w:pPr>
    </w:p>
    <w:p w:rsidR="00EA2A75" w:rsidRDefault="00EA2A75" w:rsidP="00EA2A75">
      <w:pPr>
        <w:pStyle w:val="Prrafodelista1"/>
        <w:ind w:left="0"/>
        <w:rPr>
          <w:rFonts w:cs="Arial"/>
          <w:b/>
          <w:sz w:val="18"/>
          <w:szCs w:val="18"/>
        </w:rPr>
      </w:pPr>
    </w:p>
    <w:p w:rsidR="00EA2A75" w:rsidRDefault="00EA2A75" w:rsidP="00EA2A75"/>
    <w:p w:rsidR="00EA2A75" w:rsidRDefault="00EA2A75" w:rsidP="00EA2A75"/>
    <w:p w:rsidR="00EA2A75" w:rsidRPr="000941A6" w:rsidRDefault="00EA2A75" w:rsidP="00EA2A75">
      <w:pPr>
        <w:jc w:val="center"/>
        <w:rPr>
          <w:rFonts w:ascii="Verdana" w:hAnsi="Verdana" w:cs="Arial"/>
          <w:b/>
          <w:sz w:val="18"/>
          <w:szCs w:val="18"/>
        </w:rPr>
      </w:pPr>
      <w:r>
        <w:rPr>
          <w:rFonts w:ascii="Verdana" w:hAnsi="Verdana" w:cs="Arial"/>
          <w:b/>
          <w:sz w:val="18"/>
          <w:szCs w:val="18"/>
        </w:rPr>
        <w:br w:type="page"/>
      </w:r>
      <w:r w:rsidRPr="000941A6">
        <w:rPr>
          <w:rFonts w:ascii="Verdana" w:hAnsi="Verdana" w:cs="Arial"/>
          <w:b/>
          <w:sz w:val="18"/>
          <w:szCs w:val="18"/>
        </w:rPr>
        <w:lastRenderedPageBreak/>
        <w:t>FORMULARIO C-1</w:t>
      </w:r>
    </w:p>
    <w:p w:rsidR="00EA2A75" w:rsidRPr="000941A6" w:rsidRDefault="00EA2A75" w:rsidP="00EA2A75">
      <w:pPr>
        <w:jc w:val="center"/>
        <w:rPr>
          <w:rFonts w:ascii="Verdana" w:hAnsi="Verdana" w:cs="Arial"/>
          <w:b/>
          <w:sz w:val="18"/>
          <w:szCs w:val="18"/>
        </w:rPr>
      </w:pPr>
      <w:r w:rsidRPr="000941A6">
        <w:rPr>
          <w:rFonts w:ascii="Verdana" w:hAnsi="Verdana" w:cs="Arial"/>
          <w:b/>
          <w:sz w:val="18"/>
          <w:szCs w:val="18"/>
        </w:rPr>
        <w:t>FORMULARIO DE ESPECIFICACIONES TÉCNICAS</w:t>
      </w:r>
    </w:p>
    <w:p w:rsidR="00EA2A75" w:rsidRDefault="00EA2A75" w:rsidP="00EA2A75">
      <w:pPr>
        <w:ind w:hanging="284"/>
        <w:jc w:val="center"/>
        <w:rPr>
          <w:rFonts w:ascii="Verdana" w:hAnsi="Verdana" w:cs="Arial"/>
          <w:b/>
          <w:sz w:val="18"/>
          <w:szCs w:val="18"/>
        </w:rPr>
      </w:pPr>
      <w:r w:rsidRPr="000941A6">
        <w:rPr>
          <w:rFonts w:ascii="Verdana" w:hAnsi="Verdana" w:cs="Arial"/>
          <w:b/>
          <w:sz w:val="18"/>
          <w:szCs w:val="18"/>
        </w:rPr>
        <w:t>SOLICITADAS Y PROPUESTAS</w:t>
      </w:r>
    </w:p>
    <w:p w:rsidR="00EA2A75" w:rsidRPr="00CE4FD8" w:rsidRDefault="00EA2A75" w:rsidP="00EA2A75">
      <w:pPr>
        <w:ind w:hanging="284"/>
        <w:jc w:val="center"/>
        <w:rPr>
          <w:rFonts w:ascii="Verdana" w:hAnsi="Verdana" w:cs="Arial"/>
          <w:b/>
          <w:sz w:val="18"/>
          <w:szCs w:val="18"/>
          <w:lang w:val="es-BO"/>
        </w:rPr>
      </w:pPr>
    </w:p>
    <w:tbl>
      <w:tblPr>
        <w:tblW w:w="5000" w:type="pct"/>
        <w:tblLayout w:type="fixed"/>
        <w:tblCellMar>
          <w:left w:w="70" w:type="dxa"/>
          <w:right w:w="70" w:type="dxa"/>
        </w:tblCellMar>
        <w:tblLook w:val="04A0" w:firstRow="1" w:lastRow="0" w:firstColumn="1" w:lastColumn="0" w:noHBand="0" w:noVBand="1"/>
      </w:tblPr>
      <w:tblGrid>
        <w:gridCol w:w="416"/>
        <w:gridCol w:w="3661"/>
        <w:gridCol w:w="503"/>
        <w:gridCol w:w="397"/>
        <w:gridCol w:w="1645"/>
        <w:gridCol w:w="496"/>
        <w:gridCol w:w="377"/>
        <w:gridCol w:w="1323"/>
      </w:tblGrid>
      <w:tr w:rsidR="00EA2A75" w:rsidRPr="00CE4FD8" w:rsidTr="00FC3D49">
        <w:trPr>
          <w:trHeight w:val="522"/>
        </w:trPr>
        <w:tc>
          <w:tcPr>
            <w:tcW w:w="2822" w:type="pct"/>
            <w:gridSpan w:val="4"/>
            <w:tcBorders>
              <w:top w:val="single" w:sz="8" w:space="0" w:color="auto"/>
              <w:left w:val="single" w:sz="8" w:space="0" w:color="auto"/>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DATOS REQUERIDOS POR LA ENTIDAD CONVOCANTE</w:t>
            </w:r>
          </w:p>
        </w:tc>
        <w:tc>
          <w:tcPr>
            <w:tcW w:w="933" w:type="pct"/>
            <w:tcBorders>
              <w:top w:val="single" w:sz="8" w:space="0" w:color="auto"/>
              <w:left w:val="nil"/>
              <w:bottom w:val="single" w:sz="4" w:space="0" w:color="auto"/>
              <w:right w:val="single" w:sz="4" w:space="0" w:color="auto"/>
            </w:tcBorders>
            <w:shd w:val="clear" w:color="auto" w:fill="D9D9D9"/>
            <w:vAlign w:val="center"/>
            <w:hideMark/>
          </w:tcPr>
          <w:p w:rsidR="00EA2A75" w:rsidRPr="00CE4FD8" w:rsidRDefault="00EA2A75" w:rsidP="00FC3D49">
            <w:pPr>
              <w:ind w:left="-71" w:right="-60"/>
              <w:jc w:val="center"/>
              <w:rPr>
                <w:rFonts w:ascii="Tahoma" w:hAnsi="Tahoma" w:cs="Tahoma"/>
                <w:sz w:val="16"/>
                <w:szCs w:val="16"/>
                <w:lang w:val="es-BO" w:eastAsia="es-BO"/>
              </w:rPr>
            </w:pPr>
            <w:r w:rsidRPr="00CE4FD8">
              <w:rPr>
                <w:rFonts w:ascii="Tahoma" w:hAnsi="Tahoma" w:cs="Tahoma"/>
                <w:sz w:val="16"/>
                <w:szCs w:val="16"/>
                <w:lang w:val="es-BO" w:eastAsia="es-BO"/>
              </w:rPr>
              <w:t>PARA SER LLENADO POR EL PROPONEN</w:t>
            </w:r>
            <w:r>
              <w:rPr>
                <w:rFonts w:ascii="Tahoma" w:hAnsi="Tahoma" w:cs="Tahoma"/>
                <w:sz w:val="16"/>
                <w:szCs w:val="16"/>
                <w:lang w:val="es-BO" w:eastAsia="es-BO"/>
              </w:rPr>
              <w:t xml:space="preserve">TE </w:t>
            </w:r>
          </w:p>
        </w:tc>
        <w:tc>
          <w:tcPr>
            <w:tcW w:w="1245" w:type="pct"/>
            <w:gridSpan w:val="3"/>
            <w:tcBorders>
              <w:top w:val="single" w:sz="8" w:space="0" w:color="auto"/>
              <w:left w:val="nil"/>
              <w:bottom w:val="single" w:sz="4" w:space="0" w:color="auto"/>
              <w:right w:val="single" w:sz="8" w:space="0" w:color="000000"/>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xml:space="preserve">PARA CALIFICACIÓN DE </w:t>
            </w:r>
            <w:r w:rsidRPr="00CE4FD8">
              <w:rPr>
                <w:rFonts w:ascii="Tahoma" w:hAnsi="Tahoma" w:cs="Tahoma"/>
                <w:sz w:val="16"/>
                <w:szCs w:val="16"/>
                <w:lang w:val="es-BO" w:eastAsia="es-BO"/>
              </w:rPr>
              <w:br/>
              <w:t>LA ENTIDAD</w:t>
            </w:r>
            <w:r>
              <w:rPr>
                <w:rFonts w:ascii="Tahoma" w:hAnsi="Tahoma" w:cs="Tahoma"/>
                <w:sz w:val="16"/>
                <w:szCs w:val="16"/>
                <w:lang w:val="es-BO" w:eastAsia="es-BO"/>
              </w:rPr>
              <w:t xml:space="preserve"> CONVOCAONTE</w:t>
            </w:r>
          </w:p>
        </w:tc>
      </w:tr>
      <w:tr w:rsidR="00EA2A75" w:rsidRPr="00CE4FD8" w:rsidTr="00FC3D49">
        <w:trPr>
          <w:trHeight w:val="345"/>
        </w:trPr>
        <w:tc>
          <w:tcPr>
            <w:tcW w:w="236" w:type="pct"/>
            <w:vMerge w:val="restart"/>
            <w:tcBorders>
              <w:top w:val="nil"/>
              <w:left w:val="single" w:sz="8" w:space="0" w:color="auto"/>
              <w:bottom w:val="single" w:sz="4" w:space="0" w:color="000000"/>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Ítem</w:t>
            </w:r>
          </w:p>
        </w:tc>
        <w:tc>
          <w:tcPr>
            <w:tcW w:w="2076" w:type="pct"/>
            <w:vMerge w:val="restart"/>
            <w:tcBorders>
              <w:top w:val="nil"/>
              <w:left w:val="single" w:sz="4" w:space="0" w:color="auto"/>
              <w:bottom w:val="single" w:sz="4" w:space="0" w:color="000000"/>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Descripción del bien</w:t>
            </w:r>
          </w:p>
        </w:tc>
        <w:tc>
          <w:tcPr>
            <w:tcW w:w="285" w:type="pct"/>
            <w:vMerge w:val="restart"/>
            <w:tcBorders>
              <w:top w:val="nil"/>
              <w:left w:val="single" w:sz="4" w:space="0" w:color="auto"/>
              <w:bottom w:val="single" w:sz="4" w:space="0" w:color="000000"/>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Cant.</w:t>
            </w:r>
          </w:p>
        </w:tc>
        <w:tc>
          <w:tcPr>
            <w:tcW w:w="225" w:type="pct"/>
            <w:vMerge w:val="restart"/>
            <w:tcBorders>
              <w:top w:val="nil"/>
              <w:left w:val="single" w:sz="4" w:space="0" w:color="auto"/>
              <w:bottom w:val="single" w:sz="4" w:space="0" w:color="000000"/>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Ud.</w:t>
            </w:r>
          </w:p>
        </w:tc>
        <w:tc>
          <w:tcPr>
            <w:tcW w:w="933" w:type="pct"/>
            <w:vMerge w:val="restart"/>
            <w:tcBorders>
              <w:top w:val="nil"/>
              <w:left w:val="single" w:sz="4" w:space="0" w:color="auto"/>
              <w:bottom w:val="single" w:sz="4" w:space="0" w:color="000000"/>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Características Ofertadas</w:t>
            </w:r>
          </w:p>
        </w:tc>
        <w:tc>
          <w:tcPr>
            <w:tcW w:w="495" w:type="pct"/>
            <w:gridSpan w:val="2"/>
            <w:tcBorders>
              <w:top w:val="single" w:sz="4" w:space="0" w:color="auto"/>
              <w:left w:val="nil"/>
              <w:bottom w:val="single" w:sz="4" w:space="0" w:color="auto"/>
              <w:right w:val="single" w:sz="4" w:space="0" w:color="auto"/>
            </w:tcBorders>
            <w:shd w:val="clear" w:color="auto" w:fill="D9D9D9"/>
            <w:noWrap/>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Cumple</w:t>
            </w:r>
          </w:p>
        </w:tc>
        <w:tc>
          <w:tcPr>
            <w:tcW w:w="750" w:type="pct"/>
            <w:vMerge w:val="restart"/>
            <w:tcBorders>
              <w:top w:val="nil"/>
              <w:left w:val="single" w:sz="4" w:space="0" w:color="auto"/>
              <w:bottom w:val="single" w:sz="4" w:space="0" w:color="000000"/>
              <w:right w:val="single" w:sz="8"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Observaciones (Especificar el por</w:t>
            </w:r>
            <w:r>
              <w:rPr>
                <w:rFonts w:ascii="Tahoma" w:hAnsi="Tahoma" w:cs="Tahoma"/>
                <w:sz w:val="16"/>
                <w:szCs w:val="16"/>
                <w:lang w:val="es-BO" w:eastAsia="es-BO"/>
              </w:rPr>
              <w:t xml:space="preserve"> </w:t>
            </w:r>
            <w:r w:rsidRPr="00CE4FD8">
              <w:rPr>
                <w:rFonts w:ascii="Tahoma" w:hAnsi="Tahoma" w:cs="Tahoma"/>
                <w:sz w:val="16"/>
                <w:szCs w:val="16"/>
                <w:lang w:val="es-BO" w:eastAsia="es-BO"/>
              </w:rPr>
              <w:t>qué No Cumple)</w:t>
            </w:r>
          </w:p>
        </w:tc>
      </w:tr>
      <w:tr w:rsidR="00EA2A75" w:rsidRPr="00CE4FD8" w:rsidTr="00FC3D49">
        <w:trPr>
          <w:trHeight w:val="204"/>
        </w:trPr>
        <w:tc>
          <w:tcPr>
            <w:tcW w:w="236" w:type="pct"/>
            <w:vMerge/>
            <w:tcBorders>
              <w:top w:val="nil"/>
              <w:left w:val="single" w:sz="8" w:space="0" w:color="auto"/>
              <w:bottom w:val="single" w:sz="4" w:space="0" w:color="000000"/>
              <w:right w:val="single" w:sz="4" w:space="0" w:color="auto"/>
            </w:tcBorders>
            <w:vAlign w:val="center"/>
            <w:hideMark/>
          </w:tcPr>
          <w:p w:rsidR="00EA2A75" w:rsidRPr="00CE4FD8" w:rsidRDefault="00EA2A75" w:rsidP="00FC3D49">
            <w:pPr>
              <w:rPr>
                <w:rFonts w:ascii="Tahoma" w:hAnsi="Tahoma" w:cs="Tahoma"/>
                <w:sz w:val="16"/>
                <w:szCs w:val="16"/>
                <w:lang w:val="es-BO" w:eastAsia="es-BO"/>
              </w:rPr>
            </w:pPr>
          </w:p>
        </w:tc>
        <w:tc>
          <w:tcPr>
            <w:tcW w:w="2076" w:type="pct"/>
            <w:vMerge/>
            <w:tcBorders>
              <w:top w:val="nil"/>
              <w:left w:val="single" w:sz="4" w:space="0" w:color="auto"/>
              <w:bottom w:val="single" w:sz="4" w:space="0" w:color="000000"/>
              <w:right w:val="single" w:sz="4" w:space="0" w:color="auto"/>
            </w:tcBorders>
            <w:vAlign w:val="center"/>
            <w:hideMark/>
          </w:tcPr>
          <w:p w:rsidR="00EA2A75" w:rsidRPr="00CE4FD8" w:rsidRDefault="00EA2A75" w:rsidP="00FC3D49">
            <w:pPr>
              <w:rPr>
                <w:rFonts w:ascii="Tahoma" w:hAnsi="Tahoma" w:cs="Tahoma"/>
                <w:sz w:val="16"/>
                <w:szCs w:val="16"/>
                <w:lang w:val="es-BO" w:eastAsia="es-BO"/>
              </w:rPr>
            </w:pPr>
          </w:p>
        </w:tc>
        <w:tc>
          <w:tcPr>
            <w:tcW w:w="285" w:type="pct"/>
            <w:vMerge/>
            <w:tcBorders>
              <w:top w:val="nil"/>
              <w:left w:val="single" w:sz="4" w:space="0" w:color="auto"/>
              <w:bottom w:val="single" w:sz="4" w:space="0" w:color="000000"/>
              <w:right w:val="single" w:sz="4" w:space="0" w:color="auto"/>
            </w:tcBorders>
            <w:vAlign w:val="center"/>
            <w:hideMark/>
          </w:tcPr>
          <w:p w:rsidR="00EA2A75" w:rsidRPr="00CE4FD8" w:rsidRDefault="00EA2A75" w:rsidP="00FC3D49">
            <w:pPr>
              <w:rPr>
                <w:rFonts w:ascii="Tahoma" w:hAnsi="Tahoma" w:cs="Tahoma"/>
                <w:sz w:val="16"/>
                <w:szCs w:val="16"/>
                <w:lang w:val="es-BO" w:eastAsia="es-BO"/>
              </w:rPr>
            </w:pPr>
          </w:p>
        </w:tc>
        <w:tc>
          <w:tcPr>
            <w:tcW w:w="225" w:type="pct"/>
            <w:vMerge/>
            <w:tcBorders>
              <w:top w:val="nil"/>
              <w:left w:val="single" w:sz="4" w:space="0" w:color="auto"/>
              <w:bottom w:val="single" w:sz="4" w:space="0" w:color="000000"/>
              <w:right w:val="single" w:sz="4" w:space="0" w:color="auto"/>
            </w:tcBorders>
            <w:vAlign w:val="center"/>
            <w:hideMark/>
          </w:tcPr>
          <w:p w:rsidR="00EA2A75" w:rsidRPr="00CE4FD8" w:rsidRDefault="00EA2A75" w:rsidP="00FC3D49">
            <w:pPr>
              <w:rPr>
                <w:rFonts w:ascii="Tahoma" w:hAnsi="Tahoma" w:cs="Tahoma"/>
                <w:sz w:val="16"/>
                <w:szCs w:val="16"/>
                <w:lang w:val="es-BO" w:eastAsia="es-BO"/>
              </w:rPr>
            </w:pPr>
          </w:p>
        </w:tc>
        <w:tc>
          <w:tcPr>
            <w:tcW w:w="933" w:type="pct"/>
            <w:vMerge/>
            <w:tcBorders>
              <w:top w:val="nil"/>
              <w:left w:val="single" w:sz="4" w:space="0" w:color="auto"/>
              <w:bottom w:val="single" w:sz="4" w:space="0" w:color="000000"/>
              <w:right w:val="single" w:sz="4" w:space="0" w:color="auto"/>
            </w:tcBorders>
            <w:vAlign w:val="center"/>
            <w:hideMark/>
          </w:tcPr>
          <w:p w:rsidR="00EA2A75" w:rsidRPr="00CE4FD8" w:rsidRDefault="00EA2A75" w:rsidP="00FC3D49">
            <w:pPr>
              <w:rPr>
                <w:rFonts w:ascii="Tahoma" w:hAnsi="Tahoma" w:cs="Tahoma"/>
                <w:sz w:val="16"/>
                <w:szCs w:val="16"/>
                <w:lang w:val="es-BO" w:eastAsia="es-BO"/>
              </w:rPr>
            </w:pPr>
          </w:p>
        </w:tc>
        <w:tc>
          <w:tcPr>
            <w:tcW w:w="281"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SI</w:t>
            </w:r>
          </w:p>
        </w:tc>
        <w:tc>
          <w:tcPr>
            <w:tcW w:w="214" w:type="pct"/>
            <w:tcBorders>
              <w:top w:val="nil"/>
              <w:left w:val="nil"/>
              <w:bottom w:val="single" w:sz="4" w:space="0" w:color="auto"/>
              <w:right w:val="single" w:sz="4" w:space="0" w:color="auto"/>
            </w:tcBorders>
            <w:shd w:val="clear" w:color="auto" w:fill="D9D9D9"/>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NO</w:t>
            </w:r>
          </w:p>
        </w:tc>
        <w:tc>
          <w:tcPr>
            <w:tcW w:w="750" w:type="pct"/>
            <w:vMerge/>
            <w:tcBorders>
              <w:top w:val="nil"/>
              <w:left w:val="single" w:sz="4" w:space="0" w:color="auto"/>
              <w:bottom w:val="single" w:sz="4" w:space="0" w:color="000000"/>
              <w:right w:val="single" w:sz="8" w:space="0" w:color="auto"/>
            </w:tcBorders>
            <w:vAlign w:val="center"/>
            <w:hideMark/>
          </w:tcPr>
          <w:p w:rsidR="00EA2A75" w:rsidRPr="00CE4FD8" w:rsidRDefault="00EA2A75" w:rsidP="00FC3D49">
            <w:pPr>
              <w:rPr>
                <w:rFonts w:ascii="Tahoma" w:hAnsi="Tahoma" w:cs="Tahoma"/>
                <w:sz w:val="16"/>
                <w:szCs w:val="16"/>
                <w:lang w:val="es-BO" w:eastAsia="es-BO"/>
              </w:rPr>
            </w:pPr>
          </w:p>
        </w:tc>
      </w:tr>
      <w:tr w:rsidR="00EA2A75" w:rsidRPr="00CE4FD8" w:rsidTr="00FC3D49">
        <w:trPr>
          <w:trHeight w:val="510"/>
        </w:trPr>
        <w:tc>
          <w:tcPr>
            <w:tcW w:w="236" w:type="pct"/>
            <w:tcBorders>
              <w:top w:val="nil"/>
              <w:left w:val="single" w:sz="8" w:space="0" w:color="auto"/>
              <w:bottom w:val="single" w:sz="4" w:space="0" w:color="auto"/>
              <w:right w:val="single" w:sz="4"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r>
              <w:rPr>
                <w:rFonts w:ascii="Tahoma" w:hAnsi="Tahoma" w:cs="Tahoma"/>
                <w:b/>
                <w:bCs/>
                <w:sz w:val="16"/>
                <w:szCs w:val="16"/>
                <w:lang w:val="es-BO" w:eastAsia="es-BO"/>
              </w:rPr>
              <w:t>1</w:t>
            </w:r>
          </w:p>
        </w:tc>
        <w:tc>
          <w:tcPr>
            <w:tcW w:w="2076" w:type="pct"/>
            <w:tcBorders>
              <w:top w:val="nil"/>
              <w:left w:val="nil"/>
              <w:bottom w:val="single" w:sz="4" w:space="0" w:color="auto"/>
              <w:right w:val="single" w:sz="4"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Equipo de Aforo líquido y batimetría</w:t>
            </w:r>
          </w:p>
        </w:tc>
        <w:tc>
          <w:tcPr>
            <w:tcW w:w="285" w:type="pct"/>
            <w:tcBorders>
              <w:top w:val="nil"/>
              <w:left w:val="nil"/>
              <w:bottom w:val="single" w:sz="4" w:space="0" w:color="auto"/>
              <w:right w:val="single" w:sz="4"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1</w:t>
            </w:r>
          </w:p>
        </w:tc>
        <w:tc>
          <w:tcPr>
            <w:tcW w:w="225" w:type="pct"/>
            <w:tcBorders>
              <w:top w:val="nil"/>
              <w:left w:val="nil"/>
              <w:bottom w:val="single" w:sz="4" w:space="0" w:color="auto"/>
              <w:right w:val="single" w:sz="4"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Eq.</w:t>
            </w:r>
          </w:p>
        </w:tc>
        <w:tc>
          <w:tcPr>
            <w:tcW w:w="933" w:type="pct"/>
            <w:tcBorders>
              <w:top w:val="nil"/>
              <w:left w:val="nil"/>
              <w:bottom w:val="single" w:sz="4" w:space="0" w:color="auto"/>
              <w:right w:val="single" w:sz="4"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281" w:type="pct"/>
            <w:tcBorders>
              <w:top w:val="nil"/>
              <w:left w:val="nil"/>
              <w:bottom w:val="single" w:sz="4" w:space="0" w:color="auto"/>
              <w:right w:val="single" w:sz="4"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214" w:type="pct"/>
            <w:tcBorders>
              <w:top w:val="nil"/>
              <w:left w:val="nil"/>
              <w:bottom w:val="single" w:sz="4" w:space="0" w:color="auto"/>
              <w:right w:val="single" w:sz="4"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750" w:type="pct"/>
            <w:tcBorders>
              <w:top w:val="nil"/>
              <w:left w:val="nil"/>
              <w:bottom w:val="single" w:sz="4" w:space="0" w:color="auto"/>
              <w:right w:val="single" w:sz="8" w:space="0" w:color="auto"/>
            </w:tcBorders>
            <w:shd w:val="clear" w:color="auto" w:fill="DEEAF6"/>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r>
      <w:tr w:rsidR="00EA2A75" w:rsidRPr="00CE4FD8" w:rsidTr="00FC3D49">
        <w:trPr>
          <w:trHeight w:val="299"/>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2586" w:type="pct"/>
            <w:gridSpan w:val="3"/>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Medición de velocidad</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267"/>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spacing w:after="240"/>
              <w:rPr>
                <w:rFonts w:ascii="Tahoma" w:hAnsi="Tahoma" w:cs="Tahoma"/>
                <w:sz w:val="16"/>
                <w:szCs w:val="16"/>
                <w:lang w:val="es-BO" w:eastAsia="es-BO"/>
              </w:rPr>
            </w:pPr>
            <w:r w:rsidRPr="00CE4FD8">
              <w:rPr>
                <w:rFonts w:ascii="Tahoma" w:hAnsi="Tahoma" w:cs="Tahoma"/>
                <w:sz w:val="16"/>
                <w:szCs w:val="16"/>
                <w:lang w:val="es-BO" w:eastAsia="es-BO"/>
              </w:rPr>
              <w:t xml:space="preserve">* Rango de Perfiles (Distancia): 0.06m a 40m </w:t>
            </w:r>
            <w:r w:rsidRPr="00CE4FD8">
              <w:rPr>
                <w:rFonts w:ascii="Tahoma" w:hAnsi="Tahoma" w:cs="Tahoma"/>
                <w:sz w:val="16"/>
                <w:szCs w:val="16"/>
                <w:lang w:val="es-BO" w:eastAsia="es-BO"/>
              </w:rPr>
              <w:br/>
              <w:t xml:space="preserve">* Rango de Perfiles (Velocidad): +/- 20m/s </w:t>
            </w:r>
            <w:r w:rsidRPr="00CE4FD8">
              <w:rPr>
                <w:rFonts w:ascii="Tahoma" w:hAnsi="Tahoma" w:cs="Tahoma"/>
                <w:sz w:val="16"/>
                <w:szCs w:val="16"/>
                <w:lang w:val="es-BO" w:eastAsia="es-BO"/>
              </w:rPr>
              <w:br/>
              <w:t xml:space="preserve">* Precisión: Hasta +/- .25% de la velocidad medida; +/- 0.2 cm/s1 </w:t>
            </w:r>
            <w:r w:rsidRPr="00CE4FD8">
              <w:rPr>
                <w:rFonts w:ascii="Tahoma" w:hAnsi="Tahoma" w:cs="Tahoma"/>
                <w:sz w:val="16"/>
                <w:szCs w:val="16"/>
                <w:lang w:val="es-BO" w:eastAsia="es-BO"/>
              </w:rPr>
              <w:br/>
              <w:t xml:space="preserve">* Resolución: 0.001 m/s </w:t>
            </w:r>
            <w:r w:rsidRPr="00CE4FD8">
              <w:rPr>
                <w:rFonts w:ascii="Tahoma" w:hAnsi="Tahoma" w:cs="Tahoma"/>
                <w:sz w:val="16"/>
                <w:szCs w:val="16"/>
                <w:lang w:val="es-BO" w:eastAsia="es-BO"/>
              </w:rPr>
              <w:br/>
              <w:t xml:space="preserve">* Número de Celdas: hasta 128 </w:t>
            </w:r>
            <w:r w:rsidRPr="00CE4FD8">
              <w:rPr>
                <w:rFonts w:ascii="Tahoma" w:hAnsi="Tahoma" w:cs="Tahoma"/>
                <w:sz w:val="16"/>
                <w:szCs w:val="16"/>
                <w:lang w:val="es-BO" w:eastAsia="es-BO"/>
              </w:rPr>
              <w:br/>
              <w:t>* Tamaño de celdas: 0.02m a 4m</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Configuración de Transductores</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797"/>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spacing w:after="240"/>
              <w:rPr>
                <w:rFonts w:ascii="Tahoma" w:hAnsi="Tahoma" w:cs="Tahoma"/>
                <w:sz w:val="16"/>
                <w:szCs w:val="16"/>
                <w:lang w:val="es-BO" w:eastAsia="es-BO"/>
              </w:rPr>
            </w:pPr>
            <w:r w:rsidRPr="00CE4FD8">
              <w:rPr>
                <w:rFonts w:ascii="Tahoma" w:hAnsi="Tahoma" w:cs="Tahoma"/>
                <w:sz w:val="16"/>
                <w:szCs w:val="16"/>
                <w:lang w:val="es-BO" w:eastAsia="es-BO"/>
              </w:rPr>
              <w:t xml:space="preserve"> 9 (nueve) transductores </w:t>
            </w:r>
            <w:r w:rsidRPr="00CE4FD8">
              <w:rPr>
                <w:rFonts w:ascii="Tahoma" w:hAnsi="Tahoma" w:cs="Tahoma"/>
                <w:sz w:val="16"/>
                <w:szCs w:val="16"/>
                <w:lang w:val="es-BO" w:eastAsia="es-BO"/>
              </w:rPr>
              <w:br/>
              <w:t xml:space="preserve">* (1) 0.5 MHz – Haz vertical (profundidad) </w:t>
            </w:r>
            <w:r w:rsidRPr="00CE4FD8">
              <w:rPr>
                <w:rFonts w:ascii="Tahoma" w:hAnsi="Tahoma" w:cs="Tahoma"/>
                <w:sz w:val="16"/>
                <w:szCs w:val="16"/>
                <w:lang w:val="es-BO" w:eastAsia="es-BO"/>
              </w:rPr>
              <w:br/>
              <w:t xml:space="preserve">* (4) 3.0 MHz – Haces de velocidad </w:t>
            </w:r>
            <w:r w:rsidRPr="00CE4FD8">
              <w:rPr>
                <w:rFonts w:ascii="Tahoma" w:hAnsi="Tahoma" w:cs="Tahoma"/>
                <w:sz w:val="16"/>
                <w:szCs w:val="16"/>
                <w:lang w:val="es-BO" w:eastAsia="es-BO"/>
              </w:rPr>
              <w:br/>
              <w:t xml:space="preserve">* (4) </w:t>
            </w:r>
            <w:r>
              <w:rPr>
                <w:rFonts w:ascii="Tahoma" w:hAnsi="Tahoma" w:cs="Tahoma"/>
                <w:sz w:val="16"/>
                <w:szCs w:val="16"/>
                <w:lang w:val="es-BO" w:eastAsia="es-BO"/>
              </w:rPr>
              <w:t xml:space="preserve">1.0 MHz – Haces de velocidad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Cable de comunicación</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480"/>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Cable de comunicaciones en serie de 10 m de potencia y RS232, macho compacto de 8 pines con acoplamiento húmedo en sub-D de 9 pines</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Medición en profundidad</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553"/>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xml:space="preserve">* Rango: 0.2m a 80m </w:t>
            </w:r>
            <w:r w:rsidRPr="00CE4FD8">
              <w:rPr>
                <w:rFonts w:ascii="Tahoma" w:hAnsi="Tahoma" w:cs="Tahoma"/>
                <w:sz w:val="16"/>
                <w:szCs w:val="16"/>
                <w:lang w:val="es-BO" w:eastAsia="es-BO"/>
              </w:rPr>
              <w:br/>
              <w:t xml:space="preserve">* Exactitud: 1% </w:t>
            </w:r>
            <w:r w:rsidRPr="00CE4FD8">
              <w:rPr>
                <w:rFonts w:ascii="Tahoma" w:hAnsi="Tahoma" w:cs="Tahoma"/>
                <w:sz w:val="16"/>
                <w:szCs w:val="16"/>
                <w:lang w:val="es-BO" w:eastAsia="es-BO"/>
              </w:rPr>
              <w:br/>
              <w:t xml:space="preserve">* Resolución: 0.001m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color w:val="FFFFFF"/>
                <w:sz w:val="16"/>
                <w:szCs w:val="16"/>
                <w:lang w:val="es-BO" w:eastAsia="es-BO"/>
              </w:rPr>
            </w:pPr>
            <w:r w:rsidRPr="00CE4FD8">
              <w:rPr>
                <w:rFonts w:ascii="Tahoma" w:hAnsi="Tahoma" w:cs="Tahoma"/>
                <w:b/>
                <w:bCs/>
                <w:color w:val="FFFFFF"/>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Medición de descarga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15"/>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xml:space="preserve">* Rango con rastreo de fondo: 0.3m a 40m </w:t>
            </w:r>
            <w:r w:rsidRPr="00CE4FD8">
              <w:rPr>
                <w:rFonts w:ascii="Tahoma" w:hAnsi="Tahoma" w:cs="Tahoma"/>
                <w:sz w:val="16"/>
                <w:szCs w:val="16"/>
                <w:lang w:val="es-BO" w:eastAsia="es-BO"/>
              </w:rPr>
              <w:br/>
              <w:t xml:space="preserve">* Rango con RTK GPS: 0.3m a 80m </w:t>
            </w:r>
            <w:r w:rsidRPr="00CE4FD8">
              <w:rPr>
                <w:rFonts w:ascii="Tahoma" w:hAnsi="Tahoma" w:cs="Tahoma"/>
                <w:sz w:val="16"/>
                <w:szCs w:val="16"/>
                <w:lang w:val="es-BO" w:eastAsia="es-BO"/>
              </w:rPr>
              <w:br/>
              <w:t xml:space="preserve">* Cálculos: Interno y también en la PC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60"/>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Especificaciones de sensores complementarios</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398"/>
        </w:trPr>
        <w:tc>
          <w:tcPr>
            <w:tcW w:w="2822" w:type="pct"/>
            <w:gridSpan w:val="4"/>
            <w:tcBorders>
              <w:top w:val="nil"/>
              <w:left w:val="single" w:sz="4" w:space="0" w:color="auto"/>
              <w:bottom w:val="single" w:sz="4" w:space="0" w:color="auto"/>
              <w:right w:val="single" w:sz="4" w:space="0" w:color="000000"/>
            </w:tcBorders>
            <w:shd w:val="clear" w:color="auto" w:fill="auto"/>
            <w:vAlign w:val="center"/>
            <w:hideMark/>
          </w:tcPr>
          <w:p w:rsidR="00EA2A75" w:rsidRDefault="00EA2A75" w:rsidP="00FC3D49">
            <w:pPr>
              <w:spacing w:after="240"/>
              <w:rPr>
                <w:rFonts w:ascii="Tahoma" w:hAnsi="Tahoma" w:cs="Tahoma"/>
                <w:sz w:val="16"/>
                <w:szCs w:val="16"/>
                <w:lang w:val="es-BO" w:eastAsia="es-BO"/>
              </w:rPr>
            </w:pPr>
            <w:r w:rsidRPr="00BF52E8">
              <w:rPr>
                <w:rFonts w:ascii="Tahoma" w:hAnsi="Tahoma" w:cs="Tahoma"/>
                <w:b/>
                <w:sz w:val="16"/>
                <w:szCs w:val="16"/>
                <w:lang w:val="es-BO" w:eastAsia="es-BO"/>
              </w:rPr>
              <w:t>Sensor de Temperatura</w:t>
            </w:r>
            <w:r w:rsidRPr="00CE4FD8">
              <w:rPr>
                <w:rFonts w:ascii="Tahoma" w:hAnsi="Tahoma" w:cs="Tahoma"/>
                <w:sz w:val="16"/>
                <w:szCs w:val="16"/>
                <w:lang w:val="es-BO" w:eastAsia="es-BO"/>
              </w:rPr>
              <w:t xml:space="preserve"> </w:t>
            </w:r>
            <w:r w:rsidRPr="00CE4FD8">
              <w:rPr>
                <w:rFonts w:ascii="Tahoma" w:hAnsi="Tahoma" w:cs="Tahoma"/>
                <w:sz w:val="16"/>
                <w:szCs w:val="16"/>
                <w:lang w:val="es-BO" w:eastAsia="es-BO"/>
              </w:rPr>
              <w:br/>
              <w:t xml:space="preserve">* Resolución: ± </w:t>
            </w:r>
            <w:r>
              <w:rPr>
                <w:rFonts w:ascii="Tahoma" w:hAnsi="Tahoma" w:cs="Tahoma"/>
                <w:sz w:val="16"/>
                <w:szCs w:val="16"/>
                <w:lang w:val="es-BO" w:eastAsia="es-BO"/>
              </w:rPr>
              <w:t xml:space="preserve">0.01º C </w:t>
            </w:r>
            <w:r>
              <w:rPr>
                <w:rFonts w:ascii="Tahoma" w:hAnsi="Tahoma" w:cs="Tahoma"/>
                <w:sz w:val="16"/>
                <w:szCs w:val="16"/>
                <w:lang w:val="es-BO" w:eastAsia="es-BO"/>
              </w:rPr>
              <w:br/>
              <w:t xml:space="preserve">* Exactitud: ± 0.1º C </w:t>
            </w:r>
          </w:p>
          <w:p w:rsidR="00EA2A75" w:rsidRPr="00CE4FD8" w:rsidRDefault="00EA2A75" w:rsidP="00FC3D49">
            <w:pPr>
              <w:spacing w:after="240"/>
              <w:rPr>
                <w:rFonts w:ascii="Tahoma" w:hAnsi="Tahoma" w:cs="Tahoma"/>
                <w:sz w:val="16"/>
                <w:szCs w:val="16"/>
                <w:lang w:val="es-BO" w:eastAsia="es-BO"/>
              </w:rPr>
            </w:pPr>
            <w:r w:rsidRPr="00BF52E8">
              <w:rPr>
                <w:rFonts w:ascii="Tahoma" w:hAnsi="Tahoma" w:cs="Tahoma"/>
                <w:b/>
                <w:sz w:val="16"/>
                <w:szCs w:val="16"/>
                <w:lang w:val="es-BO" w:eastAsia="es-BO"/>
              </w:rPr>
              <w:t>Sensor de Temperatura</w:t>
            </w:r>
            <w:r w:rsidRPr="00CE4FD8">
              <w:rPr>
                <w:rFonts w:ascii="Tahoma" w:hAnsi="Tahoma" w:cs="Tahoma"/>
                <w:sz w:val="16"/>
                <w:szCs w:val="16"/>
                <w:lang w:val="es-BO" w:eastAsia="es-BO"/>
              </w:rPr>
              <w:t xml:space="preserve"> </w:t>
            </w:r>
            <w:r w:rsidRPr="00CE4FD8">
              <w:rPr>
                <w:rFonts w:ascii="Tahoma" w:hAnsi="Tahoma" w:cs="Tahoma"/>
                <w:sz w:val="16"/>
                <w:szCs w:val="16"/>
                <w:lang w:val="es-BO" w:eastAsia="es-BO"/>
              </w:rPr>
              <w:br/>
              <w:t xml:space="preserve">* Resolución: ± 0.01º C </w:t>
            </w:r>
            <w:r w:rsidRPr="00CE4FD8">
              <w:rPr>
                <w:rFonts w:ascii="Tahoma" w:hAnsi="Tahoma" w:cs="Tahoma"/>
                <w:sz w:val="16"/>
                <w:szCs w:val="16"/>
                <w:lang w:val="es-BO" w:eastAsia="es-BO"/>
              </w:rPr>
              <w:br/>
              <w:t xml:space="preserve">* Exactitud: ± 0.1º C </w:t>
            </w:r>
            <w:r w:rsidRPr="00CE4FD8">
              <w:rPr>
                <w:rFonts w:ascii="Tahoma" w:hAnsi="Tahoma" w:cs="Tahoma"/>
                <w:sz w:val="16"/>
                <w:szCs w:val="16"/>
                <w:lang w:val="es-BO" w:eastAsia="es-BO"/>
              </w:rPr>
              <w:br/>
            </w:r>
            <w:r w:rsidRPr="00BF52E8">
              <w:rPr>
                <w:rFonts w:ascii="Tahoma" w:hAnsi="Tahoma" w:cs="Tahoma"/>
                <w:b/>
                <w:sz w:val="16"/>
                <w:szCs w:val="16"/>
                <w:lang w:val="es-BO" w:eastAsia="es-BO"/>
              </w:rPr>
              <w:t xml:space="preserve">Brújula/Inclinación (Estado Tipo Sólido) </w:t>
            </w:r>
            <w:r w:rsidRPr="00CE4FD8">
              <w:rPr>
                <w:rFonts w:ascii="Tahoma" w:hAnsi="Tahoma" w:cs="Tahoma"/>
                <w:sz w:val="16"/>
                <w:szCs w:val="16"/>
                <w:lang w:val="es-BO" w:eastAsia="es-BO"/>
              </w:rPr>
              <w:br/>
              <w:t xml:space="preserve">* Rango: 360º </w:t>
            </w:r>
            <w:r w:rsidRPr="00CE4FD8">
              <w:rPr>
                <w:rFonts w:ascii="Tahoma" w:hAnsi="Tahoma" w:cs="Tahoma"/>
                <w:sz w:val="16"/>
                <w:szCs w:val="16"/>
                <w:lang w:val="es-BO" w:eastAsia="es-BO"/>
              </w:rPr>
              <w:br/>
              <w:t xml:space="preserve">* Precisión de Orientación: ± 2º </w:t>
            </w:r>
            <w:r w:rsidRPr="00CE4FD8">
              <w:rPr>
                <w:rFonts w:ascii="Tahoma" w:hAnsi="Tahoma" w:cs="Tahoma"/>
                <w:sz w:val="16"/>
                <w:szCs w:val="16"/>
                <w:lang w:val="es-BO" w:eastAsia="es-BO"/>
              </w:rPr>
              <w:br/>
              <w:t xml:space="preserve">* Inclinación/Rodamiento: ± 1º </w:t>
            </w:r>
            <w:r w:rsidRPr="00CE4FD8">
              <w:rPr>
                <w:rFonts w:ascii="Tahoma" w:hAnsi="Tahoma" w:cs="Tahoma"/>
                <w:sz w:val="16"/>
                <w:szCs w:val="16"/>
                <w:lang w:val="es-BO" w:eastAsia="es-BO"/>
              </w:rPr>
              <w:br/>
              <w:t xml:space="preserve">* Tamaño de Memoria Interna: 16G </w:t>
            </w:r>
            <w:r w:rsidRPr="00CE4FD8">
              <w:rPr>
                <w:rFonts w:ascii="Tahoma" w:hAnsi="Tahoma" w:cs="Tahoma"/>
                <w:sz w:val="16"/>
                <w:szCs w:val="16"/>
                <w:lang w:val="es-BO" w:eastAsia="es-BO"/>
              </w:rPr>
              <w:br/>
            </w:r>
            <w:r w:rsidRPr="00BF52E8">
              <w:rPr>
                <w:rFonts w:ascii="Tahoma" w:hAnsi="Tahoma" w:cs="Tahoma"/>
                <w:b/>
                <w:sz w:val="16"/>
                <w:szCs w:val="16"/>
                <w:lang w:val="es-BO" w:eastAsia="es-BO"/>
              </w:rPr>
              <w:t>Fuente de Energía/Comunicaciones</w:t>
            </w:r>
            <w:r w:rsidRPr="00CE4FD8">
              <w:rPr>
                <w:rFonts w:ascii="Tahoma" w:hAnsi="Tahoma" w:cs="Tahoma"/>
                <w:sz w:val="16"/>
                <w:szCs w:val="16"/>
                <w:lang w:val="es-BO" w:eastAsia="es-BO"/>
              </w:rPr>
              <w:t xml:space="preserve"> </w:t>
            </w:r>
            <w:r w:rsidRPr="00CE4FD8">
              <w:rPr>
                <w:rFonts w:ascii="Tahoma" w:hAnsi="Tahoma" w:cs="Tahoma"/>
                <w:sz w:val="16"/>
                <w:szCs w:val="16"/>
                <w:lang w:val="es-BO" w:eastAsia="es-BO"/>
              </w:rPr>
              <w:br/>
              <w:t xml:space="preserve">* Energía: 12 – 18v DC </w:t>
            </w:r>
            <w:r w:rsidRPr="00CE4FD8">
              <w:rPr>
                <w:rFonts w:ascii="Tahoma" w:hAnsi="Tahoma" w:cs="Tahoma"/>
                <w:sz w:val="16"/>
                <w:szCs w:val="16"/>
                <w:lang w:val="es-BO" w:eastAsia="es-BO"/>
              </w:rPr>
              <w:br/>
              <w:t xml:space="preserve">* Comunicaciones:RS232 </w:t>
            </w:r>
            <w:r w:rsidRPr="00CE4FD8">
              <w:rPr>
                <w:rFonts w:ascii="Tahoma" w:hAnsi="Tahoma" w:cs="Tahoma"/>
                <w:sz w:val="16"/>
                <w:szCs w:val="16"/>
                <w:lang w:val="es-BO" w:eastAsia="es-BO"/>
              </w:rPr>
              <w:br/>
              <w:t xml:space="preserve">* Entrada Serial del GPS: RS232 </w:t>
            </w:r>
            <w:r w:rsidRPr="00CE4FD8">
              <w:rPr>
                <w:rFonts w:ascii="Tahoma" w:hAnsi="Tahoma" w:cs="Tahoma"/>
                <w:sz w:val="16"/>
                <w:szCs w:val="16"/>
                <w:lang w:val="es-BO" w:eastAsia="es-BO"/>
              </w:rPr>
              <w:br/>
              <w:t xml:space="preserve">* Tasa Máxima de Salida de Datos: hasta 70Hz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60"/>
        </w:trPr>
        <w:tc>
          <w:tcPr>
            <w:tcW w:w="28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Módulo de poder y comunicación</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649"/>
        </w:trPr>
        <w:tc>
          <w:tcPr>
            <w:tcW w:w="28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spacing w:after="240"/>
              <w:rPr>
                <w:rFonts w:ascii="Tahoma" w:hAnsi="Tahoma" w:cs="Tahoma"/>
                <w:sz w:val="16"/>
                <w:szCs w:val="16"/>
                <w:lang w:val="es-BO" w:eastAsia="es-BO"/>
              </w:rPr>
            </w:pPr>
            <w:r w:rsidRPr="00CE4FD8">
              <w:rPr>
                <w:rFonts w:ascii="Tahoma" w:hAnsi="Tahoma" w:cs="Tahoma"/>
                <w:sz w:val="16"/>
                <w:szCs w:val="16"/>
                <w:lang w:val="es-BO" w:eastAsia="es-BO"/>
              </w:rPr>
              <w:lastRenderedPageBreak/>
              <w:t xml:space="preserve">PCM-RTK Módulo GPS telemétrico - Comunicación Bluetooth, mediante puente de interface entre el radio de 2.4 GHz del módulo y una PC o Tablet. </w:t>
            </w:r>
            <w:r w:rsidRPr="00CE4FD8">
              <w:rPr>
                <w:rFonts w:ascii="Tahoma" w:hAnsi="Tahoma" w:cs="Tahoma"/>
                <w:sz w:val="16"/>
                <w:szCs w:val="16"/>
                <w:lang w:val="es-BO" w:eastAsia="es-BO"/>
              </w:rPr>
              <w:br/>
              <w:t xml:space="preserve">Baterías: Tipo estándar “AA” recargables NiMH. </w:t>
            </w:r>
            <w:r w:rsidRPr="00CE4FD8">
              <w:rPr>
                <w:rFonts w:ascii="Tahoma" w:hAnsi="Tahoma" w:cs="Tahoma"/>
                <w:sz w:val="16"/>
                <w:szCs w:val="16"/>
                <w:lang w:val="es-BO" w:eastAsia="es-BO"/>
              </w:rPr>
              <w:br/>
              <w:t xml:space="preserve">Duración: 8 hrs. de continua operación (6 hrs. con RTK GPS activado) </w:t>
            </w:r>
            <w:r w:rsidRPr="00CE4FD8">
              <w:rPr>
                <w:rFonts w:ascii="Tahoma" w:hAnsi="Tahoma" w:cs="Tahoma"/>
                <w:sz w:val="16"/>
                <w:szCs w:val="16"/>
                <w:lang w:val="es-BO" w:eastAsia="es-BO"/>
              </w:rPr>
              <w:br/>
              <w:t xml:space="preserve">GPS </w:t>
            </w:r>
            <w:r w:rsidRPr="00CE4FD8">
              <w:rPr>
                <w:rFonts w:ascii="Tahoma" w:hAnsi="Tahoma" w:cs="Tahoma"/>
                <w:sz w:val="16"/>
                <w:szCs w:val="16"/>
                <w:lang w:val="es-BO" w:eastAsia="es-BO"/>
              </w:rPr>
              <w:br/>
              <w:t xml:space="preserve">- DGPS (SBAS GPS) Exactitud en el plano horizontal: &lt;1m </w:t>
            </w:r>
            <w:r w:rsidRPr="00CE4FD8">
              <w:rPr>
                <w:rFonts w:ascii="Tahoma" w:hAnsi="Tahoma" w:cs="Tahoma"/>
                <w:sz w:val="16"/>
                <w:szCs w:val="16"/>
                <w:lang w:val="es-BO" w:eastAsia="es-BO"/>
              </w:rPr>
              <w:br/>
              <w:t xml:space="preserve">- RTK GPS Exactitud en el plano horizontal: ,0.02m; Vertical: &lt;0.04m </w:t>
            </w:r>
            <w:r w:rsidRPr="00CE4FD8">
              <w:rPr>
                <w:rFonts w:ascii="Tahoma" w:hAnsi="Tahoma" w:cs="Tahoma"/>
                <w:sz w:val="16"/>
                <w:szCs w:val="16"/>
                <w:lang w:val="es-BO" w:eastAsia="es-BO"/>
              </w:rPr>
              <w:br/>
              <w:t xml:space="preserve">Radio – Alcance: </w:t>
            </w:r>
            <w:r w:rsidRPr="00CE4FD8">
              <w:rPr>
                <w:rFonts w:ascii="Tahoma" w:hAnsi="Tahoma" w:cs="Tahoma"/>
                <w:sz w:val="16"/>
                <w:szCs w:val="16"/>
                <w:lang w:val="es-BO" w:eastAsia="es-BO"/>
              </w:rPr>
              <w:br/>
              <w:t xml:space="preserve">Base a Rover 1000m (rango estándar); 3000m (rango alto) </w:t>
            </w:r>
            <w:r w:rsidRPr="00CE4FD8">
              <w:rPr>
                <w:rFonts w:ascii="Tahoma" w:hAnsi="Tahoma" w:cs="Tahoma"/>
                <w:sz w:val="16"/>
                <w:szCs w:val="16"/>
                <w:lang w:val="es-BO" w:eastAsia="es-BO"/>
              </w:rPr>
              <w:br/>
              <w:t xml:space="preserve">PC a Rover 450m (rango estándar); 1500m (rango alto) </w:t>
            </w:r>
            <w:r w:rsidRPr="00CE4FD8">
              <w:rPr>
                <w:rFonts w:ascii="Tahoma" w:hAnsi="Tahoma" w:cs="Tahoma"/>
                <w:sz w:val="16"/>
                <w:szCs w:val="16"/>
                <w:lang w:val="es-BO" w:eastAsia="es-BO"/>
              </w:rPr>
              <w:br/>
              <w:t xml:space="preserve">Puente a Rover 200m (rango estándar); 400m (rango alto) </w:t>
            </w:r>
            <w:r w:rsidRPr="00CE4FD8">
              <w:rPr>
                <w:rFonts w:ascii="Tahoma" w:hAnsi="Tahoma" w:cs="Tahoma"/>
                <w:sz w:val="16"/>
                <w:szCs w:val="16"/>
                <w:lang w:val="es-BO" w:eastAsia="es-BO"/>
              </w:rPr>
              <w:br/>
              <w:t xml:space="preserve">Rango estándar: 10dBm; Rango alto: 22dBm </w:t>
            </w:r>
            <w:r w:rsidRPr="00CE4FD8">
              <w:rPr>
                <w:rFonts w:ascii="Tahoma" w:hAnsi="Tahoma" w:cs="Tahoma"/>
                <w:sz w:val="16"/>
                <w:szCs w:val="16"/>
                <w:lang w:val="es-BO" w:eastAsia="es-BO"/>
              </w:rPr>
              <w:br/>
              <w:t>Ambos con antena de 2 dBi y línea de vista.</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trPr>
        <w:tc>
          <w:tcPr>
            <w:tcW w:w="28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Accesorios</w:t>
            </w:r>
          </w:p>
        </w:tc>
        <w:tc>
          <w:tcPr>
            <w:tcW w:w="933" w:type="pct"/>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188"/>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xml:space="preserve">Se deberán proveer todos los accesorios necesarios para el funcionamiento del equipo, Software, cables de conexión para los GPS y Alimentación (batería), que mínimamente estarán compuestos por: </w:t>
            </w:r>
            <w:r w:rsidRPr="00CE4FD8">
              <w:rPr>
                <w:rFonts w:ascii="Tahoma" w:hAnsi="Tahoma" w:cs="Tahoma"/>
                <w:sz w:val="16"/>
                <w:szCs w:val="16"/>
                <w:lang w:val="es-BO" w:eastAsia="es-BO"/>
              </w:rPr>
              <w:br/>
              <w:t>• Dispositivo de fábrica para flotación</w:t>
            </w:r>
            <w:r w:rsidRPr="00CE4FD8">
              <w:rPr>
                <w:rFonts w:ascii="Tahoma" w:hAnsi="Tahoma" w:cs="Tahoma"/>
                <w:sz w:val="16"/>
                <w:szCs w:val="16"/>
                <w:lang w:val="es-BO" w:eastAsia="es-BO"/>
              </w:rPr>
              <w:br/>
              <w:t>• Un estuche de transporte para el dispositivo de flotación.</w:t>
            </w:r>
            <w:r w:rsidRPr="00CE4FD8">
              <w:rPr>
                <w:rFonts w:ascii="Tahoma" w:hAnsi="Tahoma" w:cs="Tahoma"/>
                <w:sz w:val="16"/>
                <w:szCs w:val="16"/>
                <w:lang w:val="es-BO" w:eastAsia="es-BO"/>
              </w:rPr>
              <w:br/>
              <w:t>• Incluirá un Trípode para los GPS.</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19"/>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Módulo de batimetría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340"/>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El equipo ofertado deberá garantizar el levantamiento batimétrico en ríos, incluyendo:</w:t>
            </w:r>
            <w:r w:rsidRPr="00CE4FD8">
              <w:rPr>
                <w:rFonts w:ascii="Tahoma" w:hAnsi="Tahoma" w:cs="Tahoma"/>
                <w:sz w:val="16"/>
                <w:szCs w:val="16"/>
                <w:lang w:val="es-BO" w:eastAsia="es-BO"/>
              </w:rPr>
              <w:br/>
              <w:t>* Actualización necesaria para el equipo.</w:t>
            </w:r>
            <w:r w:rsidRPr="00CE4FD8">
              <w:rPr>
                <w:rFonts w:ascii="Tahoma" w:hAnsi="Tahoma" w:cs="Tahoma"/>
                <w:sz w:val="16"/>
                <w:szCs w:val="16"/>
                <w:lang w:val="es-BO" w:eastAsia="es-BO"/>
              </w:rPr>
              <w:br/>
              <w:t>* Incluirá el software necesario para la recopilación de datos, proceso y generación de información batimétrica (hojas de ploteo, salida para CAD, puntos de vista fly-through, secciones transversales y cálculo de volúmenes.</w:t>
            </w:r>
            <w:r w:rsidRPr="00CE4FD8">
              <w:rPr>
                <w:rFonts w:ascii="Tahoma" w:hAnsi="Tahoma" w:cs="Tahoma"/>
                <w:sz w:val="16"/>
                <w:szCs w:val="16"/>
                <w:lang w:val="es-BO" w:eastAsia="es-BO"/>
              </w:rPr>
              <w:br/>
              <w:t>*Incluirá mínimamente un año de mantenimiento del software de batimetria.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92"/>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Materiales y accesorios complementarios</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562"/>
        </w:trPr>
        <w:tc>
          <w:tcPr>
            <w:tcW w:w="2822" w:type="pct"/>
            <w:gridSpan w:val="4"/>
            <w:tcBorders>
              <w:top w:val="nil"/>
              <w:left w:val="single" w:sz="4" w:space="0" w:color="auto"/>
              <w:bottom w:val="single" w:sz="4" w:space="0" w:color="auto"/>
              <w:right w:val="single" w:sz="4" w:space="0" w:color="000000"/>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El proveedor deberá considerar la provisión de todos los materiales y/o elementos necesarios para una correcta manipulación del equipo de aforo líquido y batimetría.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03"/>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b/>
                <w:bCs/>
                <w:sz w:val="16"/>
                <w:szCs w:val="16"/>
                <w:lang w:val="es-BO" w:eastAsia="es-BO"/>
              </w:rPr>
            </w:pPr>
            <w:r w:rsidRPr="00CE4FD8">
              <w:rPr>
                <w:rFonts w:ascii="Tahoma" w:hAnsi="Tahoma" w:cs="Tahoma"/>
                <w:b/>
                <w:bCs/>
                <w:sz w:val="16"/>
                <w:szCs w:val="16"/>
                <w:lang w:val="es-BO" w:eastAsia="es-BO"/>
              </w:rPr>
              <w:t xml:space="preserve"> Documentación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19"/>
        </w:trPr>
        <w:tc>
          <w:tcPr>
            <w:tcW w:w="2822" w:type="pct"/>
            <w:gridSpan w:val="4"/>
            <w:tcBorders>
              <w:top w:val="nil"/>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rPr>
                <w:rFonts w:ascii="Tahoma" w:hAnsi="Tahoma" w:cs="Tahoma"/>
                <w:sz w:val="16"/>
                <w:szCs w:val="16"/>
                <w:lang w:val="es-BO" w:eastAsia="es-BO"/>
              </w:rPr>
            </w:pPr>
            <w:r w:rsidRPr="00CE4FD8">
              <w:rPr>
                <w:rFonts w:ascii="Tahoma" w:hAnsi="Tahoma" w:cs="Tahoma"/>
                <w:sz w:val="16"/>
                <w:szCs w:val="16"/>
                <w:lang w:val="es-BO" w:eastAsia="es-BO"/>
              </w:rPr>
              <w:t>* El proveedor, deberá entregar los catálogos y manuales del equipo, incluyendo un esquema para la instalación del equipo (Los manuales deberán estar en idioma español).</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19"/>
        </w:trPr>
        <w:tc>
          <w:tcPr>
            <w:tcW w:w="2822" w:type="pct"/>
            <w:gridSpan w:val="4"/>
            <w:tcBorders>
              <w:top w:val="nil"/>
              <w:left w:val="single" w:sz="4" w:space="0" w:color="auto"/>
              <w:bottom w:val="single" w:sz="4" w:space="0" w:color="auto"/>
              <w:right w:val="single" w:sz="4" w:space="0" w:color="auto"/>
            </w:tcBorders>
            <w:shd w:val="clear" w:color="auto" w:fill="auto"/>
            <w:vAlign w:val="center"/>
          </w:tcPr>
          <w:p w:rsidR="00EA2A75" w:rsidRPr="00CE4FD8" w:rsidRDefault="00EA2A75" w:rsidP="00FC3D49">
            <w:pPr>
              <w:rPr>
                <w:rFonts w:ascii="Tahoma" w:hAnsi="Tahoma" w:cs="Tahoma"/>
                <w:sz w:val="16"/>
                <w:szCs w:val="16"/>
                <w:lang w:val="es-BO" w:eastAsia="es-BO"/>
              </w:rPr>
            </w:pPr>
            <w:r w:rsidRPr="00B5646E">
              <w:rPr>
                <w:rFonts w:ascii="Tahoma" w:hAnsi="Tahoma" w:cs="Tahoma"/>
                <w:sz w:val="16"/>
                <w:szCs w:val="16"/>
                <w:lang w:val="es-BO" w:eastAsia="es-BO"/>
              </w:rPr>
              <w:t>El proponente deberá acreditar</w:t>
            </w:r>
            <w:r>
              <w:rPr>
                <w:rFonts w:ascii="Tahoma" w:hAnsi="Tahoma" w:cs="Tahoma"/>
                <w:sz w:val="16"/>
                <w:szCs w:val="16"/>
                <w:lang w:val="es-BO" w:eastAsia="es-BO"/>
              </w:rPr>
              <w:t xml:space="preserve"> que cuenta con</w:t>
            </w:r>
            <w:r w:rsidRPr="00B5646E">
              <w:rPr>
                <w:rFonts w:ascii="Tahoma" w:hAnsi="Tahoma" w:cs="Tahoma"/>
                <w:sz w:val="16"/>
                <w:szCs w:val="16"/>
                <w:lang w:val="es-BO" w:eastAsia="es-BO"/>
              </w:rPr>
              <w:t xml:space="preserve"> la r</w:t>
            </w:r>
            <w:r>
              <w:rPr>
                <w:rFonts w:ascii="Tahoma" w:hAnsi="Tahoma" w:cs="Tahoma"/>
                <w:sz w:val="16"/>
                <w:szCs w:val="16"/>
                <w:lang w:val="es-BO" w:eastAsia="es-BO"/>
              </w:rPr>
              <w:t>epresentación de la marca en B</w:t>
            </w:r>
            <w:r w:rsidRPr="00B5646E">
              <w:rPr>
                <w:rFonts w:ascii="Tahoma" w:hAnsi="Tahoma" w:cs="Tahoma"/>
                <w:sz w:val="16"/>
                <w:szCs w:val="16"/>
                <w:lang w:val="es-BO" w:eastAsia="es-BO"/>
              </w:rPr>
              <w:t>olivia</w:t>
            </w:r>
            <w:r>
              <w:rPr>
                <w:rFonts w:ascii="Tahoma" w:hAnsi="Tahoma" w:cs="Tahoma"/>
                <w:sz w:val="16"/>
                <w:szCs w:val="16"/>
                <w:lang w:val="es-BO" w:eastAsia="es-BO"/>
              </w:rPr>
              <w:t>.</w:t>
            </w:r>
          </w:p>
        </w:tc>
        <w:tc>
          <w:tcPr>
            <w:tcW w:w="933" w:type="pct"/>
            <w:tcBorders>
              <w:top w:val="nil"/>
              <w:left w:val="nil"/>
              <w:bottom w:val="single" w:sz="4" w:space="0" w:color="auto"/>
              <w:right w:val="single" w:sz="4" w:space="0" w:color="auto"/>
            </w:tcBorders>
            <w:shd w:val="clear" w:color="auto" w:fill="auto"/>
            <w:vAlign w:val="center"/>
          </w:tcPr>
          <w:p w:rsidR="00EA2A75" w:rsidRPr="00CE4FD8" w:rsidRDefault="00EA2A75" w:rsidP="00FC3D49">
            <w:pPr>
              <w:jc w:val="center"/>
              <w:rPr>
                <w:rFonts w:ascii="Tahoma" w:hAnsi="Tahoma" w:cs="Tahoma"/>
                <w:sz w:val="16"/>
                <w:szCs w:val="16"/>
                <w:lang w:val="es-BO" w:eastAsia="es-BO"/>
              </w:rPr>
            </w:pPr>
          </w:p>
        </w:tc>
        <w:tc>
          <w:tcPr>
            <w:tcW w:w="281" w:type="pct"/>
            <w:tcBorders>
              <w:top w:val="nil"/>
              <w:left w:val="nil"/>
              <w:bottom w:val="single" w:sz="4" w:space="0" w:color="auto"/>
              <w:right w:val="single" w:sz="4" w:space="0" w:color="auto"/>
            </w:tcBorders>
            <w:shd w:val="clear" w:color="auto" w:fill="auto"/>
            <w:vAlign w:val="center"/>
          </w:tcPr>
          <w:p w:rsidR="00EA2A75" w:rsidRPr="00CE4FD8" w:rsidRDefault="00EA2A75" w:rsidP="00FC3D49">
            <w:pPr>
              <w:jc w:val="center"/>
              <w:rPr>
                <w:rFonts w:ascii="Tahoma" w:hAnsi="Tahoma" w:cs="Tahoma"/>
                <w:sz w:val="16"/>
                <w:szCs w:val="16"/>
                <w:lang w:val="es-BO" w:eastAsia="es-BO"/>
              </w:rPr>
            </w:pPr>
          </w:p>
        </w:tc>
        <w:tc>
          <w:tcPr>
            <w:tcW w:w="214" w:type="pct"/>
            <w:tcBorders>
              <w:top w:val="nil"/>
              <w:left w:val="nil"/>
              <w:bottom w:val="single" w:sz="4" w:space="0" w:color="auto"/>
              <w:right w:val="single" w:sz="4" w:space="0" w:color="auto"/>
            </w:tcBorders>
            <w:shd w:val="clear" w:color="auto" w:fill="auto"/>
            <w:vAlign w:val="center"/>
          </w:tcPr>
          <w:p w:rsidR="00EA2A75" w:rsidRPr="00CE4FD8" w:rsidRDefault="00EA2A75" w:rsidP="00FC3D49">
            <w:pPr>
              <w:jc w:val="center"/>
              <w:rPr>
                <w:rFonts w:ascii="Tahoma" w:hAnsi="Tahoma" w:cs="Tahoma"/>
                <w:sz w:val="16"/>
                <w:szCs w:val="16"/>
                <w:lang w:val="es-BO" w:eastAsia="es-BO"/>
              </w:rPr>
            </w:pPr>
          </w:p>
        </w:tc>
        <w:tc>
          <w:tcPr>
            <w:tcW w:w="750" w:type="pct"/>
            <w:tcBorders>
              <w:top w:val="nil"/>
              <w:left w:val="nil"/>
              <w:bottom w:val="single" w:sz="4" w:space="0" w:color="auto"/>
              <w:right w:val="single" w:sz="4" w:space="0" w:color="auto"/>
            </w:tcBorders>
            <w:shd w:val="clear" w:color="auto" w:fill="auto"/>
            <w:vAlign w:val="center"/>
          </w:tcPr>
          <w:p w:rsidR="00EA2A75" w:rsidRPr="00CE4FD8" w:rsidRDefault="00EA2A75" w:rsidP="00FC3D49">
            <w:pPr>
              <w:jc w:val="center"/>
              <w:rPr>
                <w:rFonts w:ascii="Tahoma" w:hAnsi="Tahoma" w:cs="Tahoma"/>
                <w:sz w:val="16"/>
                <w:szCs w:val="16"/>
                <w:lang w:val="es-BO" w:eastAsia="es-BO"/>
              </w:rPr>
            </w:pP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rsidR="00EA2A75" w:rsidRPr="00CE4FD8" w:rsidRDefault="00EA2A75" w:rsidP="00FC3D49">
            <w:pPr>
              <w:rPr>
                <w:rFonts w:ascii="Tahoma" w:hAnsi="Tahoma" w:cs="Tahoma"/>
                <w:b/>
                <w:bCs/>
                <w:color w:val="FFFFFF"/>
                <w:sz w:val="16"/>
                <w:szCs w:val="16"/>
                <w:u w:val="single"/>
                <w:lang w:val="es-BO" w:eastAsia="es-BO"/>
              </w:rPr>
            </w:pPr>
            <w:r w:rsidRPr="00CE4FD8">
              <w:rPr>
                <w:rFonts w:ascii="Tahoma" w:hAnsi="Tahoma" w:cs="Tahoma"/>
                <w:b/>
                <w:bCs/>
                <w:color w:val="FFFFFF"/>
                <w:sz w:val="16"/>
                <w:szCs w:val="16"/>
                <w:u w:val="single"/>
                <w:lang w:val="es-BO" w:eastAsia="es-BO"/>
              </w:rPr>
              <w:t>CONDICIONES PARA LA PROVISIÓN DE LOS BIENES</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INFORMES Y DOCUMENTACIÓN:</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43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hideMark/>
          </w:tcPr>
          <w:p w:rsidR="00EA2A75" w:rsidRPr="00CE4FD8" w:rsidRDefault="00EA2A75" w:rsidP="00FC3D49">
            <w:pPr>
              <w:spacing w:after="240"/>
              <w:jc w:val="both"/>
              <w:rPr>
                <w:rFonts w:ascii="Tahoma" w:hAnsi="Tahoma" w:cs="Tahoma"/>
                <w:sz w:val="16"/>
                <w:szCs w:val="16"/>
                <w:lang w:val="es-BO" w:eastAsia="es-BO"/>
              </w:rPr>
            </w:pPr>
            <w:r w:rsidRPr="00CE4FD8">
              <w:rPr>
                <w:rFonts w:ascii="Tahoma" w:hAnsi="Tahoma" w:cs="Tahoma"/>
                <w:sz w:val="16"/>
                <w:szCs w:val="16"/>
                <w:lang w:val="es-BO" w:eastAsia="es-BO"/>
              </w:rPr>
              <w:t>El proveedor, deberá entregar los catálogos y manuales de todos los equipos (</w:t>
            </w:r>
            <w:r>
              <w:rPr>
                <w:rFonts w:ascii="Tahoma" w:hAnsi="Tahoma" w:cs="Tahoma"/>
                <w:sz w:val="16"/>
                <w:szCs w:val="16"/>
                <w:lang w:val="es-BO" w:eastAsia="es-BO"/>
              </w:rPr>
              <w:t>español</w:t>
            </w:r>
            <w:r w:rsidRPr="00CE4FD8">
              <w:rPr>
                <w:rFonts w:ascii="Tahoma" w:hAnsi="Tahoma" w:cs="Tahoma"/>
                <w:sz w:val="16"/>
                <w:szCs w:val="16"/>
                <w:lang w:val="es-BO" w:eastAsia="es-BO"/>
              </w:rPr>
              <w:t xml:space="preserve"> o </w:t>
            </w:r>
            <w:r>
              <w:rPr>
                <w:rFonts w:ascii="Tahoma" w:hAnsi="Tahoma" w:cs="Tahoma"/>
                <w:sz w:val="16"/>
                <w:szCs w:val="16"/>
                <w:lang w:val="es-BO" w:eastAsia="es-BO"/>
              </w:rPr>
              <w:t>i</w:t>
            </w:r>
            <w:r w:rsidRPr="00CE4FD8">
              <w:rPr>
                <w:rFonts w:ascii="Tahoma" w:hAnsi="Tahoma" w:cs="Tahoma"/>
                <w:sz w:val="16"/>
                <w:szCs w:val="16"/>
                <w:lang w:val="es-BO" w:eastAsia="es-BO"/>
              </w:rPr>
              <w:t xml:space="preserve">ngles). </w:t>
            </w:r>
          </w:p>
        </w:tc>
        <w:tc>
          <w:tcPr>
            <w:tcW w:w="933" w:type="pct"/>
            <w:tcBorders>
              <w:top w:val="nil"/>
              <w:left w:val="nil"/>
              <w:bottom w:val="single" w:sz="4" w:space="0" w:color="auto"/>
              <w:right w:val="single" w:sz="4" w:space="0" w:color="auto"/>
            </w:tcBorders>
            <w:shd w:val="clear" w:color="auto" w:fill="auto"/>
            <w:vAlign w:val="center"/>
            <w:hideMark/>
          </w:tcPr>
          <w:p w:rsidR="00EA2A75" w:rsidRPr="00D94E15" w:rsidRDefault="00EA2A75" w:rsidP="00FC3D49">
            <w:pPr>
              <w:ind w:left="-71" w:right="-60"/>
              <w:jc w:val="center"/>
              <w:rPr>
                <w:rFonts w:ascii="Tahoma" w:hAnsi="Tahoma" w:cs="Tahoma"/>
                <w:color w:val="808080"/>
                <w:sz w:val="16"/>
                <w:szCs w:val="16"/>
                <w:lang w:val="es-BO" w:eastAsia="es-BO"/>
              </w:rPr>
            </w:pPr>
            <w:r w:rsidRPr="00CE4FD8">
              <w:rPr>
                <w:rFonts w:ascii="Tahoma" w:hAnsi="Tahoma" w:cs="Tahoma"/>
                <w:sz w:val="16"/>
                <w:szCs w:val="16"/>
                <w:lang w:val="es-BO" w:eastAsia="es-BO"/>
              </w:rPr>
              <w:t> </w:t>
            </w:r>
            <w:r w:rsidRPr="00D94E15">
              <w:rPr>
                <w:rFonts w:ascii="Century Gothic" w:hAnsi="Century Gothic"/>
                <w:color w:val="808080"/>
                <w:sz w:val="14"/>
                <w:szCs w:val="14"/>
                <w:lang w:eastAsia="es-ES"/>
              </w:rPr>
              <w:t>Manifestar expresamente las condiciones de su propuesta con referencia a este requerimiento</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CONDICIONES PARA LA ENTREGA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540"/>
        </w:trPr>
        <w:tc>
          <w:tcPr>
            <w:tcW w:w="28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La totalidad de los bienes, deberán ser entregados, en oficinas de ENDE, Calle Colombia N°655.</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PLAZO DE ENTREGA: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690"/>
        </w:trPr>
        <w:tc>
          <w:tcPr>
            <w:tcW w:w="2822" w:type="pct"/>
            <w:gridSpan w:val="4"/>
            <w:tcBorders>
              <w:top w:val="single" w:sz="4" w:space="0" w:color="auto"/>
              <w:left w:val="single" w:sz="4" w:space="0" w:color="auto"/>
              <w:bottom w:val="single" w:sz="4" w:space="0" w:color="auto"/>
              <w:right w:val="single" w:sz="4" w:space="0" w:color="auto"/>
            </w:tcBorders>
            <w:shd w:val="clear" w:color="auto" w:fill="auto"/>
            <w:hideMark/>
          </w:tcPr>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El proveedor hará la entrega del "Equipo de aforo líquido y batimetría", en un periodo no mayor a 60 días calendario, computables a partir de la firma de la Orden de Proceder por parte de ENDE.</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lastRenderedPageBreak/>
              <w:t>GARANTÍA Y PÓLIZA DE SEGURO</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03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 xml:space="preserve">Los bienes ofrecidos bajo estas especificaciones, deberán estar cubierto en el contrato resultante de la adjudicación, por la garantía del proveedor. Los términos de esta garantía deberá indicarse explícitamente en la propuesta, considerándose como mínimo 12 (doce meses) a partir de la recepción definitiva.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INSPECCIÓN O PRUEBAS</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350"/>
        </w:trPr>
        <w:tc>
          <w:tcPr>
            <w:tcW w:w="28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336"/>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FORMA DE PAGO:</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420"/>
        </w:trPr>
        <w:tc>
          <w:tcPr>
            <w:tcW w:w="2822" w:type="pct"/>
            <w:gridSpan w:val="4"/>
            <w:tcBorders>
              <w:top w:val="single" w:sz="4" w:space="0" w:color="auto"/>
              <w:left w:val="single" w:sz="4" w:space="0" w:color="auto"/>
              <w:bottom w:val="single" w:sz="4" w:space="0" w:color="auto"/>
              <w:right w:val="single" w:sz="4" w:space="0" w:color="auto"/>
            </w:tcBorders>
            <w:shd w:val="clear" w:color="auto" w:fill="auto"/>
            <w:hideMark/>
          </w:tcPr>
          <w:p w:rsidR="00EA2A75"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El pago se efectuara mediante la emisión de cheque intransferible a la orden del proveedor  de la siguiente forma:</w:t>
            </w:r>
          </w:p>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 xml:space="preserve">* Contra entrega definitiva total de todos los bienes adjudicados a conformidad de ENDE en el lugar dispuesto, una vez que se haya firmado el acta de recepción </w:t>
            </w:r>
            <w:r w:rsidRPr="00585CDD">
              <w:rPr>
                <w:rFonts w:ascii="Tahoma" w:hAnsi="Tahoma" w:cs="Tahoma"/>
                <w:sz w:val="16"/>
                <w:szCs w:val="16"/>
                <w:lang w:val="es-BO" w:eastAsia="es-BO"/>
              </w:rPr>
              <w:t>definitiva (previamente se verificara la entrega del certificado de garantía</w:t>
            </w:r>
            <w:r>
              <w:rPr>
                <w:rFonts w:ascii="Tahoma" w:hAnsi="Tahoma" w:cs="Tahoma"/>
                <w:sz w:val="16"/>
                <w:szCs w:val="16"/>
                <w:lang w:val="es-BO" w:eastAsia="es-BO"/>
              </w:rPr>
              <w:t xml:space="preserve"> a</w:t>
            </w:r>
            <w:r w:rsidRPr="00585CDD">
              <w:rPr>
                <w:rFonts w:ascii="Tahoma" w:hAnsi="Tahoma" w:cs="Tahoma"/>
                <w:sz w:val="16"/>
                <w:szCs w:val="16"/>
                <w:lang w:val="es-BO" w:eastAsia="es-BO"/>
              </w:rPr>
              <w:t xml:space="preserve"> nombre de ENDE), se procederá al pago por el monto equivalente al 100% del total del contrato.</w:t>
            </w:r>
            <w:r w:rsidRPr="00CE4FD8">
              <w:rPr>
                <w:rFonts w:ascii="Tahoma" w:hAnsi="Tahoma" w:cs="Tahoma"/>
                <w:sz w:val="16"/>
                <w:szCs w:val="16"/>
                <w:lang w:val="es-BO" w:eastAsia="es-BO"/>
              </w:rPr>
              <w:t xml:space="preserve">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PLAZO DE VALIDEZ DE LA PROPUESTA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423"/>
        </w:trPr>
        <w:tc>
          <w:tcPr>
            <w:tcW w:w="2822" w:type="pct"/>
            <w:gridSpan w:val="4"/>
            <w:tcBorders>
              <w:top w:val="single" w:sz="4" w:space="0" w:color="auto"/>
              <w:left w:val="single" w:sz="4" w:space="0" w:color="auto"/>
              <w:bottom w:val="single" w:sz="4" w:space="0" w:color="auto"/>
              <w:right w:val="single" w:sz="4" w:space="0" w:color="auto"/>
            </w:tcBorders>
            <w:shd w:val="clear" w:color="auto" w:fill="auto"/>
            <w:hideMark/>
          </w:tcPr>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La propuesta deberá tener una validez no menor a sesenta (60) días calendario desde la fecha fijada para la apertura de las ofertas</w:t>
            </w:r>
            <w:r>
              <w:rPr>
                <w:rFonts w:ascii="Tahoma" w:hAnsi="Tahoma" w:cs="Tahoma"/>
                <w:sz w:val="16"/>
                <w:szCs w:val="16"/>
                <w:lang w:val="es-BO" w:eastAsia="es-BO"/>
              </w:rPr>
              <w:t>.</w:t>
            </w:r>
            <w:r w:rsidRPr="00CE4FD8">
              <w:rPr>
                <w:rFonts w:ascii="Tahoma" w:hAnsi="Tahoma" w:cs="Tahoma"/>
                <w:sz w:val="16"/>
                <w:szCs w:val="16"/>
                <w:lang w:val="es-BO" w:eastAsia="es-BO"/>
              </w:rPr>
              <w:t xml:space="preserve"> </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CAPACITACIÓN</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873"/>
        </w:trPr>
        <w:tc>
          <w:tcPr>
            <w:tcW w:w="2822" w:type="pct"/>
            <w:gridSpan w:val="4"/>
            <w:tcBorders>
              <w:top w:val="single" w:sz="4" w:space="0" w:color="auto"/>
              <w:left w:val="single" w:sz="4" w:space="0" w:color="auto"/>
              <w:bottom w:val="single" w:sz="4" w:space="0" w:color="auto"/>
              <w:right w:val="single" w:sz="4" w:space="0" w:color="auto"/>
            </w:tcBorders>
            <w:shd w:val="clear" w:color="auto" w:fill="auto"/>
            <w:hideMark/>
          </w:tcPr>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Se realizara la  capacitación teórica y práctica del personal de ENDE, para la configuración y utilización de los equipos adquiridos y del software, (EN OFICINAS DE ENDE COCHABAMBA), en un plazo no mayor a 5 días hábiles, posterior a la recepción del bien (En coordinación con ENDE).</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2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A75" w:rsidRPr="00CE4FD8" w:rsidRDefault="00EA2A75" w:rsidP="00FC3D49">
            <w:pPr>
              <w:jc w:val="both"/>
              <w:rPr>
                <w:rFonts w:ascii="Tahoma" w:hAnsi="Tahoma" w:cs="Tahoma"/>
                <w:b/>
                <w:bCs/>
                <w:sz w:val="16"/>
                <w:szCs w:val="16"/>
                <w:lang w:val="es-BO" w:eastAsia="es-BO"/>
              </w:rPr>
            </w:pPr>
            <w:r w:rsidRPr="00CE4FD8">
              <w:rPr>
                <w:rFonts w:ascii="Tahoma" w:hAnsi="Tahoma" w:cs="Tahoma"/>
                <w:b/>
                <w:bCs/>
                <w:sz w:val="16"/>
                <w:szCs w:val="16"/>
                <w:lang w:val="es-BO" w:eastAsia="es-BO"/>
              </w:rPr>
              <w:t>PRECIO DE LA PROPUESTA</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1555"/>
        </w:trPr>
        <w:tc>
          <w:tcPr>
            <w:tcW w:w="28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A75" w:rsidRPr="00CE4FD8" w:rsidRDefault="00EA2A75" w:rsidP="00FC3D49">
            <w:pPr>
              <w:jc w:val="both"/>
              <w:rPr>
                <w:rFonts w:ascii="Tahoma" w:hAnsi="Tahoma" w:cs="Tahoma"/>
                <w:sz w:val="16"/>
                <w:szCs w:val="16"/>
                <w:lang w:val="es-BO" w:eastAsia="es-BO"/>
              </w:rPr>
            </w:pPr>
            <w:r w:rsidRPr="00CE4FD8">
              <w:rPr>
                <w:rFonts w:ascii="Tahoma" w:hAnsi="Tahoma" w:cs="Tahoma"/>
                <w:sz w:val="16"/>
                <w:szCs w:val="16"/>
                <w:lang w:val="es-BO" w:eastAsia="es-BO"/>
              </w:rPr>
              <w:t>El precio de la propuesta deberá incluir todos los costos hasta la disposición final (Entrega en el sitio definido) de la totalidad de los elementos que formen parte de la propuesta,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933"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81"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214"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c>
          <w:tcPr>
            <w:tcW w:w="750" w:type="pct"/>
            <w:tcBorders>
              <w:top w:val="nil"/>
              <w:left w:val="nil"/>
              <w:bottom w:val="single" w:sz="4" w:space="0" w:color="auto"/>
              <w:right w:val="single" w:sz="4" w:space="0" w:color="auto"/>
            </w:tcBorders>
            <w:shd w:val="clear" w:color="auto" w:fill="auto"/>
            <w:vAlign w:val="center"/>
            <w:hideMark/>
          </w:tcPr>
          <w:p w:rsidR="00EA2A75" w:rsidRPr="00CE4FD8" w:rsidRDefault="00EA2A75" w:rsidP="00FC3D49">
            <w:pPr>
              <w:jc w:val="center"/>
              <w:rPr>
                <w:rFonts w:ascii="Tahoma" w:hAnsi="Tahoma" w:cs="Tahoma"/>
                <w:sz w:val="16"/>
                <w:szCs w:val="16"/>
                <w:lang w:val="es-BO" w:eastAsia="es-BO"/>
              </w:rPr>
            </w:pPr>
            <w:r w:rsidRPr="00CE4FD8">
              <w:rPr>
                <w:rFonts w:ascii="Tahoma" w:hAnsi="Tahoma" w:cs="Tahoma"/>
                <w:sz w:val="16"/>
                <w:szCs w:val="16"/>
                <w:lang w:val="es-BO" w:eastAsia="es-BO"/>
              </w:rPr>
              <w:t> </w:t>
            </w:r>
          </w:p>
        </w:tc>
      </w:tr>
      <w:tr w:rsidR="00EA2A75" w:rsidRPr="00CE4FD8" w:rsidTr="00FC3D49">
        <w:trPr>
          <w:trHeight w:val="225"/>
        </w:trPr>
        <w:tc>
          <w:tcPr>
            <w:tcW w:w="5000" w:type="pct"/>
            <w:gridSpan w:val="8"/>
            <w:tcBorders>
              <w:top w:val="single" w:sz="4" w:space="0" w:color="auto"/>
              <w:left w:val="single" w:sz="4" w:space="0" w:color="auto"/>
              <w:bottom w:val="single" w:sz="4" w:space="0" w:color="000000"/>
              <w:right w:val="single" w:sz="4" w:space="0" w:color="000000"/>
            </w:tcBorders>
            <w:vAlign w:val="center"/>
            <w:hideMark/>
          </w:tcPr>
          <w:p w:rsidR="00EA2A75" w:rsidRPr="00CE4FD8" w:rsidRDefault="00EA2A75" w:rsidP="00FC3D49">
            <w:pPr>
              <w:rPr>
                <w:rFonts w:ascii="Tahoma" w:hAnsi="Tahoma" w:cs="Tahoma"/>
                <w:b/>
                <w:bCs/>
                <w:sz w:val="16"/>
                <w:szCs w:val="16"/>
                <w:lang w:val="es-BO" w:eastAsia="es-BO"/>
              </w:rPr>
            </w:pPr>
          </w:p>
        </w:tc>
      </w:tr>
    </w:tbl>
    <w:p w:rsidR="00EA2A75" w:rsidRPr="00CE4FD8" w:rsidRDefault="00EA2A75" w:rsidP="00EA2A75">
      <w:pPr>
        <w:jc w:val="center"/>
        <w:rPr>
          <w:rFonts w:ascii="Verdana" w:hAnsi="Verdana" w:cs="Arial"/>
          <w:b/>
          <w:sz w:val="22"/>
          <w:szCs w:val="22"/>
          <w:lang w:val="es-BO"/>
        </w:rPr>
      </w:pPr>
    </w:p>
    <w:p w:rsidR="00EA2A75" w:rsidRDefault="00EA2A75" w:rsidP="00EA2A75">
      <w:pPr>
        <w:jc w:val="center"/>
        <w:rPr>
          <w:rFonts w:ascii="Verdana" w:hAnsi="Verdana" w:cs="Arial"/>
          <w:b/>
          <w:sz w:val="22"/>
          <w:szCs w:val="22"/>
        </w:rPr>
      </w:pPr>
    </w:p>
    <w:p w:rsidR="00EA2A75" w:rsidRDefault="00EA2A75" w:rsidP="00EA2A75">
      <w:pPr>
        <w:jc w:val="center"/>
        <w:rPr>
          <w:rFonts w:ascii="Verdana" w:hAnsi="Verdana" w:cs="Arial"/>
          <w:b/>
          <w:sz w:val="22"/>
          <w:szCs w:val="22"/>
        </w:rPr>
      </w:pPr>
    </w:p>
    <w:p w:rsidR="00BF7939" w:rsidRDefault="00EA2A75">
      <w:bookmarkStart w:id="0" w:name="_GoBack"/>
      <w:bookmarkEnd w:id="0"/>
    </w:p>
    <w:sectPr w:rsidR="00BF7939" w:rsidSect="00EA2A7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D8" w:rsidRPr="007122E2" w:rsidRDefault="00EA2A75">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2</w:t>
    </w:r>
    <w:r w:rsidRPr="007122E2">
      <w:rPr>
        <w:rFonts w:ascii="Verdana" w:hAnsi="Verdana"/>
        <w:sz w:val="18"/>
        <w:szCs w:val="18"/>
      </w:rPr>
      <w:fldChar w:fldCharType="end"/>
    </w:r>
  </w:p>
  <w:p w:rsidR="00CE4FD8" w:rsidRDefault="00EA2A7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D8" w:rsidRPr="00090424" w:rsidRDefault="00EA2A75" w:rsidP="00B032B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CE4FD8" w:rsidRPr="00DA4E9D" w:rsidRDefault="00EA2A75">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5">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7">
    <w:nsid w:val="0F8525CE"/>
    <w:multiLevelType w:val="multilevel"/>
    <w:tmpl w:val="48D439EA"/>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sz w:val="18"/>
        <w:szCs w:val="18"/>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142423"/>
    <w:multiLevelType w:val="hybridMultilevel"/>
    <w:tmpl w:val="28A84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6">
    <w:nsid w:val="241F67C6"/>
    <w:multiLevelType w:val="hybridMultilevel"/>
    <w:tmpl w:val="872C0FBC"/>
    <w:lvl w:ilvl="0" w:tplc="211467EC">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nsid w:val="35220F61"/>
    <w:multiLevelType w:val="hybridMultilevel"/>
    <w:tmpl w:val="A964FDD2"/>
    <w:lvl w:ilvl="0" w:tplc="DD5CCF70">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24">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1907088"/>
    <w:multiLevelType w:val="hybridMultilevel"/>
    <w:tmpl w:val="872C0FBC"/>
    <w:lvl w:ilvl="0" w:tplc="211467EC">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6">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9">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4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3">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10"/>
  </w:num>
  <w:num w:numId="2">
    <w:abstractNumId w:val="16"/>
  </w:num>
  <w:num w:numId="3">
    <w:abstractNumId w:val="9"/>
  </w:num>
  <w:num w:numId="4">
    <w:abstractNumId w:val="19"/>
  </w:num>
  <w:num w:numId="5">
    <w:abstractNumId w:val="28"/>
  </w:num>
  <w:num w:numId="6">
    <w:abstractNumId w:val="20"/>
  </w:num>
  <w:num w:numId="7">
    <w:abstractNumId w:val="14"/>
  </w:num>
  <w:num w:numId="8">
    <w:abstractNumId w:val="37"/>
  </w:num>
  <w:num w:numId="9">
    <w:abstractNumId w:val="17"/>
  </w:num>
  <w:num w:numId="10">
    <w:abstractNumId w:val="25"/>
  </w:num>
  <w:num w:numId="11">
    <w:abstractNumId w:val="27"/>
  </w:num>
  <w:num w:numId="12">
    <w:abstractNumId w:val="6"/>
  </w:num>
  <w:num w:numId="13">
    <w:abstractNumId w:val="13"/>
  </w:num>
  <w:num w:numId="14">
    <w:abstractNumId w:val="33"/>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1"/>
  </w:num>
  <w:num w:numId="30">
    <w:abstractNumId w:val="18"/>
  </w:num>
  <w:num w:numId="31">
    <w:abstractNumId w:val="30"/>
  </w:num>
  <w:num w:numId="32">
    <w:abstractNumId w:val="7"/>
  </w:num>
  <w:num w:numId="33">
    <w:abstractNumId w:val="35"/>
  </w:num>
  <w:num w:numId="34">
    <w:abstractNumId w:val="40"/>
  </w:num>
  <w:num w:numId="35">
    <w:abstractNumId w:val="0"/>
  </w:num>
  <w:num w:numId="36">
    <w:abstractNumId w:val="15"/>
  </w:num>
  <w:num w:numId="37">
    <w:abstractNumId w:val="42"/>
  </w:num>
  <w:num w:numId="38">
    <w:abstractNumId w:val="4"/>
  </w:num>
  <w:num w:numId="39">
    <w:abstractNumId w:val="12"/>
  </w:num>
  <w:num w:numId="40">
    <w:abstractNumId w:val="26"/>
  </w:num>
  <w:num w:numId="41">
    <w:abstractNumId w:val="23"/>
  </w:num>
  <w:num w:numId="42">
    <w:abstractNumId w:val="41"/>
  </w:num>
  <w:num w:numId="43">
    <w:abstractNumId w:val="22"/>
  </w:num>
  <w:num w:numId="44">
    <w:abstractNumId w:val="8"/>
  </w:num>
  <w:num w:numId="45">
    <w:abstractNumId w:val="2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75"/>
    <w:rsid w:val="003265ED"/>
    <w:rsid w:val="00C5034C"/>
    <w:rsid w:val="00EA2A7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18C0A-9280-4A80-BC86-2135218E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75"/>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EA2A75"/>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EA2A75"/>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EA2A75"/>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EA2A75"/>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EA2A75"/>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EA2A75"/>
    <w:pPr>
      <w:keepNext/>
      <w:numPr>
        <w:numId w:val="3"/>
      </w:numPr>
      <w:jc w:val="center"/>
      <w:outlineLvl w:val="5"/>
    </w:pPr>
    <w:rPr>
      <w:b/>
      <w:lang w:val="x-none"/>
    </w:rPr>
  </w:style>
  <w:style w:type="paragraph" w:styleId="Ttulo7">
    <w:name w:val="heading 7"/>
    <w:basedOn w:val="Normal"/>
    <w:next w:val="Normal"/>
    <w:link w:val="Ttulo7Car"/>
    <w:qFormat/>
    <w:rsid w:val="00EA2A75"/>
    <w:pPr>
      <w:spacing w:before="240" w:after="60"/>
      <w:outlineLvl w:val="6"/>
    </w:pPr>
    <w:rPr>
      <w:sz w:val="24"/>
      <w:szCs w:val="24"/>
      <w:lang w:val="x-none"/>
    </w:rPr>
  </w:style>
  <w:style w:type="paragraph" w:styleId="Ttulo8">
    <w:name w:val="heading 8"/>
    <w:basedOn w:val="Normal"/>
    <w:next w:val="Normal"/>
    <w:link w:val="Ttulo8Car"/>
    <w:qFormat/>
    <w:rsid w:val="00EA2A75"/>
    <w:pPr>
      <w:keepNext/>
      <w:jc w:val="center"/>
      <w:outlineLvl w:val="7"/>
    </w:pPr>
    <w:rPr>
      <w:rFonts w:ascii="Tahoma" w:hAnsi="Tahoma"/>
      <w:b/>
      <w:u w:val="single"/>
      <w:lang w:val="es-MX"/>
    </w:rPr>
  </w:style>
  <w:style w:type="paragraph" w:styleId="Ttulo9">
    <w:name w:val="heading 9"/>
    <w:basedOn w:val="Normal"/>
    <w:next w:val="Normal"/>
    <w:link w:val="Ttulo9Car"/>
    <w:qFormat/>
    <w:rsid w:val="00EA2A75"/>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2A75"/>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EA2A75"/>
    <w:rPr>
      <w:rFonts w:ascii="Arial" w:eastAsia="Times New Roman" w:hAnsi="Arial" w:cs="Times New Roman"/>
      <w:b/>
      <w:bCs/>
      <w:i/>
      <w:iCs/>
      <w:sz w:val="28"/>
      <w:szCs w:val="28"/>
      <w:lang w:val="x-none"/>
    </w:rPr>
  </w:style>
  <w:style w:type="character" w:customStyle="1" w:styleId="Ttulo3Car">
    <w:name w:val="Título 3 Car"/>
    <w:basedOn w:val="Fuentedeprrafopredeter"/>
    <w:link w:val="Ttulo3"/>
    <w:rsid w:val="00EA2A75"/>
    <w:rPr>
      <w:rFonts w:ascii="Cambria" w:eastAsia="Times New Roman" w:hAnsi="Cambria" w:cs="Times New Roman"/>
      <w:b/>
      <w:bCs/>
      <w:sz w:val="26"/>
      <w:szCs w:val="26"/>
      <w:lang w:val="x-none"/>
    </w:rPr>
  </w:style>
  <w:style w:type="character" w:customStyle="1" w:styleId="Ttulo4Car">
    <w:name w:val="Título 4 Car"/>
    <w:basedOn w:val="Fuentedeprrafopredeter"/>
    <w:link w:val="Ttulo4"/>
    <w:rsid w:val="00EA2A75"/>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EA2A75"/>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EA2A75"/>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EA2A75"/>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EA2A7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A2A75"/>
    <w:rPr>
      <w:rFonts w:ascii="Arial" w:eastAsia="Times New Roman" w:hAnsi="Arial" w:cs="Times New Roman"/>
      <w:lang w:val="x-none"/>
    </w:rPr>
  </w:style>
  <w:style w:type="paragraph" w:customStyle="1" w:styleId="1301Autolist">
    <w:name w:val="13.01 Autolist"/>
    <w:basedOn w:val="Normal"/>
    <w:next w:val="Normal"/>
    <w:rsid w:val="00EA2A75"/>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EA2A75"/>
    <w:pPr>
      <w:tabs>
        <w:tab w:val="num" w:pos="1584"/>
      </w:tabs>
      <w:ind w:left="1584" w:hanging="432"/>
    </w:pPr>
  </w:style>
  <w:style w:type="paragraph" w:customStyle="1" w:styleId="aparagraphs">
    <w:name w:val="(a) paragraphs"/>
    <w:next w:val="Normal"/>
    <w:rsid w:val="00EA2A7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1"/>
    <w:rsid w:val="00EA2A75"/>
    <w:pPr>
      <w:spacing w:after="120"/>
      <w:ind w:left="283"/>
    </w:pPr>
    <w:rPr>
      <w:lang w:val="x-none"/>
    </w:rPr>
  </w:style>
  <w:style w:type="character" w:customStyle="1" w:styleId="SangradetextonormalCar">
    <w:name w:val="Sangría de texto normal Car"/>
    <w:basedOn w:val="Fuentedeprrafopredeter"/>
    <w:rsid w:val="00EA2A75"/>
    <w:rPr>
      <w:rFonts w:ascii="Times New Roman" w:eastAsia="Times New Roman" w:hAnsi="Times New Roman" w:cs="Times New Roman"/>
      <w:sz w:val="20"/>
      <w:szCs w:val="20"/>
      <w:lang w:val="es-ES"/>
    </w:rPr>
  </w:style>
  <w:style w:type="paragraph" w:styleId="a">
    <w:basedOn w:val="Normal"/>
    <w:next w:val="Normal"/>
    <w:link w:val="TtuloCar"/>
    <w:qFormat/>
    <w:rsid w:val="00EA2A75"/>
    <w:rPr>
      <w:rFonts w:asciiTheme="minorHAnsi" w:eastAsiaTheme="minorHAnsi" w:hAnsiTheme="minorHAnsi" w:cs="Arial"/>
      <w:b/>
      <w:bCs/>
      <w:kern w:val="28"/>
      <w:sz w:val="22"/>
      <w:szCs w:val="32"/>
      <w:lang w:val="es-BO"/>
    </w:rPr>
  </w:style>
  <w:style w:type="paragraph" w:styleId="Textoindependiente">
    <w:name w:val="Body Text"/>
    <w:aliases w:val=" Car,Car"/>
    <w:basedOn w:val="Normal"/>
    <w:link w:val="TextoindependienteCar"/>
    <w:uiPriority w:val="99"/>
    <w:rsid w:val="00EA2A75"/>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uiPriority w:val="99"/>
    <w:rsid w:val="00EA2A75"/>
    <w:rPr>
      <w:rFonts w:ascii="Tms Rmn" w:eastAsia="Times New Roman" w:hAnsi="Tms Rmn" w:cs="Times New Roman"/>
      <w:sz w:val="20"/>
      <w:szCs w:val="20"/>
      <w:lang w:val="en-US"/>
    </w:rPr>
  </w:style>
  <w:style w:type="paragraph" w:styleId="Textoindependiente2">
    <w:name w:val="Body Text 2"/>
    <w:basedOn w:val="Normal"/>
    <w:link w:val="Textoindependiente2Car"/>
    <w:uiPriority w:val="99"/>
    <w:rsid w:val="00EA2A75"/>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EA2A75"/>
    <w:rPr>
      <w:rFonts w:ascii="Tms Rmn" w:eastAsia="Times New Roman" w:hAnsi="Tms Rmn" w:cs="Times New Roman"/>
      <w:sz w:val="20"/>
      <w:szCs w:val="20"/>
      <w:lang w:val="en-US" w:eastAsia="es-BO"/>
    </w:rPr>
  </w:style>
  <w:style w:type="paragraph" w:styleId="Listaconvietas2">
    <w:name w:val="List Bullet 2"/>
    <w:basedOn w:val="Normal"/>
    <w:autoRedefine/>
    <w:rsid w:val="00EA2A75"/>
    <w:pPr>
      <w:tabs>
        <w:tab w:val="num" w:pos="643"/>
      </w:tabs>
      <w:ind w:left="643" w:hanging="360"/>
    </w:pPr>
    <w:rPr>
      <w:sz w:val="24"/>
      <w:szCs w:val="24"/>
      <w:lang w:eastAsia="es-ES"/>
    </w:rPr>
  </w:style>
  <w:style w:type="paragraph" w:styleId="Listaconvietas4">
    <w:name w:val="List Bullet 4"/>
    <w:basedOn w:val="Normal"/>
    <w:autoRedefine/>
    <w:rsid w:val="00EA2A75"/>
    <w:pPr>
      <w:tabs>
        <w:tab w:val="num" w:pos="1209"/>
      </w:tabs>
      <w:ind w:left="1209" w:hanging="360"/>
    </w:pPr>
    <w:rPr>
      <w:sz w:val="24"/>
      <w:szCs w:val="24"/>
      <w:lang w:eastAsia="es-ES"/>
    </w:rPr>
  </w:style>
  <w:style w:type="paragraph" w:styleId="Textodebloque">
    <w:name w:val="Block Text"/>
    <w:basedOn w:val="Normal"/>
    <w:rsid w:val="00EA2A75"/>
    <w:pPr>
      <w:ind w:left="1276" w:right="931"/>
      <w:jc w:val="center"/>
    </w:pPr>
    <w:rPr>
      <w:sz w:val="22"/>
    </w:rPr>
  </w:style>
  <w:style w:type="paragraph" w:styleId="Encabezado">
    <w:name w:val="header"/>
    <w:basedOn w:val="Normal"/>
    <w:link w:val="EncabezadoCar"/>
    <w:rsid w:val="00EA2A75"/>
    <w:pPr>
      <w:tabs>
        <w:tab w:val="center" w:pos="4419"/>
        <w:tab w:val="right" w:pos="8838"/>
      </w:tabs>
    </w:pPr>
    <w:rPr>
      <w:lang w:val="x-none"/>
    </w:rPr>
  </w:style>
  <w:style w:type="character" w:customStyle="1" w:styleId="EncabezadoCar">
    <w:name w:val="Encabezado Car"/>
    <w:basedOn w:val="Fuentedeprrafopredeter"/>
    <w:link w:val="Encabezado"/>
    <w:rsid w:val="00EA2A75"/>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EA2A75"/>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EA2A75"/>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EA2A75"/>
    <w:pPr>
      <w:ind w:left="720"/>
    </w:pPr>
    <w:rPr>
      <w:lang w:val="x-none"/>
    </w:rPr>
  </w:style>
  <w:style w:type="character" w:styleId="Refdecomentario">
    <w:name w:val="annotation reference"/>
    <w:rsid w:val="00EA2A75"/>
    <w:rPr>
      <w:sz w:val="16"/>
      <w:szCs w:val="16"/>
    </w:rPr>
  </w:style>
  <w:style w:type="paragraph" w:styleId="Textocomentario">
    <w:name w:val="annotation text"/>
    <w:aliases w:val="Car Car"/>
    <w:basedOn w:val="Normal"/>
    <w:link w:val="TextocomentarioCar"/>
    <w:rsid w:val="00EA2A75"/>
    <w:rPr>
      <w:lang w:val="x-none"/>
    </w:rPr>
  </w:style>
  <w:style w:type="character" w:customStyle="1" w:styleId="TextocomentarioCar">
    <w:name w:val="Texto comentario Car"/>
    <w:aliases w:val="Car Car Car"/>
    <w:basedOn w:val="Fuentedeprrafopredeter"/>
    <w:link w:val="Textocomentario"/>
    <w:rsid w:val="00EA2A75"/>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EA2A75"/>
    <w:rPr>
      <w:b/>
      <w:bCs/>
    </w:rPr>
  </w:style>
  <w:style w:type="character" w:customStyle="1" w:styleId="AsuntodelcomentarioCar">
    <w:name w:val="Asunto del comentario Car"/>
    <w:basedOn w:val="TextocomentarioCar"/>
    <w:link w:val="Asuntodelcomentario"/>
    <w:semiHidden/>
    <w:rsid w:val="00EA2A75"/>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EA2A75"/>
    <w:rPr>
      <w:rFonts w:ascii="Tahoma" w:hAnsi="Tahoma"/>
      <w:sz w:val="16"/>
      <w:szCs w:val="16"/>
      <w:lang w:val="x-none"/>
    </w:rPr>
  </w:style>
  <w:style w:type="character" w:customStyle="1" w:styleId="TextodegloboCar">
    <w:name w:val="Texto de globo Car"/>
    <w:basedOn w:val="Fuentedeprrafopredeter"/>
    <w:link w:val="Textodeglobo"/>
    <w:uiPriority w:val="99"/>
    <w:rsid w:val="00EA2A75"/>
    <w:rPr>
      <w:rFonts w:ascii="Tahoma" w:eastAsia="Times New Roman" w:hAnsi="Tahoma" w:cs="Times New Roman"/>
      <w:sz w:val="16"/>
      <w:szCs w:val="16"/>
      <w:lang w:val="x-none"/>
    </w:rPr>
  </w:style>
  <w:style w:type="paragraph" w:customStyle="1" w:styleId="Normal2">
    <w:name w:val="Normal 2"/>
    <w:basedOn w:val="Normal"/>
    <w:rsid w:val="00EA2A75"/>
    <w:pPr>
      <w:tabs>
        <w:tab w:val="left" w:pos="709"/>
      </w:tabs>
      <w:ind w:left="709" w:hanging="709"/>
      <w:jc w:val="both"/>
    </w:pPr>
    <w:rPr>
      <w:sz w:val="24"/>
      <w:lang w:eastAsia="es-ES"/>
    </w:rPr>
  </w:style>
  <w:style w:type="paragraph" w:customStyle="1" w:styleId="WW-Textosinformato">
    <w:name w:val="WW-Texto sin formato"/>
    <w:basedOn w:val="Normal"/>
    <w:rsid w:val="00EA2A75"/>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EA2A75"/>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EA2A75"/>
    <w:rPr>
      <w:rFonts w:ascii="Times New Roman" w:eastAsia="Times New Roman" w:hAnsi="Times New Roman" w:cs="Times New Roman"/>
      <w:sz w:val="20"/>
      <w:szCs w:val="20"/>
      <w:lang w:val="x-none"/>
    </w:rPr>
  </w:style>
  <w:style w:type="paragraph" w:styleId="Sinespaciado">
    <w:name w:val="No Spacing"/>
    <w:link w:val="SinespaciadoCar"/>
    <w:uiPriority w:val="99"/>
    <w:qFormat/>
    <w:rsid w:val="00EA2A7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99"/>
    <w:rsid w:val="00EA2A75"/>
    <w:rPr>
      <w:rFonts w:ascii="Calibri" w:eastAsia="Times New Roman" w:hAnsi="Calibri" w:cs="Times New Roman"/>
      <w:lang w:val="es-ES"/>
    </w:rPr>
  </w:style>
  <w:style w:type="paragraph" w:styleId="NormalWeb">
    <w:name w:val="Normal (Web)"/>
    <w:basedOn w:val="Normal"/>
    <w:rsid w:val="00EA2A75"/>
    <w:pPr>
      <w:spacing w:before="100" w:after="100"/>
    </w:pPr>
    <w:rPr>
      <w:sz w:val="24"/>
      <w:szCs w:val="24"/>
      <w:lang w:val="en-US"/>
    </w:rPr>
  </w:style>
  <w:style w:type="paragraph" w:customStyle="1" w:styleId="Document1">
    <w:name w:val="Document 1"/>
    <w:rsid w:val="00EA2A75"/>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EA2A75"/>
  </w:style>
  <w:style w:type="paragraph" w:styleId="Sangra3detindependiente">
    <w:name w:val="Body Text Indent 3"/>
    <w:basedOn w:val="Normal"/>
    <w:link w:val="Sangra3detindependienteCar"/>
    <w:rsid w:val="00EA2A75"/>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EA2A75"/>
    <w:rPr>
      <w:rFonts w:ascii="Times New Roman" w:eastAsia="Times New Roman" w:hAnsi="Times New Roman" w:cs="Times New Roman"/>
      <w:sz w:val="16"/>
      <w:szCs w:val="16"/>
    </w:rPr>
  </w:style>
  <w:style w:type="paragraph" w:styleId="Textoindependiente3">
    <w:name w:val="Body Text 3"/>
    <w:basedOn w:val="Normal"/>
    <w:link w:val="Textoindependiente3Car"/>
    <w:rsid w:val="00EA2A75"/>
    <w:pPr>
      <w:spacing w:after="120"/>
    </w:pPr>
    <w:rPr>
      <w:sz w:val="16"/>
      <w:szCs w:val="16"/>
      <w:lang w:val="x-none"/>
    </w:rPr>
  </w:style>
  <w:style w:type="character" w:customStyle="1" w:styleId="Textoindependiente3Car">
    <w:name w:val="Texto independiente 3 Car"/>
    <w:basedOn w:val="Fuentedeprrafopredeter"/>
    <w:link w:val="Textoindependiente3"/>
    <w:rsid w:val="00EA2A75"/>
    <w:rPr>
      <w:rFonts w:ascii="Times New Roman" w:eastAsia="Times New Roman" w:hAnsi="Times New Roman" w:cs="Times New Roman"/>
      <w:sz w:val="16"/>
      <w:szCs w:val="16"/>
      <w:lang w:val="x-none"/>
    </w:rPr>
  </w:style>
  <w:style w:type="paragraph" w:customStyle="1" w:styleId="Head1">
    <w:name w:val="Head1"/>
    <w:basedOn w:val="Normal"/>
    <w:rsid w:val="00EA2A75"/>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EA2A75"/>
    <w:pPr>
      <w:tabs>
        <w:tab w:val="num" w:pos="1584"/>
        <w:tab w:val="num" w:pos="1903"/>
      </w:tabs>
      <w:ind w:left="1903" w:hanging="283"/>
      <w:jc w:val="both"/>
    </w:pPr>
    <w:rPr>
      <w:snapToGrid w:val="0"/>
      <w:lang w:val="es-BO" w:eastAsia="es-ES"/>
    </w:rPr>
  </w:style>
  <w:style w:type="paragraph" w:styleId="Continuarlista2">
    <w:name w:val="List Continue 2"/>
    <w:basedOn w:val="Normal"/>
    <w:rsid w:val="00EA2A75"/>
    <w:pPr>
      <w:spacing w:after="120"/>
      <w:ind w:left="720"/>
    </w:pPr>
  </w:style>
  <w:style w:type="paragraph" w:customStyle="1" w:styleId="xl25">
    <w:name w:val="xl25"/>
    <w:basedOn w:val="Normal"/>
    <w:rsid w:val="00EA2A75"/>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EA2A75"/>
    <w:pPr>
      <w:widowControl w:val="0"/>
      <w:jc w:val="both"/>
    </w:pPr>
    <w:rPr>
      <w:b/>
      <w:sz w:val="24"/>
      <w:lang w:eastAsia="es-ES"/>
    </w:rPr>
  </w:style>
  <w:style w:type="paragraph" w:customStyle="1" w:styleId="BodyText21">
    <w:name w:val="Body Text 21"/>
    <w:basedOn w:val="Normal"/>
    <w:rsid w:val="00EA2A75"/>
    <w:pPr>
      <w:widowControl w:val="0"/>
      <w:jc w:val="both"/>
    </w:pPr>
    <w:rPr>
      <w:sz w:val="24"/>
    </w:rPr>
  </w:style>
  <w:style w:type="paragraph" w:customStyle="1" w:styleId="Sangra3detindependiente1">
    <w:name w:val="Sangría 3 de t. independiente1"/>
    <w:basedOn w:val="Normal"/>
    <w:rsid w:val="00EA2A75"/>
    <w:pPr>
      <w:widowControl w:val="0"/>
      <w:ind w:left="709" w:hanging="709"/>
      <w:jc w:val="both"/>
    </w:pPr>
    <w:rPr>
      <w:sz w:val="24"/>
      <w:lang w:eastAsia="es-ES"/>
    </w:rPr>
  </w:style>
  <w:style w:type="paragraph" w:styleId="TDC1">
    <w:name w:val="toc 1"/>
    <w:basedOn w:val="Normal"/>
    <w:next w:val="Normal"/>
    <w:autoRedefine/>
    <w:rsid w:val="00EA2A75"/>
    <w:pPr>
      <w:spacing w:before="120"/>
      <w:jc w:val="center"/>
    </w:pPr>
    <w:rPr>
      <w:b/>
      <w:lang w:val="es-ES_tradnl" w:eastAsia="es-ES"/>
    </w:rPr>
  </w:style>
  <w:style w:type="paragraph" w:styleId="Lista2">
    <w:name w:val="List 2"/>
    <w:basedOn w:val="Normal"/>
    <w:rsid w:val="00EA2A75"/>
    <w:pPr>
      <w:ind w:left="566" w:hanging="283"/>
    </w:pPr>
    <w:rPr>
      <w:sz w:val="16"/>
      <w:szCs w:val="16"/>
      <w:lang w:eastAsia="es-ES"/>
    </w:rPr>
  </w:style>
  <w:style w:type="paragraph" w:customStyle="1" w:styleId="Sub-ClauseText">
    <w:name w:val="Sub-Clause Text"/>
    <w:basedOn w:val="Normal"/>
    <w:rsid w:val="00EA2A75"/>
    <w:pPr>
      <w:spacing w:before="120" w:after="120"/>
      <w:jc w:val="both"/>
    </w:pPr>
    <w:rPr>
      <w:spacing w:val="-4"/>
      <w:sz w:val="24"/>
      <w:lang w:val="en-US"/>
    </w:rPr>
  </w:style>
  <w:style w:type="paragraph" w:styleId="Textonotapie">
    <w:name w:val="footnote text"/>
    <w:basedOn w:val="Normal"/>
    <w:link w:val="TextonotapieCar"/>
    <w:rsid w:val="00EA2A75"/>
    <w:rPr>
      <w:lang w:val="x-none"/>
    </w:rPr>
  </w:style>
  <w:style w:type="character" w:customStyle="1" w:styleId="TextonotapieCar">
    <w:name w:val="Texto nota pie Car"/>
    <w:basedOn w:val="Fuentedeprrafopredeter"/>
    <w:link w:val="Textonotapie"/>
    <w:rsid w:val="00EA2A75"/>
    <w:rPr>
      <w:rFonts w:ascii="Times New Roman" w:eastAsia="Times New Roman" w:hAnsi="Times New Roman" w:cs="Times New Roman"/>
      <w:sz w:val="20"/>
      <w:szCs w:val="20"/>
      <w:lang w:val="x-none"/>
    </w:rPr>
  </w:style>
  <w:style w:type="character" w:styleId="Refdenotaalpie">
    <w:name w:val="footnote reference"/>
    <w:rsid w:val="00EA2A75"/>
    <w:rPr>
      <w:vertAlign w:val="superscript"/>
    </w:rPr>
  </w:style>
  <w:style w:type="paragraph" w:customStyle="1" w:styleId="Textoindependiente32">
    <w:name w:val="Texto independiente 32"/>
    <w:basedOn w:val="Normal"/>
    <w:rsid w:val="00EA2A75"/>
    <w:pPr>
      <w:widowControl w:val="0"/>
      <w:jc w:val="both"/>
    </w:pPr>
    <w:rPr>
      <w:b/>
      <w:sz w:val="24"/>
      <w:lang w:eastAsia="es-ES"/>
    </w:rPr>
  </w:style>
  <w:style w:type="paragraph" w:customStyle="1" w:styleId="Sangra3detindependiente2">
    <w:name w:val="Sangría 3 de t. independiente2"/>
    <w:basedOn w:val="Normal"/>
    <w:rsid w:val="00EA2A75"/>
    <w:pPr>
      <w:widowControl w:val="0"/>
      <w:ind w:left="709" w:hanging="709"/>
      <w:jc w:val="both"/>
    </w:pPr>
    <w:rPr>
      <w:sz w:val="24"/>
      <w:lang w:eastAsia="es-ES"/>
    </w:rPr>
  </w:style>
  <w:style w:type="paragraph" w:customStyle="1" w:styleId="CM2">
    <w:name w:val="CM2"/>
    <w:basedOn w:val="Normal"/>
    <w:next w:val="Normal"/>
    <w:rsid w:val="00EA2A75"/>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EA2A75"/>
    <w:rPr>
      <w:color w:val="808080"/>
    </w:rPr>
  </w:style>
  <w:style w:type="table" w:styleId="Tablaconcuadrcula">
    <w:name w:val="Table Grid"/>
    <w:basedOn w:val="Tablanormal"/>
    <w:uiPriority w:val="59"/>
    <w:rsid w:val="00EA2A75"/>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A2A75"/>
    <w:rPr>
      <w:rFonts w:ascii="Tahoma" w:hAnsi="Tahoma"/>
      <w:sz w:val="16"/>
      <w:szCs w:val="16"/>
      <w:lang w:val="x-none"/>
    </w:rPr>
  </w:style>
  <w:style w:type="character" w:customStyle="1" w:styleId="MapadeldocumentoCar">
    <w:name w:val="Mapa del documento Car"/>
    <w:basedOn w:val="Fuentedeprrafopredeter"/>
    <w:link w:val="Mapadeldocumento"/>
    <w:rsid w:val="00EA2A75"/>
    <w:rPr>
      <w:rFonts w:ascii="Tahoma" w:eastAsia="Times New Roman" w:hAnsi="Tahoma" w:cs="Times New Roman"/>
      <w:sz w:val="16"/>
      <w:szCs w:val="16"/>
      <w:lang w:val="x-none"/>
    </w:rPr>
  </w:style>
  <w:style w:type="table" w:customStyle="1" w:styleId="Listaclara-nfasis11">
    <w:name w:val="Lista clara - Énfasis 11"/>
    <w:basedOn w:val="Tablanormal"/>
    <w:uiPriority w:val="61"/>
    <w:rsid w:val="00EA2A75"/>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EA2A7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EA2A7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EA2A75"/>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EA2A75"/>
    <w:pPr>
      <w:spacing w:after="100"/>
      <w:ind w:left="400"/>
    </w:pPr>
  </w:style>
  <w:style w:type="character" w:styleId="Hipervnculo">
    <w:name w:val="Hyperlink"/>
    <w:unhideWhenUsed/>
    <w:rsid w:val="00EA2A75"/>
    <w:rPr>
      <w:color w:val="0000FF"/>
      <w:u w:val="single"/>
    </w:rPr>
  </w:style>
  <w:style w:type="paragraph" w:customStyle="1" w:styleId="Default">
    <w:name w:val="Default"/>
    <w:link w:val="DefaultCar"/>
    <w:uiPriority w:val="99"/>
    <w:rsid w:val="00EA2A75"/>
    <w:pPr>
      <w:widowControl w:val="0"/>
      <w:autoSpaceDE w:val="0"/>
      <w:autoSpaceDN w:val="0"/>
      <w:adjustRightInd w:val="0"/>
      <w:spacing w:after="0" w:line="240" w:lineRule="auto"/>
    </w:pPr>
    <w:rPr>
      <w:rFonts w:ascii="Arial" w:eastAsia="Calibri" w:hAnsi="Arial" w:cs="Times New Roman"/>
      <w:color w:val="000000"/>
      <w:sz w:val="24"/>
      <w:szCs w:val="24"/>
      <w:lang w:val="es-ES" w:eastAsia="es-ES"/>
    </w:rPr>
  </w:style>
  <w:style w:type="character" w:customStyle="1" w:styleId="DefaultCar">
    <w:name w:val="Default Car"/>
    <w:link w:val="Default"/>
    <w:uiPriority w:val="99"/>
    <w:rsid w:val="00EA2A75"/>
    <w:rPr>
      <w:rFonts w:ascii="Arial" w:eastAsia="Calibri" w:hAnsi="Arial" w:cs="Times New Roman"/>
      <w:color w:val="000000"/>
      <w:sz w:val="24"/>
      <w:szCs w:val="24"/>
      <w:lang w:val="es-ES" w:eastAsia="es-ES"/>
    </w:rPr>
  </w:style>
  <w:style w:type="paragraph" w:customStyle="1" w:styleId="Prrafodelista1">
    <w:name w:val="Párrafo de lista1"/>
    <w:basedOn w:val="Normal"/>
    <w:qFormat/>
    <w:rsid w:val="00EA2A75"/>
    <w:pPr>
      <w:ind w:left="720"/>
    </w:pPr>
    <w:rPr>
      <w:rFonts w:ascii="Verdana" w:hAnsi="Verdana" w:cs="Verdana"/>
      <w:sz w:val="24"/>
      <w:szCs w:val="24"/>
      <w:lang w:val="es-ES_tradnl" w:eastAsia="pt-BR"/>
    </w:rPr>
  </w:style>
  <w:style w:type="paragraph" w:customStyle="1" w:styleId="Paragraph">
    <w:name w:val="Paragraph"/>
    <w:basedOn w:val="Normal"/>
    <w:next w:val="Normal"/>
    <w:rsid w:val="00EA2A75"/>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EA2A75"/>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a"/>
    <w:rsid w:val="00EA2A75"/>
    <w:rPr>
      <w:rFonts w:cs="Arial"/>
      <w:b/>
      <w:bCs/>
      <w:kern w:val="28"/>
      <w:szCs w:val="32"/>
    </w:rPr>
  </w:style>
  <w:style w:type="paragraph" w:customStyle="1" w:styleId="Prrafodelista2">
    <w:name w:val="Párrafo de lista2"/>
    <w:basedOn w:val="Normal"/>
    <w:uiPriority w:val="99"/>
    <w:rsid w:val="00EA2A75"/>
    <w:pPr>
      <w:spacing w:after="200" w:line="276" w:lineRule="auto"/>
      <w:ind w:left="720"/>
    </w:pPr>
    <w:rPr>
      <w:rFonts w:ascii="Calibri" w:hAnsi="Calibri" w:cs="Calibri"/>
      <w:sz w:val="22"/>
      <w:szCs w:val="22"/>
      <w:lang w:val="es-ES_tradnl"/>
    </w:rPr>
  </w:style>
  <w:style w:type="numbering" w:customStyle="1" w:styleId="Estilo4">
    <w:name w:val="Estilo4"/>
    <w:rsid w:val="00EA2A75"/>
    <w:pPr>
      <w:numPr>
        <w:numId w:val="7"/>
      </w:numPr>
    </w:pPr>
  </w:style>
  <w:style w:type="numbering" w:customStyle="1" w:styleId="Estilo3">
    <w:name w:val="Estilo3"/>
    <w:rsid w:val="00EA2A75"/>
    <w:pPr>
      <w:numPr>
        <w:numId w:val="4"/>
      </w:numPr>
    </w:pPr>
  </w:style>
  <w:style w:type="numbering" w:customStyle="1" w:styleId="Estilo2">
    <w:name w:val="Estilo2"/>
    <w:rsid w:val="00EA2A75"/>
    <w:pPr>
      <w:numPr>
        <w:numId w:val="6"/>
      </w:numPr>
    </w:pPr>
  </w:style>
  <w:style w:type="numbering" w:customStyle="1" w:styleId="Estilo1">
    <w:name w:val="Estilo1"/>
    <w:rsid w:val="00EA2A75"/>
    <w:pPr>
      <w:numPr>
        <w:numId w:val="5"/>
      </w:numPr>
    </w:pPr>
  </w:style>
  <w:style w:type="numbering" w:customStyle="1" w:styleId="Estilo5">
    <w:name w:val="Estilo5"/>
    <w:rsid w:val="00EA2A75"/>
    <w:pPr>
      <w:numPr>
        <w:numId w:val="8"/>
      </w:numPr>
    </w:pPr>
  </w:style>
  <w:style w:type="paragraph" w:customStyle="1" w:styleId="Prrafodelista3">
    <w:name w:val="Párrafo de lista3"/>
    <w:basedOn w:val="Normal"/>
    <w:qFormat/>
    <w:rsid w:val="00EA2A75"/>
    <w:pPr>
      <w:ind w:left="720"/>
    </w:pPr>
    <w:rPr>
      <w:rFonts w:eastAsia="Calibri"/>
      <w:sz w:val="24"/>
      <w:szCs w:val="24"/>
      <w:lang w:val="es-ES_tradnl" w:eastAsia="pt-BR"/>
    </w:rPr>
  </w:style>
  <w:style w:type="paragraph" w:customStyle="1" w:styleId="Style3">
    <w:name w:val="Style 3"/>
    <w:rsid w:val="00EA2A75"/>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EA2A75"/>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EA2A75"/>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EA2A75"/>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EA2A75"/>
    <w:pPr>
      <w:spacing w:after="120"/>
      <w:ind w:left="283"/>
      <w:contextualSpacing/>
    </w:pPr>
    <w:rPr>
      <w:rFonts w:ascii="Verdana" w:hAnsi="Verdana" w:cs="Verdana"/>
      <w:sz w:val="16"/>
      <w:szCs w:val="16"/>
      <w:lang w:eastAsia="es-ES"/>
    </w:rPr>
  </w:style>
  <w:style w:type="paragraph" w:styleId="Subttulo">
    <w:name w:val="Subtitle"/>
    <w:basedOn w:val="Normal"/>
    <w:next w:val="Normal"/>
    <w:link w:val="SubttuloCar"/>
    <w:qFormat/>
    <w:rsid w:val="00EA2A75"/>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rsid w:val="00EA2A75"/>
    <w:rPr>
      <w:rFonts w:ascii="Cambria" w:eastAsia="Times New Roman" w:hAnsi="Cambria" w:cs="Times New Roman"/>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EA2A75"/>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EA2A75"/>
    <w:rPr>
      <w:rFonts w:ascii="Verdana" w:eastAsia="Times New Roman" w:hAnsi="Verdana" w:cs="Verdana"/>
      <w:sz w:val="16"/>
      <w:szCs w:val="16"/>
      <w:lang w:val="en-US"/>
    </w:rPr>
  </w:style>
  <w:style w:type="paragraph" w:styleId="Textoindependienteprimerasangra2">
    <w:name w:val="Body Text First Indent 2"/>
    <w:basedOn w:val="Sangradetextonormal"/>
    <w:link w:val="Textoindependienteprimerasangra2Car"/>
    <w:uiPriority w:val="99"/>
    <w:unhideWhenUsed/>
    <w:rsid w:val="00EA2A75"/>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EA2A75"/>
    <w:rPr>
      <w:rFonts w:ascii="Verdana" w:eastAsia="Times New Roman" w:hAnsi="Verdana" w:cs="Times New Roman"/>
      <w:sz w:val="16"/>
      <w:szCs w:val="16"/>
      <w:lang w:val="x-none"/>
    </w:rPr>
  </w:style>
  <w:style w:type="character" w:customStyle="1" w:styleId="SangradetextonormalCar1">
    <w:name w:val="Sangría de texto normal Car1"/>
    <w:link w:val="Sangradetextonormal"/>
    <w:rsid w:val="00EA2A75"/>
    <w:rPr>
      <w:rFonts w:ascii="Times New Roman" w:eastAsia="Times New Roman" w:hAnsi="Times New Roman" w:cs="Times New Roman"/>
      <w:sz w:val="20"/>
      <w:szCs w:val="20"/>
      <w:lang w:val="x-none"/>
    </w:rPr>
  </w:style>
  <w:style w:type="paragraph" w:styleId="Encabezadodenota">
    <w:name w:val="Note Heading"/>
    <w:basedOn w:val="Normal"/>
    <w:next w:val="Normal"/>
    <w:link w:val="EncabezadodenotaCar"/>
    <w:uiPriority w:val="99"/>
    <w:unhideWhenUsed/>
    <w:rsid w:val="00EA2A75"/>
    <w:rPr>
      <w:rFonts w:ascii="Verdana" w:hAnsi="Verdana"/>
      <w:sz w:val="16"/>
      <w:szCs w:val="16"/>
      <w:lang w:val="x-none" w:eastAsia="x-none"/>
    </w:rPr>
  </w:style>
  <w:style w:type="character" w:customStyle="1" w:styleId="EncabezadodenotaCar">
    <w:name w:val="Encabezado de nota Car"/>
    <w:basedOn w:val="Fuentedeprrafopredeter"/>
    <w:link w:val="Encabezadodenota"/>
    <w:uiPriority w:val="99"/>
    <w:rsid w:val="00EA2A75"/>
    <w:rPr>
      <w:rFonts w:ascii="Verdana" w:eastAsia="Times New Roman" w:hAnsi="Verdana" w:cs="Times New Roman"/>
      <w:sz w:val="16"/>
      <w:szCs w:val="16"/>
      <w:lang w:val="x-none" w:eastAsia="x-none"/>
    </w:rPr>
  </w:style>
  <w:style w:type="paragraph" w:customStyle="1" w:styleId="CM37">
    <w:name w:val="CM37"/>
    <w:basedOn w:val="Normal"/>
    <w:next w:val="Normal"/>
    <w:uiPriority w:val="99"/>
    <w:rsid w:val="00EA2A75"/>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EA2A75"/>
    <w:rPr>
      <w:rFonts w:ascii="Times New Roman" w:hAnsi="Times New Roman" w:cs="Times New Roman" w:hint="default"/>
      <w:color w:val="800080"/>
      <w:u w:val="single"/>
    </w:rPr>
  </w:style>
  <w:style w:type="paragraph" w:styleId="ndice1">
    <w:name w:val="index 1"/>
    <w:basedOn w:val="Normal"/>
    <w:next w:val="Normal"/>
    <w:autoRedefine/>
    <w:unhideWhenUsed/>
    <w:rsid w:val="00EA2A75"/>
    <w:pPr>
      <w:ind w:left="220" w:hanging="220"/>
    </w:pPr>
    <w:rPr>
      <w:b/>
      <w:bCs/>
      <w:i/>
      <w:iCs/>
      <w:sz w:val="22"/>
      <w:szCs w:val="22"/>
      <w:lang w:val="es-BO" w:eastAsia="es-ES"/>
    </w:rPr>
  </w:style>
  <w:style w:type="paragraph" w:styleId="ndice9">
    <w:name w:val="index 9"/>
    <w:basedOn w:val="Normal"/>
    <w:next w:val="Normal"/>
    <w:autoRedefine/>
    <w:unhideWhenUsed/>
    <w:rsid w:val="00EA2A75"/>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EA2A75"/>
    <w:rPr>
      <w:rFonts w:ascii="Arial" w:hAnsi="Arial" w:cs="Arial"/>
      <w:sz w:val="22"/>
      <w:szCs w:val="22"/>
      <w:lang w:val="es-BO" w:eastAsia="es-ES"/>
    </w:rPr>
  </w:style>
  <w:style w:type="paragraph" w:styleId="Textonotaalfinal">
    <w:name w:val="endnote text"/>
    <w:basedOn w:val="Normal"/>
    <w:link w:val="TextonotaalfinalCar"/>
    <w:unhideWhenUsed/>
    <w:rsid w:val="00EA2A75"/>
    <w:rPr>
      <w:lang w:val="es-BO"/>
    </w:rPr>
  </w:style>
  <w:style w:type="character" w:customStyle="1" w:styleId="TextonotaalfinalCar">
    <w:name w:val="Texto nota al final Car"/>
    <w:basedOn w:val="Fuentedeprrafopredeter"/>
    <w:link w:val="Textonotaalfinal"/>
    <w:rsid w:val="00EA2A75"/>
    <w:rPr>
      <w:rFonts w:ascii="Times New Roman" w:eastAsia="Times New Roman" w:hAnsi="Times New Roman" w:cs="Times New Roman"/>
      <w:sz w:val="20"/>
      <w:szCs w:val="20"/>
    </w:rPr>
  </w:style>
  <w:style w:type="paragraph" w:styleId="Listaconvietas">
    <w:name w:val="List Bullet"/>
    <w:basedOn w:val="Normal"/>
    <w:unhideWhenUsed/>
    <w:rsid w:val="00EA2A75"/>
    <w:pPr>
      <w:tabs>
        <w:tab w:val="num" w:pos="360"/>
        <w:tab w:val="num" w:pos="1287"/>
      </w:tabs>
      <w:ind w:left="360" w:hanging="567"/>
    </w:pPr>
    <w:rPr>
      <w:lang w:val="es-BO"/>
    </w:rPr>
  </w:style>
  <w:style w:type="paragraph" w:styleId="Lista5">
    <w:name w:val="List 5"/>
    <w:basedOn w:val="Normal"/>
    <w:uiPriority w:val="99"/>
    <w:unhideWhenUsed/>
    <w:rsid w:val="00EA2A75"/>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EA2A75"/>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EA2A75"/>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EA2A75"/>
    <w:pPr>
      <w:spacing w:after="120"/>
      <w:ind w:left="1415"/>
    </w:pPr>
    <w:rPr>
      <w:lang w:val="es-ES_tradnl" w:eastAsia="es-ES"/>
    </w:rPr>
  </w:style>
  <w:style w:type="paragraph" w:styleId="Encabezadodemensaje">
    <w:name w:val="Message Header"/>
    <w:basedOn w:val="Normal"/>
    <w:link w:val="EncabezadodemensajeCar"/>
    <w:unhideWhenUsed/>
    <w:rsid w:val="00EA2A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EA2A75"/>
    <w:rPr>
      <w:rFonts w:ascii="Arial" w:eastAsia="Times New Roman" w:hAnsi="Arial" w:cs="Times New Roman"/>
      <w:sz w:val="24"/>
      <w:szCs w:val="24"/>
      <w:shd w:val="pct20" w:color="auto" w:fill="auto"/>
      <w:lang w:eastAsia="x-none"/>
    </w:rPr>
  </w:style>
  <w:style w:type="paragraph" w:styleId="Saludo">
    <w:name w:val="Salutation"/>
    <w:basedOn w:val="Normal"/>
    <w:link w:val="SaludoCar"/>
    <w:uiPriority w:val="99"/>
    <w:unhideWhenUsed/>
    <w:rsid w:val="00EA2A75"/>
    <w:rPr>
      <w:lang w:val="es-ES_tradnl" w:eastAsia="x-none"/>
    </w:rPr>
  </w:style>
  <w:style w:type="character" w:customStyle="1" w:styleId="SaludoCar">
    <w:name w:val="Saludo Car"/>
    <w:basedOn w:val="Fuentedeprrafopredeter"/>
    <w:link w:val="Saludo"/>
    <w:uiPriority w:val="99"/>
    <w:rsid w:val="00EA2A75"/>
    <w:rPr>
      <w:rFonts w:ascii="Times New Roman" w:eastAsia="Times New Roman" w:hAnsi="Times New Roman" w:cs="Times New Roman"/>
      <w:sz w:val="20"/>
      <w:szCs w:val="20"/>
      <w:lang w:val="es-ES_tradnl" w:eastAsia="x-none"/>
    </w:rPr>
  </w:style>
  <w:style w:type="paragraph" w:styleId="Fecha">
    <w:name w:val="Date"/>
    <w:basedOn w:val="Normal"/>
    <w:link w:val="FechaCar"/>
    <w:uiPriority w:val="99"/>
    <w:unhideWhenUsed/>
    <w:rsid w:val="00EA2A75"/>
    <w:rPr>
      <w:lang w:val="es-ES_tradnl" w:eastAsia="x-none"/>
    </w:rPr>
  </w:style>
  <w:style w:type="character" w:customStyle="1" w:styleId="FechaCar">
    <w:name w:val="Fecha Car"/>
    <w:basedOn w:val="Fuentedeprrafopredeter"/>
    <w:link w:val="Fecha"/>
    <w:uiPriority w:val="99"/>
    <w:rsid w:val="00EA2A75"/>
    <w:rPr>
      <w:rFonts w:ascii="Times New Roman" w:eastAsia="Times New Roman" w:hAnsi="Times New Roman" w:cs="Times New Roman"/>
      <w:sz w:val="20"/>
      <w:szCs w:val="20"/>
      <w:lang w:val="es-ES_tradnl" w:eastAsia="x-none"/>
    </w:rPr>
  </w:style>
  <w:style w:type="paragraph" w:styleId="Textosinformato">
    <w:name w:val="Plain Text"/>
    <w:basedOn w:val="Normal"/>
    <w:link w:val="TextosinformatoCar"/>
    <w:unhideWhenUsed/>
    <w:rsid w:val="00EA2A75"/>
    <w:pPr>
      <w:jc w:val="both"/>
    </w:pPr>
    <w:rPr>
      <w:rFonts w:ascii="Arial" w:eastAsia="MS Mincho" w:hAnsi="Arial"/>
      <w:lang w:val="es-BO" w:eastAsia="x-none"/>
    </w:rPr>
  </w:style>
  <w:style w:type="character" w:customStyle="1" w:styleId="TextosinformatoCar">
    <w:name w:val="Texto sin formato Car"/>
    <w:basedOn w:val="Fuentedeprrafopredeter"/>
    <w:link w:val="Textosinformato"/>
    <w:rsid w:val="00EA2A75"/>
    <w:rPr>
      <w:rFonts w:ascii="Arial" w:eastAsia="MS Mincho" w:hAnsi="Arial" w:cs="Times New Roman"/>
      <w:sz w:val="20"/>
      <w:szCs w:val="20"/>
      <w:lang w:eastAsia="x-none"/>
    </w:rPr>
  </w:style>
  <w:style w:type="paragraph" w:customStyle="1" w:styleId="Textosinformato1">
    <w:name w:val="Texto sin formato1"/>
    <w:basedOn w:val="Normal"/>
    <w:rsid w:val="00EA2A75"/>
    <w:rPr>
      <w:rFonts w:ascii="Courier New" w:hAnsi="Courier New"/>
      <w:lang w:val="es-BO" w:eastAsia="es-ES"/>
    </w:rPr>
  </w:style>
  <w:style w:type="paragraph" w:customStyle="1" w:styleId="Normal1">
    <w:name w:val="Normal 1"/>
    <w:basedOn w:val="Normal"/>
    <w:rsid w:val="00EA2A75"/>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EA2A75"/>
    <w:pPr>
      <w:ind w:left="1819" w:right="232"/>
      <w:jc w:val="both"/>
    </w:pPr>
    <w:rPr>
      <w:rFonts w:ascii="Tahoma" w:hAnsi="Tahoma"/>
      <w:sz w:val="18"/>
      <w:szCs w:val="22"/>
      <w:lang w:val="es-BO" w:eastAsia="es-ES"/>
    </w:rPr>
  </w:style>
  <w:style w:type="paragraph" w:customStyle="1" w:styleId="Parrafo">
    <w:name w:val="Parrafo"/>
    <w:basedOn w:val="Normal"/>
    <w:rsid w:val="00EA2A75"/>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EA2A75"/>
    <w:rPr>
      <w:b/>
      <w:bCs/>
      <w:caps/>
      <w:lang w:val="nl-NL"/>
    </w:rPr>
  </w:style>
  <w:style w:type="paragraph" w:customStyle="1" w:styleId="EstiloTtulo2SinMaysculas">
    <w:name w:val="Estilo Título 2 + Sin Mayúsculas"/>
    <w:basedOn w:val="Ttulo2"/>
    <w:link w:val="EstiloTtulo2SinMaysculasCar"/>
    <w:rsid w:val="00EA2A75"/>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character" w:customStyle="1" w:styleId="NoSpacingChar1">
    <w:name w:val="No Spacing Char1"/>
    <w:link w:val="Sinespaciado1"/>
    <w:locked/>
    <w:rsid w:val="00EA2A75"/>
    <w:rPr>
      <w:rFonts w:ascii="Calibri" w:hAnsi="Calibri" w:cs="Calibri"/>
      <w:lang w:val="es-ES" w:eastAsia="es-ES"/>
    </w:rPr>
  </w:style>
  <w:style w:type="paragraph" w:customStyle="1" w:styleId="Sinespaciado1">
    <w:name w:val="Sin espaciado1"/>
    <w:link w:val="NoSpacingChar1"/>
    <w:qFormat/>
    <w:rsid w:val="00EA2A75"/>
    <w:pPr>
      <w:spacing w:after="0" w:line="240" w:lineRule="auto"/>
    </w:pPr>
    <w:rPr>
      <w:rFonts w:ascii="Calibri" w:hAnsi="Calibri" w:cs="Calibri"/>
      <w:lang w:val="es-ES" w:eastAsia="es-ES"/>
    </w:rPr>
  </w:style>
  <w:style w:type="paragraph" w:customStyle="1" w:styleId="Revisin1">
    <w:name w:val="Revisión1"/>
    <w:semiHidden/>
    <w:rsid w:val="00EA2A75"/>
    <w:pPr>
      <w:spacing w:after="0" w:line="240" w:lineRule="auto"/>
    </w:pPr>
    <w:rPr>
      <w:rFonts w:ascii="Times New Roman" w:eastAsia="Times New Roman" w:hAnsi="Times New Roman" w:cs="Times New Roman"/>
      <w:sz w:val="20"/>
      <w:szCs w:val="20"/>
      <w:lang w:val="es-ES"/>
    </w:rPr>
  </w:style>
  <w:style w:type="paragraph" w:customStyle="1" w:styleId="ListParagraph1">
    <w:name w:val="List Paragraph1"/>
    <w:basedOn w:val="Normal"/>
    <w:rsid w:val="00EA2A75"/>
    <w:pPr>
      <w:ind w:left="720"/>
    </w:pPr>
    <w:rPr>
      <w:rFonts w:eastAsia="MS Mincho"/>
      <w:lang w:val="es-BO"/>
    </w:rPr>
  </w:style>
  <w:style w:type="character" w:customStyle="1" w:styleId="NoSpacingChar">
    <w:name w:val="No Spacing Char"/>
    <w:link w:val="NoSpacing1"/>
    <w:locked/>
    <w:rsid w:val="00EA2A75"/>
    <w:rPr>
      <w:rFonts w:ascii="Calibri" w:eastAsia="MS Mincho" w:hAnsi="Calibri" w:cs="Calibri"/>
      <w:lang w:val="es-ES" w:eastAsia="es-ES"/>
    </w:rPr>
  </w:style>
  <w:style w:type="paragraph" w:customStyle="1" w:styleId="NoSpacing1">
    <w:name w:val="No Spacing1"/>
    <w:link w:val="NoSpacingChar"/>
    <w:rsid w:val="00EA2A75"/>
    <w:pPr>
      <w:spacing w:after="0" w:line="240" w:lineRule="auto"/>
    </w:pPr>
    <w:rPr>
      <w:rFonts w:ascii="Calibri" w:eastAsia="MS Mincho" w:hAnsi="Calibri" w:cs="Calibri"/>
      <w:lang w:val="es-ES" w:eastAsia="es-ES"/>
    </w:rPr>
  </w:style>
  <w:style w:type="paragraph" w:customStyle="1" w:styleId="Textosinformato11">
    <w:name w:val="Texto sin formato11"/>
    <w:basedOn w:val="Normal"/>
    <w:rsid w:val="00EA2A75"/>
    <w:rPr>
      <w:rFonts w:ascii="Courier New" w:hAnsi="Courier New" w:cs="Courier New"/>
      <w:lang w:val="es-BO" w:eastAsia="es-ES"/>
    </w:rPr>
  </w:style>
  <w:style w:type="paragraph" w:customStyle="1" w:styleId="Lneadereferencia">
    <w:name w:val="Línea de referencia"/>
    <w:basedOn w:val="Textoindependiente"/>
    <w:rsid w:val="00EA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EA2A75"/>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EA2A75"/>
    <w:pPr>
      <w:tabs>
        <w:tab w:val="left" w:pos="-1440"/>
      </w:tabs>
      <w:jc w:val="both"/>
    </w:pPr>
    <w:rPr>
      <w:rFonts w:ascii="Arial" w:hAnsi="Arial" w:cs="Arial"/>
      <w:b/>
      <w:lang w:val="es-ES_tradnl" w:eastAsia="es-ES"/>
    </w:rPr>
  </w:style>
  <w:style w:type="paragraph" w:customStyle="1" w:styleId="Estilo">
    <w:name w:val="Estilo"/>
    <w:uiPriority w:val="99"/>
    <w:rsid w:val="00EA2A75"/>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xl24">
    <w:name w:val="xl24"/>
    <w:basedOn w:val="Normal"/>
    <w:uiPriority w:val="99"/>
    <w:rsid w:val="00EA2A75"/>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EA2A75"/>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EA2A75"/>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EA2A7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EA2A75"/>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EA2A7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EA2A7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EA2A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EA2A7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EA2A75"/>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EA2A75"/>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EA2A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EA2A75"/>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EA2A75"/>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EA2A75"/>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EA2A75"/>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EA2A7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EA2A75"/>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EA2A7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EA2A75"/>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EA2A7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EA2A75"/>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EA2A75"/>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EA2A75"/>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EA2A75"/>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EA2A75"/>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EA2A75"/>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EA2A7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EA2A75"/>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EA2A75"/>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EA2A75"/>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EA2A75"/>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EA2A75"/>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EA2A75"/>
    <w:rPr>
      <w:lang w:val="es-ES_tradnl" w:eastAsia="es-ES"/>
    </w:rPr>
  </w:style>
  <w:style w:type="paragraph" w:customStyle="1" w:styleId="ListaCc">
    <w:name w:val="Lista Cc."/>
    <w:basedOn w:val="Normal"/>
    <w:rsid w:val="00EA2A75"/>
    <w:rPr>
      <w:lang w:val="es-ES_tradnl" w:eastAsia="es-ES"/>
    </w:rPr>
  </w:style>
  <w:style w:type="paragraph" w:customStyle="1" w:styleId="Textoindependiente4">
    <w:name w:val="Texto independiente 4"/>
    <w:basedOn w:val="Sangradetextonormal"/>
    <w:rsid w:val="00EA2A75"/>
    <w:rPr>
      <w:lang w:val="es-ES_tradnl" w:eastAsia="es-ES"/>
    </w:rPr>
  </w:style>
  <w:style w:type="paragraph" w:customStyle="1" w:styleId="Textoindependiente5">
    <w:name w:val="Texto independiente 5"/>
    <w:basedOn w:val="Sangradetextonormal"/>
    <w:rsid w:val="00EA2A75"/>
    <w:rPr>
      <w:lang w:val="es-ES_tradnl" w:eastAsia="es-ES"/>
    </w:rPr>
  </w:style>
  <w:style w:type="paragraph" w:customStyle="1" w:styleId="Documentosadjuntos">
    <w:name w:val="Documentos adjuntos"/>
    <w:basedOn w:val="Normal"/>
    <w:next w:val="Normal"/>
    <w:rsid w:val="00EA2A75"/>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EA2A75"/>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EA2A75"/>
    <w:pPr>
      <w:widowControl w:val="0"/>
      <w:jc w:val="both"/>
    </w:pPr>
    <w:rPr>
      <w:b/>
      <w:sz w:val="24"/>
      <w:lang w:val="es-BO" w:eastAsia="es-ES"/>
    </w:rPr>
  </w:style>
  <w:style w:type="paragraph" w:customStyle="1" w:styleId="Sangra3detindependiente3">
    <w:name w:val="Sangría 3 de t. independiente3"/>
    <w:basedOn w:val="Normal"/>
    <w:rsid w:val="00EA2A75"/>
    <w:pPr>
      <w:widowControl w:val="0"/>
      <w:ind w:left="709" w:hanging="709"/>
      <w:jc w:val="both"/>
    </w:pPr>
    <w:rPr>
      <w:sz w:val="24"/>
      <w:lang w:val="es-BO" w:eastAsia="es-ES"/>
    </w:rPr>
  </w:style>
  <w:style w:type="character" w:styleId="Refdenotaalfinal">
    <w:name w:val="endnote reference"/>
    <w:unhideWhenUsed/>
    <w:rsid w:val="00EA2A75"/>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EA2A75"/>
    <w:rPr>
      <w:rFonts w:ascii="Tms Rmn" w:eastAsia="Times New Roman" w:hAnsi="Tms Rmn" w:cs="Times New Roman"/>
      <w:sz w:val="20"/>
      <w:szCs w:val="20"/>
      <w:lang w:val="en-US"/>
    </w:rPr>
  </w:style>
  <w:style w:type="character" w:customStyle="1" w:styleId="CarCar19">
    <w:name w:val="Car Car19"/>
    <w:rsid w:val="00EA2A75"/>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EA2A75"/>
    <w:rPr>
      <w:rFonts w:ascii="Times New Roman" w:hAnsi="Times New Roman" w:cs="Times New Roman" w:hint="default"/>
      <w:color w:val="808080"/>
    </w:rPr>
  </w:style>
  <w:style w:type="character" w:customStyle="1" w:styleId="CarCar11">
    <w:name w:val="Car Car11"/>
    <w:rsid w:val="00EA2A75"/>
    <w:rPr>
      <w:rFonts w:ascii="Tahoma" w:hAnsi="Tahoma" w:cs="Tahoma" w:hint="default"/>
      <w:b/>
      <w:bCs/>
      <w:caps/>
      <w:sz w:val="22"/>
      <w:szCs w:val="22"/>
      <w:u w:val="single"/>
      <w:lang w:val="es-MX" w:eastAsia="es-ES"/>
    </w:rPr>
  </w:style>
  <w:style w:type="character" w:customStyle="1" w:styleId="CarCar10">
    <w:name w:val="Car Car10"/>
    <w:locked/>
    <w:rsid w:val="00EA2A75"/>
    <w:rPr>
      <w:rFonts w:ascii="Tms Rmn" w:hAnsi="Tms Rmn" w:cs="Tms Rmn" w:hint="default"/>
      <w:lang w:val="en-US" w:eastAsia="es-BO"/>
    </w:rPr>
  </w:style>
  <w:style w:type="character" w:customStyle="1" w:styleId="CarCar2">
    <w:name w:val="Car Car2"/>
    <w:rsid w:val="00EA2A75"/>
    <w:rPr>
      <w:rFonts w:ascii="Arial" w:hAnsi="Arial" w:cs="Arial" w:hint="default"/>
      <w:b/>
      <w:bCs/>
      <w:kern w:val="32"/>
      <w:sz w:val="32"/>
      <w:szCs w:val="32"/>
      <w:lang w:val="es-ES" w:eastAsia="en-US"/>
    </w:rPr>
  </w:style>
  <w:style w:type="character" w:customStyle="1" w:styleId="CarCarCarCar">
    <w:name w:val="Car Car Car Car"/>
    <w:semiHidden/>
    <w:rsid w:val="00EA2A75"/>
    <w:rPr>
      <w:rFonts w:ascii="Century Gothic" w:hAnsi="Century Gothic" w:hint="default"/>
      <w:sz w:val="22"/>
      <w:szCs w:val="22"/>
      <w:lang w:val="es-BO" w:eastAsia="es-ES" w:bidi="ar-SA"/>
    </w:rPr>
  </w:style>
  <w:style w:type="character" w:customStyle="1" w:styleId="CarCar21">
    <w:name w:val="Car Car21"/>
    <w:rsid w:val="00EA2A75"/>
    <w:rPr>
      <w:rFonts w:ascii="Arial" w:hAnsi="Arial" w:cs="Arial" w:hint="default"/>
      <w:b/>
      <w:bCs/>
      <w:i/>
      <w:iCs/>
      <w:sz w:val="28"/>
      <w:szCs w:val="28"/>
      <w:lang w:val="es-ES" w:eastAsia="en-US" w:bidi="ar-SA"/>
    </w:rPr>
  </w:style>
  <w:style w:type="character" w:customStyle="1" w:styleId="CarCar20">
    <w:name w:val="Car Car20"/>
    <w:uiPriority w:val="99"/>
    <w:rsid w:val="00EA2A75"/>
    <w:rPr>
      <w:rFonts w:ascii="Tahoma" w:hAnsi="Tahoma" w:cs="Times New Roman" w:hint="default"/>
      <w:sz w:val="22"/>
      <w:u w:val="single"/>
      <w:lang w:val="es-MX" w:eastAsia="es-ES" w:bidi="ar-SA"/>
    </w:rPr>
  </w:style>
  <w:style w:type="character" w:customStyle="1" w:styleId="CarCar18">
    <w:name w:val="Car Car18"/>
    <w:rsid w:val="00EA2A75"/>
    <w:rPr>
      <w:rFonts w:ascii="Times New Roman" w:hAnsi="Times New Roman" w:cs="Times New Roman" w:hint="default"/>
      <w:b/>
      <w:bCs w:val="0"/>
      <w:lang w:val="es-BO" w:eastAsia="en-US" w:bidi="ar-SA"/>
    </w:rPr>
  </w:style>
  <w:style w:type="character" w:customStyle="1" w:styleId="CarCar17">
    <w:name w:val="Car Car17"/>
    <w:rsid w:val="00EA2A75"/>
    <w:rPr>
      <w:rFonts w:ascii="Times New Roman" w:hAnsi="Times New Roman" w:cs="Times New Roman" w:hint="default"/>
      <w:sz w:val="24"/>
      <w:szCs w:val="24"/>
      <w:lang w:val="es-ES" w:eastAsia="en-US" w:bidi="ar-SA"/>
    </w:rPr>
  </w:style>
  <w:style w:type="character" w:customStyle="1" w:styleId="CarCar16">
    <w:name w:val="Car Car16"/>
    <w:rsid w:val="00EA2A75"/>
    <w:rPr>
      <w:rFonts w:ascii="Tahoma" w:hAnsi="Tahoma" w:cs="Times New Roman" w:hint="default"/>
      <w:b/>
      <w:bCs w:val="0"/>
      <w:u w:val="single"/>
      <w:lang w:val="es-MX" w:eastAsia="en-US" w:bidi="ar-SA"/>
    </w:rPr>
  </w:style>
  <w:style w:type="character" w:customStyle="1" w:styleId="CarCar15">
    <w:name w:val="Car Car15"/>
    <w:rsid w:val="00EA2A75"/>
    <w:rPr>
      <w:rFonts w:ascii="Tahoma" w:hAnsi="Tahoma" w:cs="Times New Roman" w:hint="default"/>
      <w:sz w:val="28"/>
      <w:lang w:val="es-ES" w:eastAsia="en-US" w:bidi="ar-SA"/>
    </w:rPr>
  </w:style>
  <w:style w:type="character" w:customStyle="1" w:styleId="CarCar5">
    <w:name w:val="Car Car5"/>
    <w:rsid w:val="00EA2A75"/>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EA2A75"/>
    <w:rPr>
      <w:rFonts w:ascii="Times New Roman" w:hAnsi="Times New Roman" w:cs="Times New Roman" w:hint="default"/>
      <w:lang w:val="es-ES" w:eastAsia="en-US" w:bidi="ar-SA"/>
    </w:rPr>
  </w:style>
  <w:style w:type="character" w:customStyle="1" w:styleId="CarCar9">
    <w:name w:val="Car Car9"/>
    <w:uiPriority w:val="99"/>
    <w:rsid w:val="00EA2A75"/>
    <w:rPr>
      <w:rFonts w:ascii="Times New Roman" w:hAnsi="Times New Roman" w:cs="Times New Roman" w:hint="default"/>
      <w:lang w:val="es-ES" w:eastAsia="en-US" w:bidi="ar-SA"/>
    </w:rPr>
  </w:style>
  <w:style w:type="character" w:customStyle="1" w:styleId="CarCar4">
    <w:name w:val="Car Car4"/>
    <w:rsid w:val="00EA2A75"/>
    <w:rPr>
      <w:rFonts w:ascii="Times New Roman" w:hAnsi="Times New Roman" w:cs="Times New Roman" w:hint="default"/>
      <w:lang w:val="es-ES" w:eastAsia="en-US" w:bidi="ar-SA"/>
    </w:rPr>
  </w:style>
  <w:style w:type="character" w:customStyle="1" w:styleId="CarCar3">
    <w:name w:val="Car Car3"/>
    <w:rsid w:val="00EA2A75"/>
    <w:rPr>
      <w:rFonts w:ascii="Times New Roman" w:hAnsi="Times New Roman" w:cs="Times New Roman" w:hint="default"/>
      <w:sz w:val="16"/>
      <w:szCs w:val="16"/>
      <w:lang w:val="es-BO" w:eastAsia="en-US" w:bidi="ar-SA"/>
    </w:rPr>
  </w:style>
  <w:style w:type="character" w:customStyle="1" w:styleId="CarCar6">
    <w:name w:val="Car Car6"/>
    <w:rsid w:val="00EA2A75"/>
    <w:rPr>
      <w:rFonts w:ascii="Times New Roman" w:hAnsi="Times New Roman" w:cs="Times New Roman" w:hint="default"/>
      <w:lang w:val="es-ES" w:eastAsia="en-US" w:bidi="ar-SA"/>
    </w:rPr>
  </w:style>
  <w:style w:type="character" w:customStyle="1" w:styleId="CarCar14">
    <w:name w:val="Car Car14"/>
    <w:semiHidden/>
    <w:rsid w:val="00EA2A75"/>
    <w:rPr>
      <w:rFonts w:ascii="Tahoma" w:hAnsi="Tahoma" w:cs="Tahoma" w:hint="default"/>
      <w:sz w:val="16"/>
      <w:szCs w:val="16"/>
      <w:lang w:val="es-ES" w:eastAsia="es-ES" w:bidi="ar-SA"/>
    </w:rPr>
  </w:style>
  <w:style w:type="character" w:customStyle="1" w:styleId="CarCar22">
    <w:name w:val="Car Car22"/>
    <w:rsid w:val="00EA2A75"/>
    <w:rPr>
      <w:rFonts w:ascii="Tahoma" w:hAnsi="Tahoma" w:cs="Tahoma" w:hint="default"/>
      <w:b/>
      <w:bCs w:val="0"/>
      <w:caps/>
      <w:sz w:val="22"/>
      <w:szCs w:val="22"/>
      <w:u w:val="single"/>
      <w:lang w:val="es-MX" w:eastAsia="es-ES" w:bidi="ar-SA"/>
    </w:rPr>
  </w:style>
  <w:style w:type="character" w:customStyle="1" w:styleId="CarCar13">
    <w:name w:val="Car Car13"/>
    <w:rsid w:val="00EA2A75"/>
    <w:rPr>
      <w:rFonts w:ascii="Calibri" w:hAnsi="Calibri" w:cs="Times New Roman" w:hint="default"/>
      <w:sz w:val="22"/>
      <w:szCs w:val="22"/>
      <w:lang w:eastAsia="en-US"/>
    </w:rPr>
  </w:style>
  <w:style w:type="character" w:customStyle="1" w:styleId="CarCar8">
    <w:name w:val="Car Car8"/>
    <w:rsid w:val="00EA2A75"/>
    <w:rPr>
      <w:rFonts w:ascii="Calibri" w:hAnsi="Calibri" w:cs="Times New Roman" w:hint="default"/>
      <w:lang w:val="es-BO" w:eastAsia="en-US" w:bidi="ar-SA"/>
    </w:rPr>
  </w:style>
  <w:style w:type="character" w:customStyle="1" w:styleId="CarCar7">
    <w:name w:val="Car Car7"/>
    <w:locked/>
    <w:rsid w:val="00EA2A75"/>
    <w:rPr>
      <w:lang w:eastAsia="en-US"/>
    </w:rPr>
  </w:style>
  <w:style w:type="character" w:customStyle="1" w:styleId="CarCar111">
    <w:name w:val="Car Car111"/>
    <w:uiPriority w:val="99"/>
    <w:rsid w:val="00EA2A75"/>
    <w:rPr>
      <w:rFonts w:ascii="Tahoma" w:hAnsi="Tahoma" w:cs="Times New Roman" w:hint="default"/>
      <w:b/>
      <w:bCs w:val="0"/>
      <w:caps/>
      <w:sz w:val="22"/>
      <w:szCs w:val="22"/>
      <w:u w:val="single"/>
      <w:lang w:val="es-MX" w:eastAsia="es-ES"/>
    </w:rPr>
  </w:style>
  <w:style w:type="character" w:customStyle="1" w:styleId="CarCar101">
    <w:name w:val="Car Car101"/>
    <w:uiPriority w:val="99"/>
    <w:rsid w:val="00EA2A75"/>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EA2A75"/>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EA2A75"/>
    <w:rPr>
      <w:rFonts w:ascii="Arial" w:hAnsi="Arial" w:cs="Arial" w:hint="default"/>
      <w:strike w:val="0"/>
      <w:dstrike w:val="0"/>
      <w:color w:val="000000"/>
      <w:sz w:val="20"/>
      <w:szCs w:val="20"/>
      <w:u w:val="none"/>
      <w:effect w:val="none"/>
    </w:rPr>
  </w:style>
  <w:style w:type="numbering" w:customStyle="1" w:styleId="Estilo7">
    <w:name w:val="Estilo7"/>
    <w:rsid w:val="00EA2A75"/>
    <w:pPr>
      <w:numPr>
        <w:numId w:val="9"/>
      </w:numPr>
    </w:pPr>
  </w:style>
  <w:style w:type="numbering" w:customStyle="1" w:styleId="Estilo6">
    <w:name w:val="Estilo6"/>
    <w:rsid w:val="00EA2A75"/>
    <w:pPr>
      <w:numPr>
        <w:numId w:val="10"/>
      </w:numPr>
    </w:pPr>
  </w:style>
  <w:style w:type="numbering" w:customStyle="1" w:styleId="Estilo8">
    <w:name w:val="Estilo8"/>
    <w:rsid w:val="00EA2A75"/>
    <w:pPr>
      <w:numPr>
        <w:numId w:val="11"/>
      </w:numPr>
    </w:pPr>
  </w:style>
  <w:style w:type="paragraph" w:customStyle="1" w:styleId="1">
    <w:name w:val="1"/>
    <w:basedOn w:val="Normal"/>
    <w:uiPriority w:val="99"/>
    <w:unhideWhenUsed/>
    <w:rsid w:val="00EA2A75"/>
    <w:rPr>
      <w:rFonts w:ascii="Calibri" w:eastAsia="Calibri" w:hAnsi="Calibri"/>
      <w:lang w:val="en-US"/>
    </w:rPr>
  </w:style>
  <w:style w:type="table" w:styleId="Tablaweb2">
    <w:name w:val="Table Web 2"/>
    <w:basedOn w:val="Tablanormal"/>
    <w:rsid w:val="00EA2A75"/>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EA2A75"/>
    <w:rPr>
      <w:rFonts w:ascii="Times New Roman" w:eastAsia="Times New Roman" w:hAnsi="Times New Roman" w:cs="Times New Roman"/>
      <w:sz w:val="20"/>
      <w:szCs w:val="20"/>
      <w:lang w:val="x-none"/>
    </w:rPr>
  </w:style>
  <w:style w:type="paragraph" w:customStyle="1" w:styleId="Prrafodelista4">
    <w:name w:val="Párrafo de lista4"/>
    <w:basedOn w:val="Normal"/>
    <w:qFormat/>
    <w:rsid w:val="00EA2A75"/>
    <w:pPr>
      <w:ind w:left="720"/>
    </w:pPr>
  </w:style>
  <w:style w:type="character" w:customStyle="1" w:styleId="Textodelmarcadordeposicin2">
    <w:name w:val="Texto del marcador de posición2"/>
    <w:semiHidden/>
    <w:rsid w:val="00EA2A75"/>
    <w:rPr>
      <w:color w:val="808080"/>
    </w:rPr>
  </w:style>
  <w:style w:type="paragraph" w:customStyle="1" w:styleId="Sinespaciado2">
    <w:name w:val="Sin espaciado2"/>
    <w:qFormat/>
    <w:rsid w:val="00EA2A75"/>
    <w:pPr>
      <w:spacing w:after="0" w:line="240" w:lineRule="auto"/>
    </w:pPr>
    <w:rPr>
      <w:rFonts w:ascii="Calibri" w:eastAsia="Times New Roman" w:hAnsi="Calibri" w:cs="Calibri"/>
      <w:lang w:val="es-ES"/>
    </w:rPr>
  </w:style>
  <w:style w:type="paragraph" w:customStyle="1" w:styleId="Revisin2">
    <w:name w:val="Revisión2"/>
    <w:hidden/>
    <w:semiHidden/>
    <w:rsid w:val="00EA2A75"/>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EA2A75"/>
    <w:pPr>
      <w:widowControl w:val="0"/>
      <w:jc w:val="both"/>
    </w:pPr>
    <w:rPr>
      <w:b/>
      <w:sz w:val="24"/>
      <w:lang w:eastAsia="es-ES"/>
    </w:rPr>
  </w:style>
  <w:style w:type="paragraph" w:customStyle="1" w:styleId="Sangra3detindependiente4">
    <w:name w:val="Sangría 3 de t. independiente4"/>
    <w:basedOn w:val="Normal"/>
    <w:rsid w:val="00EA2A75"/>
    <w:pPr>
      <w:widowControl w:val="0"/>
      <w:ind w:left="709" w:hanging="709"/>
      <w:jc w:val="both"/>
    </w:pPr>
    <w:rPr>
      <w:sz w:val="24"/>
      <w:lang w:eastAsia="es-ES"/>
    </w:rPr>
  </w:style>
  <w:style w:type="character" w:customStyle="1" w:styleId="style4">
    <w:name w:val="style4"/>
    <w:rsid w:val="00EA2A75"/>
  </w:style>
  <w:style w:type="table" w:styleId="Tablaweb3">
    <w:name w:val="Table Web 3"/>
    <w:basedOn w:val="Tablanormal"/>
    <w:rsid w:val="00EA2A75"/>
    <w:pPr>
      <w:spacing w:after="0" w:line="240" w:lineRule="auto"/>
    </w:pPr>
    <w:rPr>
      <w:rFonts w:ascii="Times New Roman" w:eastAsia="Times New Roman"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EA2A75"/>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EA2A75"/>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EA2A75"/>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EA2A7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EA2A7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EA2A7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EA2A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EA2A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EA2A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EA2A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EA2A75"/>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EA2A75"/>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EA2A75"/>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EA2A75"/>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EA2A75"/>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EA2A75"/>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EA2A75"/>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EA2A75"/>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EA2A75"/>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EA2A75"/>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EA2A7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EA2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EA2A7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EA2A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EA2A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EA2A75"/>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EA2A75"/>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EA2A75"/>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EA2A75"/>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EA2A75"/>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EA2A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EA2A7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EA2A75"/>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EA2A75"/>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EA2A7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EA2A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EA2A7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EA2A75"/>
    <w:pPr>
      <w:spacing w:before="100" w:beforeAutospacing="1" w:after="100" w:afterAutospacing="1"/>
      <w:textAlignment w:val="center"/>
    </w:pPr>
    <w:rPr>
      <w:sz w:val="16"/>
      <w:szCs w:val="16"/>
      <w:lang w:val="es-BO" w:eastAsia="es-ES"/>
    </w:rPr>
  </w:style>
  <w:style w:type="paragraph" w:customStyle="1" w:styleId="xl119">
    <w:name w:val="xl119"/>
    <w:basedOn w:val="Normal"/>
    <w:rsid w:val="00EA2A7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EA2A75"/>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EA2A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EA2A75"/>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EA2A7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EA2A75"/>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EA2A75"/>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EA2A75"/>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EA2A75"/>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EA2A7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EA2A7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EA2A75"/>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EA2A75"/>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EA2A75"/>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EA2A75"/>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EA2A75"/>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EA2A7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EA2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EA2A7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EA2A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EA2A7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EA2A7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EA2A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EA2A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EA2A7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EA2A75"/>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EA2A75"/>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EA2A75"/>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EA2A75"/>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EA2A7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EA2A75"/>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EA2A7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EA2A7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EA2A7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EA2A7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EA2A7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EA2A7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EA2A75"/>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EA2A7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EA2A75"/>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EA2A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EA2A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EA2A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EA2A75"/>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EA2A75"/>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EA2A75"/>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EA2A75"/>
    <w:pPr>
      <w:widowControl w:val="0"/>
      <w:jc w:val="both"/>
    </w:pPr>
    <w:rPr>
      <w:b/>
      <w:sz w:val="24"/>
      <w:lang w:eastAsia="es-ES"/>
    </w:rPr>
  </w:style>
  <w:style w:type="paragraph" w:customStyle="1" w:styleId="BodyTextIndent31">
    <w:name w:val="Body Text Indent 31"/>
    <w:basedOn w:val="Normal"/>
    <w:uiPriority w:val="99"/>
    <w:rsid w:val="00EA2A75"/>
    <w:pPr>
      <w:widowControl w:val="0"/>
      <w:ind w:left="709" w:hanging="709"/>
      <w:jc w:val="both"/>
    </w:pPr>
    <w:rPr>
      <w:sz w:val="24"/>
      <w:lang w:eastAsia="es-ES"/>
    </w:rPr>
  </w:style>
  <w:style w:type="paragraph" w:customStyle="1" w:styleId="BodyText22">
    <w:name w:val="Body Text 22"/>
    <w:basedOn w:val="Normal"/>
    <w:uiPriority w:val="99"/>
    <w:rsid w:val="00EA2A75"/>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EA2A75"/>
  </w:style>
  <w:style w:type="paragraph" w:customStyle="1" w:styleId="xl169">
    <w:name w:val="xl169"/>
    <w:basedOn w:val="Normal"/>
    <w:uiPriority w:val="99"/>
    <w:rsid w:val="00EA2A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EA2A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EA2A75"/>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EA2A75"/>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EA2A7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EA2A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EA2A7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EA2A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EA2A7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EA2A7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EA2A75"/>
    <w:rPr>
      <w:rFonts w:ascii="Times New Roman" w:hAnsi="Times New Roman" w:cs="Times New Roman"/>
      <w:i/>
    </w:rPr>
  </w:style>
  <w:style w:type="table" w:customStyle="1" w:styleId="Sombreadoclaro-nfasis11">
    <w:name w:val="Sombreado claro - Énfasis 11"/>
    <w:basedOn w:val="Tablanormal"/>
    <w:uiPriority w:val="60"/>
    <w:rsid w:val="00EA2A75"/>
    <w:pPr>
      <w:spacing w:after="0" w:line="240" w:lineRule="auto"/>
    </w:pPr>
    <w:rPr>
      <w:rFonts w:ascii="Calibri" w:eastAsia="Calibri" w:hAnsi="Calibri" w:cs="Times New Roman"/>
      <w:color w:val="365F91"/>
      <w:sz w:val="20"/>
      <w:szCs w:val="20"/>
      <w:lang w:eastAsia="es-B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EA2A75"/>
    <w:rPr>
      <w:b/>
      <w:bCs/>
    </w:rPr>
  </w:style>
  <w:style w:type="character" w:customStyle="1" w:styleId="texto3">
    <w:name w:val="texto_3"/>
    <w:rsid w:val="00EA2A75"/>
  </w:style>
  <w:style w:type="character" w:customStyle="1" w:styleId="prdtextxsml">
    <w:name w:val="prdtextxsml"/>
    <w:rsid w:val="00EA2A75"/>
  </w:style>
  <w:style w:type="character" w:styleId="nfasissutil">
    <w:name w:val="Subtle Emphasis"/>
    <w:uiPriority w:val="19"/>
    <w:qFormat/>
    <w:rsid w:val="00EA2A75"/>
    <w:rPr>
      <w:i/>
      <w:iCs/>
      <w:color w:val="808080"/>
    </w:rPr>
  </w:style>
  <w:style w:type="character" w:customStyle="1" w:styleId="prdplaintext">
    <w:name w:val="prdplaintext"/>
    <w:rsid w:val="00EA2A75"/>
  </w:style>
  <w:style w:type="character" w:customStyle="1" w:styleId="WW8Num2z0">
    <w:name w:val="WW8Num2z0"/>
    <w:rsid w:val="00EA2A75"/>
    <w:rPr>
      <w:rFonts w:ascii="Wingdings" w:hAnsi="Wingdings"/>
    </w:rPr>
  </w:style>
  <w:style w:type="character" w:customStyle="1" w:styleId="WW8Num2z1">
    <w:name w:val="WW8Num2z1"/>
    <w:rsid w:val="00EA2A75"/>
    <w:rPr>
      <w:rFonts w:ascii="Courier New" w:hAnsi="Courier New" w:cs="Courier New"/>
    </w:rPr>
  </w:style>
  <w:style w:type="character" w:customStyle="1" w:styleId="WW8Num2z3">
    <w:name w:val="WW8Num2z3"/>
    <w:rsid w:val="00EA2A75"/>
    <w:rPr>
      <w:rFonts w:ascii="Symbol" w:hAnsi="Symbol"/>
    </w:rPr>
  </w:style>
  <w:style w:type="character" w:customStyle="1" w:styleId="WW8Num3z0">
    <w:name w:val="WW8Num3z0"/>
    <w:rsid w:val="00EA2A75"/>
    <w:rPr>
      <w:rFonts w:ascii="Tahoma" w:eastAsia="Times New Roman" w:hAnsi="Tahoma" w:cs="Tahoma"/>
    </w:rPr>
  </w:style>
  <w:style w:type="character" w:customStyle="1" w:styleId="WW8Num3z1">
    <w:name w:val="WW8Num3z1"/>
    <w:rsid w:val="00EA2A75"/>
    <w:rPr>
      <w:rFonts w:ascii="Courier New" w:hAnsi="Courier New" w:cs="Courier New"/>
    </w:rPr>
  </w:style>
  <w:style w:type="character" w:customStyle="1" w:styleId="WW8Num3z2">
    <w:name w:val="WW8Num3z2"/>
    <w:rsid w:val="00EA2A75"/>
    <w:rPr>
      <w:rFonts w:ascii="Wingdings" w:hAnsi="Wingdings"/>
    </w:rPr>
  </w:style>
  <w:style w:type="character" w:customStyle="1" w:styleId="WW8Num3z3">
    <w:name w:val="WW8Num3z3"/>
    <w:rsid w:val="00EA2A75"/>
    <w:rPr>
      <w:rFonts w:ascii="Symbol" w:hAnsi="Symbol"/>
    </w:rPr>
  </w:style>
  <w:style w:type="character" w:customStyle="1" w:styleId="WW8Num5z0">
    <w:name w:val="WW8Num5z0"/>
    <w:rsid w:val="00EA2A75"/>
    <w:rPr>
      <w:rFonts w:ascii="Times New Roman" w:hAnsi="Times New Roman"/>
    </w:rPr>
  </w:style>
  <w:style w:type="character" w:customStyle="1" w:styleId="WW8Num6z0">
    <w:name w:val="WW8Num6z0"/>
    <w:rsid w:val="00EA2A75"/>
    <w:rPr>
      <w:rFonts w:ascii="Times New Roman" w:eastAsia="Times New Roman" w:hAnsi="Times New Roman" w:cs="Times New Roman"/>
    </w:rPr>
  </w:style>
  <w:style w:type="character" w:customStyle="1" w:styleId="WW8Num6z1">
    <w:name w:val="WW8Num6z1"/>
    <w:rsid w:val="00EA2A75"/>
    <w:rPr>
      <w:rFonts w:ascii="Courier New" w:hAnsi="Courier New"/>
    </w:rPr>
  </w:style>
  <w:style w:type="character" w:customStyle="1" w:styleId="WW8Num6z2">
    <w:name w:val="WW8Num6z2"/>
    <w:rsid w:val="00EA2A75"/>
    <w:rPr>
      <w:rFonts w:ascii="Wingdings" w:hAnsi="Wingdings"/>
    </w:rPr>
  </w:style>
  <w:style w:type="character" w:customStyle="1" w:styleId="WW8Num6z3">
    <w:name w:val="WW8Num6z3"/>
    <w:rsid w:val="00EA2A75"/>
    <w:rPr>
      <w:rFonts w:ascii="Symbol" w:hAnsi="Symbol"/>
    </w:rPr>
  </w:style>
  <w:style w:type="character" w:customStyle="1" w:styleId="WW8Num8z0">
    <w:name w:val="WW8Num8z0"/>
    <w:rsid w:val="00EA2A75"/>
    <w:rPr>
      <w:rFonts w:ascii="Symbol" w:hAnsi="Symbol"/>
    </w:rPr>
  </w:style>
  <w:style w:type="character" w:customStyle="1" w:styleId="WW8Num8z1">
    <w:name w:val="WW8Num8z1"/>
    <w:rsid w:val="00EA2A75"/>
    <w:rPr>
      <w:rFonts w:ascii="Courier New" w:hAnsi="Courier New" w:cs="Courier New"/>
    </w:rPr>
  </w:style>
  <w:style w:type="character" w:customStyle="1" w:styleId="WW8Num8z2">
    <w:name w:val="WW8Num8z2"/>
    <w:rsid w:val="00EA2A75"/>
    <w:rPr>
      <w:rFonts w:ascii="Wingdings" w:hAnsi="Wingdings"/>
    </w:rPr>
  </w:style>
  <w:style w:type="character" w:customStyle="1" w:styleId="WW8Num10z0">
    <w:name w:val="WW8Num10z0"/>
    <w:rsid w:val="00EA2A75"/>
    <w:rPr>
      <w:rFonts w:ascii="Times New Roman" w:eastAsia="Times New Roman" w:hAnsi="Times New Roman" w:cs="Times New Roman"/>
    </w:rPr>
  </w:style>
  <w:style w:type="character" w:customStyle="1" w:styleId="WW8Num10z1">
    <w:name w:val="WW8Num10z1"/>
    <w:rsid w:val="00EA2A75"/>
    <w:rPr>
      <w:rFonts w:ascii="Courier New" w:hAnsi="Courier New"/>
    </w:rPr>
  </w:style>
  <w:style w:type="character" w:customStyle="1" w:styleId="WW8Num10z2">
    <w:name w:val="WW8Num10z2"/>
    <w:rsid w:val="00EA2A75"/>
    <w:rPr>
      <w:rFonts w:ascii="Wingdings" w:hAnsi="Wingdings"/>
    </w:rPr>
  </w:style>
  <w:style w:type="character" w:customStyle="1" w:styleId="WW8Num10z3">
    <w:name w:val="WW8Num10z3"/>
    <w:rsid w:val="00EA2A75"/>
    <w:rPr>
      <w:rFonts w:ascii="Symbol" w:hAnsi="Symbol"/>
    </w:rPr>
  </w:style>
  <w:style w:type="character" w:customStyle="1" w:styleId="WW8NumSt1z0">
    <w:name w:val="WW8NumSt1z0"/>
    <w:rsid w:val="00EA2A75"/>
    <w:rPr>
      <w:rFonts w:ascii="Monotype Sorts" w:hAnsi="Monotype Sorts"/>
      <w:b w:val="0"/>
      <w:i w:val="0"/>
      <w:sz w:val="26"/>
      <w:u w:val="none"/>
    </w:rPr>
  </w:style>
  <w:style w:type="character" w:customStyle="1" w:styleId="Fuentedeprrafopredeter1">
    <w:name w:val="Fuente de párrafo predeter.1"/>
    <w:rsid w:val="00EA2A75"/>
  </w:style>
  <w:style w:type="character" w:customStyle="1" w:styleId="Smbolodenotafinal">
    <w:name w:val="Símbolo de nota final"/>
    <w:rsid w:val="00EA2A75"/>
    <w:rPr>
      <w:vertAlign w:val="superscript"/>
    </w:rPr>
  </w:style>
  <w:style w:type="character" w:customStyle="1" w:styleId="Vietas">
    <w:name w:val="Viñetas"/>
    <w:rsid w:val="00EA2A75"/>
    <w:rPr>
      <w:rFonts w:ascii="StarSymbol" w:eastAsia="StarSymbol" w:hAnsi="StarSymbol" w:cs="StarSymbol"/>
      <w:sz w:val="18"/>
      <w:szCs w:val="18"/>
    </w:rPr>
  </w:style>
  <w:style w:type="character" w:customStyle="1" w:styleId="Carcterdenumeracin">
    <w:name w:val="Carácter de numeración"/>
    <w:rsid w:val="00EA2A75"/>
  </w:style>
  <w:style w:type="paragraph" w:customStyle="1" w:styleId="Encabezado1">
    <w:name w:val="Encabezado1"/>
    <w:basedOn w:val="Normal"/>
    <w:next w:val="Textoindependiente"/>
    <w:rsid w:val="00EA2A75"/>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EA2A75"/>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EA2A75"/>
    <w:pPr>
      <w:suppressLineNumbers/>
      <w:suppressAutoHyphens/>
    </w:pPr>
    <w:rPr>
      <w:rFonts w:cs="Tahoma"/>
      <w:lang w:val="es-ES_tradnl" w:eastAsia="ar-SA"/>
    </w:rPr>
  </w:style>
  <w:style w:type="paragraph" w:customStyle="1" w:styleId="Lista21">
    <w:name w:val="Lista 21"/>
    <w:basedOn w:val="Normal"/>
    <w:rsid w:val="00EA2A75"/>
    <w:pPr>
      <w:suppressAutoHyphens/>
      <w:ind w:left="566" w:hanging="283"/>
    </w:pPr>
    <w:rPr>
      <w:lang w:val="es-ES_tradnl" w:eastAsia="ar-SA"/>
    </w:rPr>
  </w:style>
  <w:style w:type="paragraph" w:customStyle="1" w:styleId="Saludo1">
    <w:name w:val="Saludo1"/>
    <w:basedOn w:val="Normal"/>
    <w:rsid w:val="00EA2A75"/>
    <w:pPr>
      <w:suppressAutoHyphens/>
    </w:pPr>
    <w:rPr>
      <w:lang w:val="es-ES_tradnl" w:eastAsia="ar-SA"/>
    </w:rPr>
  </w:style>
  <w:style w:type="paragraph" w:customStyle="1" w:styleId="Lista31">
    <w:name w:val="Lista 31"/>
    <w:basedOn w:val="Normal"/>
    <w:rsid w:val="00EA2A75"/>
    <w:pPr>
      <w:suppressAutoHyphens/>
      <w:ind w:left="849" w:hanging="283"/>
    </w:pPr>
    <w:rPr>
      <w:lang w:val="es-ES_tradnl" w:eastAsia="ar-SA"/>
    </w:rPr>
  </w:style>
  <w:style w:type="paragraph" w:customStyle="1" w:styleId="Lista41">
    <w:name w:val="Lista 41"/>
    <w:basedOn w:val="Normal"/>
    <w:rsid w:val="00EA2A75"/>
    <w:pPr>
      <w:suppressAutoHyphens/>
      <w:ind w:left="1132" w:hanging="283"/>
    </w:pPr>
    <w:rPr>
      <w:lang w:val="es-ES_tradnl" w:eastAsia="ar-SA"/>
    </w:rPr>
  </w:style>
  <w:style w:type="paragraph" w:customStyle="1" w:styleId="Lista51">
    <w:name w:val="Lista 51"/>
    <w:basedOn w:val="Normal"/>
    <w:rsid w:val="00EA2A75"/>
    <w:pPr>
      <w:suppressAutoHyphens/>
      <w:ind w:left="1415" w:hanging="283"/>
    </w:pPr>
    <w:rPr>
      <w:lang w:val="es-ES_tradnl" w:eastAsia="ar-SA"/>
    </w:rPr>
  </w:style>
  <w:style w:type="paragraph" w:customStyle="1" w:styleId="Fecha1">
    <w:name w:val="Fecha1"/>
    <w:basedOn w:val="Normal"/>
    <w:rsid w:val="00EA2A75"/>
    <w:pPr>
      <w:suppressAutoHyphens/>
    </w:pPr>
    <w:rPr>
      <w:lang w:val="es-ES_tradnl" w:eastAsia="ar-SA"/>
    </w:rPr>
  </w:style>
  <w:style w:type="paragraph" w:customStyle="1" w:styleId="Listaconvietas21">
    <w:name w:val="Lista con viñetas 21"/>
    <w:basedOn w:val="Normal"/>
    <w:rsid w:val="00EA2A75"/>
    <w:pPr>
      <w:suppressAutoHyphens/>
      <w:ind w:left="566" w:hanging="283"/>
    </w:pPr>
    <w:rPr>
      <w:lang w:val="es-ES_tradnl" w:eastAsia="ar-SA"/>
    </w:rPr>
  </w:style>
  <w:style w:type="paragraph" w:customStyle="1" w:styleId="Continuarlista21">
    <w:name w:val="Continuar lista 21"/>
    <w:basedOn w:val="Normal"/>
    <w:rsid w:val="00EA2A75"/>
    <w:pPr>
      <w:suppressAutoHyphens/>
      <w:spacing w:after="120"/>
      <w:ind w:left="566"/>
    </w:pPr>
    <w:rPr>
      <w:lang w:val="es-ES_tradnl" w:eastAsia="ar-SA"/>
    </w:rPr>
  </w:style>
  <w:style w:type="paragraph" w:customStyle="1" w:styleId="Continuarlista31">
    <w:name w:val="Continuar lista 31"/>
    <w:basedOn w:val="Normal"/>
    <w:rsid w:val="00EA2A75"/>
    <w:pPr>
      <w:suppressAutoHyphens/>
      <w:spacing w:after="120"/>
      <w:ind w:left="849"/>
    </w:pPr>
    <w:rPr>
      <w:lang w:val="es-ES_tradnl" w:eastAsia="ar-SA"/>
    </w:rPr>
  </w:style>
  <w:style w:type="paragraph" w:customStyle="1" w:styleId="Continuarlista41">
    <w:name w:val="Continuar lista 41"/>
    <w:basedOn w:val="Normal"/>
    <w:rsid w:val="00EA2A75"/>
    <w:pPr>
      <w:suppressAutoHyphens/>
      <w:spacing w:after="120"/>
      <w:ind w:left="1132"/>
    </w:pPr>
    <w:rPr>
      <w:lang w:val="es-ES_tradnl" w:eastAsia="ar-SA"/>
    </w:rPr>
  </w:style>
  <w:style w:type="paragraph" w:customStyle="1" w:styleId="Continuarlista51">
    <w:name w:val="Continuar lista 51"/>
    <w:basedOn w:val="Normal"/>
    <w:rsid w:val="00EA2A75"/>
    <w:pPr>
      <w:suppressAutoHyphens/>
      <w:spacing w:after="120"/>
      <w:ind w:left="1415"/>
    </w:pPr>
    <w:rPr>
      <w:lang w:val="es-ES_tradnl" w:eastAsia="ar-SA"/>
    </w:rPr>
  </w:style>
  <w:style w:type="paragraph" w:customStyle="1" w:styleId="Sangra2detindependiente1">
    <w:name w:val="Sangría 2 de t. independiente1"/>
    <w:basedOn w:val="Normal"/>
    <w:rsid w:val="00EA2A75"/>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EA2A75"/>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EA2A75"/>
    <w:pPr>
      <w:suppressAutoHyphens/>
    </w:pPr>
    <w:rPr>
      <w:rFonts w:ascii="Times New Roman" w:hAnsi="Times New Roman"/>
      <w:lang w:val="es-ES_tradnl" w:eastAsia="ar-SA"/>
    </w:rPr>
  </w:style>
  <w:style w:type="paragraph" w:customStyle="1" w:styleId="Textopreformateado">
    <w:name w:val="Texto preformateado"/>
    <w:basedOn w:val="Normal"/>
    <w:rsid w:val="00EA2A75"/>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EA2A75"/>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EA2A75"/>
    <w:pPr>
      <w:spacing w:before="100" w:beforeAutospacing="1" w:after="100" w:afterAutospacing="1"/>
    </w:pPr>
    <w:rPr>
      <w:sz w:val="24"/>
      <w:szCs w:val="24"/>
      <w:lang w:eastAsia="es-ES"/>
    </w:rPr>
  </w:style>
  <w:style w:type="paragraph" w:customStyle="1" w:styleId="msolistparagraphcxsplast">
    <w:name w:val="msolistparagraphcxsplast"/>
    <w:basedOn w:val="Normal"/>
    <w:rsid w:val="00EA2A75"/>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EA2A75"/>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EA2A75"/>
    <w:pPr>
      <w:ind w:left="426"/>
      <w:jc w:val="both"/>
    </w:pPr>
    <w:rPr>
      <w:rFonts w:ascii="Verdana" w:hAnsi="Verdana" w:cs="Arial"/>
      <w:color w:val="000000"/>
      <w:sz w:val="18"/>
      <w:szCs w:val="18"/>
    </w:rPr>
  </w:style>
  <w:style w:type="character" w:customStyle="1" w:styleId="Estilo9Car">
    <w:name w:val="Estilo9 Car"/>
    <w:link w:val="Estilo9"/>
    <w:rsid w:val="00EA2A75"/>
    <w:rPr>
      <w:rFonts w:ascii="Verdana" w:eastAsia="Times New Roman" w:hAnsi="Verdana" w:cs="Arial"/>
      <w:sz w:val="18"/>
      <w:szCs w:val="18"/>
    </w:rPr>
  </w:style>
  <w:style w:type="character" w:customStyle="1" w:styleId="xl107Car">
    <w:name w:val="xl107 Car"/>
    <w:link w:val="xl107"/>
    <w:rsid w:val="00EA2A75"/>
    <w:rPr>
      <w:rFonts w:ascii="Verdana" w:eastAsia="Times New Roman" w:hAnsi="Verdana" w:cs="Times New Roman"/>
      <w:sz w:val="16"/>
      <w:szCs w:val="16"/>
      <w:lang w:eastAsia="es-ES"/>
    </w:rPr>
  </w:style>
  <w:style w:type="character" w:customStyle="1" w:styleId="Estilo10Car">
    <w:name w:val="Estilo10 Car"/>
    <w:link w:val="Estilo10"/>
    <w:rsid w:val="00EA2A75"/>
    <w:rPr>
      <w:rFonts w:ascii="Verdana" w:eastAsia="Times New Roman" w:hAnsi="Verdana" w:cs="Arial"/>
      <w:color w:val="000000"/>
      <w:sz w:val="18"/>
      <w:szCs w:val="18"/>
      <w:lang w:val="es-ES"/>
    </w:rPr>
  </w:style>
  <w:style w:type="character" w:customStyle="1" w:styleId="EstiloTtulo2Tahoma9ptSinCursivaAntes0ptoDespusCar">
    <w:name w:val="Estilo Título 2 + Tahoma 9 pt Sin Cursiva Antes:  0 pto Después:... Car"/>
    <w:link w:val="EstiloTtulo2Tahoma9ptSinCursivaAntes0ptoDespus"/>
    <w:rsid w:val="00EA2A75"/>
    <w:rPr>
      <w:rFonts w:ascii="Tahoma" w:eastAsia="Times New Roman" w:hAnsi="Tahoma" w:cs="Times New Roman"/>
      <w:sz w:val="18"/>
      <w:lang w:eastAsia="es-ES"/>
    </w:rPr>
  </w:style>
  <w:style w:type="character" w:customStyle="1" w:styleId="Mencionar">
    <w:name w:val="Mencionar"/>
    <w:uiPriority w:val="99"/>
    <w:semiHidden/>
    <w:unhideWhenUsed/>
    <w:rsid w:val="00EA2A75"/>
    <w:rPr>
      <w:color w:val="2B579A"/>
      <w:shd w:val="clear" w:color="auto" w:fill="E6E6E6"/>
    </w:rPr>
  </w:style>
  <w:style w:type="character" w:customStyle="1" w:styleId="Mencinsinresolver">
    <w:name w:val="Mención sin resolver"/>
    <w:uiPriority w:val="99"/>
    <w:semiHidden/>
    <w:unhideWhenUsed/>
    <w:rsid w:val="00EA2A75"/>
    <w:rPr>
      <w:color w:val="808080"/>
      <w:shd w:val="clear" w:color="auto" w:fill="E6E6E6"/>
    </w:rPr>
  </w:style>
  <w:style w:type="paragraph" w:styleId="Puesto">
    <w:name w:val="Title"/>
    <w:basedOn w:val="Normal"/>
    <w:next w:val="Normal"/>
    <w:link w:val="PuestoCar"/>
    <w:uiPriority w:val="10"/>
    <w:qFormat/>
    <w:rsid w:val="00EA2A7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A2A75"/>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3183</Words>
  <Characters>17511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Alejandra Zavaleta Mercado</dc:creator>
  <cp:keywords/>
  <dc:description/>
  <cp:lastModifiedBy>Daniela Alejandra Zavaleta Mercado</cp:lastModifiedBy>
  <cp:revision>1</cp:revision>
  <dcterms:created xsi:type="dcterms:W3CDTF">2018-10-17T00:48:00Z</dcterms:created>
  <dcterms:modified xsi:type="dcterms:W3CDTF">2018-10-17T00:49:00Z</dcterms:modified>
</cp:coreProperties>
</file>