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3B7D" w14:textId="77777777"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14:paraId="36B30C91" w14:textId="77777777"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14:paraId="0DF5EE92" w14:textId="77777777" w:rsidR="003F0C93" w:rsidRPr="00353DE4" w:rsidRDefault="003F0C93" w:rsidP="003F0C93">
      <w:pPr>
        <w:rPr>
          <w:rFonts w:ascii="Verdana" w:hAnsi="Verdana" w:cs="Arial"/>
          <w:sz w:val="18"/>
          <w:szCs w:val="18"/>
          <w:lang w:val="es-BO"/>
        </w:rPr>
      </w:pPr>
    </w:p>
    <w:p w14:paraId="2ECE0CFD" w14:textId="77777777"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31D5175C" w14:textId="77777777" w:rsidR="003F0C93" w:rsidRPr="00353DE4" w:rsidRDefault="003F0C93" w:rsidP="003F0C93">
      <w:pPr>
        <w:pStyle w:val="Normal2"/>
        <w:ind w:left="2124" w:hanging="2124"/>
        <w:rPr>
          <w:rFonts w:ascii="Verdana" w:hAnsi="Verdana" w:cs="Arial"/>
          <w:b/>
          <w:sz w:val="18"/>
          <w:szCs w:val="18"/>
          <w:lang w:val="es-BO"/>
        </w:rPr>
      </w:pPr>
    </w:p>
    <w:p w14:paraId="56EDE8E8" w14:textId="77777777"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000CE6E0"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0A01C3A5"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00BB4120"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14:paraId="2ABE21E4" w14:textId="77777777"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5B26F120" w14:textId="77777777"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7FFD4ED2" w14:textId="7ADD6074" w:rsidR="00742F61" w:rsidRDefault="003F0C93" w:rsidP="00E90584">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sidR="00742F61" w:rsidRPr="001B7A1E">
        <w:rPr>
          <w:rFonts w:ascii="Verdana" w:hAnsi="Verdana" w:cs="Arial"/>
          <w:sz w:val="18"/>
          <w:szCs w:val="18"/>
          <w:lang w:val="es-BO"/>
        </w:rPr>
        <w:t>Formu</w:t>
      </w:r>
      <w:r w:rsidR="0018055E">
        <w:rPr>
          <w:rFonts w:ascii="Verdana" w:hAnsi="Verdana" w:cs="Arial"/>
          <w:sz w:val="18"/>
          <w:szCs w:val="18"/>
          <w:lang w:val="es-BO"/>
        </w:rPr>
        <w:t>lario Hoja de Vida del Gerente del Proyecto</w:t>
      </w:r>
      <w:r w:rsidR="00742F61">
        <w:rPr>
          <w:rFonts w:ascii="Verdana" w:hAnsi="Verdana" w:cs="Arial"/>
          <w:sz w:val="18"/>
          <w:szCs w:val="18"/>
          <w:lang w:val="es-BO"/>
        </w:rPr>
        <w:t>,</w:t>
      </w:r>
      <w:r w:rsidR="00742F61" w:rsidRPr="001B7A1E">
        <w:rPr>
          <w:rFonts w:ascii="Verdana" w:hAnsi="Verdana" w:cs="Arial"/>
          <w:sz w:val="18"/>
          <w:szCs w:val="18"/>
          <w:lang w:val="es-BO"/>
        </w:rPr>
        <w:t xml:space="preserve"> </w:t>
      </w:r>
      <w:r w:rsidR="00742F61" w:rsidRPr="001C1025">
        <w:rPr>
          <w:rFonts w:ascii="Verdana" w:hAnsi="Verdana" w:cs="Arial"/>
          <w:sz w:val="18"/>
          <w:szCs w:val="18"/>
          <w:lang w:val="es-BO"/>
        </w:rPr>
        <w:t>en esta etapa del proceso se podrá aceptar firma escaneada.</w:t>
      </w:r>
    </w:p>
    <w:p w14:paraId="33C5CFEB" w14:textId="348968B1" w:rsidR="00742F61" w:rsidRPr="00742F61" w:rsidRDefault="00742F61" w:rsidP="00742F61">
      <w:pPr>
        <w:ind w:left="2127" w:hanging="2127"/>
        <w:jc w:val="both"/>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F</w:t>
      </w:r>
      <w:r w:rsidRPr="001B7A1E">
        <w:rPr>
          <w:rFonts w:ascii="Verdana" w:hAnsi="Verdana" w:cs="Arial"/>
          <w:sz w:val="18"/>
          <w:szCs w:val="18"/>
          <w:lang w:val="es-BO"/>
        </w:rPr>
        <w:t>ormulario Hoja de Vida de</w:t>
      </w:r>
      <w:r w:rsidR="0018055E">
        <w:rPr>
          <w:rFonts w:ascii="Verdana" w:hAnsi="Verdana" w:cs="Arial"/>
          <w:sz w:val="18"/>
          <w:szCs w:val="18"/>
          <w:lang w:val="es-BO"/>
        </w:rPr>
        <w:t xml:space="preserve"> </w:t>
      </w:r>
      <w:r w:rsidRPr="001B7A1E">
        <w:rPr>
          <w:rFonts w:ascii="Verdana" w:hAnsi="Verdana" w:cs="Arial"/>
          <w:sz w:val="18"/>
          <w:szCs w:val="18"/>
          <w:lang w:val="es-BO"/>
        </w:rPr>
        <w:t>los Especialistas</w:t>
      </w:r>
      <w:r>
        <w:rPr>
          <w:rFonts w:ascii="Verdana" w:hAnsi="Verdana" w:cs="Arial"/>
          <w:sz w:val="18"/>
          <w:szCs w:val="18"/>
          <w:lang w:val="es-BO"/>
        </w:rPr>
        <w:t>,</w:t>
      </w:r>
      <w:r w:rsidRPr="001B7A1E">
        <w:rPr>
          <w:rFonts w:ascii="Verdana" w:hAnsi="Verdana" w:cs="Arial"/>
          <w:sz w:val="18"/>
          <w:szCs w:val="18"/>
          <w:lang w:val="es-BO"/>
        </w:rPr>
        <w:t xml:space="preserve"> </w:t>
      </w:r>
      <w:r w:rsidRPr="001C1025">
        <w:rPr>
          <w:rFonts w:ascii="Verdana" w:hAnsi="Verdana" w:cs="Arial"/>
          <w:sz w:val="18"/>
          <w:szCs w:val="18"/>
          <w:lang w:val="es-BO"/>
        </w:rPr>
        <w:t xml:space="preserve">en </w:t>
      </w:r>
      <w:r w:rsidRPr="00AF042C">
        <w:rPr>
          <w:rFonts w:ascii="Verdana" w:hAnsi="Verdana" w:cs="Arial"/>
          <w:sz w:val="18"/>
          <w:szCs w:val="18"/>
          <w:lang w:val="es-BO"/>
        </w:rPr>
        <w:t>esta etapa del proceso se podrá aceptar firma escaneada</w:t>
      </w:r>
    </w:p>
    <w:p w14:paraId="46C62723" w14:textId="77777777"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14:paraId="3AD84F78" w14:textId="77777777" w:rsidR="00150E9A"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14:paraId="176D7BB3" w14:textId="77777777" w:rsidR="00DF1DF7" w:rsidRDefault="00DF1DF7" w:rsidP="00DF1DF7">
      <w:pPr>
        <w:pStyle w:val="Normal2"/>
        <w:rPr>
          <w:rFonts w:ascii="Verdana" w:hAnsi="Verdana" w:cs="Arial"/>
          <w:sz w:val="18"/>
          <w:szCs w:val="18"/>
          <w:lang w:val="es-BO"/>
        </w:rPr>
      </w:pPr>
      <w:r w:rsidRPr="00BE27D5">
        <w:rPr>
          <w:rFonts w:ascii="Verdana" w:hAnsi="Verdana" w:cs="Arial"/>
          <w:sz w:val="18"/>
          <w:szCs w:val="18"/>
          <w:lang w:val="es-BO"/>
        </w:rPr>
        <w:t>Formulario A-9</w:t>
      </w:r>
      <w:r w:rsidRPr="00BE27D5">
        <w:rPr>
          <w:rFonts w:ascii="Verdana" w:hAnsi="Verdana" w:cs="Arial"/>
          <w:sz w:val="18"/>
          <w:szCs w:val="18"/>
          <w:lang w:val="es-BO"/>
        </w:rPr>
        <w:tab/>
      </w:r>
      <w:r w:rsidRPr="00BE27D5">
        <w:rPr>
          <w:rFonts w:ascii="Verdana" w:hAnsi="Verdana" w:cs="Arial"/>
          <w:sz w:val="18"/>
          <w:szCs w:val="18"/>
          <w:lang w:val="es-BO"/>
        </w:rPr>
        <w:tab/>
        <w:t>Formulario de Cronograma de movilización de equipo</w:t>
      </w:r>
    </w:p>
    <w:p w14:paraId="539D4D9D" w14:textId="77777777" w:rsidR="00EC1764" w:rsidRDefault="00EC1764" w:rsidP="003F0C93">
      <w:pPr>
        <w:pStyle w:val="Normal2"/>
        <w:rPr>
          <w:rFonts w:ascii="Verdana" w:hAnsi="Verdana" w:cs="Arial"/>
          <w:b/>
          <w:sz w:val="18"/>
          <w:szCs w:val="18"/>
          <w:lang w:val="es-BO"/>
        </w:rPr>
      </w:pPr>
    </w:p>
    <w:p w14:paraId="54B75B4C" w14:textId="77777777"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9365598" w14:textId="77777777" w:rsidR="003F0C93" w:rsidRPr="00353DE4" w:rsidRDefault="003F0C93" w:rsidP="003F0C93">
      <w:pPr>
        <w:pStyle w:val="Normal2"/>
        <w:rPr>
          <w:rFonts w:ascii="Verdana" w:hAnsi="Verdana" w:cs="Arial"/>
          <w:sz w:val="18"/>
          <w:szCs w:val="18"/>
          <w:lang w:val="es-BO"/>
        </w:rPr>
      </w:pPr>
    </w:p>
    <w:p w14:paraId="3F5C17EA" w14:textId="77777777" w:rsidR="00547BD0" w:rsidRPr="00353DE4" w:rsidRDefault="00547BD0" w:rsidP="00547BD0">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r>
      <w:r w:rsidRPr="001B0822">
        <w:rPr>
          <w:rFonts w:ascii="Verdana" w:hAnsi="Verdana" w:cs="Arial"/>
          <w:sz w:val="18"/>
          <w:szCs w:val="18"/>
          <w:lang w:val="es-BO"/>
        </w:rPr>
        <w:t>Presupuesto General del Proyecto</w:t>
      </w:r>
    </w:p>
    <w:p w14:paraId="4B0E49D1" w14:textId="77777777" w:rsidR="00547BD0" w:rsidRPr="00353DE4" w:rsidRDefault="00547BD0" w:rsidP="00547BD0">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r>
      <w:r w:rsidRPr="001B0822">
        <w:rPr>
          <w:rFonts w:ascii="Verdana" w:hAnsi="Verdana" w:cs="Arial"/>
          <w:sz w:val="18"/>
          <w:szCs w:val="18"/>
          <w:lang w:val="es-BO"/>
        </w:rPr>
        <w:t>Lista de tarifas y precios de planta, equipos y accesorios suministrados en el exterior</w:t>
      </w:r>
    </w:p>
    <w:p w14:paraId="7E32C0A5" w14:textId="75B30650" w:rsidR="00547BD0" w:rsidRDefault="00547BD0" w:rsidP="00547BD0">
      <w:pPr>
        <w:pStyle w:val="Normal2"/>
        <w:ind w:left="2127" w:hanging="2127"/>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000B7DB6">
        <w:rPr>
          <w:rFonts w:ascii="Verdana" w:hAnsi="Verdana" w:cs="Arial"/>
          <w:sz w:val="18"/>
          <w:szCs w:val="18"/>
          <w:lang w:val="es-BO"/>
        </w:rPr>
        <w:t>L</w:t>
      </w:r>
      <w:r w:rsidR="000B7DB6" w:rsidRPr="000B7DB6">
        <w:rPr>
          <w:rFonts w:ascii="Verdana" w:hAnsi="Verdana"/>
          <w:sz w:val="18"/>
          <w:szCs w:val="18"/>
          <w:lang w:val="es-BO"/>
        </w:rPr>
        <w:t>ista de precios de repuestos</w:t>
      </w:r>
      <w:r w:rsidR="000B7DB6" w:rsidRPr="000B7DB6">
        <w:rPr>
          <w:rFonts w:ascii="Verdana" w:hAnsi="Verdana"/>
          <w:color w:val="F79646" w:themeColor="accent6"/>
          <w:sz w:val="18"/>
          <w:szCs w:val="18"/>
          <w:lang w:val="es-BO"/>
        </w:rPr>
        <w:t xml:space="preserve"> </w:t>
      </w:r>
      <w:r w:rsidR="000B7DB6" w:rsidRPr="000B7DB6">
        <w:rPr>
          <w:rFonts w:ascii="Verdana" w:hAnsi="Verdana"/>
          <w:sz w:val="18"/>
          <w:szCs w:val="18"/>
          <w:lang w:val="es-BO"/>
        </w:rPr>
        <w:t>suministrados desde el país del contratante</w:t>
      </w:r>
    </w:p>
    <w:p w14:paraId="7C158574" w14:textId="77777777" w:rsidR="00547BD0" w:rsidRDefault="00547BD0" w:rsidP="00547BD0">
      <w:pPr>
        <w:rPr>
          <w:rFonts w:ascii="Verdana" w:hAnsi="Verdana" w:cs="Arial"/>
          <w:sz w:val="18"/>
          <w:szCs w:val="18"/>
          <w:lang w:val="es-BO"/>
        </w:rPr>
      </w:pPr>
      <w:r w:rsidRPr="00797F69">
        <w:rPr>
          <w:rFonts w:ascii="Verdana" w:hAnsi="Verdana" w:cs="Arial"/>
          <w:sz w:val="18"/>
          <w:szCs w:val="18"/>
          <w:lang w:val="es-BO"/>
        </w:rPr>
        <w:t>Formulario B-4</w:t>
      </w:r>
      <w:r w:rsidRPr="00797F69">
        <w:rPr>
          <w:rFonts w:ascii="Verdana" w:hAnsi="Verdana" w:cs="Arial"/>
          <w:sz w:val="18"/>
          <w:szCs w:val="18"/>
          <w:lang w:val="es-BO"/>
        </w:rPr>
        <w:tab/>
      </w:r>
      <w:r w:rsidRPr="00797F69">
        <w:rPr>
          <w:rFonts w:ascii="Verdana" w:hAnsi="Verdana" w:cs="Arial"/>
          <w:sz w:val="18"/>
          <w:szCs w:val="18"/>
          <w:lang w:val="es-BO"/>
        </w:rPr>
        <w:tab/>
      </w:r>
      <w:r w:rsidRPr="001B0822">
        <w:rPr>
          <w:rFonts w:ascii="Verdana" w:hAnsi="Verdana" w:cs="Arial"/>
          <w:sz w:val="18"/>
          <w:szCs w:val="18"/>
          <w:lang w:val="es-BO"/>
        </w:rPr>
        <w:t>Servicios de instalación y otros</w:t>
      </w:r>
    </w:p>
    <w:p w14:paraId="60ADBBBC" w14:textId="77777777" w:rsidR="00547BD0" w:rsidRPr="00353DE4" w:rsidRDefault="00547BD0" w:rsidP="00547BD0">
      <w:pPr>
        <w:pStyle w:val="Normal2"/>
        <w:rPr>
          <w:rFonts w:ascii="Verdana" w:hAnsi="Verdana" w:cs="Arial"/>
          <w:sz w:val="18"/>
          <w:szCs w:val="18"/>
          <w:lang w:val="es-BO"/>
        </w:rPr>
      </w:pPr>
      <w:r w:rsidRPr="00353DE4">
        <w:rPr>
          <w:rFonts w:ascii="Verdana" w:hAnsi="Verdana" w:cs="Arial"/>
          <w:sz w:val="18"/>
          <w:szCs w:val="18"/>
          <w:lang w:val="es-BO"/>
        </w:rPr>
        <w:t>Formulario B-</w:t>
      </w:r>
      <w:r>
        <w:rPr>
          <w:rFonts w:ascii="Verdana" w:hAnsi="Verdana" w:cs="Arial"/>
          <w:sz w:val="18"/>
          <w:szCs w:val="18"/>
          <w:lang w:val="es-BO"/>
        </w:rPr>
        <w:t>5</w:t>
      </w:r>
      <w:r w:rsidRPr="00353DE4">
        <w:rPr>
          <w:rFonts w:ascii="Verdana" w:hAnsi="Verdana" w:cs="Arial"/>
          <w:sz w:val="18"/>
          <w:szCs w:val="18"/>
          <w:lang w:val="es-BO"/>
        </w:rPr>
        <w:tab/>
      </w:r>
      <w:r w:rsidRPr="00353DE4">
        <w:rPr>
          <w:rFonts w:ascii="Verdana" w:hAnsi="Verdana" w:cs="Arial"/>
          <w:sz w:val="18"/>
          <w:szCs w:val="18"/>
          <w:lang w:val="es-BO"/>
        </w:rPr>
        <w:tab/>
      </w:r>
      <w:r w:rsidRPr="001B0822">
        <w:rPr>
          <w:rFonts w:ascii="Verdana" w:hAnsi="Verdana" w:cs="Arial"/>
          <w:sz w:val="18"/>
          <w:szCs w:val="18"/>
          <w:lang w:val="es-BO"/>
        </w:rPr>
        <w:t>Servicios de diseño</w:t>
      </w:r>
    </w:p>
    <w:p w14:paraId="0407FA3C" w14:textId="77777777" w:rsidR="00547BD0" w:rsidRPr="00353DE4" w:rsidRDefault="00547BD0" w:rsidP="00547BD0">
      <w:pPr>
        <w:pStyle w:val="Normal2"/>
        <w:rPr>
          <w:rFonts w:ascii="Verdana" w:hAnsi="Verdana" w:cs="Arial"/>
          <w:sz w:val="18"/>
          <w:szCs w:val="18"/>
          <w:lang w:val="es-BO"/>
        </w:rPr>
      </w:pPr>
      <w:r w:rsidRPr="00353DE4">
        <w:rPr>
          <w:rFonts w:ascii="Verdana" w:hAnsi="Verdana" w:cs="Arial"/>
          <w:sz w:val="18"/>
          <w:szCs w:val="18"/>
          <w:lang w:val="es-BO"/>
        </w:rPr>
        <w:t>Formulario B-</w:t>
      </w:r>
      <w:r>
        <w:rPr>
          <w:rFonts w:ascii="Verdana" w:hAnsi="Verdana" w:cs="Arial"/>
          <w:sz w:val="18"/>
          <w:szCs w:val="18"/>
          <w:lang w:val="es-BO"/>
        </w:rPr>
        <w:t>6</w:t>
      </w:r>
      <w:r w:rsidRPr="00353DE4">
        <w:rPr>
          <w:rFonts w:ascii="Verdana" w:hAnsi="Verdana" w:cs="Arial"/>
          <w:sz w:val="18"/>
          <w:szCs w:val="18"/>
          <w:lang w:val="es-BO"/>
        </w:rPr>
        <w:tab/>
      </w:r>
      <w:r w:rsidRPr="00353DE4">
        <w:rPr>
          <w:rFonts w:ascii="Verdana" w:hAnsi="Verdana" w:cs="Arial"/>
          <w:sz w:val="18"/>
          <w:szCs w:val="18"/>
          <w:lang w:val="es-BO"/>
        </w:rPr>
        <w:tab/>
      </w:r>
      <w:r w:rsidRPr="001B0822">
        <w:rPr>
          <w:rFonts w:ascii="Verdana" w:hAnsi="Verdana" w:cs="Arial"/>
          <w:sz w:val="18"/>
          <w:szCs w:val="18"/>
          <w:lang w:val="es-BO"/>
        </w:rPr>
        <w:t>Costos de Operación y Mantenimiento</w:t>
      </w:r>
    </w:p>
    <w:p w14:paraId="41178898" w14:textId="380FBD84" w:rsidR="00547BD0" w:rsidRDefault="00547BD0" w:rsidP="000B7DB6">
      <w:pPr>
        <w:pStyle w:val="Normal2"/>
        <w:rPr>
          <w:rFonts w:ascii="Verdana" w:hAnsi="Verdana" w:cs="Arial"/>
          <w:sz w:val="18"/>
          <w:szCs w:val="18"/>
          <w:lang w:val="es-BO"/>
        </w:rPr>
      </w:pPr>
      <w:r w:rsidRPr="00353DE4">
        <w:rPr>
          <w:rFonts w:ascii="Verdana" w:hAnsi="Verdana" w:cs="Arial"/>
          <w:sz w:val="18"/>
          <w:szCs w:val="18"/>
          <w:lang w:val="es-BO"/>
        </w:rPr>
        <w:t>Formulario B-</w:t>
      </w:r>
      <w:r>
        <w:rPr>
          <w:rFonts w:ascii="Verdana" w:hAnsi="Verdana" w:cs="Arial"/>
          <w:sz w:val="18"/>
          <w:szCs w:val="18"/>
          <w:lang w:val="es-BO"/>
        </w:rPr>
        <w:t>7</w:t>
      </w:r>
      <w:r w:rsidRPr="00353DE4">
        <w:rPr>
          <w:rFonts w:ascii="Verdana" w:hAnsi="Verdana" w:cs="Arial"/>
          <w:sz w:val="18"/>
          <w:szCs w:val="18"/>
          <w:lang w:val="es-BO"/>
        </w:rPr>
        <w:tab/>
      </w:r>
      <w:r w:rsidRPr="00353DE4">
        <w:rPr>
          <w:rFonts w:ascii="Verdana" w:hAnsi="Verdana" w:cs="Arial"/>
          <w:sz w:val="18"/>
          <w:szCs w:val="18"/>
          <w:lang w:val="es-BO"/>
        </w:rPr>
        <w:tab/>
      </w:r>
      <w:r w:rsidR="000B7DB6">
        <w:rPr>
          <w:rFonts w:ascii="Verdana" w:hAnsi="Verdana" w:cs="Arial"/>
          <w:sz w:val="18"/>
          <w:szCs w:val="18"/>
          <w:lang w:val="es-BO"/>
        </w:rPr>
        <w:t>R</w:t>
      </w:r>
      <w:r w:rsidR="000B7DB6" w:rsidRPr="000B7DB6">
        <w:rPr>
          <w:rFonts w:ascii="Verdana" w:hAnsi="Verdana" w:cs="Arial"/>
          <w:sz w:val="18"/>
          <w:szCs w:val="18"/>
          <w:lang w:val="es-BO"/>
        </w:rPr>
        <w:t>epuestos mínimos requeridos y componentes principales de equipos</w:t>
      </w:r>
      <w:r w:rsidR="000B7DB6">
        <w:rPr>
          <w:rFonts w:ascii="Verdana" w:hAnsi="Verdana" w:cs="Arial"/>
          <w:sz w:val="18"/>
          <w:szCs w:val="18"/>
          <w:lang w:val="es-BO"/>
        </w:rPr>
        <w:t xml:space="preserve"> e</w:t>
      </w:r>
      <w:r w:rsidR="000B7DB6" w:rsidRPr="000B7DB6">
        <w:rPr>
          <w:rFonts w:ascii="Verdana" w:hAnsi="Verdana" w:cs="Arial"/>
          <w:sz w:val="18"/>
          <w:szCs w:val="18"/>
          <w:lang w:val="es-BO"/>
        </w:rPr>
        <w:t>n el extranjero</w:t>
      </w:r>
    </w:p>
    <w:p w14:paraId="43E08252" w14:textId="3EDFFCEB" w:rsidR="003F0C93" w:rsidRDefault="00547BD0" w:rsidP="00547BD0">
      <w:pPr>
        <w:rPr>
          <w:rFonts w:ascii="Verdana" w:hAnsi="Verdana" w:cs="Arial"/>
          <w:sz w:val="18"/>
          <w:szCs w:val="18"/>
          <w:lang w:val="es-BO"/>
        </w:rPr>
      </w:pPr>
      <w:r w:rsidRPr="00797F69">
        <w:rPr>
          <w:rFonts w:ascii="Verdana" w:hAnsi="Verdana" w:cs="Arial"/>
          <w:sz w:val="18"/>
          <w:szCs w:val="18"/>
          <w:lang w:val="es-BO"/>
        </w:rPr>
        <w:t>Formulario B-</w:t>
      </w:r>
      <w:r>
        <w:rPr>
          <w:rFonts w:ascii="Verdana" w:hAnsi="Verdana" w:cs="Arial"/>
          <w:sz w:val="18"/>
          <w:szCs w:val="18"/>
          <w:lang w:val="es-BO"/>
        </w:rPr>
        <w:t>8</w:t>
      </w:r>
      <w:r w:rsidRPr="00797F69">
        <w:rPr>
          <w:rFonts w:ascii="Verdana" w:hAnsi="Verdana" w:cs="Arial"/>
          <w:sz w:val="18"/>
          <w:szCs w:val="18"/>
          <w:lang w:val="es-BO"/>
        </w:rPr>
        <w:tab/>
      </w:r>
      <w:r w:rsidRPr="00797F69">
        <w:rPr>
          <w:rFonts w:ascii="Verdana" w:hAnsi="Verdana" w:cs="Arial"/>
          <w:sz w:val="18"/>
          <w:szCs w:val="18"/>
          <w:lang w:val="es-BO"/>
        </w:rPr>
        <w:tab/>
        <w:t>Cronograma de</w:t>
      </w:r>
      <w:r w:rsidRPr="00BE27D5">
        <w:rPr>
          <w:rFonts w:ascii="Verdana" w:hAnsi="Verdana" w:cs="Arial"/>
          <w:sz w:val="18"/>
          <w:szCs w:val="18"/>
          <w:lang w:val="es-BO"/>
        </w:rPr>
        <w:t xml:space="preserve"> Desembolsos</w:t>
      </w:r>
    </w:p>
    <w:p w14:paraId="5F0DBA5D" w14:textId="77777777" w:rsidR="00547BD0" w:rsidRDefault="00547BD0" w:rsidP="00547BD0">
      <w:pPr>
        <w:rPr>
          <w:rFonts w:ascii="Verdana" w:hAnsi="Verdana" w:cs="Arial"/>
          <w:b/>
          <w:sz w:val="18"/>
          <w:szCs w:val="18"/>
          <w:lang w:val="es-BO"/>
        </w:rPr>
      </w:pPr>
    </w:p>
    <w:p w14:paraId="16F45876" w14:textId="77777777"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36F26416" w14:textId="77777777"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14:paraId="0BF662D5" w14:textId="77777777"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14:paraId="063A39C2" w14:textId="77777777"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14:paraId="02C679AF" w14:textId="77777777" w:rsidR="003F0C93" w:rsidRPr="0086063D" w:rsidRDefault="003F0C93" w:rsidP="003F0C93">
      <w:pPr>
        <w:rPr>
          <w:rFonts w:ascii="Verdana" w:hAnsi="Verdana" w:cs="Arial"/>
          <w:b/>
          <w:sz w:val="18"/>
          <w:szCs w:val="18"/>
          <w:lang w:val="es-BO"/>
        </w:rPr>
      </w:pPr>
    </w:p>
    <w:p w14:paraId="1336D684" w14:textId="77777777" w:rsidR="003F0C93" w:rsidRPr="0086063D" w:rsidRDefault="003F0C93" w:rsidP="003F0C93">
      <w:pPr>
        <w:rPr>
          <w:rFonts w:ascii="Verdana" w:hAnsi="Verdana" w:cs="Arial"/>
          <w:sz w:val="18"/>
          <w:szCs w:val="18"/>
          <w:lang w:val="es-BO"/>
        </w:rPr>
      </w:pPr>
    </w:p>
    <w:p w14:paraId="39D03250" w14:textId="77777777" w:rsidR="003F0C93" w:rsidRPr="0086063D" w:rsidRDefault="003F0C93" w:rsidP="003F0C93">
      <w:pPr>
        <w:rPr>
          <w:rFonts w:ascii="Verdana" w:hAnsi="Verdana" w:cs="Arial"/>
          <w:sz w:val="18"/>
          <w:szCs w:val="18"/>
          <w:lang w:val="es-BO"/>
        </w:rPr>
      </w:pPr>
    </w:p>
    <w:p w14:paraId="032705ED" w14:textId="77777777" w:rsidR="003F0C93" w:rsidRPr="0086063D" w:rsidRDefault="003F0C93" w:rsidP="003F0C93">
      <w:pPr>
        <w:rPr>
          <w:rFonts w:ascii="Verdana" w:hAnsi="Verdana" w:cs="Arial"/>
          <w:sz w:val="18"/>
          <w:szCs w:val="18"/>
          <w:lang w:val="es-BO"/>
        </w:rPr>
      </w:pPr>
    </w:p>
    <w:p w14:paraId="0B1B06EE" w14:textId="77777777" w:rsidR="003F0C93" w:rsidRPr="0086063D" w:rsidRDefault="003F0C93" w:rsidP="003F0C93">
      <w:pPr>
        <w:rPr>
          <w:rFonts w:ascii="Verdana" w:hAnsi="Verdana" w:cs="Arial"/>
          <w:sz w:val="18"/>
          <w:szCs w:val="18"/>
          <w:lang w:val="es-BO"/>
        </w:rPr>
      </w:pPr>
    </w:p>
    <w:p w14:paraId="26E583EC" w14:textId="77777777" w:rsidR="003F0C93" w:rsidRPr="0086063D" w:rsidRDefault="003F0C93" w:rsidP="003F0C93">
      <w:pPr>
        <w:rPr>
          <w:rFonts w:ascii="Verdana" w:hAnsi="Verdana" w:cs="Arial"/>
          <w:sz w:val="18"/>
          <w:szCs w:val="18"/>
          <w:lang w:val="es-BO"/>
        </w:rPr>
      </w:pPr>
    </w:p>
    <w:p w14:paraId="4E02CCB1" w14:textId="77777777" w:rsidR="003F0C93" w:rsidRPr="0086063D" w:rsidRDefault="003F0C93" w:rsidP="003F0C93">
      <w:pPr>
        <w:rPr>
          <w:rFonts w:ascii="Verdana" w:hAnsi="Verdana" w:cs="Arial"/>
          <w:sz w:val="18"/>
          <w:szCs w:val="18"/>
          <w:lang w:val="es-BO"/>
        </w:rPr>
      </w:pPr>
    </w:p>
    <w:p w14:paraId="5C737655" w14:textId="77777777" w:rsidR="003F0C93" w:rsidRPr="0086063D" w:rsidRDefault="003F0C93" w:rsidP="003F0C93">
      <w:pPr>
        <w:rPr>
          <w:rFonts w:ascii="Verdana" w:hAnsi="Verdana" w:cs="Arial"/>
          <w:sz w:val="18"/>
          <w:szCs w:val="18"/>
          <w:lang w:val="es-BO"/>
        </w:rPr>
      </w:pPr>
    </w:p>
    <w:p w14:paraId="548F7CBC" w14:textId="77777777" w:rsidR="003F0C93" w:rsidRDefault="003F0C93" w:rsidP="003F0C93">
      <w:pPr>
        <w:rPr>
          <w:rFonts w:ascii="Verdana" w:hAnsi="Verdana" w:cs="Arial"/>
          <w:sz w:val="18"/>
          <w:szCs w:val="18"/>
          <w:lang w:val="es-BO"/>
        </w:rPr>
      </w:pPr>
    </w:p>
    <w:p w14:paraId="20E2C64F" w14:textId="77777777" w:rsidR="00576834" w:rsidRDefault="00576834" w:rsidP="003F0C93">
      <w:pPr>
        <w:rPr>
          <w:rFonts w:ascii="Verdana" w:hAnsi="Verdana" w:cs="Arial"/>
          <w:sz w:val="18"/>
          <w:szCs w:val="18"/>
          <w:lang w:val="es-BO"/>
        </w:rPr>
      </w:pPr>
    </w:p>
    <w:p w14:paraId="36DE8FC7" w14:textId="77777777" w:rsidR="00576834" w:rsidRDefault="00576834" w:rsidP="003F0C93">
      <w:pPr>
        <w:rPr>
          <w:rFonts w:ascii="Verdana" w:hAnsi="Verdana" w:cs="Arial"/>
          <w:sz w:val="18"/>
          <w:szCs w:val="18"/>
          <w:lang w:val="es-BO"/>
        </w:rPr>
      </w:pPr>
    </w:p>
    <w:p w14:paraId="133E9F49" w14:textId="77777777" w:rsidR="00576834" w:rsidRDefault="00576834" w:rsidP="003F0C93">
      <w:pPr>
        <w:rPr>
          <w:rFonts w:ascii="Verdana" w:hAnsi="Verdana" w:cs="Arial"/>
          <w:sz w:val="18"/>
          <w:szCs w:val="18"/>
          <w:lang w:val="es-BO"/>
        </w:rPr>
      </w:pPr>
    </w:p>
    <w:p w14:paraId="64716CC3" w14:textId="77777777" w:rsidR="00576834" w:rsidRDefault="00576834" w:rsidP="003F0C93">
      <w:pPr>
        <w:rPr>
          <w:rFonts w:ascii="Verdana" w:hAnsi="Verdana" w:cs="Arial"/>
          <w:sz w:val="18"/>
          <w:szCs w:val="18"/>
          <w:lang w:val="es-BO"/>
        </w:rPr>
      </w:pPr>
    </w:p>
    <w:p w14:paraId="6E666C59" w14:textId="77777777" w:rsidR="00576834" w:rsidRDefault="00576834" w:rsidP="003F0C93">
      <w:pPr>
        <w:rPr>
          <w:rFonts w:ascii="Verdana" w:hAnsi="Verdana" w:cs="Arial"/>
          <w:sz w:val="18"/>
          <w:szCs w:val="18"/>
          <w:lang w:val="es-BO"/>
        </w:rPr>
      </w:pPr>
    </w:p>
    <w:p w14:paraId="6A5787AB" w14:textId="77777777" w:rsidR="00576834" w:rsidRDefault="00576834" w:rsidP="003F0C93">
      <w:pPr>
        <w:rPr>
          <w:rFonts w:ascii="Verdana" w:hAnsi="Verdana" w:cs="Arial"/>
          <w:sz w:val="18"/>
          <w:szCs w:val="18"/>
          <w:lang w:val="es-BO"/>
        </w:rPr>
      </w:pPr>
    </w:p>
    <w:p w14:paraId="3AFC9658" w14:textId="77777777" w:rsidR="00576834" w:rsidRDefault="00576834" w:rsidP="003F0C93">
      <w:pPr>
        <w:rPr>
          <w:rFonts w:ascii="Verdana" w:hAnsi="Verdana" w:cs="Arial"/>
          <w:sz w:val="18"/>
          <w:szCs w:val="18"/>
          <w:lang w:val="es-BO"/>
        </w:rPr>
      </w:pPr>
    </w:p>
    <w:p w14:paraId="0720850A" w14:textId="77777777" w:rsidR="00576834" w:rsidRDefault="00576834" w:rsidP="003F0C93">
      <w:pPr>
        <w:rPr>
          <w:rFonts w:ascii="Verdana" w:hAnsi="Verdana" w:cs="Arial"/>
          <w:sz w:val="18"/>
          <w:szCs w:val="18"/>
          <w:lang w:val="es-BO"/>
        </w:rPr>
      </w:pPr>
    </w:p>
    <w:p w14:paraId="334155E5" w14:textId="77777777" w:rsidR="000B7DB6" w:rsidRDefault="000B7DB6" w:rsidP="003F0C93">
      <w:pPr>
        <w:rPr>
          <w:rFonts w:ascii="Verdana" w:hAnsi="Verdana" w:cs="Arial"/>
          <w:sz w:val="18"/>
          <w:szCs w:val="18"/>
          <w:lang w:val="es-BO"/>
        </w:rPr>
      </w:pPr>
    </w:p>
    <w:p w14:paraId="6C89055C" w14:textId="77777777" w:rsidR="000B7DB6" w:rsidRDefault="000B7DB6" w:rsidP="003F0C93">
      <w:pPr>
        <w:rPr>
          <w:rFonts w:ascii="Verdana" w:hAnsi="Verdana" w:cs="Arial"/>
          <w:sz w:val="18"/>
          <w:szCs w:val="18"/>
          <w:lang w:val="es-BO"/>
        </w:rPr>
      </w:pPr>
    </w:p>
    <w:p w14:paraId="059C86A9" w14:textId="77777777" w:rsidR="00576834" w:rsidRDefault="00576834" w:rsidP="003F0C93">
      <w:pPr>
        <w:rPr>
          <w:rFonts w:ascii="Verdana" w:hAnsi="Verdana" w:cs="Arial"/>
          <w:sz w:val="18"/>
          <w:szCs w:val="18"/>
          <w:lang w:val="es-BO"/>
        </w:rPr>
      </w:pPr>
    </w:p>
    <w:p w14:paraId="2DE97745" w14:textId="77777777" w:rsidR="00C81F80" w:rsidRDefault="00C81F80" w:rsidP="003F0C93">
      <w:pPr>
        <w:rPr>
          <w:rFonts w:ascii="Verdana" w:hAnsi="Verdana" w:cs="Arial"/>
          <w:sz w:val="18"/>
          <w:szCs w:val="18"/>
          <w:lang w:val="es-BO"/>
        </w:rPr>
      </w:pPr>
    </w:p>
    <w:p w14:paraId="60420991" w14:textId="4A05B402" w:rsidR="003F0C93" w:rsidRPr="00353DE4" w:rsidRDefault="00E44B78" w:rsidP="003F0C93">
      <w:pPr>
        <w:jc w:val="center"/>
        <w:rPr>
          <w:rFonts w:ascii="Verdana" w:hAnsi="Verdana" w:cs="Arial"/>
          <w:b/>
          <w:sz w:val="18"/>
          <w:szCs w:val="18"/>
          <w:lang w:val="es-BO"/>
        </w:rPr>
      </w:pPr>
      <w:r>
        <w:rPr>
          <w:rFonts w:ascii="Verdana" w:hAnsi="Verdana" w:cs="Arial"/>
          <w:b/>
          <w:sz w:val="18"/>
          <w:szCs w:val="18"/>
          <w:lang w:val="es-BO"/>
        </w:rPr>
        <w:br/>
      </w:r>
      <w:r>
        <w:rPr>
          <w:rFonts w:ascii="Verdana" w:hAnsi="Verdana" w:cs="Arial"/>
          <w:b/>
          <w:sz w:val="18"/>
          <w:szCs w:val="18"/>
          <w:lang w:val="es-BO"/>
        </w:rPr>
        <w:br/>
      </w:r>
      <w:r>
        <w:rPr>
          <w:rFonts w:ascii="Verdana" w:hAnsi="Verdana" w:cs="Arial"/>
          <w:b/>
          <w:sz w:val="18"/>
          <w:szCs w:val="18"/>
          <w:lang w:val="es-BO"/>
        </w:rPr>
        <w:br/>
      </w:r>
      <w:r>
        <w:rPr>
          <w:rFonts w:ascii="Verdana" w:hAnsi="Verdana" w:cs="Arial"/>
          <w:b/>
          <w:sz w:val="18"/>
          <w:szCs w:val="18"/>
          <w:lang w:val="es-BO"/>
        </w:rPr>
        <w:lastRenderedPageBreak/>
        <w:br/>
      </w:r>
      <w:bookmarkStart w:id="0" w:name="_GoBack"/>
      <w:bookmarkEnd w:id="0"/>
      <w:r w:rsidR="003F0C93" w:rsidRPr="00353DE4">
        <w:rPr>
          <w:rFonts w:ascii="Verdana" w:hAnsi="Verdana" w:cs="Arial"/>
          <w:b/>
          <w:sz w:val="18"/>
          <w:szCs w:val="18"/>
          <w:lang w:val="es-BO"/>
        </w:rPr>
        <w:t xml:space="preserve">FORMULARIO A-1 </w:t>
      </w:r>
    </w:p>
    <w:p w14:paraId="6075EAF9" w14:textId="77777777"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14:paraId="26C4307E" w14:textId="77777777"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4F852A0A" w14:textId="77777777"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14:paraId="25F30471" w14:textId="77777777"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14:paraId="42AA9A6C" w14:textId="77777777" w:rsidR="003F0C93" w:rsidRPr="0086063D" w:rsidRDefault="003F0C93" w:rsidP="00FE66C7">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14:paraId="4E2A28FA" w14:textId="77777777"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14:paraId="76FE2968" w14:textId="77777777"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F876A21" w14:textId="77777777"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8FF2477" w14:textId="77777777"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4F26D713" w14:textId="77777777"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2015D8AF" w14:textId="77777777"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012670D1" w14:textId="77777777"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3AC2C117" w14:textId="77777777"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5C766DEA" w14:textId="77777777"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46639827" w14:textId="77777777"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14:paraId="75D0EA74" w14:textId="77777777"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6ABF5F9F" w14:textId="77777777"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4AC43DCA" w14:textId="77777777"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5833EDB" w14:textId="77777777"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70F348B" w14:textId="77777777"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1D5FA24C" w14:textId="77777777"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78E2035D" w14:textId="77777777"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1A80B1D" w14:textId="77777777"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76BF029E" w14:textId="77777777"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18D45240" w14:textId="77777777"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246415A0" w14:textId="77777777"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E9E73B1" w14:textId="77777777"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FC91B9B" w14:textId="77777777"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3134B5AB" w14:textId="77777777"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14:paraId="217D82FA" w14:textId="77777777"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14:paraId="4272E014" w14:textId="77777777"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4C0B3043" w14:textId="77777777"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644761BD" w14:textId="77777777" w:rsidR="003F0C93" w:rsidRPr="0086063D" w:rsidRDefault="003F0C93" w:rsidP="009C1F3C">
            <w:pPr>
              <w:rPr>
                <w:rFonts w:ascii="Arial" w:hAnsi="Arial" w:cs="Arial"/>
                <w:color w:val="000000"/>
                <w:lang w:val="es-BO" w:eastAsia="es-BO"/>
              </w:rPr>
            </w:pPr>
          </w:p>
        </w:tc>
      </w:tr>
      <w:tr w:rsidR="003F0C93" w:rsidRPr="0086063D" w14:paraId="294FF78C" w14:textId="77777777"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14:paraId="67167933" w14:textId="77777777"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64348533" w14:textId="77777777"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4DE6D00A"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AC7F9A8"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54C17CB2"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DD98A43"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3D99FEC3"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57CF512F"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476A69D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14:paraId="586A466C"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001C92BA"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633595DA"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19C2B373"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5D6B102D"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F588089"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1480114"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325E391A"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63C1764E"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0FE482B4"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4C76EA3D"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0904FE8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1FA45443"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7E41470F"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14:paraId="3AFFBAE0" w14:textId="77777777"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14:paraId="7BD87B51" w14:textId="77777777" w:rsidR="003F0C93" w:rsidRPr="0086063D" w:rsidRDefault="003F0C93" w:rsidP="00FE66C7">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14:paraId="477AA466" w14:textId="77777777"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14:paraId="7FB1054D" w14:textId="77777777"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 xml:space="preserve">ar el monto </w:t>
            </w:r>
            <w:r w:rsidR="00804050">
              <w:rPr>
                <w:rFonts w:ascii="Arial" w:hAnsi="Arial" w:cs="Arial"/>
                <w:bCs/>
                <w:sz w:val="16"/>
                <w:szCs w:val="16"/>
                <w:lang w:val="es-BO" w:eastAsia="es-BO"/>
              </w:rPr>
              <w:t>total por la provisión de obra y el plazo de validez de su propuesta</w:t>
            </w:r>
            <w:r w:rsidRPr="0086063D">
              <w:rPr>
                <w:rFonts w:ascii="Arial" w:hAnsi="Arial" w:cs="Arial"/>
                <w:bCs/>
                <w:sz w:val="16"/>
                <w:szCs w:val="16"/>
                <w:lang w:val="es-BO" w:eastAsia="es-BO"/>
              </w:rPr>
              <w:t>)</w:t>
            </w:r>
          </w:p>
          <w:p w14:paraId="45256AAF" w14:textId="77777777" w:rsidR="003F0C93" w:rsidRPr="0086063D" w:rsidRDefault="003F0C93" w:rsidP="009C1F3C">
            <w:pPr>
              <w:pStyle w:val="Prrafodelista"/>
              <w:ind w:left="0"/>
              <w:rPr>
                <w:rFonts w:ascii="Arial" w:hAnsi="Arial" w:cs="Arial"/>
                <w:b/>
                <w:bCs/>
                <w:sz w:val="16"/>
                <w:szCs w:val="16"/>
                <w:lang w:val="es-BO" w:eastAsia="es-BO"/>
              </w:rPr>
            </w:pPr>
          </w:p>
        </w:tc>
      </w:tr>
      <w:tr w:rsidR="003F0C93" w:rsidRPr="0086063D" w14:paraId="58D57A8B"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4701BB50"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287BD93C"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32499F3A"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D6E3209" w14:textId="1CB981B1" w:rsidR="003F0C93" w:rsidRPr="0086063D" w:rsidRDefault="003F0C93" w:rsidP="00547BD0">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sidR="00547BD0">
              <w:rPr>
                <w:rFonts w:ascii="Arial" w:hAnsi="Arial" w:cs="Arial"/>
                <w:b/>
                <w:bCs/>
                <w:color w:val="FFFFFF" w:themeColor="background1"/>
                <w:sz w:val="16"/>
                <w:szCs w:val="16"/>
                <w:lang w:val="es-BO" w:eastAsia="es-BO"/>
              </w:rPr>
              <w:t>NUMERAL (USDC</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782656E"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079DE7E"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5E593DB8"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14:paraId="20A1B3A8" w14:textId="77777777" w:rsidR="003F0C93" w:rsidRDefault="00804050" w:rsidP="009C1F3C">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003F0C93" w:rsidRPr="0086063D">
              <w:rPr>
                <w:rFonts w:ascii="Arial" w:hAnsi="Arial" w:cs="Arial"/>
                <w:b/>
                <w:bCs/>
                <w:sz w:val="16"/>
                <w:szCs w:val="16"/>
                <w:lang w:val="es-BO" w:eastAsia="es-BO"/>
              </w:rPr>
              <w:t xml:space="preserve">VALIDEZ </w:t>
            </w:r>
          </w:p>
          <w:p w14:paraId="767603FA" w14:textId="77777777" w:rsidR="00804050" w:rsidRPr="0086063D" w:rsidRDefault="00804050" w:rsidP="009C1F3C">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288386C2"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2E9E4DCC"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10CB1DEF"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5B4821D4" w14:textId="77777777"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7946B135" w14:textId="77777777"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28092D60" w14:textId="77777777"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031E7DBE" w14:textId="77777777"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43CA8889" w14:textId="77777777"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4BE4D78C" w14:textId="77777777"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252DF64B" w14:textId="77777777"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6F4E6C51"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611563E2"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0A1B5405"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5572ED2D" w14:textId="77777777"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3501BB61" w14:textId="77777777"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E7E3E86" w14:textId="77777777"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6C315CB0" w14:textId="77777777"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CBDCD1D" w14:textId="77777777"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14:paraId="5872B111" w14:textId="77777777"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42FFC9B8" w14:textId="77777777"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69EA6AF0"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4EFAF9C5" w14:textId="77777777"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14:paraId="0CA5C81F" w14:textId="77777777" w:rsidR="003F0C93" w:rsidRPr="0086063D" w:rsidRDefault="003F0C93" w:rsidP="009C1F3C">
            <w:pPr>
              <w:pStyle w:val="Prrafodelista"/>
              <w:ind w:left="270"/>
              <w:rPr>
                <w:rFonts w:ascii="Arial" w:hAnsi="Arial" w:cs="Arial"/>
                <w:b/>
                <w:bCs/>
                <w:sz w:val="4"/>
                <w:szCs w:val="4"/>
                <w:lang w:val="es-BO" w:eastAsia="es-BO"/>
              </w:rPr>
            </w:pPr>
          </w:p>
        </w:tc>
      </w:tr>
      <w:tr w:rsidR="003F0C93" w:rsidRPr="0086063D" w14:paraId="009621AF" w14:textId="77777777"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14:paraId="0D4CD05D" w14:textId="77777777"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56E23270" w14:textId="77777777"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3EB5C46F" w14:textId="77777777"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5E3DB6AE" w14:textId="77777777" w:rsidR="003F0C93" w:rsidRPr="0086063D" w:rsidRDefault="003F0C93" w:rsidP="009C1F3C">
            <w:pPr>
              <w:rPr>
                <w:rFonts w:ascii="Arial" w:hAnsi="Arial" w:cs="Arial"/>
                <w:color w:val="000000"/>
                <w:sz w:val="4"/>
                <w:szCs w:val="4"/>
                <w:lang w:val="es-BO" w:eastAsia="es-BO"/>
              </w:rPr>
            </w:pPr>
          </w:p>
        </w:tc>
      </w:tr>
    </w:tbl>
    <w:p w14:paraId="1A96DC57" w14:textId="77777777" w:rsidR="003F0C93" w:rsidRPr="0086063D" w:rsidRDefault="003F0C93" w:rsidP="003F0C93">
      <w:pPr>
        <w:suppressAutoHyphens/>
        <w:jc w:val="both"/>
        <w:rPr>
          <w:rFonts w:cs="Arial"/>
          <w:b/>
          <w:lang w:val="es-BO"/>
        </w:rPr>
      </w:pPr>
    </w:p>
    <w:p w14:paraId="288FBE10" w14:textId="77777777" w:rsidR="003F0C93" w:rsidRPr="00E87F8B" w:rsidRDefault="003F0C93" w:rsidP="00FE66C7">
      <w:pPr>
        <w:pStyle w:val="Prrafodelista"/>
        <w:numPr>
          <w:ilvl w:val="2"/>
          <w:numId w:val="115"/>
        </w:numPr>
        <w:suppressAutoHyphens/>
        <w:ind w:left="142" w:hanging="426"/>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D7B4398" w14:textId="77777777" w:rsidR="003F0C93" w:rsidRPr="00981A6A" w:rsidRDefault="003F0C93" w:rsidP="003F0C93">
      <w:pPr>
        <w:suppressAutoHyphens/>
        <w:ind w:left="360"/>
        <w:jc w:val="both"/>
        <w:rPr>
          <w:rFonts w:ascii="Verdana" w:hAnsi="Verdana" w:cs="Arial"/>
          <w:b/>
          <w:sz w:val="18"/>
          <w:szCs w:val="18"/>
          <w:lang w:val="es-BO"/>
        </w:rPr>
      </w:pPr>
    </w:p>
    <w:p w14:paraId="6CDCDCE5" w14:textId="77777777" w:rsidR="003F0C93" w:rsidRPr="00981A6A"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14:paraId="70132800" w14:textId="77777777" w:rsidR="003F0C93" w:rsidRPr="00981A6A"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29F27253" w14:textId="77777777" w:rsidR="003F0C93"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14:paraId="5518AA66" w14:textId="77777777" w:rsidR="003F0C93" w:rsidRPr="00981A6A"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14:paraId="2E4DF980" w14:textId="1914D5AE" w:rsidR="003F0C93" w:rsidRPr="00981A6A"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desempeño</w:t>
      </w:r>
      <w:r w:rsidR="00E714C4" w:rsidRPr="00E714C4">
        <w:rPr>
          <w:rFonts w:ascii="Verdana" w:hAnsi="Verdana" w:cs="Arial"/>
          <w:sz w:val="18"/>
          <w:szCs w:val="18"/>
          <w:lang w:val="es-BO"/>
        </w:rPr>
        <w:t xml:space="preserve"> </w:t>
      </w:r>
      <w:r w:rsidR="00D31B75" w:rsidRPr="00E714C4">
        <w:rPr>
          <w:rFonts w:ascii="Verdana" w:hAnsi="Verdana" w:cs="Arial"/>
          <w:sz w:val="18"/>
          <w:szCs w:val="18"/>
          <w:lang w:val="es-BO"/>
        </w:rPr>
        <w:t xml:space="preserve">del personal </w:t>
      </w:r>
      <w:r w:rsidRPr="00E714C4">
        <w:rPr>
          <w:rFonts w:ascii="Verdana" w:hAnsi="Verdana" w:cs="Arial"/>
          <w:sz w:val="18"/>
          <w:szCs w:val="18"/>
          <w:lang w:val="es-BO"/>
        </w:rPr>
        <w:t xml:space="preserve">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0069734E" w14:textId="68001255" w:rsidR="003F0C93" w:rsidRPr="00547BD0"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sidR="00C81F80">
        <w:rPr>
          <w:rFonts w:ascii="Verdana" w:hAnsi="Verdana" w:cs="Arial"/>
          <w:sz w:val="18"/>
          <w:szCs w:val="18"/>
          <w:lang w:val="es-BO"/>
        </w:rPr>
        <w:t xml:space="preserve"> </w:t>
      </w:r>
      <w:r w:rsidR="0067419B">
        <w:rPr>
          <w:rFonts w:ascii="Verdana" w:hAnsi="Verdana" w:cs="Arial"/>
          <w:sz w:val="18"/>
          <w:szCs w:val="18"/>
          <w:lang w:val="es-BO"/>
        </w:rPr>
        <w:t>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sidRPr="00547BD0">
        <w:rPr>
          <w:rFonts w:ascii="Verdana" w:hAnsi="Verdana" w:cs="Arial"/>
          <w:sz w:val="18"/>
          <w:szCs w:val="18"/>
          <w:lang w:val="es-BO"/>
        </w:rPr>
        <w:t>Documento de Expresión de Interés</w:t>
      </w:r>
      <w:r w:rsidRPr="00547BD0">
        <w:rPr>
          <w:rFonts w:ascii="Verdana" w:hAnsi="Verdana" w:cs="Arial"/>
          <w:sz w:val="18"/>
          <w:szCs w:val="18"/>
          <w:lang w:val="es-BO"/>
        </w:rPr>
        <w:t xml:space="preserve"> sin perjuicio de lo dispuesto en normativa específica.</w:t>
      </w:r>
    </w:p>
    <w:p w14:paraId="6879159B" w14:textId="420242D3" w:rsidR="003F0C93" w:rsidRPr="00547BD0"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w:t>
      </w:r>
      <w:r w:rsidR="00547BD0" w:rsidRPr="00547BD0">
        <w:rPr>
          <w:rFonts w:ascii="Verdana" w:hAnsi="Verdana" w:cs="Arial"/>
          <w:sz w:val="18"/>
          <w:szCs w:val="18"/>
          <w:lang w:val="es-BO"/>
        </w:rPr>
        <w:t>. (</w:t>
      </w:r>
      <w:r w:rsidR="00547BD0" w:rsidRPr="00547BD0">
        <w:rPr>
          <w:rFonts w:ascii="Verdana" w:hAnsi="Verdana" w:cs="Arial"/>
          <w:i/>
          <w:sz w:val="16"/>
          <w:szCs w:val="16"/>
          <w:lang w:val="es-BO"/>
        </w:rPr>
        <w:t>Cuando corresponda</w:t>
      </w:r>
      <w:r w:rsidR="00547BD0" w:rsidRPr="00547BD0">
        <w:rPr>
          <w:rFonts w:ascii="Verdana" w:hAnsi="Verdana" w:cs="Arial"/>
          <w:sz w:val="18"/>
          <w:szCs w:val="18"/>
          <w:lang w:val="es-BO"/>
        </w:rPr>
        <w:t>)</w:t>
      </w:r>
    </w:p>
    <w:p w14:paraId="083EC3D7" w14:textId="77777777" w:rsidR="003F0C93" w:rsidRPr="00547BD0"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haber realizado la Inspección Previa.(</w:t>
      </w:r>
      <w:r w:rsidRPr="00547BD0">
        <w:rPr>
          <w:rFonts w:ascii="Verdana" w:hAnsi="Verdana" w:cs="Arial"/>
          <w:i/>
          <w:sz w:val="16"/>
          <w:szCs w:val="16"/>
          <w:lang w:val="es-BO"/>
        </w:rPr>
        <w:t>Cuando corresponda</w:t>
      </w:r>
      <w:r w:rsidRPr="00547BD0">
        <w:rPr>
          <w:rFonts w:ascii="Verdana" w:hAnsi="Verdana" w:cs="Arial"/>
          <w:sz w:val="18"/>
          <w:szCs w:val="18"/>
          <w:lang w:val="es-BO"/>
        </w:rPr>
        <w:t>)</w:t>
      </w:r>
    </w:p>
    <w:p w14:paraId="7038CF72" w14:textId="77777777" w:rsidR="00804050" w:rsidRPr="00547BD0" w:rsidRDefault="00804050" w:rsidP="00C81F80">
      <w:pPr>
        <w:numPr>
          <w:ilvl w:val="0"/>
          <w:numId w:val="41"/>
        </w:numPr>
        <w:tabs>
          <w:tab w:val="clear" w:pos="360"/>
        </w:tabs>
        <w:spacing w:line="276" w:lineRule="auto"/>
        <w:ind w:left="567" w:hanging="425"/>
        <w:jc w:val="both"/>
        <w:rPr>
          <w:rFonts w:ascii="Verdana" w:hAnsi="Verdana" w:cs="Arial"/>
          <w:sz w:val="18"/>
          <w:szCs w:val="18"/>
          <w:lang w:eastAsia="es-ES"/>
        </w:rPr>
      </w:pPr>
      <w:r w:rsidRPr="00547BD0">
        <w:rPr>
          <w:rFonts w:ascii="Verdana" w:hAnsi="Verdana" w:cs="Arial"/>
          <w:sz w:val="18"/>
          <w:szCs w:val="18"/>
          <w:lang w:val="es-BO"/>
        </w:rPr>
        <w:t>Me</w:t>
      </w:r>
      <w:r w:rsidRPr="00547BD0">
        <w:rPr>
          <w:rFonts w:ascii="Verdana" w:hAnsi="Verdana" w:cs="Arial"/>
          <w:sz w:val="18"/>
          <w:szCs w:val="18"/>
          <w:lang w:eastAsia="es-ES"/>
        </w:rPr>
        <w:t xml:space="preserve"> comprometo a denunciar, posibles actos de corrupción en el presente proceso de contratación, en el </w:t>
      </w:r>
    </w:p>
    <w:p w14:paraId="4E7B482B" w14:textId="77777777" w:rsidR="00804050" w:rsidRPr="00547BD0" w:rsidRDefault="00804050" w:rsidP="00C81F80">
      <w:pPr>
        <w:pStyle w:val="Prrafodelista"/>
        <w:spacing w:line="276" w:lineRule="auto"/>
        <w:ind w:left="360" w:firstLine="207"/>
        <w:rPr>
          <w:rFonts w:ascii="Verdana" w:hAnsi="Verdana" w:cs="Arial"/>
          <w:sz w:val="18"/>
          <w:szCs w:val="18"/>
          <w:lang w:eastAsia="es-ES"/>
        </w:rPr>
      </w:pPr>
      <w:proofErr w:type="gramStart"/>
      <w:r w:rsidRPr="00547BD0">
        <w:rPr>
          <w:rFonts w:ascii="Verdana" w:hAnsi="Verdana" w:cs="Arial"/>
          <w:sz w:val="18"/>
          <w:szCs w:val="18"/>
          <w:lang w:eastAsia="es-ES"/>
        </w:rPr>
        <w:t>marco</w:t>
      </w:r>
      <w:proofErr w:type="gramEnd"/>
      <w:r w:rsidRPr="00547BD0">
        <w:rPr>
          <w:rFonts w:ascii="Verdana" w:hAnsi="Verdana" w:cs="Arial"/>
          <w:sz w:val="18"/>
          <w:szCs w:val="18"/>
          <w:lang w:eastAsia="es-ES"/>
        </w:rPr>
        <w:t xml:space="preserve"> de lo dispuesto por la Ley N° 974 de Unidades de Transparencia</w:t>
      </w:r>
    </w:p>
    <w:p w14:paraId="277B9B75" w14:textId="257271F4" w:rsidR="003F0C93" w:rsidRPr="00547BD0"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r w:rsidR="001C13CF" w:rsidRPr="00547BD0">
        <w:rPr>
          <w:rFonts w:ascii="Verdana" w:hAnsi="Verdana" w:cs="Arial"/>
          <w:sz w:val="18"/>
          <w:szCs w:val="18"/>
        </w:rPr>
        <w:t>(</w:t>
      </w:r>
      <w:r w:rsidR="001C13CF" w:rsidRPr="00547BD0">
        <w:rPr>
          <w:rFonts w:ascii="Verdana" w:hAnsi="Verdana" w:cs="Arial"/>
          <w:sz w:val="18"/>
          <w:szCs w:val="18"/>
          <w:lang w:val="es-BO"/>
        </w:rPr>
        <w:t>En esta etapa estos dos formularios podrán ser presentados con firmas escaneadas)</w:t>
      </w:r>
    </w:p>
    <w:p w14:paraId="4C079F5C" w14:textId="77777777" w:rsidR="003F0C93" w:rsidRDefault="003F0C93" w:rsidP="00C81F80">
      <w:pPr>
        <w:numPr>
          <w:ilvl w:val="0"/>
          <w:numId w:val="4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que el personal clave propuesto</w:t>
      </w:r>
      <w:r w:rsidRPr="004A1633">
        <w:rPr>
          <w:rFonts w:ascii="Verdana" w:hAnsi="Verdana" w:cs="Arial"/>
          <w:sz w:val="18"/>
          <w:szCs w:val="18"/>
          <w:lang w:val="es-BO"/>
        </w:rPr>
        <w:t xml:space="preserve">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00804050">
        <w:rPr>
          <w:rFonts w:ascii="Verdana" w:hAnsi="Verdana" w:cs="Arial"/>
          <w:sz w:val="18"/>
          <w:szCs w:val="18"/>
          <w:lang w:val="es-BO"/>
        </w:rPr>
        <w:t xml:space="preserve"> dentro de este proceso de </w:t>
      </w:r>
      <w:r w:rsidR="008C566C">
        <w:rPr>
          <w:rFonts w:ascii="Verdana" w:hAnsi="Verdana" w:cs="Arial"/>
          <w:sz w:val="18"/>
          <w:szCs w:val="18"/>
          <w:lang w:val="es-BO"/>
        </w:rPr>
        <w:t>contratación</w:t>
      </w:r>
      <w:r w:rsidRPr="004A1633">
        <w:rPr>
          <w:rFonts w:ascii="Verdana" w:hAnsi="Verdana" w:cs="Arial"/>
          <w:sz w:val="18"/>
          <w:szCs w:val="18"/>
          <w:lang w:val="es-BO"/>
        </w:rPr>
        <w:t>.</w:t>
      </w:r>
    </w:p>
    <w:p w14:paraId="70914F0E" w14:textId="77777777" w:rsidR="00C81F80" w:rsidRDefault="00C81F80" w:rsidP="00C81F80">
      <w:pPr>
        <w:ind w:left="567"/>
        <w:jc w:val="both"/>
        <w:rPr>
          <w:rFonts w:ascii="Verdana" w:hAnsi="Verdana" w:cs="Arial"/>
          <w:sz w:val="18"/>
          <w:szCs w:val="18"/>
          <w:lang w:val="es-BO"/>
        </w:rPr>
      </w:pPr>
    </w:p>
    <w:p w14:paraId="1192C6BF" w14:textId="77777777" w:rsidR="00C81F80" w:rsidRDefault="00C81F80" w:rsidP="00C81F80">
      <w:pPr>
        <w:ind w:left="567"/>
        <w:jc w:val="both"/>
        <w:rPr>
          <w:rFonts w:ascii="Verdana" w:hAnsi="Verdana" w:cs="Arial"/>
          <w:sz w:val="18"/>
          <w:szCs w:val="18"/>
          <w:lang w:val="es-BO"/>
        </w:rPr>
      </w:pPr>
    </w:p>
    <w:p w14:paraId="2DA9CDAD" w14:textId="77777777" w:rsidR="00C81F80" w:rsidRDefault="00C81F80" w:rsidP="00C81F80">
      <w:pPr>
        <w:ind w:left="567"/>
        <w:jc w:val="both"/>
        <w:rPr>
          <w:rFonts w:ascii="Verdana" w:hAnsi="Verdana" w:cs="Arial"/>
          <w:sz w:val="18"/>
          <w:szCs w:val="18"/>
          <w:lang w:val="es-BO"/>
        </w:rPr>
      </w:pPr>
    </w:p>
    <w:p w14:paraId="66443CD6" w14:textId="77777777" w:rsidR="00C81F80" w:rsidRDefault="00C81F80" w:rsidP="00C81F80">
      <w:pPr>
        <w:ind w:left="567"/>
        <w:jc w:val="both"/>
        <w:rPr>
          <w:rFonts w:ascii="Verdana" w:hAnsi="Verdana" w:cs="Arial"/>
          <w:sz w:val="18"/>
          <w:szCs w:val="18"/>
          <w:lang w:val="es-BO"/>
        </w:rPr>
      </w:pPr>
    </w:p>
    <w:p w14:paraId="62DED986" w14:textId="77777777" w:rsidR="00C81F80" w:rsidRDefault="00C81F80" w:rsidP="00C81F80">
      <w:pPr>
        <w:ind w:left="567"/>
        <w:jc w:val="both"/>
        <w:rPr>
          <w:rFonts w:ascii="Verdana" w:hAnsi="Verdana" w:cs="Arial"/>
          <w:sz w:val="18"/>
          <w:szCs w:val="18"/>
          <w:lang w:val="es-BO"/>
        </w:rPr>
      </w:pPr>
    </w:p>
    <w:p w14:paraId="1A4BC638" w14:textId="77777777" w:rsidR="00C81F80" w:rsidRPr="004A1633" w:rsidRDefault="00C81F80" w:rsidP="00C81F80">
      <w:pPr>
        <w:ind w:left="567"/>
        <w:jc w:val="both"/>
        <w:rPr>
          <w:rFonts w:ascii="Verdana" w:hAnsi="Verdana" w:cs="Arial"/>
          <w:sz w:val="18"/>
          <w:szCs w:val="18"/>
          <w:lang w:val="es-BO"/>
        </w:rPr>
      </w:pPr>
    </w:p>
    <w:p w14:paraId="5B796DAD" w14:textId="77777777" w:rsidR="003F0C93" w:rsidRDefault="003F0C93" w:rsidP="003F0C93">
      <w:pPr>
        <w:ind w:left="567"/>
        <w:jc w:val="both"/>
        <w:rPr>
          <w:rFonts w:ascii="Verdana" w:hAnsi="Verdana" w:cs="Arial"/>
          <w:sz w:val="18"/>
          <w:szCs w:val="18"/>
        </w:rPr>
      </w:pPr>
    </w:p>
    <w:p w14:paraId="5C717D35" w14:textId="77777777" w:rsidR="003F0C93" w:rsidRPr="00E87F8B" w:rsidRDefault="003F0C93" w:rsidP="00FE66C7">
      <w:pPr>
        <w:pStyle w:val="Prrafodelista"/>
        <w:numPr>
          <w:ilvl w:val="2"/>
          <w:numId w:val="115"/>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08DD41A9" w14:textId="77777777" w:rsidR="003F0C93" w:rsidRDefault="003F0C93" w:rsidP="003F0C93">
      <w:pPr>
        <w:jc w:val="both"/>
        <w:rPr>
          <w:rFonts w:ascii="Verdana" w:hAnsi="Verdana" w:cs="Arial"/>
          <w:b/>
          <w:sz w:val="18"/>
          <w:szCs w:val="18"/>
          <w:lang w:val="es-BO"/>
        </w:rPr>
      </w:pPr>
    </w:p>
    <w:p w14:paraId="2B2C96FC" w14:textId="5018A323" w:rsidR="003F0C93" w:rsidRDefault="003F0C93" w:rsidP="00C81F80">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proofErr w:type="gramStart"/>
      <w:r w:rsidRPr="00981A6A">
        <w:rPr>
          <w:rFonts w:ascii="Verdana" w:hAnsi="Verdana" w:cs="Arial"/>
          <w:sz w:val="18"/>
          <w:szCs w:val="18"/>
          <w:lang w:val="es-BO"/>
        </w:rPr>
        <w:t>la</w:t>
      </w:r>
      <w:proofErr w:type="gramEnd"/>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14:paraId="5C3744C3" w14:textId="77777777" w:rsidR="00547BD0" w:rsidRDefault="00547BD0" w:rsidP="00C81F80">
      <w:pPr>
        <w:spacing w:line="276" w:lineRule="auto"/>
        <w:jc w:val="both"/>
        <w:rPr>
          <w:rFonts w:ascii="Verdana" w:hAnsi="Verdana" w:cs="Arial"/>
          <w:sz w:val="18"/>
          <w:szCs w:val="18"/>
          <w:lang w:val="es-BO"/>
        </w:rPr>
      </w:pPr>
    </w:p>
    <w:p w14:paraId="37EEB4C5" w14:textId="77777777" w:rsidR="00852A92" w:rsidRPr="00981A6A" w:rsidRDefault="00852A92" w:rsidP="00C81F80">
      <w:pPr>
        <w:spacing w:line="276" w:lineRule="auto"/>
        <w:jc w:val="both"/>
        <w:rPr>
          <w:rFonts w:ascii="Verdana" w:hAnsi="Verdana" w:cs="Arial"/>
          <w:b/>
          <w:sz w:val="18"/>
          <w:szCs w:val="18"/>
          <w:lang w:val="es-BO"/>
        </w:rPr>
      </w:pPr>
    </w:p>
    <w:p w14:paraId="5B99C414" w14:textId="49BD2F14" w:rsidR="003F0C93" w:rsidRPr="001B5D73" w:rsidRDefault="003F0C93" w:rsidP="00C81F80">
      <w:pPr>
        <w:numPr>
          <w:ilvl w:val="0"/>
          <w:numId w:val="49"/>
        </w:numPr>
        <w:spacing w:line="276" w:lineRule="auto"/>
        <w:jc w:val="both"/>
        <w:rPr>
          <w:rFonts w:ascii="Verdana" w:hAnsi="Verdana" w:cs="Arial"/>
          <w:sz w:val="18"/>
          <w:szCs w:val="18"/>
        </w:rPr>
      </w:pPr>
      <w:r w:rsidRPr="001B5D73">
        <w:rPr>
          <w:rFonts w:ascii="Verdana" w:hAnsi="Verdana" w:cs="Arial"/>
          <w:sz w:val="18"/>
          <w:szCs w:val="18"/>
        </w:rPr>
        <w:t xml:space="preserve">Certificado del </w:t>
      </w:r>
      <w:proofErr w:type="gramStart"/>
      <w:r w:rsidRPr="001B5D73">
        <w:rPr>
          <w:rFonts w:ascii="Verdana" w:hAnsi="Verdana" w:cs="Arial"/>
          <w:sz w:val="18"/>
          <w:szCs w:val="18"/>
        </w:rPr>
        <w:t xml:space="preserve">RUPE </w:t>
      </w:r>
      <w:r w:rsidR="00016C76">
        <w:rPr>
          <w:rFonts w:ascii="Verdana" w:hAnsi="Verdana" w:cs="Arial"/>
          <w:sz w:val="18"/>
          <w:szCs w:val="18"/>
        </w:rPr>
        <w:t>.</w:t>
      </w:r>
      <w:proofErr w:type="gramEnd"/>
      <w:r w:rsidRPr="001B5D73">
        <w:rPr>
          <w:rFonts w:ascii="Verdana" w:hAnsi="Verdana" w:cs="Arial"/>
          <w:sz w:val="18"/>
          <w:szCs w:val="18"/>
        </w:rPr>
        <w:t xml:space="preserve"> </w:t>
      </w:r>
    </w:p>
    <w:p w14:paraId="35041D4A" w14:textId="324EC500" w:rsidR="003F0C93" w:rsidRDefault="003F0C93" w:rsidP="00C81F80">
      <w:pPr>
        <w:numPr>
          <w:ilvl w:val="0"/>
          <w:numId w:val="49"/>
        </w:numPr>
        <w:spacing w:line="276" w:lineRule="auto"/>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r w:rsidR="00547BD0">
        <w:rPr>
          <w:rFonts w:ascii="Verdana" w:hAnsi="Verdana" w:cs="Arial"/>
          <w:sz w:val="18"/>
          <w:szCs w:val="18"/>
        </w:rPr>
        <w:t xml:space="preserve"> </w:t>
      </w:r>
      <w:r w:rsidR="00547BD0" w:rsidRPr="00547BD0">
        <w:rPr>
          <w:rFonts w:ascii="Verdana" w:hAnsi="Verdana" w:cs="Arial"/>
          <w:i/>
          <w:sz w:val="18"/>
          <w:szCs w:val="18"/>
        </w:rPr>
        <w:t>(o su equivalente en el país de origen, cuando el proponente sea extranjero)</w:t>
      </w:r>
    </w:p>
    <w:p w14:paraId="79E47A8B" w14:textId="09B3539C" w:rsidR="007A7D04" w:rsidRDefault="007A7D04" w:rsidP="00C81F80">
      <w:pPr>
        <w:numPr>
          <w:ilvl w:val="0"/>
          <w:numId w:val="49"/>
        </w:numPr>
        <w:spacing w:line="276" w:lineRule="auto"/>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r w:rsidR="00547BD0">
        <w:rPr>
          <w:rFonts w:ascii="Verdana" w:hAnsi="Verdana" w:cs="Arial"/>
          <w:sz w:val="18"/>
          <w:szCs w:val="18"/>
        </w:rPr>
        <w:t xml:space="preserve"> </w:t>
      </w:r>
      <w:r w:rsidR="00547BD0" w:rsidRPr="00547BD0">
        <w:rPr>
          <w:rFonts w:ascii="Verdana" w:hAnsi="Verdana" w:cs="Arial"/>
          <w:i/>
          <w:sz w:val="18"/>
          <w:szCs w:val="18"/>
        </w:rPr>
        <w:t>(o su equivalente en el país de origen, cuando el proponente sea extranjero)</w:t>
      </w:r>
    </w:p>
    <w:p w14:paraId="4D3E1E75" w14:textId="4391B773" w:rsidR="005B34BB" w:rsidRDefault="003F0C93" w:rsidP="00C81F80">
      <w:pPr>
        <w:numPr>
          <w:ilvl w:val="0"/>
          <w:numId w:val="49"/>
        </w:numPr>
        <w:spacing w:line="276" w:lineRule="auto"/>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r w:rsidR="00547BD0">
        <w:rPr>
          <w:rFonts w:ascii="Verdana" w:hAnsi="Verdana" w:cs="Arial"/>
          <w:sz w:val="18"/>
          <w:szCs w:val="18"/>
        </w:rPr>
        <w:t xml:space="preserve"> </w:t>
      </w:r>
      <w:r w:rsidR="00547BD0" w:rsidRPr="00547BD0">
        <w:rPr>
          <w:rFonts w:ascii="Verdana" w:hAnsi="Verdana" w:cs="Arial"/>
          <w:i/>
          <w:sz w:val="18"/>
          <w:szCs w:val="18"/>
        </w:rPr>
        <w:t>(o su equivalente en el país de origen, cuando el proponente sea extranjero)</w:t>
      </w:r>
    </w:p>
    <w:p w14:paraId="63234100" w14:textId="77777777" w:rsidR="005B34BB" w:rsidRDefault="005B34BB" w:rsidP="00C81F80">
      <w:pPr>
        <w:numPr>
          <w:ilvl w:val="0"/>
          <w:numId w:val="49"/>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w:t>
      </w:r>
    </w:p>
    <w:p w14:paraId="5A817650" w14:textId="140A8DB9" w:rsidR="003F0C93" w:rsidRDefault="003F0C93" w:rsidP="00C81F80">
      <w:pPr>
        <w:numPr>
          <w:ilvl w:val="0"/>
          <w:numId w:val="49"/>
        </w:numPr>
        <w:spacing w:line="276" w:lineRule="auto"/>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r w:rsidR="00547BD0" w:rsidRPr="00547BD0">
        <w:rPr>
          <w:rFonts w:ascii="Verdana" w:hAnsi="Verdana" w:cs="Arial"/>
          <w:i/>
          <w:sz w:val="18"/>
          <w:szCs w:val="18"/>
        </w:rPr>
        <w:t xml:space="preserve"> (o su equivalente en el país de origen, cuando el proponente sea extranjero)</w:t>
      </w:r>
    </w:p>
    <w:p w14:paraId="33A4C8AF" w14:textId="34D23EA2" w:rsidR="003F0C93" w:rsidRDefault="003F0C93" w:rsidP="00C81F80">
      <w:pPr>
        <w:numPr>
          <w:ilvl w:val="0"/>
          <w:numId w:val="49"/>
        </w:numPr>
        <w:spacing w:line="276" w:lineRule="auto"/>
        <w:jc w:val="both"/>
        <w:rPr>
          <w:rFonts w:ascii="Verdana" w:hAnsi="Verdana" w:cs="Arial"/>
          <w:sz w:val="18"/>
          <w:szCs w:val="18"/>
        </w:rPr>
      </w:pPr>
      <w:r>
        <w:rPr>
          <w:rFonts w:ascii="Verdana" w:hAnsi="Verdana" w:cs="Arial"/>
          <w:sz w:val="18"/>
          <w:szCs w:val="18"/>
        </w:rPr>
        <w:t>Certificado de Solvencia Fiscal, emitido por la Contraloría General del Estado (CGE).</w:t>
      </w:r>
      <w:r w:rsidR="00547BD0">
        <w:rPr>
          <w:rFonts w:ascii="Verdana" w:hAnsi="Verdana" w:cs="Arial"/>
          <w:sz w:val="18"/>
          <w:szCs w:val="18"/>
        </w:rPr>
        <w:t xml:space="preserve"> </w:t>
      </w:r>
      <w:r w:rsidR="00547BD0" w:rsidRPr="00547BD0">
        <w:rPr>
          <w:rFonts w:ascii="Verdana" w:hAnsi="Verdana" w:cs="Arial"/>
          <w:i/>
          <w:sz w:val="18"/>
          <w:szCs w:val="18"/>
        </w:rPr>
        <w:t>(o su equivalente en el país de origen, cuando el proponente sea extranjero)</w:t>
      </w:r>
    </w:p>
    <w:p w14:paraId="53B3B172" w14:textId="69BBCE52" w:rsidR="003F0C93" w:rsidRPr="00981A6A" w:rsidRDefault="003F0C93" w:rsidP="00C81F80">
      <w:pPr>
        <w:numPr>
          <w:ilvl w:val="0"/>
          <w:numId w:val="49"/>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sidR="00547BD0">
        <w:rPr>
          <w:rFonts w:ascii="Verdana" w:hAnsi="Verdana" w:cs="Arial"/>
          <w:sz w:val="18"/>
          <w:szCs w:val="18"/>
        </w:rPr>
        <w:t xml:space="preserve"> </w:t>
      </w:r>
      <w:r w:rsidR="00547BD0" w:rsidRPr="00547BD0">
        <w:rPr>
          <w:rFonts w:ascii="Verdana" w:hAnsi="Verdana" w:cs="Arial"/>
          <w:i/>
          <w:sz w:val="18"/>
          <w:szCs w:val="18"/>
        </w:rPr>
        <w:t>(o su equivalente en el país de origen, cuando el proponente sea extranjero)</w:t>
      </w:r>
    </w:p>
    <w:p w14:paraId="2FAB5462" w14:textId="55C2622D" w:rsidR="003F0C93" w:rsidRDefault="003F0C93" w:rsidP="00C81F80">
      <w:pPr>
        <w:numPr>
          <w:ilvl w:val="0"/>
          <w:numId w:val="49"/>
        </w:numPr>
        <w:spacing w:line="276" w:lineRule="auto"/>
        <w:jc w:val="both"/>
        <w:rPr>
          <w:rFonts w:ascii="Verdana" w:hAnsi="Verdana" w:cs="Arial"/>
          <w:sz w:val="18"/>
          <w:szCs w:val="18"/>
        </w:rPr>
      </w:pPr>
      <w:r w:rsidRPr="00981A6A">
        <w:rPr>
          <w:rFonts w:ascii="Verdana" w:hAnsi="Verdana" w:cs="Arial"/>
          <w:sz w:val="18"/>
          <w:szCs w:val="18"/>
        </w:rPr>
        <w:t xml:space="preserve">Garantía de Cumplimiento de Contrato equivalente al </w:t>
      </w:r>
      <w:r w:rsidR="001C13CF">
        <w:rPr>
          <w:rFonts w:ascii="Verdana" w:hAnsi="Verdana" w:cs="Arial"/>
          <w:sz w:val="18"/>
          <w:szCs w:val="18"/>
        </w:rPr>
        <w:t xml:space="preserve">a siete </w:t>
      </w:r>
      <w:r w:rsidRPr="00981A6A">
        <w:rPr>
          <w:rFonts w:ascii="Verdana" w:hAnsi="Verdana" w:cs="Arial"/>
          <w:sz w:val="18"/>
          <w:szCs w:val="18"/>
        </w:rPr>
        <w:t>por ciento (</w:t>
      </w:r>
      <w:r w:rsidR="001C13CF">
        <w:rPr>
          <w:rFonts w:ascii="Verdana" w:hAnsi="Verdana" w:cs="Arial"/>
          <w:sz w:val="18"/>
          <w:szCs w:val="18"/>
        </w:rPr>
        <w:t>7</w:t>
      </w:r>
      <w:r w:rsidRPr="00981A6A">
        <w:rPr>
          <w:rFonts w:ascii="Verdana" w:hAnsi="Verdana" w:cs="Arial"/>
          <w:sz w:val="18"/>
          <w:szCs w:val="18"/>
        </w:rPr>
        <w:t>%)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5AD0F1A4" w14:textId="77777777" w:rsidR="003F0C93" w:rsidRDefault="003F0C93" w:rsidP="00C81F80">
      <w:pPr>
        <w:numPr>
          <w:ilvl w:val="0"/>
          <w:numId w:val="49"/>
        </w:numPr>
        <w:spacing w:line="276" w:lineRule="auto"/>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14:paraId="1CD309B4" w14:textId="6C3CF9DE" w:rsidR="003F0C93" w:rsidRPr="00981A6A" w:rsidRDefault="003F0C93" w:rsidP="00C81F80">
      <w:pPr>
        <w:numPr>
          <w:ilvl w:val="0"/>
          <w:numId w:val="47"/>
        </w:numPr>
        <w:spacing w:line="276" w:lineRule="auto"/>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w:t>
      </w:r>
      <w:r w:rsidR="002C5168">
        <w:rPr>
          <w:rFonts w:ascii="Verdana" w:hAnsi="Verdana" w:cs="Arial"/>
          <w:sz w:val="18"/>
          <w:szCs w:val="18"/>
          <w:lang w:val="es-BO"/>
        </w:rPr>
        <w:t xml:space="preserve"> Gerente del Proyecto y de</w:t>
      </w:r>
      <w:r w:rsidR="0027703A">
        <w:rPr>
          <w:rFonts w:ascii="Verdana" w:hAnsi="Verdana" w:cs="Arial"/>
          <w:sz w:val="18"/>
          <w:szCs w:val="18"/>
          <w:lang w:val="es-BO"/>
        </w:rPr>
        <w:t>l</w:t>
      </w:r>
      <w:r w:rsidRPr="00981A6A">
        <w:rPr>
          <w:rFonts w:ascii="Verdana" w:hAnsi="Verdana" w:cs="Arial"/>
          <w:sz w:val="18"/>
          <w:szCs w:val="18"/>
          <w:lang w:val="es-BO"/>
        </w:rPr>
        <w:t xml:space="preserve"> Personal </w:t>
      </w:r>
      <w:r w:rsidR="0027703A">
        <w:rPr>
          <w:rFonts w:ascii="Verdana" w:hAnsi="Verdana" w:cs="Arial"/>
          <w:sz w:val="18"/>
          <w:szCs w:val="18"/>
          <w:lang w:val="es-BO"/>
        </w:rPr>
        <w:t>Especialista,</w:t>
      </w:r>
      <w:r w:rsidR="002C5168">
        <w:rPr>
          <w:rFonts w:ascii="Verdana" w:hAnsi="Verdana" w:cs="Arial"/>
          <w:sz w:val="18"/>
          <w:szCs w:val="18"/>
          <w:lang w:val="es-BO"/>
        </w:rPr>
        <w:t xml:space="preserve"> adjuntando</w:t>
      </w:r>
      <w:r w:rsidR="0027703A">
        <w:rPr>
          <w:rFonts w:ascii="Verdana" w:hAnsi="Verdana" w:cs="Arial"/>
          <w:sz w:val="18"/>
          <w:szCs w:val="18"/>
          <w:lang w:val="es-BO"/>
        </w:rPr>
        <w:t xml:space="preserve"> originales del Formulario A-5 y Formularios A-6 debidamente firmados</w:t>
      </w:r>
      <w:r w:rsidR="008222CE">
        <w:rPr>
          <w:rFonts w:ascii="Verdana" w:hAnsi="Verdana" w:cs="Arial"/>
          <w:sz w:val="18"/>
          <w:szCs w:val="18"/>
          <w:lang w:val="es-BO"/>
        </w:rPr>
        <w:t xml:space="preserve"> por los profesionales propuestos</w:t>
      </w:r>
      <w:r w:rsidR="00DD4174">
        <w:rPr>
          <w:rFonts w:ascii="Verdana" w:hAnsi="Verdana" w:cs="Arial"/>
          <w:sz w:val="18"/>
          <w:szCs w:val="18"/>
          <w:lang w:val="es-BO"/>
        </w:rPr>
        <w:t>.</w:t>
      </w:r>
    </w:p>
    <w:p w14:paraId="67281229" w14:textId="77777777" w:rsidR="003F0C93" w:rsidRPr="00852A92" w:rsidRDefault="003F0C93" w:rsidP="00C81F80">
      <w:pPr>
        <w:numPr>
          <w:ilvl w:val="0"/>
          <w:numId w:val="47"/>
        </w:numPr>
        <w:spacing w:line="276" w:lineRule="auto"/>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074D8B96" w14:textId="77777777" w:rsidR="003F0C93" w:rsidRPr="00CA0C1A" w:rsidRDefault="003F0C93" w:rsidP="00C81F80">
      <w:pPr>
        <w:spacing w:line="276" w:lineRule="auto"/>
        <w:ind w:left="360"/>
        <w:jc w:val="both"/>
        <w:rPr>
          <w:rFonts w:ascii="Verdana" w:hAnsi="Verdana" w:cs="Arial"/>
          <w:sz w:val="18"/>
          <w:szCs w:val="18"/>
          <w:lang w:val="es-BO"/>
        </w:rPr>
      </w:pPr>
    </w:p>
    <w:p w14:paraId="44F0A10E" w14:textId="77777777" w:rsidR="003F0C93" w:rsidRDefault="003F0C93" w:rsidP="003F0C93">
      <w:pPr>
        <w:jc w:val="both"/>
        <w:rPr>
          <w:rFonts w:ascii="Verdana" w:hAnsi="Verdana" w:cs="Arial"/>
          <w:sz w:val="18"/>
          <w:szCs w:val="18"/>
          <w:lang w:val="es-BO"/>
        </w:rPr>
      </w:pPr>
    </w:p>
    <w:p w14:paraId="5E5F6C54" w14:textId="77777777" w:rsidR="003F0C93" w:rsidRDefault="003F0C93" w:rsidP="003F0C93">
      <w:pPr>
        <w:jc w:val="both"/>
        <w:rPr>
          <w:rFonts w:ascii="Verdana" w:hAnsi="Verdana" w:cs="Arial"/>
          <w:sz w:val="18"/>
          <w:szCs w:val="18"/>
          <w:lang w:val="es-BO"/>
        </w:rPr>
      </w:pPr>
    </w:p>
    <w:p w14:paraId="0DCBAEFB" w14:textId="77777777" w:rsidR="003F0C93" w:rsidRPr="0086063D" w:rsidRDefault="003F0C93" w:rsidP="003F0C93">
      <w:pPr>
        <w:rPr>
          <w:rFonts w:ascii="Verdana" w:hAnsi="Verdana" w:cs="Arial"/>
          <w:b/>
          <w:sz w:val="18"/>
          <w:szCs w:val="18"/>
          <w:lang w:val="es-BO"/>
        </w:rPr>
      </w:pPr>
    </w:p>
    <w:p w14:paraId="5A048C34" w14:textId="77777777"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(Firma del</w:t>
      </w:r>
      <w:r w:rsidR="008C566C">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7B83897E" w14:textId="77777777"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sidR="008C566C">
        <w:rPr>
          <w:rFonts w:ascii="Verdana" w:hAnsi="Verdana" w:cs="Arial"/>
          <w:b/>
          <w:i/>
          <w:sz w:val="18"/>
          <w:szCs w:val="18"/>
          <w:lang w:val="es-BO"/>
        </w:rPr>
        <w:t>)</w:t>
      </w:r>
    </w:p>
    <w:p w14:paraId="003EA87B" w14:textId="77777777" w:rsidR="003F0C93" w:rsidRPr="0086063D" w:rsidRDefault="003F0C93" w:rsidP="003F0C93">
      <w:pPr>
        <w:jc w:val="both"/>
        <w:rPr>
          <w:rFonts w:ascii="Verdana" w:hAnsi="Verdana" w:cs="Arial"/>
          <w:sz w:val="18"/>
          <w:szCs w:val="18"/>
          <w:lang w:val="es-BO"/>
        </w:rPr>
      </w:pPr>
    </w:p>
    <w:p w14:paraId="7ED213FA" w14:textId="77777777" w:rsidR="003F0C93" w:rsidRPr="0086063D" w:rsidRDefault="003F0C93" w:rsidP="003F0C93">
      <w:pPr>
        <w:jc w:val="both"/>
        <w:rPr>
          <w:rFonts w:ascii="Verdana" w:hAnsi="Verdana" w:cs="Arial"/>
          <w:sz w:val="18"/>
          <w:szCs w:val="18"/>
          <w:lang w:val="es-BO"/>
        </w:rPr>
      </w:pPr>
    </w:p>
    <w:p w14:paraId="5C555ED9" w14:textId="77777777" w:rsidR="003F0C93" w:rsidRPr="0086063D" w:rsidRDefault="003F0C93" w:rsidP="003F0C93">
      <w:pPr>
        <w:jc w:val="both"/>
        <w:rPr>
          <w:rFonts w:ascii="Verdana" w:hAnsi="Verdana" w:cs="Arial"/>
          <w:sz w:val="18"/>
          <w:szCs w:val="18"/>
          <w:lang w:val="es-BO"/>
        </w:rPr>
      </w:pPr>
    </w:p>
    <w:p w14:paraId="52248AD0" w14:textId="77777777" w:rsidR="003F0C93" w:rsidRDefault="003F0C93" w:rsidP="003F0C93">
      <w:pPr>
        <w:jc w:val="center"/>
        <w:rPr>
          <w:rFonts w:ascii="Verdana" w:hAnsi="Verdana" w:cs="Arial"/>
          <w:b/>
          <w:bCs/>
          <w:i/>
          <w:iCs/>
          <w:sz w:val="16"/>
          <w:szCs w:val="16"/>
          <w:lang w:val="es-BO"/>
        </w:rPr>
      </w:pPr>
    </w:p>
    <w:p w14:paraId="5EEE418D" w14:textId="77777777" w:rsidR="003F0C93" w:rsidRDefault="003F0C93" w:rsidP="003F0C93">
      <w:pPr>
        <w:jc w:val="center"/>
        <w:rPr>
          <w:rFonts w:ascii="Verdana" w:hAnsi="Verdana" w:cs="Arial"/>
          <w:b/>
          <w:bCs/>
          <w:i/>
          <w:iCs/>
          <w:sz w:val="16"/>
          <w:szCs w:val="16"/>
          <w:lang w:val="es-BO"/>
        </w:rPr>
      </w:pPr>
    </w:p>
    <w:p w14:paraId="75559EF4" w14:textId="77777777" w:rsidR="003F0C93" w:rsidRDefault="003F0C93" w:rsidP="003F0C93">
      <w:pPr>
        <w:jc w:val="center"/>
        <w:rPr>
          <w:rFonts w:ascii="Verdana" w:hAnsi="Verdana" w:cs="Arial"/>
          <w:b/>
          <w:bCs/>
          <w:i/>
          <w:iCs/>
          <w:sz w:val="16"/>
          <w:szCs w:val="16"/>
          <w:lang w:val="es-BO"/>
        </w:rPr>
      </w:pPr>
    </w:p>
    <w:p w14:paraId="70BFE395" w14:textId="77777777" w:rsidR="003F0C93" w:rsidRDefault="003F0C93" w:rsidP="003F0C93">
      <w:pPr>
        <w:jc w:val="center"/>
        <w:rPr>
          <w:rFonts w:ascii="Verdana" w:hAnsi="Verdana" w:cs="Arial"/>
          <w:b/>
          <w:bCs/>
          <w:i/>
          <w:iCs/>
          <w:sz w:val="16"/>
          <w:szCs w:val="16"/>
          <w:lang w:val="es-BO"/>
        </w:rPr>
      </w:pPr>
    </w:p>
    <w:p w14:paraId="0C8ACF88" w14:textId="77777777" w:rsidR="003F0C93" w:rsidRDefault="003F0C93" w:rsidP="003F0C93">
      <w:pPr>
        <w:jc w:val="center"/>
        <w:rPr>
          <w:rFonts w:ascii="Verdana" w:hAnsi="Verdana" w:cs="Arial"/>
          <w:b/>
          <w:bCs/>
          <w:i/>
          <w:iCs/>
          <w:sz w:val="16"/>
          <w:szCs w:val="16"/>
          <w:lang w:val="es-BO"/>
        </w:rPr>
      </w:pPr>
    </w:p>
    <w:p w14:paraId="44484662" w14:textId="77777777" w:rsidR="003F0C93" w:rsidRDefault="003F0C93" w:rsidP="003F0C93">
      <w:pPr>
        <w:jc w:val="center"/>
        <w:rPr>
          <w:rFonts w:ascii="Verdana" w:hAnsi="Verdana" w:cs="Arial"/>
          <w:b/>
          <w:bCs/>
          <w:i/>
          <w:iCs/>
          <w:sz w:val="16"/>
          <w:szCs w:val="16"/>
          <w:lang w:val="es-BO"/>
        </w:rPr>
      </w:pPr>
    </w:p>
    <w:p w14:paraId="23C0FD5D" w14:textId="77777777" w:rsidR="003F0C93" w:rsidRDefault="003F0C93" w:rsidP="003F0C93">
      <w:pPr>
        <w:jc w:val="center"/>
        <w:rPr>
          <w:rFonts w:ascii="Verdana" w:hAnsi="Verdana" w:cs="Arial"/>
          <w:b/>
          <w:bCs/>
          <w:i/>
          <w:iCs/>
          <w:sz w:val="16"/>
          <w:szCs w:val="16"/>
          <w:lang w:val="es-BO"/>
        </w:rPr>
      </w:pPr>
    </w:p>
    <w:p w14:paraId="3DC49182" w14:textId="77777777" w:rsidR="003F0C93" w:rsidRDefault="003F0C93" w:rsidP="003F0C93">
      <w:pPr>
        <w:jc w:val="center"/>
        <w:rPr>
          <w:rFonts w:ascii="Verdana" w:hAnsi="Verdana" w:cs="Arial"/>
          <w:b/>
          <w:bCs/>
          <w:i/>
          <w:iCs/>
          <w:sz w:val="16"/>
          <w:szCs w:val="16"/>
          <w:lang w:val="es-BO"/>
        </w:rPr>
      </w:pPr>
    </w:p>
    <w:p w14:paraId="390EEEF6" w14:textId="77777777" w:rsidR="003F0C93" w:rsidRDefault="003F0C93" w:rsidP="003F0C93">
      <w:pPr>
        <w:jc w:val="center"/>
        <w:rPr>
          <w:rFonts w:ascii="Verdana" w:hAnsi="Verdana" w:cs="Arial"/>
          <w:b/>
          <w:bCs/>
          <w:i/>
          <w:iCs/>
          <w:sz w:val="16"/>
          <w:szCs w:val="16"/>
          <w:lang w:val="es-BO"/>
        </w:rPr>
      </w:pPr>
    </w:p>
    <w:p w14:paraId="0CF218D4" w14:textId="77777777" w:rsidR="006E76D5" w:rsidRDefault="006E76D5" w:rsidP="003F0C93">
      <w:pPr>
        <w:jc w:val="center"/>
        <w:rPr>
          <w:rFonts w:ascii="Verdana" w:hAnsi="Verdana" w:cs="Arial"/>
          <w:b/>
          <w:bCs/>
          <w:i/>
          <w:iCs/>
          <w:sz w:val="16"/>
          <w:szCs w:val="16"/>
          <w:lang w:val="es-BO"/>
        </w:rPr>
      </w:pPr>
    </w:p>
    <w:p w14:paraId="77DB032C"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FORMULARIO A-2a</w:t>
      </w:r>
    </w:p>
    <w:p w14:paraId="2815ABAB"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14:paraId="62677C30"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14:paraId="371418B3" w14:textId="77777777"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14:paraId="59FD1A8B" w14:textId="77777777"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9046E03" w14:textId="77777777" w:rsidR="003F0C93" w:rsidRPr="005403B9" w:rsidRDefault="003F0C93" w:rsidP="00FE66C7">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14:paraId="591D43A4"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5DF01BD7"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5F68DCAC"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4E69CF5"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E20411E"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66ED4C5"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4E55E3D"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E5D076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1F0D714"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0F77CEA5"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023F4226"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4FD96ABE"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62E0EB0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9A5E4AD"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1C42BF54"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7B2C45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0243599" w14:textId="77777777"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14:paraId="7828F43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62CCBD3"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F94373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4162EF6"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2147D3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7158041"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EE5F116"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365ED107"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E85D2EE"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1EF9E90D"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46E6379"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9EB0B4C" w14:textId="77777777" w:rsidR="003F0C93" w:rsidRPr="001961C1" w:rsidRDefault="003F0C93" w:rsidP="009C1F3C">
            <w:pPr>
              <w:rPr>
                <w:color w:val="000000"/>
                <w:sz w:val="2"/>
                <w:szCs w:val="2"/>
              </w:rPr>
            </w:pPr>
            <w:r w:rsidRPr="001961C1">
              <w:rPr>
                <w:color w:val="000000"/>
                <w:sz w:val="2"/>
                <w:szCs w:val="2"/>
              </w:rPr>
              <w:t> </w:t>
            </w:r>
          </w:p>
        </w:tc>
      </w:tr>
      <w:tr w:rsidR="003F0C93" w:rsidRPr="001961C1" w14:paraId="4554767D" w14:textId="77777777"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2B8CD08" w14:textId="77777777" w:rsidR="00544026"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169E9FAC"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5E60554F"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30B5B102"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6A07784B"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54526E4E"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95E7874"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383FFD57"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09E6CE8C"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768E7F76"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3BCD15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DB70F95"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2DD83F9"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471CADD1"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3244F3E8"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1A4DE1FA"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38E2ED5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4B8F5CE"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76BAC4B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61880A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50C9C74" w14:textId="77777777"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14:paraId="6FDAC583"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6D81559"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AB7BA65"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5767DF9"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DCB85A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3D373D3" w14:textId="77777777"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14:paraId="620F0771"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759D772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4F20697"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43F3917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2206E6D"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1393086" w14:textId="77777777" w:rsidR="003F0C93" w:rsidRPr="001961C1" w:rsidRDefault="003F0C93" w:rsidP="009C1F3C">
            <w:pPr>
              <w:rPr>
                <w:color w:val="000000"/>
                <w:sz w:val="2"/>
                <w:szCs w:val="2"/>
              </w:rPr>
            </w:pPr>
            <w:r w:rsidRPr="001961C1">
              <w:rPr>
                <w:color w:val="000000"/>
                <w:sz w:val="2"/>
                <w:szCs w:val="2"/>
              </w:rPr>
              <w:t> </w:t>
            </w:r>
          </w:p>
        </w:tc>
      </w:tr>
      <w:tr w:rsidR="003F0C93" w:rsidRPr="004B51EE" w14:paraId="13A83729" w14:textId="77777777"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B9EB980"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33F3EB0" w14:textId="77777777" w:rsidR="003F0C93" w:rsidRPr="00544026" w:rsidRDefault="003F0C93" w:rsidP="009C1F3C">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3C54C1F3" w14:textId="77777777" w:rsidR="003F0C93" w:rsidRPr="00544026" w:rsidRDefault="003F0C93" w:rsidP="009C1F3C">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1AA16338" w14:textId="77777777" w:rsidR="003F0C93" w:rsidRPr="00544026" w:rsidRDefault="003F0C93" w:rsidP="009C1F3C">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3C6809F3" w14:textId="77777777" w:rsidR="003F0C93" w:rsidRPr="00544026" w:rsidRDefault="003F0C93" w:rsidP="009C1F3C">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7E52885D" w14:textId="77777777" w:rsidR="003F0C93" w:rsidRPr="00544026" w:rsidRDefault="003F0C93" w:rsidP="009C1F3C">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F4656DD" w14:textId="77777777" w:rsidR="003F0C93" w:rsidRPr="00544026" w:rsidRDefault="003F0C93" w:rsidP="009C1F3C">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087F3887"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703C8E67"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3758E880"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8DC50B6"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7114AA1"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D68EDA3"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5D71565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0091B92"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8738814"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3385183"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029BFE2A"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35723021"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8AD3588"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7EBA78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87C3E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172920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3585FE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064AAB1"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30F5067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306E07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9DE5BD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27752A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AA60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BAF96A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33958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7FB53F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D156B0"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CF7990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B7259E"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2B0A72"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7B28F983" w14:textId="77777777" w:rsidTr="009C1F3C">
        <w:trPr>
          <w:trHeight w:val="154"/>
          <w:jc w:val="center"/>
        </w:trPr>
        <w:tc>
          <w:tcPr>
            <w:tcW w:w="354" w:type="dxa"/>
            <w:tcBorders>
              <w:top w:val="nil"/>
              <w:left w:val="single" w:sz="12" w:space="0" w:color="auto"/>
              <w:bottom w:val="nil"/>
              <w:right w:val="nil"/>
            </w:tcBorders>
            <w:shd w:val="clear" w:color="auto" w:fill="auto"/>
            <w:vAlign w:val="center"/>
            <w:hideMark/>
          </w:tcPr>
          <w:p w14:paraId="5E300133" w14:textId="77777777"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72AADE10" w14:textId="77777777"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2015F22B" w14:textId="77777777"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04F813E5" w14:textId="77777777"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C1FFB7A"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1FF5582"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B801C11"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C188B9" w14:textId="77777777"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57A70529"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3D7DDBB9" w14:textId="77777777"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20631C47"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1540A1FE"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934AB6" w14:textId="77777777"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0CA6263A"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5D152728"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F8C0A31"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0A6FB96B"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53AB5212" w14:textId="77777777"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DF906E8"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058AD6EA"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3A638063" w14:textId="77777777"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412458"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5C1BF74B"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7EAE258" w14:textId="77777777"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FA2B9A"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4067806C"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DB68207"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DA73BBB"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6B3B1475"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6E784DE9"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1851C787"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14603E78" w14:textId="77777777"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B492C74" w14:textId="77777777"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513B3415"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6749F094"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A9F4DA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6C7220F5"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7167406D"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211F8551"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514A47AC"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9AC63C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57BCDE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996511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6B187B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3B15A31"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5DDDF4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BCC23C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845EF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E3CA20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721583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40FB4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8F3FA4E"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2D6485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A13E4A"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1DF882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82ABE"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80CB9A8"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00D6B904" w14:textId="77777777"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48CAFB5" w14:textId="77777777"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343D9F7A" w14:textId="77777777"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3B1BD44D"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5AC64AA"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19EADAB"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F793FC8"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9909A25" w14:textId="77777777"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1B766A04"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8CDD680" w14:textId="77777777"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7BAAA511"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C8B82B2"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6F21DAE0"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4763AE8E" w14:textId="77777777" w:rsidTr="009C1F3C">
        <w:trPr>
          <w:trHeight w:val="46"/>
          <w:jc w:val="center"/>
        </w:trPr>
        <w:tc>
          <w:tcPr>
            <w:tcW w:w="354" w:type="dxa"/>
            <w:tcBorders>
              <w:top w:val="nil"/>
              <w:left w:val="single" w:sz="12" w:space="0" w:color="auto"/>
              <w:bottom w:val="nil"/>
              <w:right w:val="nil"/>
            </w:tcBorders>
            <w:shd w:val="clear" w:color="auto" w:fill="auto"/>
            <w:vAlign w:val="bottom"/>
            <w:hideMark/>
          </w:tcPr>
          <w:p w14:paraId="488488D2"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1F81CD3D"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AB6025"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3694541E"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36BD338"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A9300C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90DE3B"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04AA496A"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3CF2208"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C593B11"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63BAA74"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4A07159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D3CF1F"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4BD918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83F95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02A6D9"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9C7BDE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CD366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AD3EC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E4E09A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2D5D9D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13A69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9EB98C6"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E509F3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F8350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E163A2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5C205B8"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F6240FC"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54FA06CA" w14:textId="77777777"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62C6177"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7FA3F0F0"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4F5F17CE" w14:textId="77777777"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0E2113FA"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26082501"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1806045"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36B09DF5" w14:textId="77777777" w:rsidTr="009C1F3C">
        <w:trPr>
          <w:trHeight w:val="158"/>
          <w:jc w:val="center"/>
        </w:trPr>
        <w:tc>
          <w:tcPr>
            <w:tcW w:w="3009" w:type="dxa"/>
            <w:gridSpan w:val="9"/>
            <w:vMerge/>
            <w:tcBorders>
              <w:top w:val="nil"/>
              <w:left w:val="single" w:sz="12" w:space="0" w:color="auto"/>
              <w:bottom w:val="nil"/>
              <w:right w:val="nil"/>
            </w:tcBorders>
            <w:vAlign w:val="center"/>
            <w:hideMark/>
          </w:tcPr>
          <w:p w14:paraId="16E3576A" w14:textId="77777777"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A9D43CB" w14:textId="77777777"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6E3E84C1" w14:textId="77777777"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6F77E149"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50AB36A" w14:textId="77777777"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6691DA1F"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0469D7B1" w14:textId="77777777"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B846183"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509DD1FB"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18D5988"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40E42A63" w14:textId="77777777" w:rsidTr="009C1F3C">
        <w:trPr>
          <w:trHeight w:val="216"/>
          <w:jc w:val="center"/>
        </w:trPr>
        <w:tc>
          <w:tcPr>
            <w:tcW w:w="3009" w:type="dxa"/>
            <w:gridSpan w:val="9"/>
            <w:vMerge/>
            <w:tcBorders>
              <w:top w:val="nil"/>
              <w:left w:val="single" w:sz="12" w:space="0" w:color="auto"/>
              <w:bottom w:val="nil"/>
              <w:right w:val="nil"/>
            </w:tcBorders>
            <w:vAlign w:val="center"/>
            <w:hideMark/>
          </w:tcPr>
          <w:p w14:paraId="30A89AE5" w14:textId="77777777"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F4B035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0BCB99F1" w14:textId="77777777"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14:paraId="1CDD5FA9"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3AB9734" w14:textId="77777777"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14:paraId="18D4AAAB"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31A41081" w14:textId="77777777"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14:paraId="7E19E90B"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430E5670"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1816E1E1"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14:paraId="1A914A17" w14:textId="77777777"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C3AF3E8" w14:textId="77777777" w:rsidR="003F0C93" w:rsidRPr="000C6B49"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4CABB9E3" w14:textId="77777777"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7307128D"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715FAA4C" w14:textId="77777777"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7E152835" w14:textId="77777777"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0CB46A2D"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059E9A3" w14:textId="77777777"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1464C8EA" w14:textId="77777777"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97C8369" w14:textId="77777777"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38CA4983"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43730812" w14:textId="77777777"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2F098071" w14:textId="77777777" w:rsidR="003F0C93" w:rsidRPr="00E06E45" w:rsidRDefault="003F0C93" w:rsidP="009C1F3C">
            <w:pPr>
              <w:rPr>
                <w:rFonts w:ascii="Arial" w:hAnsi="Arial" w:cs="Arial"/>
                <w:color w:val="000000"/>
                <w:sz w:val="4"/>
                <w:szCs w:val="4"/>
              </w:rPr>
            </w:pPr>
          </w:p>
        </w:tc>
      </w:tr>
      <w:tr w:rsidR="003F0C93" w:rsidRPr="001961C1" w14:paraId="0B91F7C5" w14:textId="77777777"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2D4226E" w14:textId="77777777" w:rsidR="003F0C93" w:rsidRPr="000C6B49" w:rsidRDefault="003F0C93" w:rsidP="009C1F3C">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2F39BA24" w14:textId="77777777"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4A6CB4C" w14:textId="77777777"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DD202BF"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1CC00E97"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0EFC68FC"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045452E2"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1FC5895"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8DF139C"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61002C73"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EB61D61"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3553E356" w14:textId="77777777" w:rsidTr="009C1F3C">
        <w:trPr>
          <w:trHeight w:val="60"/>
          <w:jc w:val="center"/>
        </w:trPr>
        <w:tc>
          <w:tcPr>
            <w:tcW w:w="2302" w:type="dxa"/>
            <w:gridSpan w:val="7"/>
            <w:vMerge/>
            <w:tcBorders>
              <w:top w:val="nil"/>
              <w:left w:val="single" w:sz="12" w:space="0" w:color="auto"/>
              <w:bottom w:val="nil"/>
              <w:right w:val="nil"/>
            </w:tcBorders>
            <w:vAlign w:val="center"/>
            <w:hideMark/>
          </w:tcPr>
          <w:p w14:paraId="79DAF8C2" w14:textId="77777777"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0863385"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77357B3"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3EF83476"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530162D1" w14:textId="77777777"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7738BE7E"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56F0EE6B" w14:textId="77777777"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73F76871"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756EB4A1"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33146ED0"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31EBF1D0"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3A880A5"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25C09BE"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FEE82A9"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4C174F8E"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3739A196" w14:textId="77777777" w:rsidTr="009C1F3C">
        <w:trPr>
          <w:trHeight w:val="298"/>
          <w:jc w:val="center"/>
        </w:trPr>
        <w:tc>
          <w:tcPr>
            <w:tcW w:w="2302" w:type="dxa"/>
            <w:gridSpan w:val="7"/>
            <w:vMerge/>
            <w:tcBorders>
              <w:top w:val="nil"/>
              <w:left w:val="single" w:sz="12" w:space="0" w:color="auto"/>
              <w:bottom w:val="nil"/>
              <w:right w:val="nil"/>
            </w:tcBorders>
            <w:vAlign w:val="center"/>
            <w:hideMark/>
          </w:tcPr>
          <w:p w14:paraId="6E453188" w14:textId="77777777"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6F8A1FB2"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20EEE215"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640132"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228E8C2B" w14:textId="77777777"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A41F8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2059F940" w14:textId="77777777"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6BBCE1D"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DDEFB69"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E5FD2EB"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D2B712A"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6A13266"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1173A3D"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321FF11"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3A42FEE6"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5475D453" w14:textId="77777777" w:rsidTr="009C1F3C">
        <w:trPr>
          <w:trHeight w:val="32"/>
          <w:jc w:val="center"/>
        </w:trPr>
        <w:tc>
          <w:tcPr>
            <w:tcW w:w="354" w:type="dxa"/>
            <w:tcBorders>
              <w:top w:val="nil"/>
              <w:left w:val="single" w:sz="12" w:space="0" w:color="auto"/>
              <w:bottom w:val="nil"/>
              <w:right w:val="nil"/>
            </w:tcBorders>
            <w:shd w:val="clear" w:color="auto" w:fill="auto"/>
            <w:vAlign w:val="bottom"/>
            <w:hideMark/>
          </w:tcPr>
          <w:p w14:paraId="38F8BDC7"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9953D4E"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2D5DB427"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7ED4F556"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4AD4D4C9"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1F3F64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3B60F9"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C041B3A"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74957A0D"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257839D6"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04F9CFD"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59464C02"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8DEC81B"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5AFBCC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1E9F9A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81A7F70"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B97BF6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795E85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FE63D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48DE9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490E6A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ED88A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A075C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2A6C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554AE7"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292770B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691AD1A6"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44E9B29C"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316D5659" w14:textId="77777777"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475F6332" w14:textId="77777777" w:rsidR="003F0C93" w:rsidRPr="005403B9" w:rsidRDefault="003F0C93" w:rsidP="00FE66C7">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14:paraId="6D765747" w14:textId="77777777" w:rsidTr="009C1F3C">
        <w:trPr>
          <w:trHeight w:val="52"/>
          <w:jc w:val="center"/>
        </w:trPr>
        <w:tc>
          <w:tcPr>
            <w:tcW w:w="354" w:type="dxa"/>
            <w:tcBorders>
              <w:top w:val="nil"/>
              <w:left w:val="single" w:sz="12" w:space="0" w:color="auto"/>
              <w:bottom w:val="nil"/>
              <w:right w:val="nil"/>
            </w:tcBorders>
            <w:shd w:val="clear" w:color="auto" w:fill="auto"/>
            <w:vAlign w:val="center"/>
            <w:hideMark/>
          </w:tcPr>
          <w:p w14:paraId="4A965E5C"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5AEDAF3"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012427E"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78DA7AC"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06671C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271E7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C929F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5B443E"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5055C6C1"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5B6B7DA"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DB7E296"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7C7DC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F1A9E9"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E10241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45550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DBE342"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0AA1C2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07522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8E73BF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F3847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E2DF81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494486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7AB59E9"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3A5111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E8D8A34"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6FBC77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208451"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E80C79B"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17D5F171" w14:textId="77777777" w:rsidTr="009C1F3C">
        <w:trPr>
          <w:trHeight w:val="183"/>
          <w:jc w:val="center"/>
        </w:trPr>
        <w:tc>
          <w:tcPr>
            <w:tcW w:w="354" w:type="dxa"/>
            <w:tcBorders>
              <w:top w:val="nil"/>
              <w:left w:val="single" w:sz="12" w:space="0" w:color="auto"/>
              <w:bottom w:val="nil"/>
              <w:right w:val="nil"/>
            </w:tcBorders>
            <w:shd w:val="clear" w:color="auto" w:fill="auto"/>
            <w:vAlign w:val="center"/>
            <w:hideMark/>
          </w:tcPr>
          <w:p w14:paraId="6FFF340E"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C7CE144"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DDAC1FF"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C513ABD"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3473C1A"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ED98A4F"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A9BE2E0"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95B6D9D" w14:textId="77777777"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6388E963"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66E7480" w14:textId="77777777"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26781DC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91C305D"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79785964"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190A49F7"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AC44D4A"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14:paraId="7ABBA959" w14:textId="77777777"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059C4290"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6B23EDD"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22991A"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D5834BD" w14:textId="77777777"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BEC1CA2"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C137B39" w14:textId="77777777"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6B03AA"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E784EF2"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87990FA"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3EFD413A" w14:textId="77777777" w:rsidTr="009C1F3C">
        <w:trPr>
          <w:trHeight w:val="284"/>
          <w:jc w:val="center"/>
        </w:trPr>
        <w:tc>
          <w:tcPr>
            <w:tcW w:w="354" w:type="dxa"/>
            <w:tcBorders>
              <w:top w:val="nil"/>
              <w:left w:val="single" w:sz="12" w:space="0" w:color="auto"/>
              <w:bottom w:val="nil"/>
              <w:right w:val="nil"/>
            </w:tcBorders>
            <w:shd w:val="clear" w:color="auto" w:fill="auto"/>
            <w:vAlign w:val="center"/>
            <w:hideMark/>
          </w:tcPr>
          <w:p w14:paraId="0C5CB611"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BC1720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7407E2A"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034E241"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7D8BF04"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24C968"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B4F6329"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3F9C0791" w14:textId="77777777"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5FDB2030"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746EBB7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71A7888" w14:textId="77777777"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2D8ECB28"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A147786"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E3A402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BBBBDEE"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C724247"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6659081"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165A8AA"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40448B8"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3666ED8"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BB7308F"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DCE9A7D"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A09A49F"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B8A15A4" w14:textId="77777777"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4BC2344"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10A1AF56"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D04299"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1979E94"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0AB7A0A" w14:textId="77777777"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7D75CF82"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BA6B46D"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564795D"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A90AE5D"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B7E0DDC"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E6963A"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1DF8B9"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2DBC040"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36B386F"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60C45A"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2599C38"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2CADCEC"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16096638" w14:textId="77777777" w:rsidTr="009C1F3C">
        <w:trPr>
          <w:trHeight w:val="32"/>
          <w:jc w:val="center"/>
        </w:trPr>
        <w:tc>
          <w:tcPr>
            <w:tcW w:w="354" w:type="dxa"/>
            <w:tcBorders>
              <w:top w:val="nil"/>
              <w:left w:val="single" w:sz="12" w:space="0" w:color="auto"/>
              <w:bottom w:val="nil"/>
              <w:right w:val="nil"/>
            </w:tcBorders>
            <w:shd w:val="clear" w:color="auto" w:fill="auto"/>
            <w:vAlign w:val="center"/>
            <w:hideMark/>
          </w:tcPr>
          <w:p w14:paraId="4B6CE821"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C1212A1"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C617FC2"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36F0413"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FC3B7F"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B8354DF"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85BD1C5"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358B357A" w14:textId="77777777"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388F6B07"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7109BFFC" w14:textId="77777777"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1E171B96"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778A18D7"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7E7D7A9"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64492311"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64D3379D"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744FDC64" w14:textId="77777777" w:rsidTr="009C1F3C">
        <w:trPr>
          <w:trHeight w:val="52"/>
          <w:jc w:val="center"/>
        </w:trPr>
        <w:tc>
          <w:tcPr>
            <w:tcW w:w="354" w:type="dxa"/>
            <w:tcBorders>
              <w:top w:val="nil"/>
              <w:left w:val="single" w:sz="12" w:space="0" w:color="auto"/>
              <w:bottom w:val="nil"/>
              <w:right w:val="nil"/>
            </w:tcBorders>
            <w:shd w:val="clear" w:color="auto" w:fill="auto"/>
            <w:vAlign w:val="center"/>
            <w:hideMark/>
          </w:tcPr>
          <w:p w14:paraId="01A32034"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A1724A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4E642F6"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0A394F5"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E9660AE"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A07DFB4"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B1DFD31"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588723DB" w14:textId="77777777"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53776758" w14:textId="77777777"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26C46C31" w14:textId="77777777"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587769BE"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82084F9"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129A3454"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0D63556"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74C8EE45"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5B69B896" w14:textId="77777777"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01DB4583"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4065F19"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37B17E1"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B316AD7" w14:textId="77777777"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6C6D75F"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054138D9"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2E8E70"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F1B1B9B" w14:textId="77777777"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FED6A3"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47CF014"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12DFF8"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727097C"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FA38C19"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504281CF" w14:textId="77777777"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27ABD2A"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9B7BB5D"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89BC715"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1047316F" w14:textId="77777777" w:rsidTr="009C1F3C">
        <w:trPr>
          <w:trHeight w:val="59"/>
          <w:jc w:val="center"/>
        </w:trPr>
        <w:tc>
          <w:tcPr>
            <w:tcW w:w="354" w:type="dxa"/>
            <w:tcBorders>
              <w:top w:val="nil"/>
              <w:left w:val="single" w:sz="12" w:space="0" w:color="auto"/>
              <w:bottom w:val="nil"/>
              <w:right w:val="nil"/>
            </w:tcBorders>
            <w:shd w:val="clear" w:color="auto" w:fill="auto"/>
            <w:vAlign w:val="center"/>
            <w:hideMark/>
          </w:tcPr>
          <w:p w14:paraId="01DC777A" w14:textId="77777777"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01E02DBC" w14:textId="77777777"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14:paraId="53741767" w14:textId="77777777"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65C19353" w14:textId="77777777" w:rsidR="000C6B49" w:rsidRDefault="000C6B49" w:rsidP="009C1F3C">
            <w:pPr>
              <w:jc w:val="both"/>
              <w:rPr>
                <w:rFonts w:ascii="Verdana" w:hAnsi="Verdana" w:cs="Arial"/>
                <w:sz w:val="12"/>
                <w:szCs w:val="18"/>
                <w:highlight w:val="yellow"/>
                <w:lang w:val="es-BO"/>
              </w:rPr>
            </w:pPr>
          </w:p>
          <w:p w14:paraId="23014B76" w14:textId="7A4A9F79" w:rsidR="00DD4174" w:rsidRPr="000C6B49" w:rsidRDefault="003F0C93" w:rsidP="000C6B49">
            <w:pPr>
              <w:rPr>
                <w:rFonts w:ascii="Verdana" w:hAnsi="Verdana" w:cs="Arial"/>
                <w:sz w:val="12"/>
                <w:szCs w:val="18"/>
                <w:lang w:val="es-BO"/>
              </w:rPr>
            </w:pPr>
            <w:r w:rsidRPr="000C6B49">
              <w:rPr>
                <w:rFonts w:ascii="Verdana" w:hAnsi="Verdana" w:cs="Arial"/>
                <w:sz w:val="12"/>
                <w:szCs w:val="18"/>
                <w:lang w:val="es-BO"/>
              </w:rPr>
              <w:t xml:space="preserve">Declaro en calidad de Representante Legal contar con un poder general amplio y suficiente con facultades para presentar </w:t>
            </w:r>
            <w:r w:rsidR="00DD4174" w:rsidRPr="000C6B49">
              <w:rPr>
                <w:rFonts w:ascii="Verdana" w:hAnsi="Verdana" w:cs="Arial"/>
                <w:sz w:val="12"/>
                <w:szCs w:val="18"/>
                <w:lang w:val="es-BO"/>
              </w:rPr>
              <w:t>propuestas</w:t>
            </w:r>
          </w:p>
          <w:p w14:paraId="38E20F5C" w14:textId="4E3DD362" w:rsidR="003F0C93" w:rsidRPr="000C6B49" w:rsidRDefault="003F0C93" w:rsidP="009C1F3C">
            <w:pPr>
              <w:jc w:val="both"/>
              <w:rPr>
                <w:rFonts w:ascii="Verdana" w:hAnsi="Verdana" w:cs="Arial"/>
                <w:b/>
                <w:i/>
                <w:sz w:val="12"/>
                <w:szCs w:val="18"/>
                <w:highlight w:val="yellow"/>
                <w:lang w:val="es-BO"/>
              </w:rPr>
            </w:pPr>
            <w:r w:rsidRPr="000C6B49">
              <w:rPr>
                <w:rFonts w:ascii="Verdana" w:hAnsi="Verdana" w:cs="Arial"/>
                <w:sz w:val="12"/>
                <w:szCs w:val="18"/>
                <w:lang w:val="es-BO"/>
              </w:rPr>
              <w:t xml:space="preserve"> </w:t>
            </w:r>
            <w:proofErr w:type="gramStart"/>
            <w:r w:rsidRPr="000C6B49">
              <w:rPr>
                <w:rFonts w:ascii="Verdana" w:hAnsi="Verdana" w:cs="Arial"/>
                <w:sz w:val="12"/>
                <w:szCs w:val="18"/>
                <w:lang w:val="es-BO"/>
              </w:rPr>
              <w:t>y</w:t>
            </w:r>
            <w:proofErr w:type="gramEnd"/>
            <w:r w:rsidRPr="000C6B49">
              <w:rPr>
                <w:rFonts w:ascii="Verdana" w:hAnsi="Verdana" w:cs="Arial"/>
                <w:sz w:val="12"/>
                <w:szCs w:val="18"/>
                <w:lang w:val="es-BO"/>
              </w:rPr>
              <w:t xml:space="preserve"> suscribir Contrato</w:t>
            </w:r>
            <w:r w:rsidR="000C6B49" w:rsidRPr="000C6B49">
              <w:rPr>
                <w:rFonts w:ascii="Verdana" w:hAnsi="Verdana" w:cs="Arial"/>
                <w:sz w:val="12"/>
                <w:szCs w:val="18"/>
                <w:lang w:val="es-BO"/>
              </w:rPr>
              <w:t>.</w:t>
            </w:r>
          </w:p>
        </w:tc>
      </w:tr>
      <w:tr w:rsidR="003F0C93" w:rsidRPr="001961C1" w14:paraId="0D179559" w14:textId="77777777"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27B2B006" w14:textId="77777777" w:rsidR="003F0C93" w:rsidRPr="000C0F87" w:rsidRDefault="003F0C93" w:rsidP="009C1F3C">
            <w:pPr>
              <w:rPr>
                <w:rFonts w:ascii="Arial" w:hAnsi="Arial" w:cs="Arial"/>
                <w:b/>
                <w:bCs/>
                <w:color w:val="FFFFFF"/>
                <w:sz w:val="4"/>
                <w:szCs w:val="4"/>
              </w:rPr>
            </w:pPr>
          </w:p>
        </w:tc>
      </w:tr>
      <w:tr w:rsidR="003F0C93" w:rsidRPr="001961C1" w14:paraId="2D3130BA" w14:textId="77777777"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C92F87" w14:textId="77777777" w:rsidR="003F0C93" w:rsidRPr="005403B9" w:rsidRDefault="003F0C93" w:rsidP="00FE66C7">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14:paraId="56948048" w14:textId="77777777"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14:paraId="53270B83"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BF1866B"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BBE8AF1"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7E511BE"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9E6B03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021F8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680E5D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FF75B3"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8533E33"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861320"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1E98A258"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098DD2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687961"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A056D2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D38849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C43B3DA"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4C579D1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833698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76453E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F2D7E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51616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E11A36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B56B5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E313A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752ECF"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7915F8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F0B0EA4"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163DA94C"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5345A022" w14:textId="77777777"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A0A226D"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11D76207" w14:textId="77777777"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ED86363"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1E699353"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3D3FC0C7" w14:textId="77777777" w:rsidTr="009C1F3C">
        <w:trPr>
          <w:trHeight w:val="71"/>
          <w:jc w:val="center"/>
        </w:trPr>
        <w:tc>
          <w:tcPr>
            <w:tcW w:w="3009" w:type="dxa"/>
            <w:gridSpan w:val="9"/>
            <w:vMerge/>
            <w:tcBorders>
              <w:top w:val="nil"/>
              <w:left w:val="single" w:sz="12" w:space="0" w:color="auto"/>
              <w:bottom w:val="nil"/>
              <w:right w:val="nil"/>
            </w:tcBorders>
            <w:vAlign w:val="center"/>
            <w:hideMark/>
          </w:tcPr>
          <w:p w14:paraId="311D0F0B" w14:textId="77777777"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42D6F8E8"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4C17A2F0"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41D2B60B" w14:textId="77777777"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B9E8A34"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1C28CE4D"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47F188B"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ADD6BA7" w14:textId="77777777"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1B77D9BC"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FE8C2B5"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F82898B"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E399FF"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F97B942"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AAAE8D9"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9B3BECC"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FAB7C8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0D496B7"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66A6BE4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5DD79F0"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C9BBA1D"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2BAEB65F" w14:textId="77777777" w:rsidTr="009C1F3C">
        <w:trPr>
          <w:trHeight w:val="267"/>
          <w:jc w:val="center"/>
        </w:trPr>
        <w:tc>
          <w:tcPr>
            <w:tcW w:w="3009" w:type="dxa"/>
            <w:gridSpan w:val="9"/>
            <w:vMerge/>
            <w:tcBorders>
              <w:top w:val="nil"/>
              <w:left w:val="single" w:sz="12" w:space="0" w:color="auto"/>
              <w:bottom w:val="nil"/>
              <w:right w:val="nil"/>
            </w:tcBorders>
            <w:vAlign w:val="center"/>
            <w:hideMark/>
          </w:tcPr>
          <w:p w14:paraId="51D36EC1" w14:textId="77777777"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374CC17F" w14:textId="77777777"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6A807BF"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73DDF5C"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75266A4B" w14:textId="77777777"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8972E34"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0AD47CFA"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4CB2E82"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51C3E0BB"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629145EA"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7A3415FE" w14:textId="77777777"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3B3CB85F"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79DB2C"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4D9E57A"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06453F88"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9A2FF74"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6D2EBDB6"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530CE47"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C6647A5"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AD75437"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1C6A290"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1C574D66"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4108C9"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45FAF2D7"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7430A8E"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1F8CB5D"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09EB08F"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2E84EDF"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14:paraId="3FD8CDDD" w14:textId="77777777" w:rsidR="000C6B49" w:rsidRDefault="000C6B49" w:rsidP="000C6B49">
      <w:pPr>
        <w:jc w:val="both"/>
        <w:rPr>
          <w:rFonts w:ascii="Verdana" w:hAnsi="Verdana" w:cs="Arial"/>
          <w:bCs/>
          <w:i/>
          <w:iCs/>
          <w:sz w:val="16"/>
          <w:szCs w:val="16"/>
          <w:lang w:val="es-BO"/>
        </w:rPr>
      </w:pPr>
    </w:p>
    <w:p w14:paraId="5DC8C2AB" w14:textId="71436900" w:rsidR="003F0C93" w:rsidRPr="000C6B49" w:rsidRDefault="000C6B49" w:rsidP="000C6B49">
      <w:pPr>
        <w:jc w:val="both"/>
        <w:rPr>
          <w:rFonts w:ascii="Verdana" w:hAnsi="Verdana" w:cs="Arial"/>
          <w:bCs/>
          <w:i/>
          <w:iCs/>
          <w:sz w:val="16"/>
          <w:szCs w:val="16"/>
          <w:lang w:val="es-BO"/>
        </w:rPr>
      </w:pPr>
      <w:r>
        <w:rPr>
          <w:rFonts w:ascii="Verdana" w:hAnsi="Verdana" w:cs="Arial"/>
          <w:bCs/>
          <w:i/>
          <w:iCs/>
          <w:sz w:val="16"/>
          <w:szCs w:val="16"/>
          <w:lang w:val="es-BO"/>
        </w:rPr>
        <w:t xml:space="preserve">     </w:t>
      </w:r>
      <w:r w:rsidRPr="000C6B49">
        <w:rPr>
          <w:rFonts w:ascii="Verdana" w:hAnsi="Verdana" w:cs="Arial"/>
          <w:bCs/>
          <w:i/>
          <w:iCs/>
          <w:sz w:val="16"/>
          <w:szCs w:val="16"/>
          <w:lang w:val="es-BO"/>
        </w:rPr>
        <w:t xml:space="preserve">Nota: El proponente extranjero presentara documentación </w:t>
      </w:r>
      <w:r w:rsidRPr="000C6B49">
        <w:rPr>
          <w:rFonts w:ascii="Verdana" w:hAnsi="Verdana" w:cs="Arial"/>
          <w:i/>
          <w:sz w:val="16"/>
          <w:szCs w:val="16"/>
        </w:rPr>
        <w:t>equivalente en el país de origen.</w:t>
      </w:r>
    </w:p>
    <w:p w14:paraId="79E10B09" w14:textId="77777777" w:rsidR="003F0C93" w:rsidRDefault="003F0C93" w:rsidP="003F0C93">
      <w:pPr>
        <w:jc w:val="center"/>
        <w:rPr>
          <w:rFonts w:ascii="Verdana" w:hAnsi="Verdana" w:cs="Arial"/>
          <w:b/>
          <w:bCs/>
          <w:i/>
          <w:iCs/>
          <w:sz w:val="16"/>
          <w:szCs w:val="16"/>
          <w:lang w:val="es-BO"/>
        </w:rPr>
      </w:pPr>
    </w:p>
    <w:p w14:paraId="49714E35" w14:textId="77777777" w:rsidR="003F0C93" w:rsidRDefault="003F0C93" w:rsidP="003F0C93">
      <w:pPr>
        <w:jc w:val="center"/>
        <w:rPr>
          <w:rFonts w:ascii="Verdana" w:hAnsi="Verdana" w:cs="Arial"/>
          <w:b/>
          <w:bCs/>
          <w:i/>
          <w:iCs/>
          <w:sz w:val="16"/>
          <w:szCs w:val="16"/>
          <w:lang w:val="es-BO"/>
        </w:rPr>
      </w:pPr>
    </w:p>
    <w:p w14:paraId="1AD21D80" w14:textId="77777777" w:rsidR="003F0C93" w:rsidRDefault="003F0C93" w:rsidP="003F0C93">
      <w:pPr>
        <w:jc w:val="center"/>
        <w:rPr>
          <w:rFonts w:ascii="Verdana" w:hAnsi="Verdana" w:cs="Arial"/>
          <w:b/>
          <w:bCs/>
          <w:i/>
          <w:iCs/>
          <w:sz w:val="16"/>
          <w:szCs w:val="16"/>
          <w:lang w:val="es-BO"/>
        </w:rPr>
      </w:pPr>
    </w:p>
    <w:p w14:paraId="09C26D9A" w14:textId="77777777" w:rsidR="00150E9A" w:rsidRPr="00150E9A" w:rsidRDefault="00150E9A" w:rsidP="00150E9A">
      <w:pPr>
        <w:jc w:val="center"/>
        <w:rPr>
          <w:rFonts w:ascii="Verdana" w:hAnsi="Verdana" w:cs="Arial"/>
          <w:b/>
          <w:bCs/>
          <w:i/>
          <w:iCs/>
          <w:sz w:val="16"/>
          <w:szCs w:val="16"/>
          <w:lang w:val="es-BO"/>
        </w:rPr>
      </w:pPr>
    </w:p>
    <w:p w14:paraId="02F365F8" w14:textId="77777777" w:rsidR="00150E9A" w:rsidRPr="00150E9A" w:rsidRDefault="00150E9A" w:rsidP="00150E9A">
      <w:pPr>
        <w:jc w:val="center"/>
        <w:rPr>
          <w:rFonts w:ascii="Verdana" w:hAnsi="Verdana" w:cs="Arial"/>
          <w:b/>
          <w:bCs/>
          <w:i/>
          <w:iCs/>
          <w:sz w:val="16"/>
          <w:szCs w:val="16"/>
          <w:lang w:val="es-BO"/>
        </w:rPr>
      </w:pPr>
    </w:p>
    <w:p w14:paraId="4E9B9756" w14:textId="77777777"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42099995" w14:textId="77777777"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0555C3B9" w14:textId="77777777"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46423479" w14:textId="77777777"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14:paraId="74E3DC7F" w14:textId="77777777"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14:paraId="648EEC78" w14:textId="77777777"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14:paraId="1983F168" w14:textId="77777777" w:rsidTr="000C6B49">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2AD01" w14:textId="77777777" w:rsidR="003F0C93" w:rsidRPr="005403B9" w:rsidRDefault="003F0C93" w:rsidP="00FE66C7">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14:paraId="2867D2CC" w14:textId="77777777" w:rsidTr="000C6B49">
        <w:trPr>
          <w:trHeight w:val="64"/>
        </w:trPr>
        <w:tc>
          <w:tcPr>
            <w:tcW w:w="2478" w:type="dxa"/>
            <w:gridSpan w:val="2"/>
            <w:tcBorders>
              <w:top w:val="nil"/>
              <w:left w:val="single" w:sz="8" w:space="0" w:color="auto"/>
              <w:bottom w:val="nil"/>
              <w:right w:val="nil"/>
            </w:tcBorders>
            <w:shd w:val="clear" w:color="auto" w:fill="auto"/>
            <w:vAlign w:val="bottom"/>
            <w:hideMark/>
          </w:tcPr>
          <w:p w14:paraId="75D0E7CA"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6A591562"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6964B1B"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ECC4A55"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7E4CA512" w14:textId="77777777"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5D65B007"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11EEC90"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3A6618FE" w14:textId="77777777"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9D9A974" w14:textId="77777777"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46B789"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9FBC7ED"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7B31C209"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3EEDC589" w14:textId="77777777"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42BFF2C2" w14:textId="77777777"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8D0DC15" w14:textId="77777777"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5F980923" w14:textId="77777777"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6A3790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14:paraId="2355C39E" w14:textId="77777777" w:rsidTr="000C6B49">
        <w:trPr>
          <w:trHeight w:val="120"/>
        </w:trPr>
        <w:tc>
          <w:tcPr>
            <w:tcW w:w="2478" w:type="dxa"/>
            <w:gridSpan w:val="2"/>
            <w:tcBorders>
              <w:top w:val="nil"/>
              <w:left w:val="single" w:sz="8" w:space="0" w:color="auto"/>
              <w:bottom w:val="nil"/>
              <w:right w:val="nil"/>
            </w:tcBorders>
            <w:shd w:val="clear" w:color="auto" w:fill="auto"/>
            <w:vAlign w:val="bottom"/>
            <w:hideMark/>
          </w:tcPr>
          <w:p w14:paraId="320EA53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76E5F9C9"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AC920C"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4A6BC447"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A3EC7B5" w14:textId="77777777" w:rsidTr="000C6B49">
        <w:trPr>
          <w:trHeight w:val="46"/>
        </w:trPr>
        <w:tc>
          <w:tcPr>
            <w:tcW w:w="2478" w:type="dxa"/>
            <w:gridSpan w:val="2"/>
            <w:tcBorders>
              <w:top w:val="nil"/>
              <w:left w:val="single" w:sz="8" w:space="0" w:color="auto"/>
              <w:bottom w:val="nil"/>
              <w:right w:val="nil"/>
            </w:tcBorders>
            <w:shd w:val="clear" w:color="auto" w:fill="auto"/>
            <w:vAlign w:val="bottom"/>
            <w:hideMark/>
          </w:tcPr>
          <w:p w14:paraId="2C3E467D"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22E4D3"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11B1746E"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CC6A83"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401F1987"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0423262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537ADB3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2B399ACA"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5BF3F2E0"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38B95DC2"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3A4EA1E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75A6379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04AF94CB"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5EEBE9D0"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1B75C800"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10867002"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1083C58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BDF2A7D" w14:textId="77777777" w:rsidTr="000C6B49">
        <w:trPr>
          <w:trHeight w:val="170"/>
        </w:trPr>
        <w:tc>
          <w:tcPr>
            <w:tcW w:w="2478" w:type="dxa"/>
            <w:gridSpan w:val="2"/>
            <w:tcBorders>
              <w:top w:val="nil"/>
              <w:left w:val="single" w:sz="8" w:space="0" w:color="auto"/>
              <w:bottom w:val="nil"/>
              <w:right w:val="nil"/>
            </w:tcBorders>
            <w:shd w:val="clear" w:color="auto" w:fill="auto"/>
            <w:vAlign w:val="bottom"/>
            <w:hideMark/>
          </w:tcPr>
          <w:p w14:paraId="45802C8A"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1399667"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794BD950"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6DDCC17A" w14:textId="77777777"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48F7696B"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569410B3" w14:textId="77777777"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09519346"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198B9BA8"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5BD0F4A" w14:textId="77777777" w:rsidTr="000C6B49">
        <w:trPr>
          <w:trHeight w:val="66"/>
        </w:trPr>
        <w:tc>
          <w:tcPr>
            <w:tcW w:w="2478" w:type="dxa"/>
            <w:gridSpan w:val="2"/>
            <w:tcBorders>
              <w:top w:val="nil"/>
              <w:left w:val="single" w:sz="8" w:space="0" w:color="auto"/>
              <w:right w:val="nil"/>
            </w:tcBorders>
            <w:shd w:val="clear" w:color="auto" w:fill="auto"/>
            <w:vAlign w:val="bottom"/>
            <w:hideMark/>
          </w:tcPr>
          <w:p w14:paraId="5B6DC890"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1DB41D46"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21D3BB8E"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52CF081B"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6B76E59F"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4B540198"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70CDEF5F"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2764F079"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666A073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0CA441E5"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480B168"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82293A3"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5186982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3388C686"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2134C3C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004816AC"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89A626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116E6E3" w14:textId="77777777" w:rsidTr="000C6B49">
        <w:trPr>
          <w:trHeight w:val="270"/>
        </w:trPr>
        <w:tc>
          <w:tcPr>
            <w:tcW w:w="2478" w:type="dxa"/>
            <w:gridSpan w:val="2"/>
            <w:tcBorders>
              <w:left w:val="single" w:sz="8" w:space="0" w:color="auto"/>
              <w:right w:val="nil"/>
            </w:tcBorders>
            <w:shd w:val="clear" w:color="auto" w:fill="auto"/>
            <w:vAlign w:val="bottom"/>
            <w:hideMark/>
          </w:tcPr>
          <w:p w14:paraId="410048E6"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42F9702D"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6515944"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29DA8DA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077F9C8"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55B65282"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4E8831CC"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59EB408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1B66D21" w14:textId="77777777" w:rsidTr="000C6B49">
        <w:trPr>
          <w:trHeight w:val="23"/>
        </w:trPr>
        <w:tc>
          <w:tcPr>
            <w:tcW w:w="2478" w:type="dxa"/>
            <w:gridSpan w:val="2"/>
            <w:tcBorders>
              <w:left w:val="single" w:sz="8" w:space="0" w:color="auto"/>
            </w:tcBorders>
            <w:shd w:val="clear" w:color="auto" w:fill="auto"/>
            <w:vAlign w:val="bottom"/>
            <w:hideMark/>
          </w:tcPr>
          <w:p w14:paraId="56A4719F" w14:textId="77777777"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14:paraId="7DA7D4D2" w14:textId="77777777"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A9C8A5B" w14:textId="77777777"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14:paraId="52748785" w14:textId="77777777"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B7FD793" w14:textId="77777777"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14:paraId="527E0F92" w14:textId="77777777"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492846D4" w14:textId="77777777"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29321759" w14:textId="77777777" w:rsidR="003F0C93" w:rsidRPr="007A0297" w:rsidRDefault="003F0C93" w:rsidP="009C1F3C">
            <w:pPr>
              <w:rPr>
                <w:rFonts w:ascii="Arial" w:hAnsi="Arial" w:cs="Arial"/>
                <w:color w:val="000000"/>
                <w:sz w:val="4"/>
                <w:szCs w:val="4"/>
                <w:lang w:eastAsia="es-ES"/>
              </w:rPr>
            </w:pPr>
          </w:p>
        </w:tc>
      </w:tr>
      <w:tr w:rsidR="003F0C93" w:rsidRPr="001A1C3F" w14:paraId="7D5D8DEF" w14:textId="77777777" w:rsidTr="000C6B49">
        <w:trPr>
          <w:trHeight w:val="270"/>
        </w:trPr>
        <w:tc>
          <w:tcPr>
            <w:tcW w:w="2478" w:type="dxa"/>
            <w:gridSpan w:val="2"/>
            <w:tcBorders>
              <w:left w:val="single" w:sz="8" w:space="0" w:color="auto"/>
              <w:bottom w:val="nil"/>
              <w:right w:val="nil"/>
            </w:tcBorders>
            <w:shd w:val="clear" w:color="auto" w:fill="auto"/>
            <w:vAlign w:val="bottom"/>
            <w:hideMark/>
          </w:tcPr>
          <w:p w14:paraId="4E853C84" w14:textId="77777777"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686F7044"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632C928" w14:textId="77777777"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55BBEF3" w14:textId="77777777"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B94BB1" w14:textId="77777777"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E998FDB"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54309422"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66AFB271" w14:textId="77777777" w:rsidR="003F0C93" w:rsidRPr="001A1C3F" w:rsidRDefault="003F0C93" w:rsidP="009C1F3C">
            <w:pPr>
              <w:rPr>
                <w:rFonts w:ascii="Arial" w:hAnsi="Arial" w:cs="Arial"/>
                <w:color w:val="000000"/>
                <w:sz w:val="16"/>
                <w:szCs w:val="16"/>
                <w:lang w:eastAsia="es-ES"/>
              </w:rPr>
            </w:pPr>
          </w:p>
        </w:tc>
      </w:tr>
      <w:tr w:rsidR="003F0C93" w:rsidRPr="001A1C3F" w14:paraId="2C92585D" w14:textId="77777777" w:rsidTr="000C6B49">
        <w:trPr>
          <w:trHeight w:val="53"/>
        </w:trPr>
        <w:tc>
          <w:tcPr>
            <w:tcW w:w="2478" w:type="dxa"/>
            <w:gridSpan w:val="2"/>
            <w:tcBorders>
              <w:top w:val="nil"/>
              <w:left w:val="single" w:sz="8" w:space="0" w:color="auto"/>
              <w:bottom w:val="nil"/>
              <w:right w:val="nil"/>
            </w:tcBorders>
            <w:shd w:val="clear" w:color="auto" w:fill="auto"/>
            <w:vAlign w:val="bottom"/>
            <w:hideMark/>
          </w:tcPr>
          <w:p w14:paraId="091B17D1" w14:textId="77777777"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6F6D687E" w14:textId="77777777"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534E931F" w14:textId="77777777"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086EF517" w14:textId="77777777"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23BD2B41" w14:textId="77777777"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2B31236C" w14:textId="77777777"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728B2AA" w14:textId="77777777"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0F5AE1BA" w14:textId="77777777" w:rsidR="003F0C93" w:rsidRPr="007A0297" w:rsidRDefault="003F0C93" w:rsidP="009C1F3C">
            <w:pPr>
              <w:rPr>
                <w:rFonts w:ascii="Arial" w:hAnsi="Arial" w:cs="Arial"/>
                <w:color w:val="000000"/>
                <w:sz w:val="4"/>
                <w:szCs w:val="4"/>
                <w:lang w:eastAsia="es-ES"/>
              </w:rPr>
            </w:pPr>
          </w:p>
        </w:tc>
      </w:tr>
      <w:tr w:rsidR="003F0C93" w:rsidRPr="001A1C3F" w14:paraId="6CB995B2" w14:textId="77777777" w:rsidTr="000C6B49">
        <w:trPr>
          <w:trHeight w:val="270"/>
        </w:trPr>
        <w:tc>
          <w:tcPr>
            <w:tcW w:w="2478" w:type="dxa"/>
            <w:gridSpan w:val="2"/>
            <w:tcBorders>
              <w:top w:val="nil"/>
              <w:left w:val="single" w:sz="8" w:space="0" w:color="auto"/>
              <w:bottom w:val="nil"/>
              <w:right w:val="nil"/>
            </w:tcBorders>
            <w:shd w:val="clear" w:color="auto" w:fill="auto"/>
            <w:vAlign w:val="bottom"/>
            <w:hideMark/>
          </w:tcPr>
          <w:p w14:paraId="0554BFAE" w14:textId="77777777"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1F4A2C29"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B8CF257" w14:textId="77777777"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6939DE73" w14:textId="77777777"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6C17E2E0" w14:textId="77777777"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B67AA4D"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02FD40CA"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8AB3FC0" w14:textId="77777777" w:rsidR="003F0C93" w:rsidRPr="001A1C3F" w:rsidRDefault="003F0C93" w:rsidP="009C1F3C">
            <w:pPr>
              <w:rPr>
                <w:rFonts w:ascii="Arial" w:hAnsi="Arial" w:cs="Arial"/>
                <w:color w:val="000000"/>
                <w:sz w:val="16"/>
                <w:szCs w:val="16"/>
                <w:lang w:eastAsia="es-ES"/>
              </w:rPr>
            </w:pPr>
          </w:p>
        </w:tc>
      </w:tr>
      <w:tr w:rsidR="003F0C93" w:rsidRPr="001A1C3F" w14:paraId="165F5E7E" w14:textId="77777777" w:rsidTr="000C6B49">
        <w:trPr>
          <w:trHeight w:val="80"/>
        </w:trPr>
        <w:tc>
          <w:tcPr>
            <w:tcW w:w="2478" w:type="dxa"/>
            <w:gridSpan w:val="2"/>
            <w:tcBorders>
              <w:top w:val="nil"/>
              <w:left w:val="single" w:sz="8" w:space="0" w:color="auto"/>
              <w:bottom w:val="nil"/>
              <w:right w:val="nil"/>
            </w:tcBorders>
            <w:shd w:val="clear" w:color="auto" w:fill="auto"/>
            <w:vAlign w:val="bottom"/>
            <w:hideMark/>
          </w:tcPr>
          <w:p w14:paraId="26B0C28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662482D9"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21BCA0B1"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5C6D6251" w14:textId="77777777"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6B61AA38"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1CCC1CA8" w14:textId="77777777"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5D742BAD" w14:textId="77777777"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CBC7319"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4986B75"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14:paraId="55158C15"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63B8CC55" w14:textId="77777777"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383BA70" w14:textId="77777777"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F942132" w14:textId="77777777"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60CA5214" w14:textId="77777777"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4CBBBE14" w14:textId="77777777"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5977E5EC" w14:textId="77777777"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7BC74B6" w14:textId="77777777"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43D64C20"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0F333195" w14:textId="77777777"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3A01DF52"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74E11D7C" w14:textId="77777777"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7B350FEF"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3DB147A0" w14:textId="77777777"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14:paraId="7C45AFBE" w14:textId="77777777" w:rsidTr="000C6B49">
        <w:trPr>
          <w:trHeight w:val="315"/>
        </w:trPr>
        <w:tc>
          <w:tcPr>
            <w:tcW w:w="2478" w:type="dxa"/>
            <w:gridSpan w:val="2"/>
            <w:tcBorders>
              <w:top w:val="nil"/>
              <w:left w:val="single" w:sz="8" w:space="0" w:color="auto"/>
              <w:bottom w:val="nil"/>
              <w:right w:val="nil"/>
            </w:tcBorders>
            <w:shd w:val="clear" w:color="auto" w:fill="auto"/>
            <w:vAlign w:val="bottom"/>
            <w:hideMark/>
          </w:tcPr>
          <w:p w14:paraId="36ABDBF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7A237B5B"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E405B54"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45FC765D"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0155A74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4DFE1771"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27D6380C"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030FC2C"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52471FB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0D979EDF"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0CB69520"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383A45F"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119C2B38" w14:textId="77777777" w:rsidTr="000C6B49">
        <w:trPr>
          <w:trHeight w:val="46"/>
        </w:trPr>
        <w:tc>
          <w:tcPr>
            <w:tcW w:w="2478" w:type="dxa"/>
            <w:gridSpan w:val="2"/>
            <w:tcBorders>
              <w:top w:val="nil"/>
              <w:left w:val="single" w:sz="8" w:space="0" w:color="auto"/>
              <w:bottom w:val="nil"/>
              <w:right w:val="nil"/>
            </w:tcBorders>
            <w:shd w:val="clear" w:color="auto" w:fill="auto"/>
            <w:vAlign w:val="bottom"/>
            <w:hideMark/>
          </w:tcPr>
          <w:p w14:paraId="1874070F"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3F87D1"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E4A2DB3"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EC7FE86"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97C33FF"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CE384E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F6E1510"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D2AF8C7"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496CEB3"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8846BC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B27F826"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767CCD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2ABB8E"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66A3A29"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54460F3C"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1EC3508F"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45F636A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77C8212" w14:textId="77777777" w:rsidTr="000C6B49">
        <w:trPr>
          <w:trHeight w:val="180"/>
        </w:trPr>
        <w:tc>
          <w:tcPr>
            <w:tcW w:w="2478" w:type="dxa"/>
            <w:gridSpan w:val="2"/>
            <w:tcBorders>
              <w:top w:val="nil"/>
              <w:left w:val="single" w:sz="8" w:space="0" w:color="auto"/>
              <w:bottom w:val="nil"/>
              <w:right w:val="nil"/>
            </w:tcBorders>
            <w:shd w:val="clear" w:color="auto" w:fill="auto"/>
            <w:vAlign w:val="bottom"/>
            <w:hideMark/>
          </w:tcPr>
          <w:p w14:paraId="2F32C8C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4A4E48EC" w14:textId="77777777"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506784"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7FA00E5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3A53F6B4"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22C270A"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32E287B2"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7C96418" w14:textId="77777777" w:rsidTr="000C6B49">
        <w:trPr>
          <w:trHeight w:val="46"/>
        </w:trPr>
        <w:tc>
          <w:tcPr>
            <w:tcW w:w="2478" w:type="dxa"/>
            <w:gridSpan w:val="2"/>
            <w:tcBorders>
              <w:top w:val="nil"/>
              <w:left w:val="single" w:sz="8" w:space="0" w:color="auto"/>
              <w:bottom w:val="nil"/>
              <w:right w:val="nil"/>
            </w:tcBorders>
            <w:shd w:val="clear" w:color="auto" w:fill="auto"/>
            <w:vAlign w:val="bottom"/>
            <w:hideMark/>
          </w:tcPr>
          <w:p w14:paraId="3E96AE2D"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5A4D2AF" w14:textId="77777777"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F33515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EC4B200"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AED8EB5"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26886E07"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AF1C5D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83F3434"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7BC26EBA"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6D1ECC7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1976EB6"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97F28D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4E8916"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05EDE7B0"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12DE047C"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A5ECFB4"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5253113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A1D8090" w14:textId="77777777" w:rsidTr="000C6B49">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6411CE20" w14:textId="77777777" w:rsidR="003F0C93" w:rsidRPr="005403B9" w:rsidRDefault="003F0C93" w:rsidP="00FE66C7">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14:paraId="0C0D853F"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78D9CD1B"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569E78DF"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188FEACA"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42F10D0"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7CA4D5B3" w14:textId="77777777"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5AA72192"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8BFCD7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139DF2A"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4332A0C"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29E0D565"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31673EA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60DBB15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72FF9B3"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368B3BB8"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167EC6B5"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1899BE76"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D2C6AE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48735B3" w14:textId="77777777" w:rsidTr="000C6B49">
        <w:trPr>
          <w:trHeight w:val="315"/>
        </w:trPr>
        <w:tc>
          <w:tcPr>
            <w:tcW w:w="2478" w:type="dxa"/>
            <w:gridSpan w:val="2"/>
            <w:tcBorders>
              <w:top w:val="nil"/>
              <w:left w:val="single" w:sz="8" w:space="0" w:color="auto"/>
              <w:bottom w:val="nil"/>
              <w:right w:val="nil"/>
            </w:tcBorders>
            <w:shd w:val="clear" w:color="auto" w:fill="auto"/>
            <w:vAlign w:val="bottom"/>
            <w:hideMark/>
          </w:tcPr>
          <w:p w14:paraId="7DBD823F"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6A3AAC36"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ED813C" w14:textId="77777777"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D83D109" w14:textId="77777777"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64F711DF"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75757C6A"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3732D7A2"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2DDAE23"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4223D152"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3220097"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A7D9DD5"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1CF3AF"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1BD4B6E"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603800B"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0F5411F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2742271E"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FE38370"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6363BD9"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9A2DDB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820357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36B08986"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2D98AB5A"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54F27515"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74829B37"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1897F1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78C27B5" w14:textId="77777777" w:rsidTr="000C6B49">
        <w:trPr>
          <w:trHeight w:val="163"/>
        </w:trPr>
        <w:tc>
          <w:tcPr>
            <w:tcW w:w="2478" w:type="dxa"/>
            <w:gridSpan w:val="2"/>
            <w:tcBorders>
              <w:top w:val="nil"/>
              <w:left w:val="single" w:sz="8" w:space="0" w:color="auto"/>
              <w:bottom w:val="nil"/>
              <w:right w:val="nil"/>
            </w:tcBorders>
            <w:shd w:val="clear" w:color="auto" w:fill="auto"/>
            <w:vAlign w:val="bottom"/>
            <w:hideMark/>
          </w:tcPr>
          <w:p w14:paraId="2D6E3634"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78223949"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3FCA1E6"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1DDBE27A"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2510672"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76DC05DF"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1DA21E9"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853E90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6203F83"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E314960"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3D8B7F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2C16ABF7"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CCFFAC5"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51D441D0"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56EDB848"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78C37553"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7D78E2D1"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1A25AE6"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6C85DD7A"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668E8CCD"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05BC7B81"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DAADF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9E1C704" w14:textId="77777777" w:rsidTr="000C6B49">
        <w:trPr>
          <w:trHeight w:val="169"/>
        </w:trPr>
        <w:tc>
          <w:tcPr>
            <w:tcW w:w="2478" w:type="dxa"/>
            <w:gridSpan w:val="2"/>
            <w:tcBorders>
              <w:top w:val="nil"/>
              <w:left w:val="single" w:sz="8" w:space="0" w:color="auto"/>
              <w:bottom w:val="nil"/>
              <w:right w:val="nil"/>
            </w:tcBorders>
            <w:shd w:val="clear" w:color="auto" w:fill="auto"/>
            <w:vAlign w:val="bottom"/>
            <w:hideMark/>
          </w:tcPr>
          <w:p w14:paraId="197106DA"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20209EF5"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E7ED49A" w14:textId="77777777"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02AEE93F" w14:textId="77777777"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0B36CC70"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04DA128"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4D2C5C67"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5E8B4AC"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259CB800"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084B9FC9"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83D95F2"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DAE3A08"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FF52BEF"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BA3404B"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E68098"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5E03117"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4C83286"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5F46F91F"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0D00E2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08BCAE1E"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970593D"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761C56AB"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3835D256"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D2FC98"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031146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7C52AA96" w14:textId="77777777" w:rsidTr="000C6B49">
        <w:trPr>
          <w:trHeight w:val="54"/>
        </w:trPr>
        <w:tc>
          <w:tcPr>
            <w:tcW w:w="2478" w:type="dxa"/>
            <w:gridSpan w:val="2"/>
            <w:tcBorders>
              <w:top w:val="nil"/>
              <w:left w:val="single" w:sz="8" w:space="0" w:color="auto"/>
              <w:bottom w:val="nil"/>
              <w:right w:val="nil"/>
            </w:tcBorders>
            <w:shd w:val="clear" w:color="auto" w:fill="auto"/>
            <w:vAlign w:val="bottom"/>
            <w:hideMark/>
          </w:tcPr>
          <w:p w14:paraId="4B67EA9F"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CA0C22E"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E46588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BBFB3D3"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4626BB6"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ECAF896"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AF79A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5DB739C"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EEEDD19"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CA4CF1D"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9AA6CD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A1F589D"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F976251"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DA38AC0"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60ED2F8"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1C07186"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ECFFE1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EA57DB0" w14:textId="77777777" w:rsidTr="000C6B49">
        <w:trPr>
          <w:trHeight w:val="276"/>
        </w:trPr>
        <w:tc>
          <w:tcPr>
            <w:tcW w:w="2478" w:type="dxa"/>
            <w:gridSpan w:val="2"/>
            <w:tcBorders>
              <w:top w:val="nil"/>
              <w:left w:val="single" w:sz="8" w:space="0" w:color="auto"/>
              <w:bottom w:val="nil"/>
              <w:right w:val="nil"/>
            </w:tcBorders>
            <w:shd w:val="clear" w:color="auto" w:fill="auto"/>
            <w:vAlign w:val="bottom"/>
            <w:hideMark/>
          </w:tcPr>
          <w:p w14:paraId="0A674996"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377EB42B"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2D2A3B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35DEC7D8"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8B0B892" w14:textId="77777777" w:rsidTr="000C6B49">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DD3A911"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6C09F319" w14:textId="77777777"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54C0051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58FF25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E50A2C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682C9A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27FA99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269A0B7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7EB635E2"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2F3E09A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A050A8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2E71EC7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389117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1C6F7DE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7C3D32C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52D1B07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516AC91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2A04A3DA" w14:textId="77777777" w:rsidTr="000C6B49">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7EA56445" w14:textId="77777777" w:rsidR="003F0C93" w:rsidRPr="005403B9" w:rsidRDefault="003F0C93" w:rsidP="00FE66C7">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14:paraId="00030484" w14:textId="77777777" w:rsidTr="000C6B49">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0F0EB48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423103E0"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6D6E77D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41F99B80"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1FCF502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6F4282B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659CA5A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458CD4E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46D0BA2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5083076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4DC0811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6D262F4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CF1307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7BDCB4A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5D0BFEE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303FBF3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189750C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77BAD1EC" w14:textId="77777777" w:rsidTr="000C6B49">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0ED0F919"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01F0EFF5"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33229F7" w14:textId="77777777"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06809B0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0EC8F7F0"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EDC627A"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396C3F0A" w14:textId="77777777" w:rsidTr="000C6B49">
        <w:trPr>
          <w:trHeight w:val="54"/>
        </w:trPr>
        <w:tc>
          <w:tcPr>
            <w:tcW w:w="2478" w:type="dxa"/>
            <w:gridSpan w:val="2"/>
            <w:vMerge/>
            <w:tcBorders>
              <w:top w:val="nil"/>
              <w:left w:val="single" w:sz="8" w:space="0" w:color="auto"/>
              <w:bottom w:val="nil"/>
              <w:right w:val="nil"/>
            </w:tcBorders>
            <w:vAlign w:val="center"/>
            <w:hideMark/>
          </w:tcPr>
          <w:p w14:paraId="55144CF5" w14:textId="77777777"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06D94785" w14:textId="77777777"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58997E19"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3877B8C"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F9B6401"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7585268"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25E23AB"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08B2053"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5463FBC0"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ABDC84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DB9D363"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CEF7D9E"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AB2EB97"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D04EDD9"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125908B"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4927284B"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7E41B290"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60B34501" w14:textId="77777777" w:rsidTr="000C6B49">
        <w:trPr>
          <w:trHeight w:val="43"/>
        </w:trPr>
        <w:tc>
          <w:tcPr>
            <w:tcW w:w="2478" w:type="dxa"/>
            <w:gridSpan w:val="2"/>
            <w:vMerge/>
            <w:tcBorders>
              <w:top w:val="nil"/>
              <w:left w:val="single" w:sz="8" w:space="0" w:color="auto"/>
              <w:bottom w:val="nil"/>
              <w:right w:val="nil"/>
            </w:tcBorders>
            <w:vAlign w:val="center"/>
            <w:hideMark/>
          </w:tcPr>
          <w:p w14:paraId="08BB3EE0" w14:textId="77777777"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1267BB7E" w14:textId="77777777"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0909961" w14:textId="77777777"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3658F87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0E40484B"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3222A08"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267EB89" w14:textId="77777777" w:rsidTr="000C6B49">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586B17DF"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1F7F9E0E" w14:textId="77777777"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7DDF42F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791913A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214261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6A0534C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64C60DD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1D0D7AE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3181B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6B49CBA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0916A9C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457BDE2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3C076EF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0438D4E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134D176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0F86E68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4547111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2B95D449" w14:textId="77777777" w:rsidTr="000C6B49">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77C3BF7B" w14:textId="77777777" w:rsidR="003F0C93" w:rsidRPr="005403B9" w:rsidRDefault="003F0C93" w:rsidP="00FE66C7">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14:paraId="2879FC4E" w14:textId="77777777" w:rsidTr="000C6B49">
        <w:trPr>
          <w:trHeight w:val="46"/>
        </w:trPr>
        <w:tc>
          <w:tcPr>
            <w:tcW w:w="2478" w:type="dxa"/>
            <w:gridSpan w:val="2"/>
            <w:tcBorders>
              <w:top w:val="nil"/>
              <w:left w:val="single" w:sz="12" w:space="0" w:color="auto"/>
              <w:bottom w:val="nil"/>
              <w:right w:val="nil"/>
            </w:tcBorders>
            <w:shd w:val="clear" w:color="auto" w:fill="auto"/>
            <w:vAlign w:val="bottom"/>
            <w:hideMark/>
          </w:tcPr>
          <w:p w14:paraId="2DFDBF13"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7A980B79"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5FD1D6A"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A5E3A1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1BE80C68"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030A928"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5D61FEC"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12938A03"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4122506F"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5C7486C4"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D63023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A59D3B9"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31C39E5"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2CE5F04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C402885"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145F1D6F"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1FF8D7C2"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14:paraId="63A058A1" w14:textId="77777777" w:rsidTr="000C6B49">
        <w:trPr>
          <w:trHeight w:val="74"/>
        </w:trPr>
        <w:tc>
          <w:tcPr>
            <w:tcW w:w="2478" w:type="dxa"/>
            <w:gridSpan w:val="2"/>
            <w:tcBorders>
              <w:top w:val="nil"/>
              <w:left w:val="single" w:sz="12" w:space="0" w:color="auto"/>
              <w:bottom w:val="nil"/>
              <w:right w:val="nil"/>
            </w:tcBorders>
            <w:shd w:val="clear" w:color="auto" w:fill="auto"/>
            <w:vAlign w:val="bottom"/>
            <w:hideMark/>
          </w:tcPr>
          <w:p w14:paraId="6AD0F31B"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6D0B4A8B"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5379A86"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212FF367" w14:textId="77777777"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47997F66"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66B942BF" w14:textId="77777777"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6C42794B"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D341F4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CB9EFFC" w14:textId="77777777" w:rsidTr="000C6B49">
        <w:trPr>
          <w:trHeight w:val="266"/>
        </w:trPr>
        <w:tc>
          <w:tcPr>
            <w:tcW w:w="2478" w:type="dxa"/>
            <w:gridSpan w:val="2"/>
            <w:tcBorders>
              <w:top w:val="nil"/>
              <w:left w:val="single" w:sz="12" w:space="0" w:color="auto"/>
              <w:bottom w:val="nil"/>
              <w:right w:val="nil"/>
            </w:tcBorders>
            <w:shd w:val="clear" w:color="auto" w:fill="auto"/>
            <w:vAlign w:val="bottom"/>
            <w:hideMark/>
          </w:tcPr>
          <w:p w14:paraId="19750C08"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3A5B45D4"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92B55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49430CCA" w14:textId="77777777"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4E80D8"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5AB1A1AE" w14:textId="77777777"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94676D"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3750AAEC"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6A79251F"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74385EA0"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193164A"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2CAD99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B0A6559"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08DEEBF7"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B0F141B"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C83448C"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2E988B4"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42E0CB4"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15AA086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11BF1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EDCEDD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C9CF6B8"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CB1D1B9"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7CC7A116"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117BC500"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54415C2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2CACDDE0" w14:textId="77777777" w:rsidTr="000C6B49">
        <w:trPr>
          <w:trHeight w:val="74"/>
        </w:trPr>
        <w:tc>
          <w:tcPr>
            <w:tcW w:w="2478" w:type="dxa"/>
            <w:gridSpan w:val="2"/>
            <w:tcBorders>
              <w:top w:val="nil"/>
              <w:left w:val="single" w:sz="12" w:space="0" w:color="auto"/>
              <w:bottom w:val="nil"/>
              <w:right w:val="nil"/>
            </w:tcBorders>
            <w:shd w:val="clear" w:color="auto" w:fill="auto"/>
            <w:vAlign w:val="bottom"/>
            <w:hideMark/>
          </w:tcPr>
          <w:p w14:paraId="4492181D"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3B3E20F" w14:textId="77777777"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16F424E8"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2F388863" w14:textId="77777777"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26D508F8" w14:textId="77777777"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55C5E51D"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23F36D44" w14:textId="77777777"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4CB39A7A"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213A0CD2" w14:textId="77777777"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4B0A873D" w14:textId="77777777"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6DF31CC7"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2A3F488"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06E8D12A"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4F6F689" w14:textId="77777777" w:rsidTr="000C6B49">
        <w:trPr>
          <w:trHeight w:val="230"/>
        </w:trPr>
        <w:tc>
          <w:tcPr>
            <w:tcW w:w="2478" w:type="dxa"/>
            <w:gridSpan w:val="2"/>
            <w:tcBorders>
              <w:top w:val="nil"/>
              <w:left w:val="single" w:sz="12" w:space="0" w:color="auto"/>
              <w:bottom w:val="nil"/>
              <w:right w:val="nil"/>
            </w:tcBorders>
            <w:shd w:val="clear" w:color="auto" w:fill="auto"/>
            <w:vAlign w:val="bottom"/>
            <w:hideMark/>
          </w:tcPr>
          <w:p w14:paraId="7EC894E4"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sidR="00544026">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7004E9B5"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786C0C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579DC3FE" w14:textId="77777777"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5A74C83B"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4D325AEC"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1FD6E142"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18C6C6F"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3288E6D" w14:textId="77777777"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55ECDCF7"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AE5C2BF"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5B6D237A"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37C35A6"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115C98E0"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8617835"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3E4D50E3"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3724E0D1" w14:textId="77777777"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1CD18F4A"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2E72C9CC" w14:textId="77777777"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4B46EA1"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04CFF6" w14:textId="77777777"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68AAD00E"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7BFC920F"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7785B613"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6F22DFD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7F33B31"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39327DE0" w14:textId="77777777"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6113C141" w14:textId="77777777"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4DE9D45F" w14:textId="77777777"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1E8520B9" w14:textId="77777777"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7445155F" w14:textId="77777777"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1951D83F"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73E1B0BD"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34464A48"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079C7D4F"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197FE850"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5B0009C5" w14:textId="77777777"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2B83BA1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2578D2C" w14:textId="77777777" w:rsidTr="000C6B49">
        <w:trPr>
          <w:trHeight w:val="154"/>
        </w:trPr>
        <w:tc>
          <w:tcPr>
            <w:tcW w:w="2478" w:type="dxa"/>
            <w:gridSpan w:val="2"/>
            <w:tcBorders>
              <w:top w:val="nil"/>
              <w:left w:val="single" w:sz="12" w:space="0" w:color="auto"/>
              <w:bottom w:val="nil"/>
              <w:right w:val="nil"/>
            </w:tcBorders>
            <w:shd w:val="clear" w:color="auto" w:fill="auto"/>
            <w:vAlign w:val="bottom"/>
            <w:hideMark/>
          </w:tcPr>
          <w:p w14:paraId="5FA6F4E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230F3C62"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8C40FD"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11A5E508" w14:textId="77777777"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50237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316CA774" w14:textId="77777777"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3060DB38"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0EC6B12A" w14:textId="77777777"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787461C"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1B99A6AC"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709BC9C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397F6F0" w14:textId="77777777"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7E9188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645F9803"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630D4FE"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33CFA1E8"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F8321B7"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4B13A8E"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E202198"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1B58D0C"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CF0F47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2DFD48C"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FE9CBBB"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739D313"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10634969"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C03FBE3"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FE31CE3"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D8201B"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C549E60"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154C984D"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67B8A21"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3C6EEAC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A697593" w14:textId="77777777" w:rsidTr="000C6B49">
        <w:trPr>
          <w:trHeight w:val="262"/>
        </w:trPr>
        <w:tc>
          <w:tcPr>
            <w:tcW w:w="2478" w:type="dxa"/>
            <w:gridSpan w:val="2"/>
            <w:tcBorders>
              <w:top w:val="nil"/>
              <w:left w:val="single" w:sz="12" w:space="0" w:color="auto"/>
              <w:bottom w:val="nil"/>
              <w:right w:val="nil"/>
            </w:tcBorders>
            <w:shd w:val="clear" w:color="auto" w:fill="auto"/>
            <w:vAlign w:val="bottom"/>
            <w:hideMark/>
          </w:tcPr>
          <w:p w14:paraId="1A67D6D0"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1CA8A86E"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D5246A7"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286D1B1C"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7CB5BB9D"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62EB69F3"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4C691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6D1FD752"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5AD03B94"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018A78EE"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84E05F9"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47EE30"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896660"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02960E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E76F9F3"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55FA110"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0B2CF15"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6BF448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2B4B81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A0774D2"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5B1958AE"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766BF47B"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268F1AC1"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5B02328E"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E5A669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78A28175" w14:textId="77777777" w:rsidTr="000C6B49">
        <w:trPr>
          <w:trHeight w:val="65"/>
        </w:trPr>
        <w:tc>
          <w:tcPr>
            <w:tcW w:w="2478" w:type="dxa"/>
            <w:gridSpan w:val="2"/>
            <w:tcBorders>
              <w:top w:val="nil"/>
              <w:left w:val="single" w:sz="12" w:space="0" w:color="auto"/>
              <w:bottom w:val="nil"/>
              <w:right w:val="nil"/>
            </w:tcBorders>
            <w:shd w:val="clear" w:color="auto" w:fill="auto"/>
            <w:vAlign w:val="bottom"/>
            <w:hideMark/>
          </w:tcPr>
          <w:p w14:paraId="799464D7"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4CED7647"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DF6A78"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32044DEB" w14:textId="77777777"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6A2DFF6B"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01AC9DEB"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5632DF0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D5D16F7"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0D4D50A8"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A1BE6EA"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B768D74"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1D6AF1"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99C642F"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2FBC479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513A15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D21112C"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89C8FEA"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6949D00F"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FBFB74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8E7D560"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F17388"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09E9EFF7"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EA79C1D"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1CE605"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2B10D6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BC352BC" w14:textId="77777777" w:rsidTr="000C6B49">
        <w:trPr>
          <w:trHeight w:val="202"/>
        </w:trPr>
        <w:tc>
          <w:tcPr>
            <w:tcW w:w="2478" w:type="dxa"/>
            <w:gridSpan w:val="2"/>
            <w:tcBorders>
              <w:top w:val="nil"/>
              <w:left w:val="single" w:sz="12" w:space="0" w:color="auto"/>
              <w:right w:val="nil"/>
            </w:tcBorders>
            <w:shd w:val="clear" w:color="auto" w:fill="auto"/>
            <w:vAlign w:val="bottom"/>
            <w:hideMark/>
          </w:tcPr>
          <w:p w14:paraId="5746F20D"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57C0B1EA"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16764C0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534E8EB7"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07C5DFD8"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4D292162"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3DF2841E"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35473C9" w14:textId="77777777" w:rsidTr="000C6B49">
        <w:trPr>
          <w:trHeight w:val="54"/>
        </w:trPr>
        <w:tc>
          <w:tcPr>
            <w:tcW w:w="2478" w:type="dxa"/>
            <w:gridSpan w:val="2"/>
            <w:tcBorders>
              <w:top w:val="nil"/>
              <w:left w:val="single" w:sz="12" w:space="0" w:color="auto"/>
              <w:bottom w:val="nil"/>
              <w:right w:val="nil"/>
            </w:tcBorders>
            <w:shd w:val="clear" w:color="auto" w:fill="auto"/>
            <w:vAlign w:val="bottom"/>
            <w:hideMark/>
          </w:tcPr>
          <w:p w14:paraId="2F49B5FD"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9D76D86"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18917384"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F094D85" w14:textId="77777777"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42EFB47E" w14:textId="77777777"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0EC2310"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7E09D5C1"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5A5A4F1D" w14:textId="77777777"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5599F69B" w14:textId="77777777"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0E9687CE"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FE4A81A"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4211C51D"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EC3B0F1"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7467EB5C"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51BD1225"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D6DFAAB"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5F365B2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5EDA8091" w14:textId="77777777" w:rsidTr="000C6B49">
        <w:trPr>
          <w:trHeight w:val="330"/>
        </w:trPr>
        <w:tc>
          <w:tcPr>
            <w:tcW w:w="9670" w:type="dxa"/>
            <w:gridSpan w:val="21"/>
            <w:tcBorders>
              <w:left w:val="single" w:sz="12" w:space="0" w:color="auto"/>
              <w:right w:val="single" w:sz="12" w:space="0" w:color="auto"/>
            </w:tcBorders>
            <w:shd w:val="clear" w:color="auto" w:fill="auto"/>
            <w:vAlign w:val="bottom"/>
            <w:hideMark/>
          </w:tcPr>
          <w:p w14:paraId="19EAC6D4" w14:textId="66DE2F3E" w:rsidR="003F0C93" w:rsidRPr="006E76D5" w:rsidRDefault="003F0C93" w:rsidP="00DD4174">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 xml:space="preserve">Declaro en calidad de Representante Legal contar con un poder general amplio y suficiente con facultades para presentar </w:t>
            </w:r>
            <w:r w:rsidR="00DD4174" w:rsidRPr="000C6B49">
              <w:rPr>
                <w:rFonts w:ascii="Verdana" w:hAnsi="Verdana" w:cs="Arial"/>
                <w:sz w:val="14"/>
                <w:szCs w:val="18"/>
                <w:lang w:val="es-BO"/>
              </w:rPr>
              <w:t>propuestas</w:t>
            </w:r>
            <w:r w:rsidRPr="000C6B49">
              <w:rPr>
                <w:rFonts w:ascii="Verdana" w:hAnsi="Verdana" w:cs="Arial"/>
                <w:sz w:val="14"/>
                <w:szCs w:val="18"/>
                <w:lang w:val="es-BO"/>
              </w:rPr>
              <w:t xml:space="preserve"> y suscribir Contrato</w:t>
            </w:r>
          </w:p>
        </w:tc>
      </w:tr>
      <w:tr w:rsidR="003F0C93" w:rsidRPr="000C0F87" w14:paraId="62B3FDC1" w14:textId="77777777" w:rsidTr="000C6B49">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7F831470" w14:textId="77777777" w:rsidR="003F0C93" w:rsidRPr="006E76D5" w:rsidRDefault="003F0C93" w:rsidP="009C1F3C">
            <w:pPr>
              <w:rPr>
                <w:rFonts w:ascii="Arial" w:hAnsi="Arial" w:cs="Arial"/>
                <w:b/>
                <w:bCs/>
                <w:color w:val="FFFFFF"/>
                <w:sz w:val="4"/>
                <w:szCs w:val="4"/>
                <w:highlight w:val="yellow"/>
              </w:rPr>
            </w:pPr>
          </w:p>
        </w:tc>
      </w:tr>
      <w:tr w:rsidR="003F0C93" w:rsidRPr="001A1C3F" w14:paraId="514651D8" w14:textId="77777777" w:rsidTr="000C6B49">
        <w:trPr>
          <w:trHeight w:val="181"/>
        </w:trPr>
        <w:tc>
          <w:tcPr>
            <w:tcW w:w="9670" w:type="dxa"/>
            <w:gridSpan w:val="21"/>
            <w:tcBorders>
              <w:left w:val="single" w:sz="12" w:space="0" w:color="auto"/>
              <w:right w:val="single" w:sz="12" w:space="0" w:color="auto"/>
            </w:tcBorders>
            <w:shd w:val="clear" w:color="auto" w:fill="0F243E"/>
            <w:vAlign w:val="bottom"/>
            <w:hideMark/>
          </w:tcPr>
          <w:p w14:paraId="2E1AB2B3" w14:textId="77777777" w:rsidR="003F0C93" w:rsidRPr="005403B9" w:rsidRDefault="003F0C93" w:rsidP="00FE66C7">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14:paraId="5D64F081" w14:textId="77777777" w:rsidTr="000C6B49">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11BEBCFD" w14:textId="77777777"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046B605B" w14:textId="0BB1E61F" w:rsidR="00744B7B" w:rsidRDefault="000C6B49" w:rsidP="000C6B49">
      <w:pPr>
        <w:rPr>
          <w:rFonts w:ascii="Arial" w:hAnsi="Arial" w:cs="Arial"/>
          <w:b/>
          <w:bCs/>
          <w:i/>
          <w:iCs/>
          <w:sz w:val="16"/>
          <w:szCs w:val="16"/>
          <w:lang w:val="es-BO"/>
        </w:rPr>
      </w:pPr>
      <w:r>
        <w:rPr>
          <w:rFonts w:ascii="Verdana" w:hAnsi="Verdana" w:cs="Arial"/>
          <w:bCs/>
          <w:i/>
          <w:iCs/>
          <w:sz w:val="16"/>
          <w:szCs w:val="16"/>
          <w:lang w:val="es-BO"/>
        </w:rPr>
        <w:t xml:space="preserve">  </w:t>
      </w:r>
      <w:r w:rsidRPr="000C6B49">
        <w:rPr>
          <w:rFonts w:ascii="Verdana" w:hAnsi="Verdana" w:cs="Arial"/>
          <w:bCs/>
          <w:i/>
          <w:iCs/>
          <w:sz w:val="16"/>
          <w:szCs w:val="16"/>
          <w:lang w:val="es-BO"/>
        </w:rPr>
        <w:t xml:space="preserve">Nota: El proponente extranjero presentara documentación </w:t>
      </w:r>
      <w:r w:rsidRPr="000C6B49">
        <w:rPr>
          <w:rFonts w:ascii="Verdana" w:hAnsi="Verdana" w:cs="Arial"/>
          <w:i/>
          <w:sz w:val="16"/>
          <w:szCs w:val="16"/>
        </w:rPr>
        <w:t>equivalente en el país de origen.</w:t>
      </w:r>
    </w:p>
    <w:p w14:paraId="265C2E38" w14:textId="77777777" w:rsidR="00977230" w:rsidRDefault="00977230" w:rsidP="003F0C93">
      <w:pPr>
        <w:jc w:val="center"/>
        <w:rPr>
          <w:rFonts w:ascii="Arial" w:hAnsi="Arial" w:cs="Arial"/>
          <w:b/>
          <w:bCs/>
          <w:i/>
          <w:iCs/>
          <w:sz w:val="16"/>
          <w:szCs w:val="16"/>
          <w:lang w:val="es-BO"/>
        </w:rPr>
      </w:pPr>
    </w:p>
    <w:p w14:paraId="3965E5CC" w14:textId="77777777" w:rsidR="00977230" w:rsidRDefault="00977230" w:rsidP="003F0C93">
      <w:pPr>
        <w:jc w:val="center"/>
        <w:rPr>
          <w:rFonts w:ascii="Arial" w:hAnsi="Arial" w:cs="Arial"/>
          <w:b/>
          <w:bCs/>
          <w:i/>
          <w:iCs/>
          <w:sz w:val="16"/>
          <w:szCs w:val="16"/>
          <w:lang w:val="es-BO"/>
        </w:rPr>
      </w:pPr>
    </w:p>
    <w:p w14:paraId="152D9994" w14:textId="77777777" w:rsidR="00150E9A" w:rsidRPr="00150E9A" w:rsidRDefault="00150E9A" w:rsidP="00150E9A">
      <w:pPr>
        <w:jc w:val="center"/>
        <w:rPr>
          <w:rFonts w:ascii="Arial" w:hAnsi="Arial" w:cs="Arial"/>
          <w:b/>
          <w:bCs/>
          <w:i/>
          <w:iCs/>
          <w:sz w:val="16"/>
          <w:szCs w:val="16"/>
          <w:lang w:val="es-BO"/>
        </w:rPr>
      </w:pPr>
    </w:p>
    <w:p w14:paraId="11698DC6" w14:textId="77777777" w:rsidR="00150E9A" w:rsidRPr="00150E9A" w:rsidRDefault="00150E9A" w:rsidP="00150E9A">
      <w:pPr>
        <w:jc w:val="center"/>
        <w:rPr>
          <w:rFonts w:ascii="Arial" w:hAnsi="Arial" w:cs="Arial"/>
          <w:b/>
          <w:bCs/>
          <w:i/>
          <w:iCs/>
          <w:sz w:val="16"/>
          <w:szCs w:val="16"/>
          <w:lang w:val="es-BO"/>
        </w:rPr>
      </w:pPr>
    </w:p>
    <w:p w14:paraId="19709197"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0E8E0B3A"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A515A7A" w14:textId="77777777"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1E08F32F" w14:textId="77777777"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14:paraId="58660519" w14:textId="77777777"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5CDE84AB" w14:textId="77777777"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14:paraId="5FEE9E23" w14:textId="77777777"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F94863C" w14:textId="77777777"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14:paraId="6C1AF714" w14:textId="77777777"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14:paraId="60358598"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0053131B"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0E10A217"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F271770"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9BAE5AF"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20A26E4"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A82DB2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91D8D2E"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0DBDF1C9"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4AF157DA"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27C42A00"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2B8C19B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8C45C66"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60198EB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F85F91F"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1B2FBE4"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2A764DA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78E6BE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DCEE53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53B8C4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8823759"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6920EDA"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C50798A"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465393C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F5806D1"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3F0A4024"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74B721C"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4654528" w14:textId="77777777" w:rsidR="003F0C93" w:rsidRPr="001961C1" w:rsidRDefault="003F0C93" w:rsidP="009C1F3C">
            <w:pPr>
              <w:rPr>
                <w:color w:val="000000"/>
                <w:sz w:val="2"/>
                <w:szCs w:val="2"/>
              </w:rPr>
            </w:pPr>
            <w:r w:rsidRPr="001961C1">
              <w:rPr>
                <w:color w:val="000000"/>
                <w:sz w:val="2"/>
                <w:szCs w:val="2"/>
              </w:rPr>
              <w:t> </w:t>
            </w:r>
          </w:p>
        </w:tc>
      </w:tr>
      <w:tr w:rsidR="003F0C93" w:rsidRPr="001961C1" w14:paraId="2B6B0D15" w14:textId="77777777"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6185BBAA"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627D5D45"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7E700B36"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69B826B8" w14:textId="77777777" w:rsidTr="009C1F3C">
        <w:trPr>
          <w:trHeight w:val="59"/>
          <w:jc w:val="center"/>
        </w:trPr>
        <w:tc>
          <w:tcPr>
            <w:tcW w:w="354" w:type="dxa"/>
            <w:tcBorders>
              <w:top w:val="nil"/>
              <w:left w:val="single" w:sz="12" w:space="0" w:color="auto"/>
              <w:bottom w:val="nil"/>
              <w:right w:val="nil"/>
            </w:tcBorders>
            <w:shd w:val="clear" w:color="auto" w:fill="auto"/>
            <w:vAlign w:val="bottom"/>
            <w:hideMark/>
          </w:tcPr>
          <w:p w14:paraId="44E198D9"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1DB19BD8"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1B46D3C"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41CF6060"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4BB12AF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66C99194"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5DE2CAC8"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08A49B3"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343A3936"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8B196A6"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0FED2377"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177658C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39C91A"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E4C45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C4DD60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19F928"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78492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D9C0E6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E245B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9A2AD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26A696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75957A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854C7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9D3F33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3262101"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8CCFAA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B8C9F6"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E28AE6C"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2B1DAEF5" w14:textId="77777777"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8B2579B"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4CD7AB53"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08D47D13" w14:textId="77777777"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5ACF0749"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53575D00"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997AEE7"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15F8A8A7" w14:textId="77777777" w:rsidTr="009C1F3C">
        <w:trPr>
          <w:trHeight w:val="158"/>
          <w:jc w:val="center"/>
        </w:trPr>
        <w:tc>
          <w:tcPr>
            <w:tcW w:w="3009" w:type="dxa"/>
            <w:gridSpan w:val="9"/>
            <w:vMerge/>
            <w:tcBorders>
              <w:top w:val="nil"/>
              <w:left w:val="single" w:sz="12" w:space="0" w:color="auto"/>
              <w:bottom w:val="nil"/>
              <w:right w:val="nil"/>
            </w:tcBorders>
            <w:vAlign w:val="center"/>
            <w:hideMark/>
          </w:tcPr>
          <w:p w14:paraId="2CCDBB15" w14:textId="77777777"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6B8ED271" w14:textId="77777777"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612C33A2" w14:textId="77777777"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7C5ADFB"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75B0781B" w14:textId="77777777"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0DFCA2D1"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2FFEDAE8" w14:textId="77777777"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5F20CBD9"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8392E4F"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14B24473"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0E401A93" w14:textId="77777777" w:rsidTr="009C1F3C">
        <w:trPr>
          <w:trHeight w:val="216"/>
          <w:jc w:val="center"/>
        </w:trPr>
        <w:tc>
          <w:tcPr>
            <w:tcW w:w="3009" w:type="dxa"/>
            <w:gridSpan w:val="9"/>
            <w:vMerge/>
            <w:tcBorders>
              <w:top w:val="nil"/>
              <w:left w:val="single" w:sz="12" w:space="0" w:color="auto"/>
              <w:bottom w:val="nil"/>
              <w:right w:val="nil"/>
            </w:tcBorders>
            <w:vAlign w:val="center"/>
            <w:hideMark/>
          </w:tcPr>
          <w:p w14:paraId="7F6ABCF8" w14:textId="77777777"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E0800A"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0B9CC28C" w14:textId="77777777"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14:paraId="17E03035" w14:textId="77777777"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EA60F57"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13A724EC"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44EE27F6" w14:textId="77777777"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C482CA7"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07E5E5CD"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19ADA8DD"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633F363" w14:textId="77777777"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020CF349"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45DDF496"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EFCF9C1"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065B18"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0E19CD4"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A4A6D9F"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45C493A"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0371EF18"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2EC02CC1" w14:textId="77777777" w:rsidTr="009C1F3C">
        <w:trPr>
          <w:trHeight w:val="154"/>
          <w:jc w:val="center"/>
        </w:trPr>
        <w:tc>
          <w:tcPr>
            <w:tcW w:w="2302" w:type="dxa"/>
            <w:gridSpan w:val="7"/>
            <w:vMerge/>
            <w:tcBorders>
              <w:top w:val="nil"/>
              <w:left w:val="single" w:sz="12" w:space="0" w:color="auto"/>
              <w:bottom w:val="nil"/>
              <w:right w:val="nil"/>
            </w:tcBorders>
            <w:vAlign w:val="center"/>
            <w:hideMark/>
          </w:tcPr>
          <w:p w14:paraId="7F7FE3B4" w14:textId="77777777"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84F5A56" w14:textId="77777777"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47498F73"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11126E"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65FCF620"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347B26AE"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387C11E"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3A0888EB" w14:textId="77777777"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7479844C"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74D54B25"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35B0CE3E"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5AE4E77B"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A91340D"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F868C72"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7C6D451"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1CC1EA4"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2E3F7AB7" w14:textId="77777777" w:rsidTr="009C1F3C">
        <w:trPr>
          <w:trHeight w:val="298"/>
          <w:jc w:val="center"/>
        </w:trPr>
        <w:tc>
          <w:tcPr>
            <w:tcW w:w="2302" w:type="dxa"/>
            <w:gridSpan w:val="7"/>
            <w:vMerge/>
            <w:tcBorders>
              <w:top w:val="nil"/>
              <w:left w:val="single" w:sz="12" w:space="0" w:color="auto"/>
              <w:bottom w:val="nil"/>
              <w:right w:val="nil"/>
            </w:tcBorders>
            <w:vAlign w:val="center"/>
            <w:hideMark/>
          </w:tcPr>
          <w:p w14:paraId="1D81C447" w14:textId="77777777"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539B4E"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2079CC11"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7B965BA6"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246E757"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525CE26"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623D9B"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51E226D1" w14:textId="77777777"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F81303"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26FE5A4B"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06DAC0FF"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12AB0A2"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DC700F5"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67C8322"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1BF77CF"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9640C7B"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1FA2D91F" w14:textId="77777777" w:rsidTr="009C1F3C">
        <w:trPr>
          <w:trHeight w:val="59"/>
          <w:jc w:val="center"/>
        </w:trPr>
        <w:tc>
          <w:tcPr>
            <w:tcW w:w="354" w:type="dxa"/>
            <w:tcBorders>
              <w:top w:val="nil"/>
              <w:left w:val="single" w:sz="12" w:space="0" w:color="auto"/>
              <w:bottom w:val="nil"/>
              <w:right w:val="nil"/>
            </w:tcBorders>
            <w:shd w:val="clear" w:color="auto" w:fill="auto"/>
            <w:vAlign w:val="bottom"/>
            <w:hideMark/>
          </w:tcPr>
          <w:p w14:paraId="54538284"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22C2D919"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280F5113"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6EA61A32"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7547D74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01A2325"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5C31B61"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08FE4962"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E51F2B8"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48D94693"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275450D"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77E6E0C8"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F4A496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FEF9C5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64C681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4197E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B6CCA6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79D199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EBD00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99A23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DF219B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BD1384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67E6FD"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115356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5AF754E"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73421F4"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60767B5"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55224AF7"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7FC4CD38" w14:textId="77777777"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4570499C" w14:textId="77777777"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14:paraId="7EC009BE" w14:textId="77777777" w:rsidTr="009C1F3C">
        <w:trPr>
          <w:trHeight w:val="79"/>
          <w:jc w:val="center"/>
        </w:trPr>
        <w:tc>
          <w:tcPr>
            <w:tcW w:w="354" w:type="dxa"/>
            <w:tcBorders>
              <w:top w:val="nil"/>
              <w:left w:val="single" w:sz="12" w:space="0" w:color="auto"/>
              <w:bottom w:val="nil"/>
              <w:right w:val="nil"/>
            </w:tcBorders>
            <w:shd w:val="clear" w:color="auto" w:fill="auto"/>
            <w:vAlign w:val="center"/>
            <w:hideMark/>
          </w:tcPr>
          <w:p w14:paraId="3C01DE98"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EC553CC"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32C8622"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E22BC10"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595995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295FA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9482FF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65C2F8"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57F57790"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EF8B67C"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267DB7D2"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4001C80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F63C575"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19AD83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C65B77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53BD88D"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3EF52E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F4CD5F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1B9415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B0C93E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C93C57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B1BF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3C429F"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FD4A59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BE0F41B"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001ABB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265C48"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9AF2234"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1876E62D" w14:textId="77777777" w:rsidTr="009C1F3C">
        <w:trPr>
          <w:trHeight w:val="307"/>
          <w:jc w:val="center"/>
        </w:trPr>
        <w:tc>
          <w:tcPr>
            <w:tcW w:w="354" w:type="dxa"/>
            <w:tcBorders>
              <w:top w:val="nil"/>
              <w:left w:val="single" w:sz="12" w:space="0" w:color="auto"/>
              <w:bottom w:val="nil"/>
              <w:right w:val="nil"/>
            </w:tcBorders>
            <w:shd w:val="clear" w:color="auto" w:fill="auto"/>
            <w:vAlign w:val="center"/>
            <w:hideMark/>
          </w:tcPr>
          <w:p w14:paraId="2842AA99"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0976AB4"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BE53AED"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12977F"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84AD7A6"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A3FE674"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078C03E"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5373C4AB" w14:textId="77777777"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B4CAC2A"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67758B24" w14:textId="77777777"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2367D3A6"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12F4C89"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6E981DAD"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B763FE"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3E1B7"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14:paraId="21635144" w14:textId="77777777"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246904C6"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6BE8E1CA"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2AF59F"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B1DBCAF" w14:textId="77777777"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DC834D"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CA61963" w14:textId="77777777"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289A8C"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FBDAD72"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AB3DE48"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5E0956A6" w14:textId="77777777" w:rsidTr="009C1F3C">
        <w:trPr>
          <w:trHeight w:val="100"/>
          <w:jc w:val="center"/>
        </w:trPr>
        <w:tc>
          <w:tcPr>
            <w:tcW w:w="354" w:type="dxa"/>
            <w:tcBorders>
              <w:top w:val="nil"/>
              <w:left w:val="single" w:sz="12" w:space="0" w:color="auto"/>
              <w:bottom w:val="nil"/>
              <w:right w:val="nil"/>
            </w:tcBorders>
            <w:shd w:val="clear" w:color="auto" w:fill="auto"/>
            <w:vAlign w:val="center"/>
            <w:hideMark/>
          </w:tcPr>
          <w:p w14:paraId="7A3160C3"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35A087B"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0044966"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F80AB69"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63CE7CA"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994E19C"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FA0047A"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8D877E4" w14:textId="77777777"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737C28D0"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7D369C3C"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314A08F"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960640B"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1EAC88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71B7DF1"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BB6869"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4A1402A"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92751B0"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475C33F"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D040E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567885"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45A4C4D"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72DF27A"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8BBF740"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BFD3593" w14:textId="77777777"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274DF6A6"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74FBF7B2"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A6D1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518B859"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064D466"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7351684"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AADAF1E"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23D5EE"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DD308F7"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40BCF16"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4145349"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ACBFE9F"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EF3F134"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F7930C1"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77504649"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DA5471E"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8A6399E"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74F4923" w14:textId="77777777" w:rsidTr="009C1F3C">
        <w:trPr>
          <w:trHeight w:val="54"/>
          <w:jc w:val="center"/>
        </w:trPr>
        <w:tc>
          <w:tcPr>
            <w:tcW w:w="354" w:type="dxa"/>
            <w:tcBorders>
              <w:top w:val="nil"/>
              <w:left w:val="single" w:sz="12" w:space="0" w:color="auto"/>
              <w:bottom w:val="nil"/>
              <w:right w:val="nil"/>
            </w:tcBorders>
            <w:shd w:val="clear" w:color="auto" w:fill="auto"/>
            <w:vAlign w:val="center"/>
            <w:hideMark/>
          </w:tcPr>
          <w:p w14:paraId="0BFCED58"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12A1181"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5EE2EBF"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D8427A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1F24E45"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7B178AB" w14:textId="77777777"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2E6F1C87"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77A629CD" w14:textId="77777777"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3C9E979B"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B2AF225" w14:textId="77777777"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2998514E"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5373EB56"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1181F75"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357B7D7B"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D89B771"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D66899A" w14:textId="77777777" w:rsidTr="009C1F3C">
        <w:trPr>
          <w:trHeight w:val="74"/>
          <w:jc w:val="center"/>
        </w:trPr>
        <w:tc>
          <w:tcPr>
            <w:tcW w:w="354" w:type="dxa"/>
            <w:tcBorders>
              <w:top w:val="nil"/>
              <w:left w:val="single" w:sz="12" w:space="0" w:color="auto"/>
              <w:bottom w:val="nil"/>
              <w:right w:val="nil"/>
            </w:tcBorders>
            <w:shd w:val="clear" w:color="auto" w:fill="auto"/>
            <w:vAlign w:val="center"/>
            <w:hideMark/>
          </w:tcPr>
          <w:p w14:paraId="07B58A73"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A8D233C"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38D9D3E"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AD65BAC"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878A9C"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6DD5431"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3F3CD9E"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B23FCDE" w14:textId="77777777"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3EA89BA7" w14:textId="77777777"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56828B0" w14:textId="77777777"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67EDCBAA"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8AB2FE5"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4A5936B0"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5B93D740"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51B59FDF"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3FC2FDE3" w14:textId="77777777"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3692B912"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5D2A595"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6D2707E3"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75BA7DED" w14:textId="77777777" w:rsidTr="009C1F3C">
        <w:trPr>
          <w:trHeight w:val="158"/>
          <w:jc w:val="center"/>
        </w:trPr>
        <w:tc>
          <w:tcPr>
            <w:tcW w:w="2302" w:type="dxa"/>
            <w:gridSpan w:val="7"/>
            <w:tcBorders>
              <w:top w:val="nil"/>
              <w:left w:val="single" w:sz="12" w:space="0" w:color="auto"/>
              <w:right w:val="nil"/>
            </w:tcBorders>
            <w:shd w:val="clear" w:color="auto" w:fill="auto"/>
            <w:vAlign w:val="center"/>
            <w:hideMark/>
          </w:tcPr>
          <w:p w14:paraId="31B98F6B"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36BFD7BC"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C4154B"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1571E1D3" w14:textId="77777777"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CF10DA1"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56A4B93F"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86384F9"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6CF10B30"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471C42"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2113F881" w14:textId="77777777"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312F54"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77F16169" w14:textId="77777777"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0232E652"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7169E179" w14:textId="77777777"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E7DD867" w14:textId="77777777"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CE38FCF"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1110A802"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70A03DB"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6642CC10"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B9B640C"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359D8DC"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28E121C0" w14:textId="77777777"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5FD89492" w14:textId="77777777"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2C88C5E" w14:textId="77777777"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32BDB822" w14:textId="77777777"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334DBCDB"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852E27E"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2EC7D9CF"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3FBB277"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9FA5806"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40F9B07"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BAFB89"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150A61D"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E017D3B"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A2DF9FB"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0DBD8D8" w14:textId="77777777"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5D1A94F5"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FD16793"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F7F53CE"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2BF0B22"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061AF697" w14:textId="77777777"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5372AD29"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14:paraId="05FBC829" w14:textId="42D5EDA2" w:rsidR="003F0C93" w:rsidRDefault="000C6B49" w:rsidP="003F0C93">
      <w:pPr>
        <w:ind w:left="360"/>
        <w:jc w:val="both"/>
        <w:rPr>
          <w:rFonts w:ascii="Verdana" w:hAnsi="Verdana" w:cs="Arial"/>
          <w:sz w:val="18"/>
          <w:szCs w:val="18"/>
        </w:rPr>
      </w:pPr>
      <w:r w:rsidRPr="000C6B49">
        <w:rPr>
          <w:rFonts w:ascii="Verdana" w:hAnsi="Verdana" w:cs="Arial"/>
          <w:bCs/>
          <w:i/>
          <w:iCs/>
          <w:sz w:val="16"/>
          <w:szCs w:val="16"/>
          <w:lang w:val="es-BO"/>
        </w:rPr>
        <w:t xml:space="preserve">Nota: El proponente extranjero presentara documentación </w:t>
      </w:r>
      <w:r w:rsidRPr="000C6B49">
        <w:rPr>
          <w:rFonts w:ascii="Verdana" w:hAnsi="Verdana" w:cs="Arial"/>
          <w:i/>
          <w:sz w:val="16"/>
          <w:szCs w:val="16"/>
        </w:rPr>
        <w:t>equivalente en el país de origen.</w:t>
      </w:r>
    </w:p>
    <w:p w14:paraId="273A8145" w14:textId="77777777" w:rsidR="003F0C93" w:rsidRDefault="003F0C93" w:rsidP="003F0C93">
      <w:pPr>
        <w:ind w:left="360"/>
        <w:jc w:val="both"/>
        <w:rPr>
          <w:rFonts w:ascii="Verdana" w:hAnsi="Verdana" w:cs="Arial"/>
          <w:sz w:val="18"/>
          <w:szCs w:val="18"/>
        </w:rPr>
      </w:pPr>
    </w:p>
    <w:p w14:paraId="0A7E0CA3" w14:textId="35AEA8F9" w:rsidR="00A20E7A" w:rsidRDefault="00A20E7A" w:rsidP="00A20E7A">
      <w:pPr>
        <w:ind w:left="360"/>
        <w:jc w:val="both"/>
        <w:rPr>
          <w:rFonts w:ascii="Verdana" w:eastAsia="Verdana" w:hAnsi="Verdana" w:cs="Verdana"/>
          <w:sz w:val="18"/>
          <w:szCs w:val="18"/>
        </w:rPr>
      </w:pPr>
      <w:r w:rsidRPr="00A20E7A">
        <w:rPr>
          <w:rFonts w:ascii="Verdana" w:eastAsia="Verdana" w:hAnsi="Verdana" w:cs="Verdana"/>
          <w:b/>
          <w:sz w:val="18"/>
          <w:szCs w:val="18"/>
        </w:rPr>
        <w:t>Nota:</w:t>
      </w:r>
      <w:r>
        <w:rPr>
          <w:rFonts w:ascii="Verdana" w:eastAsia="Verdana" w:hAnsi="Verdana" w:cs="Verdana"/>
          <w:sz w:val="18"/>
          <w:szCs w:val="18"/>
        </w:rPr>
        <w:t xml:space="preserve"> </w:t>
      </w:r>
      <w:r w:rsidRPr="0036291C">
        <w:rPr>
          <w:rFonts w:ascii="Verdana" w:hAnsi="Verdana" w:cs="Arial"/>
          <w:sz w:val="18"/>
          <w:szCs w:val="18"/>
          <w:lang w:val="es-BO"/>
        </w:rPr>
        <w:t>Las asociaciones accidentales conformadas por empresas extranjeras o empresas nacionales con extranjeras, en la etapa de presentación</w:t>
      </w:r>
      <w:r>
        <w:rPr>
          <w:rFonts w:ascii="Verdana" w:hAnsi="Verdana" w:cs="Arial"/>
          <w:sz w:val="18"/>
          <w:szCs w:val="18"/>
          <w:lang w:val="es-BO"/>
        </w:rPr>
        <w:t xml:space="preserve"> de expresión de </w:t>
      </w:r>
      <w:r w:rsidR="00631399">
        <w:rPr>
          <w:rFonts w:ascii="Verdana" w:hAnsi="Verdana" w:cs="Arial"/>
          <w:sz w:val="18"/>
          <w:szCs w:val="18"/>
          <w:lang w:val="es-BO"/>
        </w:rPr>
        <w:t>interés</w:t>
      </w:r>
      <w:r w:rsidRPr="0036291C">
        <w:rPr>
          <w:rFonts w:ascii="Verdana" w:hAnsi="Verdana" w:cs="Arial"/>
          <w:sz w:val="18"/>
          <w:szCs w:val="18"/>
          <w:lang w:val="es-BO"/>
        </w:rPr>
        <w:t xml:space="preserve"> </w:t>
      </w:r>
      <w:r w:rsidR="000C6B49">
        <w:rPr>
          <w:rFonts w:ascii="Verdana" w:hAnsi="Verdana" w:cs="Arial"/>
          <w:sz w:val="18"/>
          <w:szCs w:val="18"/>
          <w:lang w:val="es-BO"/>
        </w:rPr>
        <w:t>deberán</w:t>
      </w:r>
      <w:r w:rsidRPr="0036291C">
        <w:rPr>
          <w:rFonts w:ascii="Verdana" w:hAnsi="Verdana" w:cs="Arial"/>
          <w:sz w:val="18"/>
          <w:szCs w:val="18"/>
          <w:lang w:val="es-BO"/>
        </w:rPr>
        <w:t xml:space="preserve"> presentar </w:t>
      </w:r>
      <w:r w:rsidR="00631399">
        <w:rPr>
          <w:rFonts w:ascii="Verdana" w:hAnsi="Verdana" w:cs="Arial"/>
          <w:sz w:val="18"/>
          <w:szCs w:val="18"/>
          <w:lang w:val="es-BO"/>
        </w:rPr>
        <w:t xml:space="preserve">una carta </w:t>
      </w:r>
      <w:r w:rsidRPr="0036291C">
        <w:rPr>
          <w:rFonts w:ascii="Verdana" w:hAnsi="Verdana" w:cs="Arial"/>
          <w:sz w:val="18"/>
          <w:szCs w:val="18"/>
          <w:lang w:val="es-BO"/>
        </w:rPr>
        <w:t xml:space="preserve">de </w:t>
      </w:r>
      <w:r w:rsidR="000C6B49" w:rsidRPr="0036291C">
        <w:rPr>
          <w:rFonts w:ascii="Verdana" w:hAnsi="Verdana" w:cs="Arial"/>
          <w:sz w:val="18"/>
          <w:szCs w:val="18"/>
          <w:lang w:val="es-BO"/>
        </w:rPr>
        <w:t>inten</w:t>
      </w:r>
      <w:r w:rsidR="000C6B49">
        <w:rPr>
          <w:rFonts w:ascii="Verdana" w:hAnsi="Verdana" w:cs="Arial"/>
          <w:sz w:val="18"/>
          <w:szCs w:val="18"/>
          <w:lang w:val="es-BO"/>
        </w:rPr>
        <w:t>c</w:t>
      </w:r>
      <w:r w:rsidR="000C6B49" w:rsidRPr="0036291C">
        <w:rPr>
          <w:rFonts w:ascii="Verdana" w:hAnsi="Verdana" w:cs="Arial"/>
          <w:sz w:val="18"/>
          <w:szCs w:val="18"/>
          <w:lang w:val="es-BO"/>
        </w:rPr>
        <w:t>ión</w:t>
      </w:r>
      <w:r w:rsidRPr="0036291C">
        <w:rPr>
          <w:rFonts w:ascii="Verdana" w:hAnsi="Verdana" w:cs="Arial"/>
          <w:sz w:val="18"/>
          <w:szCs w:val="18"/>
          <w:lang w:val="es-BO"/>
        </w:rPr>
        <w:t xml:space="preserve"> de conformación de asociación accidental</w:t>
      </w:r>
      <w:r w:rsidR="000C6B49">
        <w:rPr>
          <w:rFonts w:ascii="Verdana" w:hAnsi="Verdana" w:cs="Arial"/>
          <w:sz w:val="18"/>
          <w:szCs w:val="18"/>
          <w:lang w:val="es-BO"/>
        </w:rPr>
        <w:t xml:space="preserve"> o el documento legal de conformación de Asociación Accidental</w:t>
      </w:r>
      <w:r w:rsidRPr="0036291C">
        <w:rPr>
          <w:rFonts w:ascii="Verdana" w:hAnsi="Verdana" w:cs="Arial"/>
          <w:sz w:val="18"/>
          <w:szCs w:val="18"/>
          <w:lang w:val="es-BO"/>
        </w:rPr>
        <w:t xml:space="preserve">. En caso de que la asociación </w:t>
      </w:r>
      <w:r w:rsidRPr="00CC35C1">
        <w:rPr>
          <w:rFonts w:ascii="Verdana" w:hAnsi="Verdana" w:cs="Arial"/>
          <w:sz w:val="18"/>
          <w:szCs w:val="18"/>
          <w:lang w:val="es-BO"/>
        </w:rPr>
        <w:t xml:space="preserve">accidental sea </w:t>
      </w:r>
      <w:r w:rsidR="00CC35C1">
        <w:rPr>
          <w:rFonts w:ascii="Verdana" w:hAnsi="Verdana" w:cs="Arial"/>
          <w:sz w:val="18"/>
          <w:szCs w:val="18"/>
          <w:lang w:val="es-BO"/>
        </w:rPr>
        <w:t xml:space="preserve">seleccionada para ejecutar </w:t>
      </w:r>
      <w:r w:rsidR="001C13CF">
        <w:rPr>
          <w:rFonts w:ascii="Verdana" w:hAnsi="Verdana" w:cs="Arial"/>
          <w:sz w:val="18"/>
          <w:szCs w:val="18"/>
          <w:lang w:val="es-BO"/>
        </w:rPr>
        <w:t>el proyecto</w:t>
      </w:r>
      <w:r w:rsidR="00CC35C1">
        <w:rPr>
          <w:rFonts w:ascii="Verdana" w:hAnsi="Verdana" w:cs="Arial"/>
          <w:sz w:val="18"/>
          <w:szCs w:val="18"/>
          <w:lang w:val="es-BO"/>
        </w:rPr>
        <w:t xml:space="preserve">, </w:t>
      </w:r>
      <w:r w:rsidRPr="0036291C">
        <w:rPr>
          <w:rFonts w:ascii="Verdana" w:hAnsi="Verdana" w:cs="Arial"/>
          <w:sz w:val="18"/>
          <w:szCs w:val="18"/>
          <w:lang w:val="es-BO"/>
        </w:rPr>
        <w:t>deberá constituirse legalmente en el país del contratante, para formalización de contrato.</w:t>
      </w:r>
    </w:p>
    <w:p w14:paraId="20B77127" w14:textId="77777777" w:rsidR="00EE6B6C" w:rsidRDefault="00EE6B6C" w:rsidP="003F0C93">
      <w:pPr>
        <w:ind w:left="360"/>
        <w:jc w:val="both"/>
        <w:rPr>
          <w:rFonts w:ascii="Verdana" w:hAnsi="Verdana" w:cs="Arial"/>
          <w:sz w:val="18"/>
          <w:szCs w:val="18"/>
        </w:rPr>
      </w:pPr>
    </w:p>
    <w:p w14:paraId="387CB7E4" w14:textId="77777777" w:rsidR="00EE6B6C" w:rsidRDefault="00EE6B6C" w:rsidP="003F0C93">
      <w:pPr>
        <w:ind w:left="360"/>
        <w:jc w:val="both"/>
        <w:rPr>
          <w:rFonts w:ascii="Verdana" w:hAnsi="Verdana" w:cs="Arial"/>
          <w:sz w:val="18"/>
          <w:szCs w:val="18"/>
        </w:rPr>
      </w:pPr>
    </w:p>
    <w:p w14:paraId="23A76DB0" w14:textId="77777777" w:rsidR="00EE6B6C" w:rsidRDefault="00EE6B6C" w:rsidP="003F0C93">
      <w:pPr>
        <w:ind w:left="360"/>
        <w:jc w:val="both"/>
        <w:rPr>
          <w:rFonts w:ascii="Verdana" w:hAnsi="Verdana" w:cs="Arial"/>
          <w:sz w:val="18"/>
          <w:szCs w:val="18"/>
        </w:rPr>
      </w:pPr>
    </w:p>
    <w:p w14:paraId="6927B3D4" w14:textId="77777777" w:rsidR="00EE6B6C" w:rsidRDefault="00EE6B6C" w:rsidP="003F0C93">
      <w:pPr>
        <w:ind w:left="360"/>
        <w:jc w:val="both"/>
        <w:rPr>
          <w:rFonts w:ascii="Verdana" w:hAnsi="Verdana" w:cs="Arial"/>
          <w:sz w:val="18"/>
          <w:szCs w:val="18"/>
        </w:rPr>
      </w:pPr>
    </w:p>
    <w:p w14:paraId="332AC361" w14:textId="77777777" w:rsidR="003F0C93" w:rsidRDefault="003F0C93" w:rsidP="003F0C93">
      <w:pPr>
        <w:ind w:left="360"/>
        <w:jc w:val="both"/>
        <w:rPr>
          <w:rFonts w:ascii="Verdana" w:hAnsi="Verdana" w:cs="Arial"/>
          <w:sz w:val="18"/>
          <w:szCs w:val="18"/>
        </w:rPr>
      </w:pPr>
    </w:p>
    <w:p w14:paraId="0A962148" w14:textId="77777777" w:rsidR="00150E9A" w:rsidRPr="00150E9A" w:rsidRDefault="00150E9A" w:rsidP="00150E9A">
      <w:pPr>
        <w:jc w:val="center"/>
        <w:rPr>
          <w:rFonts w:ascii="Arial" w:hAnsi="Arial" w:cs="Arial"/>
          <w:b/>
          <w:bCs/>
          <w:i/>
          <w:iCs/>
          <w:sz w:val="16"/>
          <w:szCs w:val="16"/>
          <w:lang w:val="es-BO"/>
        </w:rPr>
      </w:pPr>
    </w:p>
    <w:p w14:paraId="3C876DBF"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28A00C5"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34C4ADF" w14:textId="77777777"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lastRenderedPageBreak/>
        <w:t>FORMULARIO A-3</w:t>
      </w:r>
    </w:p>
    <w:p w14:paraId="50E14DE3" w14:textId="77777777"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6E75E77C" w14:textId="77777777"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14:paraId="44EA87A6" w14:textId="77777777" w:rsidTr="009C1F3C">
        <w:trPr>
          <w:jc w:val="center"/>
        </w:trPr>
        <w:tc>
          <w:tcPr>
            <w:tcW w:w="5000" w:type="pct"/>
            <w:gridSpan w:val="11"/>
            <w:tcBorders>
              <w:top w:val="single" w:sz="12" w:space="0" w:color="auto"/>
              <w:bottom w:val="single" w:sz="12" w:space="0" w:color="auto"/>
            </w:tcBorders>
            <w:shd w:val="clear" w:color="auto" w:fill="244061"/>
            <w:vAlign w:val="center"/>
          </w:tcPr>
          <w:p w14:paraId="3C3E8113" w14:textId="77777777"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14:paraId="48E572D8" w14:textId="77777777"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7462CBA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14:paraId="0D2C02D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14:paraId="6C76A47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14:paraId="1E911ED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14:paraId="4058BFE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14:paraId="27C6B15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14:paraId="0C8D7DA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14:paraId="2B1ACBA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14:paraId="3E03D14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14:paraId="337FBA0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14:paraId="46106B58" w14:textId="77777777"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14:paraId="7EF2EFC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14:paraId="5409DA3D" w14:textId="77777777"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73A24F"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6026825F" w14:textId="77777777"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14:paraId="40644FE7" w14:textId="77777777"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14:paraId="635A1F24"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13699A32" w14:textId="77777777"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14:paraId="554D3C24" w14:textId="77777777"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14:paraId="0F0911F7"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6A02DEE2"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0B2D801D" w14:textId="77777777"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14:paraId="6B987D3F" w14:textId="77777777" w:rsidR="003F0C93" w:rsidRPr="0086063D" w:rsidRDefault="003F0C93" w:rsidP="009C1F3C">
            <w:pPr>
              <w:jc w:val="center"/>
              <w:rPr>
                <w:rFonts w:ascii="Arial" w:hAnsi="Arial" w:cs="Arial"/>
                <w:sz w:val="16"/>
                <w:szCs w:val="16"/>
                <w:lang w:val="es-BO"/>
              </w:rPr>
            </w:pPr>
          </w:p>
        </w:tc>
      </w:tr>
      <w:tr w:rsidR="003F0C93" w:rsidRPr="0086063D" w14:paraId="678B999F"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90635D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4C7796"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6948058"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3A0C9B6B"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10B31DA2"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2848773"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714D181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5A16DD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CFEA765"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20689793" w14:textId="77777777" w:rsidR="003F0C93" w:rsidRPr="0086063D" w:rsidRDefault="003F0C93" w:rsidP="009C1F3C">
            <w:pPr>
              <w:jc w:val="center"/>
              <w:rPr>
                <w:rFonts w:ascii="Arial" w:hAnsi="Arial" w:cs="Arial"/>
                <w:sz w:val="16"/>
                <w:szCs w:val="16"/>
                <w:lang w:val="es-BO"/>
              </w:rPr>
            </w:pPr>
          </w:p>
        </w:tc>
      </w:tr>
      <w:tr w:rsidR="003F0C93" w:rsidRPr="0086063D" w14:paraId="7C8E1474"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9163F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B40610"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22599B36"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62A422C8"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DD74D63"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57C0BD09"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1820D598"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EAEDB18"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5180E5F"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16EC2682" w14:textId="77777777" w:rsidR="003F0C93" w:rsidRPr="0086063D" w:rsidRDefault="003F0C93" w:rsidP="009C1F3C">
            <w:pPr>
              <w:jc w:val="center"/>
              <w:rPr>
                <w:rFonts w:ascii="Arial" w:hAnsi="Arial" w:cs="Arial"/>
                <w:sz w:val="16"/>
                <w:szCs w:val="16"/>
                <w:lang w:val="es-BO"/>
              </w:rPr>
            </w:pPr>
          </w:p>
        </w:tc>
      </w:tr>
      <w:tr w:rsidR="003F0C93" w:rsidRPr="0086063D" w14:paraId="1702365A"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B38E1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DF99F"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003DFB58"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64E0036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0EEAB16"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5F261CBE"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5429963E"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A75991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C7E2B7E"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3F576674" w14:textId="77777777" w:rsidR="003F0C93" w:rsidRPr="0086063D" w:rsidRDefault="003F0C93" w:rsidP="009C1F3C">
            <w:pPr>
              <w:jc w:val="center"/>
              <w:rPr>
                <w:rFonts w:ascii="Arial" w:hAnsi="Arial" w:cs="Arial"/>
                <w:sz w:val="16"/>
                <w:szCs w:val="16"/>
                <w:lang w:val="es-BO"/>
              </w:rPr>
            </w:pPr>
          </w:p>
        </w:tc>
      </w:tr>
      <w:tr w:rsidR="003F0C93" w:rsidRPr="0086063D" w14:paraId="3C857CA9"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EBD5B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39298"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0CBB060"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513A46F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3C04CF7"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3556929"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EB02409"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6633475"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26E00F0C"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7CAE0F14" w14:textId="77777777" w:rsidR="003F0C93" w:rsidRPr="0086063D" w:rsidRDefault="003F0C93" w:rsidP="009C1F3C">
            <w:pPr>
              <w:jc w:val="center"/>
              <w:rPr>
                <w:rFonts w:ascii="Arial" w:hAnsi="Arial" w:cs="Arial"/>
                <w:sz w:val="16"/>
                <w:szCs w:val="16"/>
                <w:lang w:val="es-BO"/>
              </w:rPr>
            </w:pPr>
          </w:p>
        </w:tc>
      </w:tr>
      <w:tr w:rsidR="003F0C93" w:rsidRPr="0086063D" w14:paraId="337452DA"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0C25C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12618"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DEF3D69"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0E13C50E"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277B70BF"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5A10DE0"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E9E36F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26AEC353"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1987FFBA"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116A3B5E" w14:textId="77777777" w:rsidR="003F0C93" w:rsidRPr="0086063D" w:rsidRDefault="003F0C93" w:rsidP="009C1F3C">
            <w:pPr>
              <w:jc w:val="center"/>
              <w:rPr>
                <w:rFonts w:ascii="Arial" w:hAnsi="Arial" w:cs="Arial"/>
                <w:sz w:val="16"/>
                <w:szCs w:val="16"/>
                <w:lang w:val="es-BO"/>
              </w:rPr>
            </w:pPr>
          </w:p>
        </w:tc>
      </w:tr>
      <w:tr w:rsidR="003F0C93" w:rsidRPr="0086063D" w14:paraId="454B3AAC" w14:textId="77777777"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09B368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D87E83B"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14:paraId="51E4FDB1"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14:paraId="58E55C78"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72195A62"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14:paraId="51AD45EE"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14:paraId="7F609DB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388E6E29"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4B24F33C"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14:paraId="6394248E" w14:textId="77777777" w:rsidR="003F0C93" w:rsidRPr="0086063D" w:rsidRDefault="003F0C93" w:rsidP="009C1F3C">
            <w:pPr>
              <w:jc w:val="center"/>
              <w:rPr>
                <w:rFonts w:ascii="Arial" w:hAnsi="Arial" w:cs="Arial"/>
                <w:sz w:val="16"/>
                <w:szCs w:val="16"/>
                <w:lang w:val="es-BO"/>
              </w:rPr>
            </w:pPr>
          </w:p>
        </w:tc>
      </w:tr>
      <w:tr w:rsidR="003F0C93" w:rsidRPr="0086063D" w14:paraId="7E175CFF" w14:textId="77777777"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2169F37"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14:paraId="68E6ECCD" w14:textId="77777777" w:rsidR="003F0C93" w:rsidRPr="0086063D" w:rsidRDefault="003F0C93" w:rsidP="009C1F3C">
            <w:pPr>
              <w:jc w:val="center"/>
              <w:rPr>
                <w:rFonts w:ascii="Arial" w:hAnsi="Arial" w:cs="Arial"/>
                <w:b/>
                <w:sz w:val="16"/>
                <w:szCs w:val="16"/>
                <w:lang w:val="es-BO"/>
              </w:rPr>
            </w:pPr>
          </w:p>
        </w:tc>
      </w:tr>
      <w:tr w:rsidR="003F0C93" w:rsidRPr="0086063D" w14:paraId="54336AA5" w14:textId="77777777"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1578B63"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14:paraId="768B2C67" w14:textId="77777777" w:rsidR="003F0C93" w:rsidRPr="0086063D" w:rsidRDefault="003F0C93" w:rsidP="009C1F3C">
            <w:pPr>
              <w:jc w:val="center"/>
              <w:rPr>
                <w:rFonts w:ascii="Arial" w:hAnsi="Arial" w:cs="Arial"/>
                <w:b/>
                <w:sz w:val="16"/>
                <w:szCs w:val="16"/>
                <w:lang w:val="es-BO"/>
              </w:rPr>
            </w:pPr>
          </w:p>
        </w:tc>
      </w:tr>
      <w:tr w:rsidR="003F0C93" w:rsidRPr="0086063D" w14:paraId="00FC4EDB" w14:textId="77777777"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38F264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14:paraId="35BBCEE1"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14:paraId="1AA38A0B"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A69D51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7921A428"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14:paraId="56A80BA4"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EF3970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31F6730A"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14:paraId="3BB04D98"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7D3779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569F6346"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14:paraId="5EF4D91F"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59D9FE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3B0C3909"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14:paraId="455CBCBA" w14:textId="77777777"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723A65B5" w14:textId="6C91EF1E" w:rsidR="003F0C93" w:rsidRPr="0086063D" w:rsidRDefault="003F0C93" w:rsidP="00FF25C6">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sidR="006E072C">
              <w:rPr>
                <w:rFonts w:ascii="Arial" w:hAnsi="Arial" w:cs="Arial"/>
                <w:bCs/>
                <w:sz w:val="16"/>
                <w:szCs w:val="16"/>
                <w:lang w:val="es-BO"/>
              </w:rPr>
              <w:t xml:space="preserve"> Los proponentes para acreditar la experiencia    </w:t>
            </w:r>
            <w:r w:rsidR="00244472">
              <w:rPr>
                <w:rFonts w:ascii="Arial" w:hAnsi="Arial" w:cs="Arial"/>
                <w:bCs/>
                <w:sz w:val="16"/>
                <w:szCs w:val="16"/>
                <w:lang w:val="es-BO"/>
              </w:rPr>
              <w:t xml:space="preserve">deben </w:t>
            </w:r>
            <w:r w:rsidR="006E072C">
              <w:rPr>
                <w:rFonts w:ascii="Arial" w:hAnsi="Arial" w:cs="Arial"/>
                <w:bCs/>
                <w:sz w:val="16"/>
                <w:szCs w:val="16"/>
                <w:lang w:val="es-BO"/>
              </w:rPr>
              <w:t>presentar copias simples</w:t>
            </w:r>
            <w:r w:rsidR="006E072C" w:rsidRPr="0086063D">
              <w:rPr>
                <w:rFonts w:ascii="Arial" w:hAnsi="Arial" w:cs="Arial"/>
                <w:bCs/>
                <w:sz w:val="16"/>
                <w:szCs w:val="16"/>
                <w:lang w:val="es-BO"/>
              </w:rPr>
              <w:t xml:space="preserve"> </w:t>
            </w:r>
            <w:r w:rsidR="00244472">
              <w:rPr>
                <w:rFonts w:ascii="Arial" w:hAnsi="Arial" w:cs="Arial"/>
                <w:bCs/>
                <w:sz w:val="16"/>
                <w:szCs w:val="16"/>
                <w:lang w:val="es-BO"/>
              </w:rPr>
              <w:t>d</w:t>
            </w:r>
            <w:r w:rsidR="006E072C" w:rsidRPr="0086063D">
              <w:rPr>
                <w:rFonts w:ascii="Arial" w:hAnsi="Arial" w:cs="Arial"/>
                <w:bCs/>
                <w:sz w:val="16"/>
                <w:szCs w:val="16"/>
                <w:lang w:val="es-BO"/>
              </w:rPr>
              <w:t xml:space="preserve">el certificado </w:t>
            </w:r>
            <w:r w:rsidR="00FF25C6">
              <w:rPr>
                <w:rFonts w:ascii="Arial" w:hAnsi="Arial" w:cs="Arial"/>
                <w:bCs/>
                <w:sz w:val="16"/>
                <w:szCs w:val="16"/>
                <w:lang w:val="es-BO"/>
              </w:rPr>
              <w:t xml:space="preserve">de cumplimiento de contrato, </w:t>
            </w:r>
            <w:r w:rsidR="006E072C" w:rsidRPr="0086063D">
              <w:rPr>
                <w:rFonts w:ascii="Arial" w:hAnsi="Arial" w:cs="Arial"/>
                <w:bCs/>
                <w:sz w:val="16"/>
                <w:szCs w:val="16"/>
                <w:lang w:val="es-BO"/>
              </w:rPr>
              <w:t>acta de recepción definitiva</w:t>
            </w:r>
            <w:r w:rsidR="00FF25C6">
              <w:rPr>
                <w:rFonts w:ascii="Arial" w:hAnsi="Arial" w:cs="Arial"/>
                <w:bCs/>
                <w:sz w:val="16"/>
                <w:szCs w:val="16"/>
                <w:lang w:val="es-BO"/>
              </w:rPr>
              <w:t>, u otro documento que permita verificar la información del presente formulario</w:t>
            </w:r>
            <w:r w:rsidR="000C6B49">
              <w:rPr>
                <w:rFonts w:ascii="Arial" w:hAnsi="Arial" w:cs="Arial"/>
                <w:bCs/>
                <w:sz w:val="16"/>
                <w:szCs w:val="16"/>
                <w:lang w:val="es-BO"/>
              </w:rPr>
              <w:t>.</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009A0B16"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11C0FBAC"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3383AFA1"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5DF58B87"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2FF6A44B" w14:textId="77777777" w:rsidR="003F0C93" w:rsidRDefault="003F0C93" w:rsidP="003F0C93">
      <w:pPr>
        <w:tabs>
          <w:tab w:val="right" w:pos="6663"/>
        </w:tabs>
        <w:jc w:val="center"/>
        <w:rPr>
          <w:rFonts w:ascii="Verdana" w:hAnsi="Verdana" w:cs="Arial"/>
          <w:b/>
          <w:bCs/>
          <w:i/>
          <w:iCs/>
          <w:sz w:val="16"/>
          <w:szCs w:val="16"/>
          <w:highlight w:val="yellow"/>
          <w:lang w:val="es-BO"/>
        </w:rPr>
      </w:pPr>
    </w:p>
    <w:p w14:paraId="24099A74" w14:textId="77777777" w:rsidR="00EE6B6C" w:rsidRDefault="00EE6B6C" w:rsidP="003F0C93">
      <w:pPr>
        <w:tabs>
          <w:tab w:val="right" w:pos="6663"/>
        </w:tabs>
        <w:jc w:val="center"/>
        <w:rPr>
          <w:rFonts w:ascii="Verdana" w:hAnsi="Verdana" w:cs="Arial"/>
          <w:b/>
          <w:bCs/>
          <w:i/>
          <w:iCs/>
          <w:sz w:val="16"/>
          <w:szCs w:val="16"/>
          <w:highlight w:val="yellow"/>
          <w:lang w:val="es-BO"/>
        </w:rPr>
      </w:pPr>
    </w:p>
    <w:p w14:paraId="1F771960" w14:textId="77777777" w:rsidR="00EE6B6C" w:rsidRDefault="00EE6B6C" w:rsidP="003F0C93">
      <w:pPr>
        <w:tabs>
          <w:tab w:val="right" w:pos="6663"/>
        </w:tabs>
        <w:jc w:val="center"/>
        <w:rPr>
          <w:rFonts w:ascii="Verdana" w:hAnsi="Verdana" w:cs="Arial"/>
          <w:b/>
          <w:bCs/>
          <w:i/>
          <w:iCs/>
          <w:sz w:val="16"/>
          <w:szCs w:val="16"/>
          <w:highlight w:val="yellow"/>
          <w:lang w:val="es-BO"/>
        </w:rPr>
      </w:pPr>
    </w:p>
    <w:p w14:paraId="37154B6C" w14:textId="77777777" w:rsidR="00EE6B6C" w:rsidRDefault="00EE6B6C" w:rsidP="003F0C93">
      <w:pPr>
        <w:tabs>
          <w:tab w:val="right" w:pos="6663"/>
        </w:tabs>
        <w:jc w:val="center"/>
        <w:rPr>
          <w:rFonts w:ascii="Verdana" w:hAnsi="Verdana" w:cs="Arial"/>
          <w:b/>
          <w:bCs/>
          <w:i/>
          <w:iCs/>
          <w:sz w:val="16"/>
          <w:szCs w:val="16"/>
          <w:highlight w:val="yellow"/>
          <w:lang w:val="es-BO"/>
        </w:rPr>
      </w:pPr>
    </w:p>
    <w:p w14:paraId="46FB3604" w14:textId="77777777" w:rsidR="00EE6B6C" w:rsidRPr="0086063D" w:rsidRDefault="00EE6B6C" w:rsidP="003F0C93">
      <w:pPr>
        <w:tabs>
          <w:tab w:val="right" w:pos="6663"/>
        </w:tabs>
        <w:jc w:val="center"/>
        <w:rPr>
          <w:rFonts w:ascii="Verdana" w:hAnsi="Verdana" w:cs="Arial"/>
          <w:b/>
          <w:bCs/>
          <w:i/>
          <w:iCs/>
          <w:sz w:val="16"/>
          <w:szCs w:val="16"/>
          <w:highlight w:val="yellow"/>
          <w:lang w:val="es-BO"/>
        </w:rPr>
      </w:pPr>
    </w:p>
    <w:p w14:paraId="2E5411BE"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A397B24"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A35FB1B" w14:textId="77777777" w:rsidR="003F0C93" w:rsidRDefault="003F0C93" w:rsidP="00150E9A">
      <w:pPr>
        <w:rPr>
          <w:rFonts w:ascii="Verdana" w:hAnsi="Verdana" w:cs="Arial"/>
          <w:sz w:val="16"/>
          <w:szCs w:val="16"/>
          <w:highlight w:val="yellow"/>
          <w:lang w:val="es-BO"/>
        </w:rPr>
        <w:sectPr w:rsidR="003F0C93" w:rsidSect="0018055E">
          <w:footerReference w:type="default" r:id="rId8"/>
          <w:footerReference w:type="first" r:id="rId9"/>
          <w:pgSz w:w="12240" w:h="15840" w:code="1"/>
          <w:pgMar w:top="1134" w:right="902" w:bottom="992" w:left="1276" w:header="425" w:footer="709" w:gutter="0"/>
          <w:pgNumType w:start="243"/>
          <w:cols w:space="708"/>
          <w:titlePg/>
          <w:docGrid w:linePitch="360"/>
        </w:sectPr>
      </w:pPr>
    </w:p>
    <w:p w14:paraId="43EF0B48" w14:textId="77777777"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4490A624" w14:textId="77777777"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7C429CE0" w14:textId="77777777"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14:paraId="0309CB2D" w14:textId="77777777" w:rsidTr="009C1F3C">
        <w:trPr>
          <w:jc w:val="center"/>
        </w:trPr>
        <w:tc>
          <w:tcPr>
            <w:tcW w:w="5000" w:type="pct"/>
            <w:gridSpan w:val="11"/>
            <w:tcBorders>
              <w:top w:val="single" w:sz="12" w:space="0" w:color="auto"/>
              <w:bottom w:val="single" w:sz="12" w:space="0" w:color="auto"/>
            </w:tcBorders>
            <w:shd w:val="clear" w:color="auto" w:fill="244061"/>
            <w:vAlign w:val="center"/>
          </w:tcPr>
          <w:p w14:paraId="22892980" w14:textId="77777777"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14:paraId="6B90C5B7" w14:textId="77777777"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29C42F4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14:paraId="6655830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14:paraId="799110D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14:paraId="4D3FEBC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14:paraId="284461C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14:paraId="62688D4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14:paraId="600193A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14:paraId="378AF90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14:paraId="697FC58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14:paraId="65C992E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14:paraId="0116617F" w14:textId="77777777"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14:paraId="52A6FEF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14:paraId="30CFCE98" w14:textId="77777777"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FDDD5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5202C31" w14:textId="77777777"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14:paraId="7E4C1D60" w14:textId="77777777"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14:paraId="490FFA50"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0502B472" w14:textId="77777777"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14:paraId="53D123AC" w14:textId="77777777"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14:paraId="19526869"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097C3F57"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7E96B31C" w14:textId="77777777"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14:paraId="76623673" w14:textId="77777777" w:rsidR="003F0C93" w:rsidRPr="0086063D" w:rsidRDefault="003F0C93" w:rsidP="009C1F3C">
            <w:pPr>
              <w:jc w:val="center"/>
              <w:rPr>
                <w:rFonts w:ascii="Arial" w:hAnsi="Arial" w:cs="Arial"/>
                <w:sz w:val="16"/>
                <w:szCs w:val="16"/>
                <w:lang w:val="es-BO"/>
              </w:rPr>
            </w:pPr>
          </w:p>
        </w:tc>
      </w:tr>
      <w:tr w:rsidR="003F0C93" w:rsidRPr="0086063D" w14:paraId="5BA49964"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35579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E0270"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3606093"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7365B1BA"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F6033F8"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48B66D43"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198A77B6"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01F48D2"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B3999F8"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6BD4BEB2" w14:textId="77777777" w:rsidR="003F0C93" w:rsidRPr="0086063D" w:rsidRDefault="003F0C93" w:rsidP="009C1F3C">
            <w:pPr>
              <w:jc w:val="center"/>
              <w:rPr>
                <w:rFonts w:ascii="Arial" w:hAnsi="Arial" w:cs="Arial"/>
                <w:sz w:val="16"/>
                <w:szCs w:val="16"/>
                <w:lang w:val="es-BO"/>
              </w:rPr>
            </w:pPr>
          </w:p>
        </w:tc>
      </w:tr>
      <w:tr w:rsidR="003F0C93" w:rsidRPr="0086063D" w14:paraId="397A2317"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9D6C5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3203A"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E080EE3"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062FEEB0"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7E48FB4"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1669EE52"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78E87210"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86CCB73"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0C5A32A"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4911586D" w14:textId="77777777" w:rsidR="003F0C93" w:rsidRPr="0086063D" w:rsidRDefault="003F0C93" w:rsidP="009C1F3C">
            <w:pPr>
              <w:jc w:val="center"/>
              <w:rPr>
                <w:rFonts w:ascii="Arial" w:hAnsi="Arial" w:cs="Arial"/>
                <w:sz w:val="16"/>
                <w:szCs w:val="16"/>
                <w:lang w:val="es-BO"/>
              </w:rPr>
            </w:pPr>
          </w:p>
        </w:tc>
      </w:tr>
      <w:tr w:rsidR="003F0C93" w:rsidRPr="0086063D" w14:paraId="3E45EA23"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A10CD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73627"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6655506"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87BC5BB"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F5D8F1F"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63485939"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6993CC0D"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6080196"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C31C2CA"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7C0A9D6A" w14:textId="77777777" w:rsidR="003F0C93" w:rsidRPr="0086063D" w:rsidRDefault="003F0C93" w:rsidP="009C1F3C">
            <w:pPr>
              <w:jc w:val="center"/>
              <w:rPr>
                <w:rFonts w:ascii="Arial" w:hAnsi="Arial" w:cs="Arial"/>
                <w:sz w:val="16"/>
                <w:szCs w:val="16"/>
                <w:lang w:val="es-BO"/>
              </w:rPr>
            </w:pPr>
          </w:p>
        </w:tc>
      </w:tr>
      <w:tr w:rsidR="003F0C93" w:rsidRPr="0086063D" w14:paraId="32850FEA"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3419A8"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C90CCF"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3FD45AE"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7666EDF0"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5C30633"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05D1AFAB"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584CDE21"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7F27BDF"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C86D25B"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6B40DDAC" w14:textId="77777777" w:rsidR="003F0C93" w:rsidRPr="0086063D" w:rsidRDefault="003F0C93" w:rsidP="009C1F3C">
            <w:pPr>
              <w:jc w:val="center"/>
              <w:rPr>
                <w:rFonts w:ascii="Arial" w:hAnsi="Arial" w:cs="Arial"/>
                <w:sz w:val="16"/>
                <w:szCs w:val="16"/>
                <w:lang w:val="es-BO"/>
              </w:rPr>
            </w:pPr>
          </w:p>
        </w:tc>
      </w:tr>
      <w:tr w:rsidR="003F0C93" w:rsidRPr="0086063D" w14:paraId="49448DC1"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C0445F"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0BCB7A"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B89CE6D"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0C113E6"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A253267"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00B56B6"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6E0A4DEB"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C5C2D5B"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744AEA3"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40EC6DFE" w14:textId="77777777" w:rsidR="003F0C93" w:rsidRPr="0086063D" w:rsidRDefault="003F0C93" w:rsidP="009C1F3C">
            <w:pPr>
              <w:jc w:val="center"/>
              <w:rPr>
                <w:rFonts w:ascii="Arial" w:hAnsi="Arial" w:cs="Arial"/>
                <w:sz w:val="16"/>
                <w:szCs w:val="16"/>
                <w:lang w:val="es-BO"/>
              </w:rPr>
            </w:pPr>
          </w:p>
        </w:tc>
      </w:tr>
      <w:tr w:rsidR="003F0C93" w:rsidRPr="0086063D" w14:paraId="18E4CF4F" w14:textId="77777777"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5FEEED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01DA41F"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14:paraId="0C2DEFF6"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14:paraId="595B7AC5"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2581CDF2"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14:paraId="7FC6872A"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14:paraId="7E3C56AE"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6BD65E4C"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19EC8B03"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14:paraId="229DC03E" w14:textId="77777777" w:rsidR="003F0C93" w:rsidRPr="0086063D" w:rsidRDefault="003F0C93" w:rsidP="009C1F3C">
            <w:pPr>
              <w:jc w:val="center"/>
              <w:rPr>
                <w:rFonts w:ascii="Arial" w:hAnsi="Arial" w:cs="Arial"/>
                <w:sz w:val="16"/>
                <w:szCs w:val="16"/>
                <w:lang w:val="es-BO"/>
              </w:rPr>
            </w:pPr>
          </w:p>
        </w:tc>
      </w:tr>
      <w:tr w:rsidR="003F0C93" w:rsidRPr="0086063D" w14:paraId="1AF15071" w14:textId="77777777"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1CF1D9CD"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14:paraId="053D479F" w14:textId="77777777" w:rsidR="003F0C93" w:rsidRPr="0086063D" w:rsidRDefault="003F0C93" w:rsidP="009C1F3C">
            <w:pPr>
              <w:jc w:val="center"/>
              <w:rPr>
                <w:rFonts w:ascii="Arial" w:hAnsi="Arial" w:cs="Arial"/>
                <w:b/>
                <w:sz w:val="16"/>
                <w:szCs w:val="16"/>
                <w:lang w:val="es-BO"/>
              </w:rPr>
            </w:pPr>
          </w:p>
        </w:tc>
      </w:tr>
      <w:tr w:rsidR="003F0C93" w:rsidRPr="0086063D" w14:paraId="3A42F9ED" w14:textId="77777777"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6A7C2F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14:paraId="5CEE3A64" w14:textId="77777777" w:rsidR="003F0C93" w:rsidRPr="0086063D" w:rsidRDefault="003F0C93" w:rsidP="009C1F3C">
            <w:pPr>
              <w:jc w:val="center"/>
              <w:rPr>
                <w:rFonts w:ascii="Arial" w:hAnsi="Arial" w:cs="Arial"/>
                <w:b/>
                <w:sz w:val="16"/>
                <w:szCs w:val="16"/>
                <w:lang w:val="es-BO"/>
              </w:rPr>
            </w:pPr>
          </w:p>
        </w:tc>
      </w:tr>
      <w:tr w:rsidR="003F0C93" w:rsidRPr="0086063D" w14:paraId="2BF49C7F" w14:textId="77777777"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67ACCA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14:paraId="20099DBA"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14:paraId="0D8B890E"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224894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2EB269A4"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14:paraId="3A388658"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D1594B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7FF6CD8D"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14:paraId="1026DB48"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586BC0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3CE74AA1"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14:paraId="5E20C667"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DB7160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33D3C45C"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14:paraId="7AA3F614" w14:textId="77777777"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2A68341D" w14:textId="20174C00" w:rsidR="003F0C93" w:rsidRPr="0086063D" w:rsidRDefault="00FF25C6"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7F244A48" w14:textId="77777777" w:rsidR="003F0C93" w:rsidRDefault="003F0C93" w:rsidP="003F0C93">
      <w:pPr>
        <w:jc w:val="both"/>
        <w:rPr>
          <w:rFonts w:ascii="Verdana" w:hAnsi="Verdana" w:cs="Arial"/>
          <w:sz w:val="16"/>
          <w:szCs w:val="16"/>
          <w:highlight w:val="yellow"/>
          <w:lang w:val="es-BO"/>
        </w:rPr>
      </w:pPr>
    </w:p>
    <w:p w14:paraId="2E42B773" w14:textId="77777777" w:rsidR="003F0C93" w:rsidRDefault="003F0C93" w:rsidP="003F0C93">
      <w:pPr>
        <w:jc w:val="both"/>
        <w:rPr>
          <w:rFonts w:ascii="Verdana" w:hAnsi="Verdana" w:cs="Arial"/>
          <w:sz w:val="16"/>
          <w:szCs w:val="16"/>
          <w:highlight w:val="yellow"/>
          <w:lang w:val="es-BO"/>
        </w:rPr>
      </w:pPr>
    </w:p>
    <w:p w14:paraId="50848407" w14:textId="77777777" w:rsidR="003F0C93" w:rsidRDefault="003F0C93" w:rsidP="003F0C93">
      <w:pPr>
        <w:jc w:val="both"/>
        <w:rPr>
          <w:rFonts w:ascii="Verdana" w:hAnsi="Verdana" w:cs="Arial"/>
          <w:sz w:val="16"/>
          <w:szCs w:val="16"/>
          <w:highlight w:val="yellow"/>
          <w:lang w:val="es-BO"/>
        </w:rPr>
      </w:pPr>
    </w:p>
    <w:p w14:paraId="06C9E4CD" w14:textId="77777777" w:rsidR="003F0C93" w:rsidRDefault="003F0C93" w:rsidP="003F0C93">
      <w:pPr>
        <w:jc w:val="both"/>
        <w:rPr>
          <w:rFonts w:ascii="Verdana" w:hAnsi="Verdana" w:cs="Arial"/>
          <w:sz w:val="16"/>
          <w:szCs w:val="16"/>
          <w:highlight w:val="yellow"/>
          <w:lang w:val="es-BO"/>
        </w:rPr>
      </w:pPr>
    </w:p>
    <w:p w14:paraId="0A5B414D" w14:textId="77777777" w:rsidR="003F0C93" w:rsidRDefault="003F0C93" w:rsidP="003F0C93">
      <w:pPr>
        <w:jc w:val="center"/>
        <w:rPr>
          <w:rFonts w:ascii="Verdana" w:hAnsi="Verdana" w:cs="Arial"/>
          <w:sz w:val="16"/>
          <w:szCs w:val="16"/>
          <w:highlight w:val="yellow"/>
          <w:lang w:val="es-BO"/>
        </w:rPr>
      </w:pPr>
    </w:p>
    <w:p w14:paraId="69E4DC9E" w14:textId="77777777" w:rsidR="003F0C93" w:rsidRDefault="003F0C93" w:rsidP="003F0C93">
      <w:pPr>
        <w:jc w:val="center"/>
        <w:rPr>
          <w:rFonts w:ascii="Verdana" w:hAnsi="Verdana" w:cs="Arial"/>
          <w:sz w:val="16"/>
          <w:szCs w:val="16"/>
          <w:highlight w:val="yellow"/>
          <w:lang w:val="es-BO"/>
        </w:rPr>
      </w:pPr>
    </w:p>
    <w:p w14:paraId="0BF09BB4" w14:textId="77777777" w:rsidR="003F0C93" w:rsidRDefault="003F0C93" w:rsidP="003F0C93">
      <w:pPr>
        <w:jc w:val="center"/>
        <w:rPr>
          <w:rFonts w:ascii="Verdana" w:hAnsi="Verdana" w:cs="Arial"/>
          <w:sz w:val="16"/>
          <w:szCs w:val="16"/>
          <w:highlight w:val="yellow"/>
          <w:lang w:val="es-BO"/>
        </w:rPr>
      </w:pPr>
    </w:p>
    <w:p w14:paraId="2891F6FF" w14:textId="77777777"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02BD6DBB" w14:textId="77777777"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8275149" w14:textId="77777777"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576639C2" w14:textId="77777777"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51D8A4E8" w14:textId="7EC07053" w:rsidR="003F0C93" w:rsidRPr="0086063D" w:rsidRDefault="00631399" w:rsidP="00167CAB">
      <w:pPr>
        <w:jc w:val="center"/>
        <w:rPr>
          <w:rFonts w:ascii="Verdana" w:hAnsi="Verdana" w:cs="Arial"/>
          <w:b/>
          <w:sz w:val="18"/>
          <w:szCs w:val="18"/>
          <w:lang w:val="es-BO"/>
        </w:rPr>
      </w:pPr>
      <w:r w:rsidRPr="002051A4">
        <w:rPr>
          <w:rFonts w:ascii="Verdana" w:hAnsi="Verdana" w:cs="Arial"/>
          <w:b/>
          <w:sz w:val="18"/>
          <w:szCs w:val="18"/>
          <w:lang w:val="es-BO"/>
        </w:rPr>
        <w:t>HOJA DE VIDA DEL GERENTE</w:t>
      </w:r>
      <w:r w:rsidR="00C81F80">
        <w:rPr>
          <w:rFonts w:ascii="Verdana" w:hAnsi="Verdana" w:cs="Arial"/>
          <w:b/>
          <w:sz w:val="18"/>
          <w:szCs w:val="18"/>
          <w:lang w:val="es-BO"/>
        </w:rPr>
        <w:t xml:space="preserve"> </w:t>
      </w:r>
      <w:r w:rsidR="00167CAB">
        <w:rPr>
          <w:rFonts w:ascii="Verdana" w:hAnsi="Verdana" w:cs="Arial"/>
          <w:b/>
          <w:sz w:val="18"/>
          <w:szCs w:val="18"/>
          <w:lang w:val="es-BO"/>
        </w:rPr>
        <w:t>DE</w:t>
      </w:r>
      <w:r w:rsidR="00C81F80">
        <w:rPr>
          <w:rFonts w:ascii="Verdana" w:hAnsi="Verdana" w:cs="Arial"/>
          <w:b/>
          <w:sz w:val="18"/>
          <w:szCs w:val="18"/>
          <w:lang w:val="es-BO"/>
        </w:rPr>
        <w:t>L</w:t>
      </w:r>
      <w:r w:rsidR="00167CAB">
        <w:rPr>
          <w:rFonts w:ascii="Verdana" w:hAnsi="Verdana" w:cs="Arial"/>
          <w:b/>
          <w:sz w:val="18"/>
          <w:szCs w:val="18"/>
          <w:lang w:val="es-BO"/>
        </w:rPr>
        <w:t xml:space="preserve"> PROYECTO</w:t>
      </w:r>
    </w:p>
    <w:p w14:paraId="7F3B3351" w14:textId="77777777"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14:paraId="53D7689D" w14:textId="77777777" w:rsidTr="009C1F3C">
        <w:trPr>
          <w:jc w:val="center"/>
        </w:trPr>
        <w:tc>
          <w:tcPr>
            <w:tcW w:w="5000" w:type="pct"/>
            <w:gridSpan w:val="11"/>
            <w:tcBorders>
              <w:top w:val="single" w:sz="12" w:space="0" w:color="auto"/>
            </w:tcBorders>
            <w:shd w:val="clear" w:color="auto" w:fill="244061"/>
            <w:vAlign w:val="center"/>
          </w:tcPr>
          <w:p w14:paraId="1D2C9EDE"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14:paraId="568A2F88" w14:textId="77777777"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09D53132" w14:textId="77777777"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52CCFCB1" w14:textId="77777777"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D06EE9D" w14:textId="77777777"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2DFCCE7C" w14:textId="77777777" w:rsidR="003F0C93" w:rsidRPr="0086063D" w:rsidRDefault="003F0C93" w:rsidP="009C1F3C">
            <w:pPr>
              <w:jc w:val="center"/>
              <w:rPr>
                <w:rFonts w:ascii="Arial" w:hAnsi="Arial" w:cs="Arial"/>
                <w:b/>
                <w:sz w:val="2"/>
                <w:szCs w:val="2"/>
                <w:lang w:val="es-BO"/>
              </w:rPr>
            </w:pPr>
          </w:p>
        </w:tc>
      </w:tr>
      <w:tr w:rsidR="003F0C93" w:rsidRPr="0086063D" w14:paraId="1D6FAE59"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0E4E4EFF" w14:textId="77777777"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6D395743" w14:textId="77777777"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BD5A23F" w14:textId="77777777"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5DBE1CEF"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6168D2B1" w14:textId="77777777"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0D67B04A"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5DE2AE25" w14:textId="77777777"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C3FA22C"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103D5EEF" w14:textId="77777777" w:rsidR="003F0C93" w:rsidRPr="0086063D" w:rsidRDefault="003F0C93" w:rsidP="009C1F3C">
            <w:pPr>
              <w:rPr>
                <w:rFonts w:ascii="Arial" w:hAnsi="Arial" w:cs="Arial"/>
                <w:sz w:val="14"/>
                <w:szCs w:val="16"/>
                <w:lang w:val="es-BO"/>
              </w:rPr>
            </w:pPr>
          </w:p>
        </w:tc>
      </w:tr>
      <w:tr w:rsidR="003F0C93" w:rsidRPr="0086063D" w14:paraId="5BA401C0"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08056A9"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89726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1F7A20D"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2410C07D"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1B5473D" w14:textId="77777777"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127AC21C"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0A756293" w14:textId="77777777"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54534FEF" w14:textId="77777777"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14:paraId="1B2E55F3" w14:textId="77777777" w:rsidR="003F0C93" w:rsidRPr="0086063D" w:rsidRDefault="003F0C93" w:rsidP="009C1F3C">
            <w:pPr>
              <w:rPr>
                <w:rFonts w:ascii="Arial" w:hAnsi="Arial" w:cs="Arial"/>
                <w:sz w:val="16"/>
                <w:szCs w:val="16"/>
                <w:lang w:val="es-BO"/>
              </w:rPr>
            </w:pPr>
          </w:p>
        </w:tc>
      </w:tr>
      <w:tr w:rsidR="003F0C93" w:rsidRPr="0086063D" w14:paraId="1B6CFDF1"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DE3FE9D" w14:textId="77777777"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6EAB9B08"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867857B"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6789806" w14:textId="77777777" w:rsidR="003F0C93" w:rsidRPr="0086063D" w:rsidRDefault="003F0C93" w:rsidP="009C1F3C">
            <w:pPr>
              <w:rPr>
                <w:rFonts w:ascii="Arial" w:hAnsi="Arial" w:cs="Arial"/>
                <w:sz w:val="2"/>
                <w:szCs w:val="2"/>
                <w:lang w:val="es-BO"/>
              </w:rPr>
            </w:pPr>
          </w:p>
        </w:tc>
      </w:tr>
      <w:tr w:rsidR="003F0C93" w:rsidRPr="0086063D" w14:paraId="560E2D79"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F56BF46" w14:textId="77777777"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7DF4A729" w14:textId="77777777"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DBDBBB8" w14:textId="77777777"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62D74401"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7758C31C" w14:textId="77777777"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234206D4"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370CBE05" w14:textId="77777777"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7EE298D5" w14:textId="77777777" w:rsidR="003F0C93" w:rsidRPr="0086063D" w:rsidRDefault="003F0C93" w:rsidP="009C1F3C">
            <w:pPr>
              <w:rPr>
                <w:rFonts w:ascii="Arial" w:hAnsi="Arial" w:cs="Arial"/>
                <w:sz w:val="14"/>
                <w:szCs w:val="16"/>
                <w:lang w:val="es-BO"/>
              </w:rPr>
            </w:pPr>
          </w:p>
        </w:tc>
      </w:tr>
      <w:tr w:rsidR="003F0C93" w:rsidRPr="0086063D" w14:paraId="0EF5899E"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8F34BCD"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28AFF74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1AF1A52" w14:textId="77777777"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35916AFF" w14:textId="77777777"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14:paraId="26C27CC0" w14:textId="77777777"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0E38A081" w14:textId="77777777"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2D7224AB" w14:textId="77777777" w:rsidR="003F0C93" w:rsidRPr="0086063D" w:rsidRDefault="003F0C93" w:rsidP="009C1F3C">
            <w:pPr>
              <w:rPr>
                <w:rFonts w:ascii="Arial" w:hAnsi="Arial" w:cs="Arial"/>
                <w:sz w:val="16"/>
                <w:szCs w:val="16"/>
                <w:lang w:val="es-BO"/>
              </w:rPr>
            </w:pPr>
          </w:p>
        </w:tc>
      </w:tr>
      <w:tr w:rsidR="003F0C93" w:rsidRPr="0086063D" w14:paraId="05404B11"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CAD2F89"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B05A35E"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25905B8"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D4300" w14:textId="77777777" w:rsidR="003F0C93" w:rsidRPr="0086063D" w:rsidRDefault="003F0C93" w:rsidP="009C1F3C">
            <w:pPr>
              <w:jc w:val="center"/>
              <w:rPr>
                <w:rFonts w:ascii="Arial" w:hAnsi="Arial" w:cs="Arial"/>
                <w:b/>
                <w:sz w:val="2"/>
                <w:szCs w:val="2"/>
                <w:lang w:val="es-BO"/>
              </w:rPr>
            </w:pPr>
          </w:p>
        </w:tc>
      </w:tr>
      <w:tr w:rsidR="003F0C93" w:rsidRPr="0086063D" w14:paraId="193E7649"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E8C8C97"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0FA464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C6738A8"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EF57293"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293960AC" w14:textId="77777777" w:rsidR="003F0C93" w:rsidRPr="0086063D" w:rsidRDefault="003F0C93" w:rsidP="009C1F3C">
            <w:pPr>
              <w:rPr>
                <w:rFonts w:ascii="Arial" w:hAnsi="Arial" w:cs="Arial"/>
                <w:sz w:val="16"/>
                <w:szCs w:val="16"/>
                <w:lang w:val="es-BO"/>
              </w:rPr>
            </w:pPr>
          </w:p>
        </w:tc>
      </w:tr>
      <w:tr w:rsidR="003F0C93" w:rsidRPr="0086063D" w14:paraId="085E7020"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C4C9328"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0B627B1"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171D9A0E"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5ABBC29" w14:textId="77777777" w:rsidR="003F0C93" w:rsidRPr="0086063D" w:rsidRDefault="003F0C93" w:rsidP="009C1F3C">
            <w:pPr>
              <w:jc w:val="center"/>
              <w:rPr>
                <w:rFonts w:ascii="Arial" w:hAnsi="Arial" w:cs="Arial"/>
                <w:b/>
                <w:sz w:val="2"/>
                <w:szCs w:val="2"/>
                <w:lang w:val="es-BO"/>
              </w:rPr>
            </w:pPr>
          </w:p>
        </w:tc>
      </w:tr>
      <w:tr w:rsidR="003F0C93" w:rsidRPr="0086063D" w14:paraId="26DFAD2F"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A003F7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668E6DE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11BE675"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2664C350"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2A59F5F" w14:textId="77777777" w:rsidR="003F0C93" w:rsidRPr="0086063D" w:rsidRDefault="003F0C93" w:rsidP="009C1F3C">
            <w:pPr>
              <w:rPr>
                <w:rFonts w:ascii="Arial" w:hAnsi="Arial" w:cs="Arial"/>
                <w:sz w:val="16"/>
                <w:szCs w:val="16"/>
                <w:lang w:val="es-BO"/>
              </w:rPr>
            </w:pPr>
          </w:p>
        </w:tc>
      </w:tr>
      <w:tr w:rsidR="003F0C93" w:rsidRPr="0086063D" w14:paraId="35D50111"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039F9B"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C0EE6FF"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2C0933E"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0DD5364" w14:textId="77777777" w:rsidR="003F0C93" w:rsidRPr="0086063D" w:rsidRDefault="003F0C93" w:rsidP="009C1F3C">
            <w:pPr>
              <w:jc w:val="center"/>
              <w:rPr>
                <w:rFonts w:ascii="Arial" w:hAnsi="Arial" w:cs="Arial"/>
                <w:b/>
                <w:sz w:val="2"/>
                <w:szCs w:val="2"/>
                <w:lang w:val="es-BO"/>
              </w:rPr>
            </w:pPr>
          </w:p>
        </w:tc>
      </w:tr>
      <w:tr w:rsidR="003F0C93" w:rsidRPr="0086063D" w14:paraId="07C95FA6"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796BC92"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7CCD0D3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1820C6A" w14:textId="77777777"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55233950" w14:textId="77777777"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435AA71A" w14:textId="77777777" w:rsidR="003F0C93" w:rsidRPr="0086063D" w:rsidRDefault="003F0C93" w:rsidP="009C1F3C">
            <w:pPr>
              <w:rPr>
                <w:rFonts w:ascii="Arial" w:hAnsi="Arial" w:cs="Arial"/>
                <w:sz w:val="16"/>
                <w:szCs w:val="16"/>
                <w:lang w:val="es-BO"/>
              </w:rPr>
            </w:pPr>
          </w:p>
        </w:tc>
      </w:tr>
      <w:tr w:rsidR="003F0C93" w:rsidRPr="0086063D" w14:paraId="1AC5D9E0"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367168E" w14:textId="77777777"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4D928B8"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9FBDA3D"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DEFFCE7" w14:textId="77777777" w:rsidR="003F0C93" w:rsidRPr="0086063D" w:rsidRDefault="003F0C93" w:rsidP="009C1F3C">
            <w:pPr>
              <w:jc w:val="center"/>
              <w:rPr>
                <w:rFonts w:ascii="Arial" w:hAnsi="Arial" w:cs="Arial"/>
                <w:b/>
                <w:sz w:val="2"/>
                <w:szCs w:val="2"/>
                <w:lang w:val="es-BO"/>
              </w:rPr>
            </w:pPr>
          </w:p>
        </w:tc>
      </w:tr>
      <w:tr w:rsidR="003F0C93" w:rsidRPr="0086063D" w14:paraId="75B16FD9"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3442371"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5810815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C3DBD0C" w14:textId="77777777"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378A26D0" w14:textId="77777777"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49FFCEE8" w14:textId="77777777" w:rsidR="003F0C93" w:rsidRPr="0086063D" w:rsidRDefault="003F0C93" w:rsidP="009C1F3C">
            <w:pPr>
              <w:rPr>
                <w:rFonts w:ascii="Arial" w:hAnsi="Arial" w:cs="Arial"/>
                <w:sz w:val="16"/>
                <w:szCs w:val="16"/>
                <w:lang w:val="es-BO"/>
              </w:rPr>
            </w:pPr>
          </w:p>
        </w:tc>
      </w:tr>
      <w:tr w:rsidR="003F0C93" w:rsidRPr="0086063D" w14:paraId="5484A43D" w14:textId="77777777"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331CC24E" w14:textId="77777777"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71570885"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32EEBC85"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0BC30ADE" w14:textId="77777777" w:rsidR="003F0C93" w:rsidRPr="0086063D" w:rsidRDefault="003F0C93" w:rsidP="009C1F3C">
            <w:pPr>
              <w:rPr>
                <w:rFonts w:ascii="Arial" w:hAnsi="Arial" w:cs="Arial"/>
                <w:sz w:val="2"/>
                <w:szCs w:val="2"/>
                <w:lang w:val="es-BO"/>
              </w:rPr>
            </w:pPr>
          </w:p>
        </w:tc>
      </w:tr>
    </w:tbl>
    <w:p w14:paraId="7F9D9DD6" w14:textId="77777777"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14:paraId="5ACB8999" w14:textId="77777777" w:rsidTr="009C1F3C">
        <w:trPr>
          <w:trHeight w:val="162"/>
        </w:trPr>
        <w:tc>
          <w:tcPr>
            <w:tcW w:w="5000" w:type="pct"/>
            <w:gridSpan w:val="7"/>
            <w:tcBorders>
              <w:top w:val="single" w:sz="12" w:space="0" w:color="auto"/>
              <w:bottom w:val="single" w:sz="12" w:space="0" w:color="auto"/>
            </w:tcBorders>
            <w:shd w:val="clear" w:color="auto" w:fill="244061"/>
            <w:vAlign w:val="center"/>
          </w:tcPr>
          <w:p w14:paraId="5CBD073D"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14:paraId="746C9187" w14:textId="77777777"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D6A95A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CFB6D0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24916A3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79A4E2A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4597E14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6EA96AA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14:paraId="1445F80B" w14:textId="77777777"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417EFBE" w14:textId="77777777"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2554FDB4" w14:textId="77777777"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895A647" w14:textId="77777777"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3018BB00" w14:textId="77777777"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3FCAB43C"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5E71355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381838C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14:paraId="259F452E" w14:textId="77777777"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496CC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2ADDE8C7" w14:textId="77777777"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1E37EAC5" w14:textId="77777777"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62363E30" w14:textId="77777777"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55FCA13C" w14:textId="77777777"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57C266EB" w14:textId="77777777"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57F32354" w14:textId="77777777" w:rsidR="003F0C93" w:rsidRPr="0086063D" w:rsidRDefault="003F0C93" w:rsidP="009C1F3C">
            <w:pPr>
              <w:jc w:val="center"/>
              <w:rPr>
                <w:rFonts w:ascii="Arial" w:hAnsi="Arial" w:cs="Arial"/>
                <w:sz w:val="16"/>
                <w:szCs w:val="16"/>
                <w:lang w:val="es-BO"/>
              </w:rPr>
            </w:pPr>
          </w:p>
        </w:tc>
      </w:tr>
      <w:tr w:rsidR="003F0C93" w:rsidRPr="0086063D" w14:paraId="01AC1ECE"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2DAC4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753642CE"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DADC914"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F07E200"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7C75FCC1"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56E6163"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9AF4C0" w14:textId="77777777" w:rsidR="003F0C93" w:rsidRPr="0086063D" w:rsidRDefault="003F0C93" w:rsidP="009C1F3C">
            <w:pPr>
              <w:jc w:val="center"/>
              <w:rPr>
                <w:rFonts w:ascii="Arial" w:hAnsi="Arial" w:cs="Arial"/>
                <w:sz w:val="16"/>
                <w:szCs w:val="16"/>
                <w:lang w:val="es-BO"/>
              </w:rPr>
            </w:pPr>
          </w:p>
        </w:tc>
      </w:tr>
      <w:tr w:rsidR="003F0C93" w:rsidRPr="0086063D" w14:paraId="37166815"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6690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398011F"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6FC8FE"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07EA419"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56A152C"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1BAF468"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C3EFA56" w14:textId="77777777" w:rsidR="003F0C93" w:rsidRPr="0086063D" w:rsidRDefault="003F0C93" w:rsidP="009C1F3C">
            <w:pPr>
              <w:jc w:val="center"/>
              <w:rPr>
                <w:rFonts w:ascii="Arial" w:hAnsi="Arial" w:cs="Arial"/>
                <w:sz w:val="16"/>
                <w:szCs w:val="16"/>
                <w:lang w:val="es-BO"/>
              </w:rPr>
            </w:pPr>
          </w:p>
        </w:tc>
      </w:tr>
      <w:tr w:rsidR="003F0C93" w:rsidRPr="0086063D" w14:paraId="256E7F31"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A3BD9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1AE193C"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7F0AED88"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1477955"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0E06A6B2"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3035B4F6"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76C00FC" w14:textId="77777777" w:rsidR="003F0C93" w:rsidRPr="0086063D" w:rsidRDefault="003F0C93" w:rsidP="009C1F3C">
            <w:pPr>
              <w:jc w:val="center"/>
              <w:rPr>
                <w:rFonts w:ascii="Arial" w:hAnsi="Arial" w:cs="Arial"/>
                <w:sz w:val="16"/>
                <w:szCs w:val="16"/>
                <w:lang w:val="es-BO"/>
              </w:rPr>
            </w:pPr>
          </w:p>
        </w:tc>
      </w:tr>
      <w:tr w:rsidR="003F0C93" w:rsidRPr="0086063D" w14:paraId="2794872A"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1244C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26E484AB"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7C264D2"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7A297D1"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63A70A5C"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A4558AC"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1676B83" w14:textId="77777777" w:rsidR="003F0C93" w:rsidRPr="0086063D" w:rsidRDefault="003F0C93" w:rsidP="009C1F3C">
            <w:pPr>
              <w:jc w:val="center"/>
              <w:rPr>
                <w:rFonts w:ascii="Arial" w:hAnsi="Arial" w:cs="Arial"/>
                <w:sz w:val="16"/>
                <w:szCs w:val="16"/>
                <w:lang w:val="es-BO"/>
              </w:rPr>
            </w:pPr>
          </w:p>
        </w:tc>
      </w:tr>
      <w:tr w:rsidR="003F0C93" w:rsidRPr="0086063D" w14:paraId="118658E9" w14:textId="77777777"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812126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3859B3F8"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459F8CC"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6AAAA3CA"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2F5A7BFD"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3D535933"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4191CD86" w14:textId="77777777" w:rsidR="003F0C93" w:rsidRPr="0086063D" w:rsidRDefault="003F0C93" w:rsidP="009C1F3C">
            <w:pPr>
              <w:jc w:val="center"/>
              <w:rPr>
                <w:rFonts w:ascii="Arial" w:hAnsi="Arial" w:cs="Arial"/>
                <w:sz w:val="16"/>
                <w:szCs w:val="16"/>
                <w:lang w:val="es-BO"/>
              </w:rPr>
            </w:pPr>
          </w:p>
        </w:tc>
      </w:tr>
    </w:tbl>
    <w:p w14:paraId="6A0DA434" w14:textId="77777777"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14:paraId="3A2B11A9" w14:textId="77777777"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14:paraId="28615C9F" w14:textId="77777777" w:rsidR="003F0C93" w:rsidRPr="0086063D" w:rsidRDefault="003F0C93" w:rsidP="009C1F3C">
            <w:pPr>
              <w:rPr>
                <w:rFonts w:ascii="Arial" w:hAnsi="Arial" w:cs="Arial"/>
                <w:b/>
                <w:sz w:val="16"/>
                <w:szCs w:val="16"/>
                <w:lang w:val="es-BO"/>
              </w:rPr>
            </w:pPr>
            <w:r w:rsidRPr="004A681A">
              <w:rPr>
                <w:rFonts w:ascii="Arial" w:hAnsi="Arial" w:cs="Arial"/>
                <w:b/>
                <w:sz w:val="16"/>
                <w:szCs w:val="16"/>
                <w:lang w:val="es-BO"/>
              </w:rPr>
              <w:t>EXPERIENCIA ESPECÍFICA</w:t>
            </w:r>
          </w:p>
        </w:tc>
      </w:tr>
      <w:tr w:rsidR="003F0C93" w:rsidRPr="0086063D" w14:paraId="56D2A7DB" w14:textId="77777777"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151485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4650806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1959D61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14:paraId="2677FE5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64640C7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6D4017E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14:paraId="4EE2333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14:paraId="101630DB" w14:textId="77777777"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A7E5A37" w14:textId="77777777"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0C57F222" w14:textId="77777777"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F0C963" w14:textId="77777777"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6A95EF" w14:textId="77777777"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4806C9CA"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47782DA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14:paraId="687CA01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14:paraId="46BC1FEF" w14:textId="77777777"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CF24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0EC6D0BB" w14:textId="77777777"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7C4247FB" w14:textId="77777777"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15D07547" w14:textId="77777777"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792FD977" w14:textId="77777777"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BB69EAB"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14:paraId="67F1EA73" w14:textId="77777777" w:rsidR="003F0C93" w:rsidRPr="0086063D" w:rsidRDefault="003F0C93" w:rsidP="009C1F3C">
            <w:pPr>
              <w:jc w:val="center"/>
              <w:rPr>
                <w:rFonts w:ascii="Arial" w:hAnsi="Arial" w:cs="Arial"/>
                <w:sz w:val="16"/>
                <w:szCs w:val="16"/>
                <w:lang w:val="es-BO"/>
              </w:rPr>
            </w:pPr>
          </w:p>
        </w:tc>
      </w:tr>
      <w:tr w:rsidR="003F0C93" w:rsidRPr="0086063D" w14:paraId="7B579CCB"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21EBB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25CA7CB"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79DE831"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FE18AA5"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A90DD0C"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7CC7A2"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38038D7C" w14:textId="77777777" w:rsidR="003F0C93" w:rsidRPr="0086063D" w:rsidRDefault="003F0C93" w:rsidP="009C1F3C">
            <w:pPr>
              <w:jc w:val="center"/>
              <w:rPr>
                <w:rFonts w:ascii="Arial" w:hAnsi="Arial" w:cs="Arial"/>
                <w:sz w:val="16"/>
                <w:szCs w:val="16"/>
                <w:lang w:val="es-BO"/>
              </w:rPr>
            </w:pPr>
          </w:p>
        </w:tc>
      </w:tr>
      <w:tr w:rsidR="003F0C93" w:rsidRPr="0086063D" w14:paraId="7998CB65"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27144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541BD6F"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60D3CD7"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4E3E510"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D7724D"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48C57E"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03CD6498" w14:textId="77777777" w:rsidR="003F0C93" w:rsidRPr="0086063D" w:rsidRDefault="003F0C93" w:rsidP="009C1F3C">
            <w:pPr>
              <w:jc w:val="center"/>
              <w:rPr>
                <w:rFonts w:ascii="Arial" w:hAnsi="Arial" w:cs="Arial"/>
                <w:sz w:val="16"/>
                <w:szCs w:val="16"/>
                <w:lang w:val="es-BO"/>
              </w:rPr>
            </w:pPr>
          </w:p>
        </w:tc>
      </w:tr>
      <w:tr w:rsidR="003F0C93" w:rsidRPr="0086063D" w14:paraId="3C4BA05F"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BFDA0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C1C0D97"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B424BF9"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9695B6E"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9E59235"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6CFD9"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07009472" w14:textId="77777777" w:rsidR="003F0C93" w:rsidRPr="0086063D" w:rsidRDefault="003F0C93" w:rsidP="009C1F3C">
            <w:pPr>
              <w:jc w:val="center"/>
              <w:rPr>
                <w:rFonts w:ascii="Arial" w:hAnsi="Arial" w:cs="Arial"/>
                <w:sz w:val="16"/>
                <w:szCs w:val="16"/>
                <w:lang w:val="es-BO"/>
              </w:rPr>
            </w:pPr>
          </w:p>
        </w:tc>
      </w:tr>
      <w:tr w:rsidR="003F0C93" w:rsidRPr="0086063D" w14:paraId="6E0C233F"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5436E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05CA0B77"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32690C6"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698CCCC6"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998C7C2"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3432AB"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4E88B81E" w14:textId="77777777" w:rsidR="003F0C93" w:rsidRPr="0086063D" w:rsidRDefault="003F0C93" w:rsidP="009C1F3C">
            <w:pPr>
              <w:jc w:val="center"/>
              <w:rPr>
                <w:rFonts w:ascii="Arial" w:hAnsi="Arial" w:cs="Arial"/>
                <w:sz w:val="16"/>
                <w:szCs w:val="16"/>
                <w:lang w:val="es-BO"/>
              </w:rPr>
            </w:pPr>
          </w:p>
        </w:tc>
      </w:tr>
      <w:tr w:rsidR="003F0C93" w:rsidRPr="0086063D" w14:paraId="1664AFDC" w14:textId="77777777"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B12B9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41E2E619"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8A23289"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4179895C"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6E977539"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378EDA3"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14:paraId="11416FA4" w14:textId="77777777" w:rsidR="003F0C93" w:rsidRPr="0086063D" w:rsidRDefault="003F0C93" w:rsidP="009C1F3C">
            <w:pPr>
              <w:jc w:val="center"/>
              <w:rPr>
                <w:rFonts w:ascii="Arial" w:hAnsi="Arial" w:cs="Arial"/>
                <w:sz w:val="16"/>
                <w:szCs w:val="16"/>
                <w:lang w:val="es-BO"/>
              </w:rPr>
            </w:pPr>
          </w:p>
        </w:tc>
      </w:tr>
    </w:tbl>
    <w:p w14:paraId="2FBB5720" w14:textId="77777777"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14:paraId="3FC858E1" w14:textId="77777777" w:rsidTr="009C1F3C">
        <w:trPr>
          <w:jc w:val="center"/>
        </w:trPr>
        <w:tc>
          <w:tcPr>
            <w:tcW w:w="5000" w:type="pct"/>
            <w:tcBorders>
              <w:top w:val="single" w:sz="12" w:space="0" w:color="auto"/>
              <w:bottom w:val="single" w:sz="12" w:space="0" w:color="auto"/>
            </w:tcBorders>
            <w:shd w:val="clear" w:color="auto" w:fill="244061"/>
            <w:vAlign w:val="center"/>
          </w:tcPr>
          <w:p w14:paraId="410A360D"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14:paraId="62A94BDB" w14:textId="77777777"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04068682" w14:textId="77777777"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0962E9BE" w14:textId="77777777" w:rsidR="003F0C93" w:rsidRPr="0086063D" w:rsidRDefault="003F0C93" w:rsidP="009C1F3C">
            <w:pPr>
              <w:jc w:val="both"/>
              <w:rPr>
                <w:rFonts w:ascii="Arial" w:hAnsi="Arial" w:cs="Arial"/>
                <w:sz w:val="16"/>
                <w:szCs w:val="16"/>
                <w:lang w:val="es-BO"/>
              </w:rPr>
            </w:pPr>
          </w:p>
          <w:p w14:paraId="32ADE090" w14:textId="77777777"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538CB32D" w14:textId="77777777"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57C2AE65" w14:textId="77777777" w:rsidR="003F0C93" w:rsidRPr="0086063D" w:rsidRDefault="003F0C93" w:rsidP="009C1F3C">
            <w:pPr>
              <w:jc w:val="both"/>
              <w:rPr>
                <w:rFonts w:ascii="Arial" w:hAnsi="Arial" w:cs="Arial"/>
                <w:sz w:val="16"/>
                <w:szCs w:val="16"/>
                <w:lang w:val="es-BO"/>
              </w:rPr>
            </w:pPr>
          </w:p>
        </w:tc>
      </w:tr>
      <w:tr w:rsidR="003F0C93" w:rsidRPr="0086063D" w14:paraId="2B6B70B3" w14:textId="77777777"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13CFF15E" w14:textId="5B16A2FB" w:rsidR="003F0C93" w:rsidRPr="0086063D" w:rsidRDefault="00FF25C6" w:rsidP="00FF25C6">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r w:rsidR="003F0C93" w:rsidRPr="0086063D" w14:paraId="5E603D57" w14:textId="77777777"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53CF5CCA" w14:textId="77777777" w:rsidR="003F0C93" w:rsidRDefault="003F0C93" w:rsidP="009C1F3C">
            <w:pPr>
              <w:jc w:val="center"/>
              <w:rPr>
                <w:rFonts w:ascii="Arial" w:hAnsi="Arial" w:cs="Arial"/>
                <w:b/>
                <w:bCs/>
                <w:i/>
                <w:iCs/>
                <w:sz w:val="16"/>
                <w:szCs w:val="16"/>
                <w:lang w:val="es-BO"/>
              </w:rPr>
            </w:pPr>
          </w:p>
          <w:p w14:paraId="5527A273" w14:textId="77777777" w:rsidR="003F0C93" w:rsidRDefault="003F0C93" w:rsidP="009C1F3C">
            <w:pPr>
              <w:jc w:val="center"/>
              <w:rPr>
                <w:rFonts w:ascii="Arial" w:hAnsi="Arial" w:cs="Arial"/>
                <w:b/>
                <w:bCs/>
                <w:i/>
                <w:iCs/>
                <w:sz w:val="16"/>
                <w:szCs w:val="16"/>
                <w:lang w:val="es-BO"/>
              </w:rPr>
            </w:pPr>
          </w:p>
          <w:p w14:paraId="6C8FF349" w14:textId="77777777" w:rsidR="003F0C93" w:rsidRDefault="003F0C93" w:rsidP="009C1F3C">
            <w:pPr>
              <w:jc w:val="center"/>
              <w:rPr>
                <w:rFonts w:ascii="Arial" w:hAnsi="Arial" w:cs="Arial"/>
                <w:b/>
                <w:bCs/>
                <w:i/>
                <w:iCs/>
                <w:sz w:val="16"/>
                <w:szCs w:val="16"/>
                <w:lang w:val="es-BO"/>
              </w:rPr>
            </w:pPr>
          </w:p>
          <w:p w14:paraId="69752BBB" w14:textId="77777777" w:rsidR="003F0C93" w:rsidRDefault="003F0C93" w:rsidP="009C1F3C">
            <w:pPr>
              <w:jc w:val="center"/>
              <w:rPr>
                <w:rFonts w:ascii="Arial" w:hAnsi="Arial" w:cs="Arial"/>
                <w:b/>
                <w:bCs/>
                <w:i/>
                <w:iCs/>
                <w:sz w:val="16"/>
                <w:szCs w:val="16"/>
                <w:lang w:val="es-BO"/>
              </w:rPr>
            </w:pPr>
          </w:p>
          <w:p w14:paraId="4F1B9AA5" w14:textId="77777777" w:rsidR="003F0C93" w:rsidRDefault="003F0C93" w:rsidP="009C1F3C">
            <w:pPr>
              <w:jc w:val="center"/>
              <w:rPr>
                <w:rFonts w:ascii="Arial" w:hAnsi="Arial" w:cs="Arial"/>
                <w:b/>
                <w:bCs/>
                <w:i/>
                <w:iCs/>
                <w:sz w:val="16"/>
                <w:szCs w:val="16"/>
                <w:lang w:val="es-BO"/>
              </w:rPr>
            </w:pPr>
          </w:p>
          <w:p w14:paraId="7108937D" w14:textId="77777777" w:rsidR="003F0C93" w:rsidRDefault="003F0C93" w:rsidP="009C1F3C">
            <w:pPr>
              <w:jc w:val="center"/>
              <w:rPr>
                <w:rFonts w:ascii="Arial" w:hAnsi="Arial" w:cs="Arial"/>
                <w:b/>
                <w:bCs/>
                <w:i/>
                <w:iCs/>
                <w:sz w:val="16"/>
                <w:szCs w:val="16"/>
                <w:lang w:val="es-BO"/>
              </w:rPr>
            </w:pPr>
          </w:p>
          <w:p w14:paraId="710F23A9" w14:textId="77777777" w:rsidR="003F0C93" w:rsidRDefault="003F0C93" w:rsidP="009C1F3C">
            <w:pPr>
              <w:jc w:val="center"/>
              <w:rPr>
                <w:rFonts w:ascii="Arial" w:hAnsi="Arial" w:cs="Arial"/>
                <w:b/>
                <w:bCs/>
                <w:i/>
                <w:iCs/>
                <w:sz w:val="16"/>
                <w:szCs w:val="16"/>
                <w:lang w:val="es-BO"/>
              </w:rPr>
            </w:pPr>
          </w:p>
          <w:p w14:paraId="6CD7F0F8" w14:textId="77777777"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716EC498" w14:textId="77777777" w:rsidR="003F0C93"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p w14:paraId="4178F02F" w14:textId="77777777" w:rsidR="00DD49A3" w:rsidRDefault="00DD49A3" w:rsidP="009C1F3C">
            <w:pPr>
              <w:jc w:val="center"/>
              <w:rPr>
                <w:rFonts w:ascii="Arial" w:hAnsi="Arial" w:cs="Arial"/>
                <w:b/>
                <w:bCs/>
                <w:i/>
                <w:iCs/>
                <w:sz w:val="16"/>
                <w:szCs w:val="16"/>
                <w:lang w:val="es-BO"/>
              </w:rPr>
            </w:pPr>
          </w:p>
          <w:p w14:paraId="57A30361" w14:textId="77777777" w:rsidR="00DD49A3" w:rsidRDefault="00DD49A3" w:rsidP="009C1F3C">
            <w:pPr>
              <w:jc w:val="center"/>
              <w:rPr>
                <w:rFonts w:ascii="Arial" w:hAnsi="Arial" w:cs="Arial"/>
                <w:b/>
                <w:bCs/>
                <w:i/>
                <w:iCs/>
                <w:sz w:val="16"/>
                <w:szCs w:val="16"/>
                <w:lang w:val="es-BO"/>
              </w:rPr>
            </w:pPr>
          </w:p>
          <w:p w14:paraId="23C584F2" w14:textId="77777777" w:rsidR="00DD49A3" w:rsidRDefault="00DD49A3" w:rsidP="009C1F3C">
            <w:pPr>
              <w:jc w:val="center"/>
              <w:rPr>
                <w:rFonts w:ascii="Arial" w:hAnsi="Arial" w:cs="Arial"/>
                <w:b/>
                <w:bCs/>
                <w:i/>
                <w:iCs/>
                <w:sz w:val="16"/>
                <w:szCs w:val="16"/>
                <w:lang w:val="es-BO"/>
              </w:rPr>
            </w:pPr>
          </w:p>
          <w:p w14:paraId="33444D8F" w14:textId="77777777" w:rsidR="00DD49A3" w:rsidRPr="0086063D" w:rsidRDefault="00DD49A3" w:rsidP="00FF25C6">
            <w:pPr>
              <w:jc w:val="center"/>
              <w:rPr>
                <w:rFonts w:ascii="Arial" w:hAnsi="Arial" w:cs="Arial"/>
                <w:b/>
                <w:bCs/>
                <w:i/>
                <w:iCs/>
                <w:sz w:val="16"/>
                <w:szCs w:val="16"/>
                <w:lang w:val="es-BO"/>
              </w:rPr>
            </w:pPr>
          </w:p>
        </w:tc>
      </w:tr>
    </w:tbl>
    <w:p w14:paraId="2453C6CA" w14:textId="1303FF2A" w:rsidR="00CA671F" w:rsidRPr="0086063D" w:rsidRDefault="00CA671F" w:rsidP="00CA671F">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-6</w:t>
      </w:r>
    </w:p>
    <w:p w14:paraId="3CFE020F" w14:textId="69C393FC" w:rsidR="00631399" w:rsidRDefault="00CA671F" w:rsidP="00CA671F">
      <w:pPr>
        <w:jc w:val="center"/>
        <w:rPr>
          <w:rFonts w:ascii="Verdana" w:hAnsi="Verdana" w:cs="Arial"/>
          <w:b/>
          <w:sz w:val="18"/>
          <w:szCs w:val="18"/>
          <w:lang w:val="es-BO"/>
        </w:rPr>
      </w:pPr>
      <w:r>
        <w:rPr>
          <w:rFonts w:ascii="Verdana" w:hAnsi="Verdana" w:cs="Arial"/>
          <w:b/>
          <w:sz w:val="18"/>
          <w:szCs w:val="18"/>
          <w:lang w:val="es-BO"/>
        </w:rPr>
        <w:t>HOJA DE VIDA DE</w:t>
      </w:r>
      <w:r w:rsidR="00C81F80">
        <w:rPr>
          <w:rFonts w:ascii="Verdana" w:hAnsi="Verdana" w:cs="Arial"/>
          <w:b/>
          <w:sz w:val="18"/>
          <w:szCs w:val="18"/>
          <w:lang w:val="es-BO"/>
        </w:rPr>
        <w:t xml:space="preserve"> L</w:t>
      </w:r>
      <w:r w:rsidR="00631399">
        <w:rPr>
          <w:rFonts w:ascii="Verdana" w:eastAsia="Verdana" w:hAnsi="Verdana" w:cs="Verdana"/>
          <w:b/>
          <w:sz w:val="18"/>
          <w:szCs w:val="18"/>
        </w:rPr>
        <w:t xml:space="preserve">OS ESPECIALISTAS </w:t>
      </w:r>
    </w:p>
    <w:p w14:paraId="77A1C8A5" w14:textId="77777777" w:rsidR="00631399" w:rsidRDefault="00631399" w:rsidP="00CA671F">
      <w:pPr>
        <w:jc w:val="center"/>
        <w:rPr>
          <w:rFonts w:ascii="Verdana" w:hAnsi="Verdana" w:cs="Arial"/>
          <w:b/>
          <w:sz w:val="18"/>
          <w:szCs w:val="18"/>
          <w:lang w:val="es-BO"/>
        </w:rPr>
      </w:pPr>
    </w:p>
    <w:p w14:paraId="149B61EC" w14:textId="77777777" w:rsidR="00631399" w:rsidRDefault="00631399" w:rsidP="00631399">
      <w:pPr>
        <w:jc w:val="center"/>
        <w:rPr>
          <w:rFonts w:ascii="Verdana" w:eastAsia="Verdana" w:hAnsi="Verdana" w:cs="Verdana"/>
          <w:sz w:val="18"/>
          <w:szCs w:val="18"/>
        </w:rPr>
      </w:pPr>
      <w:r>
        <w:rPr>
          <w:rFonts w:ascii="Verdana" w:eastAsia="Verdana" w:hAnsi="Verdana" w:cs="Verdana"/>
          <w:sz w:val="18"/>
          <w:szCs w:val="18"/>
        </w:rPr>
        <w:t>(Llenar un formulario por cada especialista propuesto, cuando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CA671F" w:rsidRPr="0086063D" w14:paraId="6311AF40" w14:textId="77777777" w:rsidTr="00CA671F">
        <w:trPr>
          <w:jc w:val="center"/>
        </w:trPr>
        <w:tc>
          <w:tcPr>
            <w:tcW w:w="5000" w:type="pct"/>
            <w:gridSpan w:val="11"/>
            <w:tcBorders>
              <w:top w:val="single" w:sz="12" w:space="0" w:color="auto"/>
            </w:tcBorders>
            <w:shd w:val="clear" w:color="auto" w:fill="244061"/>
            <w:vAlign w:val="center"/>
          </w:tcPr>
          <w:p w14:paraId="28085781" w14:textId="77777777" w:rsidR="00CA671F" w:rsidRPr="0086063D" w:rsidRDefault="00CA671F" w:rsidP="00CA671F">
            <w:pPr>
              <w:rPr>
                <w:rFonts w:ascii="Arial" w:hAnsi="Arial" w:cs="Arial"/>
                <w:b/>
                <w:sz w:val="16"/>
                <w:szCs w:val="16"/>
                <w:lang w:val="es-BO"/>
              </w:rPr>
            </w:pPr>
            <w:r w:rsidRPr="0086063D">
              <w:rPr>
                <w:rFonts w:ascii="Arial" w:hAnsi="Arial" w:cs="Arial"/>
                <w:b/>
                <w:sz w:val="16"/>
                <w:szCs w:val="16"/>
                <w:lang w:val="es-BO"/>
              </w:rPr>
              <w:t>DATOS GENERALES</w:t>
            </w:r>
          </w:p>
        </w:tc>
      </w:tr>
      <w:tr w:rsidR="00CA671F" w:rsidRPr="0086063D" w14:paraId="1C499EAD" w14:textId="77777777" w:rsidTr="00631399">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387D1DB7" w14:textId="77777777" w:rsidR="00CA671F" w:rsidRPr="0086063D" w:rsidRDefault="00CA671F" w:rsidP="00CA671F">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2E9CBCD" w14:textId="77777777" w:rsidR="00CA671F" w:rsidRPr="0086063D" w:rsidRDefault="00CA671F" w:rsidP="00CA671F">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4E3C348A" w14:textId="77777777" w:rsidR="00CA671F" w:rsidRPr="0086063D" w:rsidRDefault="00CA671F" w:rsidP="00CA671F">
            <w:pPr>
              <w:jc w:val="center"/>
              <w:rPr>
                <w:rFonts w:ascii="Arial" w:hAnsi="Arial" w:cs="Arial"/>
                <w:b/>
                <w:sz w:val="2"/>
                <w:szCs w:val="2"/>
                <w:lang w:val="es-BO"/>
              </w:rPr>
            </w:pPr>
          </w:p>
        </w:tc>
        <w:tc>
          <w:tcPr>
            <w:tcW w:w="2978" w:type="pct"/>
            <w:gridSpan w:val="8"/>
            <w:tcBorders>
              <w:top w:val="single" w:sz="4" w:space="0" w:color="auto"/>
              <w:left w:val="nil"/>
              <w:bottom w:val="nil"/>
            </w:tcBorders>
            <w:shd w:val="clear" w:color="auto" w:fill="auto"/>
            <w:vAlign w:val="center"/>
          </w:tcPr>
          <w:p w14:paraId="76B86D64" w14:textId="77777777" w:rsidR="00CA671F" w:rsidRPr="0086063D" w:rsidRDefault="00CA671F" w:rsidP="00CA671F">
            <w:pPr>
              <w:jc w:val="center"/>
              <w:rPr>
                <w:rFonts w:ascii="Arial" w:hAnsi="Arial" w:cs="Arial"/>
                <w:b/>
                <w:sz w:val="2"/>
                <w:szCs w:val="2"/>
                <w:lang w:val="es-BO"/>
              </w:rPr>
            </w:pPr>
          </w:p>
        </w:tc>
      </w:tr>
      <w:tr w:rsidR="00CA671F" w:rsidRPr="0086063D" w14:paraId="1B7775B1" w14:textId="77777777" w:rsidTr="00631399">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F590460" w14:textId="77777777" w:rsidR="00CA671F" w:rsidRPr="0086063D" w:rsidRDefault="00CA671F" w:rsidP="00CA671F">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509B330" w14:textId="77777777" w:rsidR="00CA671F" w:rsidRPr="0086063D" w:rsidRDefault="00CA671F" w:rsidP="00CA671F">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02C09E4" w14:textId="77777777" w:rsidR="00CA671F" w:rsidRPr="0086063D" w:rsidRDefault="00CA671F" w:rsidP="00CA671F">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34840DF3" w14:textId="77777777" w:rsidR="00CA671F" w:rsidRPr="0086063D" w:rsidRDefault="00CA671F" w:rsidP="00CA671F">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4917FDDE" w14:textId="77777777" w:rsidR="00CA671F" w:rsidRPr="0086063D" w:rsidRDefault="00CA671F" w:rsidP="00CA671F">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387306AA" w14:textId="77777777" w:rsidR="00CA671F" w:rsidRPr="0086063D" w:rsidRDefault="00CA671F" w:rsidP="00CA671F">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2FD37982" w14:textId="77777777" w:rsidR="00CA671F" w:rsidRPr="0086063D" w:rsidRDefault="00CA671F" w:rsidP="00CA671F">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EE92A38" w14:textId="77777777" w:rsidR="00CA671F" w:rsidRPr="0086063D" w:rsidRDefault="00CA671F" w:rsidP="00CA671F">
            <w:pPr>
              <w:jc w:val="center"/>
              <w:rPr>
                <w:rFonts w:ascii="Arial" w:hAnsi="Arial" w:cs="Arial"/>
                <w:i/>
                <w:sz w:val="14"/>
                <w:szCs w:val="16"/>
                <w:lang w:val="es-BO"/>
              </w:rPr>
            </w:pPr>
            <w:r w:rsidRPr="0086063D">
              <w:rPr>
                <w:rFonts w:ascii="Arial" w:hAnsi="Arial" w:cs="Arial"/>
                <w:i/>
                <w:sz w:val="14"/>
                <w:szCs w:val="16"/>
                <w:lang w:val="es-BO"/>
              </w:rPr>
              <w:t>Nombre(s)</w:t>
            </w:r>
          </w:p>
        </w:tc>
        <w:tc>
          <w:tcPr>
            <w:tcW w:w="71" w:type="pct"/>
            <w:tcBorders>
              <w:top w:val="nil"/>
              <w:left w:val="nil"/>
              <w:bottom w:val="nil"/>
            </w:tcBorders>
            <w:shd w:val="clear" w:color="auto" w:fill="auto"/>
            <w:vAlign w:val="center"/>
          </w:tcPr>
          <w:p w14:paraId="320596D0" w14:textId="77777777" w:rsidR="00CA671F" w:rsidRPr="0086063D" w:rsidRDefault="00CA671F" w:rsidP="00CA671F">
            <w:pPr>
              <w:rPr>
                <w:rFonts w:ascii="Arial" w:hAnsi="Arial" w:cs="Arial"/>
                <w:sz w:val="14"/>
                <w:szCs w:val="16"/>
                <w:lang w:val="es-BO"/>
              </w:rPr>
            </w:pPr>
          </w:p>
        </w:tc>
      </w:tr>
      <w:tr w:rsidR="00CA671F" w:rsidRPr="0086063D" w14:paraId="32D654F6"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0EACFC1"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5B3111C1"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482EF82" w14:textId="77777777" w:rsidR="00CA671F" w:rsidRPr="0086063D" w:rsidRDefault="00CA671F" w:rsidP="00CA671F">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2E2B1243" w14:textId="77777777" w:rsidR="00CA671F" w:rsidRPr="0086063D" w:rsidRDefault="00CA671F" w:rsidP="00CA671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5686B7B" w14:textId="77777777" w:rsidR="00CA671F" w:rsidRPr="0086063D" w:rsidRDefault="00CA671F" w:rsidP="00CA671F">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51F0310A" w14:textId="77777777" w:rsidR="00CA671F" w:rsidRPr="0086063D" w:rsidRDefault="00CA671F" w:rsidP="00CA671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069620EE" w14:textId="77777777" w:rsidR="00CA671F" w:rsidRPr="0086063D" w:rsidRDefault="00CA671F" w:rsidP="00CA671F">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87A0B33" w14:textId="77777777" w:rsidR="00CA671F" w:rsidRPr="0086063D" w:rsidRDefault="00CA671F" w:rsidP="00CA671F">
            <w:pPr>
              <w:rPr>
                <w:rFonts w:ascii="Arial" w:hAnsi="Arial" w:cs="Arial"/>
                <w:sz w:val="16"/>
                <w:szCs w:val="16"/>
                <w:lang w:val="es-BO"/>
              </w:rPr>
            </w:pPr>
          </w:p>
        </w:tc>
        <w:tc>
          <w:tcPr>
            <w:tcW w:w="71" w:type="pct"/>
            <w:tcBorders>
              <w:top w:val="nil"/>
              <w:left w:val="nil"/>
              <w:bottom w:val="nil"/>
            </w:tcBorders>
            <w:shd w:val="clear" w:color="auto" w:fill="auto"/>
            <w:vAlign w:val="center"/>
          </w:tcPr>
          <w:p w14:paraId="0D0C7AF9" w14:textId="77777777" w:rsidR="00CA671F" w:rsidRPr="0086063D" w:rsidRDefault="00CA671F" w:rsidP="00CA671F">
            <w:pPr>
              <w:rPr>
                <w:rFonts w:ascii="Arial" w:hAnsi="Arial" w:cs="Arial"/>
                <w:sz w:val="16"/>
                <w:szCs w:val="16"/>
                <w:lang w:val="es-BO"/>
              </w:rPr>
            </w:pPr>
          </w:p>
        </w:tc>
      </w:tr>
      <w:tr w:rsidR="00CA671F" w:rsidRPr="0086063D" w14:paraId="3F25A17C" w14:textId="77777777" w:rsidTr="00631399">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6386252D" w14:textId="77777777" w:rsidR="00CA671F" w:rsidRPr="0086063D" w:rsidRDefault="00CA671F" w:rsidP="00CA671F">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C4D17F3"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49C8EA2" w14:textId="77777777" w:rsidR="00CA671F" w:rsidRPr="0086063D" w:rsidRDefault="00CA671F" w:rsidP="00CA671F">
            <w:pPr>
              <w:rPr>
                <w:rFonts w:ascii="Arial" w:hAnsi="Arial" w:cs="Arial"/>
                <w:sz w:val="2"/>
                <w:szCs w:val="2"/>
                <w:lang w:val="es-BO"/>
              </w:rPr>
            </w:pPr>
          </w:p>
        </w:tc>
        <w:tc>
          <w:tcPr>
            <w:tcW w:w="2978" w:type="pct"/>
            <w:gridSpan w:val="8"/>
            <w:tcBorders>
              <w:top w:val="nil"/>
              <w:left w:val="nil"/>
              <w:bottom w:val="nil"/>
            </w:tcBorders>
            <w:shd w:val="clear" w:color="auto" w:fill="auto"/>
            <w:vAlign w:val="center"/>
          </w:tcPr>
          <w:p w14:paraId="2518B006" w14:textId="77777777" w:rsidR="00CA671F" w:rsidRPr="0086063D" w:rsidRDefault="00CA671F" w:rsidP="00CA671F">
            <w:pPr>
              <w:rPr>
                <w:rFonts w:ascii="Arial" w:hAnsi="Arial" w:cs="Arial"/>
                <w:sz w:val="2"/>
                <w:szCs w:val="2"/>
                <w:lang w:val="es-BO"/>
              </w:rPr>
            </w:pPr>
          </w:p>
        </w:tc>
      </w:tr>
      <w:tr w:rsidR="00CA671F" w:rsidRPr="0086063D" w14:paraId="686E4AE3" w14:textId="77777777" w:rsidTr="00CA671F">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21B0DA94" w14:textId="77777777" w:rsidR="00CA671F" w:rsidRPr="0086063D" w:rsidRDefault="00CA671F" w:rsidP="00CA671F">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8BE3304" w14:textId="77777777" w:rsidR="00CA671F" w:rsidRPr="0086063D" w:rsidRDefault="00CA671F" w:rsidP="00CA671F">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53B7CC5C" w14:textId="77777777" w:rsidR="00CA671F" w:rsidRPr="0086063D" w:rsidRDefault="00CA671F" w:rsidP="00CA671F">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4D27D032" w14:textId="77777777" w:rsidR="00CA671F" w:rsidRPr="0086063D" w:rsidRDefault="00CA671F" w:rsidP="00CA671F">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0B6AE1CA" w14:textId="77777777" w:rsidR="00CA671F" w:rsidRPr="0086063D" w:rsidRDefault="00CA671F" w:rsidP="00CA671F">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1E64AAC6" w14:textId="77777777" w:rsidR="00CA671F" w:rsidRPr="0086063D" w:rsidRDefault="00CA671F" w:rsidP="00CA671F">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16F81DBD" w14:textId="77777777" w:rsidR="00CA671F" w:rsidRPr="0086063D" w:rsidRDefault="00CA671F" w:rsidP="00CA671F">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47998ACA" w14:textId="77777777" w:rsidR="00CA671F" w:rsidRPr="0086063D" w:rsidRDefault="00CA671F" w:rsidP="00CA671F">
            <w:pPr>
              <w:rPr>
                <w:rFonts w:ascii="Arial" w:hAnsi="Arial" w:cs="Arial"/>
                <w:sz w:val="14"/>
                <w:szCs w:val="16"/>
                <w:lang w:val="es-BO"/>
              </w:rPr>
            </w:pPr>
          </w:p>
        </w:tc>
      </w:tr>
      <w:tr w:rsidR="00CA671F" w:rsidRPr="0086063D" w14:paraId="7D0AAD30" w14:textId="77777777" w:rsidTr="00CA671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A3BC8B2"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128F3387"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AB873DF" w14:textId="77777777" w:rsidR="00CA671F" w:rsidRPr="0086063D" w:rsidRDefault="00CA671F" w:rsidP="00CA671F">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314203D6" w14:textId="77777777" w:rsidR="00CA671F" w:rsidRPr="0086063D" w:rsidRDefault="00CA671F" w:rsidP="00CA671F">
            <w:pPr>
              <w:rPr>
                <w:rFonts w:ascii="Arial" w:hAnsi="Arial" w:cs="Arial"/>
                <w:sz w:val="16"/>
                <w:szCs w:val="16"/>
                <w:lang w:val="es-BO"/>
              </w:rPr>
            </w:pPr>
          </w:p>
        </w:tc>
        <w:tc>
          <w:tcPr>
            <w:tcW w:w="39" w:type="pct"/>
            <w:tcBorders>
              <w:top w:val="nil"/>
              <w:left w:val="nil"/>
              <w:bottom w:val="nil"/>
            </w:tcBorders>
            <w:shd w:val="clear" w:color="auto" w:fill="auto"/>
            <w:vAlign w:val="center"/>
          </w:tcPr>
          <w:p w14:paraId="4C99E9B4" w14:textId="77777777" w:rsidR="00CA671F" w:rsidRPr="0086063D" w:rsidRDefault="00CA671F" w:rsidP="00CA671F">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47A78ABD" w14:textId="77777777" w:rsidR="00CA671F" w:rsidRPr="0086063D" w:rsidRDefault="00CA671F" w:rsidP="00CA671F">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0182412B" w14:textId="77777777" w:rsidR="00CA671F" w:rsidRPr="0086063D" w:rsidRDefault="00CA671F" w:rsidP="00CA671F">
            <w:pPr>
              <w:rPr>
                <w:rFonts w:ascii="Arial" w:hAnsi="Arial" w:cs="Arial"/>
                <w:sz w:val="16"/>
                <w:szCs w:val="16"/>
                <w:lang w:val="es-BO"/>
              </w:rPr>
            </w:pPr>
          </w:p>
        </w:tc>
      </w:tr>
      <w:tr w:rsidR="00CA671F" w:rsidRPr="0086063D" w14:paraId="649BA6AE"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DA30ED7" w14:textId="77777777" w:rsidR="00CA671F" w:rsidRPr="0086063D" w:rsidRDefault="00CA671F" w:rsidP="00CA671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37D0BA0"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F33B179" w14:textId="77777777" w:rsidR="00CA671F" w:rsidRPr="0086063D" w:rsidRDefault="00CA671F" w:rsidP="00CA671F">
            <w:pPr>
              <w:jc w:val="center"/>
              <w:rPr>
                <w:rFonts w:ascii="Arial" w:hAnsi="Arial" w:cs="Arial"/>
                <w:b/>
                <w:sz w:val="2"/>
                <w:szCs w:val="2"/>
                <w:lang w:val="es-BO"/>
              </w:rPr>
            </w:pPr>
          </w:p>
        </w:tc>
        <w:tc>
          <w:tcPr>
            <w:tcW w:w="2978" w:type="pct"/>
            <w:gridSpan w:val="8"/>
            <w:tcBorders>
              <w:top w:val="nil"/>
              <w:left w:val="nil"/>
              <w:bottom w:val="nil"/>
            </w:tcBorders>
            <w:shd w:val="clear" w:color="auto" w:fill="auto"/>
            <w:vAlign w:val="center"/>
          </w:tcPr>
          <w:p w14:paraId="3D2C3936" w14:textId="77777777" w:rsidR="00CA671F" w:rsidRPr="0086063D" w:rsidRDefault="00CA671F" w:rsidP="00CA671F">
            <w:pPr>
              <w:jc w:val="center"/>
              <w:rPr>
                <w:rFonts w:ascii="Arial" w:hAnsi="Arial" w:cs="Arial"/>
                <w:b/>
                <w:sz w:val="2"/>
                <w:szCs w:val="2"/>
                <w:lang w:val="es-BO"/>
              </w:rPr>
            </w:pPr>
          </w:p>
        </w:tc>
      </w:tr>
      <w:tr w:rsidR="00CA671F" w:rsidRPr="0086063D" w14:paraId="21BF126F"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25647CA"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030CDD6A"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F96D47F" w14:textId="77777777" w:rsidR="00CA671F" w:rsidRPr="0086063D" w:rsidRDefault="00CA671F" w:rsidP="00CA671F">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862CD53" w14:textId="77777777" w:rsidR="00CA671F" w:rsidRPr="0086063D" w:rsidRDefault="00CA671F" w:rsidP="00CA671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016BDB0C" w14:textId="77777777" w:rsidR="00CA671F" w:rsidRPr="0086063D" w:rsidRDefault="00CA671F" w:rsidP="00CA671F">
            <w:pPr>
              <w:rPr>
                <w:rFonts w:ascii="Arial" w:hAnsi="Arial" w:cs="Arial"/>
                <w:sz w:val="16"/>
                <w:szCs w:val="16"/>
                <w:lang w:val="es-BO"/>
              </w:rPr>
            </w:pPr>
          </w:p>
        </w:tc>
      </w:tr>
      <w:tr w:rsidR="00CA671F" w:rsidRPr="0086063D" w14:paraId="5A27B0B3"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A32F335" w14:textId="77777777" w:rsidR="00CA671F" w:rsidRPr="0086063D" w:rsidRDefault="00CA671F" w:rsidP="00CA671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FA91726"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4E9FBB3" w14:textId="77777777" w:rsidR="00CA671F" w:rsidRPr="0086063D" w:rsidRDefault="00CA671F" w:rsidP="00CA671F">
            <w:pPr>
              <w:jc w:val="center"/>
              <w:rPr>
                <w:rFonts w:ascii="Arial" w:hAnsi="Arial" w:cs="Arial"/>
                <w:b/>
                <w:sz w:val="2"/>
                <w:szCs w:val="2"/>
                <w:lang w:val="es-BO"/>
              </w:rPr>
            </w:pPr>
          </w:p>
        </w:tc>
        <w:tc>
          <w:tcPr>
            <w:tcW w:w="2978" w:type="pct"/>
            <w:gridSpan w:val="8"/>
            <w:tcBorders>
              <w:top w:val="nil"/>
              <w:left w:val="nil"/>
              <w:bottom w:val="nil"/>
            </w:tcBorders>
            <w:shd w:val="clear" w:color="auto" w:fill="auto"/>
            <w:vAlign w:val="center"/>
          </w:tcPr>
          <w:p w14:paraId="3F69D546" w14:textId="77777777" w:rsidR="00CA671F" w:rsidRPr="0086063D" w:rsidRDefault="00CA671F" w:rsidP="00CA671F">
            <w:pPr>
              <w:jc w:val="center"/>
              <w:rPr>
                <w:rFonts w:ascii="Arial" w:hAnsi="Arial" w:cs="Arial"/>
                <w:b/>
                <w:sz w:val="2"/>
                <w:szCs w:val="2"/>
                <w:lang w:val="es-BO"/>
              </w:rPr>
            </w:pPr>
          </w:p>
        </w:tc>
      </w:tr>
      <w:tr w:rsidR="00CA671F" w:rsidRPr="0086063D" w14:paraId="681B071F"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FB2ADCD"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44C26518"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70AD1877" w14:textId="77777777" w:rsidR="00CA671F" w:rsidRPr="0086063D" w:rsidRDefault="00CA671F" w:rsidP="00CA671F">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3B9089C3" w14:textId="77777777" w:rsidR="00CA671F" w:rsidRPr="0086063D" w:rsidRDefault="00CA671F" w:rsidP="00CA671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3301D37C" w14:textId="77777777" w:rsidR="00CA671F" w:rsidRPr="0086063D" w:rsidRDefault="00CA671F" w:rsidP="00CA671F">
            <w:pPr>
              <w:rPr>
                <w:rFonts w:ascii="Arial" w:hAnsi="Arial" w:cs="Arial"/>
                <w:sz w:val="16"/>
                <w:szCs w:val="16"/>
                <w:lang w:val="es-BO"/>
              </w:rPr>
            </w:pPr>
          </w:p>
        </w:tc>
      </w:tr>
      <w:tr w:rsidR="00CA671F" w:rsidRPr="0086063D" w14:paraId="6F1D4F75"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FED309C" w14:textId="77777777" w:rsidR="00CA671F" w:rsidRPr="0086063D" w:rsidRDefault="00CA671F" w:rsidP="00CA671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96ED6A4"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C2D4917" w14:textId="77777777" w:rsidR="00CA671F" w:rsidRPr="0086063D" w:rsidRDefault="00CA671F" w:rsidP="00CA671F">
            <w:pPr>
              <w:jc w:val="center"/>
              <w:rPr>
                <w:rFonts w:ascii="Arial" w:hAnsi="Arial" w:cs="Arial"/>
                <w:b/>
                <w:sz w:val="2"/>
                <w:szCs w:val="2"/>
                <w:lang w:val="es-BO"/>
              </w:rPr>
            </w:pPr>
          </w:p>
        </w:tc>
        <w:tc>
          <w:tcPr>
            <w:tcW w:w="2978" w:type="pct"/>
            <w:gridSpan w:val="8"/>
            <w:tcBorders>
              <w:top w:val="nil"/>
              <w:left w:val="nil"/>
              <w:bottom w:val="nil"/>
            </w:tcBorders>
            <w:shd w:val="clear" w:color="auto" w:fill="auto"/>
            <w:vAlign w:val="center"/>
          </w:tcPr>
          <w:p w14:paraId="6059C667" w14:textId="77777777" w:rsidR="00CA671F" w:rsidRPr="0086063D" w:rsidRDefault="00CA671F" w:rsidP="00CA671F">
            <w:pPr>
              <w:jc w:val="center"/>
              <w:rPr>
                <w:rFonts w:ascii="Arial" w:hAnsi="Arial" w:cs="Arial"/>
                <w:b/>
                <w:sz w:val="2"/>
                <w:szCs w:val="2"/>
                <w:lang w:val="es-BO"/>
              </w:rPr>
            </w:pPr>
          </w:p>
        </w:tc>
      </w:tr>
      <w:tr w:rsidR="00CA671F" w:rsidRPr="0086063D" w14:paraId="61AC56F3"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27E26E0"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4CA64474"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19CF141" w14:textId="77777777" w:rsidR="00CA671F" w:rsidRPr="0086063D" w:rsidRDefault="00CA671F" w:rsidP="00CA671F">
            <w:pPr>
              <w:rPr>
                <w:rFonts w:ascii="Arial" w:hAnsi="Arial" w:cs="Arial"/>
                <w:sz w:val="16"/>
                <w:szCs w:val="16"/>
                <w:lang w:val="es-BO"/>
              </w:rPr>
            </w:pPr>
          </w:p>
        </w:tc>
        <w:tc>
          <w:tcPr>
            <w:tcW w:w="2908" w:type="pct"/>
            <w:gridSpan w:val="7"/>
            <w:tcBorders>
              <w:left w:val="single" w:sz="4" w:space="0" w:color="auto"/>
              <w:bottom w:val="single" w:sz="4" w:space="0" w:color="auto"/>
              <w:right w:val="single" w:sz="4" w:space="0" w:color="auto"/>
            </w:tcBorders>
            <w:shd w:val="clear" w:color="auto" w:fill="DBE5F1"/>
            <w:vAlign w:val="center"/>
          </w:tcPr>
          <w:p w14:paraId="1CE01FA9" w14:textId="77777777" w:rsidR="00CA671F" w:rsidRPr="0086063D" w:rsidRDefault="00CA671F" w:rsidP="00CA671F">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14:paraId="5D2B5016" w14:textId="77777777" w:rsidR="00CA671F" w:rsidRPr="0086063D" w:rsidRDefault="00CA671F" w:rsidP="00CA671F">
            <w:pPr>
              <w:rPr>
                <w:rFonts w:ascii="Arial" w:hAnsi="Arial" w:cs="Arial"/>
                <w:sz w:val="16"/>
                <w:szCs w:val="16"/>
                <w:lang w:val="es-BO"/>
              </w:rPr>
            </w:pPr>
          </w:p>
        </w:tc>
      </w:tr>
      <w:tr w:rsidR="00CA671F" w:rsidRPr="0086063D" w14:paraId="6DA7BBD7"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B9084E4" w14:textId="77777777" w:rsidR="00CA671F" w:rsidRPr="0086063D" w:rsidRDefault="00CA671F" w:rsidP="00CA671F">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246E5C9"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4EA2A62" w14:textId="77777777" w:rsidR="00CA671F" w:rsidRPr="0086063D" w:rsidRDefault="00CA671F" w:rsidP="00CA671F">
            <w:pPr>
              <w:jc w:val="center"/>
              <w:rPr>
                <w:rFonts w:ascii="Arial" w:hAnsi="Arial" w:cs="Arial"/>
                <w:b/>
                <w:sz w:val="2"/>
                <w:szCs w:val="2"/>
                <w:lang w:val="es-BO"/>
              </w:rPr>
            </w:pPr>
          </w:p>
        </w:tc>
        <w:tc>
          <w:tcPr>
            <w:tcW w:w="2978" w:type="pct"/>
            <w:gridSpan w:val="8"/>
            <w:tcBorders>
              <w:top w:val="nil"/>
              <w:left w:val="nil"/>
              <w:bottom w:val="nil"/>
            </w:tcBorders>
            <w:shd w:val="clear" w:color="auto" w:fill="auto"/>
            <w:vAlign w:val="center"/>
          </w:tcPr>
          <w:p w14:paraId="3668CDB0" w14:textId="77777777" w:rsidR="00CA671F" w:rsidRPr="0086063D" w:rsidRDefault="00CA671F" w:rsidP="00CA671F">
            <w:pPr>
              <w:jc w:val="center"/>
              <w:rPr>
                <w:rFonts w:ascii="Arial" w:hAnsi="Arial" w:cs="Arial"/>
                <w:b/>
                <w:sz w:val="2"/>
                <w:szCs w:val="2"/>
                <w:lang w:val="es-BO"/>
              </w:rPr>
            </w:pPr>
          </w:p>
        </w:tc>
      </w:tr>
      <w:tr w:rsidR="00CA671F" w:rsidRPr="0086063D" w14:paraId="4B47D7BD" w14:textId="77777777" w:rsidTr="00631399">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6DE1E51" w14:textId="77777777" w:rsidR="00CA671F" w:rsidRPr="0086063D" w:rsidRDefault="00CA671F" w:rsidP="00CA671F">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223DE2F8"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38F9E5" w14:textId="77777777" w:rsidR="00CA671F" w:rsidRPr="0086063D" w:rsidRDefault="00CA671F" w:rsidP="00CA671F">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13D789B4" w14:textId="77777777" w:rsidR="00CA671F" w:rsidRPr="0086063D" w:rsidRDefault="00CA671F" w:rsidP="00CA671F">
            <w:pPr>
              <w:rPr>
                <w:rFonts w:ascii="Arial" w:hAnsi="Arial" w:cs="Arial"/>
                <w:sz w:val="16"/>
                <w:szCs w:val="16"/>
                <w:lang w:val="es-BO"/>
              </w:rPr>
            </w:pPr>
          </w:p>
        </w:tc>
        <w:tc>
          <w:tcPr>
            <w:tcW w:w="2173" w:type="pct"/>
            <w:gridSpan w:val="7"/>
            <w:tcBorders>
              <w:top w:val="nil"/>
              <w:left w:val="single" w:sz="4" w:space="0" w:color="auto"/>
              <w:bottom w:val="nil"/>
            </w:tcBorders>
            <w:shd w:val="clear" w:color="auto" w:fill="FFFFFF"/>
            <w:vAlign w:val="center"/>
          </w:tcPr>
          <w:p w14:paraId="4ECA8B1E" w14:textId="77777777" w:rsidR="00CA671F" w:rsidRPr="0086063D" w:rsidRDefault="00CA671F" w:rsidP="00CA671F">
            <w:pPr>
              <w:rPr>
                <w:rFonts w:ascii="Arial" w:hAnsi="Arial" w:cs="Arial"/>
                <w:sz w:val="16"/>
                <w:szCs w:val="16"/>
                <w:lang w:val="es-BO"/>
              </w:rPr>
            </w:pPr>
          </w:p>
        </w:tc>
      </w:tr>
      <w:tr w:rsidR="00CA671F" w:rsidRPr="0086063D" w14:paraId="70C37AFA" w14:textId="77777777" w:rsidTr="00631399">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1E2C3F56" w14:textId="77777777" w:rsidR="00CA671F" w:rsidRPr="0086063D" w:rsidRDefault="00CA671F" w:rsidP="00CA671F">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2867945" w14:textId="77777777" w:rsidR="00CA671F" w:rsidRPr="0086063D" w:rsidRDefault="00CA671F" w:rsidP="00CA671F">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BE71A4B" w14:textId="77777777" w:rsidR="00CA671F" w:rsidRPr="0086063D" w:rsidRDefault="00CA671F" w:rsidP="00CA671F">
            <w:pPr>
              <w:rPr>
                <w:rFonts w:ascii="Arial" w:hAnsi="Arial" w:cs="Arial"/>
                <w:sz w:val="2"/>
                <w:szCs w:val="2"/>
                <w:lang w:val="es-BO"/>
              </w:rPr>
            </w:pPr>
          </w:p>
        </w:tc>
        <w:tc>
          <w:tcPr>
            <w:tcW w:w="2978" w:type="pct"/>
            <w:gridSpan w:val="8"/>
            <w:tcBorders>
              <w:top w:val="nil"/>
              <w:left w:val="nil"/>
              <w:bottom w:val="single" w:sz="12" w:space="0" w:color="auto"/>
            </w:tcBorders>
            <w:shd w:val="clear" w:color="auto" w:fill="auto"/>
            <w:vAlign w:val="center"/>
          </w:tcPr>
          <w:p w14:paraId="0BE87B01" w14:textId="77777777" w:rsidR="00CA671F" w:rsidRPr="0086063D" w:rsidRDefault="00CA671F" w:rsidP="00CA671F">
            <w:pPr>
              <w:rPr>
                <w:rFonts w:ascii="Arial" w:hAnsi="Arial" w:cs="Arial"/>
                <w:sz w:val="2"/>
                <w:szCs w:val="2"/>
                <w:lang w:val="es-BO"/>
              </w:rPr>
            </w:pPr>
          </w:p>
        </w:tc>
      </w:tr>
    </w:tbl>
    <w:p w14:paraId="1651A9B5" w14:textId="77777777" w:rsidR="00CA671F" w:rsidRPr="0086063D" w:rsidRDefault="00CA671F" w:rsidP="00CA671F">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CA671F" w:rsidRPr="0086063D" w14:paraId="47F8CA28" w14:textId="77777777" w:rsidTr="00CA671F">
        <w:trPr>
          <w:trHeight w:val="162"/>
        </w:trPr>
        <w:tc>
          <w:tcPr>
            <w:tcW w:w="5000" w:type="pct"/>
            <w:gridSpan w:val="7"/>
            <w:tcBorders>
              <w:top w:val="single" w:sz="12" w:space="0" w:color="auto"/>
              <w:bottom w:val="single" w:sz="12" w:space="0" w:color="auto"/>
            </w:tcBorders>
            <w:shd w:val="clear" w:color="auto" w:fill="244061"/>
            <w:vAlign w:val="center"/>
          </w:tcPr>
          <w:p w14:paraId="55E832FC" w14:textId="77777777" w:rsidR="00CA671F" w:rsidRPr="0086063D" w:rsidRDefault="00CA671F" w:rsidP="00CA671F">
            <w:pPr>
              <w:rPr>
                <w:rFonts w:ascii="Arial" w:hAnsi="Arial" w:cs="Arial"/>
                <w:b/>
                <w:sz w:val="16"/>
                <w:szCs w:val="16"/>
                <w:lang w:val="es-BO"/>
              </w:rPr>
            </w:pPr>
            <w:r w:rsidRPr="0086063D">
              <w:rPr>
                <w:rFonts w:ascii="Arial" w:hAnsi="Arial" w:cs="Arial"/>
                <w:b/>
                <w:sz w:val="16"/>
                <w:szCs w:val="16"/>
                <w:lang w:val="es-BO"/>
              </w:rPr>
              <w:t>EXPERIENCIA GENERAL</w:t>
            </w:r>
          </w:p>
        </w:tc>
      </w:tr>
      <w:tr w:rsidR="00CA671F" w:rsidRPr="0086063D" w14:paraId="6CA413AE" w14:textId="77777777" w:rsidTr="00CA671F">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E704DDA"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25677E90"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0E6F100A"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55C70C2D"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502AEB32"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198DB6A2"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FECHA (Mes / Año)</w:t>
            </w:r>
          </w:p>
        </w:tc>
      </w:tr>
      <w:tr w:rsidR="00CA671F" w:rsidRPr="0086063D" w14:paraId="38DF8CB2" w14:textId="77777777" w:rsidTr="00CA671F">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D93E834" w14:textId="77777777" w:rsidR="00CA671F" w:rsidRPr="0086063D" w:rsidRDefault="00CA671F" w:rsidP="00CA671F">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5E40059B" w14:textId="77777777" w:rsidR="00CA671F" w:rsidRPr="0086063D" w:rsidRDefault="00CA671F" w:rsidP="00CA671F">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5923E8BE" w14:textId="77777777" w:rsidR="00CA671F" w:rsidRPr="0086063D" w:rsidRDefault="00CA671F" w:rsidP="00CA671F">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51A4AE45" w14:textId="77777777" w:rsidR="00CA671F" w:rsidRPr="0086063D" w:rsidRDefault="00CA671F" w:rsidP="00CA671F">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35BE6076"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63876F13"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5DBD0E6E"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HASTA</w:t>
            </w:r>
          </w:p>
        </w:tc>
      </w:tr>
      <w:tr w:rsidR="00CA671F" w:rsidRPr="0086063D" w14:paraId="50B670F7" w14:textId="77777777" w:rsidTr="00CA671F">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25505E"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79891FD4" w14:textId="77777777" w:rsidR="00CA671F" w:rsidRPr="0086063D" w:rsidRDefault="00CA671F" w:rsidP="00CA671F">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1C97079F" w14:textId="77777777" w:rsidR="00CA671F" w:rsidRPr="0086063D" w:rsidRDefault="00CA671F" w:rsidP="00CA671F">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690C1F1F" w14:textId="77777777" w:rsidR="00CA671F" w:rsidRPr="0086063D" w:rsidRDefault="00CA671F" w:rsidP="00CA671F">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1112E997" w14:textId="77777777" w:rsidR="00CA671F" w:rsidRPr="0086063D" w:rsidRDefault="00CA671F" w:rsidP="00CA671F">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1D980CF7" w14:textId="77777777" w:rsidR="00CA671F" w:rsidRPr="0086063D" w:rsidRDefault="00CA671F" w:rsidP="00CA671F">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D3621AA" w14:textId="77777777" w:rsidR="00CA671F" w:rsidRPr="0086063D" w:rsidRDefault="00CA671F" w:rsidP="00CA671F">
            <w:pPr>
              <w:jc w:val="center"/>
              <w:rPr>
                <w:rFonts w:ascii="Arial" w:hAnsi="Arial" w:cs="Arial"/>
                <w:sz w:val="16"/>
                <w:szCs w:val="16"/>
                <w:lang w:val="es-BO"/>
              </w:rPr>
            </w:pPr>
          </w:p>
        </w:tc>
      </w:tr>
      <w:tr w:rsidR="00CA671F" w:rsidRPr="0086063D" w14:paraId="1CD6DFB9" w14:textId="77777777" w:rsidTr="00CA671F">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189777"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4775AA5" w14:textId="77777777" w:rsidR="00CA671F" w:rsidRPr="0086063D" w:rsidRDefault="00CA671F" w:rsidP="00CA671F">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71DD1813" w14:textId="77777777" w:rsidR="00CA671F" w:rsidRPr="0086063D" w:rsidRDefault="00CA671F" w:rsidP="00CA671F">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9F18136" w14:textId="77777777" w:rsidR="00CA671F" w:rsidRPr="0086063D" w:rsidRDefault="00CA671F" w:rsidP="00CA671F">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0F6C9F6"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6AEB7F0" w14:textId="77777777" w:rsidR="00CA671F" w:rsidRPr="0086063D" w:rsidRDefault="00CA671F" w:rsidP="00CA671F">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7D3364D" w14:textId="77777777" w:rsidR="00CA671F" w:rsidRPr="0086063D" w:rsidRDefault="00CA671F" w:rsidP="00CA671F">
            <w:pPr>
              <w:jc w:val="center"/>
              <w:rPr>
                <w:rFonts w:ascii="Arial" w:hAnsi="Arial" w:cs="Arial"/>
                <w:sz w:val="16"/>
                <w:szCs w:val="16"/>
                <w:lang w:val="es-BO"/>
              </w:rPr>
            </w:pPr>
          </w:p>
        </w:tc>
      </w:tr>
      <w:tr w:rsidR="00CA671F" w:rsidRPr="0086063D" w14:paraId="0FCA800A" w14:textId="77777777" w:rsidTr="00CA671F">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517513"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220554F0" w14:textId="77777777" w:rsidR="00CA671F" w:rsidRPr="0086063D" w:rsidRDefault="00CA671F" w:rsidP="00CA671F">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4198388E" w14:textId="77777777" w:rsidR="00CA671F" w:rsidRPr="0086063D" w:rsidRDefault="00CA671F" w:rsidP="00CA671F">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7BE705D" w14:textId="77777777" w:rsidR="00CA671F" w:rsidRPr="0086063D" w:rsidRDefault="00CA671F" w:rsidP="00CA671F">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FE94BEB"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4124FB0" w14:textId="77777777" w:rsidR="00CA671F" w:rsidRPr="0086063D" w:rsidRDefault="00CA671F" w:rsidP="00CA671F">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6D87DA31" w14:textId="77777777" w:rsidR="00CA671F" w:rsidRPr="0086063D" w:rsidRDefault="00CA671F" w:rsidP="00CA671F">
            <w:pPr>
              <w:jc w:val="center"/>
              <w:rPr>
                <w:rFonts w:ascii="Arial" w:hAnsi="Arial" w:cs="Arial"/>
                <w:sz w:val="16"/>
                <w:szCs w:val="16"/>
                <w:lang w:val="es-BO"/>
              </w:rPr>
            </w:pPr>
          </w:p>
        </w:tc>
      </w:tr>
      <w:tr w:rsidR="00CA671F" w:rsidRPr="0086063D" w14:paraId="4EB23528" w14:textId="77777777" w:rsidTr="00CA671F">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9ECB62"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74ED60F0" w14:textId="77777777" w:rsidR="00CA671F" w:rsidRPr="0086063D" w:rsidRDefault="00CA671F" w:rsidP="00CA671F">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1ACDE6F" w14:textId="77777777" w:rsidR="00CA671F" w:rsidRPr="0086063D" w:rsidRDefault="00CA671F" w:rsidP="00CA671F">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FDE1CEA" w14:textId="77777777" w:rsidR="00CA671F" w:rsidRPr="0086063D" w:rsidRDefault="00CA671F" w:rsidP="00CA671F">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7083FFC"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28B6D81" w14:textId="77777777" w:rsidR="00CA671F" w:rsidRPr="0086063D" w:rsidRDefault="00CA671F" w:rsidP="00CA671F">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9F4C83A" w14:textId="77777777" w:rsidR="00CA671F" w:rsidRPr="0086063D" w:rsidRDefault="00CA671F" w:rsidP="00CA671F">
            <w:pPr>
              <w:jc w:val="center"/>
              <w:rPr>
                <w:rFonts w:ascii="Arial" w:hAnsi="Arial" w:cs="Arial"/>
                <w:sz w:val="16"/>
                <w:szCs w:val="16"/>
                <w:lang w:val="es-BO"/>
              </w:rPr>
            </w:pPr>
          </w:p>
        </w:tc>
      </w:tr>
      <w:tr w:rsidR="00CA671F" w:rsidRPr="0086063D" w14:paraId="0F67C732" w14:textId="77777777" w:rsidTr="00CA671F">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AE2270"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246BF38A" w14:textId="77777777" w:rsidR="00CA671F" w:rsidRPr="0086063D" w:rsidRDefault="00CA671F" w:rsidP="00CA671F">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6AA83C" w14:textId="77777777" w:rsidR="00CA671F" w:rsidRPr="0086063D" w:rsidRDefault="00CA671F" w:rsidP="00CA671F">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2C4DAFF" w14:textId="77777777" w:rsidR="00CA671F" w:rsidRPr="0086063D" w:rsidRDefault="00CA671F" w:rsidP="00CA671F">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51209E7"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3012D5A3" w14:textId="77777777" w:rsidR="00CA671F" w:rsidRPr="0086063D" w:rsidRDefault="00CA671F" w:rsidP="00CA671F">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5D9A9C37" w14:textId="77777777" w:rsidR="00CA671F" w:rsidRPr="0086063D" w:rsidRDefault="00CA671F" w:rsidP="00CA671F">
            <w:pPr>
              <w:jc w:val="center"/>
              <w:rPr>
                <w:rFonts w:ascii="Arial" w:hAnsi="Arial" w:cs="Arial"/>
                <w:sz w:val="16"/>
                <w:szCs w:val="16"/>
                <w:lang w:val="es-BO"/>
              </w:rPr>
            </w:pPr>
          </w:p>
        </w:tc>
      </w:tr>
      <w:tr w:rsidR="00CA671F" w:rsidRPr="0086063D" w14:paraId="75E24023" w14:textId="77777777" w:rsidTr="00CA671F">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517B25"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1FEDF3D7" w14:textId="77777777" w:rsidR="00CA671F" w:rsidRPr="0086063D" w:rsidRDefault="00CA671F" w:rsidP="00CA671F">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06B037D4" w14:textId="77777777" w:rsidR="00CA671F" w:rsidRPr="0086063D" w:rsidRDefault="00CA671F" w:rsidP="00CA671F">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315A86C0" w14:textId="77777777" w:rsidR="00CA671F" w:rsidRPr="0086063D" w:rsidRDefault="00CA671F" w:rsidP="00CA671F">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78F03935" w14:textId="77777777" w:rsidR="00CA671F" w:rsidRPr="0086063D" w:rsidRDefault="00CA671F" w:rsidP="00CA671F">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32CF8EB5" w14:textId="77777777" w:rsidR="00CA671F" w:rsidRPr="0086063D" w:rsidRDefault="00CA671F" w:rsidP="00CA671F">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5FA27152" w14:textId="77777777" w:rsidR="00CA671F" w:rsidRPr="0086063D" w:rsidRDefault="00CA671F" w:rsidP="00CA671F">
            <w:pPr>
              <w:jc w:val="center"/>
              <w:rPr>
                <w:rFonts w:ascii="Arial" w:hAnsi="Arial" w:cs="Arial"/>
                <w:sz w:val="16"/>
                <w:szCs w:val="16"/>
                <w:lang w:val="es-BO"/>
              </w:rPr>
            </w:pPr>
          </w:p>
        </w:tc>
      </w:tr>
    </w:tbl>
    <w:p w14:paraId="03C36765" w14:textId="77777777" w:rsidR="00CA671F" w:rsidRPr="0086063D" w:rsidRDefault="00CA671F" w:rsidP="00CA671F">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CA671F" w:rsidRPr="0086063D" w14:paraId="2500B097" w14:textId="77777777" w:rsidTr="00CA671F">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14:paraId="7A6237B9" w14:textId="77777777" w:rsidR="00CA671F" w:rsidRPr="0086063D" w:rsidRDefault="00CA671F" w:rsidP="00CA671F">
            <w:pPr>
              <w:rPr>
                <w:rFonts w:ascii="Arial" w:hAnsi="Arial" w:cs="Arial"/>
                <w:b/>
                <w:sz w:val="16"/>
                <w:szCs w:val="16"/>
                <w:lang w:val="es-BO"/>
              </w:rPr>
            </w:pPr>
            <w:r w:rsidRPr="004A681A">
              <w:rPr>
                <w:rFonts w:ascii="Arial" w:hAnsi="Arial" w:cs="Arial"/>
                <w:b/>
                <w:sz w:val="16"/>
                <w:szCs w:val="16"/>
                <w:lang w:val="es-BO"/>
              </w:rPr>
              <w:t>EXPERIENCIA ESPECÍFICA</w:t>
            </w:r>
          </w:p>
        </w:tc>
      </w:tr>
      <w:tr w:rsidR="00CA671F" w:rsidRPr="0086063D" w14:paraId="60B9CA83" w14:textId="77777777" w:rsidTr="00CA671F">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83586A"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17E39FE5"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1279CF50"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OBJETO DE LA OBRA</w:t>
            </w:r>
          </w:p>
          <w:p w14:paraId="6612EF9A"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F7EC1FB"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3CE4AE9F"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14:paraId="2C0BEE18"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FECHA (Mes / Año)</w:t>
            </w:r>
          </w:p>
        </w:tc>
      </w:tr>
      <w:tr w:rsidR="00CA671F" w:rsidRPr="0086063D" w14:paraId="2061B96E" w14:textId="77777777" w:rsidTr="00CA671F">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529ADB7B" w14:textId="77777777" w:rsidR="00CA671F" w:rsidRPr="0086063D" w:rsidRDefault="00CA671F" w:rsidP="00CA671F">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19E2D9FF" w14:textId="77777777" w:rsidR="00CA671F" w:rsidRPr="0086063D" w:rsidRDefault="00CA671F" w:rsidP="00CA671F">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ED1DD16" w14:textId="77777777" w:rsidR="00CA671F" w:rsidRPr="0086063D" w:rsidRDefault="00CA671F" w:rsidP="00CA671F">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1B597A" w14:textId="77777777" w:rsidR="00CA671F" w:rsidRPr="0086063D" w:rsidRDefault="00CA671F" w:rsidP="00CA671F">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684477E8"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25B8F046"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14:paraId="42E683F9" w14:textId="77777777" w:rsidR="00CA671F" w:rsidRPr="0086063D" w:rsidRDefault="00CA671F" w:rsidP="00CA671F">
            <w:pPr>
              <w:jc w:val="center"/>
              <w:rPr>
                <w:rFonts w:ascii="Arial" w:hAnsi="Arial" w:cs="Arial"/>
                <w:b/>
                <w:sz w:val="16"/>
                <w:szCs w:val="16"/>
                <w:lang w:val="es-BO"/>
              </w:rPr>
            </w:pPr>
            <w:r w:rsidRPr="0086063D">
              <w:rPr>
                <w:rFonts w:ascii="Arial" w:hAnsi="Arial" w:cs="Arial"/>
                <w:b/>
                <w:sz w:val="16"/>
                <w:szCs w:val="16"/>
                <w:lang w:val="es-BO"/>
              </w:rPr>
              <w:t>HASTA</w:t>
            </w:r>
          </w:p>
        </w:tc>
      </w:tr>
      <w:tr w:rsidR="00CA671F" w:rsidRPr="0086063D" w14:paraId="2FEF3473" w14:textId="77777777" w:rsidTr="00CA671F">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37FDC"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671CFF06" w14:textId="77777777" w:rsidR="00CA671F" w:rsidRPr="0086063D" w:rsidRDefault="00CA671F" w:rsidP="00CA671F">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5E707CCB" w14:textId="77777777" w:rsidR="00CA671F" w:rsidRPr="0086063D" w:rsidRDefault="00CA671F" w:rsidP="00CA671F">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1C705C01" w14:textId="77777777" w:rsidR="00CA671F" w:rsidRPr="0086063D" w:rsidRDefault="00CA671F" w:rsidP="00CA671F">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1D864731" w14:textId="77777777" w:rsidR="00CA671F" w:rsidRPr="0086063D" w:rsidRDefault="00CA671F" w:rsidP="00CA671F">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4365D873"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14:paraId="352D8FB7" w14:textId="77777777" w:rsidR="00CA671F" w:rsidRPr="0086063D" w:rsidRDefault="00CA671F" w:rsidP="00CA671F">
            <w:pPr>
              <w:jc w:val="center"/>
              <w:rPr>
                <w:rFonts w:ascii="Arial" w:hAnsi="Arial" w:cs="Arial"/>
                <w:sz w:val="16"/>
                <w:szCs w:val="16"/>
                <w:lang w:val="es-BO"/>
              </w:rPr>
            </w:pPr>
          </w:p>
        </w:tc>
      </w:tr>
      <w:tr w:rsidR="00CA671F" w:rsidRPr="0086063D" w14:paraId="21B3CFB6" w14:textId="77777777" w:rsidTr="00CA671F">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BBF8DF"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7447355C" w14:textId="77777777" w:rsidR="00CA671F" w:rsidRPr="0086063D" w:rsidRDefault="00CA671F" w:rsidP="00CA671F">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AD70D05" w14:textId="77777777" w:rsidR="00CA671F" w:rsidRPr="0086063D" w:rsidRDefault="00CA671F" w:rsidP="00CA671F">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71B69BB" w14:textId="77777777" w:rsidR="00CA671F" w:rsidRPr="0086063D" w:rsidRDefault="00CA671F" w:rsidP="00CA671F">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1B420F2"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C0FB"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48D80139" w14:textId="77777777" w:rsidR="00CA671F" w:rsidRPr="0086063D" w:rsidRDefault="00CA671F" w:rsidP="00CA671F">
            <w:pPr>
              <w:jc w:val="center"/>
              <w:rPr>
                <w:rFonts w:ascii="Arial" w:hAnsi="Arial" w:cs="Arial"/>
                <w:sz w:val="16"/>
                <w:szCs w:val="16"/>
                <w:lang w:val="es-BO"/>
              </w:rPr>
            </w:pPr>
          </w:p>
        </w:tc>
      </w:tr>
      <w:tr w:rsidR="00CA671F" w:rsidRPr="0086063D" w14:paraId="73EDAF4C" w14:textId="77777777" w:rsidTr="00CA671F">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343118"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0F4C0D22" w14:textId="77777777" w:rsidR="00CA671F" w:rsidRPr="0086063D" w:rsidRDefault="00CA671F" w:rsidP="00CA671F">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3A099A8" w14:textId="77777777" w:rsidR="00CA671F" w:rsidRPr="0086063D" w:rsidRDefault="00CA671F" w:rsidP="00CA671F">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333A6BB" w14:textId="77777777" w:rsidR="00CA671F" w:rsidRPr="0086063D" w:rsidRDefault="00CA671F" w:rsidP="00CA671F">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F9058EF"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B08C2E"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32FECC3B" w14:textId="77777777" w:rsidR="00CA671F" w:rsidRPr="0086063D" w:rsidRDefault="00CA671F" w:rsidP="00CA671F">
            <w:pPr>
              <w:jc w:val="center"/>
              <w:rPr>
                <w:rFonts w:ascii="Arial" w:hAnsi="Arial" w:cs="Arial"/>
                <w:sz w:val="16"/>
                <w:szCs w:val="16"/>
                <w:lang w:val="es-BO"/>
              </w:rPr>
            </w:pPr>
          </w:p>
        </w:tc>
      </w:tr>
      <w:tr w:rsidR="00CA671F" w:rsidRPr="0086063D" w14:paraId="7A724CE4" w14:textId="77777777" w:rsidTr="00CA671F">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6AFBD6"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234BF2B9" w14:textId="77777777" w:rsidR="00CA671F" w:rsidRPr="0086063D" w:rsidRDefault="00CA671F" w:rsidP="00CA671F">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3AB5C9B" w14:textId="77777777" w:rsidR="00CA671F" w:rsidRPr="0086063D" w:rsidRDefault="00CA671F" w:rsidP="00CA671F">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00C6A88" w14:textId="77777777" w:rsidR="00CA671F" w:rsidRPr="0086063D" w:rsidRDefault="00CA671F" w:rsidP="00CA671F">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5FB8CA"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40E336"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1A5999E9" w14:textId="77777777" w:rsidR="00CA671F" w:rsidRPr="0086063D" w:rsidRDefault="00CA671F" w:rsidP="00CA671F">
            <w:pPr>
              <w:jc w:val="center"/>
              <w:rPr>
                <w:rFonts w:ascii="Arial" w:hAnsi="Arial" w:cs="Arial"/>
                <w:sz w:val="16"/>
                <w:szCs w:val="16"/>
                <w:lang w:val="es-BO"/>
              </w:rPr>
            </w:pPr>
          </w:p>
        </w:tc>
      </w:tr>
      <w:tr w:rsidR="00CA671F" w:rsidRPr="0086063D" w14:paraId="0810ADE4" w14:textId="77777777" w:rsidTr="00CA671F">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FCD173"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FBDDC1" w14:textId="77777777" w:rsidR="00CA671F" w:rsidRPr="0086063D" w:rsidRDefault="00CA671F" w:rsidP="00CA671F">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776F8B2" w14:textId="77777777" w:rsidR="00CA671F" w:rsidRPr="0086063D" w:rsidRDefault="00CA671F" w:rsidP="00CA671F">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2A2FBEB9" w14:textId="77777777" w:rsidR="00CA671F" w:rsidRPr="0086063D" w:rsidRDefault="00CA671F" w:rsidP="00CA671F">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4B49501"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C4FA04"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05B83D34" w14:textId="77777777" w:rsidR="00CA671F" w:rsidRPr="0086063D" w:rsidRDefault="00CA671F" w:rsidP="00CA671F">
            <w:pPr>
              <w:jc w:val="center"/>
              <w:rPr>
                <w:rFonts w:ascii="Arial" w:hAnsi="Arial" w:cs="Arial"/>
                <w:sz w:val="16"/>
                <w:szCs w:val="16"/>
                <w:lang w:val="es-BO"/>
              </w:rPr>
            </w:pPr>
          </w:p>
        </w:tc>
      </w:tr>
      <w:tr w:rsidR="00CA671F" w:rsidRPr="0086063D" w14:paraId="5D2A0583" w14:textId="77777777" w:rsidTr="00CA671F">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2EBA793" w14:textId="77777777" w:rsidR="00CA671F" w:rsidRPr="0086063D" w:rsidRDefault="00CA671F" w:rsidP="00CA671F">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2588582B" w14:textId="77777777" w:rsidR="00CA671F" w:rsidRPr="0086063D" w:rsidRDefault="00CA671F" w:rsidP="00CA671F">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7AAB3213" w14:textId="77777777" w:rsidR="00CA671F" w:rsidRPr="0086063D" w:rsidRDefault="00CA671F" w:rsidP="00CA671F">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14AD0C8C" w14:textId="77777777" w:rsidR="00CA671F" w:rsidRPr="0086063D" w:rsidRDefault="00CA671F" w:rsidP="00CA671F">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4DC72443" w14:textId="77777777" w:rsidR="00CA671F" w:rsidRPr="0086063D" w:rsidRDefault="00CA671F" w:rsidP="00CA671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6BC6EA2A" w14:textId="77777777" w:rsidR="00CA671F" w:rsidRPr="0086063D" w:rsidRDefault="00CA671F" w:rsidP="00CA671F">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14:paraId="49124691" w14:textId="77777777" w:rsidR="00CA671F" w:rsidRPr="0086063D" w:rsidRDefault="00CA671F" w:rsidP="00CA671F">
            <w:pPr>
              <w:jc w:val="center"/>
              <w:rPr>
                <w:rFonts w:ascii="Arial" w:hAnsi="Arial" w:cs="Arial"/>
                <w:sz w:val="16"/>
                <w:szCs w:val="16"/>
                <w:lang w:val="es-BO"/>
              </w:rPr>
            </w:pPr>
          </w:p>
        </w:tc>
      </w:tr>
    </w:tbl>
    <w:p w14:paraId="30224E74" w14:textId="77777777" w:rsidR="00CA671F" w:rsidRPr="0086063D" w:rsidRDefault="00CA671F" w:rsidP="00CA671F">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CA671F" w:rsidRPr="0086063D" w14:paraId="40AEF04A" w14:textId="77777777" w:rsidTr="00CA671F">
        <w:trPr>
          <w:jc w:val="center"/>
        </w:trPr>
        <w:tc>
          <w:tcPr>
            <w:tcW w:w="5000" w:type="pct"/>
            <w:tcBorders>
              <w:top w:val="single" w:sz="12" w:space="0" w:color="auto"/>
              <w:bottom w:val="single" w:sz="12" w:space="0" w:color="auto"/>
            </w:tcBorders>
            <w:shd w:val="clear" w:color="auto" w:fill="244061"/>
            <w:vAlign w:val="center"/>
          </w:tcPr>
          <w:p w14:paraId="2F288624" w14:textId="77777777" w:rsidR="00CA671F" w:rsidRPr="0086063D" w:rsidRDefault="00CA671F" w:rsidP="00CA671F">
            <w:pPr>
              <w:rPr>
                <w:rFonts w:ascii="Arial" w:hAnsi="Arial" w:cs="Arial"/>
                <w:b/>
                <w:sz w:val="16"/>
                <w:szCs w:val="16"/>
                <w:lang w:val="es-BO"/>
              </w:rPr>
            </w:pPr>
            <w:r w:rsidRPr="0086063D">
              <w:rPr>
                <w:rFonts w:ascii="Arial" w:hAnsi="Arial" w:cs="Arial"/>
                <w:b/>
                <w:sz w:val="16"/>
                <w:szCs w:val="16"/>
                <w:lang w:val="es-BO"/>
              </w:rPr>
              <w:t>DECLARACIÓN JURADA</w:t>
            </w:r>
          </w:p>
        </w:tc>
      </w:tr>
      <w:tr w:rsidR="00CA671F" w:rsidRPr="0086063D" w14:paraId="1BDD1E4C" w14:textId="77777777" w:rsidTr="00CA671F">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12451F3A" w14:textId="77777777" w:rsidR="00CA671F" w:rsidRPr="0086063D" w:rsidRDefault="00CA671F" w:rsidP="00CA671F">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00CBAD78" w14:textId="77777777" w:rsidR="00CA671F" w:rsidRPr="0086063D" w:rsidRDefault="00CA671F" w:rsidP="00CA671F">
            <w:pPr>
              <w:jc w:val="both"/>
              <w:rPr>
                <w:rFonts w:ascii="Arial" w:hAnsi="Arial" w:cs="Arial"/>
                <w:sz w:val="16"/>
                <w:szCs w:val="16"/>
                <w:lang w:val="es-BO"/>
              </w:rPr>
            </w:pPr>
          </w:p>
          <w:p w14:paraId="20CA8D51" w14:textId="77777777" w:rsidR="00CA671F" w:rsidRPr="0086063D" w:rsidRDefault="00CA671F" w:rsidP="00CA671F">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159C232A" w14:textId="77777777" w:rsidR="00CA671F" w:rsidRPr="0086063D" w:rsidRDefault="00CA671F" w:rsidP="00CA671F">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21FDACDB" w14:textId="77777777" w:rsidR="00CA671F" w:rsidRPr="0086063D" w:rsidRDefault="00CA671F" w:rsidP="00CA671F">
            <w:pPr>
              <w:jc w:val="both"/>
              <w:rPr>
                <w:rFonts w:ascii="Arial" w:hAnsi="Arial" w:cs="Arial"/>
                <w:sz w:val="16"/>
                <w:szCs w:val="16"/>
                <w:lang w:val="es-BO"/>
              </w:rPr>
            </w:pPr>
          </w:p>
        </w:tc>
      </w:tr>
      <w:tr w:rsidR="00CA671F" w:rsidRPr="0086063D" w14:paraId="093D883F" w14:textId="77777777" w:rsidTr="00CA671F">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0CE00571" w14:textId="5080E4E8" w:rsidR="00CA671F" w:rsidRPr="0086063D" w:rsidRDefault="00FF25C6" w:rsidP="00FF25C6">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r w:rsidR="00CA671F" w:rsidRPr="0086063D" w14:paraId="2928D48F" w14:textId="77777777" w:rsidTr="00CA671F">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8A09FF5" w14:textId="77777777" w:rsidR="00CA671F" w:rsidRDefault="00CA671F" w:rsidP="00CA671F">
            <w:pPr>
              <w:jc w:val="center"/>
              <w:rPr>
                <w:rFonts w:ascii="Arial" w:hAnsi="Arial" w:cs="Arial"/>
                <w:b/>
                <w:bCs/>
                <w:i/>
                <w:iCs/>
                <w:sz w:val="16"/>
                <w:szCs w:val="16"/>
                <w:lang w:val="es-BO"/>
              </w:rPr>
            </w:pPr>
          </w:p>
          <w:p w14:paraId="65254BA3" w14:textId="77777777" w:rsidR="00CA671F" w:rsidRDefault="00CA671F" w:rsidP="00CA671F">
            <w:pPr>
              <w:jc w:val="center"/>
              <w:rPr>
                <w:rFonts w:ascii="Arial" w:hAnsi="Arial" w:cs="Arial"/>
                <w:b/>
                <w:bCs/>
                <w:i/>
                <w:iCs/>
                <w:sz w:val="16"/>
                <w:szCs w:val="16"/>
                <w:lang w:val="es-BO"/>
              </w:rPr>
            </w:pPr>
          </w:p>
          <w:p w14:paraId="62D3954D" w14:textId="77777777" w:rsidR="00CA671F" w:rsidRDefault="00CA671F" w:rsidP="00CA671F">
            <w:pPr>
              <w:jc w:val="center"/>
              <w:rPr>
                <w:rFonts w:ascii="Arial" w:hAnsi="Arial" w:cs="Arial"/>
                <w:b/>
                <w:bCs/>
                <w:i/>
                <w:iCs/>
                <w:sz w:val="16"/>
                <w:szCs w:val="16"/>
                <w:lang w:val="es-BO"/>
              </w:rPr>
            </w:pPr>
          </w:p>
          <w:p w14:paraId="6A138E7A" w14:textId="77777777" w:rsidR="00CA671F" w:rsidRDefault="00CA671F" w:rsidP="00CA671F">
            <w:pPr>
              <w:jc w:val="center"/>
              <w:rPr>
                <w:rFonts w:ascii="Arial" w:hAnsi="Arial" w:cs="Arial"/>
                <w:b/>
                <w:bCs/>
                <w:i/>
                <w:iCs/>
                <w:sz w:val="16"/>
                <w:szCs w:val="16"/>
                <w:lang w:val="es-BO"/>
              </w:rPr>
            </w:pPr>
          </w:p>
          <w:p w14:paraId="0B4DC08E" w14:textId="77777777" w:rsidR="00CA671F" w:rsidRDefault="00CA671F" w:rsidP="00CA671F">
            <w:pPr>
              <w:jc w:val="center"/>
              <w:rPr>
                <w:rFonts w:ascii="Arial" w:hAnsi="Arial" w:cs="Arial"/>
                <w:b/>
                <w:bCs/>
                <w:i/>
                <w:iCs/>
                <w:sz w:val="16"/>
                <w:szCs w:val="16"/>
                <w:lang w:val="es-BO"/>
              </w:rPr>
            </w:pPr>
          </w:p>
          <w:p w14:paraId="40E0C015" w14:textId="77777777" w:rsidR="00CA671F" w:rsidRDefault="00CA671F" w:rsidP="00CA671F">
            <w:pPr>
              <w:jc w:val="center"/>
              <w:rPr>
                <w:rFonts w:ascii="Arial" w:hAnsi="Arial" w:cs="Arial"/>
                <w:b/>
                <w:bCs/>
                <w:i/>
                <w:iCs/>
                <w:sz w:val="16"/>
                <w:szCs w:val="16"/>
                <w:lang w:val="es-BO"/>
              </w:rPr>
            </w:pPr>
          </w:p>
          <w:p w14:paraId="0935BDD3" w14:textId="77777777" w:rsidR="00CA671F" w:rsidRDefault="00CA671F" w:rsidP="00CA671F">
            <w:pPr>
              <w:jc w:val="center"/>
              <w:rPr>
                <w:rFonts w:ascii="Arial" w:hAnsi="Arial" w:cs="Arial"/>
                <w:b/>
                <w:bCs/>
                <w:i/>
                <w:iCs/>
                <w:sz w:val="16"/>
                <w:szCs w:val="16"/>
                <w:lang w:val="es-BO"/>
              </w:rPr>
            </w:pPr>
          </w:p>
          <w:p w14:paraId="6DBFF31C" w14:textId="77777777" w:rsidR="00CA671F" w:rsidRPr="0086063D" w:rsidRDefault="00CA671F" w:rsidP="00CA671F">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77DE607F" w14:textId="77777777" w:rsidR="00CA671F" w:rsidRPr="0086063D" w:rsidRDefault="00CA671F" w:rsidP="00CA671F">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1E6F457F" w14:textId="77777777" w:rsidR="00CA671F" w:rsidRPr="00CA671F" w:rsidRDefault="00CA671F" w:rsidP="003F0C93">
      <w:pPr>
        <w:jc w:val="center"/>
        <w:rPr>
          <w:rFonts w:ascii="Verdana" w:hAnsi="Verdana" w:cs="Arial"/>
          <w:b/>
          <w:sz w:val="18"/>
          <w:szCs w:val="16"/>
        </w:rPr>
      </w:pPr>
    </w:p>
    <w:p w14:paraId="6E852E5F" w14:textId="77777777"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lastRenderedPageBreak/>
        <w:t>FORMULARIO A-</w:t>
      </w:r>
      <w:bookmarkEnd w:id="1"/>
      <w:r w:rsidRPr="00EE6B6C">
        <w:rPr>
          <w:rFonts w:ascii="Verdana" w:hAnsi="Verdana" w:cs="Arial"/>
          <w:bCs w:val="0"/>
          <w:color w:val="0D0D0D" w:themeColor="text1" w:themeTint="F2"/>
          <w:sz w:val="18"/>
          <w:szCs w:val="18"/>
          <w:lang w:val="es-BO" w:eastAsia="es-ES"/>
        </w:rPr>
        <w:t>7</w:t>
      </w:r>
    </w:p>
    <w:p w14:paraId="0650EA2D" w14:textId="77777777"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14:paraId="693476F8" w14:textId="77777777"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14:paraId="4A80A3F3" w14:textId="77777777"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1CC4F1E5"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14:paraId="5527208F" w14:textId="77777777"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1E7F3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6104187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752B1D6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12144E5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00E299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2A5D378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14:paraId="548CBC8E" w14:textId="77777777"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18FFD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F1BB88B"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83736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EE23A3"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D9DE10"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128C7FB" w14:textId="77777777" w:rsidR="003F0C93" w:rsidRPr="0086063D" w:rsidRDefault="003F0C93" w:rsidP="009C1F3C">
            <w:pPr>
              <w:jc w:val="center"/>
              <w:rPr>
                <w:rFonts w:ascii="Arial" w:hAnsi="Arial" w:cs="Arial"/>
                <w:sz w:val="16"/>
                <w:szCs w:val="16"/>
                <w:lang w:val="es-BO"/>
              </w:rPr>
            </w:pPr>
          </w:p>
        </w:tc>
      </w:tr>
      <w:tr w:rsidR="003F0C93" w:rsidRPr="0086063D" w14:paraId="5A4A7A24" w14:textId="77777777"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2A66C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3B4EBC8"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C62030"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CDA4AF"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339FD9"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C880C3F" w14:textId="77777777" w:rsidR="003F0C93" w:rsidRPr="0086063D" w:rsidRDefault="003F0C93" w:rsidP="009C1F3C">
            <w:pPr>
              <w:jc w:val="center"/>
              <w:rPr>
                <w:rFonts w:ascii="Arial" w:hAnsi="Arial" w:cs="Arial"/>
                <w:sz w:val="16"/>
                <w:szCs w:val="16"/>
                <w:lang w:val="es-BO"/>
              </w:rPr>
            </w:pPr>
          </w:p>
        </w:tc>
      </w:tr>
      <w:tr w:rsidR="003F0C93" w:rsidRPr="0086063D" w14:paraId="0A560629" w14:textId="77777777"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3CAC3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0A6A9F9"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D364BC"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CC71BE"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A3439A6"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09474E9" w14:textId="77777777" w:rsidR="003F0C93" w:rsidRPr="0086063D" w:rsidRDefault="003F0C93" w:rsidP="009C1F3C">
            <w:pPr>
              <w:jc w:val="center"/>
              <w:rPr>
                <w:rFonts w:ascii="Arial" w:hAnsi="Arial" w:cs="Arial"/>
                <w:sz w:val="16"/>
                <w:szCs w:val="16"/>
                <w:lang w:val="es-BO"/>
              </w:rPr>
            </w:pPr>
          </w:p>
        </w:tc>
      </w:tr>
      <w:tr w:rsidR="003F0C93" w:rsidRPr="0086063D" w14:paraId="670EC147" w14:textId="77777777"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36FB9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55E4ECE"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022036"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9A7642"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B79620"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006FC6D" w14:textId="77777777" w:rsidR="003F0C93" w:rsidRPr="0086063D" w:rsidRDefault="003F0C93" w:rsidP="009C1F3C">
            <w:pPr>
              <w:jc w:val="center"/>
              <w:rPr>
                <w:rFonts w:ascii="Arial" w:hAnsi="Arial" w:cs="Arial"/>
                <w:sz w:val="16"/>
                <w:szCs w:val="16"/>
                <w:lang w:val="es-BO"/>
              </w:rPr>
            </w:pPr>
          </w:p>
        </w:tc>
      </w:tr>
      <w:tr w:rsidR="003F0C93" w:rsidRPr="0086063D" w14:paraId="60C3CDAB" w14:textId="77777777"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C19BF4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42CBAB49"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1A76D49B"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BC703EA"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CEE1E64"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5610E23B" w14:textId="77777777" w:rsidR="003F0C93" w:rsidRPr="0086063D" w:rsidRDefault="003F0C93" w:rsidP="009C1F3C">
            <w:pPr>
              <w:jc w:val="center"/>
              <w:rPr>
                <w:rFonts w:ascii="Arial" w:hAnsi="Arial" w:cs="Arial"/>
                <w:sz w:val="16"/>
                <w:szCs w:val="16"/>
                <w:lang w:val="es-BO"/>
              </w:rPr>
            </w:pPr>
          </w:p>
        </w:tc>
      </w:tr>
      <w:tr w:rsidR="003F0C93" w:rsidRPr="0086063D" w14:paraId="2CA91156" w14:textId="77777777"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52B609F6" w14:textId="77777777" w:rsidR="003F0C93" w:rsidRPr="0086063D" w:rsidRDefault="003F0C93" w:rsidP="009C1F3C">
            <w:pPr>
              <w:rPr>
                <w:rFonts w:ascii="Arial" w:hAnsi="Arial" w:cs="Arial"/>
                <w:b/>
                <w:sz w:val="16"/>
                <w:szCs w:val="16"/>
                <w:lang w:val="es-BO"/>
              </w:rPr>
            </w:pPr>
            <w:r w:rsidRPr="00CA671F">
              <w:rPr>
                <w:rFonts w:ascii="Arial" w:hAnsi="Arial" w:cs="Arial"/>
                <w:b/>
                <w:sz w:val="16"/>
                <w:szCs w:val="16"/>
                <w:lang w:val="es-BO"/>
              </w:rPr>
              <w:t>DE ACUERDO A REQUERIMIENTO</w:t>
            </w:r>
          </w:p>
        </w:tc>
      </w:tr>
      <w:tr w:rsidR="003F0C93" w:rsidRPr="0086063D" w14:paraId="77096C4E" w14:textId="77777777"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D0AEA7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6D158A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3842E9E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7A13A6E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5EF67B9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0EFB54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14:paraId="49A07E86" w14:textId="77777777"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F8CE98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E8410E"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147B78"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D18C14"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F79ACD"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6FAABE0" w14:textId="77777777" w:rsidR="003F0C93" w:rsidRPr="0086063D" w:rsidRDefault="003F0C93" w:rsidP="009C1F3C">
            <w:pPr>
              <w:jc w:val="center"/>
              <w:rPr>
                <w:rFonts w:ascii="Arial" w:hAnsi="Arial" w:cs="Arial"/>
                <w:sz w:val="16"/>
                <w:szCs w:val="16"/>
                <w:lang w:val="es-BO"/>
              </w:rPr>
            </w:pPr>
          </w:p>
        </w:tc>
      </w:tr>
      <w:tr w:rsidR="003F0C93" w:rsidRPr="0086063D" w14:paraId="1BB51CEA" w14:textId="77777777"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22C5D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A0C261E"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1F070B"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5E0909"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8D8885"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EBB1F85" w14:textId="77777777" w:rsidR="003F0C93" w:rsidRPr="0086063D" w:rsidRDefault="003F0C93" w:rsidP="009C1F3C">
            <w:pPr>
              <w:jc w:val="center"/>
              <w:rPr>
                <w:rFonts w:ascii="Arial" w:hAnsi="Arial" w:cs="Arial"/>
                <w:sz w:val="16"/>
                <w:szCs w:val="16"/>
                <w:lang w:val="es-BO"/>
              </w:rPr>
            </w:pPr>
          </w:p>
        </w:tc>
      </w:tr>
      <w:tr w:rsidR="003F0C93" w:rsidRPr="0086063D" w14:paraId="6954206D" w14:textId="77777777"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23108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23EDF5D"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0BF36F"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86E4E1"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0779CF"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5D8CD99" w14:textId="77777777" w:rsidR="003F0C93" w:rsidRPr="0086063D" w:rsidRDefault="003F0C93" w:rsidP="009C1F3C">
            <w:pPr>
              <w:jc w:val="center"/>
              <w:rPr>
                <w:rFonts w:ascii="Arial" w:hAnsi="Arial" w:cs="Arial"/>
                <w:sz w:val="16"/>
                <w:szCs w:val="16"/>
                <w:lang w:val="es-BO"/>
              </w:rPr>
            </w:pPr>
          </w:p>
        </w:tc>
      </w:tr>
      <w:tr w:rsidR="003F0C93" w:rsidRPr="0086063D" w14:paraId="4FE1AC4D" w14:textId="77777777"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6CD82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9AC3E5B"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E11720"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412062"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842FD0"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142AFABC" w14:textId="77777777" w:rsidR="003F0C93" w:rsidRPr="0086063D" w:rsidRDefault="003F0C93" w:rsidP="009C1F3C">
            <w:pPr>
              <w:jc w:val="center"/>
              <w:rPr>
                <w:rFonts w:ascii="Arial" w:hAnsi="Arial" w:cs="Arial"/>
                <w:sz w:val="16"/>
                <w:szCs w:val="16"/>
                <w:lang w:val="es-BO"/>
              </w:rPr>
            </w:pPr>
          </w:p>
        </w:tc>
      </w:tr>
      <w:tr w:rsidR="003F0C93" w:rsidRPr="0086063D" w14:paraId="3EDA6D22" w14:textId="77777777"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F9BF40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CEE1D51"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15E785AB"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DFFB168"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545DD25"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4417961" w14:textId="77777777" w:rsidR="003F0C93" w:rsidRPr="0086063D" w:rsidRDefault="003F0C93" w:rsidP="009C1F3C">
            <w:pPr>
              <w:jc w:val="center"/>
              <w:rPr>
                <w:rFonts w:ascii="Arial" w:hAnsi="Arial" w:cs="Arial"/>
                <w:sz w:val="16"/>
                <w:szCs w:val="16"/>
                <w:lang w:val="es-BO"/>
              </w:rPr>
            </w:pPr>
          </w:p>
        </w:tc>
      </w:tr>
      <w:tr w:rsidR="003F0C93" w:rsidRPr="0086063D" w14:paraId="0880B3DB" w14:textId="77777777"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5C998498" w14:textId="77777777"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14:paraId="7D12A9B6" w14:textId="77777777"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4C809CF8" w14:textId="4BC9852D" w:rsidR="003F0C93" w:rsidRPr="0086063D" w:rsidRDefault="00FF25C6" w:rsidP="00FF25C6">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w:t>
            </w:r>
            <w:r w:rsidR="00F73B99" w:rsidRPr="00FF25C6">
              <w:rPr>
                <w:rFonts w:ascii="Arial" w:hAnsi="Arial" w:cs="Arial"/>
                <w:sz w:val="16"/>
                <w:szCs w:val="16"/>
                <w:lang w:val="es-BO"/>
              </w:rPr>
              <w:t>eleccionado</w:t>
            </w:r>
            <w:r w:rsidRPr="00FF25C6">
              <w:rPr>
                <w:rFonts w:ascii="Arial" w:hAnsi="Arial" w:cs="Arial"/>
                <w:sz w:val="16"/>
                <w:szCs w:val="16"/>
                <w:lang w:val="es-BO"/>
              </w:rPr>
              <w:t xml:space="preserve"> en la etapa de ejecución del proyecto</w:t>
            </w:r>
            <w:r w:rsidR="00CA671F" w:rsidRPr="00FF25C6">
              <w:rPr>
                <w:rFonts w:ascii="Arial" w:hAnsi="Arial" w:cs="Arial"/>
                <w:sz w:val="16"/>
                <w:szCs w:val="16"/>
                <w:lang w:val="es-BO"/>
              </w:rPr>
              <w:t>.</w:t>
            </w:r>
          </w:p>
        </w:tc>
      </w:tr>
    </w:tbl>
    <w:p w14:paraId="5005A03B" w14:textId="77777777" w:rsidR="003F0C93" w:rsidRPr="0086063D" w:rsidRDefault="003F0C93" w:rsidP="003F0C93">
      <w:pPr>
        <w:jc w:val="both"/>
        <w:rPr>
          <w:rFonts w:ascii="Verdana" w:hAnsi="Verdana" w:cs="Arial"/>
          <w:sz w:val="16"/>
          <w:szCs w:val="16"/>
          <w:lang w:val="es-BO"/>
        </w:rPr>
      </w:pPr>
    </w:p>
    <w:p w14:paraId="02E0CDAE" w14:textId="77777777" w:rsidR="003F0C93" w:rsidRDefault="003F0C93" w:rsidP="003F0C93">
      <w:pPr>
        <w:jc w:val="both"/>
        <w:rPr>
          <w:rFonts w:ascii="Verdana" w:hAnsi="Verdana" w:cs="Arial"/>
          <w:sz w:val="16"/>
          <w:szCs w:val="16"/>
          <w:lang w:val="es-BO"/>
        </w:rPr>
      </w:pPr>
    </w:p>
    <w:p w14:paraId="053F4250" w14:textId="77777777" w:rsidR="00EE6B6C" w:rsidRDefault="00EE6B6C" w:rsidP="003F0C93">
      <w:pPr>
        <w:jc w:val="both"/>
        <w:rPr>
          <w:rFonts w:ascii="Verdana" w:hAnsi="Verdana" w:cs="Arial"/>
          <w:sz w:val="16"/>
          <w:szCs w:val="16"/>
          <w:lang w:val="es-BO"/>
        </w:rPr>
      </w:pPr>
    </w:p>
    <w:p w14:paraId="66DFB015" w14:textId="77777777" w:rsidR="00EE6B6C" w:rsidRPr="00A0301C" w:rsidRDefault="00EE6B6C" w:rsidP="003F0C93">
      <w:pPr>
        <w:jc w:val="both"/>
        <w:rPr>
          <w:rFonts w:ascii="Verdana" w:hAnsi="Verdana" w:cs="Arial"/>
          <w:sz w:val="16"/>
          <w:szCs w:val="16"/>
        </w:rPr>
      </w:pPr>
    </w:p>
    <w:p w14:paraId="2E730F3B" w14:textId="77777777" w:rsidR="00EE6B6C" w:rsidRDefault="00EE6B6C" w:rsidP="003F0C93">
      <w:pPr>
        <w:jc w:val="both"/>
        <w:rPr>
          <w:rFonts w:ascii="Verdana" w:hAnsi="Verdana" w:cs="Arial"/>
          <w:sz w:val="16"/>
          <w:szCs w:val="16"/>
          <w:lang w:val="es-BO"/>
        </w:rPr>
      </w:pPr>
    </w:p>
    <w:p w14:paraId="0F1C0D6C" w14:textId="77777777" w:rsidR="00EE6B6C" w:rsidRPr="0086063D" w:rsidRDefault="00EE6B6C" w:rsidP="003F0C93">
      <w:pPr>
        <w:jc w:val="both"/>
        <w:rPr>
          <w:rFonts w:ascii="Verdana" w:hAnsi="Verdana" w:cs="Arial"/>
          <w:sz w:val="16"/>
          <w:szCs w:val="16"/>
          <w:lang w:val="es-BO"/>
        </w:rPr>
      </w:pPr>
    </w:p>
    <w:p w14:paraId="423BAA8C" w14:textId="77777777"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14:paraId="060A8D30"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DD7131F" w14:textId="77777777"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1F057E4E" w14:textId="77777777"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14:paraId="30CB3B59" w14:textId="77777777"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14:paraId="7FB083F8" w14:textId="77777777" w:rsidR="003F0C93" w:rsidRPr="0086063D" w:rsidRDefault="003F0C93" w:rsidP="003F0C93">
      <w:pPr>
        <w:rPr>
          <w:rFonts w:ascii="Verdana" w:hAnsi="Verdana" w:cs="Arial"/>
          <w:b/>
          <w:sz w:val="18"/>
          <w:szCs w:val="18"/>
          <w:lang w:val="es-BO"/>
        </w:rPr>
      </w:pPr>
    </w:p>
    <w:p w14:paraId="31C3BB9A" w14:textId="77777777" w:rsidR="003F0C93" w:rsidRPr="0086063D" w:rsidRDefault="003F0C93" w:rsidP="00EE73EF">
      <w:pPr>
        <w:ind w:firstLine="708"/>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14:paraId="3D00DC2F" w14:textId="77777777"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14:paraId="5C15C682" w14:textId="77777777" w:rsidTr="00D46F68">
        <w:trPr>
          <w:jc w:val="center"/>
        </w:trPr>
        <w:tc>
          <w:tcPr>
            <w:tcW w:w="486" w:type="dxa"/>
            <w:tcBorders>
              <w:top w:val="single" w:sz="12" w:space="0" w:color="auto"/>
              <w:bottom w:val="single" w:sz="12" w:space="0" w:color="auto"/>
            </w:tcBorders>
            <w:shd w:val="clear" w:color="auto" w:fill="17365D" w:themeFill="text2" w:themeFillShade="BF"/>
            <w:vAlign w:val="center"/>
          </w:tcPr>
          <w:p w14:paraId="650BDDB9"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1345FC91"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7EF711E6"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6776B2D7"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4FB7DFE9"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14:paraId="011B4D06" w14:textId="77777777" w:rsidTr="009C1F3C">
        <w:trPr>
          <w:jc w:val="center"/>
        </w:trPr>
        <w:tc>
          <w:tcPr>
            <w:tcW w:w="486" w:type="dxa"/>
            <w:tcBorders>
              <w:top w:val="single" w:sz="12" w:space="0" w:color="auto"/>
            </w:tcBorders>
          </w:tcPr>
          <w:p w14:paraId="4A6D5366"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5F2558A7"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36C6EE63" w14:textId="77777777" w:rsidR="003F0C93" w:rsidRPr="003F0C93" w:rsidRDefault="00E85365"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08B41F24" w14:textId="77777777" w:rsidR="003F0C93" w:rsidRPr="0086063D" w:rsidRDefault="003F0C93" w:rsidP="009C1F3C">
            <w:pPr>
              <w:spacing w:before="120" w:after="120"/>
              <w:rPr>
                <w:rFonts w:ascii="Arial" w:hAnsi="Arial" w:cs="Arial"/>
                <w:sz w:val="16"/>
                <w:szCs w:val="16"/>
                <w:lang w:val="es-BO"/>
              </w:rPr>
            </w:pPr>
          </w:p>
        </w:tc>
      </w:tr>
      <w:tr w:rsidR="003F0C93" w:rsidRPr="0086063D" w14:paraId="052859E7" w14:textId="77777777" w:rsidTr="009C1F3C">
        <w:trPr>
          <w:jc w:val="center"/>
        </w:trPr>
        <w:tc>
          <w:tcPr>
            <w:tcW w:w="486" w:type="dxa"/>
          </w:tcPr>
          <w:p w14:paraId="0F66815A"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6A7D0694"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5972398A" w14:textId="77777777" w:rsidR="003F0C93" w:rsidRPr="003F0C93" w:rsidRDefault="00E8536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0E163628" w14:textId="77777777" w:rsidR="003F0C93" w:rsidRPr="0086063D" w:rsidRDefault="003F0C93" w:rsidP="009C1F3C">
            <w:pPr>
              <w:spacing w:before="120" w:after="120"/>
              <w:rPr>
                <w:rFonts w:ascii="Arial" w:hAnsi="Arial" w:cs="Arial"/>
                <w:sz w:val="16"/>
                <w:szCs w:val="16"/>
                <w:lang w:val="es-BO"/>
              </w:rPr>
            </w:pPr>
          </w:p>
        </w:tc>
      </w:tr>
      <w:tr w:rsidR="003F0C93" w:rsidRPr="0086063D" w14:paraId="64CC6865" w14:textId="77777777" w:rsidTr="009C1F3C">
        <w:trPr>
          <w:jc w:val="center"/>
        </w:trPr>
        <w:tc>
          <w:tcPr>
            <w:tcW w:w="486" w:type="dxa"/>
          </w:tcPr>
          <w:p w14:paraId="780D9D53"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D597203"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2B77B67B" w14:textId="77777777" w:rsidR="003F0C93" w:rsidRPr="003F0C93" w:rsidRDefault="00E8536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2AA05AE9" w14:textId="77777777" w:rsidR="003F0C93" w:rsidRPr="0086063D" w:rsidRDefault="003F0C93" w:rsidP="009C1F3C">
            <w:pPr>
              <w:spacing w:before="120" w:after="120"/>
              <w:rPr>
                <w:rFonts w:ascii="Arial" w:hAnsi="Arial" w:cs="Arial"/>
                <w:sz w:val="16"/>
                <w:szCs w:val="16"/>
                <w:lang w:val="es-BO"/>
              </w:rPr>
            </w:pPr>
          </w:p>
        </w:tc>
      </w:tr>
      <w:tr w:rsidR="003F0C93" w:rsidRPr="0086063D" w14:paraId="2ED79364" w14:textId="77777777" w:rsidTr="009C1F3C">
        <w:trPr>
          <w:jc w:val="center"/>
        </w:trPr>
        <w:tc>
          <w:tcPr>
            <w:tcW w:w="486" w:type="dxa"/>
          </w:tcPr>
          <w:p w14:paraId="10CDDD09"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44A55CCA" w14:textId="77777777" w:rsidR="003F0C93" w:rsidRPr="0086063D" w:rsidRDefault="003F0C93" w:rsidP="009C1F3C">
            <w:pPr>
              <w:spacing w:before="120" w:after="120"/>
              <w:rPr>
                <w:rFonts w:ascii="Arial" w:hAnsi="Arial" w:cs="Arial"/>
                <w:sz w:val="16"/>
                <w:szCs w:val="16"/>
                <w:lang w:val="es-BO"/>
              </w:rPr>
            </w:pPr>
          </w:p>
        </w:tc>
        <w:tc>
          <w:tcPr>
            <w:tcW w:w="1692" w:type="dxa"/>
          </w:tcPr>
          <w:p w14:paraId="16E585E8" w14:textId="77777777" w:rsidR="003F0C93" w:rsidRPr="0086063D" w:rsidRDefault="003F0C93" w:rsidP="009C1F3C">
            <w:pPr>
              <w:spacing w:before="120" w:after="120"/>
              <w:rPr>
                <w:rFonts w:ascii="Arial" w:hAnsi="Arial" w:cs="Arial"/>
                <w:sz w:val="16"/>
                <w:szCs w:val="16"/>
                <w:lang w:val="es-BO"/>
              </w:rPr>
            </w:pPr>
          </w:p>
        </w:tc>
        <w:tc>
          <w:tcPr>
            <w:tcW w:w="2630" w:type="dxa"/>
          </w:tcPr>
          <w:p w14:paraId="7E4EC48F" w14:textId="77777777" w:rsidR="003F0C93" w:rsidRPr="0086063D" w:rsidRDefault="003F0C93" w:rsidP="009C1F3C">
            <w:pPr>
              <w:spacing w:before="120" w:after="120"/>
              <w:rPr>
                <w:rFonts w:ascii="Arial" w:hAnsi="Arial" w:cs="Arial"/>
                <w:sz w:val="16"/>
                <w:szCs w:val="16"/>
                <w:lang w:val="es-BO"/>
              </w:rPr>
            </w:pPr>
          </w:p>
        </w:tc>
      </w:tr>
      <w:tr w:rsidR="003F0C93" w:rsidRPr="0086063D" w14:paraId="0A23E948" w14:textId="77777777" w:rsidTr="009C1F3C">
        <w:trPr>
          <w:jc w:val="center"/>
        </w:trPr>
        <w:tc>
          <w:tcPr>
            <w:tcW w:w="486" w:type="dxa"/>
          </w:tcPr>
          <w:p w14:paraId="1F3E3D78" w14:textId="77777777"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31C8EBC7"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0409FA34" w14:textId="77777777" w:rsidR="003F0C93" w:rsidRPr="003F0C93" w:rsidRDefault="00E8536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0DD04641" w14:textId="77777777" w:rsidR="003F0C93" w:rsidRPr="0086063D" w:rsidRDefault="003F0C93" w:rsidP="009C1F3C">
            <w:pPr>
              <w:spacing w:before="120" w:after="120"/>
              <w:rPr>
                <w:rFonts w:ascii="Arial" w:hAnsi="Arial" w:cs="Arial"/>
                <w:sz w:val="16"/>
                <w:szCs w:val="16"/>
                <w:lang w:val="es-BO"/>
              </w:rPr>
            </w:pPr>
          </w:p>
        </w:tc>
      </w:tr>
      <w:tr w:rsidR="003F0C93" w:rsidRPr="0086063D" w14:paraId="72321BA8" w14:textId="77777777" w:rsidTr="003270C9">
        <w:trPr>
          <w:jc w:val="center"/>
        </w:trPr>
        <w:tc>
          <w:tcPr>
            <w:tcW w:w="4340" w:type="dxa"/>
            <w:gridSpan w:val="2"/>
            <w:tcBorders>
              <w:bottom w:val="single" w:sz="12" w:space="0" w:color="auto"/>
            </w:tcBorders>
            <w:shd w:val="clear" w:color="auto" w:fill="auto"/>
            <w:vAlign w:val="center"/>
          </w:tcPr>
          <w:p w14:paraId="1EB93571" w14:textId="77777777"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243F210" w14:textId="77777777"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3AA2AA0" w14:textId="77777777" w:rsidR="003F0C93" w:rsidRPr="0086063D" w:rsidRDefault="003F0C93" w:rsidP="009C1F3C">
            <w:pPr>
              <w:spacing w:before="120" w:after="120"/>
              <w:rPr>
                <w:rFonts w:ascii="Arial" w:hAnsi="Arial" w:cs="Arial"/>
                <w:sz w:val="16"/>
                <w:szCs w:val="16"/>
                <w:lang w:val="es-BO"/>
              </w:rPr>
            </w:pPr>
          </w:p>
        </w:tc>
      </w:tr>
      <w:tr w:rsidR="003F0C93" w:rsidRPr="0086063D" w14:paraId="38BB6253" w14:textId="77777777" w:rsidTr="009C1F3C">
        <w:trPr>
          <w:jc w:val="center"/>
        </w:trPr>
        <w:tc>
          <w:tcPr>
            <w:tcW w:w="8662" w:type="dxa"/>
            <w:gridSpan w:val="4"/>
            <w:tcBorders>
              <w:top w:val="single" w:sz="12" w:space="0" w:color="auto"/>
              <w:bottom w:val="single" w:sz="12" w:space="0" w:color="auto"/>
            </w:tcBorders>
            <w:shd w:val="clear" w:color="auto" w:fill="DBE5F1"/>
            <w:vAlign w:val="center"/>
          </w:tcPr>
          <w:p w14:paraId="075BEC94" w14:textId="77777777"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6C8F96A5" w14:textId="77777777"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5B933093" w14:textId="77777777"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07B7EBB6" w14:textId="77777777" w:rsidR="003F0C93" w:rsidRDefault="003F0C93" w:rsidP="003F0C93">
      <w:pPr>
        <w:tabs>
          <w:tab w:val="right" w:pos="6663"/>
        </w:tabs>
        <w:jc w:val="center"/>
        <w:rPr>
          <w:rFonts w:ascii="Verdana" w:hAnsi="Verdana" w:cs="Arial"/>
          <w:sz w:val="16"/>
          <w:szCs w:val="16"/>
          <w:lang w:val="es-BO"/>
        </w:rPr>
      </w:pPr>
    </w:p>
    <w:p w14:paraId="35DA6BA0" w14:textId="77777777" w:rsidR="00EE6B6C" w:rsidRDefault="00EE6B6C" w:rsidP="003F0C93">
      <w:pPr>
        <w:tabs>
          <w:tab w:val="right" w:pos="6663"/>
        </w:tabs>
        <w:jc w:val="center"/>
        <w:rPr>
          <w:rFonts w:ascii="Verdana" w:hAnsi="Verdana" w:cs="Arial"/>
          <w:sz w:val="16"/>
          <w:szCs w:val="16"/>
          <w:lang w:val="es-BO"/>
        </w:rPr>
      </w:pPr>
    </w:p>
    <w:p w14:paraId="175FB00B" w14:textId="77777777" w:rsidR="00EE6B6C" w:rsidRDefault="00EE6B6C" w:rsidP="003F0C93">
      <w:pPr>
        <w:tabs>
          <w:tab w:val="right" w:pos="6663"/>
        </w:tabs>
        <w:jc w:val="center"/>
        <w:rPr>
          <w:rFonts w:ascii="Verdana" w:hAnsi="Verdana" w:cs="Arial"/>
          <w:sz w:val="16"/>
          <w:szCs w:val="16"/>
          <w:lang w:val="es-BO"/>
        </w:rPr>
      </w:pPr>
    </w:p>
    <w:p w14:paraId="4CF16472" w14:textId="77777777" w:rsidR="00EE6B6C" w:rsidRDefault="00EE6B6C" w:rsidP="003F0C93">
      <w:pPr>
        <w:tabs>
          <w:tab w:val="right" w:pos="6663"/>
        </w:tabs>
        <w:jc w:val="center"/>
        <w:rPr>
          <w:rFonts w:ascii="Verdana" w:hAnsi="Verdana" w:cs="Arial"/>
          <w:sz w:val="16"/>
          <w:szCs w:val="16"/>
          <w:lang w:val="es-BO"/>
        </w:rPr>
      </w:pPr>
    </w:p>
    <w:p w14:paraId="63A74A12" w14:textId="77777777" w:rsidR="00EE6B6C" w:rsidRPr="0086063D" w:rsidRDefault="00EE6B6C" w:rsidP="003F0C93">
      <w:pPr>
        <w:tabs>
          <w:tab w:val="right" w:pos="6663"/>
        </w:tabs>
        <w:jc w:val="center"/>
        <w:rPr>
          <w:rFonts w:ascii="Verdana" w:hAnsi="Verdana" w:cs="Arial"/>
          <w:sz w:val="16"/>
          <w:szCs w:val="16"/>
          <w:lang w:val="es-BO"/>
        </w:rPr>
      </w:pPr>
    </w:p>
    <w:p w14:paraId="23D17A85" w14:textId="77777777" w:rsidR="003F0C93" w:rsidRPr="0086063D" w:rsidRDefault="003F0C93" w:rsidP="003F0C93">
      <w:pPr>
        <w:tabs>
          <w:tab w:val="right" w:pos="6663"/>
        </w:tabs>
        <w:jc w:val="center"/>
        <w:rPr>
          <w:rFonts w:ascii="Verdana" w:hAnsi="Verdana" w:cs="Arial"/>
          <w:sz w:val="16"/>
          <w:szCs w:val="16"/>
          <w:lang w:val="es-BO"/>
        </w:rPr>
      </w:pPr>
    </w:p>
    <w:p w14:paraId="3655FBF6"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BAFD653"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3BDEC58" w14:textId="77777777" w:rsidR="00150E9A" w:rsidRDefault="00150E9A" w:rsidP="003F0C93">
      <w:pPr>
        <w:jc w:val="center"/>
        <w:rPr>
          <w:rFonts w:ascii="Arial" w:hAnsi="Arial" w:cs="Arial"/>
          <w:b/>
          <w:bCs/>
          <w:i/>
          <w:iCs/>
          <w:sz w:val="16"/>
          <w:szCs w:val="16"/>
          <w:lang w:val="es-BO"/>
        </w:rPr>
      </w:pPr>
    </w:p>
    <w:p w14:paraId="6820BCAA" w14:textId="77777777" w:rsidR="00150E9A" w:rsidRDefault="00150E9A" w:rsidP="003F0C93">
      <w:pPr>
        <w:jc w:val="center"/>
        <w:rPr>
          <w:rFonts w:ascii="Arial" w:hAnsi="Arial" w:cs="Arial"/>
          <w:b/>
          <w:bCs/>
          <w:i/>
          <w:iCs/>
          <w:sz w:val="16"/>
          <w:szCs w:val="16"/>
          <w:lang w:val="es-BO"/>
        </w:rPr>
      </w:pPr>
    </w:p>
    <w:p w14:paraId="4AF2B7A6" w14:textId="77777777" w:rsidR="00150E9A" w:rsidRDefault="00150E9A" w:rsidP="003F0C93">
      <w:pPr>
        <w:jc w:val="center"/>
        <w:rPr>
          <w:rFonts w:ascii="Arial" w:hAnsi="Arial" w:cs="Arial"/>
          <w:b/>
          <w:bCs/>
          <w:i/>
          <w:iCs/>
          <w:sz w:val="16"/>
          <w:szCs w:val="16"/>
          <w:lang w:val="es-BO"/>
        </w:rPr>
      </w:pPr>
    </w:p>
    <w:p w14:paraId="5C7C38BD" w14:textId="77777777" w:rsidR="00150E9A" w:rsidRDefault="00150E9A" w:rsidP="003F0C93">
      <w:pPr>
        <w:jc w:val="center"/>
        <w:rPr>
          <w:rFonts w:ascii="Arial" w:hAnsi="Arial" w:cs="Arial"/>
          <w:b/>
          <w:bCs/>
          <w:i/>
          <w:iCs/>
          <w:sz w:val="16"/>
          <w:szCs w:val="16"/>
          <w:lang w:val="es-BO"/>
        </w:rPr>
      </w:pPr>
    </w:p>
    <w:p w14:paraId="249997E8" w14:textId="77777777" w:rsidR="00150E9A" w:rsidRDefault="00150E9A" w:rsidP="003F0C93">
      <w:pPr>
        <w:jc w:val="center"/>
        <w:rPr>
          <w:rFonts w:ascii="Arial" w:hAnsi="Arial" w:cs="Arial"/>
          <w:b/>
          <w:bCs/>
          <w:i/>
          <w:iCs/>
          <w:sz w:val="16"/>
          <w:szCs w:val="16"/>
          <w:lang w:val="es-BO"/>
        </w:rPr>
      </w:pPr>
    </w:p>
    <w:p w14:paraId="336572AD" w14:textId="77777777" w:rsidR="00150E9A" w:rsidRDefault="00150E9A" w:rsidP="003F0C93">
      <w:pPr>
        <w:jc w:val="center"/>
        <w:rPr>
          <w:rFonts w:ascii="Arial" w:hAnsi="Arial" w:cs="Arial"/>
          <w:b/>
          <w:bCs/>
          <w:i/>
          <w:iCs/>
          <w:sz w:val="16"/>
          <w:szCs w:val="16"/>
          <w:lang w:val="es-BO"/>
        </w:rPr>
      </w:pPr>
    </w:p>
    <w:p w14:paraId="55ED370E" w14:textId="77777777" w:rsidR="00150E9A" w:rsidRDefault="00150E9A" w:rsidP="003F0C93">
      <w:pPr>
        <w:jc w:val="center"/>
        <w:rPr>
          <w:rFonts w:ascii="Arial" w:hAnsi="Arial" w:cs="Arial"/>
          <w:b/>
          <w:bCs/>
          <w:i/>
          <w:iCs/>
          <w:sz w:val="16"/>
          <w:szCs w:val="16"/>
          <w:lang w:val="es-BO"/>
        </w:rPr>
      </w:pPr>
    </w:p>
    <w:p w14:paraId="0865F69F" w14:textId="77777777" w:rsidR="00150E9A" w:rsidRDefault="00150E9A" w:rsidP="003F0C93">
      <w:pPr>
        <w:jc w:val="center"/>
        <w:rPr>
          <w:rFonts w:ascii="Arial" w:hAnsi="Arial" w:cs="Arial"/>
          <w:b/>
          <w:bCs/>
          <w:i/>
          <w:iCs/>
          <w:sz w:val="16"/>
          <w:szCs w:val="16"/>
          <w:lang w:val="es-BO"/>
        </w:rPr>
      </w:pPr>
    </w:p>
    <w:p w14:paraId="4AB2DFC4" w14:textId="77777777" w:rsidR="00150E9A" w:rsidRDefault="00150E9A" w:rsidP="003F0C93">
      <w:pPr>
        <w:jc w:val="center"/>
        <w:rPr>
          <w:rFonts w:ascii="Arial" w:hAnsi="Arial" w:cs="Arial"/>
          <w:b/>
          <w:bCs/>
          <w:i/>
          <w:iCs/>
          <w:sz w:val="16"/>
          <w:szCs w:val="16"/>
          <w:lang w:val="es-BO"/>
        </w:rPr>
      </w:pPr>
    </w:p>
    <w:p w14:paraId="4B3F5046" w14:textId="77777777" w:rsidR="00150E9A" w:rsidRDefault="00150E9A" w:rsidP="003F0C93">
      <w:pPr>
        <w:jc w:val="center"/>
        <w:rPr>
          <w:rFonts w:ascii="Arial" w:hAnsi="Arial" w:cs="Arial"/>
          <w:b/>
          <w:bCs/>
          <w:i/>
          <w:iCs/>
          <w:sz w:val="16"/>
          <w:szCs w:val="16"/>
          <w:lang w:val="es-BO"/>
        </w:rPr>
      </w:pPr>
    </w:p>
    <w:p w14:paraId="56F760C0" w14:textId="77777777" w:rsidR="00150E9A" w:rsidRDefault="00150E9A" w:rsidP="003F0C93">
      <w:pPr>
        <w:jc w:val="center"/>
        <w:rPr>
          <w:rFonts w:ascii="Arial" w:hAnsi="Arial" w:cs="Arial"/>
          <w:b/>
          <w:bCs/>
          <w:i/>
          <w:iCs/>
          <w:sz w:val="16"/>
          <w:szCs w:val="16"/>
          <w:lang w:val="es-BO"/>
        </w:rPr>
      </w:pPr>
    </w:p>
    <w:p w14:paraId="6B477EFD" w14:textId="77777777" w:rsidR="00150E9A" w:rsidRDefault="00150E9A" w:rsidP="003F0C93">
      <w:pPr>
        <w:jc w:val="center"/>
        <w:rPr>
          <w:rFonts w:ascii="Arial" w:hAnsi="Arial" w:cs="Arial"/>
          <w:b/>
          <w:bCs/>
          <w:i/>
          <w:iCs/>
          <w:sz w:val="16"/>
          <w:szCs w:val="16"/>
          <w:lang w:val="es-BO"/>
        </w:rPr>
      </w:pPr>
    </w:p>
    <w:p w14:paraId="30DF9690" w14:textId="77777777" w:rsidR="00150E9A" w:rsidRDefault="00150E9A" w:rsidP="003F0C93">
      <w:pPr>
        <w:jc w:val="center"/>
        <w:rPr>
          <w:rFonts w:ascii="Arial" w:hAnsi="Arial" w:cs="Arial"/>
          <w:b/>
          <w:bCs/>
          <w:i/>
          <w:iCs/>
          <w:sz w:val="16"/>
          <w:szCs w:val="16"/>
          <w:lang w:val="es-BO"/>
        </w:rPr>
      </w:pPr>
    </w:p>
    <w:p w14:paraId="0C9FE676" w14:textId="77777777" w:rsidR="00150E9A" w:rsidRDefault="00150E9A" w:rsidP="003F0C93">
      <w:pPr>
        <w:jc w:val="center"/>
        <w:rPr>
          <w:rFonts w:ascii="Arial" w:hAnsi="Arial" w:cs="Arial"/>
          <w:b/>
          <w:bCs/>
          <w:i/>
          <w:iCs/>
          <w:sz w:val="16"/>
          <w:szCs w:val="16"/>
          <w:lang w:val="es-BO"/>
        </w:rPr>
      </w:pPr>
    </w:p>
    <w:p w14:paraId="6D58EFAB" w14:textId="77777777" w:rsidR="00150E9A" w:rsidRDefault="00150E9A" w:rsidP="003F0C93">
      <w:pPr>
        <w:jc w:val="center"/>
        <w:rPr>
          <w:rFonts w:ascii="Arial" w:hAnsi="Arial" w:cs="Arial"/>
          <w:b/>
          <w:bCs/>
          <w:i/>
          <w:iCs/>
          <w:sz w:val="16"/>
          <w:szCs w:val="16"/>
          <w:lang w:val="es-BO"/>
        </w:rPr>
      </w:pPr>
    </w:p>
    <w:p w14:paraId="07EF52CF" w14:textId="77777777" w:rsidR="00150E9A" w:rsidRDefault="00150E9A" w:rsidP="003F0C93">
      <w:pPr>
        <w:jc w:val="center"/>
        <w:rPr>
          <w:rFonts w:ascii="Arial" w:hAnsi="Arial" w:cs="Arial"/>
          <w:b/>
          <w:bCs/>
          <w:i/>
          <w:iCs/>
          <w:sz w:val="16"/>
          <w:szCs w:val="16"/>
          <w:lang w:val="es-BO"/>
        </w:rPr>
      </w:pPr>
    </w:p>
    <w:p w14:paraId="03488108" w14:textId="77777777" w:rsidR="00150E9A" w:rsidRDefault="00150E9A" w:rsidP="003F0C93">
      <w:pPr>
        <w:jc w:val="center"/>
        <w:rPr>
          <w:rFonts w:ascii="Arial" w:hAnsi="Arial" w:cs="Arial"/>
          <w:b/>
          <w:bCs/>
          <w:i/>
          <w:iCs/>
          <w:sz w:val="16"/>
          <w:szCs w:val="16"/>
          <w:lang w:val="es-BO"/>
        </w:rPr>
      </w:pPr>
    </w:p>
    <w:p w14:paraId="0F8ABB5E" w14:textId="77777777" w:rsidR="00150E9A" w:rsidRDefault="00150E9A" w:rsidP="003F0C93">
      <w:pPr>
        <w:jc w:val="center"/>
        <w:rPr>
          <w:rFonts w:ascii="Arial" w:hAnsi="Arial" w:cs="Arial"/>
          <w:b/>
          <w:bCs/>
          <w:i/>
          <w:iCs/>
          <w:sz w:val="16"/>
          <w:szCs w:val="16"/>
          <w:lang w:val="es-BO"/>
        </w:rPr>
      </w:pPr>
    </w:p>
    <w:p w14:paraId="5842C61D" w14:textId="77777777" w:rsidR="00150E9A" w:rsidRDefault="00150E9A" w:rsidP="003F0C93">
      <w:pPr>
        <w:jc w:val="center"/>
        <w:rPr>
          <w:rFonts w:ascii="Arial" w:hAnsi="Arial" w:cs="Arial"/>
          <w:b/>
          <w:bCs/>
          <w:i/>
          <w:iCs/>
          <w:sz w:val="16"/>
          <w:szCs w:val="16"/>
          <w:lang w:val="es-BO"/>
        </w:rPr>
      </w:pPr>
    </w:p>
    <w:p w14:paraId="14B72386" w14:textId="77777777" w:rsidR="00150E9A" w:rsidRDefault="00150E9A" w:rsidP="003F0C93">
      <w:pPr>
        <w:jc w:val="center"/>
        <w:rPr>
          <w:rFonts w:ascii="Arial" w:hAnsi="Arial" w:cs="Arial"/>
          <w:b/>
          <w:bCs/>
          <w:i/>
          <w:iCs/>
          <w:sz w:val="16"/>
          <w:szCs w:val="16"/>
          <w:lang w:val="es-BO"/>
        </w:rPr>
      </w:pPr>
    </w:p>
    <w:p w14:paraId="50DA8F1D" w14:textId="77777777" w:rsidR="00150E9A" w:rsidRDefault="00150E9A" w:rsidP="003F0C93">
      <w:pPr>
        <w:jc w:val="center"/>
        <w:rPr>
          <w:rFonts w:ascii="Arial" w:hAnsi="Arial" w:cs="Arial"/>
          <w:b/>
          <w:bCs/>
          <w:i/>
          <w:iCs/>
          <w:sz w:val="16"/>
          <w:szCs w:val="16"/>
          <w:lang w:val="es-BO"/>
        </w:rPr>
      </w:pPr>
    </w:p>
    <w:p w14:paraId="6BB137A8" w14:textId="77777777" w:rsidR="00150E9A" w:rsidRDefault="00150E9A" w:rsidP="003F0C93">
      <w:pPr>
        <w:jc w:val="center"/>
        <w:rPr>
          <w:rFonts w:ascii="Arial" w:hAnsi="Arial" w:cs="Arial"/>
          <w:b/>
          <w:bCs/>
          <w:i/>
          <w:iCs/>
          <w:sz w:val="16"/>
          <w:szCs w:val="16"/>
          <w:lang w:val="es-BO"/>
        </w:rPr>
      </w:pPr>
    </w:p>
    <w:p w14:paraId="08B105FF" w14:textId="77777777" w:rsidR="00150E9A" w:rsidRDefault="00150E9A" w:rsidP="003F0C93">
      <w:pPr>
        <w:jc w:val="center"/>
        <w:rPr>
          <w:rFonts w:ascii="Arial" w:hAnsi="Arial" w:cs="Arial"/>
          <w:b/>
          <w:bCs/>
          <w:i/>
          <w:iCs/>
          <w:sz w:val="16"/>
          <w:szCs w:val="16"/>
          <w:lang w:val="es-BO"/>
        </w:rPr>
      </w:pPr>
    </w:p>
    <w:p w14:paraId="0A3FB2B9" w14:textId="77777777" w:rsidR="00150E9A" w:rsidRDefault="00150E9A" w:rsidP="003F0C93">
      <w:pPr>
        <w:jc w:val="center"/>
        <w:rPr>
          <w:rFonts w:ascii="Arial" w:hAnsi="Arial" w:cs="Arial"/>
          <w:b/>
          <w:bCs/>
          <w:i/>
          <w:iCs/>
          <w:sz w:val="16"/>
          <w:szCs w:val="16"/>
          <w:lang w:val="es-BO"/>
        </w:rPr>
      </w:pPr>
    </w:p>
    <w:p w14:paraId="48B827B1" w14:textId="77777777" w:rsidR="00150E9A" w:rsidRDefault="00150E9A" w:rsidP="003F0C93">
      <w:pPr>
        <w:jc w:val="center"/>
        <w:rPr>
          <w:rFonts w:ascii="Arial" w:hAnsi="Arial" w:cs="Arial"/>
          <w:b/>
          <w:bCs/>
          <w:i/>
          <w:iCs/>
          <w:sz w:val="16"/>
          <w:szCs w:val="16"/>
          <w:lang w:val="es-BO"/>
        </w:rPr>
      </w:pPr>
    </w:p>
    <w:p w14:paraId="5BD78BE3" w14:textId="77777777" w:rsidR="00150E9A" w:rsidRDefault="00150E9A" w:rsidP="003F0C93">
      <w:pPr>
        <w:jc w:val="center"/>
        <w:rPr>
          <w:rFonts w:ascii="Arial" w:hAnsi="Arial" w:cs="Arial"/>
          <w:b/>
          <w:bCs/>
          <w:i/>
          <w:iCs/>
          <w:sz w:val="16"/>
          <w:szCs w:val="16"/>
          <w:lang w:val="es-BO"/>
        </w:rPr>
      </w:pPr>
    </w:p>
    <w:p w14:paraId="771E7474" w14:textId="77777777" w:rsidR="00150E9A" w:rsidRDefault="00150E9A" w:rsidP="003F0C93">
      <w:pPr>
        <w:jc w:val="center"/>
        <w:rPr>
          <w:rFonts w:ascii="Arial" w:hAnsi="Arial" w:cs="Arial"/>
          <w:b/>
          <w:bCs/>
          <w:i/>
          <w:iCs/>
          <w:sz w:val="16"/>
          <w:szCs w:val="16"/>
          <w:lang w:val="es-BO"/>
        </w:rPr>
      </w:pPr>
    </w:p>
    <w:p w14:paraId="6666830B" w14:textId="77777777" w:rsidR="00150E9A" w:rsidRDefault="00150E9A" w:rsidP="003F0C93">
      <w:pPr>
        <w:jc w:val="center"/>
        <w:rPr>
          <w:rFonts w:ascii="Arial" w:hAnsi="Arial" w:cs="Arial"/>
          <w:b/>
          <w:bCs/>
          <w:i/>
          <w:iCs/>
          <w:sz w:val="16"/>
          <w:szCs w:val="16"/>
          <w:lang w:val="es-BO"/>
        </w:rPr>
      </w:pPr>
    </w:p>
    <w:p w14:paraId="05BE3569" w14:textId="77777777" w:rsidR="00150E9A" w:rsidRDefault="00150E9A" w:rsidP="003F0C93">
      <w:pPr>
        <w:jc w:val="center"/>
        <w:rPr>
          <w:rFonts w:ascii="Arial" w:hAnsi="Arial" w:cs="Arial"/>
          <w:b/>
          <w:bCs/>
          <w:i/>
          <w:iCs/>
          <w:sz w:val="16"/>
          <w:szCs w:val="16"/>
          <w:lang w:val="es-BO"/>
        </w:rPr>
      </w:pPr>
    </w:p>
    <w:p w14:paraId="31CF2BD5" w14:textId="77777777"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lastRenderedPageBreak/>
        <w:t>FORMULARIO A-9</w:t>
      </w:r>
    </w:p>
    <w:p w14:paraId="73D14CD6" w14:textId="77777777"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t>CRONOGRAMA DE MOVILIZACIÓN DE EQUIPO</w:t>
      </w:r>
    </w:p>
    <w:p w14:paraId="3F7DB25E" w14:textId="77777777" w:rsidR="0092793F" w:rsidRPr="00BE27D5" w:rsidRDefault="0092793F" w:rsidP="0092793F">
      <w:pPr>
        <w:rPr>
          <w:rFonts w:ascii="Verdana" w:hAnsi="Verdana" w:cs="Arial"/>
          <w:b/>
          <w:sz w:val="18"/>
          <w:szCs w:val="16"/>
          <w:lang w:val="es-BO"/>
        </w:rPr>
      </w:pPr>
    </w:p>
    <w:p w14:paraId="5430871B" w14:textId="77777777" w:rsidR="0092793F" w:rsidRPr="00BE27D5" w:rsidRDefault="0092793F" w:rsidP="00EE73EF">
      <w:pPr>
        <w:ind w:left="708" w:right="706"/>
        <w:jc w:val="both"/>
        <w:rPr>
          <w:rFonts w:ascii="Verdana" w:hAnsi="Verdana" w:cs="Arial"/>
          <w:sz w:val="18"/>
          <w:szCs w:val="16"/>
          <w:lang w:val="es-BO"/>
        </w:rPr>
      </w:pPr>
      <w:r w:rsidRPr="00BE27D5">
        <w:rPr>
          <w:rFonts w:ascii="Verdana" w:hAnsi="Verdana" w:cs="Arial"/>
          <w:sz w:val="18"/>
          <w:szCs w:val="16"/>
          <w:lang w:val="es-BO"/>
        </w:rPr>
        <w:t>El proponente deberá presentar un cronograma de barras Gantt o similar, el cual debe ser coherente con el cronograma de ejecución de la obra</w:t>
      </w:r>
    </w:p>
    <w:p w14:paraId="64BBF12C" w14:textId="77777777" w:rsidR="0092793F" w:rsidRPr="00BE27D5" w:rsidRDefault="0092793F" w:rsidP="0092793F">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92793F" w:rsidRPr="00BE27D5" w14:paraId="4FCA136D" w14:textId="77777777" w:rsidTr="00C523BA">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14:paraId="19200113" w14:textId="77777777"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14:paraId="7BD5F271" w14:textId="77777777"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NOMBRE DE LA 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14:paraId="59C2D043" w14:textId="77777777"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DURACIÓN</w:t>
            </w:r>
          </w:p>
          <w:p w14:paraId="21BC73E2" w14:textId="77777777"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14:paraId="55B65AE6" w14:textId="77777777"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DIAGRAMA DE BARRAS (DÍAS, SEMANAS O MESES) (*)</w:t>
            </w:r>
          </w:p>
        </w:tc>
      </w:tr>
      <w:tr w:rsidR="0092793F" w:rsidRPr="00BE27D5" w14:paraId="0F01337E" w14:textId="77777777" w:rsidTr="00C523BA">
        <w:trPr>
          <w:jc w:val="center"/>
        </w:trPr>
        <w:tc>
          <w:tcPr>
            <w:tcW w:w="486" w:type="dxa"/>
            <w:tcBorders>
              <w:top w:val="single" w:sz="12" w:space="0" w:color="auto"/>
              <w:right w:val="single" w:sz="12" w:space="0" w:color="auto"/>
            </w:tcBorders>
          </w:tcPr>
          <w:p w14:paraId="16582FB1" w14:textId="77777777"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14:paraId="502A4CC7" w14:textId="77777777" w:rsidR="0092793F" w:rsidRPr="00BE27D5" w:rsidRDefault="0092793F" w:rsidP="00C523BA">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14:paraId="01D03FF8" w14:textId="77777777" w:rsidR="0092793F" w:rsidRPr="00BE27D5" w:rsidRDefault="0092793F" w:rsidP="00C523BA">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14:paraId="2D32C01F" w14:textId="77777777" w:rsidR="0092793F" w:rsidRPr="00BE27D5" w:rsidRDefault="0092793F" w:rsidP="00C523BA">
            <w:pPr>
              <w:spacing w:before="120" w:after="120"/>
              <w:rPr>
                <w:rFonts w:ascii="Arial" w:hAnsi="Arial" w:cs="Arial"/>
                <w:sz w:val="16"/>
                <w:szCs w:val="16"/>
                <w:lang w:val="es-BO"/>
              </w:rPr>
            </w:pPr>
          </w:p>
        </w:tc>
      </w:tr>
      <w:tr w:rsidR="0092793F" w:rsidRPr="00BE27D5" w14:paraId="467E3BDC" w14:textId="77777777" w:rsidTr="00C523BA">
        <w:trPr>
          <w:jc w:val="center"/>
        </w:trPr>
        <w:tc>
          <w:tcPr>
            <w:tcW w:w="486" w:type="dxa"/>
            <w:tcBorders>
              <w:right w:val="single" w:sz="12" w:space="0" w:color="auto"/>
            </w:tcBorders>
          </w:tcPr>
          <w:p w14:paraId="3C21252B" w14:textId="77777777"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2</w:t>
            </w:r>
          </w:p>
        </w:tc>
        <w:tc>
          <w:tcPr>
            <w:tcW w:w="3854" w:type="dxa"/>
            <w:tcBorders>
              <w:left w:val="single" w:sz="12" w:space="0" w:color="auto"/>
              <w:right w:val="single" w:sz="12" w:space="0" w:color="auto"/>
            </w:tcBorders>
          </w:tcPr>
          <w:p w14:paraId="5E9BA588" w14:textId="77777777"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14:paraId="142A341E" w14:textId="77777777"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14:paraId="321E10FB" w14:textId="77777777" w:rsidR="0092793F" w:rsidRPr="00BE27D5" w:rsidRDefault="0092793F" w:rsidP="00C523BA">
            <w:pPr>
              <w:spacing w:before="120" w:after="120"/>
              <w:rPr>
                <w:rFonts w:ascii="Arial" w:hAnsi="Arial" w:cs="Arial"/>
                <w:sz w:val="16"/>
                <w:szCs w:val="16"/>
                <w:lang w:val="es-BO"/>
              </w:rPr>
            </w:pPr>
          </w:p>
        </w:tc>
      </w:tr>
      <w:tr w:rsidR="0092793F" w:rsidRPr="00BE27D5" w14:paraId="04FB2C81" w14:textId="77777777" w:rsidTr="00C523BA">
        <w:trPr>
          <w:jc w:val="center"/>
        </w:trPr>
        <w:tc>
          <w:tcPr>
            <w:tcW w:w="486" w:type="dxa"/>
            <w:tcBorders>
              <w:right w:val="single" w:sz="12" w:space="0" w:color="auto"/>
            </w:tcBorders>
          </w:tcPr>
          <w:p w14:paraId="73CB361E" w14:textId="77777777"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3</w:t>
            </w:r>
          </w:p>
        </w:tc>
        <w:tc>
          <w:tcPr>
            <w:tcW w:w="3854" w:type="dxa"/>
            <w:tcBorders>
              <w:left w:val="single" w:sz="12" w:space="0" w:color="auto"/>
              <w:right w:val="single" w:sz="12" w:space="0" w:color="auto"/>
            </w:tcBorders>
          </w:tcPr>
          <w:p w14:paraId="55E81CE0" w14:textId="77777777"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14:paraId="44A8A081" w14:textId="77777777"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14:paraId="14225A9E" w14:textId="77777777" w:rsidR="0092793F" w:rsidRPr="00BE27D5" w:rsidRDefault="0092793F" w:rsidP="00C523BA">
            <w:pPr>
              <w:spacing w:before="120" w:after="120"/>
              <w:rPr>
                <w:rFonts w:ascii="Arial" w:hAnsi="Arial" w:cs="Arial"/>
                <w:sz w:val="16"/>
                <w:szCs w:val="16"/>
                <w:lang w:val="es-BO"/>
              </w:rPr>
            </w:pPr>
          </w:p>
        </w:tc>
      </w:tr>
      <w:tr w:rsidR="0092793F" w:rsidRPr="00BE27D5" w14:paraId="48865062" w14:textId="77777777" w:rsidTr="00C523BA">
        <w:trPr>
          <w:jc w:val="center"/>
        </w:trPr>
        <w:tc>
          <w:tcPr>
            <w:tcW w:w="486" w:type="dxa"/>
            <w:tcBorders>
              <w:right w:val="single" w:sz="12" w:space="0" w:color="auto"/>
            </w:tcBorders>
          </w:tcPr>
          <w:p w14:paraId="32E700D2" w14:textId="77777777"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w:t>
            </w:r>
          </w:p>
        </w:tc>
        <w:tc>
          <w:tcPr>
            <w:tcW w:w="3854" w:type="dxa"/>
            <w:tcBorders>
              <w:left w:val="single" w:sz="12" w:space="0" w:color="auto"/>
              <w:right w:val="single" w:sz="12" w:space="0" w:color="auto"/>
            </w:tcBorders>
          </w:tcPr>
          <w:p w14:paraId="6317355B" w14:textId="77777777"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14:paraId="0C66BF53" w14:textId="77777777"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14:paraId="5CC68FC5" w14:textId="77777777" w:rsidR="0092793F" w:rsidRPr="00BE27D5" w:rsidRDefault="0092793F" w:rsidP="00C523BA">
            <w:pPr>
              <w:spacing w:before="120" w:after="120"/>
              <w:rPr>
                <w:rFonts w:ascii="Arial" w:hAnsi="Arial" w:cs="Arial"/>
                <w:sz w:val="16"/>
                <w:szCs w:val="16"/>
                <w:lang w:val="es-BO"/>
              </w:rPr>
            </w:pPr>
          </w:p>
        </w:tc>
      </w:tr>
      <w:tr w:rsidR="0092793F" w:rsidRPr="00BE27D5" w14:paraId="6E2190CF" w14:textId="77777777" w:rsidTr="00C523BA">
        <w:trPr>
          <w:jc w:val="center"/>
        </w:trPr>
        <w:tc>
          <w:tcPr>
            <w:tcW w:w="486" w:type="dxa"/>
            <w:tcBorders>
              <w:bottom w:val="single" w:sz="12" w:space="0" w:color="auto"/>
              <w:right w:val="single" w:sz="12" w:space="0" w:color="auto"/>
            </w:tcBorders>
          </w:tcPr>
          <w:p w14:paraId="63C694F1" w14:textId="77777777"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14:paraId="544CDD7B" w14:textId="77777777"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14:paraId="23D9A229" w14:textId="77777777"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14:paraId="6F2EB6A3" w14:textId="77777777" w:rsidR="0092793F" w:rsidRPr="00BE27D5" w:rsidRDefault="0092793F" w:rsidP="00C523BA">
            <w:pPr>
              <w:spacing w:before="120" w:after="120"/>
              <w:rPr>
                <w:rFonts w:ascii="Arial" w:hAnsi="Arial" w:cs="Arial"/>
                <w:sz w:val="16"/>
                <w:szCs w:val="16"/>
                <w:lang w:val="es-BO"/>
              </w:rPr>
            </w:pPr>
          </w:p>
        </w:tc>
      </w:tr>
      <w:tr w:rsidR="0092793F" w:rsidRPr="00BE27D5" w14:paraId="7AB1650C" w14:textId="77777777" w:rsidTr="00C523BA">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14:paraId="18BD504F" w14:textId="77777777" w:rsidR="0092793F" w:rsidRPr="00BE27D5" w:rsidRDefault="0092793F" w:rsidP="00C523BA">
            <w:pPr>
              <w:spacing w:before="120" w:after="120"/>
              <w:rPr>
                <w:rFonts w:ascii="Arial" w:hAnsi="Arial" w:cs="Arial"/>
                <w:sz w:val="16"/>
                <w:szCs w:val="16"/>
                <w:lang w:val="es-BO"/>
              </w:rPr>
            </w:pPr>
            <w:r w:rsidRPr="00BE27D5">
              <w:rPr>
                <w:rFonts w:ascii="Arial" w:hAnsi="Arial" w:cs="Arial"/>
                <w:sz w:val="16"/>
                <w:szCs w:val="16"/>
                <w:lang w:val="es-BO"/>
              </w:rPr>
              <w:t>El cronograma debe ser elaborado utilizando MS Project o similar.</w:t>
            </w:r>
          </w:p>
          <w:p w14:paraId="31BEAAF6" w14:textId="77777777" w:rsidR="0092793F" w:rsidRPr="00BE27D5" w:rsidRDefault="0092793F" w:rsidP="00C523BA">
            <w:pPr>
              <w:spacing w:before="120" w:after="120"/>
              <w:jc w:val="both"/>
              <w:rPr>
                <w:rFonts w:ascii="Arial" w:hAnsi="Arial" w:cs="Arial"/>
                <w:sz w:val="16"/>
                <w:szCs w:val="16"/>
                <w:lang w:val="es-BO"/>
              </w:rPr>
            </w:pPr>
            <w:r w:rsidRPr="00BE27D5">
              <w:rPr>
                <w:rFonts w:ascii="Arial" w:hAnsi="Arial" w:cs="Arial"/>
                <w:sz w:val="16"/>
                <w:szCs w:val="16"/>
                <w:lang w:val="es-BO"/>
              </w:rPr>
              <w:t>(*) La entidad convocante podrá establecer la escala temporal o en su defecto el proponente adoptará la más conveniente.</w:t>
            </w:r>
          </w:p>
        </w:tc>
      </w:tr>
    </w:tbl>
    <w:p w14:paraId="027E7AB8" w14:textId="77777777" w:rsidR="0092793F" w:rsidRPr="0092793F" w:rsidRDefault="0092793F" w:rsidP="003F0C93">
      <w:pPr>
        <w:jc w:val="center"/>
        <w:rPr>
          <w:rFonts w:ascii="Arial" w:hAnsi="Arial" w:cs="Arial"/>
          <w:b/>
          <w:bCs/>
          <w:i/>
          <w:iCs/>
          <w:sz w:val="16"/>
          <w:szCs w:val="16"/>
        </w:rPr>
      </w:pPr>
    </w:p>
    <w:p w14:paraId="493693F9" w14:textId="77777777" w:rsidR="00150E9A" w:rsidRDefault="00150E9A" w:rsidP="003F0C93">
      <w:pPr>
        <w:jc w:val="center"/>
        <w:rPr>
          <w:rFonts w:ascii="Arial" w:hAnsi="Arial" w:cs="Arial"/>
          <w:b/>
          <w:bCs/>
          <w:i/>
          <w:iCs/>
          <w:sz w:val="16"/>
          <w:szCs w:val="16"/>
          <w:lang w:val="es-BO"/>
        </w:rPr>
      </w:pPr>
    </w:p>
    <w:p w14:paraId="4DD79AF7" w14:textId="77777777" w:rsidR="00E83521" w:rsidRDefault="00E83521" w:rsidP="003F0C93">
      <w:pPr>
        <w:jc w:val="center"/>
        <w:rPr>
          <w:rFonts w:ascii="Verdana" w:hAnsi="Verdana" w:cs="Arial"/>
          <w:b/>
          <w:sz w:val="18"/>
          <w:szCs w:val="16"/>
          <w:lang w:val="es-BO"/>
        </w:rPr>
      </w:pPr>
    </w:p>
    <w:p w14:paraId="6360C899" w14:textId="77777777" w:rsidR="00E83521" w:rsidRDefault="00E83521" w:rsidP="003F0C93">
      <w:pPr>
        <w:jc w:val="center"/>
        <w:rPr>
          <w:rFonts w:ascii="Verdana" w:hAnsi="Verdana" w:cs="Arial"/>
          <w:b/>
          <w:sz w:val="18"/>
          <w:szCs w:val="16"/>
          <w:lang w:val="es-BO"/>
        </w:rPr>
      </w:pPr>
    </w:p>
    <w:p w14:paraId="12FC91BE" w14:textId="77777777" w:rsidR="00E83521" w:rsidRDefault="00E83521" w:rsidP="003F0C93">
      <w:pPr>
        <w:jc w:val="center"/>
        <w:rPr>
          <w:rFonts w:ascii="Verdana" w:hAnsi="Verdana" w:cs="Arial"/>
          <w:b/>
          <w:sz w:val="18"/>
          <w:szCs w:val="16"/>
          <w:lang w:val="es-BO"/>
        </w:rPr>
      </w:pPr>
    </w:p>
    <w:p w14:paraId="7E6FD8AC" w14:textId="77777777" w:rsidR="00E83521" w:rsidRDefault="00E83521" w:rsidP="003F0C93">
      <w:pPr>
        <w:jc w:val="center"/>
        <w:rPr>
          <w:rFonts w:ascii="Verdana" w:hAnsi="Verdana" w:cs="Arial"/>
          <w:b/>
          <w:sz w:val="18"/>
          <w:szCs w:val="16"/>
          <w:lang w:val="es-BO"/>
        </w:rPr>
      </w:pPr>
    </w:p>
    <w:p w14:paraId="23D83699" w14:textId="77777777" w:rsidR="00E83521" w:rsidRDefault="00E83521" w:rsidP="003F0C93">
      <w:pPr>
        <w:jc w:val="center"/>
        <w:rPr>
          <w:rFonts w:ascii="Verdana" w:hAnsi="Verdana" w:cs="Arial"/>
          <w:b/>
          <w:sz w:val="18"/>
          <w:szCs w:val="16"/>
          <w:lang w:val="es-BO"/>
        </w:rPr>
      </w:pPr>
    </w:p>
    <w:p w14:paraId="71201310" w14:textId="77777777" w:rsidR="00E83521" w:rsidRDefault="00E83521" w:rsidP="003F0C93">
      <w:pPr>
        <w:jc w:val="center"/>
        <w:rPr>
          <w:rFonts w:ascii="Verdana" w:hAnsi="Verdana" w:cs="Arial"/>
          <w:b/>
          <w:sz w:val="18"/>
          <w:szCs w:val="16"/>
          <w:lang w:val="es-BO"/>
        </w:rPr>
      </w:pPr>
    </w:p>
    <w:p w14:paraId="768850D5" w14:textId="77777777" w:rsidR="00E83521" w:rsidRDefault="00E83521" w:rsidP="003F0C93">
      <w:pPr>
        <w:jc w:val="center"/>
        <w:rPr>
          <w:rFonts w:ascii="Verdana" w:hAnsi="Verdana" w:cs="Arial"/>
          <w:b/>
          <w:sz w:val="18"/>
          <w:szCs w:val="16"/>
          <w:lang w:val="es-BO"/>
        </w:rPr>
      </w:pPr>
    </w:p>
    <w:p w14:paraId="6691FDAD" w14:textId="77777777" w:rsidR="00E83521" w:rsidRDefault="00E83521" w:rsidP="003F0C93">
      <w:pPr>
        <w:jc w:val="center"/>
        <w:rPr>
          <w:rFonts w:ascii="Verdana" w:hAnsi="Verdana" w:cs="Arial"/>
          <w:b/>
          <w:sz w:val="18"/>
          <w:szCs w:val="16"/>
          <w:lang w:val="es-BO"/>
        </w:rPr>
      </w:pPr>
    </w:p>
    <w:p w14:paraId="09BDD142" w14:textId="77777777" w:rsidR="00E83521" w:rsidRDefault="00E83521" w:rsidP="003F0C93">
      <w:pPr>
        <w:jc w:val="center"/>
        <w:rPr>
          <w:rFonts w:ascii="Verdana" w:hAnsi="Verdana" w:cs="Arial"/>
          <w:b/>
          <w:sz w:val="18"/>
          <w:szCs w:val="16"/>
          <w:lang w:val="es-BO"/>
        </w:rPr>
      </w:pPr>
    </w:p>
    <w:p w14:paraId="52118AAC" w14:textId="77777777" w:rsidR="00E83521" w:rsidRDefault="00E83521" w:rsidP="003F0C93">
      <w:pPr>
        <w:jc w:val="center"/>
        <w:rPr>
          <w:rFonts w:ascii="Verdana" w:hAnsi="Verdana" w:cs="Arial"/>
          <w:b/>
          <w:sz w:val="18"/>
          <w:szCs w:val="16"/>
          <w:lang w:val="es-BO"/>
        </w:rPr>
      </w:pPr>
    </w:p>
    <w:p w14:paraId="0601BD15" w14:textId="77777777" w:rsidR="00E83521" w:rsidRDefault="00E83521" w:rsidP="003F0C93">
      <w:pPr>
        <w:jc w:val="center"/>
        <w:rPr>
          <w:rFonts w:ascii="Verdana" w:hAnsi="Verdana" w:cs="Arial"/>
          <w:b/>
          <w:sz w:val="18"/>
          <w:szCs w:val="16"/>
          <w:lang w:val="es-BO"/>
        </w:rPr>
      </w:pPr>
    </w:p>
    <w:p w14:paraId="0BBF84E1" w14:textId="77777777" w:rsidR="00E83521" w:rsidRDefault="00E83521" w:rsidP="003F0C93">
      <w:pPr>
        <w:jc w:val="center"/>
        <w:rPr>
          <w:rFonts w:ascii="Verdana" w:hAnsi="Verdana" w:cs="Arial"/>
          <w:b/>
          <w:sz w:val="18"/>
          <w:szCs w:val="16"/>
          <w:lang w:val="es-BO"/>
        </w:rPr>
      </w:pPr>
    </w:p>
    <w:p w14:paraId="4D5972B2" w14:textId="77777777" w:rsidR="00E83521" w:rsidRDefault="00E83521" w:rsidP="003F0C93">
      <w:pPr>
        <w:jc w:val="center"/>
        <w:rPr>
          <w:rFonts w:ascii="Verdana" w:hAnsi="Verdana" w:cs="Arial"/>
          <w:b/>
          <w:sz w:val="18"/>
          <w:szCs w:val="16"/>
          <w:lang w:val="es-BO"/>
        </w:rPr>
      </w:pPr>
    </w:p>
    <w:p w14:paraId="7B91F106" w14:textId="77777777" w:rsidR="00E83521" w:rsidRDefault="00E83521" w:rsidP="003F0C93">
      <w:pPr>
        <w:jc w:val="center"/>
        <w:rPr>
          <w:rFonts w:ascii="Verdana" w:hAnsi="Verdana" w:cs="Arial"/>
          <w:b/>
          <w:sz w:val="18"/>
          <w:szCs w:val="16"/>
          <w:lang w:val="es-BO"/>
        </w:rPr>
      </w:pPr>
    </w:p>
    <w:p w14:paraId="28D875A2" w14:textId="77777777" w:rsidR="00E83521" w:rsidRDefault="00E83521" w:rsidP="003F0C93">
      <w:pPr>
        <w:jc w:val="center"/>
        <w:rPr>
          <w:rFonts w:ascii="Verdana" w:hAnsi="Verdana" w:cs="Arial"/>
          <w:b/>
          <w:sz w:val="18"/>
          <w:szCs w:val="16"/>
          <w:lang w:val="es-BO"/>
        </w:rPr>
      </w:pPr>
    </w:p>
    <w:p w14:paraId="5451CB40" w14:textId="77777777" w:rsidR="00EE2765" w:rsidRDefault="00EE2765" w:rsidP="003F0C93">
      <w:pPr>
        <w:jc w:val="center"/>
        <w:rPr>
          <w:rFonts w:ascii="Verdana" w:hAnsi="Verdana" w:cs="Arial"/>
          <w:b/>
          <w:sz w:val="18"/>
          <w:szCs w:val="16"/>
          <w:lang w:val="es-BO"/>
        </w:rPr>
      </w:pPr>
    </w:p>
    <w:p w14:paraId="60EF2F0A" w14:textId="77777777" w:rsidR="00EE2765" w:rsidRDefault="00EE2765" w:rsidP="003F0C93">
      <w:pPr>
        <w:jc w:val="center"/>
        <w:rPr>
          <w:rFonts w:ascii="Verdana" w:hAnsi="Verdana" w:cs="Arial"/>
          <w:b/>
          <w:sz w:val="18"/>
          <w:szCs w:val="16"/>
          <w:lang w:val="es-BO"/>
        </w:rPr>
      </w:pPr>
    </w:p>
    <w:p w14:paraId="52EC75D6" w14:textId="77777777" w:rsidR="00EE2765" w:rsidRDefault="00EE2765" w:rsidP="003F0C93">
      <w:pPr>
        <w:jc w:val="center"/>
        <w:rPr>
          <w:rFonts w:ascii="Verdana" w:hAnsi="Verdana" w:cs="Arial"/>
          <w:b/>
          <w:sz w:val="18"/>
          <w:szCs w:val="16"/>
          <w:lang w:val="es-BO"/>
        </w:rPr>
      </w:pPr>
    </w:p>
    <w:p w14:paraId="54717F76" w14:textId="77777777" w:rsidR="00EE2765" w:rsidRDefault="00EE2765" w:rsidP="003F0C93">
      <w:pPr>
        <w:jc w:val="center"/>
        <w:rPr>
          <w:rFonts w:ascii="Verdana" w:hAnsi="Verdana" w:cs="Arial"/>
          <w:b/>
          <w:sz w:val="18"/>
          <w:szCs w:val="16"/>
          <w:lang w:val="es-BO"/>
        </w:rPr>
      </w:pPr>
    </w:p>
    <w:p w14:paraId="2133C136" w14:textId="77777777" w:rsidR="00EE2765" w:rsidRDefault="00EE2765" w:rsidP="003F0C93">
      <w:pPr>
        <w:jc w:val="center"/>
        <w:rPr>
          <w:rFonts w:ascii="Verdana" w:hAnsi="Verdana" w:cs="Arial"/>
          <w:b/>
          <w:sz w:val="18"/>
          <w:szCs w:val="16"/>
          <w:lang w:val="es-BO"/>
        </w:rPr>
      </w:pPr>
    </w:p>
    <w:p w14:paraId="59880B4F" w14:textId="77777777" w:rsidR="00EE2765" w:rsidRDefault="00EE2765" w:rsidP="003F0C93">
      <w:pPr>
        <w:jc w:val="center"/>
        <w:rPr>
          <w:rFonts w:ascii="Verdana" w:hAnsi="Verdana" w:cs="Arial"/>
          <w:b/>
          <w:sz w:val="18"/>
          <w:szCs w:val="16"/>
          <w:lang w:val="es-BO"/>
        </w:rPr>
      </w:pPr>
    </w:p>
    <w:p w14:paraId="5326B59B" w14:textId="77777777" w:rsidR="00EE2765" w:rsidRDefault="00EE2765" w:rsidP="003F0C93">
      <w:pPr>
        <w:jc w:val="center"/>
        <w:rPr>
          <w:rFonts w:ascii="Verdana" w:hAnsi="Verdana" w:cs="Arial"/>
          <w:b/>
          <w:sz w:val="18"/>
          <w:szCs w:val="16"/>
          <w:lang w:val="es-BO"/>
        </w:rPr>
      </w:pPr>
    </w:p>
    <w:p w14:paraId="0F11E855" w14:textId="77777777" w:rsidR="00EE2765" w:rsidRDefault="00EE2765" w:rsidP="003F0C93">
      <w:pPr>
        <w:jc w:val="center"/>
        <w:rPr>
          <w:rFonts w:ascii="Verdana" w:hAnsi="Verdana" w:cs="Arial"/>
          <w:b/>
          <w:sz w:val="18"/>
          <w:szCs w:val="16"/>
          <w:lang w:val="es-BO"/>
        </w:rPr>
      </w:pPr>
    </w:p>
    <w:p w14:paraId="3D0AC35F" w14:textId="77777777" w:rsidR="00EE2765" w:rsidRDefault="00EE2765" w:rsidP="003F0C93">
      <w:pPr>
        <w:jc w:val="center"/>
        <w:rPr>
          <w:rFonts w:ascii="Verdana" w:hAnsi="Verdana" w:cs="Arial"/>
          <w:b/>
          <w:sz w:val="18"/>
          <w:szCs w:val="16"/>
          <w:lang w:val="es-BO"/>
        </w:rPr>
      </w:pPr>
    </w:p>
    <w:p w14:paraId="60F5D9B8" w14:textId="77777777" w:rsidR="00EE2765" w:rsidRDefault="00EE2765" w:rsidP="003F0C93">
      <w:pPr>
        <w:jc w:val="center"/>
        <w:rPr>
          <w:rFonts w:ascii="Verdana" w:hAnsi="Verdana" w:cs="Arial"/>
          <w:b/>
          <w:sz w:val="18"/>
          <w:szCs w:val="16"/>
          <w:lang w:val="es-BO"/>
        </w:rPr>
      </w:pPr>
    </w:p>
    <w:p w14:paraId="52AE4940" w14:textId="77777777" w:rsidR="00EE2765" w:rsidRDefault="00EE2765" w:rsidP="003F0C93">
      <w:pPr>
        <w:jc w:val="center"/>
        <w:rPr>
          <w:rFonts w:ascii="Verdana" w:hAnsi="Verdana" w:cs="Arial"/>
          <w:b/>
          <w:sz w:val="18"/>
          <w:szCs w:val="16"/>
          <w:lang w:val="es-BO"/>
        </w:rPr>
      </w:pPr>
    </w:p>
    <w:p w14:paraId="033CFB30" w14:textId="77777777" w:rsidR="00EE2765" w:rsidRDefault="00EE2765" w:rsidP="003F0C93">
      <w:pPr>
        <w:jc w:val="center"/>
        <w:rPr>
          <w:rFonts w:ascii="Verdana" w:hAnsi="Verdana" w:cs="Arial"/>
          <w:b/>
          <w:sz w:val="18"/>
          <w:szCs w:val="16"/>
          <w:lang w:val="es-BO"/>
        </w:rPr>
      </w:pPr>
    </w:p>
    <w:p w14:paraId="557D193B" w14:textId="77777777" w:rsidR="00EE2765" w:rsidRDefault="00EE2765" w:rsidP="003F0C93">
      <w:pPr>
        <w:jc w:val="center"/>
        <w:rPr>
          <w:rFonts w:ascii="Verdana" w:hAnsi="Verdana" w:cs="Arial"/>
          <w:b/>
          <w:sz w:val="18"/>
          <w:szCs w:val="16"/>
          <w:lang w:val="es-BO"/>
        </w:rPr>
      </w:pPr>
    </w:p>
    <w:p w14:paraId="3B3DE080" w14:textId="77777777" w:rsidR="00EE2765" w:rsidRDefault="00EE2765" w:rsidP="003F0C93">
      <w:pPr>
        <w:jc w:val="center"/>
        <w:rPr>
          <w:rFonts w:ascii="Verdana" w:hAnsi="Verdana" w:cs="Arial"/>
          <w:b/>
          <w:sz w:val="18"/>
          <w:szCs w:val="16"/>
          <w:lang w:val="es-BO"/>
        </w:rPr>
      </w:pPr>
    </w:p>
    <w:p w14:paraId="4FDA66D7" w14:textId="77777777" w:rsidR="00EE2765" w:rsidRDefault="00EE2765" w:rsidP="003F0C93">
      <w:pPr>
        <w:jc w:val="center"/>
        <w:rPr>
          <w:rFonts w:ascii="Verdana" w:hAnsi="Verdana" w:cs="Arial"/>
          <w:b/>
          <w:sz w:val="18"/>
          <w:szCs w:val="16"/>
          <w:lang w:val="es-BO"/>
        </w:rPr>
      </w:pPr>
    </w:p>
    <w:p w14:paraId="37A22992" w14:textId="77777777" w:rsidR="00C81F80" w:rsidRDefault="00C81F80" w:rsidP="003F0C93">
      <w:pPr>
        <w:jc w:val="center"/>
        <w:rPr>
          <w:rFonts w:ascii="Verdana" w:hAnsi="Verdana" w:cs="Arial"/>
          <w:b/>
          <w:sz w:val="18"/>
          <w:szCs w:val="16"/>
          <w:lang w:val="es-BO"/>
        </w:rPr>
      </w:pPr>
    </w:p>
    <w:p w14:paraId="6321A4F9" w14:textId="77777777" w:rsidR="00C81F80" w:rsidRDefault="00C81F80" w:rsidP="003F0C93">
      <w:pPr>
        <w:jc w:val="center"/>
        <w:rPr>
          <w:rFonts w:ascii="Verdana" w:hAnsi="Verdana" w:cs="Arial"/>
          <w:b/>
          <w:sz w:val="18"/>
          <w:szCs w:val="16"/>
          <w:lang w:val="es-BO"/>
        </w:rPr>
      </w:pPr>
    </w:p>
    <w:p w14:paraId="1CC2C39E" w14:textId="77777777" w:rsidR="00C81F80" w:rsidRDefault="00C81F80" w:rsidP="003F0C93">
      <w:pPr>
        <w:jc w:val="center"/>
        <w:rPr>
          <w:rFonts w:ascii="Verdana" w:hAnsi="Verdana" w:cs="Arial"/>
          <w:b/>
          <w:sz w:val="18"/>
          <w:szCs w:val="16"/>
          <w:lang w:val="es-BO"/>
        </w:rPr>
      </w:pPr>
    </w:p>
    <w:p w14:paraId="08A825DE" w14:textId="77777777" w:rsidR="00EE2765" w:rsidRDefault="00EE2765" w:rsidP="003F0C93">
      <w:pPr>
        <w:jc w:val="center"/>
        <w:rPr>
          <w:rFonts w:ascii="Verdana" w:hAnsi="Verdana" w:cs="Arial"/>
          <w:b/>
          <w:sz w:val="18"/>
          <w:szCs w:val="16"/>
          <w:lang w:val="es-BO"/>
        </w:rPr>
      </w:pPr>
    </w:p>
    <w:p w14:paraId="52855F7E" w14:textId="77777777" w:rsidR="00EE2765" w:rsidRPr="00A7465E" w:rsidRDefault="00EE2765" w:rsidP="00EE2765">
      <w:pPr>
        <w:jc w:val="center"/>
        <w:rPr>
          <w:rFonts w:ascii="Verdana" w:hAnsi="Verdana" w:cs="Arial"/>
          <w:b/>
          <w:sz w:val="18"/>
          <w:szCs w:val="16"/>
          <w:lang w:val="es-BO"/>
        </w:rPr>
      </w:pPr>
      <w:r w:rsidRPr="00A7465E">
        <w:rPr>
          <w:rFonts w:ascii="Verdana" w:hAnsi="Verdana" w:cs="Arial"/>
          <w:b/>
          <w:sz w:val="18"/>
          <w:szCs w:val="16"/>
          <w:lang w:val="es-BO"/>
        </w:rPr>
        <w:lastRenderedPageBreak/>
        <w:t>FORMULARIO B-1</w:t>
      </w:r>
    </w:p>
    <w:p w14:paraId="61AD5889" w14:textId="77777777" w:rsidR="00EE2765" w:rsidRPr="00A7465E"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522A71F6" w14:textId="77777777" w:rsidR="00EE2765" w:rsidRPr="00A7465E"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p w14:paraId="4162BD50" w14:textId="77777777" w:rsidR="00EE2765" w:rsidRDefault="00EE2765" w:rsidP="00EE2765">
      <w:pPr>
        <w:jc w:val="center"/>
        <w:rPr>
          <w:rFonts w:ascii="Verdana" w:hAnsi="Verdana" w:cs="Arial"/>
          <w:b/>
          <w:sz w:val="16"/>
          <w:szCs w:val="16"/>
          <w:lang w:val="es-BO"/>
        </w:rPr>
      </w:pPr>
    </w:p>
    <w:p w14:paraId="040582D4" w14:textId="77777777" w:rsidR="00EE2765" w:rsidRDefault="00EE2765" w:rsidP="00EE2765">
      <w:pPr>
        <w:jc w:val="center"/>
        <w:rPr>
          <w:rFonts w:ascii="Verdana" w:hAnsi="Verdana" w:cs="Arial"/>
          <w:b/>
          <w:sz w:val="16"/>
          <w:szCs w:val="16"/>
          <w:lang w:val="es-BO"/>
        </w:rPr>
      </w:pPr>
    </w:p>
    <w:tbl>
      <w:tblPr>
        <w:tblW w:w="5000" w:type="pct"/>
        <w:tblCellMar>
          <w:left w:w="70" w:type="dxa"/>
          <w:right w:w="70" w:type="dxa"/>
        </w:tblCellMar>
        <w:tblLook w:val="04A0" w:firstRow="1" w:lastRow="0" w:firstColumn="1" w:lastColumn="0" w:noHBand="0" w:noVBand="1"/>
      </w:tblPr>
      <w:tblGrid>
        <w:gridCol w:w="1032"/>
        <w:gridCol w:w="3497"/>
        <w:gridCol w:w="3266"/>
        <w:gridCol w:w="631"/>
        <w:gridCol w:w="574"/>
        <w:gridCol w:w="1042"/>
      </w:tblGrid>
      <w:tr w:rsidR="00EE2765" w:rsidRPr="00531F42" w14:paraId="4F7A3B92" w14:textId="77777777" w:rsidTr="003F38EB">
        <w:trPr>
          <w:trHeight w:val="540"/>
        </w:trPr>
        <w:tc>
          <w:tcPr>
            <w:tcW w:w="514" w:type="pct"/>
            <w:tcBorders>
              <w:top w:val="single" w:sz="8" w:space="0" w:color="auto"/>
              <w:left w:val="single" w:sz="8" w:space="0" w:color="auto"/>
              <w:bottom w:val="nil"/>
              <w:right w:val="nil"/>
            </w:tcBorders>
            <w:shd w:val="clear" w:color="auto" w:fill="17365D" w:themeFill="text2" w:themeFillShade="BF"/>
            <w:vAlign w:val="center"/>
            <w:hideMark/>
          </w:tcPr>
          <w:p w14:paraId="6278AD8B" w14:textId="77777777" w:rsidR="00EE2765" w:rsidRPr="001F2FF6" w:rsidRDefault="00EE2765" w:rsidP="003F38EB">
            <w:pPr>
              <w:jc w:val="center"/>
              <w:rPr>
                <w:color w:val="FFFFFF" w:themeColor="background1"/>
                <w:sz w:val="24"/>
                <w:szCs w:val="24"/>
                <w:lang w:val="es-BO" w:eastAsia="es-BO"/>
              </w:rPr>
            </w:pPr>
            <w:r w:rsidRPr="001F2FF6">
              <w:rPr>
                <w:color w:val="FFFFFF" w:themeColor="background1"/>
                <w:sz w:val="24"/>
                <w:szCs w:val="24"/>
                <w:lang w:val="es-BO" w:eastAsia="es-BO"/>
              </w:rPr>
              <w:t xml:space="preserve">Ítem </w:t>
            </w:r>
          </w:p>
        </w:tc>
        <w:tc>
          <w:tcPr>
            <w:tcW w:w="1741" w:type="pct"/>
            <w:tcBorders>
              <w:top w:val="single" w:sz="8" w:space="0" w:color="auto"/>
              <w:left w:val="single" w:sz="8" w:space="0" w:color="auto"/>
              <w:bottom w:val="nil"/>
              <w:right w:val="single" w:sz="8" w:space="0" w:color="000000"/>
            </w:tcBorders>
            <w:shd w:val="clear" w:color="auto" w:fill="17365D" w:themeFill="text2" w:themeFillShade="BF"/>
            <w:vAlign w:val="center"/>
            <w:hideMark/>
          </w:tcPr>
          <w:p w14:paraId="4AA6A5FB" w14:textId="77777777" w:rsidR="00EE2765" w:rsidRPr="001F2FF6" w:rsidRDefault="00EE2765" w:rsidP="003F38EB">
            <w:pPr>
              <w:jc w:val="center"/>
              <w:rPr>
                <w:color w:val="FFFFFF" w:themeColor="background1"/>
                <w:sz w:val="24"/>
                <w:szCs w:val="24"/>
                <w:lang w:val="es-BO" w:eastAsia="es-BO"/>
              </w:rPr>
            </w:pPr>
            <w:r w:rsidRPr="001F2FF6">
              <w:rPr>
                <w:color w:val="FFFFFF" w:themeColor="background1"/>
                <w:sz w:val="24"/>
                <w:szCs w:val="24"/>
                <w:lang w:val="es-BO" w:eastAsia="es-BO"/>
              </w:rPr>
              <w:t>Descripción</w:t>
            </w:r>
          </w:p>
        </w:tc>
        <w:tc>
          <w:tcPr>
            <w:tcW w:w="1626" w:type="pct"/>
            <w:tcBorders>
              <w:top w:val="single" w:sz="8" w:space="0" w:color="auto"/>
              <w:left w:val="nil"/>
              <w:bottom w:val="single" w:sz="8" w:space="0" w:color="auto"/>
              <w:right w:val="single" w:sz="8" w:space="0" w:color="000000"/>
            </w:tcBorders>
            <w:shd w:val="clear" w:color="auto" w:fill="17365D" w:themeFill="text2" w:themeFillShade="BF"/>
            <w:vAlign w:val="center"/>
            <w:hideMark/>
          </w:tcPr>
          <w:p w14:paraId="763A6B04" w14:textId="77777777" w:rsidR="00EE2765" w:rsidRPr="001F2FF6" w:rsidRDefault="00EE2765" w:rsidP="003F38EB">
            <w:pPr>
              <w:jc w:val="center"/>
              <w:rPr>
                <w:color w:val="FFFFFF" w:themeColor="background1"/>
                <w:sz w:val="24"/>
                <w:szCs w:val="24"/>
                <w:lang w:val="es-BO" w:eastAsia="es-BO"/>
              </w:rPr>
            </w:pPr>
            <w:r w:rsidRPr="001F2FF6">
              <w:rPr>
                <w:color w:val="FFFFFF" w:themeColor="background1"/>
                <w:sz w:val="24"/>
                <w:szCs w:val="24"/>
                <w:lang w:val="es-BO" w:eastAsia="es-BO"/>
              </w:rPr>
              <w:t>Precio total sin impuestos</w:t>
            </w:r>
          </w:p>
        </w:tc>
        <w:tc>
          <w:tcPr>
            <w:tcW w:w="600" w:type="pct"/>
            <w:gridSpan w:val="2"/>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3A287AAE" w14:textId="77777777" w:rsidR="00EE2765" w:rsidRPr="001F2FF6" w:rsidRDefault="00EE2765" w:rsidP="003F38EB">
            <w:pPr>
              <w:jc w:val="center"/>
              <w:rPr>
                <w:color w:val="FFFFFF" w:themeColor="background1"/>
                <w:lang w:val="es-BO" w:eastAsia="es-BO"/>
              </w:rPr>
            </w:pPr>
            <w:r w:rsidRPr="001F2FF6">
              <w:rPr>
                <w:color w:val="FFFFFF" w:themeColor="background1"/>
                <w:lang w:val="es-BO" w:eastAsia="es-BO"/>
              </w:rPr>
              <w:t xml:space="preserve">Impuestos </w:t>
            </w:r>
          </w:p>
        </w:tc>
        <w:tc>
          <w:tcPr>
            <w:tcW w:w="519" w:type="pct"/>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3DF7335D" w14:textId="77777777" w:rsidR="00EE2765" w:rsidRPr="001F2FF6" w:rsidRDefault="00EE2765" w:rsidP="003F38EB">
            <w:pPr>
              <w:jc w:val="center"/>
              <w:rPr>
                <w:color w:val="FFFFFF" w:themeColor="background1"/>
                <w:lang w:val="es-BO" w:eastAsia="es-BO"/>
              </w:rPr>
            </w:pPr>
            <w:r w:rsidRPr="001F2FF6">
              <w:rPr>
                <w:color w:val="FFFFFF" w:themeColor="background1"/>
                <w:lang w:val="es-BO" w:eastAsia="es-BO"/>
              </w:rPr>
              <w:t xml:space="preserve">Precio total </w:t>
            </w:r>
          </w:p>
        </w:tc>
      </w:tr>
      <w:tr w:rsidR="00EE2765" w:rsidRPr="00531F42" w14:paraId="199FFC79" w14:textId="77777777" w:rsidTr="003F38EB">
        <w:trPr>
          <w:trHeight w:val="312"/>
        </w:trPr>
        <w:tc>
          <w:tcPr>
            <w:tcW w:w="514" w:type="pct"/>
            <w:tcBorders>
              <w:top w:val="single" w:sz="8" w:space="0" w:color="auto"/>
              <w:left w:val="single" w:sz="8" w:space="0" w:color="auto"/>
              <w:bottom w:val="dotted" w:sz="4" w:space="0" w:color="auto"/>
              <w:right w:val="single" w:sz="8" w:space="0" w:color="auto"/>
            </w:tcBorders>
            <w:shd w:val="clear" w:color="auto" w:fill="auto"/>
            <w:vAlign w:val="center"/>
            <w:hideMark/>
          </w:tcPr>
          <w:p w14:paraId="1F4C2024"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tcBorders>
              <w:top w:val="single" w:sz="8" w:space="0" w:color="auto"/>
              <w:left w:val="nil"/>
              <w:bottom w:val="dotted" w:sz="4" w:space="0" w:color="auto"/>
              <w:right w:val="single" w:sz="8" w:space="0" w:color="000000"/>
            </w:tcBorders>
            <w:shd w:val="clear" w:color="auto" w:fill="auto"/>
            <w:vAlign w:val="center"/>
            <w:hideMark/>
          </w:tcPr>
          <w:p w14:paraId="4679BF39" w14:textId="77777777" w:rsidR="00EE2765" w:rsidRPr="00531F42" w:rsidRDefault="00EE2765" w:rsidP="003F38EB">
            <w:pPr>
              <w:rPr>
                <w:color w:val="000000"/>
                <w:sz w:val="24"/>
                <w:szCs w:val="24"/>
                <w:lang w:val="es-BO" w:eastAsia="es-BO"/>
              </w:rPr>
            </w:pPr>
            <w:r>
              <w:rPr>
                <w:rFonts w:ascii="Verdana" w:hAnsi="Verdana" w:cs="Arial"/>
                <w:sz w:val="18"/>
                <w:szCs w:val="18"/>
                <w:lang w:val="es-BO"/>
              </w:rPr>
              <w:t xml:space="preserve">Lista de tarifas y precios de planta, equipos y accesorios suministrados en el exterior. </w:t>
            </w:r>
            <w:r w:rsidRPr="00003450">
              <w:rPr>
                <w:rFonts w:ascii="Verdana" w:hAnsi="Verdana" w:cs="Arial"/>
                <w:sz w:val="18"/>
                <w:szCs w:val="18"/>
                <w:lang w:val="es-BO"/>
              </w:rPr>
              <w:t>(Formulario B-2)</w:t>
            </w:r>
          </w:p>
        </w:tc>
        <w:tc>
          <w:tcPr>
            <w:tcW w:w="1626" w:type="pct"/>
            <w:tcBorders>
              <w:top w:val="single" w:sz="8" w:space="0" w:color="auto"/>
              <w:left w:val="nil"/>
              <w:bottom w:val="dotted" w:sz="4" w:space="0" w:color="auto"/>
              <w:right w:val="single" w:sz="8" w:space="0" w:color="000000"/>
            </w:tcBorders>
            <w:shd w:val="clear" w:color="auto" w:fill="auto"/>
            <w:vAlign w:val="center"/>
            <w:hideMark/>
          </w:tcPr>
          <w:p w14:paraId="47A9C5BF"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57141AA2"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394EA86C"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05E8B8A1" w14:textId="77777777" w:rsidTr="003F38EB">
        <w:trPr>
          <w:trHeight w:val="630"/>
        </w:trPr>
        <w:tc>
          <w:tcPr>
            <w:tcW w:w="514" w:type="pct"/>
            <w:tcBorders>
              <w:top w:val="nil"/>
              <w:left w:val="single" w:sz="8" w:space="0" w:color="auto"/>
              <w:bottom w:val="dotted" w:sz="4" w:space="0" w:color="auto"/>
              <w:right w:val="single" w:sz="8" w:space="0" w:color="auto"/>
            </w:tcBorders>
            <w:shd w:val="clear" w:color="auto" w:fill="auto"/>
            <w:vAlign w:val="center"/>
            <w:hideMark/>
          </w:tcPr>
          <w:p w14:paraId="29A55B24"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tcBorders>
              <w:top w:val="dotted" w:sz="4" w:space="0" w:color="auto"/>
              <w:left w:val="nil"/>
              <w:bottom w:val="dotted" w:sz="4" w:space="0" w:color="auto"/>
              <w:right w:val="single" w:sz="8" w:space="0" w:color="000000"/>
            </w:tcBorders>
            <w:shd w:val="clear" w:color="auto" w:fill="auto"/>
            <w:vAlign w:val="center"/>
            <w:hideMark/>
          </w:tcPr>
          <w:p w14:paraId="47A63BDC" w14:textId="5BFDF9F1" w:rsidR="00EE2765" w:rsidRPr="00531F42" w:rsidRDefault="00C81F80" w:rsidP="003F38EB">
            <w:pPr>
              <w:jc w:val="both"/>
              <w:rPr>
                <w:color w:val="000000"/>
                <w:sz w:val="24"/>
                <w:szCs w:val="24"/>
                <w:lang w:val="es-BO" w:eastAsia="es-BO"/>
              </w:rPr>
            </w:pPr>
            <w:r w:rsidRPr="004C4888">
              <w:rPr>
                <w:rFonts w:ascii="Verdana" w:hAnsi="Verdana" w:cs="Arial"/>
                <w:sz w:val="18"/>
                <w:szCs w:val="18"/>
                <w:lang w:val="es-BO"/>
              </w:rPr>
              <w:t xml:space="preserve">Lista de precios de repuestos suministrados desde el país del contratante </w:t>
            </w:r>
            <w:r w:rsidR="00EE2765" w:rsidRPr="007D1A56">
              <w:rPr>
                <w:rFonts w:ascii="Verdana" w:hAnsi="Verdana" w:cs="Arial"/>
                <w:sz w:val="18"/>
                <w:szCs w:val="18"/>
                <w:lang w:val="es-BO"/>
              </w:rPr>
              <w:t>(Formulario B-</w:t>
            </w:r>
            <w:r w:rsidR="00EE2765">
              <w:rPr>
                <w:rFonts w:ascii="Verdana" w:hAnsi="Verdana" w:cs="Arial"/>
                <w:sz w:val="18"/>
                <w:szCs w:val="18"/>
                <w:lang w:val="es-BO"/>
              </w:rPr>
              <w:t>3</w:t>
            </w:r>
            <w:r w:rsidR="00EE2765" w:rsidRPr="007D1A56">
              <w:rPr>
                <w:rFonts w:ascii="Verdana" w:hAnsi="Verdana" w:cs="Arial"/>
                <w:sz w:val="18"/>
                <w:szCs w:val="18"/>
                <w:lang w:val="es-BO"/>
              </w:rPr>
              <w:t>)</w:t>
            </w:r>
          </w:p>
        </w:tc>
        <w:tc>
          <w:tcPr>
            <w:tcW w:w="1626" w:type="pct"/>
            <w:tcBorders>
              <w:top w:val="dotted" w:sz="4" w:space="0" w:color="auto"/>
              <w:left w:val="nil"/>
              <w:bottom w:val="dotted" w:sz="4" w:space="0" w:color="auto"/>
              <w:right w:val="single" w:sz="8" w:space="0" w:color="000000"/>
            </w:tcBorders>
            <w:shd w:val="clear" w:color="auto" w:fill="auto"/>
            <w:vAlign w:val="center"/>
            <w:hideMark/>
          </w:tcPr>
          <w:p w14:paraId="4F534136"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47F989BC"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4B25D853"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7506468E" w14:textId="77777777" w:rsidTr="003F38EB">
        <w:trPr>
          <w:trHeight w:val="630"/>
        </w:trPr>
        <w:tc>
          <w:tcPr>
            <w:tcW w:w="514" w:type="pct"/>
            <w:tcBorders>
              <w:top w:val="nil"/>
              <w:left w:val="single" w:sz="8" w:space="0" w:color="auto"/>
              <w:bottom w:val="dotted" w:sz="4" w:space="0" w:color="auto"/>
              <w:right w:val="single" w:sz="8" w:space="0" w:color="auto"/>
            </w:tcBorders>
            <w:shd w:val="clear" w:color="auto" w:fill="auto"/>
            <w:vAlign w:val="center"/>
            <w:hideMark/>
          </w:tcPr>
          <w:p w14:paraId="4BFFAF1C"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tcBorders>
              <w:top w:val="dotted" w:sz="4" w:space="0" w:color="auto"/>
              <w:left w:val="nil"/>
              <w:bottom w:val="dotted" w:sz="4" w:space="0" w:color="auto"/>
              <w:right w:val="single" w:sz="8" w:space="0" w:color="000000"/>
            </w:tcBorders>
            <w:shd w:val="clear" w:color="auto" w:fill="auto"/>
            <w:vAlign w:val="center"/>
            <w:hideMark/>
          </w:tcPr>
          <w:p w14:paraId="2AEDAEF9" w14:textId="544A9A81" w:rsidR="00EE2765" w:rsidRPr="00531F42" w:rsidRDefault="00EE2765" w:rsidP="003F38EB">
            <w:pPr>
              <w:jc w:val="both"/>
              <w:rPr>
                <w:color w:val="000000"/>
                <w:sz w:val="24"/>
                <w:szCs w:val="24"/>
                <w:lang w:val="es-BO" w:eastAsia="es-BO"/>
              </w:rPr>
            </w:pPr>
            <w:r>
              <w:rPr>
                <w:rFonts w:ascii="Verdana" w:hAnsi="Verdana" w:cs="Arial"/>
                <w:sz w:val="18"/>
                <w:szCs w:val="18"/>
                <w:lang w:val="es-BO"/>
              </w:rPr>
              <w:t xml:space="preserve">Servicios de instalación y otros </w:t>
            </w:r>
            <w:r w:rsidRPr="00934467">
              <w:rPr>
                <w:rFonts w:ascii="Verdana" w:hAnsi="Verdana" w:cs="Arial"/>
                <w:sz w:val="18"/>
                <w:szCs w:val="18"/>
                <w:lang w:val="es-BO"/>
              </w:rPr>
              <w:t>(Formulario B-</w:t>
            </w:r>
            <w:r>
              <w:rPr>
                <w:rFonts w:ascii="Verdana" w:hAnsi="Verdana" w:cs="Arial"/>
                <w:sz w:val="18"/>
                <w:szCs w:val="18"/>
                <w:lang w:val="es-BO"/>
              </w:rPr>
              <w:t>4</w:t>
            </w:r>
            <w:r w:rsidRPr="00934467">
              <w:rPr>
                <w:rFonts w:ascii="Verdana" w:hAnsi="Verdana" w:cs="Arial"/>
                <w:sz w:val="18"/>
                <w:szCs w:val="18"/>
                <w:lang w:val="es-BO"/>
              </w:rPr>
              <w:t>)</w:t>
            </w:r>
            <w:r w:rsidR="00FC7C5D">
              <w:rPr>
                <w:rFonts w:ascii="Verdana" w:hAnsi="Verdana" w:cs="Arial"/>
                <w:sz w:val="18"/>
                <w:szCs w:val="18"/>
                <w:lang w:val="es-BO"/>
              </w:rPr>
              <w:t xml:space="preserve"> </w:t>
            </w:r>
          </w:p>
        </w:tc>
        <w:tc>
          <w:tcPr>
            <w:tcW w:w="1626" w:type="pct"/>
            <w:tcBorders>
              <w:top w:val="dotted" w:sz="4" w:space="0" w:color="auto"/>
              <w:left w:val="nil"/>
              <w:bottom w:val="dotted" w:sz="4" w:space="0" w:color="auto"/>
              <w:right w:val="single" w:sz="8" w:space="0" w:color="000000"/>
            </w:tcBorders>
            <w:shd w:val="clear" w:color="auto" w:fill="auto"/>
            <w:vAlign w:val="center"/>
            <w:hideMark/>
          </w:tcPr>
          <w:p w14:paraId="7B5E4C36"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6B9EB7F0"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430369FF"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5100331D" w14:textId="77777777" w:rsidTr="003F38EB">
        <w:trPr>
          <w:trHeight w:val="315"/>
        </w:trPr>
        <w:tc>
          <w:tcPr>
            <w:tcW w:w="514" w:type="pct"/>
            <w:tcBorders>
              <w:top w:val="nil"/>
              <w:left w:val="single" w:sz="8" w:space="0" w:color="auto"/>
              <w:bottom w:val="dotted" w:sz="4" w:space="0" w:color="auto"/>
              <w:right w:val="single" w:sz="8" w:space="0" w:color="auto"/>
            </w:tcBorders>
            <w:shd w:val="clear" w:color="auto" w:fill="auto"/>
            <w:vAlign w:val="center"/>
            <w:hideMark/>
          </w:tcPr>
          <w:p w14:paraId="0CCDBD82"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tcBorders>
              <w:top w:val="dotted" w:sz="4" w:space="0" w:color="auto"/>
              <w:left w:val="nil"/>
              <w:bottom w:val="dotted" w:sz="4" w:space="0" w:color="auto"/>
              <w:right w:val="single" w:sz="8" w:space="0" w:color="000000"/>
            </w:tcBorders>
            <w:shd w:val="clear" w:color="auto" w:fill="auto"/>
            <w:vAlign w:val="center"/>
            <w:hideMark/>
          </w:tcPr>
          <w:p w14:paraId="4BEBEAE2" w14:textId="77777777" w:rsidR="00EE2765" w:rsidRPr="00531F42" w:rsidRDefault="00EE2765" w:rsidP="003F38EB">
            <w:pPr>
              <w:jc w:val="both"/>
              <w:rPr>
                <w:color w:val="000000"/>
                <w:sz w:val="24"/>
                <w:szCs w:val="24"/>
                <w:lang w:val="es-BO" w:eastAsia="es-BO"/>
              </w:rPr>
            </w:pPr>
            <w:r>
              <w:rPr>
                <w:rFonts w:ascii="Verdana" w:hAnsi="Verdana" w:cs="Arial"/>
                <w:sz w:val="18"/>
                <w:szCs w:val="18"/>
                <w:lang w:val="es-BO"/>
              </w:rPr>
              <w:t xml:space="preserve">Servicios de diseño </w:t>
            </w:r>
            <w:r w:rsidRPr="00934467">
              <w:rPr>
                <w:rFonts w:ascii="Verdana" w:hAnsi="Verdana" w:cs="Arial"/>
                <w:sz w:val="18"/>
                <w:szCs w:val="18"/>
                <w:lang w:val="es-BO"/>
              </w:rPr>
              <w:t>(Formulario B-</w:t>
            </w:r>
            <w:r>
              <w:rPr>
                <w:rFonts w:ascii="Verdana" w:hAnsi="Verdana" w:cs="Arial"/>
                <w:sz w:val="18"/>
                <w:szCs w:val="18"/>
                <w:lang w:val="es-BO"/>
              </w:rPr>
              <w:t>5</w:t>
            </w:r>
            <w:r w:rsidRPr="00934467">
              <w:rPr>
                <w:rFonts w:ascii="Verdana" w:hAnsi="Verdana" w:cs="Arial"/>
                <w:sz w:val="18"/>
                <w:szCs w:val="18"/>
                <w:lang w:val="es-BO"/>
              </w:rPr>
              <w:t>)</w:t>
            </w:r>
          </w:p>
        </w:tc>
        <w:tc>
          <w:tcPr>
            <w:tcW w:w="1626" w:type="pct"/>
            <w:tcBorders>
              <w:top w:val="dotted" w:sz="4" w:space="0" w:color="auto"/>
              <w:left w:val="nil"/>
              <w:bottom w:val="dotted" w:sz="4" w:space="0" w:color="auto"/>
              <w:right w:val="single" w:sz="8" w:space="0" w:color="000000"/>
            </w:tcBorders>
            <w:shd w:val="clear" w:color="auto" w:fill="auto"/>
            <w:vAlign w:val="center"/>
            <w:hideMark/>
          </w:tcPr>
          <w:p w14:paraId="349EC4F5"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49F6B136"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17F94607"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5057A13C" w14:textId="77777777" w:rsidTr="003F38EB">
        <w:trPr>
          <w:trHeight w:val="315"/>
        </w:trPr>
        <w:tc>
          <w:tcPr>
            <w:tcW w:w="514" w:type="pct"/>
            <w:tcBorders>
              <w:top w:val="nil"/>
              <w:left w:val="single" w:sz="8" w:space="0" w:color="auto"/>
              <w:bottom w:val="dotted" w:sz="4" w:space="0" w:color="auto"/>
              <w:right w:val="single" w:sz="8" w:space="0" w:color="auto"/>
            </w:tcBorders>
            <w:shd w:val="clear" w:color="auto" w:fill="auto"/>
            <w:vAlign w:val="center"/>
            <w:hideMark/>
          </w:tcPr>
          <w:p w14:paraId="0FB5BEB3"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tcBorders>
              <w:top w:val="dotted" w:sz="4" w:space="0" w:color="auto"/>
              <w:left w:val="nil"/>
              <w:bottom w:val="dotted" w:sz="4" w:space="0" w:color="auto"/>
              <w:right w:val="single" w:sz="8" w:space="0" w:color="000000"/>
            </w:tcBorders>
            <w:shd w:val="clear" w:color="auto" w:fill="auto"/>
            <w:vAlign w:val="center"/>
            <w:hideMark/>
          </w:tcPr>
          <w:p w14:paraId="4A61805D" w14:textId="77777777" w:rsidR="00EE2765" w:rsidRPr="00531F42" w:rsidRDefault="00EE2765" w:rsidP="003F38EB">
            <w:pPr>
              <w:jc w:val="both"/>
              <w:rPr>
                <w:color w:val="000000"/>
                <w:sz w:val="24"/>
                <w:szCs w:val="24"/>
                <w:lang w:val="es-BO" w:eastAsia="es-BO"/>
              </w:rPr>
            </w:pPr>
            <w:r>
              <w:rPr>
                <w:rFonts w:ascii="Verdana" w:hAnsi="Verdana" w:cs="Arial"/>
                <w:sz w:val="18"/>
                <w:szCs w:val="18"/>
                <w:lang w:val="es-BO"/>
              </w:rPr>
              <w:t xml:space="preserve">Costos de Operación y Mantenimiento </w:t>
            </w:r>
            <w:r w:rsidRPr="00934467">
              <w:rPr>
                <w:rFonts w:ascii="Verdana" w:hAnsi="Verdana" w:cs="Arial"/>
                <w:sz w:val="18"/>
                <w:szCs w:val="18"/>
                <w:lang w:val="es-BO"/>
              </w:rPr>
              <w:t>(Formulario B-</w:t>
            </w:r>
            <w:r>
              <w:rPr>
                <w:rFonts w:ascii="Verdana" w:hAnsi="Verdana" w:cs="Arial"/>
                <w:sz w:val="18"/>
                <w:szCs w:val="18"/>
                <w:lang w:val="es-BO"/>
              </w:rPr>
              <w:t>6</w:t>
            </w:r>
            <w:r w:rsidRPr="00934467">
              <w:rPr>
                <w:rFonts w:ascii="Verdana" w:hAnsi="Verdana" w:cs="Arial"/>
                <w:sz w:val="18"/>
                <w:szCs w:val="18"/>
                <w:lang w:val="es-BO"/>
              </w:rPr>
              <w:t>)</w:t>
            </w:r>
          </w:p>
        </w:tc>
        <w:tc>
          <w:tcPr>
            <w:tcW w:w="1626" w:type="pct"/>
            <w:tcBorders>
              <w:top w:val="dotted" w:sz="4" w:space="0" w:color="auto"/>
              <w:left w:val="nil"/>
              <w:bottom w:val="dotted" w:sz="4" w:space="0" w:color="auto"/>
              <w:right w:val="single" w:sz="8" w:space="0" w:color="000000"/>
            </w:tcBorders>
            <w:shd w:val="clear" w:color="auto" w:fill="auto"/>
            <w:vAlign w:val="center"/>
            <w:hideMark/>
          </w:tcPr>
          <w:p w14:paraId="1986577D"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51D718DF"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43E20146"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4C20EB9F" w14:textId="77777777" w:rsidTr="003F38EB">
        <w:trPr>
          <w:trHeight w:val="330"/>
        </w:trPr>
        <w:tc>
          <w:tcPr>
            <w:tcW w:w="514" w:type="pct"/>
            <w:vMerge w:val="restart"/>
            <w:tcBorders>
              <w:top w:val="nil"/>
              <w:left w:val="single" w:sz="8" w:space="0" w:color="auto"/>
              <w:bottom w:val="single" w:sz="8" w:space="0" w:color="000000"/>
              <w:right w:val="single" w:sz="8" w:space="0" w:color="auto"/>
            </w:tcBorders>
            <w:shd w:val="clear" w:color="auto" w:fill="auto"/>
            <w:vAlign w:val="center"/>
            <w:hideMark/>
          </w:tcPr>
          <w:p w14:paraId="4CD16D96"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1741" w:type="pct"/>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3B671AE1" w14:textId="7C401113" w:rsidR="00B65C58" w:rsidRPr="00B65C58" w:rsidRDefault="00B65C58" w:rsidP="00B65C58">
            <w:pPr>
              <w:jc w:val="both"/>
              <w:rPr>
                <w:rFonts w:ascii="Verdana" w:hAnsi="Verdana" w:cs="Arial"/>
                <w:sz w:val="18"/>
                <w:szCs w:val="18"/>
                <w:lang w:val="es-BO"/>
              </w:rPr>
            </w:pPr>
            <w:r w:rsidRPr="00B65C58">
              <w:rPr>
                <w:rFonts w:ascii="Verdana" w:hAnsi="Verdana" w:cs="Arial"/>
                <w:sz w:val="18"/>
                <w:szCs w:val="18"/>
                <w:lang w:val="es-BO"/>
              </w:rPr>
              <w:t>Repuestos mínimos requeridos y componentes principales de equipos</w:t>
            </w:r>
          </w:p>
          <w:p w14:paraId="1965F7D3" w14:textId="45B2A8A2" w:rsidR="00EE2765" w:rsidRPr="00531F42" w:rsidRDefault="00C81F80" w:rsidP="00B65C58">
            <w:pPr>
              <w:jc w:val="both"/>
              <w:rPr>
                <w:b/>
                <w:bCs/>
                <w:color w:val="000000"/>
                <w:sz w:val="24"/>
                <w:szCs w:val="24"/>
                <w:lang w:val="es-BO" w:eastAsia="es-BO"/>
              </w:rPr>
            </w:pPr>
            <w:r>
              <w:rPr>
                <w:rFonts w:ascii="Verdana" w:hAnsi="Verdana" w:cs="Arial"/>
                <w:sz w:val="18"/>
                <w:szCs w:val="18"/>
                <w:lang w:val="es-BO"/>
              </w:rPr>
              <w:t>e</w:t>
            </w:r>
            <w:r w:rsidR="00B65C58" w:rsidRPr="00B65C58">
              <w:rPr>
                <w:rFonts w:ascii="Verdana" w:hAnsi="Verdana" w:cs="Arial"/>
                <w:sz w:val="18"/>
                <w:szCs w:val="18"/>
                <w:lang w:val="es-BO"/>
              </w:rPr>
              <w:t xml:space="preserve">n el extranjero </w:t>
            </w:r>
            <w:r w:rsidR="00EE2765">
              <w:rPr>
                <w:rFonts w:ascii="Verdana" w:hAnsi="Verdana" w:cs="Arial"/>
                <w:sz w:val="18"/>
                <w:szCs w:val="18"/>
                <w:lang w:val="es-BO"/>
              </w:rPr>
              <w:t>(Formulario B-7)</w:t>
            </w:r>
          </w:p>
        </w:tc>
        <w:tc>
          <w:tcPr>
            <w:tcW w:w="1626" w:type="pct"/>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77E11571" w14:textId="77777777" w:rsidR="00EE2765" w:rsidRPr="00531F42" w:rsidRDefault="00EE2765" w:rsidP="003F38EB">
            <w:pPr>
              <w:rPr>
                <w:color w:val="000000"/>
                <w:sz w:val="24"/>
                <w:szCs w:val="24"/>
                <w:lang w:val="es-BO" w:eastAsia="es-BO"/>
              </w:rPr>
            </w:pPr>
            <w:r w:rsidRPr="00531F42">
              <w:rPr>
                <w:color w:val="000000"/>
                <w:sz w:val="24"/>
                <w:szCs w:val="24"/>
                <w:lang w:val="es-BO" w:eastAsia="es-BO"/>
              </w:rPr>
              <w:t> </w:t>
            </w:r>
          </w:p>
        </w:tc>
        <w:tc>
          <w:tcPr>
            <w:tcW w:w="600" w:type="pct"/>
            <w:gridSpan w:val="2"/>
            <w:tcBorders>
              <w:top w:val="nil"/>
              <w:left w:val="nil"/>
              <w:bottom w:val="nil"/>
              <w:right w:val="single" w:sz="8" w:space="0" w:color="auto"/>
            </w:tcBorders>
            <w:shd w:val="clear" w:color="auto" w:fill="auto"/>
            <w:noWrap/>
            <w:vAlign w:val="bottom"/>
            <w:hideMark/>
          </w:tcPr>
          <w:p w14:paraId="11008E4F"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nil"/>
              <w:right w:val="single" w:sz="8" w:space="0" w:color="auto"/>
            </w:tcBorders>
            <w:shd w:val="clear" w:color="auto" w:fill="auto"/>
            <w:noWrap/>
            <w:vAlign w:val="bottom"/>
            <w:hideMark/>
          </w:tcPr>
          <w:p w14:paraId="5D6022B9"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531F42" w14:paraId="7055AB7B" w14:textId="77777777" w:rsidTr="003F38EB">
        <w:trPr>
          <w:trHeight w:val="330"/>
        </w:trPr>
        <w:tc>
          <w:tcPr>
            <w:tcW w:w="514" w:type="pct"/>
            <w:vMerge/>
            <w:tcBorders>
              <w:top w:val="nil"/>
              <w:left w:val="single" w:sz="8" w:space="0" w:color="auto"/>
              <w:bottom w:val="single" w:sz="8" w:space="0" w:color="000000"/>
              <w:right w:val="single" w:sz="8" w:space="0" w:color="auto"/>
            </w:tcBorders>
            <w:shd w:val="clear" w:color="auto" w:fill="auto"/>
            <w:vAlign w:val="center"/>
          </w:tcPr>
          <w:p w14:paraId="25FC197E" w14:textId="77777777" w:rsidR="00EE2765" w:rsidRPr="00531F42" w:rsidRDefault="00EE2765" w:rsidP="003F38EB">
            <w:pPr>
              <w:rPr>
                <w:color w:val="000000"/>
                <w:sz w:val="24"/>
                <w:szCs w:val="24"/>
                <w:lang w:val="es-BO" w:eastAsia="es-BO"/>
              </w:rPr>
            </w:pPr>
          </w:p>
        </w:tc>
        <w:tc>
          <w:tcPr>
            <w:tcW w:w="1741" w:type="pct"/>
            <w:vMerge/>
            <w:tcBorders>
              <w:top w:val="dotted" w:sz="4" w:space="0" w:color="auto"/>
              <w:left w:val="single" w:sz="8" w:space="0" w:color="auto"/>
              <w:bottom w:val="dotted" w:sz="4" w:space="0" w:color="000000"/>
              <w:right w:val="single" w:sz="8" w:space="0" w:color="000000"/>
            </w:tcBorders>
            <w:shd w:val="clear" w:color="auto" w:fill="auto"/>
            <w:vAlign w:val="center"/>
          </w:tcPr>
          <w:p w14:paraId="536AAB5F" w14:textId="77777777" w:rsidR="00EE2765" w:rsidRPr="00531F42" w:rsidRDefault="00EE2765" w:rsidP="003F38EB">
            <w:pPr>
              <w:jc w:val="both"/>
              <w:rPr>
                <w:b/>
                <w:bCs/>
                <w:color w:val="000000"/>
                <w:sz w:val="24"/>
                <w:szCs w:val="24"/>
                <w:lang w:val="es-BO" w:eastAsia="es-BO"/>
              </w:rPr>
            </w:pPr>
          </w:p>
        </w:tc>
        <w:tc>
          <w:tcPr>
            <w:tcW w:w="1626" w:type="pct"/>
            <w:vMerge/>
            <w:tcBorders>
              <w:top w:val="dotted" w:sz="4" w:space="0" w:color="auto"/>
              <w:left w:val="single" w:sz="8" w:space="0" w:color="auto"/>
              <w:bottom w:val="dotted" w:sz="4" w:space="0" w:color="000000"/>
              <w:right w:val="single" w:sz="8" w:space="0" w:color="000000"/>
            </w:tcBorders>
            <w:shd w:val="clear" w:color="auto" w:fill="auto"/>
            <w:vAlign w:val="center"/>
          </w:tcPr>
          <w:p w14:paraId="3E3D48FB" w14:textId="77777777" w:rsidR="00EE2765" w:rsidRPr="00531F42" w:rsidRDefault="00EE2765" w:rsidP="003F38EB">
            <w:pPr>
              <w:rPr>
                <w:color w:val="000000"/>
                <w:sz w:val="24"/>
                <w:szCs w:val="24"/>
                <w:lang w:val="es-BO" w:eastAsia="es-BO"/>
              </w:rPr>
            </w:pPr>
          </w:p>
        </w:tc>
        <w:tc>
          <w:tcPr>
            <w:tcW w:w="600" w:type="pct"/>
            <w:gridSpan w:val="2"/>
            <w:tcBorders>
              <w:top w:val="nil"/>
              <w:left w:val="nil"/>
              <w:bottom w:val="nil"/>
              <w:right w:val="single" w:sz="8" w:space="0" w:color="auto"/>
            </w:tcBorders>
            <w:shd w:val="clear" w:color="auto" w:fill="auto"/>
            <w:noWrap/>
            <w:vAlign w:val="bottom"/>
          </w:tcPr>
          <w:p w14:paraId="5025AD7C" w14:textId="77777777" w:rsidR="00EE2765" w:rsidRPr="00531F42" w:rsidRDefault="00EE2765" w:rsidP="003F38EB">
            <w:pPr>
              <w:rPr>
                <w:rFonts w:ascii="Calibri" w:hAnsi="Calibri"/>
                <w:color w:val="000000"/>
                <w:sz w:val="22"/>
                <w:szCs w:val="22"/>
                <w:lang w:val="es-BO" w:eastAsia="es-BO"/>
              </w:rPr>
            </w:pPr>
          </w:p>
        </w:tc>
        <w:tc>
          <w:tcPr>
            <w:tcW w:w="519" w:type="pct"/>
            <w:tcBorders>
              <w:top w:val="nil"/>
              <w:left w:val="nil"/>
              <w:bottom w:val="nil"/>
              <w:right w:val="single" w:sz="8" w:space="0" w:color="auto"/>
            </w:tcBorders>
            <w:shd w:val="clear" w:color="auto" w:fill="auto"/>
            <w:noWrap/>
            <w:vAlign w:val="bottom"/>
          </w:tcPr>
          <w:p w14:paraId="507D41E4" w14:textId="77777777" w:rsidR="00EE2765" w:rsidRPr="00531F42" w:rsidRDefault="00EE2765" w:rsidP="003F38EB">
            <w:pPr>
              <w:rPr>
                <w:rFonts w:ascii="Calibri" w:hAnsi="Calibri"/>
                <w:color w:val="000000"/>
                <w:sz w:val="22"/>
                <w:szCs w:val="22"/>
                <w:lang w:val="es-BO" w:eastAsia="es-BO"/>
              </w:rPr>
            </w:pPr>
          </w:p>
        </w:tc>
      </w:tr>
      <w:tr w:rsidR="00EE2765" w:rsidRPr="00531F42" w14:paraId="7BA0ED8B" w14:textId="77777777" w:rsidTr="003F38EB">
        <w:trPr>
          <w:trHeight w:val="300"/>
        </w:trPr>
        <w:tc>
          <w:tcPr>
            <w:tcW w:w="514" w:type="pct"/>
            <w:vMerge/>
            <w:tcBorders>
              <w:top w:val="nil"/>
              <w:left w:val="single" w:sz="8" w:space="0" w:color="auto"/>
              <w:bottom w:val="single" w:sz="8" w:space="0" w:color="000000"/>
              <w:right w:val="single" w:sz="8" w:space="0" w:color="auto"/>
            </w:tcBorders>
            <w:vAlign w:val="center"/>
            <w:hideMark/>
          </w:tcPr>
          <w:p w14:paraId="21A07DDA" w14:textId="77777777" w:rsidR="00EE2765" w:rsidRPr="00531F42" w:rsidRDefault="00EE2765" w:rsidP="003F38EB">
            <w:pPr>
              <w:rPr>
                <w:color w:val="000000"/>
                <w:sz w:val="24"/>
                <w:szCs w:val="24"/>
                <w:lang w:val="es-BO" w:eastAsia="es-BO"/>
              </w:rPr>
            </w:pPr>
          </w:p>
        </w:tc>
        <w:tc>
          <w:tcPr>
            <w:tcW w:w="1741" w:type="pct"/>
            <w:vMerge/>
            <w:tcBorders>
              <w:top w:val="dotted" w:sz="4" w:space="0" w:color="auto"/>
              <w:left w:val="single" w:sz="8" w:space="0" w:color="auto"/>
              <w:bottom w:val="dotted" w:sz="4" w:space="0" w:color="000000"/>
              <w:right w:val="single" w:sz="8" w:space="0" w:color="000000"/>
            </w:tcBorders>
            <w:vAlign w:val="center"/>
            <w:hideMark/>
          </w:tcPr>
          <w:p w14:paraId="2508EAE4" w14:textId="77777777" w:rsidR="00EE2765" w:rsidRPr="00531F42" w:rsidRDefault="00EE2765" w:rsidP="003F38EB">
            <w:pPr>
              <w:rPr>
                <w:b/>
                <w:bCs/>
                <w:color w:val="000000"/>
                <w:sz w:val="24"/>
                <w:szCs w:val="24"/>
                <w:lang w:val="es-BO" w:eastAsia="es-BO"/>
              </w:rPr>
            </w:pPr>
          </w:p>
        </w:tc>
        <w:tc>
          <w:tcPr>
            <w:tcW w:w="1626" w:type="pct"/>
            <w:vMerge/>
            <w:tcBorders>
              <w:top w:val="dotted" w:sz="4" w:space="0" w:color="auto"/>
              <w:left w:val="single" w:sz="8" w:space="0" w:color="auto"/>
              <w:bottom w:val="dotted" w:sz="4" w:space="0" w:color="000000"/>
              <w:right w:val="single" w:sz="8" w:space="0" w:color="000000"/>
            </w:tcBorders>
            <w:vAlign w:val="center"/>
            <w:hideMark/>
          </w:tcPr>
          <w:p w14:paraId="6227E65F" w14:textId="77777777" w:rsidR="00EE2765" w:rsidRPr="00531F42" w:rsidRDefault="00EE2765" w:rsidP="003F38EB">
            <w:pPr>
              <w:rPr>
                <w:color w:val="000000"/>
                <w:sz w:val="24"/>
                <w:szCs w:val="24"/>
                <w:lang w:val="es-BO" w:eastAsia="es-BO"/>
              </w:rPr>
            </w:pPr>
          </w:p>
        </w:tc>
        <w:tc>
          <w:tcPr>
            <w:tcW w:w="600" w:type="pct"/>
            <w:gridSpan w:val="2"/>
            <w:tcBorders>
              <w:top w:val="nil"/>
              <w:left w:val="nil"/>
              <w:bottom w:val="single" w:sz="8" w:space="0" w:color="auto"/>
              <w:right w:val="single" w:sz="8" w:space="0" w:color="auto"/>
            </w:tcBorders>
            <w:shd w:val="clear" w:color="auto" w:fill="auto"/>
            <w:noWrap/>
            <w:vAlign w:val="bottom"/>
            <w:hideMark/>
          </w:tcPr>
          <w:p w14:paraId="2FBDB789"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c>
          <w:tcPr>
            <w:tcW w:w="519" w:type="pct"/>
            <w:tcBorders>
              <w:top w:val="nil"/>
              <w:left w:val="nil"/>
              <w:bottom w:val="single" w:sz="8" w:space="0" w:color="auto"/>
              <w:right w:val="single" w:sz="8" w:space="0" w:color="auto"/>
            </w:tcBorders>
            <w:shd w:val="clear" w:color="auto" w:fill="auto"/>
            <w:noWrap/>
            <w:vAlign w:val="bottom"/>
            <w:hideMark/>
          </w:tcPr>
          <w:p w14:paraId="1C36C143" w14:textId="77777777" w:rsidR="00EE2765" w:rsidRPr="00531F42" w:rsidRDefault="00EE2765" w:rsidP="003F38EB">
            <w:pPr>
              <w:rPr>
                <w:rFonts w:ascii="Calibri" w:hAnsi="Calibri"/>
                <w:color w:val="000000"/>
                <w:sz w:val="22"/>
                <w:szCs w:val="22"/>
                <w:lang w:val="es-BO" w:eastAsia="es-BO"/>
              </w:rPr>
            </w:pPr>
            <w:r w:rsidRPr="00531F42">
              <w:rPr>
                <w:rFonts w:ascii="Calibri" w:hAnsi="Calibri"/>
                <w:color w:val="000000"/>
                <w:sz w:val="22"/>
                <w:szCs w:val="22"/>
                <w:lang w:val="es-BO" w:eastAsia="es-BO"/>
              </w:rPr>
              <w:t> </w:t>
            </w:r>
          </w:p>
        </w:tc>
      </w:tr>
      <w:tr w:rsidR="00EE2765" w:rsidRPr="0086063D" w14:paraId="4A0E1C60" w14:textId="77777777" w:rsidTr="003F38EB">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401"/>
          <w:jc w:val="center"/>
        </w:trPr>
        <w:tc>
          <w:tcPr>
            <w:tcW w:w="4195" w:type="pct"/>
            <w:gridSpan w:val="4"/>
            <w:tcBorders>
              <w:top w:val="single" w:sz="4" w:space="0" w:color="auto"/>
              <w:left w:val="single" w:sz="12" w:space="0" w:color="auto"/>
              <w:bottom w:val="single" w:sz="4" w:space="0" w:color="auto"/>
            </w:tcBorders>
            <w:shd w:val="clear" w:color="auto" w:fill="DBE5F1" w:themeFill="accent1" w:themeFillTint="33"/>
            <w:tcMar>
              <w:left w:w="0" w:type="dxa"/>
              <w:right w:w="0" w:type="dxa"/>
            </w:tcMar>
            <w:vAlign w:val="center"/>
          </w:tcPr>
          <w:p w14:paraId="67C5F544" w14:textId="77777777" w:rsidR="00EE2765" w:rsidRPr="0086063D" w:rsidRDefault="00EE2765" w:rsidP="003F38EB">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805"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305F10A3" w14:textId="77777777" w:rsidR="00EE2765" w:rsidRPr="0086063D" w:rsidRDefault="00EE2765" w:rsidP="003F38EB">
            <w:pPr>
              <w:jc w:val="center"/>
              <w:rPr>
                <w:rFonts w:ascii="Arial" w:hAnsi="Arial" w:cs="Arial"/>
                <w:sz w:val="16"/>
                <w:szCs w:val="16"/>
                <w:lang w:val="es-BO"/>
              </w:rPr>
            </w:pPr>
          </w:p>
        </w:tc>
      </w:tr>
      <w:tr w:rsidR="00EE2765" w:rsidRPr="0086063D" w14:paraId="5D2ADD45" w14:textId="77777777" w:rsidTr="003F38EB">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trHeight w:val="401"/>
          <w:jc w:val="center"/>
        </w:trPr>
        <w:tc>
          <w:tcPr>
            <w:tcW w:w="4195" w:type="pct"/>
            <w:gridSpan w:val="4"/>
            <w:tcBorders>
              <w:top w:val="single" w:sz="4" w:space="0" w:color="auto"/>
              <w:left w:val="single" w:sz="12" w:space="0" w:color="auto"/>
              <w:bottom w:val="single" w:sz="4" w:space="0" w:color="auto"/>
            </w:tcBorders>
            <w:shd w:val="clear" w:color="auto" w:fill="DBE5F1" w:themeFill="accent1" w:themeFillTint="33"/>
            <w:tcMar>
              <w:left w:w="0" w:type="dxa"/>
              <w:right w:w="0" w:type="dxa"/>
            </w:tcMar>
            <w:vAlign w:val="center"/>
          </w:tcPr>
          <w:p w14:paraId="1A635C94" w14:textId="77777777" w:rsidR="00EE2765" w:rsidRPr="0086063D" w:rsidRDefault="00EE2765" w:rsidP="003F38EB">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805"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70E35B1A" w14:textId="77777777" w:rsidR="00EE2765" w:rsidRPr="0086063D" w:rsidRDefault="00EE2765" w:rsidP="003F38EB">
            <w:pPr>
              <w:jc w:val="center"/>
              <w:rPr>
                <w:rFonts w:ascii="Arial" w:hAnsi="Arial" w:cs="Arial"/>
                <w:sz w:val="16"/>
                <w:szCs w:val="16"/>
                <w:lang w:val="es-BO"/>
              </w:rPr>
            </w:pPr>
          </w:p>
        </w:tc>
      </w:tr>
    </w:tbl>
    <w:p w14:paraId="50777E67" w14:textId="77777777" w:rsidR="00EE2765" w:rsidRDefault="00EE2765" w:rsidP="00EE2765">
      <w:pPr>
        <w:jc w:val="center"/>
        <w:rPr>
          <w:rFonts w:ascii="Verdana" w:hAnsi="Verdana" w:cs="Arial"/>
          <w:b/>
          <w:sz w:val="16"/>
          <w:szCs w:val="16"/>
          <w:lang w:val="es-BO"/>
        </w:rPr>
      </w:pPr>
    </w:p>
    <w:p w14:paraId="13390332" w14:textId="77777777" w:rsidR="00EE2765" w:rsidRDefault="00EE2765" w:rsidP="00EE2765">
      <w:pPr>
        <w:jc w:val="center"/>
        <w:rPr>
          <w:rFonts w:ascii="Verdana" w:hAnsi="Verdana" w:cs="Arial"/>
          <w:b/>
          <w:sz w:val="16"/>
          <w:szCs w:val="16"/>
          <w:lang w:val="es-BO"/>
        </w:rPr>
      </w:pPr>
    </w:p>
    <w:p w14:paraId="0D3C5D79" w14:textId="77777777" w:rsidR="00EE2765" w:rsidRDefault="00EE2765" w:rsidP="00EE2765">
      <w:pPr>
        <w:jc w:val="center"/>
        <w:rPr>
          <w:rFonts w:ascii="Verdana" w:hAnsi="Verdana" w:cs="Arial"/>
          <w:b/>
          <w:sz w:val="16"/>
          <w:szCs w:val="16"/>
          <w:lang w:val="es-BO"/>
        </w:rPr>
      </w:pPr>
    </w:p>
    <w:p w14:paraId="5FDAA94C" w14:textId="77777777" w:rsidR="00EE2765" w:rsidRPr="0086063D" w:rsidRDefault="00EE2765" w:rsidP="00EE2765">
      <w:pPr>
        <w:jc w:val="center"/>
        <w:rPr>
          <w:rFonts w:ascii="Verdana" w:hAnsi="Verdana" w:cs="Arial"/>
          <w:b/>
          <w:sz w:val="16"/>
          <w:szCs w:val="16"/>
          <w:lang w:val="es-BO"/>
        </w:rPr>
      </w:pPr>
    </w:p>
    <w:p w14:paraId="629DA73E" w14:textId="77777777" w:rsidR="00EE2765" w:rsidRPr="00150E9A"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5525DF2C"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8EF792C" w14:textId="77777777" w:rsidR="00EE2765" w:rsidRDefault="00EE2765" w:rsidP="00EE2765">
      <w:pPr>
        <w:jc w:val="center"/>
        <w:rPr>
          <w:rFonts w:ascii="Verdana" w:hAnsi="Verdana" w:cs="Arial"/>
          <w:sz w:val="16"/>
          <w:szCs w:val="16"/>
          <w:highlight w:val="yellow"/>
          <w:lang w:val="es-BO"/>
        </w:rPr>
      </w:pPr>
    </w:p>
    <w:p w14:paraId="06084CD4" w14:textId="77777777" w:rsidR="00EE2765" w:rsidRDefault="00EE2765" w:rsidP="00EE2765">
      <w:pPr>
        <w:jc w:val="center"/>
        <w:rPr>
          <w:rFonts w:ascii="Verdana" w:hAnsi="Verdana" w:cs="Arial"/>
          <w:sz w:val="16"/>
          <w:szCs w:val="16"/>
          <w:highlight w:val="yellow"/>
          <w:lang w:val="es-BO"/>
        </w:rPr>
      </w:pPr>
    </w:p>
    <w:p w14:paraId="07780B34" w14:textId="77777777" w:rsidR="00EE2765" w:rsidRDefault="00EE2765" w:rsidP="00EE2765">
      <w:pPr>
        <w:jc w:val="center"/>
        <w:rPr>
          <w:rFonts w:ascii="Verdana" w:hAnsi="Verdana" w:cs="Arial"/>
          <w:sz w:val="16"/>
          <w:szCs w:val="16"/>
          <w:highlight w:val="yellow"/>
          <w:lang w:val="es-BO"/>
        </w:rPr>
      </w:pPr>
    </w:p>
    <w:p w14:paraId="2352877C" w14:textId="77777777" w:rsidR="00EE2765" w:rsidRDefault="00EE2765" w:rsidP="00EE2765">
      <w:pPr>
        <w:jc w:val="center"/>
        <w:rPr>
          <w:rFonts w:ascii="Verdana" w:hAnsi="Verdana" w:cs="Arial"/>
          <w:sz w:val="16"/>
          <w:szCs w:val="16"/>
          <w:highlight w:val="yellow"/>
          <w:lang w:val="es-BO"/>
        </w:rPr>
      </w:pPr>
    </w:p>
    <w:p w14:paraId="30245F5D" w14:textId="77777777" w:rsidR="00EE2765" w:rsidRDefault="00EE2765" w:rsidP="00EE2765">
      <w:pPr>
        <w:jc w:val="center"/>
        <w:rPr>
          <w:rFonts w:ascii="Verdana" w:hAnsi="Verdana" w:cs="Arial"/>
          <w:sz w:val="16"/>
          <w:szCs w:val="16"/>
          <w:highlight w:val="yellow"/>
          <w:lang w:val="es-BO"/>
        </w:rPr>
      </w:pPr>
    </w:p>
    <w:p w14:paraId="7E6B38EA" w14:textId="77777777" w:rsidR="00EE2765" w:rsidRDefault="00EE2765" w:rsidP="00EE2765">
      <w:pPr>
        <w:jc w:val="center"/>
        <w:rPr>
          <w:rFonts w:ascii="Verdana" w:hAnsi="Verdana" w:cs="Arial"/>
          <w:sz w:val="16"/>
          <w:szCs w:val="16"/>
          <w:highlight w:val="yellow"/>
          <w:lang w:val="es-BO"/>
        </w:rPr>
      </w:pPr>
    </w:p>
    <w:p w14:paraId="727369CF" w14:textId="77777777" w:rsidR="00EE2765" w:rsidRDefault="00EE2765" w:rsidP="00EE2765">
      <w:pPr>
        <w:jc w:val="center"/>
        <w:rPr>
          <w:rFonts w:ascii="Verdana" w:hAnsi="Verdana" w:cs="Arial"/>
          <w:sz w:val="16"/>
          <w:szCs w:val="16"/>
          <w:highlight w:val="yellow"/>
          <w:lang w:val="es-BO"/>
        </w:rPr>
      </w:pPr>
    </w:p>
    <w:p w14:paraId="50AF0D54" w14:textId="77777777" w:rsidR="00EE2765" w:rsidRDefault="00EE2765" w:rsidP="00EE2765">
      <w:pPr>
        <w:jc w:val="center"/>
        <w:rPr>
          <w:rFonts w:ascii="Verdana" w:hAnsi="Verdana" w:cs="Arial"/>
          <w:sz w:val="16"/>
          <w:szCs w:val="16"/>
          <w:highlight w:val="yellow"/>
          <w:lang w:val="es-BO"/>
        </w:rPr>
      </w:pPr>
    </w:p>
    <w:p w14:paraId="669F3557" w14:textId="77777777" w:rsidR="00EE2765" w:rsidRDefault="00EE2765" w:rsidP="00EE2765">
      <w:pPr>
        <w:jc w:val="center"/>
        <w:rPr>
          <w:rFonts w:ascii="Verdana" w:hAnsi="Verdana" w:cs="Arial"/>
          <w:sz w:val="16"/>
          <w:szCs w:val="16"/>
          <w:highlight w:val="yellow"/>
          <w:lang w:val="es-BO"/>
        </w:rPr>
      </w:pPr>
    </w:p>
    <w:p w14:paraId="04CE450B" w14:textId="77777777" w:rsidR="00EE2765" w:rsidRDefault="00EE2765" w:rsidP="00EE2765">
      <w:pPr>
        <w:jc w:val="center"/>
        <w:rPr>
          <w:rFonts w:ascii="Verdana" w:hAnsi="Verdana" w:cs="Arial"/>
          <w:sz w:val="16"/>
          <w:szCs w:val="16"/>
          <w:highlight w:val="yellow"/>
          <w:lang w:val="es-BO"/>
        </w:rPr>
      </w:pPr>
    </w:p>
    <w:p w14:paraId="783B62D3" w14:textId="77777777" w:rsidR="00EE2765" w:rsidRDefault="00EE2765" w:rsidP="00EE2765">
      <w:pPr>
        <w:jc w:val="center"/>
        <w:rPr>
          <w:rFonts w:ascii="Verdana" w:hAnsi="Verdana" w:cs="Arial"/>
          <w:sz w:val="16"/>
          <w:szCs w:val="16"/>
          <w:highlight w:val="yellow"/>
          <w:lang w:val="es-BO"/>
        </w:rPr>
      </w:pPr>
    </w:p>
    <w:p w14:paraId="194B42D3" w14:textId="77777777" w:rsidR="00EE2765" w:rsidRDefault="00EE2765" w:rsidP="00EE2765">
      <w:pPr>
        <w:jc w:val="center"/>
        <w:rPr>
          <w:rFonts w:ascii="Verdana" w:hAnsi="Verdana" w:cs="Arial"/>
          <w:sz w:val="16"/>
          <w:szCs w:val="16"/>
          <w:highlight w:val="yellow"/>
          <w:lang w:val="es-BO"/>
        </w:rPr>
      </w:pPr>
    </w:p>
    <w:p w14:paraId="774F4A07" w14:textId="77777777" w:rsidR="00EE2765" w:rsidRDefault="00EE2765" w:rsidP="00EE2765">
      <w:pPr>
        <w:jc w:val="center"/>
        <w:rPr>
          <w:rFonts w:ascii="Verdana" w:hAnsi="Verdana" w:cs="Arial"/>
          <w:sz w:val="16"/>
          <w:szCs w:val="16"/>
          <w:highlight w:val="yellow"/>
          <w:lang w:val="es-BO"/>
        </w:rPr>
      </w:pPr>
    </w:p>
    <w:p w14:paraId="37D7E348" w14:textId="77777777" w:rsidR="00EE2765" w:rsidRDefault="00EE2765" w:rsidP="00EE2765">
      <w:pPr>
        <w:jc w:val="center"/>
        <w:rPr>
          <w:rFonts w:ascii="Verdana" w:hAnsi="Verdana" w:cs="Arial"/>
          <w:sz w:val="16"/>
          <w:szCs w:val="16"/>
          <w:highlight w:val="yellow"/>
          <w:lang w:val="es-BO"/>
        </w:rPr>
      </w:pPr>
    </w:p>
    <w:p w14:paraId="70371AFE" w14:textId="77777777" w:rsidR="00EE2765" w:rsidRDefault="00EE2765" w:rsidP="00EE2765">
      <w:pPr>
        <w:jc w:val="center"/>
        <w:rPr>
          <w:rFonts w:ascii="Verdana" w:hAnsi="Verdana" w:cs="Arial"/>
          <w:sz w:val="16"/>
          <w:szCs w:val="16"/>
          <w:highlight w:val="yellow"/>
          <w:lang w:val="es-BO"/>
        </w:rPr>
      </w:pPr>
    </w:p>
    <w:p w14:paraId="0D137A50" w14:textId="77777777" w:rsidR="00EE2765" w:rsidRDefault="00EE2765" w:rsidP="00EE2765">
      <w:pPr>
        <w:jc w:val="center"/>
        <w:rPr>
          <w:rFonts w:ascii="Verdana" w:hAnsi="Verdana" w:cs="Arial"/>
          <w:sz w:val="16"/>
          <w:szCs w:val="16"/>
          <w:highlight w:val="yellow"/>
          <w:lang w:val="es-BO"/>
        </w:rPr>
      </w:pPr>
    </w:p>
    <w:p w14:paraId="3F48023D" w14:textId="77777777" w:rsidR="00EE2765" w:rsidRDefault="00EE2765" w:rsidP="00EE2765">
      <w:pPr>
        <w:jc w:val="center"/>
        <w:rPr>
          <w:rFonts w:ascii="Verdana" w:hAnsi="Verdana" w:cs="Arial"/>
          <w:sz w:val="16"/>
          <w:szCs w:val="16"/>
          <w:highlight w:val="yellow"/>
          <w:lang w:val="es-BO"/>
        </w:rPr>
      </w:pPr>
    </w:p>
    <w:p w14:paraId="488ABA52" w14:textId="77777777" w:rsidR="00EE2765" w:rsidRDefault="00EE2765" w:rsidP="00EE2765">
      <w:pPr>
        <w:jc w:val="center"/>
        <w:rPr>
          <w:rFonts w:ascii="Verdana" w:hAnsi="Verdana" w:cs="Arial"/>
          <w:sz w:val="16"/>
          <w:szCs w:val="16"/>
          <w:highlight w:val="yellow"/>
          <w:lang w:val="es-BO"/>
        </w:rPr>
      </w:pPr>
    </w:p>
    <w:p w14:paraId="0D1AC5AB" w14:textId="77777777" w:rsidR="00EE2765" w:rsidRDefault="00EE2765" w:rsidP="00EE2765">
      <w:pPr>
        <w:jc w:val="center"/>
        <w:rPr>
          <w:rFonts w:ascii="Verdana" w:hAnsi="Verdana" w:cs="Arial"/>
          <w:sz w:val="16"/>
          <w:szCs w:val="16"/>
          <w:highlight w:val="yellow"/>
          <w:lang w:val="es-BO"/>
        </w:rPr>
      </w:pPr>
    </w:p>
    <w:p w14:paraId="571DD77C" w14:textId="77777777" w:rsidR="00EE2765" w:rsidRDefault="00EE2765" w:rsidP="00EE2765">
      <w:pPr>
        <w:jc w:val="center"/>
        <w:rPr>
          <w:rFonts w:ascii="Verdana" w:hAnsi="Verdana" w:cs="Arial"/>
          <w:sz w:val="16"/>
          <w:szCs w:val="16"/>
          <w:highlight w:val="yellow"/>
          <w:lang w:val="es-BO"/>
        </w:rPr>
      </w:pPr>
    </w:p>
    <w:p w14:paraId="2EE089E3" w14:textId="77777777" w:rsidR="00EE2765" w:rsidRDefault="00EE2765" w:rsidP="00EE2765">
      <w:pPr>
        <w:jc w:val="center"/>
        <w:rPr>
          <w:rFonts w:ascii="Verdana" w:hAnsi="Verdana" w:cs="Arial"/>
          <w:sz w:val="16"/>
          <w:szCs w:val="16"/>
          <w:highlight w:val="yellow"/>
          <w:lang w:val="es-BO"/>
        </w:rPr>
      </w:pPr>
    </w:p>
    <w:p w14:paraId="77169B22" w14:textId="77777777" w:rsidR="00EE2765" w:rsidRDefault="00EE2765" w:rsidP="00EE2765">
      <w:pPr>
        <w:jc w:val="center"/>
        <w:rPr>
          <w:rFonts w:ascii="Verdana" w:hAnsi="Verdana" w:cs="Arial"/>
          <w:sz w:val="16"/>
          <w:szCs w:val="16"/>
          <w:highlight w:val="yellow"/>
          <w:lang w:val="es-BO"/>
        </w:rPr>
      </w:pPr>
    </w:p>
    <w:p w14:paraId="394A671B" w14:textId="77777777" w:rsidR="00EE2765" w:rsidRDefault="00EE2765" w:rsidP="00EE2765">
      <w:pPr>
        <w:jc w:val="center"/>
        <w:rPr>
          <w:rFonts w:ascii="Verdana" w:hAnsi="Verdana" w:cs="Arial"/>
          <w:sz w:val="16"/>
          <w:szCs w:val="16"/>
          <w:highlight w:val="yellow"/>
          <w:lang w:val="es-BO"/>
        </w:rPr>
      </w:pPr>
    </w:p>
    <w:p w14:paraId="5E0B06E8" w14:textId="77777777" w:rsidR="002A1C43" w:rsidRDefault="002A1C43" w:rsidP="00EE2765">
      <w:pPr>
        <w:jc w:val="center"/>
        <w:rPr>
          <w:rFonts w:ascii="Verdana" w:hAnsi="Verdana" w:cs="Arial"/>
          <w:sz w:val="16"/>
          <w:szCs w:val="16"/>
          <w:highlight w:val="yellow"/>
          <w:lang w:val="es-BO"/>
        </w:rPr>
      </w:pPr>
    </w:p>
    <w:p w14:paraId="6814D14A" w14:textId="77777777" w:rsidR="002A1C43" w:rsidRDefault="002A1C43" w:rsidP="00EE2765">
      <w:pPr>
        <w:jc w:val="center"/>
        <w:rPr>
          <w:rFonts w:ascii="Verdana" w:hAnsi="Verdana" w:cs="Arial"/>
          <w:sz w:val="16"/>
          <w:szCs w:val="16"/>
          <w:highlight w:val="yellow"/>
          <w:lang w:val="es-BO"/>
        </w:rPr>
      </w:pPr>
    </w:p>
    <w:p w14:paraId="01ADEA04" w14:textId="77777777" w:rsidR="002A1C43" w:rsidRDefault="002A1C43" w:rsidP="00EE2765">
      <w:pPr>
        <w:jc w:val="center"/>
        <w:rPr>
          <w:rFonts w:ascii="Verdana" w:hAnsi="Verdana" w:cs="Arial"/>
          <w:sz w:val="16"/>
          <w:szCs w:val="16"/>
          <w:highlight w:val="yellow"/>
          <w:lang w:val="es-BO"/>
        </w:rPr>
      </w:pPr>
    </w:p>
    <w:p w14:paraId="4D163695" w14:textId="77777777" w:rsidR="00FC7C5D" w:rsidRDefault="00FC7C5D" w:rsidP="00EE2765">
      <w:pPr>
        <w:jc w:val="center"/>
        <w:rPr>
          <w:rFonts w:ascii="Verdana" w:hAnsi="Verdana" w:cs="Arial"/>
          <w:sz w:val="16"/>
          <w:szCs w:val="16"/>
          <w:highlight w:val="yellow"/>
          <w:lang w:val="es-BO"/>
        </w:rPr>
      </w:pPr>
    </w:p>
    <w:p w14:paraId="7662451B" w14:textId="77777777" w:rsidR="00EE2765" w:rsidRDefault="00EE2765" w:rsidP="00EE2765">
      <w:pPr>
        <w:jc w:val="center"/>
        <w:rPr>
          <w:rFonts w:ascii="Verdana" w:hAnsi="Verdana" w:cs="Arial"/>
          <w:sz w:val="16"/>
          <w:szCs w:val="16"/>
          <w:highlight w:val="yellow"/>
          <w:lang w:val="es-BO"/>
        </w:rPr>
      </w:pPr>
    </w:p>
    <w:p w14:paraId="330215E5" w14:textId="77777777" w:rsidR="00EE2765" w:rsidRDefault="00EE2765" w:rsidP="00EE2765">
      <w:pPr>
        <w:jc w:val="center"/>
        <w:rPr>
          <w:rFonts w:ascii="Verdana" w:hAnsi="Verdana" w:cs="Arial"/>
          <w:sz w:val="16"/>
          <w:szCs w:val="16"/>
          <w:highlight w:val="yellow"/>
          <w:lang w:val="es-BO"/>
        </w:rPr>
      </w:pPr>
    </w:p>
    <w:p w14:paraId="720EBA0B" w14:textId="77777777" w:rsidR="00EE2765" w:rsidRPr="00271C9F" w:rsidRDefault="00EE2765" w:rsidP="00EE2765">
      <w:pPr>
        <w:jc w:val="center"/>
        <w:rPr>
          <w:rFonts w:ascii="Verdana" w:hAnsi="Verdana"/>
          <w:sz w:val="18"/>
          <w:szCs w:val="18"/>
          <w:lang w:val="es-BO"/>
        </w:rPr>
      </w:pPr>
      <w:r w:rsidRPr="00271C9F">
        <w:rPr>
          <w:rFonts w:ascii="Verdana" w:hAnsi="Verdana"/>
          <w:b/>
          <w:sz w:val="18"/>
          <w:szCs w:val="18"/>
          <w:lang w:val="es-BO"/>
        </w:rPr>
        <w:lastRenderedPageBreak/>
        <w:t>FORMULARIO B-2</w:t>
      </w:r>
    </w:p>
    <w:p w14:paraId="3A043F9E" w14:textId="71216CFD" w:rsidR="00EE2765" w:rsidRDefault="00EE2765" w:rsidP="00EE2765">
      <w:pPr>
        <w:jc w:val="center"/>
        <w:rPr>
          <w:rFonts w:ascii="Verdana" w:hAnsi="Verdana"/>
          <w:b/>
          <w:sz w:val="18"/>
          <w:szCs w:val="18"/>
          <w:lang w:val="es-BO"/>
        </w:rPr>
      </w:pPr>
      <w:r w:rsidRPr="00271C9F">
        <w:rPr>
          <w:rFonts w:ascii="Verdana" w:hAnsi="Verdana"/>
          <w:b/>
          <w:sz w:val="18"/>
          <w:szCs w:val="18"/>
          <w:lang w:val="es-BO"/>
        </w:rPr>
        <w:t xml:space="preserve">LISTA DE </w:t>
      </w:r>
      <w:r w:rsidR="009978F0">
        <w:rPr>
          <w:rFonts w:ascii="Verdana" w:hAnsi="Verdana"/>
          <w:b/>
          <w:sz w:val="18"/>
          <w:szCs w:val="18"/>
          <w:lang w:val="es-BO"/>
        </w:rPr>
        <w:t xml:space="preserve">TARIFAS Y </w:t>
      </w:r>
      <w:r w:rsidRPr="00271C9F">
        <w:rPr>
          <w:rFonts w:ascii="Verdana" w:hAnsi="Verdana"/>
          <w:b/>
          <w:sz w:val="18"/>
          <w:szCs w:val="18"/>
          <w:lang w:val="es-BO"/>
        </w:rPr>
        <w:t>PRECIOS DE PLANTA, EQUIPOS Y ACCESORIOS SUMINISTRADOS EN EL EXTERIOR.</w:t>
      </w:r>
    </w:p>
    <w:p w14:paraId="5009618C" w14:textId="77777777" w:rsidR="00EE2765" w:rsidRPr="00A7465E"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p w14:paraId="12F006D6" w14:textId="77777777" w:rsidR="00EE2765" w:rsidRPr="00271C9F" w:rsidRDefault="00EE2765" w:rsidP="00EE2765">
      <w:pPr>
        <w:jc w:val="center"/>
        <w:rPr>
          <w:rFonts w:ascii="Verdana" w:hAnsi="Verdana"/>
          <w:sz w:val="18"/>
          <w:szCs w:val="18"/>
          <w:lang w:val="es-BO"/>
        </w:rPr>
      </w:pPr>
    </w:p>
    <w:tbl>
      <w:tblPr>
        <w:tblW w:w="4793" w:type="pct"/>
        <w:tblCellMar>
          <w:left w:w="70" w:type="dxa"/>
          <w:right w:w="70" w:type="dxa"/>
        </w:tblCellMar>
        <w:tblLook w:val="04A0" w:firstRow="1" w:lastRow="0" w:firstColumn="1" w:lastColumn="0" w:noHBand="0" w:noVBand="1"/>
      </w:tblPr>
      <w:tblGrid>
        <w:gridCol w:w="1020"/>
        <w:gridCol w:w="3868"/>
        <w:gridCol w:w="924"/>
        <w:gridCol w:w="774"/>
        <w:gridCol w:w="1157"/>
        <w:gridCol w:w="1883"/>
      </w:tblGrid>
      <w:tr w:rsidR="009978F0" w:rsidRPr="009B23E2" w14:paraId="7DB6EC3C" w14:textId="77777777" w:rsidTr="009978F0">
        <w:trPr>
          <w:trHeight w:val="540"/>
        </w:trPr>
        <w:tc>
          <w:tcPr>
            <w:tcW w:w="530" w:type="pct"/>
            <w:tcBorders>
              <w:top w:val="single" w:sz="8" w:space="0" w:color="auto"/>
              <w:left w:val="single" w:sz="8" w:space="0" w:color="auto"/>
              <w:bottom w:val="nil"/>
              <w:right w:val="single" w:sz="8" w:space="0" w:color="000000"/>
            </w:tcBorders>
            <w:shd w:val="clear" w:color="auto" w:fill="17365D" w:themeFill="text2" w:themeFillShade="BF"/>
            <w:vAlign w:val="center"/>
            <w:hideMark/>
          </w:tcPr>
          <w:p w14:paraId="1D430474" w14:textId="77777777" w:rsidR="00EE2765" w:rsidRPr="00E525B3" w:rsidRDefault="00EE2765" w:rsidP="003F38EB">
            <w:pPr>
              <w:jc w:val="center"/>
              <w:rPr>
                <w:color w:val="FFFFFF" w:themeColor="background1"/>
                <w:lang w:val="es-BO" w:eastAsia="es-BO"/>
              </w:rPr>
            </w:pPr>
            <w:r w:rsidRPr="00E525B3">
              <w:rPr>
                <w:color w:val="FFFFFF" w:themeColor="background1"/>
                <w:lang w:val="es-BO" w:eastAsia="es-BO"/>
              </w:rPr>
              <w:t>Ítem</w:t>
            </w:r>
          </w:p>
        </w:tc>
        <w:tc>
          <w:tcPr>
            <w:tcW w:w="2009" w:type="pct"/>
            <w:tcBorders>
              <w:top w:val="single" w:sz="8" w:space="0" w:color="auto"/>
              <w:left w:val="nil"/>
              <w:bottom w:val="nil"/>
              <w:right w:val="single" w:sz="8" w:space="0" w:color="auto"/>
            </w:tcBorders>
            <w:shd w:val="clear" w:color="auto" w:fill="17365D" w:themeFill="text2" w:themeFillShade="BF"/>
            <w:vAlign w:val="center"/>
            <w:hideMark/>
          </w:tcPr>
          <w:p w14:paraId="2F0E9F46" w14:textId="77777777" w:rsidR="00EE2765" w:rsidRPr="00E525B3" w:rsidRDefault="00EE2765" w:rsidP="003F38EB">
            <w:pPr>
              <w:jc w:val="center"/>
              <w:rPr>
                <w:color w:val="FFFFFF" w:themeColor="background1"/>
                <w:lang w:val="es-BO" w:eastAsia="es-BO"/>
              </w:rPr>
            </w:pPr>
            <w:r w:rsidRPr="00E525B3">
              <w:rPr>
                <w:color w:val="FFFFFF" w:themeColor="background1"/>
                <w:lang w:val="es-BO" w:eastAsia="es-BO"/>
              </w:rPr>
              <w:t>Descripción</w:t>
            </w:r>
          </w:p>
        </w:tc>
        <w:tc>
          <w:tcPr>
            <w:tcW w:w="480" w:type="pct"/>
            <w:tcBorders>
              <w:top w:val="single" w:sz="8" w:space="0" w:color="auto"/>
              <w:left w:val="nil"/>
              <w:bottom w:val="nil"/>
              <w:right w:val="single" w:sz="8" w:space="0" w:color="auto"/>
            </w:tcBorders>
            <w:shd w:val="clear" w:color="auto" w:fill="17365D" w:themeFill="text2" w:themeFillShade="BF"/>
            <w:vAlign w:val="center"/>
            <w:hideMark/>
          </w:tcPr>
          <w:p w14:paraId="5F00FEB2" w14:textId="77777777" w:rsidR="00EE2765" w:rsidRPr="00E525B3" w:rsidRDefault="00EE2765" w:rsidP="003F38EB">
            <w:pPr>
              <w:jc w:val="center"/>
              <w:rPr>
                <w:color w:val="FFFFFF" w:themeColor="background1"/>
                <w:lang w:val="es-BO" w:eastAsia="es-BO"/>
              </w:rPr>
            </w:pPr>
            <w:r w:rsidRPr="00E525B3">
              <w:rPr>
                <w:color w:val="FFFFFF" w:themeColor="background1"/>
                <w:lang w:val="es-BO" w:eastAsia="es-BO"/>
              </w:rPr>
              <w:t>Código</w:t>
            </w:r>
            <w:r w:rsidRPr="00E525B3">
              <w:rPr>
                <w:color w:val="FFFFFF" w:themeColor="background1"/>
                <w:vertAlign w:val="superscript"/>
                <w:lang w:val="es-BO" w:eastAsia="es-BO"/>
              </w:rPr>
              <w:t>1</w:t>
            </w:r>
          </w:p>
        </w:tc>
        <w:tc>
          <w:tcPr>
            <w:tcW w:w="402" w:type="pct"/>
            <w:tcBorders>
              <w:top w:val="single" w:sz="8" w:space="0" w:color="auto"/>
              <w:left w:val="nil"/>
              <w:bottom w:val="nil"/>
              <w:right w:val="single" w:sz="8" w:space="0" w:color="auto"/>
            </w:tcBorders>
            <w:shd w:val="clear" w:color="auto" w:fill="17365D" w:themeFill="text2" w:themeFillShade="BF"/>
            <w:vAlign w:val="center"/>
            <w:hideMark/>
          </w:tcPr>
          <w:p w14:paraId="4437CA55" w14:textId="77777777" w:rsidR="00EE2765" w:rsidRPr="00E525B3" w:rsidRDefault="00EE2765" w:rsidP="003F38EB">
            <w:pPr>
              <w:jc w:val="center"/>
              <w:rPr>
                <w:color w:val="FFFFFF" w:themeColor="background1"/>
                <w:lang w:val="es-BO" w:eastAsia="es-BO"/>
              </w:rPr>
            </w:pPr>
            <w:proofErr w:type="spellStart"/>
            <w:r w:rsidRPr="00E525B3">
              <w:rPr>
                <w:color w:val="FFFFFF" w:themeColor="background1"/>
                <w:lang w:val="es-BO" w:eastAsia="es-BO"/>
              </w:rPr>
              <w:t>Cant</w:t>
            </w:r>
            <w:proofErr w:type="spellEnd"/>
            <w:r w:rsidRPr="00E525B3">
              <w:rPr>
                <w:color w:val="FFFFFF" w:themeColor="background1"/>
                <w:lang w:val="es-BO" w:eastAsia="es-BO"/>
              </w:rPr>
              <w:t>.</w:t>
            </w:r>
          </w:p>
        </w:tc>
        <w:tc>
          <w:tcPr>
            <w:tcW w:w="601" w:type="pct"/>
            <w:tcBorders>
              <w:top w:val="single" w:sz="8" w:space="0" w:color="auto"/>
              <w:left w:val="nil"/>
              <w:bottom w:val="single" w:sz="8" w:space="0" w:color="auto"/>
              <w:right w:val="single" w:sz="8" w:space="0" w:color="000000"/>
            </w:tcBorders>
            <w:shd w:val="clear" w:color="auto" w:fill="17365D" w:themeFill="text2" w:themeFillShade="BF"/>
            <w:vAlign w:val="center"/>
            <w:hideMark/>
          </w:tcPr>
          <w:p w14:paraId="2B59E64A" w14:textId="77777777" w:rsidR="00EE2765" w:rsidRPr="00E525B3" w:rsidRDefault="00EE2765" w:rsidP="003F38EB">
            <w:pPr>
              <w:jc w:val="center"/>
              <w:rPr>
                <w:color w:val="FFFFFF" w:themeColor="background1"/>
                <w:lang w:val="es-BO" w:eastAsia="es-BO"/>
              </w:rPr>
            </w:pPr>
            <w:r w:rsidRPr="00E525B3">
              <w:rPr>
                <w:color w:val="FFFFFF" w:themeColor="background1"/>
                <w:lang w:val="es-BO" w:eastAsia="es-BO"/>
              </w:rPr>
              <w:t>Precio unitario</w:t>
            </w:r>
          </w:p>
        </w:tc>
        <w:tc>
          <w:tcPr>
            <w:tcW w:w="978" w:type="pct"/>
            <w:tcBorders>
              <w:top w:val="single" w:sz="8" w:space="0" w:color="auto"/>
              <w:left w:val="nil"/>
              <w:bottom w:val="single" w:sz="8" w:space="0" w:color="auto"/>
              <w:right w:val="single" w:sz="8" w:space="0" w:color="auto"/>
            </w:tcBorders>
            <w:shd w:val="clear" w:color="auto" w:fill="17365D" w:themeFill="text2" w:themeFillShade="BF"/>
            <w:vAlign w:val="center"/>
            <w:hideMark/>
          </w:tcPr>
          <w:p w14:paraId="32E45C55" w14:textId="77777777" w:rsidR="00EE2765" w:rsidRPr="00E525B3" w:rsidRDefault="00EE2765" w:rsidP="003F38EB">
            <w:pPr>
              <w:jc w:val="center"/>
              <w:rPr>
                <w:color w:val="FFFFFF" w:themeColor="background1"/>
                <w:lang w:val="es-BO" w:eastAsia="es-BO"/>
              </w:rPr>
            </w:pPr>
            <w:r w:rsidRPr="00E525B3">
              <w:rPr>
                <w:color w:val="FFFFFF" w:themeColor="background1"/>
                <w:lang w:val="es-BO" w:eastAsia="es-BO"/>
              </w:rPr>
              <w:t xml:space="preserve">Precio total </w:t>
            </w:r>
          </w:p>
        </w:tc>
      </w:tr>
      <w:tr w:rsidR="009978F0" w:rsidRPr="009B23E2" w14:paraId="425F9BE7" w14:textId="77777777" w:rsidTr="009978F0">
        <w:trPr>
          <w:trHeight w:val="288"/>
        </w:trPr>
        <w:tc>
          <w:tcPr>
            <w:tcW w:w="530" w:type="pct"/>
            <w:tcBorders>
              <w:top w:val="nil"/>
              <w:left w:val="single" w:sz="8" w:space="0" w:color="auto"/>
              <w:bottom w:val="nil"/>
              <w:right w:val="single" w:sz="8" w:space="0" w:color="000000"/>
            </w:tcBorders>
            <w:shd w:val="clear" w:color="auto" w:fill="17365D" w:themeFill="text2" w:themeFillShade="BF"/>
            <w:vAlign w:val="center"/>
            <w:hideMark/>
          </w:tcPr>
          <w:p w14:paraId="6D91C550"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2009" w:type="pct"/>
            <w:tcBorders>
              <w:top w:val="nil"/>
              <w:left w:val="nil"/>
              <w:bottom w:val="nil"/>
              <w:right w:val="single" w:sz="8" w:space="0" w:color="auto"/>
            </w:tcBorders>
            <w:shd w:val="clear" w:color="auto" w:fill="17365D" w:themeFill="text2" w:themeFillShade="BF"/>
            <w:vAlign w:val="center"/>
            <w:hideMark/>
          </w:tcPr>
          <w:p w14:paraId="0C4B704C"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480" w:type="pct"/>
            <w:tcBorders>
              <w:top w:val="nil"/>
              <w:left w:val="nil"/>
              <w:bottom w:val="nil"/>
              <w:right w:val="single" w:sz="8" w:space="0" w:color="auto"/>
            </w:tcBorders>
            <w:shd w:val="clear" w:color="auto" w:fill="17365D" w:themeFill="text2" w:themeFillShade="BF"/>
            <w:vAlign w:val="center"/>
            <w:hideMark/>
          </w:tcPr>
          <w:p w14:paraId="451FCC2E"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402" w:type="pct"/>
            <w:tcBorders>
              <w:top w:val="nil"/>
              <w:left w:val="nil"/>
              <w:bottom w:val="nil"/>
              <w:right w:val="single" w:sz="8" w:space="0" w:color="auto"/>
            </w:tcBorders>
            <w:shd w:val="clear" w:color="auto" w:fill="17365D" w:themeFill="text2" w:themeFillShade="BF"/>
            <w:vAlign w:val="center"/>
            <w:hideMark/>
          </w:tcPr>
          <w:p w14:paraId="6FE8DFDE"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601" w:type="pct"/>
            <w:tcBorders>
              <w:top w:val="nil"/>
              <w:left w:val="single" w:sz="8" w:space="0" w:color="auto"/>
              <w:bottom w:val="nil"/>
              <w:right w:val="single" w:sz="8" w:space="0" w:color="auto"/>
            </w:tcBorders>
            <w:shd w:val="clear" w:color="auto" w:fill="17365D" w:themeFill="text2" w:themeFillShade="BF"/>
            <w:vAlign w:val="center"/>
            <w:hideMark/>
          </w:tcPr>
          <w:p w14:paraId="02BC9CE6" w14:textId="77777777" w:rsidR="009978F0" w:rsidRPr="00E525B3" w:rsidRDefault="009978F0" w:rsidP="003F38EB">
            <w:pPr>
              <w:jc w:val="center"/>
              <w:rPr>
                <w:i/>
                <w:iCs/>
                <w:color w:val="FFFFFF" w:themeColor="background1"/>
                <w:lang w:val="es-BO" w:eastAsia="es-BO"/>
              </w:rPr>
            </w:pPr>
            <w:r w:rsidRPr="00E525B3">
              <w:rPr>
                <w:i/>
                <w:iCs/>
                <w:color w:val="FFFFFF" w:themeColor="background1"/>
                <w:lang w:val="es-BO" w:eastAsia="es-BO"/>
              </w:rPr>
              <w:t>DAP</w:t>
            </w:r>
          </w:p>
        </w:tc>
        <w:tc>
          <w:tcPr>
            <w:tcW w:w="978" w:type="pct"/>
            <w:tcBorders>
              <w:top w:val="nil"/>
              <w:left w:val="nil"/>
              <w:bottom w:val="nil"/>
              <w:right w:val="single" w:sz="8" w:space="0" w:color="auto"/>
            </w:tcBorders>
            <w:shd w:val="clear" w:color="auto" w:fill="17365D" w:themeFill="text2" w:themeFillShade="BF"/>
            <w:vAlign w:val="center"/>
            <w:hideMark/>
          </w:tcPr>
          <w:p w14:paraId="18DBC6A0"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r>
      <w:tr w:rsidR="009978F0" w:rsidRPr="009B23E2" w14:paraId="7B3F86DB" w14:textId="77777777" w:rsidTr="009978F0">
        <w:trPr>
          <w:trHeight w:val="300"/>
        </w:trPr>
        <w:tc>
          <w:tcPr>
            <w:tcW w:w="530" w:type="pct"/>
            <w:tcBorders>
              <w:top w:val="nil"/>
              <w:left w:val="single" w:sz="8" w:space="0" w:color="auto"/>
              <w:bottom w:val="single" w:sz="8" w:space="0" w:color="auto"/>
              <w:right w:val="single" w:sz="8" w:space="0" w:color="000000"/>
            </w:tcBorders>
            <w:shd w:val="clear" w:color="auto" w:fill="17365D" w:themeFill="text2" w:themeFillShade="BF"/>
            <w:vAlign w:val="center"/>
            <w:hideMark/>
          </w:tcPr>
          <w:p w14:paraId="68ECCB1A"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2009" w:type="pct"/>
            <w:tcBorders>
              <w:top w:val="nil"/>
              <w:left w:val="nil"/>
              <w:bottom w:val="single" w:sz="8" w:space="0" w:color="auto"/>
              <w:right w:val="single" w:sz="8" w:space="0" w:color="auto"/>
            </w:tcBorders>
            <w:shd w:val="clear" w:color="auto" w:fill="17365D" w:themeFill="text2" w:themeFillShade="BF"/>
            <w:vAlign w:val="center"/>
            <w:hideMark/>
          </w:tcPr>
          <w:p w14:paraId="5F388AA5"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480" w:type="pct"/>
            <w:tcBorders>
              <w:top w:val="nil"/>
              <w:left w:val="nil"/>
              <w:bottom w:val="single" w:sz="8" w:space="0" w:color="auto"/>
              <w:right w:val="single" w:sz="8" w:space="0" w:color="auto"/>
            </w:tcBorders>
            <w:shd w:val="clear" w:color="auto" w:fill="17365D" w:themeFill="text2" w:themeFillShade="BF"/>
            <w:vAlign w:val="center"/>
            <w:hideMark/>
          </w:tcPr>
          <w:p w14:paraId="172BD2DB" w14:textId="77777777" w:rsidR="009978F0" w:rsidRPr="00E525B3" w:rsidRDefault="009978F0" w:rsidP="003F38EB">
            <w:pPr>
              <w:rPr>
                <w:color w:val="FFFFFF" w:themeColor="background1"/>
                <w:lang w:val="es-BO" w:eastAsia="es-BO"/>
              </w:rPr>
            </w:pPr>
            <w:r w:rsidRPr="00E525B3">
              <w:rPr>
                <w:color w:val="FFFFFF" w:themeColor="background1"/>
                <w:lang w:val="es-BO" w:eastAsia="es-BO"/>
              </w:rPr>
              <w:t> </w:t>
            </w:r>
          </w:p>
        </w:tc>
        <w:tc>
          <w:tcPr>
            <w:tcW w:w="402" w:type="pct"/>
            <w:tcBorders>
              <w:top w:val="nil"/>
              <w:left w:val="nil"/>
              <w:bottom w:val="single" w:sz="8" w:space="0" w:color="auto"/>
              <w:right w:val="single" w:sz="8" w:space="0" w:color="auto"/>
            </w:tcBorders>
            <w:shd w:val="clear" w:color="auto" w:fill="17365D" w:themeFill="text2" w:themeFillShade="BF"/>
            <w:vAlign w:val="center"/>
            <w:hideMark/>
          </w:tcPr>
          <w:p w14:paraId="0744D927" w14:textId="77777777" w:rsidR="009978F0" w:rsidRPr="00E525B3" w:rsidRDefault="009978F0" w:rsidP="003F38EB">
            <w:pPr>
              <w:jc w:val="center"/>
              <w:rPr>
                <w:i/>
                <w:iCs/>
                <w:color w:val="FFFFFF" w:themeColor="background1"/>
                <w:lang w:val="es-BO" w:eastAsia="es-BO"/>
              </w:rPr>
            </w:pPr>
            <w:r w:rsidRPr="00E525B3">
              <w:rPr>
                <w:i/>
                <w:iCs/>
                <w:color w:val="FFFFFF" w:themeColor="background1"/>
                <w:lang w:val="es-BO" w:eastAsia="es-BO"/>
              </w:rPr>
              <w:t>(1)</w:t>
            </w:r>
          </w:p>
        </w:tc>
        <w:tc>
          <w:tcPr>
            <w:tcW w:w="601" w:type="pct"/>
            <w:tcBorders>
              <w:top w:val="nil"/>
              <w:left w:val="nil"/>
              <w:bottom w:val="single" w:sz="8" w:space="0" w:color="auto"/>
              <w:right w:val="single" w:sz="8" w:space="0" w:color="auto"/>
            </w:tcBorders>
            <w:shd w:val="clear" w:color="auto" w:fill="17365D" w:themeFill="text2" w:themeFillShade="BF"/>
            <w:vAlign w:val="center"/>
            <w:hideMark/>
          </w:tcPr>
          <w:p w14:paraId="238D972F" w14:textId="00537EE7" w:rsidR="009978F0" w:rsidRPr="00E525B3" w:rsidRDefault="009978F0" w:rsidP="00FF3946">
            <w:pPr>
              <w:jc w:val="center"/>
              <w:rPr>
                <w:i/>
                <w:iCs/>
                <w:color w:val="FFFFFF" w:themeColor="background1"/>
                <w:lang w:val="es-BO" w:eastAsia="es-BO"/>
              </w:rPr>
            </w:pPr>
            <w:r w:rsidRPr="00E525B3">
              <w:rPr>
                <w:i/>
                <w:iCs/>
                <w:color w:val="FFFFFF" w:themeColor="background1"/>
                <w:lang w:val="es-BO" w:eastAsia="es-BO"/>
              </w:rPr>
              <w:t>(</w:t>
            </w:r>
            <w:r>
              <w:rPr>
                <w:i/>
                <w:iCs/>
                <w:color w:val="FFFFFF" w:themeColor="background1"/>
                <w:lang w:val="es-BO" w:eastAsia="es-BO"/>
              </w:rPr>
              <w:t>2</w:t>
            </w:r>
            <w:r w:rsidRPr="00E525B3">
              <w:rPr>
                <w:i/>
                <w:iCs/>
                <w:color w:val="FFFFFF" w:themeColor="background1"/>
                <w:lang w:val="es-BO" w:eastAsia="es-BO"/>
              </w:rPr>
              <w:t>)</w:t>
            </w:r>
          </w:p>
        </w:tc>
        <w:tc>
          <w:tcPr>
            <w:tcW w:w="978" w:type="pct"/>
            <w:tcBorders>
              <w:top w:val="nil"/>
              <w:left w:val="nil"/>
              <w:bottom w:val="single" w:sz="8" w:space="0" w:color="auto"/>
              <w:right w:val="single" w:sz="8" w:space="0" w:color="auto"/>
            </w:tcBorders>
            <w:shd w:val="clear" w:color="auto" w:fill="17365D" w:themeFill="text2" w:themeFillShade="BF"/>
            <w:vAlign w:val="center"/>
            <w:hideMark/>
          </w:tcPr>
          <w:p w14:paraId="09ED9A27" w14:textId="40C92915" w:rsidR="009978F0" w:rsidRPr="00E525B3" w:rsidRDefault="009978F0" w:rsidP="00FF3946">
            <w:pPr>
              <w:jc w:val="center"/>
              <w:rPr>
                <w:i/>
                <w:iCs/>
                <w:color w:val="FFFFFF" w:themeColor="background1"/>
                <w:lang w:val="es-BO" w:eastAsia="es-BO"/>
              </w:rPr>
            </w:pPr>
            <w:r w:rsidRPr="00E525B3">
              <w:rPr>
                <w:i/>
                <w:iCs/>
                <w:color w:val="FFFFFF" w:themeColor="background1"/>
                <w:lang w:val="es-BO" w:eastAsia="es-BO"/>
              </w:rPr>
              <w:t>(1) x (</w:t>
            </w:r>
            <w:r>
              <w:rPr>
                <w:i/>
                <w:iCs/>
                <w:color w:val="FFFFFF" w:themeColor="background1"/>
                <w:lang w:val="es-BO" w:eastAsia="es-BO"/>
              </w:rPr>
              <w:t>2</w:t>
            </w:r>
            <w:r w:rsidRPr="00E525B3">
              <w:rPr>
                <w:i/>
                <w:iCs/>
                <w:color w:val="FFFFFF" w:themeColor="background1"/>
                <w:lang w:val="es-BO" w:eastAsia="es-BO"/>
              </w:rPr>
              <w:t>)</w:t>
            </w:r>
          </w:p>
        </w:tc>
      </w:tr>
      <w:tr w:rsidR="009978F0" w:rsidRPr="009B23E2" w14:paraId="5C102A7B" w14:textId="77777777" w:rsidTr="009978F0">
        <w:trPr>
          <w:trHeight w:val="288"/>
        </w:trPr>
        <w:tc>
          <w:tcPr>
            <w:tcW w:w="530" w:type="pct"/>
            <w:vMerge w:val="restart"/>
            <w:tcBorders>
              <w:top w:val="single" w:sz="8" w:space="0" w:color="auto"/>
              <w:left w:val="single" w:sz="8" w:space="0" w:color="auto"/>
              <w:bottom w:val="nil"/>
              <w:right w:val="single" w:sz="8" w:space="0" w:color="000000"/>
            </w:tcBorders>
            <w:shd w:val="clear" w:color="auto" w:fill="auto"/>
            <w:vAlign w:val="center"/>
            <w:hideMark/>
          </w:tcPr>
          <w:p w14:paraId="4F2584B5" w14:textId="77777777" w:rsidR="009978F0" w:rsidRPr="009B23E2" w:rsidRDefault="009978F0" w:rsidP="003F38EB">
            <w:pPr>
              <w:rPr>
                <w:color w:val="000000"/>
                <w:lang w:val="es-BO" w:eastAsia="es-BO"/>
              </w:rPr>
            </w:pPr>
            <w:r w:rsidRPr="009B23E2">
              <w:rPr>
                <w:color w:val="000000"/>
                <w:lang w:val="es-BO" w:eastAsia="es-BO"/>
              </w:rPr>
              <w:t> </w:t>
            </w:r>
          </w:p>
        </w:tc>
        <w:tc>
          <w:tcPr>
            <w:tcW w:w="2009" w:type="pct"/>
            <w:tcBorders>
              <w:top w:val="nil"/>
              <w:left w:val="nil"/>
              <w:bottom w:val="nil"/>
              <w:right w:val="single" w:sz="8" w:space="0" w:color="auto"/>
            </w:tcBorders>
            <w:shd w:val="clear" w:color="auto" w:fill="auto"/>
            <w:hideMark/>
          </w:tcPr>
          <w:p w14:paraId="6D60E50C" w14:textId="77777777" w:rsidR="009978F0" w:rsidRPr="009B23E2" w:rsidRDefault="009978F0" w:rsidP="003F38EB">
            <w:pPr>
              <w:rPr>
                <w:color w:val="000000"/>
                <w:lang w:val="es-BO" w:eastAsia="es-BO"/>
              </w:rPr>
            </w:pPr>
            <w:r w:rsidRPr="009B23E2">
              <w:rPr>
                <w:color w:val="000000"/>
                <w:lang w:val="es-BO" w:eastAsia="es-BO"/>
              </w:rPr>
              <w:t> </w:t>
            </w:r>
          </w:p>
        </w:tc>
        <w:tc>
          <w:tcPr>
            <w:tcW w:w="480" w:type="pct"/>
            <w:vMerge w:val="restart"/>
            <w:tcBorders>
              <w:top w:val="nil"/>
              <w:left w:val="single" w:sz="8" w:space="0" w:color="auto"/>
              <w:bottom w:val="nil"/>
              <w:right w:val="single" w:sz="8" w:space="0" w:color="auto"/>
            </w:tcBorders>
            <w:shd w:val="clear" w:color="auto" w:fill="auto"/>
            <w:vAlign w:val="center"/>
            <w:hideMark/>
          </w:tcPr>
          <w:p w14:paraId="394000A2" w14:textId="77777777" w:rsidR="009978F0" w:rsidRPr="009B23E2" w:rsidRDefault="009978F0" w:rsidP="003F38EB">
            <w:pPr>
              <w:rPr>
                <w:color w:val="000000"/>
                <w:lang w:val="es-BO" w:eastAsia="es-BO"/>
              </w:rPr>
            </w:pPr>
            <w:r w:rsidRPr="009B23E2">
              <w:rPr>
                <w:color w:val="000000"/>
                <w:lang w:val="es-BO" w:eastAsia="es-BO"/>
              </w:rPr>
              <w:t> </w:t>
            </w:r>
          </w:p>
        </w:tc>
        <w:tc>
          <w:tcPr>
            <w:tcW w:w="402" w:type="pct"/>
            <w:vMerge w:val="restart"/>
            <w:tcBorders>
              <w:top w:val="nil"/>
              <w:left w:val="single" w:sz="8" w:space="0" w:color="auto"/>
              <w:bottom w:val="nil"/>
              <w:right w:val="single" w:sz="8" w:space="0" w:color="auto"/>
            </w:tcBorders>
            <w:shd w:val="clear" w:color="auto" w:fill="auto"/>
            <w:vAlign w:val="center"/>
            <w:hideMark/>
          </w:tcPr>
          <w:p w14:paraId="676529AE" w14:textId="77777777" w:rsidR="009978F0" w:rsidRPr="009B23E2" w:rsidRDefault="009978F0" w:rsidP="003F38EB">
            <w:pPr>
              <w:rPr>
                <w:color w:val="000000"/>
                <w:lang w:val="es-BO" w:eastAsia="es-BO"/>
              </w:rPr>
            </w:pPr>
            <w:r w:rsidRPr="009B23E2">
              <w:rPr>
                <w:color w:val="000000"/>
                <w:lang w:val="es-BO" w:eastAsia="es-BO"/>
              </w:rPr>
              <w:t> </w:t>
            </w:r>
          </w:p>
        </w:tc>
        <w:tc>
          <w:tcPr>
            <w:tcW w:w="601" w:type="pct"/>
            <w:vMerge w:val="restart"/>
            <w:tcBorders>
              <w:top w:val="nil"/>
              <w:left w:val="single" w:sz="8" w:space="0" w:color="auto"/>
              <w:bottom w:val="nil"/>
              <w:right w:val="single" w:sz="4" w:space="0" w:color="auto"/>
            </w:tcBorders>
            <w:shd w:val="clear" w:color="auto" w:fill="auto"/>
            <w:vAlign w:val="center"/>
            <w:hideMark/>
          </w:tcPr>
          <w:p w14:paraId="376E87BA" w14:textId="77777777" w:rsidR="009978F0" w:rsidRPr="009B23E2" w:rsidRDefault="009978F0" w:rsidP="003F38EB">
            <w:pPr>
              <w:rPr>
                <w:color w:val="000000"/>
                <w:lang w:val="es-BO" w:eastAsia="es-BO"/>
              </w:rPr>
            </w:pPr>
            <w:r w:rsidRPr="009B23E2">
              <w:rPr>
                <w:color w:val="000000"/>
                <w:lang w:val="es-BO" w:eastAsia="es-BO"/>
              </w:rPr>
              <w:t> </w:t>
            </w:r>
          </w:p>
        </w:tc>
        <w:tc>
          <w:tcPr>
            <w:tcW w:w="978" w:type="pct"/>
            <w:vMerge w:val="restart"/>
            <w:tcBorders>
              <w:top w:val="single" w:sz="8" w:space="0" w:color="auto"/>
              <w:left w:val="single" w:sz="4" w:space="0" w:color="auto"/>
              <w:bottom w:val="nil"/>
              <w:right w:val="single" w:sz="8" w:space="0" w:color="auto"/>
            </w:tcBorders>
            <w:shd w:val="clear" w:color="auto" w:fill="auto"/>
            <w:vAlign w:val="center"/>
            <w:hideMark/>
          </w:tcPr>
          <w:p w14:paraId="2659BF64" w14:textId="77777777" w:rsidR="009978F0" w:rsidRPr="009B23E2" w:rsidRDefault="009978F0" w:rsidP="003F38EB">
            <w:pPr>
              <w:rPr>
                <w:color w:val="000000"/>
                <w:lang w:val="es-BO" w:eastAsia="es-BO"/>
              </w:rPr>
            </w:pPr>
            <w:r w:rsidRPr="009B23E2">
              <w:rPr>
                <w:color w:val="000000"/>
                <w:lang w:val="es-BO" w:eastAsia="es-BO"/>
              </w:rPr>
              <w:t> </w:t>
            </w:r>
          </w:p>
        </w:tc>
      </w:tr>
      <w:tr w:rsidR="009978F0" w:rsidRPr="009B23E2" w14:paraId="3CDC3A2B"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733A91A3"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28F21C11" w14:textId="77777777" w:rsidR="009978F0" w:rsidRPr="00FA0500" w:rsidRDefault="009978F0" w:rsidP="003F38EB">
            <w:pPr>
              <w:rPr>
                <w:color w:val="000000"/>
                <w:lang w:val="es-BO" w:eastAsia="es-BO"/>
              </w:rPr>
            </w:pPr>
            <w:r w:rsidRPr="00FA0500">
              <w:rPr>
                <w:rFonts w:eastAsia="Calibri"/>
                <w:lang w:val="es-BO"/>
              </w:rPr>
              <w:t>Turbina y Equipos Auxiliares.</w:t>
            </w:r>
          </w:p>
        </w:tc>
        <w:tc>
          <w:tcPr>
            <w:tcW w:w="480" w:type="pct"/>
            <w:vMerge/>
            <w:tcBorders>
              <w:top w:val="nil"/>
              <w:left w:val="single" w:sz="8" w:space="0" w:color="auto"/>
              <w:bottom w:val="nil"/>
              <w:right w:val="single" w:sz="8" w:space="0" w:color="auto"/>
            </w:tcBorders>
            <w:vAlign w:val="center"/>
            <w:hideMark/>
          </w:tcPr>
          <w:p w14:paraId="6B2B89C5"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0051435B"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169BBF61"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7009A3C2" w14:textId="77777777" w:rsidR="009978F0" w:rsidRPr="009B23E2" w:rsidRDefault="009978F0" w:rsidP="003F38EB">
            <w:pPr>
              <w:rPr>
                <w:color w:val="000000"/>
                <w:lang w:val="es-BO" w:eastAsia="es-BO"/>
              </w:rPr>
            </w:pPr>
          </w:p>
        </w:tc>
      </w:tr>
      <w:tr w:rsidR="009978F0" w:rsidRPr="009B23E2" w14:paraId="15C0F23A"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67B064A7"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75123D1F" w14:textId="77777777" w:rsidR="009978F0" w:rsidRPr="00FA0500" w:rsidRDefault="009978F0" w:rsidP="003F38EB">
            <w:pPr>
              <w:rPr>
                <w:color w:val="000000"/>
                <w:lang w:val="es-BO" w:eastAsia="es-BO"/>
              </w:rPr>
            </w:pPr>
            <w:r w:rsidRPr="00FA0500">
              <w:rPr>
                <w:rFonts w:eastAsia="Calibri"/>
                <w:lang w:val="es-BO"/>
              </w:rPr>
              <w:t>Generador y Auxiliares.</w:t>
            </w:r>
          </w:p>
        </w:tc>
        <w:tc>
          <w:tcPr>
            <w:tcW w:w="480" w:type="pct"/>
            <w:vMerge/>
            <w:tcBorders>
              <w:top w:val="nil"/>
              <w:left w:val="single" w:sz="8" w:space="0" w:color="auto"/>
              <w:bottom w:val="nil"/>
              <w:right w:val="single" w:sz="8" w:space="0" w:color="auto"/>
            </w:tcBorders>
            <w:vAlign w:val="center"/>
            <w:hideMark/>
          </w:tcPr>
          <w:p w14:paraId="57BFC206"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72835271"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7118A427"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595E67CC" w14:textId="77777777" w:rsidR="009978F0" w:rsidRPr="009B23E2" w:rsidRDefault="009978F0" w:rsidP="003F38EB">
            <w:pPr>
              <w:rPr>
                <w:color w:val="000000"/>
                <w:lang w:val="es-BO" w:eastAsia="es-BO"/>
              </w:rPr>
            </w:pPr>
          </w:p>
        </w:tc>
      </w:tr>
      <w:tr w:rsidR="009978F0" w:rsidRPr="009B23E2" w14:paraId="1D40B9A9" w14:textId="77777777" w:rsidTr="009978F0">
        <w:trPr>
          <w:trHeight w:val="528"/>
        </w:trPr>
        <w:tc>
          <w:tcPr>
            <w:tcW w:w="530" w:type="pct"/>
            <w:vMerge/>
            <w:tcBorders>
              <w:top w:val="single" w:sz="8" w:space="0" w:color="auto"/>
              <w:left w:val="single" w:sz="8" w:space="0" w:color="auto"/>
              <w:bottom w:val="nil"/>
              <w:right w:val="single" w:sz="8" w:space="0" w:color="000000"/>
            </w:tcBorders>
            <w:vAlign w:val="center"/>
            <w:hideMark/>
          </w:tcPr>
          <w:p w14:paraId="26194AE0"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335A48DF" w14:textId="77777777" w:rsidR="009978F0" w:rsidRPr="00FA0500" w:rsidRDefault="009978F0" w:rsidP="003F38EB">
            <w:pPr>
              <w:rPr>
                <w:color w:val="000000"/>
                <w:lang w:val="es-BO" w:eastAsia="es-BO"/>
              </w:rPr>
            </w:pPr>
            <w:r w:rsidRPr="00FA0500">
              <w:rPr>
                <w:rFonts w:eastAsia="Calibri"/>
                <w:lang w:val="es-BO"/>
              </w:rPr>
              <w:t>Condensador enfriado por aire.</w:t>
            </w:r>
          </w:p>
        </w:tc>
        <w:tc>
          <w:tcPr>
            <w:tcW w:w="480" w:type="pct"/>
            <w:vMerge/>
            <w:tcBorders>
              <w:top w:val="nil"/>
              <w:left w:val="single" w:sz="8" w:space="0" w:color="auto"/>
              <w:bottom w:val="nil"/>
              <w:right w:val="single" w:sz="8" w:space="0" w:color="auto"/>
            </w:tcBorders>
            <w:vAlign w:val="center"/>
            <w:hideMark/>
          </w:tcPr>
          <w:p w14:paraId="29AA5028"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05D1CA67"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4C0DAE33"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43E0AC59" w14:textId="77777777" w:rsidR="009978F0" w:rsidRPr="009B23E2" w:rsidRDefault="009978F0" w:rsidP="003F38EB">
            <w:pPr>
              <w:rPr>
                <w:color w:val="000000"/>
                <w:lang w:val="es-BO" w:eastAsia="es-BO"/>
              </w:rPr>
            </w:pPr>
          </w:p>
        </w:tc>
      </w:tr>
      <w:tr w:rsidR="009978F0" w:rsidRPr="009B23E2" w14:paraId="1226937D"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571F4E60"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670EABBD" w14:textId="77777777" w:rsidR="009978F0" w:rsidRPr="00FA0500" w:rsidRDefault="009978F0" w:rsidP="003F38EB">
            <w:pPr>
              <w:rPr>
                <w:color w:val="000000"/>
                <w:lang w:val="es-BO" w:eastAsia="es-BO"/>
              </w:rPr>
            </w:pPr>
            <w:r w:rsidRPr="00FA0500">
              <w:rPr>
                <w:rFonts w:eastAsia="Calibri"/>
                <w:lang w:val="es-BO"/>
              </w:rPr>
              <w:t>Intercambiador de calor tubular.</w:t>
            </w:r>
          </w:p>
        </w:tc>
        <w:tc>
          <w:tcPr>
            <w:tcW w:w="480" w:type="pct"/>
            <w:vMerge/>
            <w:tcBorders>
              <w:top w:val="nil"/>
              <w:left w:val="single" w:sz="8" w:space="0" w:color="auto"/>
              <w:bottom w:val="nil"/>
              <w:right w:val="single" w:sz="8" w:space="0" w:color="auto"/>
            </w:tcBorders>
            <w:vAlign w:val="center"/>
            <w:hideMark/>
          </w:tcPr>
          <w:p w14:paraId="38DF5CF5"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6BFE0109"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207AB47F"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1E6B36EB" w14:textId="77777777" w:rsidR="009978F0" w:rsidRPr="009B23E2" w:rsidRDefault="009978F0" w:rsidP="003F38EB">
            <w:pPr>
              <w:rPr>
                <w:color w:val="000000"/>
                <w:lang w:val="es-BO" w:eastAsia="es-BO"/>
              </w:rPr>
            </w:pPr>
          </w:p>
        </w:tc>
      </w:tr>
      <w:tr w:rsidR="009978F0" w:rsidRPr="00FA0500" w14:paraId="706310FC"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6CF4EC23"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0B13F0BB" w14:textId="77777777" w:rsidR="009978F0" w:rsidRPr="00FA0500" w:rsidRDefault="009978F0" w:rsidP="003F38EB">
            <w:pPr>
              <w:rPr>
                <w:color w:val="000000"/>
                <w:lang w:val="es-BO" w:eastAsia="es-BO"/>
              </w:rPr>
            </w:pPr>
            <w:r w:rsidRPr="00FA0500">
              <w:rPr>
                <w:rFonts w:eastAsia="Calibri"/>
                <w:lang w:val="es-BO"/>
              </w:rPr>
              <w:t>Sistema de transferencia y almacenaje de Hidrocarburos.</w:t>
            </w:r>
          </w:p>
        </w:tc>
        <w:tc>
          <w:tcPr>
            <w:tcW w:w="480" w:type="pct"/>
            <w:vMerge/>
            <w:tcBorders>
              <w:top w:val="nil"/>
              <w:left w:val="single" w:sz="8" w:space="0" w:color="auto"/>
              <w:bottom w:val="nil"/>
              <w:right w:val="single" w:sz="8" w:space="0" w:color="auto"/>
            </w:tcBorders>
            <w:vAlign w:val="center"/>
            <w:hideMark/>
          </w:tcPr>
          <w:p w14:paraId="1706ECB6"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7FB3AD1F"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0E529BA7"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122A0088" w14:textId="77777777" w:rsidR="009978F0" w:rsidRPr="009B23E2" w:rsidRDefault="009978F0" w:rsidP="003F38EB">
            <w:pPr>
              <w:rPr>
                <w:color w:val="000000"/>
                <w:lang w:val="es-BO" w:eastAsia="es-BO"/>
              </w:rPr>
            </w:pPr>
          </w:p>
        </w:tc>
      </w:tr>
      <w:tr w:rsidR="009978F0" w:rsidRPr="00FA0500" w14:paraId="59D66961" w14:textId="77777777" w:rsidTr="009978F0">
        <w:trPr>
          <w:trHeight w:val="528"/>
        </w:trPr>
        <w:tc>
          <w:tcPr>
            <w:tcW w:w="530" w:type="pct"/>
            <w:vMerge/>
            <w:tcBorders>
              <w:top w:val="single" w:sz="8" w:space="0" w:color="auto"/>
              <w:left w:val="single" w:sz="8" w:space="0" w:color="auto"/>
              <w:bottom w:val="nil"/>
              <w:right w:val="single" w:sz="8" w:space="0" w:color="000000"/>
            </w:tcBorders>
            <w:vAlign w:val="center"/>
            <w:hideMark/>
          </w:tcPr>
          <w:p w14:paraId="238F7A80"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525B4A27" w14:textId="77777777" w:rsidR="009978F0" w:rsidRPr="00FA0500" w:rsidRDefault="009978F0" w:rsidP="003F38EB">
            <w:pPr>
              <w:rPr>
                <w:color w:val="000000"/>
                <w:lang w:val="es-BO" w:eastAsia="es-BO"/>
              </w:rPr>
            </w:pPr>
            <w:r w:rsidRPr="00FA0500">
              <w:rPr>
                <w:rFonts w:eastAsia="Calibri"/>
                <w:lang w:val="es-BO"/>
              </w:rPr>
              <w:t>Bomba de alimentación de Hidrocarburos.</w:t>
            </w:r>
          </w:p>
        </w:tc>
        <w:tc>
          <w:tcPr>
            <w:tcW w:w="480" w:type="pct"/>
            <w:vMerge/>
            <w:tcBorders>
              <w:top w:val="nil"/>
              <w:left w:val="single" w:sz="8" w:space="0" w:color="auto"/>
              <w:bottom w:val="nil"/>
              <w:right w:val="single" w:sz="8" w:space="0" w:color="auto"/>
            </w:tcBorders>
            <w:vAlign w:val="center"/>
            <w:hideMark/>
          </w:tcPr>
          <w:p w14:paraId="1338A937"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7FC05DCC"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24EC5906"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1A2007C2" w14:textId="77777777" w:rsidR="009978F0" w:rsidRPr="009B23E2" w:rsidRDefault="009978F0" w:rsidP="003F38EB">
            <w:pPr>
              <w:rPr>
                <w:color w:val="000000"/>
                <w:lang w:val="es-BO" w:eastAsia="es-BO"/>
              </w:rPr>
            </w:pPr>
          </w:p>
        </w:tc>
      </w:tr>
      <w:tr w:rsidR="009978F0" w:rsidRPr="00FA0500" w14:paraId="79422FF7"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11958828"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309518CF" w14:textId="77777777" w:rsidR="009978F0" w:rsidRPr="00FA0500" w:rsidRDefault="009978F0" w:rsidP="003F38EB">
            <w:pPr>
              <w:rPr>
                <w:color w:val="000000"/>
                <w:lang w:val="es-BO" w:eastAsia="es-BO"/>
              </w:rPr>
            </w:pPr>
            <w:r w:rsidRPr="00FA0500">
              <w:rPr>
                <w:rFonts w:eastAsia="Calibri"/>
                <w:lang w:val="es-BO"/>
              </w:rPr>
              <w:t>Banco de baterías con cargador redundante de 400 V AC trifásico / 125 V DC</w:t>
            </w:r>
          </w:p>
        </w:tc>
        <w:tc>
          <w:tcPr>
            <w:tcW w:w="480" w:type="pct"/>
            <w:vMerge/>
            <w:tcBorders>
              <w:top w:val="nil"/>
              <w:left w:val="single" w:sz="8" w:space="0" w:color="auto"/>
              <w:bottom w:val="nil"/>
              <w:right w:val="single" w:sz="8" w:space="0" w:color="auto"/>
            </w:tcBorders>
            <w:vAlign w:val="center"/>
            <w:hideMark/>
          </w:tcPr>
          <w:p w14:paraId="62E59277"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1C30D432"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4EB7E26D"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7F765259" w14:textId="77777777" w:rsidR="009978F0" w:rsidRPr="009B23E2" w:rsidRDefault="009978F0" w:rsidP="003F38EB">
            <w:pPr>
              <w:rPr>
                <w:color w:val="000000"/>
                <w:lang w:val="es-BO" w:eastAsia="es-BO"/>
              </w:rPr>
            </w:pPr>
          </w:p>
        </w:tc>
      </w:tr>
      <w:tr w:rsidR="009978F0" w:rsidRPr="00FA0500" w14:paraId="0C016CED"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7B371EDF"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hideMark/>
          </w:tcPr>
          <w:p w14:paraId="0CA852DE" w14:textId="77777777" w:rsidR="009978F0" w:rsidRPr="00FA0500" w:rsidRDefault="009978F0" w:rsidP="003F38EB">
            <w:pPr>
              <w:rPr>
                <w:color w:val="000000"/>
                <w:lang w:val="es-BO" w:eastAsia="es-BO"/>
              </w:rPr>
            </w:pPr>
            <w:r w:rsidRPr="00FA0500">
              <w:rPr>
                <w:rFonts w:eastAsia="Calibri"/>
                <w:lang w:val="es-BO"/>
              </w:rPr>
              <w:t>UPS redundante de 125 V DC / 120 V AC monofásico.</w:t>
            </w:r>
          </w:p>
        </w:tc>
        <w:tc>
          <w:tcPr>
            <w:tcW w:w="480" w:type="pct"/>
            <w:vMerge/>
            <w:tcBorders>
              <w:top w:val="nil"/>
              <w:left w:val="single" w:sz="8" w:space="0" w:color="auto"/>
              <w:bottom w:val="nil"/>
              <w:right w:val="single" w:sz="8" w:space="0" w:color="auto"/>
            </w:tcBorders>
            <w:vAlign w:val="center"/>
            <w:hideMark/>
          </w:tcPr>
          <w:p w14:paraId="307FB9E2"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2F0AE586"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2DEA8FEC"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1AA0203C" w14:textId="77777777" w:rsidR="009978F0" w:rsidRPr="009B23E2" w:rsidRDefault="009978F0" w:rsidP="003F38EB">
            <w:pPr>
              <w:rPr>
                <w:color w:val="000000"/>
                <w:lang w:val="es-BO" w:eastAsia="es-BO"/>
              </w:rPr>
            </w:pPr>
          </w:p>
        </w:tc>
      </w:tr>
      <w:tr w:rsidR="009978F0" w:rsidRPr="00FA0500" w14:paraId="70AF2CD8" w14:textId="77777777" w:rsidTr="009978F0">
        <w:trPr>
          <w:trHeight w:val="288"/>
        </w:trPr>
        <w:tc>
          <w:tcPr>
            <w:tcW w:w="530" w:type="pct"/>
            <w:vMerge/>
            <w:tcBorders>
              <w:top w:val="single" w:sz="8" w:space="0" w:color="auto"/>
              <w:left w:val="single" w:sz="8" w:space="0" w:color="auto"/>
              <w:bottom w:val="nil"/>
              <w:right w:val="single" w:sz="8" w:space="0" w:color="000000"/>
            </w:tcBorders>
            <w:vAlign w:val="center"/>
            <w:hideMark/>
          </w:tcPr>
          <w:p w14:paraId="2DBC6C62" w14:textId="77777777" w:rsidR="009978F0" w:rsidRPr="009B23E2" w:rsidRDefault="009978F0" w:rsidP="003F38EB">
            <w:pPr>
              <w:rPr>
                <w:color w:val="000000"/>
                <w:lang w:val="es-BO" w:eastAsia="es-BO"/>
              </w:rPr>
            </w:pPr>
          </w:p>
        </w:tc>
        <w:tc>
          <w:tcPr>
            <w:tcW w:w="2009" w:type="pct"/>
            <w:tcBorders>
              <w:top w:val="nil"/>
              <w:left w:val="nil"/>
              <w:bottom w:val="nil"/>
              <w:right w:val="single" w:sz="8" w:space="0" w:color="auto"/>
            </w:tcBorders>
            <w:shd w:val="clear" w:color="auto" w:fill="auto"/>
          </w:tcPr>
          <w:p w14:paraId="3096AC7E" w14:textId="77777777" w:rsidR="009978F0" w:rsidRPr="00FA0500" w:rsidRDefault="009978F0" w:rsidP="003F38EB">
            <w:pPr>
              <w:rPr>
                <w:color w:val="000000"/>
                <w:lang w:val="es-BO" w:eastAsia="es-BO"/>
              </w:rPr>
            </w:pPr>
          </w:p>
        </w:tc>
        <w:tc>
          <w:tcPr>
            <w:tcW w:w="480" w:type="pct"/>
            <w:vMerge/>
            <w:tcBorders>
              <w:top w:val="nil"/>
              <w:left w:val="single" w:sz="8" w:space="0" w:color="auto"/>
              <w:bottom w:val="nil"/>
              <w:right w:val="single" w:sz="8" w:space="0" w:color="auto"/>
            </w:tcBorders>
            <w:vAlign w:val="center"/>
            <w:hideMark/>
          </w:tcPr>
          <w:p w14:paraId="1F641CCA" w14:textId="77777777" w:rsidR="009978F0" w:rsidRPr="009B23E2" w:rsidRDefault="009978F0" w:rsidP="003F38EB">
            <w:pPr>
              <w:rPr>
                <w:color w:val="000000"/>
                <w:lang w:val="es-BO" w:eastAsia="es-BO"/>
              </w:rPr>
            </w:pPr>
          </w:p>
        </w:tc>
        <w:tc>
          <w:tcPr>
            <w:tcW w:w="402" w:type="pct"/>
            <w:vMerge/>
            <w:tcBorders>
              <w:top w:val="nil"/>
              <w:left w:val="single" w:sz="8" w:space="0" w:color="auto"/>
              <w:bottom w:val="nil"/>
              <w:right w:val="single" w:sz="8" w:space="0" w:color="auto"/>
            </w:tcBorders>
            <w:vAlign w:val="center"/>
            <w:hideMark/>
          </w:tcPr>
          <w:p w14:paraId="5EB14201" w14:textId="77777777" w:rsidR="009978F0" w:rsidRPr="009B23E2" w:rsidRDefault="009978F0" w:rsidP="003F38EB">
            <w:pPr>
              <w:rPr>
                <w:color w:val="000000"/>
                <w:lang w:val="es-BO" w:eastAsia="es-BO"/>
              </w:rPr>
            </w:pPr>
          </w:p>
        </w:tc>
        <w:tc>
          <w:tcPr>
            <w:tcW w:w="601" w:type="pct"/>
            <w:vMerge/>
            <w:tcBorders>
              <w:top w:val="nil"/>
              <w:left w:val="single" w:sz="8" w:space="0" w:color="auto"/>
              <w:bottom w:val="nil"/>
              <w:right w:val="single" w:sz="4" w:space="0" w:color="auto"/>
            </w:tcBorders>
            <w:vAlign w:val="center"/>
            <w:hideMark/>
          </w:tcPr>
          <w:p w14:paraId="5443D113" w14:textId="77777777" w:rsidR="009978F0" w:rsidRPr="009B23E2" w:rsidRDefault="009978F0" w:rsidP="003F38EB">
            <w:pPr>
              <w:rPr>
                <w:color w:val="000000"/>
                <w:lang w:val="es-BO" w:eastAsia="es-BO"/>
              </w:rPr>
            </w:pPr>
          </w:p>
        </w:tc>
        <w:tc>
          <w:tcPr>
            <w:tcW w:w="978" w:type="pct"/>
            <w:vMerge/>
            <w:tcBorders>
              <w:top w:val="nil"/>
              <w:left w:val="single" w:sz="4" w:space="0" w:color="auto"/>
              <w:bottom w:val="nil"/>
              <w:right w:val="single" w:sz="8" w:space="0" w:color="auto"/>
            </w:tcBorders>
            <w:vAlign w:val="center"/>
            <w:hideMark/>
          </w:tcPr>
          <w:p w14:paraId="48B8B2C6" w14:textId="77777777" w:rsidR="009978F0" w:rsidRPr="009B23E2" w:rsidRDefault="009978F0" w:rsidP="003F38EB">
            <w:pPr>
              <w:rPr>
                <w:color w:val="000000"/>
                <w:lang w:val="es-BO" w:eastAsia="es-BO"/>
              </w:rPr>
            </w:pPr>
          </w:p>
        </w:tc>
      </w:tr>
      <w:tr w:rsidR="009978F0" w:rsidRPr="009B23E2" w14:paraId="1661C1CB" w14:textId="77777777" w:rsidTr="009978F0">
        <w:trPr>
          <w:trHeight w:val="288"/>
        </w:trPr>
        <w:tc>
          <w:tcPr>
            <w:tcW w:w="530" w:type="pct"/>
            <w:tcBorders>
              <w:top w:val="nil"/>
              <w:left w:val="single" w:sz="8" w:space="0" w:color="auto"/>
              <w:bottom w:val="nil"/>
              <w:right w:val="single" w:sz="8" w:space="0" w:color="000000"/>
            </w:tcBorders>
            <w:shd w:val="clear" w:color="auto" w:fill="auto"/>
            <w:vAlign w:val="center"/>
            <w:hideMark/>
          </w:tcPr>
          <w:p w14:paraId="0B584F49" w14:textId="77777777" w:rsidR="009978F0" w:rsidRPr="009B23E2" w:rsidRDefault="009978F0" w:rsidP="003F38EB">
            <w:pPr>
              <w:rPr>
                <w:color w:val="000000"/>
                <w:lang w:val="es-BO" w:eastAsia="es-BO"/>
              </w:rPr>
            </w:pPr>
            <w:r w:rsidRPr="009B23E2">
              <w:rPr>
                <w:color w:val="000000"/>
                <w:lang w:val="es-BO" w:eastAsia="es-BO"/>
              </w:rPr>
              <w:t> </w:t>
            </w:r>
          </w:p>
        </w:tc>
        <w:tc>
          <w:tcPr>
            <w:tcW w:w="2009" w:type="pct"/>
            <w:tcBorders>
              <w:top w:val="nil"/>
              <w:left w:val="nil"/>
              <w:bottom w:val="nil"/>
              <w:right w:val="single" w:sz="8" w:space="0" w:color="auto"/>
            </w:tcBorders>
            <w:shd w:val="clear" w:color="auto" w:fill="auto"/>
            <w:hideMark/>
          </w:tcPr>
          <w:p w14:paraId="55E65DE3" w14:textId="77777777" w:rsidR="009978F0" w:rsidRPr="009B23E2" w:rsidRDefault="009978F0" w:rsidP="003F38EB">
            <w:pPr>
              <w:rPr>
                <w:color w:val="000000"/>
                <w:lang w:val="es-BO" w:eastAsia="es-BO"/>
              </w:rPr>
            </w:pPr>
            <w:r w:rsidRPr="009B23E2">
              <w:rPr>
                <w:color w:val="000000"/>
                <w:lang w:val="es-BO" w:eastAsia="es-BO"/>
              </w:rPr>
              <w:t xml:space="preserve">Repuestos (obligatorios) </w:t>
            </w:r>
          </w:p>
        </w:tc>
        <w:tc>
          <w:tcPr>
            <w:tcW w:w="480" w:type="pct"/>
            <w:tcBorders>
              <w:top w:val="nil"/>
              <w:left w:val="nil"/>
              <w:bottom w:val="nil"/>
              <w:right w:val="nil"/>
            </w:tcBorders>
            <w:shd w:val="clear" w:color="auto" w:fill="auto"/>
            <w:vAlign w:val="center"/>
            <w:hideMark/>
          </w:tcPr>
          <w:p w14:paraId="01ACBA6A" w14:textId="77777777" w:rsidR="009978F0" w:rsidRPr="009B23E2" w:rsidRDefault="009978F0" w:rsidP="003F38EB">
            <w:pPr>
              <w:rPr>
                <w:color w:val="000000"/>
                <w:lang w:val="es-BO" w:eastAsia="es-BO"/>
              </w:rPr>
            </w:pPr>
          </w:p>
        </w:tc>
        <w:tc>
          <w:tcPr>
            <w:tcW w:w="402" w:type="pct"/>
            <w:tcBorders>
              <w:top w:val="nil"/>
              <w:left w:val="single" w:sz="8" w:space="0" w:color="auto"/>
              <w:bottom w:val="nil"/>
              <w:right w:val="single" w:sz="8" w:space="0" w:color="auto"/>
            </w:tcBorders>
            <w:shd w:val="clear" w:color="auto" w:fill="auto"/>
            <w:vAlign w:val="center"/>
            <w:hideMark/>
          </w:tcPr>
          <w:p w14:paraId="5A782C07" w14:textId="77777777" w:rsidR="009978F0" w:rsidRPr="009B23E2" w:rsidRDefault="009978F0" w:rsidP="003F38EB">
            <w:pPr>
              <w:rPr>
                <w:color w:val="000000"/>
                <w:lang w:val="es-BO" w:eastAsia="es-BO"/>
              </w:rPr>
            </w:pPr>
            <w:r w:rsidRPr="009B23E2">
              <w:rPr>
                <w:color w:val="000000"/>
                <w:lang w:val="es-BO" w:eastAsia="es-BO"/>
              </w:rPr>
              <w:t> </w:t>
            </w:r>
          </w:p>
        </w:tc>
        <w:tc>
          <w:tcPr>
            <w:tcW w:w="601" w:type="pct"/>
            <w:tcBorders>
              <w:top w:val="nil"/>
              <w:left w:val="nil"/>
              <w:bottom w:val="nil"/>
              <w:right w:val="single" w:sz="4" w:space="0" w:color="auto"/>
            </w:tcBorders>
            <w:shd w:val="clear" w:color="auto" w:fill="auto"/>
            <w:vAlign w:val="center"/>
            <w:hideMark/>
          </w:tcPr>
          <w:p w14:paraId="4F3DF93D" w14:textId="77777777" w:rsidR="009978F0" w:rsidRPr="009B23E2" w:rsidRDefault="009978F0" w:rsidP="003F38EB">
            <w:pPr>
              <w:rPr>
                <w:color w:val="000000"/>
                <w:lang w:val="es-BO" w:eastAsia="es-BO"/>
              </w:rPr>
            </w:pPr>
          </w:p>
        </w:tc>
        <w:tc>
          <w:tcPr>
            <w:tcW w:w="978" w:type="pct"/>
            <w:tcBorders>
              <w:top w:val="nil"/>
              <w:left w:val="single" w:sz="4" w:space="0" w:color="auto"/>
              <w:bottom w:val="nil"/>
              <w:right w:val="single" w:sz="8" w:space="0" w:color="auto"/>
            </w:tcBorders>
            <w:shd w:val="clear" w:color="auto" w:fill="auto"/>
            <w:vAlign w:val="center"/>
            <w:hideMark/>
          </w:tcPr>
          <w:p w14:paraId="740246C4" w14:textId="77777777" w:rsidR="009978F0" w:rsidRPr="009B23E2" w:rsidRDefault="009978F0" w:rsidP="003F38EB">
            <w:pPr>
              <w:rPr>
                <w:color w:val="000000"/>
                <w:lang w:val="es-BO" w:eastAsia="es-BO"/>
              </w:rPr>
            </w:pPr>
            <w:r w:rsidRPr="009B23E2">
              <w:rPr>
                <w:color w:val="000000"/>
                <w:lang w:val="es-BO" w:eastAsia="es-BO"/>
              </w:rPr>
              <w:t> </w:t>
            </w:r>
          </w:p>
        </w:tc>
      </w:tr>
      <w:tr w:rsidR="009978F0" w:rsidRPr="009B23E2" w14:paraId="47C5902B" w14:textId="77777777" w:rsidTr="009978F0">
        <w:trPr>
          <w:trHeight w:val="288"/>
        </w:trPr>
        <w:tc>
          <w:tcPr>
            <w:tcW w:w="530" w:type="pct"/>
            <w:tcBorders>
              <w:top w:val="nil"/>
              <w:left w:val="single" w:sz="8" w:space="0" w:color="auto"/>
              <w:bottom w:val="nil"/>
              <w:right w:val="single" w:sz="8" w:space="0" w:color="000000"/>
            </w:tcBorders>
            <w:shd w:val="clear" w:color="auto" w:fill="auto"/>
            <w:vAlign w:val="center"/>
            <w:hideMark/>
          </w:tcPr>
          <w:p w14:paraId="3F545480" w14:textId="77777777" w:rsidR="009978F0" w:rsidRPr="009B23E2" w:rsidRDefault="009978F0" w:rsidP="003F38EB">
            <w:pPr>
              <w:rPr>
                <w:color w:val="000000"/>
                <w:lang w:val="es-BO" w:eastAsia="es-BO"/>
              </w:rPr>
            </w:pPr>
            <w:r w:rsidRPr="009B23E2">
              <w:rPr>
                <w:color w:val="000000"/>
                <w:lang w:val="es-BO" w:eastAsia="es-BO"/>
              </w:rPr>
              <w:t> </w:t>
            </w:r>
          </w:p>
        </w:tc>
        <w:tc>
          <w:tcPr>
            <w:tcW w:w="2009" w:type="pct"/>
            <w:tcBorders>
              <w:top w:val="nil"/>
              <w:left w:val="nil"/>
              <w:bottom w:val="nil"/>
              <w:right w:val="single" w:sz="8" w:space="0" w:color="auto"/>
            </w:tcBorders>
            <w:shd w:val="clear" w:color="auto" w:fill="auto"/>
            <w:hideMark/>
          </w:tcPr>
          <w:p w14:paraId="213A7E7B" w14:textId="77777777" w:rsidR="009978F0" w:rsidRPr="009B23E2" w:rsidRDefault="009978F0" w:rsidP="003F38EB">
            <w:pPr>
              <w:rPr>
                <w:color w:val="000000"/>
                <w:lang w:val="es-BO" w:eastAsia="es-BO"/>
              </w:rPr>
            </w:pPr>
            <w:r w:rsidRPr="009B23E2">
              <w:rPr>
                <w:color w:val="000000"/>
                <w:lang w:val="es-BO" w:eastAsia="es-BO"/>
              </w:rPr>
              <w:t> </w:t>
            </w:r>
          </w:p>
        </w:tc>
        <w:tc>
          <w:tcPr>
            <w:tcW w:w="480" w:type="pct"/>
            <w:tcBorders>
              <w:top w:val="nil"/>
              <w:left w:val="nil"/>
              <w:bottom w:val="nil"/>
              <w:right w:val="nil"/>
            </w:tcBorders>
            <w:shd w:val="clear" w:color="auto" w:fill="auto"/>
            <w:vAlign w:val="center"/>
            <w:hideMark/>
          </w:tcPr>
          <w:p w14:paraId="5C12EF34" w14:textId="77777777" w:rsidR="009978F0" w:rsidRPr="009B23E2" w:rsidRDefault="009978F0" w:rsidP="003F38EB">
            <w:pPr>
              <w:rPr>
                <w:color w:val="000000"/>
                <w:lang w:val="es-BO" w:eastAsia="es-BO"/>
              </w:rPr>
            </w:pPr>
          </w:p>
        </w:tc>
        <w:tc>
          <w:tcPr>
            <w:tcW w:w="402" w:type="pct"/>
            <w:tcBorders>
              <w:top w:val="nil"/>
              <w:left w:val="single" w:sz="8" w:space="0" w:color="auto"/>
              <w:bottom w:val="nil"/>
              <w:right w:val="single" w:sz="8" w:space="0" w:color="auto"/>
            </w:tcBorders>
            <w:shd w:val="clear" w:color="auto" w:fill="auto"/>
            <w:vAlign w:val="center"/>
            <w:hideMark/>
          </w:tcPr>
          <w:p w14:paraId="5D6F7269" w14:textId="77777777" w:rsidR="009978F0" w:rsidRPr="009B23E2" w:rsidRDefault="009978F0" w:rsidP="003F38EB">
            <w:pPr>
              <w:rPr>
                <w:color w:val="000000"/>
                <w:lang w:val="es-BO" w:eastAsia="es-BO"/>
              </w:rPr>
            </w:pPr>
            <w:r w:rsidRPr="009B23E2">
              <w:rPr>
                <w:color w:val="000000"/>
                <w:lang w:val="es-BO" w:eastAsia="es-BO"/>
              </w:rPr>
              <w:t> </w:t>
            </w:r>
          </w:p>
        </w:tc>
        <w:tc>
          <w:tcPr>
            <w:tcW w:w="601" w:type="pct"/>
            <w:tcBorders>
              <w:top w:val="nil"/>
              <w:left w:val="nil"/>
              <w:bottom w:val="nil"/>
              <w:right w:val="single" w:sz="4" w:space="0" w:color="auto"/>
            </w:tcBorders>
            <w:shd w:val="clear" w:color="auto" w:fill="auto"/>
            <w:vAlign w:val="center"/>
            <w:hideMark/>
          </w:tcPr>
          <w:p w14:paraId="1784FBCA" w14:textId="77777777" w:rsidR="009978F0" w:rsidRPr="009B23E2" w:rsidRDefault="009978F0" w:rsidP="003F38EB">
            <w:pPr>
              <w:rPr>
                <w:color w:val="000000"/>
                <w:lang w:val="es-BO" w:eastAsia="es-BO"/>
              </w:rPr>
            </w:pPr>
          </w:p>
        </w:tc>
        <w:tc>
          <w:tcPr>
            <w:tcW w:w="978" w:type="pct"/>
            <w:tcBorders>
              <w:top w:val="nil"/>
              <w:left w:val="single" w:sz="4" w:space="0" w:color="auto"/>
              <w:bottom w:val="nil"/>
              <w:right w:val="single" w:sz="8" w:space="0" w:color="auto"/>
            </w:tcBorders>
            <w:shd w:val="clear" w:color="auto" w:fill="auto"/>
            <w:vAlign w:val="center"/>
            <w:hideMark/>
          </w:tcPr>
          <w:p w14:paraId="47DB6BDB" w14:textId="77777777" w:rsidR="009978F0" w:rsidRPr="009B23E2" w:rsidRDefault="009978F0" w:rsidP="003F38EB">
            <w:pPr>
              <w:rPr>
                <w:color w:val="000000"/>
                <w:lang w:val="es-BO" w:eastAsia="es-BO"/>
              </w:rPr>
            </w:pPr>
            <w:r w:rsidRPr="009B23E2">
              <w:rPr>
                <w:color w:val="000000"/>
                <w:lang w:val="es-BO" w:eastAsia="es-BO"/>
              </w:rPr>
              <w:t> </w:t>
            </w:r>
          </w:p>
        </w:tc>
      </w:tr>
      <w:tr w:rsidR="009978F0" w:rsidRPr="009B23E2" w14:paraId="0CD66334" w14:textId="77777777" w:rsidTr="009978F0">
        <w:trPr>
          <w:trHeight w:val="300"/>
        </w:trPr>
        <w:tc>
          <w:tcPr>
            <w:tcW w:w="530" w:type="pct"/>
            <w:tcBorders>
              <w:top w:val="nil"/>
              <w:left w:val="single" w:sz="8" w:space="0" w:color="auto"/>
              <w:bottom w:val="nil"/>
              <w:right w:val="single" w:sz="8" w:space="0" w:color="000000"/>
            </w:tcBorders>
            <w:shd w:val="clear" w:color="auto" w:fill="auto"/>
            <w:vAlign w:val="center"/>
            <w:hideMark/>
          </w:tcPr>
          <w:p w14:paraId="013892C6" w14:textId="77777777" w:rsidR="009978F0" w:rsidRPr="009B23E2" w:rsidRDefault="009978F0" w:rsidP="003F38EB">
            <w:pPr>
              <w:rPr>
                <w:color w:val="000000"/>
                <w:lang w:val="es-BO" w:eastAsia="es-BO"/>
              </w:rPr>
            </w:pPr>
            <w:r w:rsidRPr="009B23E2">
              <w:rPr>
                <w:color w:val="000000"/>
                <w:lang w:val="es-BO" w:eastAsia="es-BO"/>
              </w:rPr>
              <w:t> </w:t>
            </w:r>
          </w:p>
        </w:tc>
        <w:tc>
          <w:tcPr>
            <w:tcW w:w="2009" w:type="pct"/>
            <w:tcBorders>
              <w:top w:val="nil"/>
              <w:left w:val="nil"/>
              <w:bottom w:val="nil"/>
              <w:right w:val="single" w:sz="8" w:space="0" w:color="auto"/>
            </w:tcBorders>
            <w:shd w:val="clear" w:color="auto" w:fill="auto"/>
            <w:vAlign w:val="center"/>
            <w:hideMark/>
          </w:tcPr>
          <w:p w14:paraId="72635E8A" w14:textId="77777777" w:rsidR="009978F0" w:rsidRPr="009B23E2" w:rsidRDefault="009978F0" w:rsidP="003F38EB">
            <w:pPr>
              <w:rPr>
                <w:color w:val="000000"/>
                <w:lang w:val="es-BO" w:eastAsia="es-BO"/>
              </w:rPr>
            </w:pPr>
            <w:r w:rsidRPr="009B23E2">
              <w:rPr>
                <w:color w:val="000000"/>
                <w:lang w:val="es-BO" w:eastAsia="es-BO"/>
              </w:rPr>
              <w:t> </w:t>
            </w:r>
            <w:r>
              <w:rPr>
                <w:color w:val="000000"/>
                <w:lang w:val="es-BO" w:eastAsia="es-BO"/>
              </w:rPr>
              <w:t>(De acuerdo a su propuesta)</w:t>
            </w:r>
          </w:p>
        </w:tc>
        <w:tc>
          <w:tcPr>
            <w:tcW w:w="480" w:type="pct"/>
            <w:tcBorders>
              <w:top w:val="nil"/>
              <w:left w:val="nil"/>
              <w:bottom w:val="nil"/>
              <w:right w:val="nil"/>
            </w:tcBorders>
            <w:shd w:val="clear" w:color="auto" w:fill="auto"/>
            <w:vAlign w:val="center"/>
            <w:hideMark/>
          </w:tcPr>
          <w:p w14:paraId="692EBF34" w14:textId="77777777" w:rsidR="009978F0" w:rsidRPr="009B23E2" w:rsidRDefault="009978F0" w:rsidP="003F38EB">
            <w:pPr>
              <w:rPr>
                <w:color w:val="000000"/>
                <w:lang w:val="es-BO" w:eastAsia="es-BO"/>
              </w:rPr>
            </w:pPr>
          </w:p>
        </w:tc>
        <w:tc>
          <w:tcPr>
            <w:tcW w:w="402" w:type="pct"/>
            <w:tcBorders>
              <w:top w:val="nil"/>
              <w:left w:val="single" w:sz="8" w:space="0" w:color="auto"/>
              <w:bottom w:val="nil"/>
              <w:right w:val="single" w:sz="8" w:space="0" w:color="auto"/>
            </w:tcBorders>
            <w:shd w:val="clear" w:color="auto" w:fill="auto"/>
            <w:vAlign w:val="center"/>
            <w:hideMark/>
          </w:tcPr>
          <w:p w14:paraId="416A28FF" w14:textId="77777777" w:rsidR="009978F0" w:rsidRPr="009B23E2" w:rsidRDefault="009978F0" w:rsidP="003F38EB">
            <w:pPr>
              <w:rPr>
                <w:color w:val="000000"/>
                <w:lang w:val="es-BO" w:eastAsia="es-BO"/>
              </w:rPr>
            </w:pPr>
            <w:r w:rsidRPr="009B23E2">
              <w:rPr>
                <w:color w:val="000000"/>
                <w:lang w:val="es-BO" w:eastAsia="es-BO"/>
              </w:rPr>
              <w:t> </w:t>
            </w:r>
          </w:p>
        </w:tc>
        <w:tc>
          <w:tcPr>
            <w:tcW w:w="601" w:type="pct"/>
            <w:tcBorders>
              <w:top w:val="nil"/>
              <w:left w:val="nil"/>
              <w:bottom w:val="nil"/>
              <w:right w:val="single" w:sz="4" w:space="0" w:color="auto"/>
            </w:tcBorders>
            <w:shd w:val="clear" w:color="auto" w:fill="auto"/>
            <w:vAlign w:val="center"/>
            <w:hideMark/>
          </w:tcPr>
          <w:p w14:paraId="20B3A930" w14:textId="77777777" w:rsidR="009978F0" w:rsidRPr="009B23E2" w:rsidRDefault="009978F0" w:rsidP="003F38EB">
            <w:pPr>
              <w:rPr>
                <w:color w:val="000000"/>
                <w:lang w:val="es-BO" w:eastAsia="es-BO"/>
              </w:rPr>
            </w:pPr>
          </w:p>
        </w:tc>
        <w:tc>
          <w:tcPr>
            <w:tcW w:w="978" w:type="pct"/>
            <w:tcBorders>
              <w:top w:val="nil"/>
              <w:left w:val="single" w:sz="4" w:space="0" w:color="auto"/>
              <w:bottom w:val="nil"/>
              <w:right w:val="single" w:sz="8" w:space="0" w:color="auto"/>
            </w:tcBorders>
            <w:shd w:val="clear" w:color="auto" w:fill="auto"/>
            <w:vAlign w:val="center"/>
            <w:hideMark/>
          </w:tcPr>
          <w:p w14:paraId="4EC59448" w14:textId="77777777" w:rsidR="009978F0" w:rsidRPr="009B23E2" w:rsidRDefault="009978F0" w:rsidP="003F38EB">
            <w:pPr>
              <w:rPr>
                <w:color w:val="000000"/>
                <w:lang w:val="es-BO" w:eastAsia="es-BO"/>
              </w:rPr>
            </w:pPr>
            <w:r w:rsidRPr="009B23E2">
              <w:rPr>
                <w:color w:val="000000"/>
                <w:lang w:val="es-BO" w:eastAsia="es-BO"/>
              </w:rPr>
              <w:t> </w:t>
            </w:r>
          </w:p>
        </w:tc>
      </w:tr>
      <w:tr w:rsidR="00EE2765" w:rsidRPr="00FA0500" w14:paraId="3599FE16" w14:textId="77777777" w:rsidTr="009978F0">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17A87B97" w14:textId="77777777" w:rsidR="00EE2765" w:rsidRPr="009B23E2" w:rsidRDefault="00EE2765" w:rsidP="003F38EB">
            <w:pPr>
              <w:jc w:val="center"/>
              <w:rPr>
                <w:color w:val="000000"/>
                <w:lang w:val="es-BO" w:eastAsia="es-BO"/>
              </w:rPr>
            </w:pPr>
            <w:r w:rsidRPr="009B23E2">
              <w:rPr>
                <w:color w:val="000000"/>
                <w:lang w:val="es-BO" w:eastAsia="es-BO"/>
              </w:rPr>
              <w:t>TOTAL (tras</w:t>
            </w:r>
            <w:r>
              <w:rPr>
                <w:color w:val="000000"/>
                <w:lang w:val="es-BO" w:eastAsia="es-BO"/>
              </w:rPr>
              <w:t>lad</w:t>
            </w:r>
            <w:r w:rsidRPr="009B23E2">
              <w:rPr>
                <w:color w:val="000000"/>
                <w:lang w:val="es-BO" w:eastAsia="es-BO"/>
              </w:rPr>
              <w:t xml:space="preserve">ar a </w:t>
            </w:r>
            <w:r>
              <w:rPr>
                <w:color w:val="000000"/>
                <w:lang w:val="es-BO" w:eastAsia="es-BO"/>
              </w:rPr>
              <w:t>formulario B-1)</w:t>
            </w:r>
          </w:p>
        </w:tc>
      </w:tr>
    </w:tbl>
    <w:p w14:paraId="6FB56E9A" w14:textId="77777777" w:rsidR="00EE2765" w:rsidRDefault="00EE2765" w:rsidP="00EE2765"/>
    <w:p w14:paraId="1E60F745" w14:textId="77777777" w:rsidR="00EE2765" w:rsidRDefault="00EE2765" w:rsidP="00EE2765">
      <w:r>
        <w:t>(*) ENDE EFECTUARA LOS PAGOS DE LOS GASTOS ADUANEROS</w:t>
      </w:r>
    </w:p>
    <w:p w14:paraId="08FAC625" w14:textId="77777777" w:rsidR="00EE2765" w:rsidRPr="003C570D" w:rsidRDefault="00EE2765" w:rsidP="00EE2765"/>
    <w:p w14:paraId="779C42EC" w14:textId="77777777" w:rsidR="00EE2765" w:rsidRDefault="00EE2765" w:rsidP="00EE2765">
      <w:pPr>
        <w:pStyle w:val="S4Header"/>
        <w:rPr>
          <w:lang w:val="es-BO"/>
        </w:rPr>
      </w:pPr>
    </w:p>
    <w:p w14:paraId="40C04667" w14:textId="77777777" w:rsidR="00EE2765" w:rsidRDefault="00EE2765" w:rsidP="00EE2765">
      <w:pPr>
        <w:pStyle w:val="S4Header"/>
        <w:rPr>
          <w:lang w:val="es-BO"/>
        </w:rPr>
      </w:pPr>
    </w:p>
    <w:p w14:paraId="2B59C233" w14:textId="77777777" w:rsidR="00EE2765" w:rsidRDefault="00EE2765" w:rsidP="00EE2765">
      <w:pPr>
        <w:jc w:val="center"/>
        <w:rPr>
          <w:rFonts w:ascii="Verdana" w:hAnsi="Verdana" w:cs="Arial"/>
          <w:b/>
          <w:sz w:val="16"/>
          <w:szCs w:val="16"/>
          <w:lang w:val="es-BO"/>
        </w:rPr>
      </w:pPr>
    </w:p>
    <w:p w14:paraId="2D7BDDC5" w14:textId="77777777" w:rsidR="00EE2765" w:rsidRPr="0086063D" w:rsidRDefault="00EE2765" w:rsidP="00EE2765">
      <w:pPr>
        <w:jc w:val="center"/>
        <w:rPr>
          <w:rFonts w:ascii="Verdana" w:hAnsi="Verdana" w:cs="Arial"/>
          <w:b/>
          <w:sz w:val="16"/>
          <w:szCs w:val="16"/>
          <w:lang w:val="es-BO"/>
        </w:rPr>
      </w:pPr>
    </w:p>
    <w:p w14:paraId="03F78DBC" w14:textId="77777777" w:rsidR="00EE2765" w:rsidRPr="00150E9A"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4B051D7E"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494D75" w14:textId="77777777" w:rsidR="00EE2765" w:rsidRDefault="00EE2765" w:rsidP="00EE2765">
      <w:pPr>
        <w:jc w:val="center"/>
        <w:rPr>
          <w:rFonts w:ascii="Verdana" w:hAnsi="Verdana" w:cs="Arial"/>
          <w:sz w:val="16"/>
          <w:szCs w:val="16"/>
          <w:highlight w:val="yellow"/>
          <w:lang w:val="es-BO"/>
        </w:rPr>
      </w:pPr>
    </w:p>
    <w:p w14:paraId="7D2D3D71" w14:textId="77777777" w:rsidR="00EE2765" w:rsidRPr="00DD3011" w:rsidRDefault="00EE2765" w:rsidP="00EE2765">
      <w:pPr>
        <w:pStyle w:val="S4Header"/>
        <w:rPr>
          <w:lang w:val="es-BO"/>
        </w:rPr>
      </w:pPr>
      <w:r w:rsidRPr="00DD3011">
        <w:rPr>
          <w:lang w:val="es-BO"/>
        </w:rPr>
        <w:br w:type="page"/>
      </w:r>
    </w:p>
    <w:p w14:paraId="4B9B243E" w14:textId="77777777" w:rsidR="00EE2765" w:rsidRPr="00271C9F" w:rsidRDefault="00EE2765" w:rsidP="00EE2765">
      <w:pPr>
        <w:jc w:val="center"/>
        <w:rPr>
          <w:rFonts w:ascii="Verdana" w:hAnsi="Verdana"/>
          <w:sz w:val="18"/>
          <w:szCs w:val="18"/>
          <w:lang w:val="es-BO"/>
        </w:rPr>
      </w:pPr>
      <w:r w:rsidRPr="00271C9F">
        <w:rPr>
          <w:rFonts w:ascii="Verdana" w:hAnsi="Verdana"/>
          <w:b/>
          <w:sz w:val="18"/>
          <w:szCs w:val="18"/>
          <w:lang w:val="es-BO"/>
        </w:rPr>
        <w:lastRenderedPageBreak/>
        <w:t>FORMULARIO B-</w:t>
      </w:r>
      <w:r>
        <w:rPr>
          <w:rFonts w:ascii="Verdana" w:hAnsi="Verdana"/>
          <w:b/>
          <w:sz w:val="18"/>
          <w:szCs w:val="18"/>
          <w:lang w:val="es-BO"/>
        </w:rPr>
        <w:t>3</w:t>
      </w:r>
    </w:p>
    <w:p w14:paraId="19CA32AC" w14:textId="53E8CB4C" w:rsidR="00EE2765" w:rsidRPr="00271C9F" w:rsidRDefault="00EE2765" w:rsidP="00EE2765">
      <w:pPr>
        <w:jc w:val="center"/>
        <w:rPr>
          <w:rFonts w:ascii="Verdana" w:hAnsi="Verdana"/>
          <w:sz w:val="18"/>
          <w:szCs w:val="18"/>
          <w:lang w:val="es-BO"/>
        </w:rPr>
      </w:pPr>
      <w:r w:rsidRPr="00E525B3">
        <w:rPr>
          <w:rFonts w:ascii="Verdana" w:hAnsi="Verdana"/>
          <w:b/>
          <w:sz w:val="18"/>
          <w:szCs w:val="18"/>
          <w:lang w:val="es-BO"/>
        </w:rPr>
        <w:t xml:space="preserve">LISTA DE </w:t>
      </w:r>
      <w:r w:rsidRPr="00B65C58">
        <w:rPr>
          <w:rFonts w:ascii="Verdana" w:hAnsi="Verdana"/>
          <w:b/>
          <w:sz w:val="18"/>
          <w:szCs w:val="18"/>
          <w:lang w:val="es-BO"/>
        </w:rPr>
        <w:t xml:space="preserve">PRECIOS DE </w:t>
      </w:r>
      <w:r w:rsidR="00F0586E" w:rsidRPr="00B65C58">
        <w:rPr>
          <w:rFonts w:ascii="Verdana" w:hAnsi="Verdana"/>
          <w:b/>
          <w:sz w:val="18"/>
          <w:szCs w:val="18"/>
          <w:lang w:val="es-BO"/>
        </w:rPr>
        <w:t>REPUESTOS</w:t>
      </w:r>
      <w:r w:rsidR="00F0586E">
        <w:rPr>
          <w:rFonts w:ascii="Verdana" w:hAnsi="Verdana"/>
          <w:b/>
          <w:color w:val="F79646" w:themeColor="accent6"/>
          <w:sz w:val="18"/>
          <w:szCs w:val="18"/>
          <w:lang w:val="es-BO"/>
        </w:rPr>
        <w:t xml:space="preserve"> </w:t>
      </w:r>
      <w:r w:rsidRPr="00E525B3">
        <w:rPr>
          <w:rFonts w:ascii="Verdana" w:hAnsi="Verdana"/>
          <w:b/>
          <w:sz w:val="18"/>
          <w:szCs w:val="18"/>
          <w:lang w:val="es-BO"/>
        </w:rPr>
        <w:t>SUMINISTRADOS DESDE EL PAÍS DEL CONTRATANTE</w:t>
      </w:r>
      <w:r w:rsidRPr="00271C9F">
        <w:rPr>
          <w:rFonts w:ascii="Verdana" w:hAnsi="Verdana"/>
          <w:b/>
          <w:sz w:val="18"/>
          <w:szCs w:val="18"/>
          <w:lang w:val="es-BO"/>
        </w:rPr>
        <w:t>.</w:t>
      </w:r>
    </w:p>
    <w:p w14:paraId="7D06A348" w14:textId="77777777" w:rsidR="00EE2765" w:rsidRPr="00A7465E"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p w14:paraId="02B30735" w14:textId="77777777" w:rsidR="00EE2765" w:rsidRPr="00DD3011" w:rsidRDefault="00EE2765" w:rsidP="00EE2765">
      <w:pPr>
        <w:rPr>
          <w:lang w:val="es-BO"/>
        </w:rPr>
      </w:pPr>
    </w:p>
    <w:p w14:paraId="29282E15" w14:textId="77777777" w:rsidR="00EE2765" w:rsidRPr="00DD3011" w:rsidRDefault="00EE2765" w:rsidP="00EE2765">
      <w:pPr>
        <w:jc w:val="center"/>
        <w:rPr>
          <w:i/>
          <w:lang w:val="es-BO"/>
        </w:rPr>
      </w:pPr>
    </w:p>
    <w:tbl>
      <w:tblPr>
        <w:tblW w:w="4865" w:type="pct"/>
        <w:tblCellMar>
          <w:left w:w="70" w:type="dxa"/>
          <w:right w:w="70" w:type="dxa"/>
        </w:tblCellMar>
        <w:tblLook w:val="04A0" w:firstRow="1" w:lastRow="0" w:firstColumn="1" w:lastColumn="0" w:noHBand="0" w:noVBand="1"/>
      </w:tblPr>
      <w:tblGrid>
        <w:gridCol w:w="1489"/>
        <w:gridCol w:w="2613"/>
        <w:gridCol w:w="1274"/>
        <w:gridCol w:w="2384"/>
        <w:gridCol w:w="2011"/>
      </w:tblGrid>
      <w:tr w:rsidR="00EE2765" w:rsidRPr="00E14805" w14:paraId="06C86478" w14:textId="77777777" w:rsidTr="00FF3946">
        <w:trPr>
          <w:trHeight w:val="480"/>
        </w:trPr>
        <w:tc>
          <w:tcPr>
            <w:tcW w:w="762" w:type="pct"/>
            <w:tcBorders>
              <w:top w:val="single" w:sz="8" w:space="0" w:color="auto"/>
              <w:left w:val="single" w:sz="8" w:space="0" w:color="auto"/>
              <w:bottom w:val="nil"/>
              <w:right w:val="single" w:sz="8" w:space="0" w:color="000000"/>
            </w:tcBorders>
            <w:shd w:val="clear" w:color="auto" w:fill="17365D" w:themeFill="text2" w:themeFillShade="BF"/>
            <w:vAlign w:val="center"/>
            <w:hideMark/>
          </w:tcPr>
          <w:p w14:paraId="057CAD75" w14:textId="77777777" w:rsidR="00EE2765" w:rsidRPr="00936A28" w:rsidRDefault="00EE2765" w:rsidP="003F38EB">
            <w:pPr>
              <w:jc w:val="center"/>
              <w:rPr>
                <w:color w:val="FFFFFF" w:themeColor="background1"/>
                <w:lang w:val="es-BO" w:eastAsia="es-BO"/>
              </w:rPr>
            </w:pPr>
            <w:r>
              <w:rPr>
                <w:color w:val="FFFFFF" w:themeColor="background1"/>
                <w:lang w:val="es-BO" w:eastAsia="es-BO"/>
              </w:rPr>
              <w:t xml:space="preserve">Ítem </w:t>
            </w:r>
          </w:p>
        </w:tc>
        <w:tc>
          <w:tcPr>
            <w:tcW w:w="1337" w:type="pct"/>
            <w:tcBorders>
              <w:top w:val="single" w:sz="8" w:space="0" w:color="auto"/>
              <w:left w:val="nil"/>
              <w:bottom w:val="nil"/>
              <w:right w:val="single" w:sz="8" w:space="0" w:color="000000"/>
            </w:tcBorders>
            <w:shd w:val="clear" w:color="auto" w:fill="17365D" w:themeFill="text2" w:themeFillShade="BF"/>
            <w:vAlign w:val="center"/>
            <w:hideMark/>
          </w:tcPr>
          <w:p w14:paraId="1B17131C" w14:textId="77777777" w:rsidR="00EE2765" w:rsidRPr="00936A28" w:rsidRDefault="00EE2765" w:rsidP="003F38EB">
            <w:pPr>
              <w:jc w:val="center"/>
              <w:rPr>
                <w:color w:val="FFFFFF" w:themeColor="background1"/>
                <w:lang w:val="es-BO" w:eastAsia="es-BO"/>
              </w:rPr>
            </w:pPr>
            <w:r w:rsidRPr="00936A28">
              <w:rPr>
                <w:color w:val="FFFFFF" w:themeColor="background1"/>
                <w:lang w:val="es-BO" w:eastAsia="es-BO"/>
              </w:rPr>
              <w:t>Descripción</w:t>
            </w:r>
          </w:p>
        </w:tc>
        <w:tc>
          <w:tcPr>
            <w:tcW w:w="652" w:type="pct"/>
            <w:tcBorders>
              <w:top w:val="single" w:sz="8" w:space="0" w:color="auto"/>
              <w:left w:val="nil"/>
              <w:bottom w:val="nil"/>
              <w:right w:val="single" w:sz="8" w:space="0" w:color="auto"/>
            </w:tcBorders>
            <w:shd w:val="clear" w:color="auto" w:fill="17365D" w:themeFill="text2" w:themeFillShade="BF"/>
            <w:vAlign w:val="center"/>
            <w:hideMark/>
          </w:tcPr>
          <w:p w14:paraId="5F44D616" w14:textId="77777777" w:rsidR="00EE2765" w:rsidRPr="00936A28" w:rsidRDefault="00EE2765" w:rsidP="003F38EB">
            <w:pPr>
              <w:jc w:val="center"/>
              <w:rPr>
                <w:color w:val="FFFFFF" w:themeColor="background1"/>
                <w:lang w:val="es-BO" w:eastAsia="es-BO"/>
              </w:rPr>
            </w:pPr>
            <w:proofErr w:type="spellStart"/>
            <w:r w:rsidRPr="00936A28">
              <w:rPr>
                <w:color w:val="FFFFFF" w:themeColor="background1"/>
                <w:lang w:val="es-BO" w:eastAsia="es-BO"/>
              </w:rPr>
              <w:t>Cant</w:t>
            </w:r>
            <w:proofErr w:type="spellEnd"/>
            <w:r w:rsidRPr="00936A28">
              <w:rPr>
                <w:color w:val="FFFFFF" w:themeColor="background1"/>
                <w:lang w:val="es-BO" w:eastAsia="es-BO"/>
              </w:rPr>
              <w:t>.</w:t>
            </w:r>
          </w:p>
        </w:tc>
        <w:tc>
          <w:tcPr>
            <w:tcW w:w="1220" w:type="pct"/>
            <w:tcBorders>
              <w:top w:val="single" w:sz="8" w:space="0" w:color="auto"/>
              <w:left w:val="nil"/>
              <w:bottom w:val="single" w:sz="8" w:space="0" w:color="auto"/>
              <w:right w:val="single" w:sz="8" w:space="0" w:color="000000"/>
            </w:tcBorders>
            <w:shd w:val="clear" w:color="auto" w:fill="17365D" w:themeFill="text2" w:themeFillShade="BF"/>
            <w:vAlign w:val="center"/>
            <w:hideMark/>
          </w:tcPr>
          <w:p w14:paraId="6ED5FDAE" w14:textId="77777777" w:rsidR="00EE2765" w:rsidRPr="00936A28" w:rsidRDefault="00EE2765" w:rsidP="003F38EB">
            <w:pPr>
              <w:jc w:val="center"/>
              <w:rPr>
                <w:color w:val="FFFFFF" w:themeColor="background1"/>
                <w:lang w:val="es-BO" w:eastAsia="es-BO"/>
              </w:rPr>
            </w:pPr>
            <w:r w:rsidRPr="00936A28">
              <w:rPr>
                <w:color w:val="FFFFFF" w:themeColor="background1"/>
                <w:lang w:val="es-BO" w:eastAsia="es-BO"/>
              </w:rPr>
              <w:t>Precio unitario</w:t>
            </w:r>
          </w:p>
        </w:tc>
        <w:tc>
          <w:tcPr>
            <w:tcW w:w="1029" w:type="pct"/>
            <w:tcBorders>
              <w:top w:val="single" w:sz="8" w:space="0" w:color="auto"/>
              <w:left w:val="nil"/>
              <w:bottom w:val="single" w:sz="8" w:space="0" w:color="auto"/>
              <w:right w:val="single" w:sz="8" w:space="0" w:color="auto"/>
            </w:tcBorders>
            <w:shd w:val="clear" w:color="auto" w:fill="17365D" w:themeFill="text2" w:themeFillShade="BF"/>
            <w:vAlign w:val="center"/>
          </w:tcPr>
          <w:p w14:paraId="2271E76F" w14:textId="77777777" w:rsidR="00EE2765" w:rsidRPr="00936A28" w:rsidRDefault="00EE2765" w:rsidP="003F38EB">
            <w:pPr>
              <w:jc w:val="center"/>
              <w:rPr>
                <w:color w:val="FFFFFF" w:themeColor="background1"/>
                <w:lang w:val="es-BO" w:eastAsia="es-BO"/>
              </w:rPr>
            </w:pPr>
            <w:r w:rsidRPr="00936A28">
              <w:rPr>
                <w:color w:val="FFFFFF" w:themeColor="background1"/>
                <w:lang w:val="es-BO" w:eastAsia="es-BO"/>
              </w:rPr>
              <w:t xml:space="preserve">Precio total </w:t>
            </w:r>
          </w:p>
        </w:tc>
      </w:tr>
      <w:tr w:rsidR="00EE2765" w:rsidRPr="00E14805" w14:paraId="6B1E35C9" w14:textId="77777777" w:rsidTr="00FF3946">
        <w:trPr>
          <w:trHeight w:val="288"/>
        </w:trPr>
        <w:tc>
          <w:tcPr>
            <w:tcW w:w="762" w:type="pct"/>
            <w:tcBorders>
              <w:top w:val="nil"/>
              <w:left w:val="single" w:sz="8" w:space="0" w:color="auto"/>
              <w:bottom w:val="nil"/>
              <w:right w:val="single" w:sz="8" w:space="0" w:color="000000"/>
            </w:tcBorders>
            <w:shd w:val="clear" w:color="auto" w:fill="17365D" w:themeFill="text2" w:themeFillShade="BF"/>
            <w:vAlign w:val="center"/>
            <w:hideMark/>
          </w:tcPr>
          <w:p w14:paraId="50C30C96"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c>
          <w:tcPr>
            <w:tcW w:w="1337" w:type="pct"/>
            <w:tcBorders>
              <w:top w:val="nil"/>
              <w:left w:val="nil"/>
              <w:bottom w:val="nil"/>
              <w:right w:val="single" w:sz="8" w:space="0" w:color="000000"/>
            </w:tcBorders>
            <w:shd w:val="clear" w:color="auto" w:fill="17365D" w:themeFill="text2" w:themeFillShade="BF"/>
            <w:vAlign w:val="center"/>
            <w:hideMark/>
          </w:tcPr>
          <w:p w14:paraId="65C6AAC9"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c>
          <w:tcPr>
            <w:tcW w:w="652" w:type="pct"/>
            <w:tcBorders>
              <w:top w:val="single" w:sz="8" w:space="0" w:color="auto"/>
              <w:left w:val="nil"/>
              <w:bottom w:val="nil"/>
              <w:right w:val="single" w:sz="8" w:space="0" w:color="auto"/>
            </w:tcBorders>
            <w:shd w:val="clear" w:color="auto" w:fill="17365D" w:themeFill="text2" w:themeFillShade="BF"/>
            <w:vAlign w:val="center"/>
            <w:hideMark/>
          </w:tcPr>
          <w:p w14:paraId="1192C820"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c>
          <w:tcPr>
            <w:tcW w:w="1220" w:type="pct"/>
            <w:tcBorders>
              <w:top w:val="single" w:sz="8" w:space="0" w:color="auto"/>
              <w:left w:val="nil"/>
              <w:bottom w:val="nil"/>
              <w:right w:val="single" w:sz="8" w:space="0" w:color="000000"/>
            </w:tcBorders>
            <w:shd w:val="clear" w:color="auto" w:fill="17365D" w:themeFill="text2" w:themeFillShade="BF"/>
            <w:vAlign w:val="center"/>
            <w:hideMark/>
          </w:tcPr>
          <w:p w14:paraId="471424B4" w14:textId="77777777" w:rsidR="00EE2765" w:rsidRPr="00936A28" w:rsidRDefault="00EE2765" w:rsidP="003F38EB">
            <w:pPr>
              <w:jc w:val="center"/>
              <w:rPr>
                <w:color w:val="FFFFFF" w:themeColor="background1"/>
                <w:lang w:val="es-BO" w:eastAsia="es-BO"/>
              </w:rPr>
            </w:pPr>
            <w:r w:rsidRPr="00936A28">
              <w:rPr>
                <w:color w:val="FFFFFF" w:themeColor="background1"/>
                <w:lang w:val="es-BO" w:eastAsia="es-BO"/>
              </w:rPr>
              <w:t> </w:t>
            </w:r>
          </w:p>
        </w:tc>
        <w:tc>
          <w:tcPr>
            <w:tcW w:w="1029" w:type="pct"/>
            <w:tcBorders>
              <w:top w:val="nil"/>
              <w:left w:val="nil"/>
              <w:bottom w:val="nil"/>
              <w:right w:val="single" w:sz="8" w:space="0" w:color="auto"/>
            </w:tcBorders>
            <w:shd w:val="clear" w:color="auto" w:fill="17365D" w:themeFill="text2" w:themeFillShade="BF"/>
            <w:vAlign w:val="center"/>
          </w:tcPr>
          <w:p w14:paraId="6AD0E641"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r>
      <w:tr w:rsidR="00EE2765" w:rsidRPr="00E14805" w14:paraId="0C3EF5CC" w14:textId="77777777" w:rsidTr="00FF3946">
        <w:trPr>
          <w:trHeight w:val="300"/>
        </w:trPr>
        <w:tc>
          <w:tcPr>
            <w:tcW w:w="762" w:type="pct"/>
            <w:tcBorders>
              <w:top w:val="nil"/>
              <w:left w:val="single" w:sz="8" w:space="0" w:color="auto"/>
              <w:bottom w:val="single" w:sz="8" w:space="0" w:color="auto"/>
              <w:right w:val="single" w:sz="8" w:space="0" w:color="000000"/>
            </w:tcBorders>
            <w:shd w:val="clear" w:color="auto" w:fill="17365D" w:themeFill="text2" w:themeFillShade="BF"/>
            <w:vAlign w:val="center"/>
            <w:hideMark/>
          </w:tcPr>
          <w:p w14:paraId="010248B3"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c>
          <w:tcPr>
            <w:tcW w:w="1337" w:type="pct"/>
            <w:tcBorders>
              <w:top w:val="nil"/>
              <w:left w:val="nil"/>
              <w:bottom w:val="single" w:sz="8" w:space="0" w:color="auto"/>
              <w:right w:val="single" w:sz="8" w:space="0" w:color="000000"/>
            </w:tcBorders>
            <w:shd w:val="clear" w:color="auto" w:fill="17365D" w:themeFill="text2" w:themeFillShade="BF"/>
            <w:vAlign w:val="center"/>
            <w:hideMark/>
          </w:tcPr>
          <w:p w14:paraId="4FABA510" w14:textId="77777777" w:rsidR="00EE2765" w:rsidRPr="00936A28" w:rsidRDefault="00EE2765" w:rsidP="003F38EB">
            <w:pPr>
              <w:rPr>
                <w:color w:val="FFFFFF" w:themeColor="background1"/>
                <w:lang w:val="es-BO" w:eastAsia="es-BO"/>
              </w:rPr>
            </w:pPr>
            <w:r w:rsidRPr="00936A28">
              <w:rPr>
                <w:color w:val="FFFFFF" w:themeColor="background1"/>
                <w:lang w:val="es-BO" w:eastAsia="es-BO"/>
              </w:rPr>
              <w:t> </w:t>
            </w:r>
          </w:p>
        </w:tc>
        <w:tc>
          <w:tcPr>
            <w:tcW w:w="652" w:type="pct"/>
            <w:tcBorders>
              <w:top w:val="nil"/>
              <w:left w:val="nil"/>
              <w:bottom w:val="single" w:sz="8" w:space="0" w:color="auto"/>
              <w:right w:val="single" w:sz="8" w:space="0" w:color="auto"/>
            </w:tcBorders>
            <w:shd w:val="clear" w:color="auto" w:fill="17365D" w:themeFill="text2" w:themeFillShade="BF"/>
            <w:vAlign w:val="center"/>
            <w:hideMark/>
          </w:tcPr>
          <w:p w14:paraId="06E82CD6" w14:textId="77777777" w:rsidR="00EE2765" w:rsidRPr="00936A28" w:rsidRDefault="00EE2765" w:rsidP="003F38EB">
            <w:pPr>
              <w:jc w:val="center"/>
              <w:rPr>
                <w:i/>
                <w:iCs/>
                <w:color w:val="FFFFFF" w:themeColor="background1"/>
                <w:lang w:val="es-BO" w:eastAsia="es-BO"/>
              </w:rPr>
            </w:pPr>
            <w:r w:rsidRPr="00936A28">
              <w:rPr>
                <w:i/>
                <w:iCs/>
                <w:color w:val="FFFFFF" w:themeColor="background1"/>
                <w:lang w:val="es-BO" w:eastAsia="es-BO"/>
              </w:rPr>
              <w:t>(1)</w:t>
            </w:r>
          </w:p>
        </w:tc>
        <w:tc>
          <w:tcPr>
            <w:tcW w:w="1220" w:type="pct"/>
            <w:tcBorders>
              <w:top w:val="nil"/>
              <w:left w:val="nil"/>
              <w:bottom w:val="single" w:sz="8" w:space="0" w:color="auto"/>
              <w:right w:val="single" w:sz="8" w:space="0" w:color="000000"/>
            </w:tcBorders>
            <w:shd w:val="clear" w:color="auto" w:fill="17365D" w:themeFill="text2" w:themeFillShade="BF"/>
            <w:vAlign w:val="center"/>
            <w:hideMark/>
          </w:tcPr>
          <w:p w14:paraId="140CBA67" w14:textId="77777777" w:rsidR="00EE2765" w:rsidRPr="00936A28" w:rsidRDefault="00EE2765" w:rsidP="003F38EB">
            <w:pPr>
              <w:jc w:val="center"/>
              <w:rPr>
                <w:i/>
                <w:iCs/>
                <w:color w:val="FFFFFF" w:themeColor="background1"/>
                <w:lang w:val="es-BO" w:eastAsia="es-BO"/>
              </w:rPr>
            </w:pPr>
            <w:r w:rsidRPr="00936A28">
              <w:rPr>
                <w:i/>
                <w:iCs/>
                <w:color w:val="FFFFFF" w:themeColor="background1"/>
                <w:lang w:val="es-BO" w:eastAsia="es-BO"/>
              </w:rPr>
              <w:t>(2)</w:t>
            </w:r>
          </w:p>
        </w:tc>
        <w:tc>
          <w:tcPr>
            <w:tcW w:w="1029" w:type="pct"/>
            <w:tcBorders>
              <w:top w:val="nil"/>
              <w:left w:val="nil"/>
              <w:bottom w:val="single" w:sz="8" w:space="0" w:color="auto"/>
              <w:right w:val="single" w:sz="8" w:space="0" w:color="auto"/>
            </w:tcBorders>
            <w:shd w:val="clear" w:color="auto" w:fill="17365D" w:themeFill="text2" w:themeFillShade="BF"/>
            <w:vAlign w:val="center"/>
          </w:tcPr>
          <w:p w14:paraId="4757BEC9" w14:textId="77777777" w:rsidR="00EE2765" w:rsidRPr="00936A28" w:rsidRDefault="00EE2765" w:rsidP="003F38EB">
            <w:pPr>
              <w:jc w:val="center"/>
              <w:rPr>
                <w:i/>
                <w:iCs/>
                <w:color w:val="FFFFFF" w:themeColor="background1"/>
                <w:lang w:val="es-BO" w:eastAsia="es-BO"/>
              </w:rPr>
            </w:pPr>
            <w:r w:rsidRPr="00936A28">
              <w:rPr>
                <w:i/>
                <w:iCs/>
                <w:color w:val="FFFFFF" w:themeColor="background1"/>
                <w:lang w:val="es-BO" w:eastAsia="es-BO"/>
              </w:rPr>
              <w:t xml:space="preserve">(1) x (2) </w:t>
            </w:r>
          </w:p>
        </w:tc>
      </w:tr>
      <w:tr w:rsidR="00EE2765" w:rsidRPr="00E14805" w14:paraId="1889D90B" w14:textId="77777777" w:rsidTr="00FF3946">
        <w:trPr>
          <w:trHeight w:val="288"/>
        </w:trPr>
        <w:tc>
          <w:tcPr>
            <w:tcW w:w="762" w:type="pct"/>
            <w:tcBorders>
              <w:top w:val="single" w:sz="8" w:space="0" w:color="auto"/>
              <w:left w:val="single" w:sz="8" w:space="0" w:color="auto"/>
              <w:bottom w:val="nil"/>
              <w:right w:val="single" w:sz="8" w:space="0" w:color="000000"/>
            </w:tcBorders>
            <w:shd w:val="clear" w:color="auto" w:fill="auto"/>
            <w:vAlign w:val="center"/>
            <w:hideMark/>
          </w:tcPr>
          <w:p w14:paraId="66683F3D"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single" w:sz="8" w:space="0" w:color="auto"/>
              <w:left w:val="nil"/>
              <w:bottom w:val="nil"/>
              <w:right w:val="single" w:sz="8" w:space="0" w:color="000000"/>
            </w:tcBorders>
            <w:shd w:val="clear" w:color="auto" w:fill="auto"/>
            <w:vAlign w:val="center"/>
            <w:hideMark/>
          </w:tcPr>
          <w:p w14:paraId="484F06D6"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1AC62D5D"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single" w:sz="8" w:space="0" w:color="auto"/>
              <w:left w:val="nil"/>
              <w:bottom w:val="nil"/>
              <w:right w:val="single" w:sz="8" w:space="0" w:color="000000"/>
            </w:tcBorders>
            <w:shd w:val="clear" w:color="auto" w:fill="auto"/>
            <w:vAlign w:val="center"/>
            <w:hideMark/>
          </w:tcPr>
          <w:p w14:paraId="3FC718A9"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single" w:sz="8" w:space="0" w:color="auto"/>
              <w:left w:val="nil"/>
              <w:bottom w:val="nil"/>
              <w:right w:val="single" w:sz="8" w:space="0" w:color="auto"/>
            </w:tcBorders>
            <w:shd w:val="clear" w:color="auto" w:fill="auto"/>
            <w:vAlign w:val="center"/>
          </w:tcPr>
          <w:p w14:paraId="5409D6FF"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AE640A4"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7B583DC1"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03460F40"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31C3C0B9"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3DC55512"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565D788B"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DFABAE8"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4E4AACBE"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21D1D4B6"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09D9FBE0"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0AA064DE"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464A5DBB"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2EA08F6"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06E1264F"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068757E1"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1143088A"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53AB59A4"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6F9ADBAA"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42A0B40"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0766971E"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05C013E6"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34C8024C"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780CE9BC"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226FC01E"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3A2E6E6"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4BFE739C"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7BA60DF2"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2C71FACC"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2BAF1D95"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780E9CD1"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5A33C91"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7B80F1D3"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1CCA178D"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0FF64548"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75CC9273"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441B47EE"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5F1B027"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42576EFA"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2F4940AB"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28429D6A"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1E9DB551"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234194AF"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30FE0A9"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43FF92F2"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3EB53265"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485B166C"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6977FCE2"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3B2D472A"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9C02ADE"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232A9B66"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34985007"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5242EA51"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6C241418"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3F23C16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4307B25C"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3C39704C"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0295F1CC"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4D69DEF3"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719AE0D3"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5DAFF99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4E5401C7"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1952415A"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03A1C994"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70BEE8DC"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66F845AB"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5D9593CD"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7503283" w14:textId="77777777" w:rsidTr="00FF3946">
        <w:trPr>
          <w:trHeight w:val="288"/>
        </w:trPr>
        <w:tc>
          <w:tcPr>
            <w:tcW w:w="762" w:type="pct"/>
            <w:tcBorders>
              <w:top w:val="nil"/>
              <w:left w:val="single" w:sz="8" w:space="0" w:color="auto"/>
              <w:bottom w:val="nil"/>
              <w:right w:val="single" w:sz="8" w:space="0" w:color="000000"/>
            </w:tcBorders>
            <w:shd w:val="clear" w:color="auto" w:fill="auto"/>
            <w:vAlign w:val="center"/>
            <w:hideMark/>
          </w:tcPr>
          <w:p w14:paraId="07D51520" w14:textId="77777777" w:rsidR="00EE2765" w:rsidRPr="00E14805" w:rsidRDefault="00EE2765" w:rsidP="003F38EB">
            <w:pPr>
              <w:rPr>
                <w:color w:val="000000"/>
                <w:lang w:val="es-BO" w:eastAsia="es-BO"/>
              </w:rPr>
            </w:pPr>
            <w:r w:rsidRPr="00E14805">
              <w:rPr>
                <w:color w:val="000000"/>
                <w:lang w:val="es-BO" w:eastAsia="es-BO"/>
              </w:rPr>
              <w:t> </w:t>
            </w:r>
          </w:p>
        </w:tc>
        <w:tc>
          <w:tcPr>
            <w:tcW w:w="1337" w:type="pct"/>
            <w:tcBorders>
              <w:top w:val="nil"/>
              <w:left w:val="nil"/>
              <w:bottom w:val="nil"/>
              <w:right w:val="single" w:sz="8" w:space="0" w:color="000000"/>
            </w:tcBorders>
            <w:shd w:val="clear" w:color="auto" w:fill="auto"/>
            <w:vAlign w:val="center"/>
            <w:hideMark/>
          </w:tcPr>
          <w:p w14:paraId="14981A56" w14:textId="77777777" w:rsidR="00EE2765" w:rsidRPr="00E14805" w:rsidRDefault="00EE2765" w:rsidP="003F38EB">
            <w:pPr>
              <w:rPr>
                <w:color w:val="000000"/>
                <w:lang w:val="es-BO" w:eastAsia="es-BO"/>
              </w:rPr>
            </w:pPr>
            <w:r w:rsidRPr="00E14805">
              <w:rPr>
                <w:color w:val="000000"/>
                <w:lang w:val="es-BO" w:eastAsia="es-BO"/>
              </w:rPr>
              <w:t> </w:t>
            </w:r>
          </w:p>
        </w:tc>
        <w:tc>
          <w:tcPr>
            <w:tcW w:w="652" w:type="pct"/>
            <w:tcBorders>
              <w:top w:val="nil"/>
              <w:left w:val="nil"/>
              <w:bottom w:val="nil"/>
              <w:right w:val="single" w:sz="8" w:space="0" w:color="auto"/>
            </w:tcBorders>
            <w:shd w:val="clear" w:color="auto" w:fill="auto"/>
            <w:vAlign w:val="center"/>
            <w:hideMark/>
          </w:tcPr>
          <w:p w14:paraId="2A370114" w14:textId="77777777" w:rsidR="00EE2765" w:rsidRPr="00E14805" w:rsidRDefault="00EE2765" w:rsidP="003F38EB">
            <w:pPr>
              <w:rPr>
                <w:color w:val="000000"/>
                <w:lang w:val="es-BO" w:eastAsia="es-BO"/>
              </w:rPr>
            </w:pPr>
            <w:r w:rsidRPr="00E14805">
              <w:rPr>
                <w:color w:val="000000"/>
                <w:lang w:val="es-BO" w:eastAsia="es-BO"/>
              </w:rPr>
              <w:t> </w:t>
            </w:r>
          </w:p>
        </w:tc>
        <w:tc>
          <w:tcPr>
            <w:tcW w:w="1220" w:type="pct"/>
            <w:tcBorders>
              <w:top w:val="nil"/>
              <w:left w:val="nil"/>
              <w:bottom w:val="nil"/>
              <w:right w:val="single" w:sz="8" w:space="0" w:color="000000"/>
            </w:tcBorders>
            <w:shd w:val="clear" w:color="auto" w:fill="auto"/>
            <w:vAlign w:val="center"/>
            <w:hideMark/>
          </w:tcPr>
          <w:p w14:paraId="1B3119B6" w14:textId="77777777" w:rsidR="00EE2765" w:rsidRPr="00E14805" w:rsidRDefault="00EE2765" w:rsidP="003F38EB">
            <w:pPr>
              <w:rPr>
                <w:color w:val="000000"/>
                <w:lang w:val="es-BO" w:eastAsia="es-BO"/>
              </w:rPr>
            </w:pPr>
            <w:r w:rsidRPr="00E14805">
              <w:rPr>
                <w:color w:val="000000"/>
                <w:lang w:val="es-BO" w:eastAsia="es-BO"/>
              </w:rPr>
              <w:t> </w:t>
            </w:r>
          </w:p>
        </w:tc>
        <w:tc>
          <w:tcPr>
            <w:tcW w:w="1029" w:type="pct"/>
            <w:tcBorders>
              <w:top w:val="nil"/>
              <w:left w:val="nil"/>
              <w:bottom w:val="nil"/>
              <w:right w:val="single" w:sz="8" w:space="0" w:color="auto"/>
            </w:tcBorders>
            <w:shd w:val="clear" w:color="auto" w:fill="auto"/>
            <w:vAlign w:val="center"/>
          </w:tcPr>
          <w:p w14:paraId="45B40C7F"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29077EE5" w14:textId="77777777" w:rsidTr="003F38EB">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4AAEA547" w14:textId="77777777" w:rsidR="00EE2765" w:rsidRPr="00E14805" w:rsidRDefault="00EE2765" w:rsidP="003F38EB">
            <w:pPr>
              <w:jc w:val="center"/>
              <w:rPr>
                <w:color w:val="000000"/>
                <w:lang w:val="es-BO" w:eastAsia="es-BO"/>
              </w:rPr>
            </w:pPr>
            <w:r w:rsidRPr="009B23E2">
              <w:rPr>
                <w:color w:val="000000"/>
                <w:lang w:val="es-BO" w:eastAsia="es-BO"/>
              </w:rPr>
              <w:t>TOTAL (tras</w:t>
            </w:r>
            <w:r>
              <w:rPr>
                <w:color w:val="000000"/>
                <w:lang w:val="es-BO" w:eastAsia="es-BO"/>
              </w:rPr>
              <w:t>lad</w:t>
            </w:r>
            <w:r w:rsidRPr="009B23E2">
              <w:rPr>
                <w:color w:val="000000"/>
                <w:lang w:val="es-BO" w:eastAsia="es-BO"/>
              </w:rPr>
              <w:t xml:space="preserve">ar a </w:t>
            </w:r>
            <w:r>
              <w:rPr>
                <w:color w:val="000000"/>
                <w:lang w:val="es-BO" w:eastAsia="es-BO"/>
              </w:rPr>
              <w:t>formulario B-1)</w:t>
            </w:r>
          </w:p>
        </w:tc>
      </w:tr>
    </w:tbl>
    <w:p w14:paraId="6936CBBE" w14:textId="77777777" w:rsidR="00FF3946" w:rsidRPr="00A96927" w:rsidRDefault="00FF3946" w:rsidP="00FF3946">
      <w:pPr>
        <w:rPr>
          <w:rFonts w:ascii="Verdana" w:hAnsi="Verdana" w:cs="Arial"/>
          <w:sz w:val="18"/>
          <w:szCs w:val="16"/>
          <w:lang w:val="es-BO"/>
        </w:rPr>
      </w:pPr>
      <w:r w:rsidRPr="00A96927">
        <w:rPr>
          <w:rFonts w:ascii="Verdana" w:hAnsi="Verdana" w:cs="Arial"/>
          <w:sz w:val="18"/>
          <w:szCs w:val="16"/>
          <w:lang w:val="es-BO"/>
        </w:rPr>
        <w:t>Nota: En el presente formulario se debe considerar los impuestos locales</w:t>
      </w:r>
    </w:p>
    <w:p w14:paraId="1F9BD276" w14:textId="77777777" w:rsidR="00EE2765" w:rsidRDefault="00EE2765" w:rsidP="00EE2765">
      <w:pPr>
        <w:rPr>
          <w:lang w:val="es-BO"/>
        </w:rPr>
      </w:pPr>
    </w:p>
    <w:p w14:paraId="37E5C658" w14:textId="77777777" w:rsidR="00EE2765" w:rsidRDefault="00EE2765" w:rsidP="00EE2765">
      <w:pPr>
        <w:rPr>
          <w:lang w:val="es-BO"/>
        </w:rPr>
      </w:pPr>
    </w:p>
    <w:p w14:paraId="04F6F0C5" w14:textId="77777777" w:rsidR="00EE2765" w:rsidRDefault="00EE2765" w:rsidP="00EE2765">
      <w:pPr>
        <w:jc w:val="center"/>
        <w:rPr>
          <w:rFonts w:ascii="Verdana" w:hAnsi="Verdana" w:cs="Arial"/>
          <w:b/>
          <w:sz w:val="16"/>
          <w:szCs w:val="16"/>
          <w:lang w:val="es-BO"/>
        </w:rPr>
      </w:pPr>
    </w:p>
    <w:p w14:paraId="107F5E08" w14:textId="77777777" w:rsidR="00EE2765" w:rsidRPr="0086063D" w:rsidRDefault="00EE2765" w:rsidP="00EE2765">
      <w:pPr>
        <w:jc w:val="center"/>
        <w:rPr>
          <w:rFonts w:ascii="Verdana" w:hAnsi="Verdana" w:cs="Arial"/>
          <w:b/>
          <w:sz w:val="16"/>
          <w:szCs w:val="16"/>
          <w:lang w:val="es-BO"/>
        </w:rPr>
      </w:pPr>
    </w:p>
    <w:p w14:paraId="01470FAF" w14:textId="77777777" w:rsidR="00EE2765" w:rsidRPr="00150E9A"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E315796"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65F9D302" w14:textId="77777777" w:rsidR="00EE2765" w:rsidRDefault="00EE2765" w:rsidP="00EE2765">
      <w:pPr>
        <w:jc w:val="center"/>
        <w:rPr>
          <w:rFonts w:ascii="Verdana" w:hAnsi="Verdana" w:cs="Arial"/>
          <w:sz w:val="16"/>
          <w:szCs w:val="16"/>
          <w:highlight w:val="yellow"/>
          <w:lang w:val="es-BO"/>
        </w:rPr>
      </w:pPr>
    </w:p>
    <w:p w14:paraId="3C20DDF0" w14:textId="77777777" w:rsidR="00EE2765" w:rsidRDefault="00EE2765" w:rsidP="00EE2765">
      <w:pPr>
        <w:rPr>
          <w:lang w:val="es-BO"/>
        </w:rPr>
      </w:pPr>
    </w:p>
    <w:p w14:paraId="53EF190D" w14:textId="77777777" w:rsidR="00EE2765" w:rsidRDefault="00EE2765" w:rsidP="00EE2765">
      <w:pPr>
        <w:rPr>
          <w:lang w:val="es-BO"/>
        </w:rPr>
      </w:pPr>
    </w:p>
    <w:p w14:paraId="16A0F1E6" w14:textId="77777777" w:rsidR="00EE2765" w:rsidRDefault="00EE2765" w:rsidP="00EE2765">
      <w:pPr>
        <w:rPr>
          <w:lang w:val="es-BO"/>
        </w:rPr>
      </w:pPr>
    </w:p>
    <w:p w14:paraId="376CC6CB" w14:textId="77777777" w:rsidR="00EE2765" w:rsidRDefault="00EE2765" w:rsidP="00EE2765">
      <w:pPr>
        <w:rPr>
          <w:lang w:val="es-BO"/>
        </w:rPr>
      </w:pPr>
    </w:p>
    <w:p w14:paraId="63132319" w14:textId="77777777" w:rsidR="00EE2765" w:rsidRDefault="00EE2765" w:rsidP="00EE2765">
      <w:pPr>
        <w:jc w:val="center"/>
        <w:rPr>
          <w:rFonts w:ascii="Verdana" w:hAnsi="Verdana" w:cs="Arial"/>
          <w:sz w:val="16"/>
          <w:szCs w:val="16"/>
          <w:highlight w:val="yellow"/>
          <w:lang w:val="es-BO"/>
        </w:rPr>
        <w:sectPr w:rsidR="00EE2765" w:rsidSect="00F20A33">
          <w:pgSz w:w="12240" w:h="15840" w:code="1"/>
          <w:pgMar w:top="1134" w:right="902" w:bottom="992" w:left="1276" w:header="425" w:footer="709" w:gutter="0"/>
          <w:cols w:space="708"/>
          <w:docGrid w:linePitch="360"/>
        </w:sectPr>
      </w:pPr>
    </w:p>
    <w:p w14:paraId="70366F9D" w14:textId="77777777" w:rsidR="00EE2765" w:rsidRPr="00271C9F" w:rsidRDefault="00EE2765" w:rsidP="00EE2765">
      <w:pPr>
        <w:jc w:val="center"/>
        <w:rPr>
          <w:rFonts w:ascii="Verdana" w:hAnsi="Verdana"/>
          <w:sz w:val="18"/>
          <w:szCs w:val="18"/>
          <w:lang w:val="es-BO"/>
        </w:rPr>
      </w:pPr>
      <w:r w:rsidRPr="00271C9F">
        <w:rPr>
          <w:rFonts w:ascii="Verdana" w:hAnsi="Verdana"/>
          <w:b/>
          <w:sz w:val="18"/>
          <w:szCs w:val="18"/>
          <w:lang w:val="es-BO"/>
        </w:rPr>
        <w:lastRenderedPageBreak/>
        <w:t>FORMULARIO B-</w:t>
      </w:r>
      <w:r>
        <w:rPr>
          <w:rFonts w:ascii="Verdana" w:hAnsi="Verdana"/>
          <w:b/>
          <w:sz w:val="18"/>
          <w:szCs w:val="18"/>
          <w:lang w:val="es-BO"/>
        </w:rPr>
        <w:t>4</w:t>
      </w:r>
    </w:p>
    <w:p w14:paraId="7364CBB3" w14:textId="77777777" w:rsidR="00EE2765" w:rsidRDefault="00EE2765" w:rsidP="00EE2765">
      <w:pPr>
        <w:jc w:val="center"/>
        <w:rPr>
          <w:rFonts w:ascii="Verdana" w:hAnsi="Verdana"/>
          <w:b/>
          <w:sz w:val="18"/>
          <w:szCs w:val="18"/>
          <w:lang w:val="es-BO"/>
        </w:rPr>
      </w:pPr>
      <w:r w:rsidRPr="00936A28">
        <w:rPr>
          <w:rFonts w:ascii="Verdana" w:hAnsi="Verdana"/>
          <w:b/>
          <w:sz w:val="18"/>
          <w:szCs w:val="18"/>
          <w:lang w:val="es-BO"/>
        </w:rPr>
        <w:t>SERVICIOS DE INSTALACIÓN Y OTROS</w:t>
      </w:r>
    </w:p>
    <w:p w14:paraId="7CE780FE" w14:textId="77777777" w:rsidR="00EE2765"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p w14:paraId="584C90ED" w14:textId="77777777" w:rsidR="00EE2765" w:rsidRPr="00A7465E" w:rsidRDefault="00EE2765" w:rsidP="00EE2765">
      <w:pPr>
        <w:jc w:val="center"/>
        <w:rPr>
          <w:rFonts w:ascii="Verdana" w:hAnsi="Verdana" w:cs="Arial"/>
          <w:b/>
          <w:sz w:val="18"/>
          <w:szCs w:val="16"/>
          <w:lang w:val="es-BO"/>
        </w:rPr>
      </w:pPr>
    </w:p>
    <w:tbl>
      <w:tblPr>
        <w:tblW w:w="4649" w:type="pct"/>
        <w:tblCellMar>
          <w:left w:w="70" w:type="dxa"/>
          <w:right w:w="70" w:type="dxa"/>
        </w:tblCellMar>
        <w:tblLook w:val="04A0" w:firstRow="1" w:lastRow="0" w:firstColumn="1" w:lastColumn="0" w:noHBand="0" w:noVBand="1"/>
      </w:tblPr>
      <w:tblGrid>
        <w:gridCol w:w="915"/>
        <w:gridCol w:w="3273"/>
        <w:gridCol w:w="1834"/>
        <w:gridCol w:w="918"/>
        <w:gridCol w:w="1213"/>
      </w:tblGrid>
      <w:tr w:rsidR="00EE2765" w:rsidRPr="00E14805" w14:paraId="613B7208" w14:textId="77777777" w:rsidTr="003F38EB">
        <w:trPr>
          <w:trHeight w:val="540"/>
        </w:trPr>
        <w:tc>
          <w:tcPr>
            <w:tcW w:w="561" w:type="pct"/>
            <w:tcBorders>
              <w:top w:val="single" w:sz="8" w:space="0" w:color="auto"/>
              <w:left w:val="single" w:sz="8" w:space="0" w:color="auto"/>
              <w:bottom w:val="nil"/>
              <w:right w:val="nil"/>
            </w:tcBorders>
            <w:shd w:val="clear" w:color="auto" w:fill="244061" w:themeFill="accent1" w:themeFillShade="80"/>
            <w:vAlign w:val="center"/>
            <w:hideMark/>
          </w:tcPr>
          <w:p w14:paraId="0C60A94B" w14:textId="77777777" w:rsidR="00EE2765" w:rsidRPr="001D0DDB" w:rsidRDefault="00EE2765" w:rsidP="003F38EB">
            <w:pPr>
              <w:jc w:val="center"/>
              <w:rPr>
                <w:color w:val="FFFFFF" w:themeColor="background1"/>
                <w:lang w:val="es-BO" w:eastAsia="es-BO"/>
              </w:rPr>
            </w:pPr>
            <w:r w:rsidRPr="001D0DDB">
              <w:rPr>
                <w:color w:val="FFFFFF" w:themeColor="background1"/>
                <w:lang w:val="es-BO" w:eastAsia="es-BO"/>
              </w:rPr>
              <w:t xml:space="preserve">Ítem </w:t>
            </w:r>
          </w:p>
        </w:tc>
        <w:tc>
          <w:tcPr>
            <w:tcW w:w="2007" w:type="pct"/>
            <w:tcBorders>
              <w:top w:val="single" w:sz="8" w:space="0" w:color="auto"/>
              <w:left w:val="single" w:sz="8" w:space="0" w:color="auto"/>
              <w:bottom w:val="nil"/>
              <w:right w:val="single" w:sz="8" w:space="0" w:color="auto"/>
            </w:tcBorders>
            <w:shd w:val="clear" w:color="auto" w:fill="244061" w:themeFill="accent1" w:themeFillShade="80"/>
            <w:vAlign w:val="center"/>
            <w:hideMark/>
          </w:tcPr>
          <w:p w14:paraId="734B69E0" w14:textId="77777777" w:rsidR="00EE2765" w:rsidRPr="001D0DDB" w:rsidRDefault="00EE2765" w:rsidP="003F38EB">
            <w:pPr>
              <w:jc w:val="center"/>
              <w:rPr>
                <w:color w:val="FFFFFF" w:themeColor="background1"/>
                <w:lang w:val="es-BO" w:eastAsia="es-BO"/>
              </w:rPr>
            </w:pPr>
            <w:r w:rsidRPr="001D0DDB">
              <w:rPr>
                <w:color w:val="FFFFFF" w:themeColor="background1"/>
                <w:lang w:val="es-BO" w:eastAsia="es-BO"/>
              </w:rPr>
              <w:t>Descripción</w:t>
            </w:r>
          </w:p>
        </w:tc>
        <w:tc>
          <w:tcPr>
            <w:tcW w:w="1125" w:type="pct"/>
            <w:tcBorders>
              <w:top w:val="single" w:sz="8" w:space="0" w:color="auto"/>
              <w:left w:val="nil"/>
              <w:bottom w:val="nil"/>
              <w:right w:val="single" w:sz="8" w:space="0" w:color="000000"/>
            </w:tcBorders>
            <w:shd w:val="clear" w:color="auto" w:fill="244061" w:themeFill="accent1" w:themeFillShade="80"/>
            <w:vAlign w:val="center"/>
            <w:hideMark/>
          </w:tcPr>
          <w:p w14:paraId="2F29A917" w14:textId="77777777" w:rsidR="00EE2765" w:rsidRPr="001D0DDB" w:rsidRDefault="00EE2765" w:rsidP="003F38EB">
            <w:pPr>
              <w:jc w:val="center"/>
              <w:rPr>
                <w:color w:val="FFFFFF" w:themeColor="background1"/>
                <w:lang w:val="es-BO" w:eastAsia="es-BO"/>
              </w:rPr>
            </w:pPr>
            <w:proofErr w:type="spellStart"/>
            <w:r w:rsidRPr="001D0DDB">
              <w:rPr>
                <w:color w:val="FFFFFF" w:themeColor="background1"/>
                <w:lang w:val="es-BO" w:eastAsia="es-BO"/>
              </w:rPr>
              <w:t>Cant</w:t>
            </w:r>
            <w:proofErr w:type="spellEnd"/>
            <w:r w:rsidRPr="001D0DDB">
              <w:rPr>
                <w:color w:val="FFFFFF" w:themeColor="background1"/>
                <w:lang w:val="es-BO" w:eastAsia="es-BO"/>
              </w:rPr>
              <w:t>.</w:t>
            </w:r>
          </w:p>
        </w:tc>
        <w:tc>
          <w:tcPr>
            <w:tcW w:w="563" w:type="pct"/>
            <w:tcBorders>
              <w:top w:val="single" w:sz="8" w:space="0" w:color="auto"/>
              <w:left w:val="nil"/>
              <w:bottom w:val="nil"/>
              <w:right w:val="single" w:sz="8" w:space="0" w:color="auto"/>
            </w:tcBorders>
            <w:shd w:val="clear" w:color="auto" w:fill="244061" w:themeFill="accent1" w:themeFillShade="80"/>
            <w:vAlign w:val="center"/>
            <w:hideMark/>
          </w:tcPr>
          <w:p w14:paraId="6C48B4CA" w14:textId="77777777" w:rsidR="00EE2765" w:rsidRPr="001D0DDB" w:rsidRDefault="00EE2765" w:rsidP="003F38EB">
            <w:pPr>
              <w:jc w:val="center"/>
              <w:rPr>
                <w:color w:val="FFFFFF" w:themeColor="background1"/>
                <w:lang w:val="es-BO" w:eastAsia="es-BO"/>
              </w:rPr>
            </w:pPr>
            <w:r w:rsidRPr="001D0DDB">
              <w:rPr>
                <w:color w:val="FFFFFF" w:themeColor="background1"/>
                <w:lang w:val="es-BO" w:eastAsia="es-BO"/>
              </w:rPr>
              <w:t>Precio Unitario</w:t>
            </w:r>
          </w:p>
        </w:tc>
        <w:tc>
          <w:tcPr>
            <w:tcW w:w="744" w:type="pct"/>
            <w:tcBorders>
              <w:top w:val="single" w:sz="8" w:space="0" w:color="auto"/>
              <w:left w:val="nil"/>
              <w:bottom w:val="single" w:sz="8" w:space="0" w:color="auto"/>
              <w:right w:val="single" w:sz="8" w:space="0" w:color="auto"/>
            </w:tcBorders>
            <w:shd w:val="clear" w:color="auto" w:fill="244061" w:themeFill="accent1" w:themeFillShade="80"/>
            <w:vAlign w:val="center"/>
            <w:hideMark/>
          </w:tcPr>
          <w:p w14:paraId="3C4C96A1" w14:textId="77777777" w:rsidR="00EE2765" w:rsidRPr="001D0DDB" w:rsidRDefault="00EE2765" w:rsidP="003F38EB">
            <w:pPr>
              <w:jc w:val="center"/>
              <w:rPr>
                <w:color w:val="FFFFFF" w:themeColor="background1"/>
                <w:lang w:val="es-BO" w:eastAsia="es-BO"/>
              </w:rPr>
            </w:pPr>
            <w:r w:rsidRPr="001D0DDB">
              <w:rPr>
                <w:color w:val="FFFFFF" w:themeColor="background1"/>
                <w:lang w:val="es-BO" w:eastAsia="es-BO"/>
              </w:rPr>
              <w:t xml:space="preserve">Precio total </w:t>
            </w:r>
          </w:p>
        </w:tc>
      </w:tr>
      <w:tr w:rsidR="00EE2765" w:rsidRPr="00E14805" w14:paraId="0D3AFB7A" w14:textId="77777777" w:rsidTr="003F38EB">
        <w:trPr>
          <w:trHeight w:val="288"/>
        </w:trPr>
        <w:tc>
          <w:tcPr>
            <w:tcW w:w="561" w:type="pct"/>
            <w:tcBorders>
              <w:top w:val="nil"/>
              <w:left w:val="single" w:sz="8" w:space="0" w:color="auto"/>
              <w:bottom w:val="nil"/>
              <w:right w:val="nil"/>
            </w:tcBorders>
            <w:shd w:val="clear" w:color="auto" w:fill="244061" w:themeFill="accent1" w:themeFillShade="80"/>
            <w:vAlign w:val="center"/>
            <w:hideMark/>
          </w:tcPr>
          <w:p w14:paraId="40928B0D" w14:textId="77777777" w:rsidR="00EE2765" w:rsidRPr="001D0DDB" w:rsidRDefault="00EE2765" w:rsidP="003F38EB">
            <w:pPr>
              <w:rPr>
                <w:color w:val="FFFFFF" w:themeColor="background1"/>
                <w:lang w:val="es-BO" w:eastAsia="es-BO"/>
              </w:rPr>
            </w:pPr>
            <w:r w:rsidRPr="001D0DDB">
              <w:rPr>
                <w:color w:val="FFFFFF" w:themeColor="background1"/>
                <w:lang w:val="es-BO" w:eastAsia="es-BO"/>
              </w:rPr>
              <w:t> </w:t>
            </w:r>
          </w:p>
        </w:tc>
        <w:tc>
          <w:tcPr>
            <w:tcW w:w="2007" w:type="pct"/>
            <w:tcBorders>
              <w:top w:val="nil"/>
              <w:left w:val="single" w:sz="8" w:space="0" w:color="auto"/>
              <w:bottom w:val="nil"/>
              <w:right w:val="single" w:sz="8" w:space="0" w:color="auto"/>
            </w:tcBorders>
            <w:shd w:val="clear" w:color="auto" w:fill="244061" w:themeFill="accent1" w:themeFillShade="80"/>
            <w:vAlign w:val="center"/>
            <w:hideMark/>
          </w:tcPr>
          <w:p w14:paraId="50ED4C03" w14:textId="77777777" w:rsidR="00EE2765" w:rsidRPr="001D0DDB" w:rsidRDefault="00EE2765" w:rsidP="003F38EB">
            <w:pPr>
              <w:rPr>
                <w:color w:val="FFFFFF" w:themeColor="background1"/>
                <w:lang w:val="es-BO" w:eastAsia="es-BO"/>
              </w:rPr>
            </w:pPr>
            <w:r w:rsidRPr="001D0DDB">
              <w:rPr>
                <w:color w:val="FFFFFF" w:themeColor="background1"/>
                <w:lang w:val="es-BO" w:eastAsia="es-BO"/>
              </w:rPr>
              <w:t> </w:t>
            </w:r>
          </w:p>
        </w:tc>
        <w:tc>
          <w:tcPr>
            <w:tcW w:w="1125" w:type="pct"/>
            <w:tcBorders>
              <w:top w:val="single" w:sz="8" w:space="0" w:color="auto"/>
              <w:left w:val="nil"/>
              <w:bottom w:val="nil"/>
              <w:right w:val="single" w:sz="8" w:space="0" w:color="000000"/>
            </w:tcBorders>
            <w:shd w:val="clear" w:color="auto" w:fill="244061" w:themeFill="accent1" w:themeFillShade="80"/>
            <w:vAlign w:val="center"/>
            <w:hideMark/>
          </w:tcPr>
          <w:p w14:paraId="3A89E436" w14:textId="77777777" w:rsidR="00EE2765" w:rsidRPr="001D0DDB" w:rsidRDefault="00EE2765" w:rsidP="003F38EB">
            <w:pPr>
              <w:rPr>
                <w:color w:val="FFFFFF" w:themeColor="background1"/>
                <w:lang w:val="es-BO" w:eastAsia="es-BO"/>
              </w:rPr>
            </w:pPr>
          </w:p>
        </w:tc>
        <w:tc>
          <w:tcPr>
            <w:tcW w:w="563" w:type="pct"/>
            <w:tcBorders>
              <w:top w:val="single" w:sz="8" w:space="0" w:color="auto"/>
              <w:left w:val="nil"/>
              <w:bottom w:val="nil"/>
              <w:right w:val="single" w:sz="4" w:space="0" w:color="auto"/>
            </w:tcBorders>
            <w:shd w:val="clear" w:color="auto" w:fill="244061" w:themeFill="accent1" w:themeFillShade="80"/>
            <w:vAlign w:val="center"/>
            <w:hideMark/>
          </w:tcPr>
          <w:p w14:paraId="5704AC47" w14:textId="77777777" w:rsidR="00EE2765" w:rsidRPr="001D0DDB" w:rsidRDefault="00EE2765" w:rsidP="003F38EB">
            <w:pPr>
              <w:jc w:val="center"/>
              <w:rPr>
                <w:color w:val="FFFFFF" w:themeColor="background1"/>
                <w:lang w:val="es-BO" w:eastAsia="es-BO"/>
              </w:rPr>
            </w:pPr>
          </w:p>
        </w:tc>
        <w:tc>
          <w:tcPr>
            <w:tcW w:w="744" w:type="pct"/>
            <w:tcBorders>
              <w:top w:val="single" w:sz="8" w:space="0" w:color="auto"/>
              <w:left w:val="single" w:sz="4" w:space="0" w:color="auto"/>
              <w:bottom w:val="nil"/>
              <w:right w:val="single" w:sz="8" w:space="0" w:color="auto"/>
            </w:tcBorders>
            <w:shd w:val="clear" w:color="auto" w:fill="244061" w:themeFill="accent1" w:themeFillShade="80"/>
            <w:vAlign w:val="center"/>
            <w:hideMark/>
          </w:tcPr>
          <w:p w14:paraId="695216A1" w14:textId="77777777" w:rsidR="00EE2765" w:rsidRPr="001D0DDB" w:rsidRDefault="00EE2765" w:rsidP="003F38EB">
            <w:pPr>
              <w:rPr>
                <w:color w:val="FFFFFF" w:themeColor="background1"/>
                <w:lang w:val="es-BO" w:eastAsia="es-BO"/>
              </w:rPr>
            </w:pPr>
          </w:p>
        </w:tc>
      </w:tr>
      <w:tr w:rsidR="00EE2765" w:rsidRPr="00E14805" w14:paraId="05650EF1" w14:textId="77777777" w:rsidTr="003F38EB">
        <w:trPr>
          <w:trHeight w:val="300"/>
        </w:trPr>
        <w:tc>
          <w:tcPr>
            <w:tcW w:w="561" w:type="pct"/>
            <w:tcBorders>
              <w:top w:val="nil"/>
              <w:left w:val="single" w:sz="8" w:space="0" w:color="auto"/>
              <w:bottom w:val="single" w:sz="8" w:space="0" w:color="auto"/>
              <w:right w:val="nil"/>
            </w:tcBorders>
            <w:shd w:val="clear" w:color="auto" w:fill="244061" w:themeFill="accent1" w:themeFillShade="80"/>
            <w:vAlign w:val="center"/>
            <w:hideMark/>
          </w:tcPr>
          <w:p w14:paraId="2ACE3AC2" w14:textId="77777777" w:rsidR="00EE2765" w:rsidRPr="001D0DDB" w:rsidRDefault="00EE2765" w:rsidP="003F38EB">
            <w:pPr>
              <w:rPr>
                <w:color w:val="FFFFFF" w:themeColor="background1"/>
                <w:lang w:val="es-BO" w:eastAsia="es-BO"/>
              </w:rPr>
            </w:pPr>
            <w:r w:rsidRPr="001D0DDB">
              <w:rPr>
                <w:color w:val="FFFFFF" w:themeColor="background1"/>
                <w:lang w:val="es-BO" w:eastAsia="es-BO"/>
              </w:rPr>
              <w:t> </w:t>
            </w:r>
          </w:p>
        </w:tc>
        <w:tc>
          <w:tcPr>
            <w:tcW w:w="2007" w:type="pct"/>
            <w:tcBorders>
              <w:top w:val="nil"/>
              <w:left w:val="single" w:sz="8" w:space="0" w:color="auto"/>
              <w:bottom w:val="single" w:sz="8" w:space="0" w:color="auto"/>
              <w:right w:val="single" w:sz="8" w:space="0" w:color="auto"/>
            </w:tcBorders>
            <w:shd w:val="clear" w:color="auto" w:fill="244061" w:themeFill="accent1" w:themeFillShade="80"/>
            <w:vAlign w:val="center"/>
            <w:hideMark/>
          </w:tcPr>
          <w:p w14:paraId="44B0EA3C" w14:textId="77777777" w:rsidR="00EE2765" w:rsidRPr="001D0DDB" w:rsidRDefault="00EE2765" w:rsidP="003F38EB">
            <w:pPr>
              <w:rPr>
                <w:color w:val="FFFFFF" w:themeColor="background1"/>
                <w:lang w:val="es-BO" w:eastAsia="es-BO"/>
              </w:rPr>
            </w:pPr>
            <w:r w:rsidRPr="001D0DDB">
              <w:rPr>
                <w:color w:val="FFFFFF" w:themeColor="background1"/>
                <w:lang w:val="es-BO" w:eastAsia="es-BO"/>
              </w:rPr>
              <w:t> </w:t>
            </w:r>
          </w:p>
        </w:tc>
        <w:tc>
          <w:tcPr>
            <w:tcW w:w="1125" w:type="pct"/>
            <w:tcBorders>
              <w:top w:val="nil"/>
              <w:left w:val="nil"/>
              <w:bottom w:val="single" w:sz="8" w:space="0" w:color="auto"/>
              <w:right w:val="single" w:sz="8" w:space="0" w:color="000000"/>
            </w:tcBorders>
            <w:shd w:val="clear" w:color="auto" w:fill="244061" w:themeFill="accent1" w:themeFillShade="80"/>
            <w:vAlign w:val="center"/>
            <w:hideMark/>
          </w:tcPr>
          <w:p w14:paraId="5216DDC2" w14:textId="77777777" w:rsidR="00EE2765" w:rsidRPr="001D0DDB" w:rsidRDefault="00EE2765" w:rsidP="003F38EB">
            <w:pPr>
              <w:jc w:val="center"/>
              <w:rPr>
                <w:i/>
                <w:iCs/>
                <w:color w:val="FFFFFF" w:themeColor="background1"/>
                <w:lang w:val="es-BO" w:eastAsia="es-BO"/>
              </w:rPr>
            </w:pPr>
            <w:r w:rsidRPr="001D0DDB">
              <w:rPr>
                <w:i/>
                <w:iCs/>
                <w:color w:val="FFFFFF" w:themeColor="background1"/>
                <w:lang w:val="es-BO" w:eastAsia="es-BO"/>
              </w:rPr>
              <w:t>(1)</w:t>
            </w:r>
          </w:p>
        </w:tc>
        <w:tc>
          <w:tcPr>
            <w:tcW w:w="563" w:type="pct"/>
            <w:tcBorders>
              <w:top w:val="nil"/>
              <w:left w:val="nil"/>
              <w:bottom w:val="single" w:sz="8" w:space="0" w:color="auto"/>
              <w:right w:val="single" w:sz="4" w:space="0" w:color="auto"/>
            </w:tcBorders>
            <w:shd w:val="clear" w:color="auto" w:fill="244061" w:themeFill="accent1" w:themeFillShade="80"/>
            <w:vAlign w:val="center"/>
            <w:hideMark/>
          </w:tcPr>
          <w:p w14:paraId="52462CC6" w14:textId="77777777" w:rsidR="00EE2765" w:rsidRPr="001D0DDB" w:rsidRDefault="00EE2765" w:rsidP="003F38EB">
            <w:pPr>
              <w:jc w:val="center"/>
              <w:rPr>
                <w:i/>
                <w:iCs/>
                <w:color w:val="FFFFFF" w:themeColor="background1"/>
                <w:lang w:val="es-BO" w:eastAsia="es-BO"/>
              </w:rPr>
            </w:pPr>
            <w:r w:rsidRPr="001D0DDB">
              <w:rPr>
                <w:i/>
                <w:iCs/>
                <w:color w:val="FFFFFF" w:themeColor="background1"/>
                <w:lang w:val="es-BO" w:eastAsia="es-BO"/>
              </w:rPr>
              <w:t>(2)</w:t>
            </w:r>
          </w:p>
        </w:tc>
        <w:tc>
          <w:tcPr>
            <w:tcW w:w="744" w:type="pct"/>
            <w:tcBorders>
              <w:top w:val="nil"/>
              <w:left w:val="single" w:sz="4" w:space="0" w:color="auto"/>
              <w:bottom w:val="single" w:sz="8" w:space="0" w:color="auto"/>
              <w:right w:val="single" w:sz="8" w:space="0" w:color="auto"/>
            </w:tcBorders>
            <w:shd w:val="clear" w:color="auto" w:fill="244061" w:themeFill="accent1" w:themeFillShade="80"/>
            <w:noWrap/>
            <w:vAlign w:val="center"/>
            <w:hideMark/>
          </w:tcPr>
          <w:p w14:paraId="693084D7" w14:textId="77777777" w:rsidR="00EE2765" w:rsidRPr="001D0DDB" w:rsidRDefault="00EE2765" w:rsidP="003F38EB">
            <w:pPr>
              <w:jc w:val="center"/>
              <w:rPr>
                <w:i/>
                <w:iCs/>
                <w:color w:val="FFFFFF" w:themeColor="background1"/>
                <w:lang w:val="es-BO" w:eastAsia="es-BO"/>
              </w:rPr>
            </w:pPr>
            <w:r w:rsidRPr="001D0DDB">
              <w:rPr>
                <w:i/>
                <w:iCs/>
                <w:color w:val="FFFFFF" w:themeColor="background1"/>
                <w:lang w:val="es-BO" w:eastAsia="es-BO"/>
              </w:rPr>
              <w:t>(1) x (2)</w:t>
            </w:r>
          </w:p>
        </w:tc>
      </w:tr>
      <w:tr w:rsidR="00EE2765" w:rsidRPr="00FA0500" w14:paraId="6B6BC7B5" w14:textId="77777777" w:rsidTr="003F38EB">
        <w:trPr>
          <w:trHeight w:val="792"/>
        </w:trPr>
        <w:tc>
          <w:tcPr>
            <w:tcW w:w="561" w:type="pct"/>
            <w:tcBorders>
              <w:top w:val="nil"/>
              <w:left w:val="single" w:sz="8" w:space="0" w:color="auto"/>
              <w:bottom w:val="dotted" w:sz="4" w:space="0" w:color="auto"/>
              <w:right w:val="nil"/>
            </w:tcBorders>
            <w:shd w:val="clear" w:color="auto" w:fill="auto"/>
            <w:vAlign w:val="center"/>
            <w:hideMark/>
          </w:tcPr>
          <w:p w14:paraId="10FAD712"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hideMark/>
          </w:tcPr>
          <w:p w14:paraId="021984C4" w14:textId="77777777" w:rsidR="00EE2765" w:rsidRPr="00E14805" w:rsidRDefault="00EE2765" w:rsidP="003F38EB">
            <w:pPr>
              <w:rPr>
                <w:color w:val="000000"/>
                <w:lang w:val="es-BO" w:eastAsia="es-BO"/>
              </w:rPr>
            </w:pPr>
            <w:r w:rsidRPr="00E14805">
              <w:rPr>
                <w:color w:val="000000"/>
                <w:lang w:val="es-BO" w:eastAsia="es-BO"/>
              </w:rPr>
              <w:t>Preparación del Terreno, Obras del Suelo, Zanjas de Cables, Vías de Acceso</w:t>
            </w:r>
          </w:p>
        </w:tc>
        <w:tc>
          <w:tcPr>
            <w:tcW w:w="1125" w:type="pct"/>
            <w:tcBorders>
              <w:top w:val="single" w:sz="8" w:space="0" w:color="auto"/>
              <w:left w:val="nil"/>
              <w:bottom w:val="dotted" w:sz="4" w:space="0" w:color="auto"/>
              <w:right w:val="single" w:sz="8" w:space="0" w:color="000000"/>
            </w:tcBorders>
            <w:shd w:val="clear" w:color="auto" w:fill="auto"/>
            <w:vAlign w:val="center"/>
            <w:hideMark/>
          </w:tcPr>
          <w:p w14:paraId="280701A9"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2FD77B8D"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78ABA1D1"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17649A8C"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20D96377"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hideMark/>
          </w:tcPr>
          <w:p w14:paraId="4EC997AF" w14:textId="77777777" w:rsidR="00EE2765" w:rsidRPr="00E14805" w:rsidRDefault="00EE2765" w:rsidP="003F38EB">
            <w:pPr>
              <w:rPr>
                <w:color w:val="000000"/>
                <w:lang w:val="es-BO" w:eastAsia="es-BO"/>
              </w:rPr>
            </w:pPr>
            <w:r w:rsidRPr="00E14805">
              <w:rPr>
                <w:color w:val="000000"/>
                <w:lang w:val="es-BO" w:eastAsia="es-BO"/>
              </w:rPr>
              <w:t>Obras Civiles y De Montaje</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26CCEB0B"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1E61D000"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29756306"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828BD0B"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0989BDA3"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hideMark/>
          </w:tcPr>
          <w:p w14:paraId="043CC25A" w14:textId="77777777" w:rsidR="00EE2765" w:rsidRPr="00E14805" w:rsidRDefault="00EE2765" w:rsidP="003F38EB">
            <w:pPr>
              <w:rPr>
                <w:color w:val="000000"/>
                <w:lang w:val="es-BO" w:eastAsia="es-BO"/>
              </w:rPr>
            </w:pPr>
            <w:r w:rsidRPr="00E14805">
              <w:rPr>
                <w:color w:val="000000"/>
                <w:lang w:val="es-BO" w:eastAsia="es-BO"/>
              </w:rPr>
              <w:t>Obras Eléctricas</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29F8A9A6"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43910C90"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2E9BC030"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1374F4D6" w14:textId="77777777" w:rsidTr="003F38EB">
        <w:trPr>
          <w:trHeight w:val="528"/>
        </w:trPr>
        <w:tc>
          <w:tcPr>
            <w:tcW w:w="561" w:type="pct"/>
            <w:tcBorders>
              <w:top w:val="nil"/>
              <w:left w:val="single" w:sz="8" w:space="0" w:color="auto"/>
              <w:bottom w:val="dotted" w:sz="4" w:space="0" w:color="auto"/>
              <w:right w:val="nil"/>
            </w:tcBorders>
            <w:shd w:val="clear" w:color="auto" w:fill="auto"/>
            <w:vAlign w:val="center"/>
            <w:hideMark/>
          </w:tcPr>
          <w:p w14:paraId="3DE90D0A"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hideMark/>
          </w:tcPr>
          <w:p w14:paraId="30A5FB65" w14:textId="77777777" w:rsidR="00EE2765" w:rsidRPr="00E14805" w:rsidRDefault="00EE2765" w:rsidP="003F38EB">
            <w:pPr>
              <w:rPr>
                <w:color w:val="000000"/>
                <w:lang w:val="es-BO" w:eastAsia="es-BO"/>
              </w:rPr>
            </w:pPr>
            <w:r w:rsidRPr="00E14805">
              <w:rPr>
                <w:color w:val="000000"/>
                <w:lang w:val="es-BO" w:eastAsia="es-BO"/>
              </w:rPr>
              <w:t>Construcción S/ES de la Planta</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6AAA2575"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1C6BFC8E"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75C4A182"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09C0E68F"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08E16BEB"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hideMark/>
          </w:tcPr>
          <w:p w14:paraId="4AF5D65C" w14:textId="77777777" w:rsidR="00EE2765" w:rsidRPr="00E14805" w:rsidRDefault="00EE2765" w:rsidP="003F38EB">
            <w:pPr>
              <w:rPr>
                <w:color w:val="000000"/>
                <w:lang w:val="es-BO" w:eastAsia="es-BO"/>
              </w:rPr>
            </w:pPr>
            <w:r w:rsidRPr="00E14805">
              <w:rPr>
                <w:color w:val="000000"/>
                <w:lang w:val="es-BO" w:eastAsia="es-BO"/>
              </w:rPr>
              <w:t>Construcción de los locales técnicos</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542D65E8"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6CAB50FE"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034F06B4"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10496D4F" w14:textId="77777777" w:rsidTr="003F38EB">
        <w:trPr>
          <w:trHeight w:val="528"/>
        </w:trPr>
        <w:tc>
          <w:tcPr>
            <w:tcW w:w="561" w:type="pct"/>
            <w:tcBorders>
              <w:top w:val="nil"/>
              <w:left w:val="single" w:sz="8" w:space="0" w:color="auto"/>
              <w:bottom w:val="dotted" w:sz="4" w:space="0" w:color="auto"/>
              <w:right w:val="nil"/>
            </w:tcBorders>
            <w:shd w:val="clear" w:color="auto" w:fill="auto"/>
            <w:vAlign w:val="center"/>
            <w:hideMark/>
          </w:tcPr>
          <w:p w14:paraId="4859B426"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tcPr>
          <w:p w14:paraId="3460E91E" w14:textId="77777777" w:rsidR="00EE2765" w:rsidRPr="00E14805" w:rsidRDefault="00EE2765" w:rsidP="003F38EB">
            <w:pPr>
              <w:rPr>
                <w:color w:val="000000"/>
                <w:lang w:val="es-BO" w:eastAsia="es-BO"/>
              </w:rPr>
            </w:pPr>
            <w:r w:rsidRPr="00E14805">
              <w:rPr>
                <w:color w:val="000000"/>
                <w:lang w:val="es-BO" w:eastAsia="es-BO"/>
              </w:rPr>
              <w:t>Transporte y Logística</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04DBEDDB"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0440A8C1"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3F969E73"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4AA3BD94" w14:textId="77777777" w:rsidTr="003F38EB">
        <w:trPr>
          <w:trHeight w:val="528"/>
        </w:trPr>
        <w:tc>
          <w:tcPr>
            <w:tcW w:w="561" w:type="pct"/>
            <w:tcBorders>
              <w:top w:val="nil"/>
              <w:left w:val="single" w:sz="8" w:space="0" w:color="auto"/>
              <w:bottom w:val="dotted" w:sz="4" w:space="0" w:color="auto"/>
              <w:right w:val="nil"/>
            </w:tcBorders>
            <w:shd w:val="clear" w:color="auto" w:fill="auto"/>
            <w:vAlign w:val="center"/>
            <w:hideMark/>
          </w:tcPr>
          <w:p w14:paraId="6BF326C5"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tcPr>
          <w:p w14:paraId="6A2340CF" w14:textId="77777777" w:rsidR="00EE2765" w:rsidRPr="00E14805" w:rsidRDefault="00EE2765" w:rsidP="003F38EB">
            <w:pPr>
              <w:rPr>
                <w:color w:val="000000"/>
                <w:lang w:val="es-BO" w:eastAsia="es-BO"/>
              </w:rPr>
            </w:pPr>
            <w:r w:rsidRPr="00E14805">
              <w:rPr>
                <w:color w:val="000000"/>
                <w:lang w:val="es-BO" w:eastAsia="es-BO"/>
              </w:rPr>
              <w:t>Ejecución del Plan de Prevención en el área Ambiental y Social y de Salud y Seguridad Laborales  (Plan MSSS)</w:t>
            </w:r>
            <w:r w:rsidRPr="00E14805">
              <w:rPr>
                <w:color w:val="000000"/>
                <w:sz w:val="16"/>
                <w:szCs w:val="16"/>
                <w:lang w:val="es-BO" w:eastAsia="es-BO"/>
              </w:rPr>
              <w:t> </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657A3F1B"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1DD3DCF5"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63D056ED"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0795481D"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06ACBDCC"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tcPr>
          <w:p w14:paraId="2BF9E538" w14:textId="77777777" w:rsidR="00EE2765" w:rsidRPr="00E14805" w:rsidRDefault="00EE2765" w:rsidP="003F38EB">
            <w:pPr>
              <w:rPr>
                <w:color w:val="000000"/>
                <w:lang w:val="es-BO" w:eastAsia="es-BO"/>
              </w:rPr>
            </w:pPr>
            <w:r w:rsidRPr="00E14805">
              <w:rPr>
                <w:color w:val="000000"/>
                <w:lang w:val="es-BO" w:eastAsia="es-BO"/>
              </w:rPr>
              <w:t>Etc.</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2CDB7255"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79BDEA50"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05D2EB30"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DB0D2BF"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04FC3271"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tcPr>
          <w:p w14:paraId="5A27CB7A" w14:textId="77777777" w:rsidR="00EE2765" w:rsidRPr="00E14805" w:rsidRDefault="00EE2765" w:rsidP="003F38EB">
            <w:pPr>
              <w:rPr>
                <w:color w:val="000000"/>
                <w:lang w:val="es-BO" w:eastAsia="es-BO"/>
              </w:rPr>
            </w:pP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43B5EA87"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34F30367"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69D64F65"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470048E7" w14:textId="77777777" w:rsidTr="003F38EB">
        <w:trPr>
          <w:trHeight w:val="464"/>
        </w:trPr>
        <w:tc>
          <w:tcPr>
            <w:tcW w:w="561" w:type="pct"/>
            <w:tcBorders>
              <w:top w:val="nil"/>
              <w:left w:val="single" w:sz="8" w:space="0" w:color="auto"/>
              <w:bottom w:val="dotted" w:sz="4" w:space="0" w:color="000000"/>
              <w:right w:val="single" w:sz="8" w:space="0" w:color="auto"/>
            </w:tcBorders>
            <w:vAlign w:val="center"/>
            <w:hideMark/>
          </w:tcPr>
          <w:p w14:paraId="6391C94B" w14:textId="77777777" w:rsidR="00EE2765" w:rsidRPr="00E14805" w:rsidRDefault="00EE2765" w:rsidP="003F38EB">
            <w:pPr>
              <w:rPr>
                <w:color w:val="000000"/>
                <w:lang w:val="es-BO" w:eastAsia="es-BO"/>
              </w:rPr>
            </w:pPr>
          </w:p>
        </w:tc>
        <w:tc>
          <w:tcPr>
            <w:tcW w:w="2007" w:type="pct"/>
            <w:tcBorders>
              <w:top w:val="nil"/>
              <w:left w:val="single" w:sz="8" w:space="0" w:color="auto"/>
              <w:bottom w:val="dotted" w:sz="4" w:space="0" w:color="000000"/>
              <w:right w:val="single" w:sz="8" w:space="0" w:color="auto"/>
            </w:tcBorders>
            <w:vAlign w:val="center"/>
          </w:tcPr>
          <w:p w14:paraId="6AE42F44" w14:textId="77777777" w:rsidR="00EE2765" w:rsidRPr="00E14805" w:rsidRDefault="00EE2765" w:rsidP="003F38EB">
            <w:pPr>
              <w:rPr>
                <w:color w:val="000000"/>
                <w:lang w:val="es-BO" w:eastAsia="es-BO"/>
              </w:rPr>
            </w:pPr>
          </w:p>
        </w:tc>
        <w:tc>
          <w:tcPr>
            <w:tcW w:w="1125" w:type="pct"/>
            <w:tcBorders>
              <w:top w:val="dotted" w:sz="4" w:space="0" w:color="auto"/>
              <w:left w:val="single" w:sz="8" w:space="0" w:color="auto"/>
              <w:bottom w:val="dotted" w:sz="4" w:space="0" w:color="000000"/>
              <w:right w:val="single" w:sz="8" w:space="0" w:color="000000"/>
            </w:tcBorders>
            <w:vAlign w:val="center"/>
            <w:hideMark/>
          </w:tcPr>
          <w:p w14:paraId="4EF6288E" w14:textId="77777777" w:rsidR="00EE2765" w:rsidRPr="00E14805" w:rsidRDefault="00EE2765" w:rsidP="003F38EB">
            <w:pPr>
              <w:rPr>
                <w:color w:val="000000"/>
                <w:lang w:val="es-BO" w:eastAsia="es-BO"/>
              </w:rPr>
            </w:pPr>
          </w:p>
        </w:tc>
        <w:tc>
          <w:tcPr>
            <w:tcW w:w="563" w:type="pct"/>
            <w:tcBorders>
              <w:top w:val="nil"/>
              <w:left w:val="single" w:sz="8" w:space="0" w:color="auto"/>
              <w:bottom w:val="dotted" w:sz="4" w:space="0" w:color="000000"/>
              <w:right w:val="single" w:sz="8" w:space="0" w:color="auto"/>
            </w:tcBorders>
            <w:vAlign w:val="center"/>
            <w:hideMark/>
          </w:tcPr>
          <w:p w14:paraId="547EBC4E" w14:textId="77777777" w:rsidR="00EE2765" w:rsidRPr="00E14805" w:rsidRDefault="00EE2765" w:rsidP="003F38EB">
            <w:pPr>
              <w:rPr>
                <w:color w:val="000000"/>
                <w:lang w:val="es-BO" w:eastAsia="es-BO"/>
              </w:rPr>
            </w:pPr>
          </w:p>
        </w:tc>
        <w:tc>
          <w:tcPr>
            <w:tcW w:w="744" w:type="pct"/>
            <w:tcBorders>
              <w:top w:val="nil"/>
              <w:left w:val="single" w:sz="8" w:space="0" w:color="auto"/>
              <w:bottom w:val="dotted" w:sz="4" w:space="0" w:color="000000"/>
              <w:right w:val="single" w:sz="8" w:space="0" w:color="auto"/>
            </w:tcBorders>
            <w:vAlign w:val="center"/>
            <w:hideMark/>
          </w:tcPr>
          <w:p w14:paraId="1D0AEBAF" w14:textId="77777777" w:rsidR="00EE2765" w:rsidRPr="00E14805" w:rsidRDefault="00EE2765" w:rsidP="003F38EB">
            <w:pPr>
              <w:rPr>
                <w:color w:val="000000"/>
                <w:lang w:val="es-BO" w:eastAsia="es-BO"/>
              </w:rPr>
            </w:pPr>
          </w:p>
        </w:tc>
      </w:tr>
      <w:tr w:rsidR="00EE2765" w:rsidRPr="00E14805" w14:paraId="094ACF3C"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70F9A5D3"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vAlign w:val="center"/>
          </w:tcPr>
          <w:p w14:paraId="345B7CAD" w14:textId="77777777" w:rsidR="00EE2765" w:rsidRPr="00E14805" w:rsidRDefault="00EE2765" w:rsidP="003F38EB">
            <w:pPr>
              <w:rPr>
                <w:color w:val="000000"/>
                <w:lang w:val="es-BO" w:eastAsia="es-BO"/>
              </w:rPr>
            </w:pP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34CAB76A"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5FEB2AAF"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5BD158D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2748F791" w14:textId="77777777" w:rsidTr="003F38EB">
        <w:trPr>
          <w:trHeight w:val="288"/>
        </w:trPr>
        <w:tc>
          <w:tcPr>
            <w:tcW w:w="561" w:type="pct"/>
            <w:tcBorders>
              <w:top w:val="nil"/>
              <w:left w:val="single" w:sz="8" w:space="0" w:color="auto"/>
              <w:bottom w:val="dotted" w:sz="4" w:space="0" w:color="auto"/>
              <w:right w:val="nil"/>
            </w:tcBorders>
            <w:shd w:val="clear" w:color="auto" w:fill="auto"/>
            <w:vAlign w:val="center"/>
            <w:hideMark/>
          </w:tcPr>
          <w:p w14:paraId="15FCE613"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dotted" w:sz="4" w:space="0" w:color="auto"/>
              <w:right w:val="single" w:sz="8" w:space="0" w:color="auto"/>
            </w:tcBorders>
            <w:shd w:val="clear" w:color="auto" w:fill="auto"/>
          </w:tcPr>
          <w:p w14:paraId="22132000" w14:textId="77777777" w:rsidR="00EE2765" w:rsidRPr="00E14805" w:rsidRDefault="00EE2765" w:rsidP="003F38EB">
            <w:pPr>
              <w:rPr>
                <w:color w:val="000000"/>
                <w:lang w:val="es-BO" w:eastAsia="es-BO"/>
              </w:rPr>
            </w:pPr>
            <w:r w:rsidRPr="009B23E2">
              <w:rPr>
                <w:color w:val="000000"/>
                <w:lang w:val="es-BO" w:eastAsia="es-BO"/>
              </w:rPr>
              <w:t> </w:t>
            </w:r>
          </w:p>
        </w:tc>
        <w:tc>
          <w:tcPr>
            <w:tcW w:w="1125" w:type="pct"/>
            <w:tcBorders>
              <w:top w:val="dotted" w:sz="4" w:space="0" w:color="auto"/>
              <w:left w:val="nil"/>
              <w:bottom w:val="dotted" w:sz="4" w:space="0" w:color="auto"/>
              <w:right w:val="single" w:sz="8" w:space="0" w:color="000000"/>
            </w:tcBorders>
            <w:shd w:val="clear" w:color="auto" w:fill="auto"/>
            <w:vAlign w:val="center"/>
            <w:hideMark/>
          </w:tcPr>
          <w:p w14:paraId="52BF6336"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dotted" w:sz="4" w:space="0" w:color="auto"/>
              <w:right w:val="nil"/>
            </w:tcBorders>
            <w:shd w:val="clear" w:color="auto" w:fill="auto"/>
            <w:vAlign w:val="center"/>
            <w:hideMark/>
          </w:tcPr>
          <w:p w14:paraId="134DE5D6" w14:textId="77777777" w:rsidR="00EE2765" w:rsidRPr="00E14805" w:rsidRDefault="00EE2765" w:rsidP="003F38EB">
            <w:pPr>
              <w:rPr>
                <w:color w:val="000000"/>
                <w:lang w:val="es-BO" w:eastAsia="es-BO"/>
              </w:rPr>
            </w:pPr>
            <w:r w:rsidRPr="00E14805">
              <w:rPr>
                <w:color w:val="000000"/>
                <w:lang w:val="es-BO" w:eastAsia="es-BO"/>
              </w:rPr>
              <w:t> </w:t>
            </w:r>
          </w:p>
        </w:tc>
        <w:tc>
          <w:tcPr>
            <w:tcW w:w="744" w:type="pct"/>
            <w:tcBorders>
              <w:top w:val="nil"/>
              <w:left w:val="single" w:sz="8" w:space="0" w:color="auto"/>
              <w:bottom w:val="dotted" w:sz="4" w:space="0" w:color="auto"/>
              <w:right w:val="single" w:sz="8" w:space="0" w:color="auto"/>
            </w:tcBorders>
            <w:shd w:val="clear" w:color="auto" w:fill="auto"/>
            <w:vAlign w:val="center"/>
            <w:hideMark/>
          </w:tcPr>
          <w:p w14:paraId="2E7706B4"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75264314" w14:textId="77777777" w:rsidTr="003F38EB">
        <w:trPr>
          <w:trHeight w:val="300"/>
        </w:trPr>
        <w:tc>
          <w:tcPr>
            <w:tcW w:w="561" w:type="pct"/>
            <w:tcBorders>
              <w:top w:val="nil"/>
              <w:left w:val="single" w:sz="8" w:space="0" w:color="auto"/>
              <w:bottom w:val="nil"/>
              <w:right w:val="nil"/>
            </w:tcBorders>
            <w:shd w:val="clear" w:color="auto" w:fill="auto"/>
            <w:vAlign w:val="center"/>
            <w:hideMark/>
          </w:tcPr>
          <w:p w14:paraId="354E36CA" w14:textId="77777777" w:rsidR="00EE2765" w:rsidRPr="00E14805" w:rsidRDefault="00EE2765" w:rsidP="003F38EB">
            <w:pPr>
              <w:rPr>
                <w:color w:val="000000"/>
                <w:lang w:val="es-BO" w:eastAsia="es-BO"/>
              </w:rPr>
            </w:pPr>
            <w:r w:rsidRPr="00E14805">
              <w:rPr>
                <w:color w:val="000000"/>
                <w:lang w:val="es-BO" w:eastAsia="es-BO"/>
              </w:rPr>
              <w:t> </w:t>
            </w:r>
          </w:p>
        </w:tc>
        <w:tc>
          <w:tcPr>
            <w:tcW w:w="2007" w:type="pct"/>
            <w:tcBorders>
              <w:top w:val="nil"/>
              <w:left w:val="single" w:sz="8" w:space="0" w:color="auto"/>
              <w:bottom w:val="nil"/>
              <w:right w:val="single" w:sz="8" w:space="0" w:color="auto"/>
            </w:tcBorders>
            <w:shd w:val="clear" w:color="auto" w:fill="auto"/>
            <w:vAlign w:val="center"/>
            <w:hideMark/>
          </w:tcPr>
          <w:p w14:paraId="1498B74E" w14:textId="77777777" w:rsidR="00EE2765" w:rsidRPr="00E14805" w:rsidRDefault="00EE2765" w:rsidP="003F38EB">
            <w:pPr>
              <w:rPr>
                <w:color w:val="000000"/>
                <w:lang w:val="es-BO" w:eastAsia="es-BO"/>
              </w:rPr>
            </w:pPr>
            <w:r w:rsidRPr="009B23E2">
              <w:rPr>
                <w:color w:val="000000"/>
                <w:lang w:val="es-BO" w:eastAsia="es-BO"/>
              </w:rPr>
              <w:t> </w:t>
            </w:r>
            <w:r>
              <w:rPr>
                <w:color w:val="000000"/>
                <w:lang w:val="es-BO" w:eastAsia="es-BO"/>
              </w:rPr>
              <w:t>(De acuerdo a su propuesta)</w:t>
            </w:r>
          </w:p>
        </w:tc>
        <w:tc>
          <w:tcPr>
            <w:tcW w:w="1125" w:type="pct"/>
            <w:tcBorders>
              <w:top w:val="dotted" w:sz="4" w:space="0" w:color="auto"/>
              <w:left w:val="nil"/>
              <w:bottom w:val="nil"/>
              <w:right w:val="single" w:sz="8" w:space="0" w:color="000000"/>
            </w:tcBorders>
            <w:shd w:val="clear" w:color="auto" w:fill="auto"/>
            <w:vAlign w:val="center"/>
            <w:hideMark/>
          </w:tcPr>
          <w:p w14:paraId="41BCEF99" w14:textId="77777777" w:rsidR="00EE2765" w:rsidRPr="00E14805" w:rsidRDefault="00EE2765" w:rsidP="003F38EB">
            <w:pPr>
              <w:rPr>
                <w:color w:val="000000"/>
                <w:lang w:val="es-BO" w:eastAsia="es-BO"/>
              </w:rPr>
            </w:pPr>
            <w:r w:rsidRPr="00E14805">
              <w:rPr>
                <w:color w:val="000000"/>
                <w:lang w:val="es-BO" w:eastAsia="es-BO"/>
              </w:rPr>
              <w:t> </w:t>
            </w:r>
          </w:p>
        </w:tc>
        <w:tc>
          <w:tcPr>
            <w:tcW w:w="563" w:type="pct"/>
            <w:tcBorders>
              <w:top w:val="nil"/>
              <w:left w:val="nil"/>
              <w:bottom w:val="nil"/>
              <w:right w:val="nil"/>
            </w:tcBorders>
            <w:shd w:val="clear" w:color="auto" w:fill="auto"/>
            <w:vAlign w:val="center"/>
            <w:hideMark/>
          </w:tcPr>
          <w:p w14:paraId="08408645" w14:textId="77777777" w:rsidR="00EE2765" w:rsidRPr="00E14805" w:rsidRDefault="00EE2765" w:rsidP="003F38EB">
            <w:pPr>
              <w:rPr>
                <w:color w:val="000000"/>
                <w:lang w:val="es-BO" w:eastAsia="es-BO"/>
              </w:rPr>
            </w:pPr>
          </w:p>
        </w:tc>
        <w:tc>
          <w:tcPr>
            <w:tcW w:w="744" w:type="pct"/>
            <w:tcBorders>
              <w:top w:val="nil"/>
              <w:left w:val="single" w:sz="8" w:space="0" w:color="auto"/>
              <w:bottom w:val="nil"/>
              <w:right w:val="single" w:sz="8" w:space="0" w:color="auto"/>
            </w:tcBorders>
            <w:shd w:val="clear" w:color="auto" w:fill="auto"/>
            <w:vAlign w:val="center"/>
            <w:hideMark/>
          </w:tcPr>
          <w:p w14:paraId="2E6BB5B2"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07B186B0" w14:textId="77777777" w:rsidTr="003F38EB">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7E8592A" w14:textId="77777777" w:rsidR="00EE2765" w:rsidRPr="00E14805" w:rsidRDefault="00EE2765" w:rsidP="003F38EB">
            <w:pPr>
              <w:jc w:val="center"/>
              <w:rPr>
                <w:color w:val="000000"/>
                <w:lang w:val="es-BO" w:eastAsia="es-BO"/>
              </w:rPr>
            </w:pPr>
            <w:r w:rsidRPr="009B23E2">
              <w:rPr>
                <w:color w:val="000000"/>
                <w:lang w:val="es-BO" w:eastAsia="es-BO"/>
              </w:rPr>
              <w:t>TOTAL (tras</w:t>
            </w:r>
            <w:r>
              <w:rPr>
                <w:color w:val="000000"/>
                <w:lang w:val="es-BO" w:eastAsia="es-BO"/>
              </w:rPr>
              <w:t>lad</w:t>
            </w:r>
            <w:r w:rsidRPr="009B23E2">
              <w:rPr>
                <w:color w:val="000000"/>
                <w:lang w:val="es-BO" w:eastAsia="es-BO"/>
              </w:rPr>
              <w:t xml:space="preserve">ar a </w:t>
            </w:r>
            <w:r>
              <w:rPr>
                <w:color w:val="000000"/>
                <w:lang w:val="es-BO" w:eastAsia="es-BO"/>
              </w:rPr>
              <w:t>formulario B-1)</w:t>
            </w:r>
          </w:p>
        </w:tc>
      </w:tr>
    </w:tbl>
    <w:p w14:paraId="4088CD07" w14:textId="77777777" w:rsidR="00EE2765" w:rsidRDefault="00EE2765" w:rsidP="00EE2765">
      <w:pPr>
        <w:jc w:val="center"/>
        <w:rPr>
          <w:rFonts w:ascii="Verdana" w:hAnsi="Verdana" w:cs="Arial"/>
          <w:b/>
          <w:sz w:val="18"/>
          <w:szCs w:val="16"/>
          <w:lang w:val="es-BO"/>
        </w:rPr>
      </w:pPr>
    </w:p>
    <w:p w14:paraId="5B2E5D22" w14:textId="4687C989" w:rsidR="00EE2765" w:rsidRPr="007A0A5C" w:rsidRDefault="00A96927" w:rsidP="00A96927">
      <w:pPr>
        <w:rPr>
          <w:rFonts w:ascii="Verdana" w:hAnsi="Verdana" w:cs="Arial"/>
          <w:sz w:val="16"/>
          <w:szCs w:val="16"/>
          <w:lang w:val="es-BO"/>
        </w:rPr>
      </w:pPr>
      <w:r w:rsidRPr="007A0A5C">
        <w:rPr>
          <w:rFonts w:ascii="Verdana" w:hAnsi="Verdana" w:cs="Arial"/>
          <w:sz w:val="16"/>
          <w:szCs w:val="16"/>
          <w:lang w:val="es-BO"/>
        </w:rPr>
        <w:t>Nota: En el presente formulario se debe considerar los impuestos locales</w:t>
      </w:r>
    </w:p>
    <w:p w14:paraId="1CB7C828" w14:textId="77777777" w:rsidR="00EE2765" w:rsidRDefault="00EE2765" w:rsidP="00EE2765">
      <w:pPr>
        <w:jc w:val="center"/>
        <w:rPr>
          <w:rFonts w:ascii="Verdana" w:hAnsi="Verdana" w:cs="Arial"/>
          <w:b/>
          <w:sz w:val="18"/>
          <w:szCs w:val="16"/>
          <w:lang w:val="es-BO"/>
        </w:rPr>
      </w:pPr>
    </w:p>
    <w:p w14:paraId="51866219" w14:textId="77777777" w:rsidR="00EE2765" w:rsidRDefault="00EE2765" w:rsidP="00EE2765">
      <w:pPr>
        <w:jc w:val="center"/>
        <w:rPr>
          <w:rFonts w:ascii="Verdana" w:hAnsi="Verdana" w:cs="Arial"/>
          <w:b/>
          <w:sz w:val="18"/>
          <w:szCs w:val="16"/>
          <w:lang w:val="es-BO"/>
        </w:rPr>
      </w:pPr>
    </w:p>
    <w:p w14:paraId="2B6E426F" w14:textId="77777777" w:rsidR="00EE2765" w:rsidRDefault="00EE2765" w:rsidP="00EE2765">
      <w:pPr>
        <w:jc w:val="center"/>
        <w:rPr>
          <w:rFonts w:ascii="Verdana" w:hAnsi="Verdana" w:cs="Arial"/>
          <w:b/>
          <w:sz w:val="18"/>
          <w:szCs w:val="16"/>
          <w:lang w:val="es-BO"/>
        </w:rPr>
      </w:pPr>
    </w:p>
    <w:p w14:paraId="3FF75EA3" w14:textId="77777777" w:rsidR="00EE2765" w:rsidRDefault="00EE2765" w:rsidP="00EE2765">
      <w:pPr>
        <w:jc w:val="center"/>
        <w:rPr>
          <w:rFonts w:ascii="Verdana" w:hAnsi="Verdana" w:cs="Arial"/>
          <w:b/>
          <w:sz w:val="18"/>
          <w:szCs w:val="16"/>
          <w:lang w:val="es-BO"/>
        </w:rPr>
      </w:pPr>
    </w:p>
    <w:p w14:paraId="0FF6638B" w14:textId="77777777" w:rsidR="00EE2765" w:rsidRDefault="00EE2765" w:rsidP="00EE2765">
      <w:pPr>
        <w:jc w:val="center"/>
        <w:rPr>
          <w:rFonts w:ascii="Verdana" w:hAnsi="Verdana" w:cs="Arial"/>
          <w:b/>
          <w:sz w:val="18"/>
          <w:szCs w:val="16"/>
          <w:lang w:val="es-BO"/>
        </w:rPr>
      </w:pPr>
    </w:p>
    <w:p w14:paraId="7A55742E" w14:textId="77777777" w:rsidR="00EE2765" w:rsidRDefault="00EE2765" w:rsidP="00EE2765">
      <w:pPr>
        <w:jc w:val="center"/>
        <w:rPr>
          <w:rFonts w:ascii="Verdana" w:hAnsi="Verdana" w:cs="Arial"/>
          <w:b/>
          <w:sz w:val="18"/>
          <w:szCs w:val="16"/>
          <w:lang w:val="es-BO"/>
        </w:rPr>
      </w:pPr>
    </w:p>
    <w:p w14:paraId="3B56FAC1" w14:textId="77777777" w:rsidR="00EE2765" w:rsidRDefault="00EE2765" w:rsidP="00EE2765">
      <w:pPr>
        <w:jc w:val="center"/>
        <w:rPr>
          <w:rFonts w:ascii="Verdana" w:hAnsi="Verdana" w:cs="Arial"/>
          <w:b/>
          <w:sz w:val="18"/>
          <w:szCs w:val="16"/>
          <w:lang w:val="es-BO"/>
        </w:rPr>
      </w:pPr>
    </w:p>
    <w:p w14:paraId="12DE8346" w14:textId="77777777" w:rsidR="00EE2765" w:rsidRDefault="00EE2765" w:rsidP="00EE2765">
      <w:pPr>
        <w:jc w:val="center"/>
        <w:rPr>
          <w:rFonts w:ascii="Verdana" w:hAnsi="Verdana" w:cs="Arial"/>
          <w:b/>
          <w:sz w:val="18"/>
          <w:szCs w:val="16"/>
          <w:lang w:val="es-BO"/>
        </w:rPr>
      </w:pPr>
    </w:p>
    <w:p w14:paraId="7D5EE101"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(Firma del proponente) </w:t>
      </w:r>
    </w:p>
    <w:p w14:paraId="3BEAD5A1"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(Nombre completo del proponente)</w:t>
      </w:r>
    </w:p>
    <w:p w14:paraId="3B125B7A" w14:textId="77777777" w:rsidR="00EE2765" w:rsidRDefault="00EE2765" w:rsidP="00EE2765">
      <w:pPr>
        <w:jc w:val="center"/>
        <w:rPr>
          <w:rFonts w:ascii="Verdana" w:hAnsi="Verdana" w:cs="Arial"/>
          <w:b/>
          <w:sz w:val="18"/>
          <w:szCs w:val="16"/>
          <w:lang w:val="es-BO"/>
        </w:rPr>
      </w:pPr>
    </w:p>
    <w:p w14:paraId="4A4C36EE" w14:textId="77777777" w:rsidR="00EE2765" w:rsidRDefault="00EE2765" w:rsidP="00EE2765">
      <w:pPr>
        <w:jc w:val="center"/>
        <w:rPr>
          <w:rFonts w:ascii="Verdana" w:hAnsi="Verdana" w:cs="Arial"/>
          <w:b/>
          <w:sz w:val="18"/>
          <w:szCs w:val="16"/>
          <w:lang w:val="es-BO"/>
        </w:rPr>
      </w:pPr>
    </w:p>
    <w:p w14:paraId="68E4199B" w14:textId="77777777" w:rsidR="00EE2765" w:rsidRDefault="00EE2765" w:rsidP="00EE2765">
      <w:pPr>
        <w:jc w:val="center"/>
        <w:rPr>
          <w:rFonts w:ascii="Verdana" w:hAnsi="Verdana" w:cs="Arial"/>
          <w:b/>
          <w:sz w:val="18"/>
          <w:szCs w:val="16"/>
          <w:lang w:val="es-BO"/>
        </w:rPr>
      </w:pPr>
    </w:p>
    <w:p w14:paraId="11B744A6" w14:textId="77777777" w:rsidR="00EE2765" w:rsidRDefault="00EE2765" w:rsidP="00EE2765">
      <w:pPr>
        <w:jc w:val="center"/>
        <w:rPr>
          <w:rFonts w:ascii="Verdana" w:hAnsi="Verdana" w:cs="Arial"/>
          <w:b/>
          <w:sz w:val="18"/>
          <w:szCs w:val="16"/>
          <w:lang w:val="es-BO"/>
        </w:rPr>
      </w:pPr>
    </w:p>
    <w:p w14:paraId="3ED15904" w14:textId="77777777" w:rsidR="00EE2765" w:rsidRDefault="00EE2765" w:rsidP="00EE2765">
      <w:pPr>
        <w:jc w:val="center"/>
        <w:rPr>
          <w:rFonts w:ascii="Verdana" w:hAnsi="Verdana" w:cs="Arial"/>
          <w:b/>
          <w:sz w:val="18"/>
          <w:szCs w:val="16"/>
          <w:lang w:val="es-BO"/>
        </w:rPr>
      </w:pPr>
    </w:p>
    <w:p w14:paraId="0050B796" w14:textId="77777777" w:rsidR="00EE2765" w:rsidRDefault="00EE2765" w:rsidP="00EE2765">
      <w:pPr>
        <w:jc w:val="center"/>
        <w:rPr>
          <w:rFonts w:ascii="Verdana" w:hAnsi="Verdana" w:cs="Arial"/>
          <w:b/>
          <w:sz w:val="18"/>
          <w:szCs w:val="16"/>
          <w:lang w:val="es-BO"/>
        </w:rPr>
      </w:pPr>
    </w:p>
    <w:p w14:paraId="339FB3C2" w14:textId="77777777" w:rsidR="00EE2765" w:rsidRDefault="00EE2765" w:rsidP="00EE2765">
      <w:pPr>
        <w:jc w:val="center"/>
        <w:rPr>
          <w:rFonts w:ascii="Verdana" w:hAnsi="Verdana" w:cs="Arial"/>
          <w:b/>
          <w:sz w:val="18"/>
          <w:szCs w:val="16"/>
          <w:lang w:val="es-BO"/>
        </w:rPr>
      </w:pPr>
    </w:p>
    <w:p w14:paraId="10BFF126" w14:textId="77777777" w:rsidR="00EE2765" w:rsidRDefault="00EE2765" w:rsidP="00EE2765">
      <w:pPr>
        <w:jc w:val="center"/>
        <w:rPr>
          <w:rFonts w:ascii="Verdana" w:hAnsi="Verdana" w:cs="Arial"/>
          <w:b/>
          <w:sz w:val="18"/>
          <w:szCs w:val="16"/>
          <w:lang w:val="es-BO"/>
        </w:rPr>
      </w:pPr>
    </w:p>
    <w:p w14:paraId="2E92EE3C" w14:textId="77777777" w:rsidR="00EE2765" w:rsidRDefault="00EE2765" w:rsidP="00EE2765">
      <w:pPr>
        <w:jc w:val="center"/>
        <w:rPr>
          <w:rFonts w:ascii="Verdana" w:hAnsi="Verdana" w:cs="Arial"/>
          <w:b/>
          <w:sz w:val="18"/>
          <w:szCs w:val="16"/>
          <w:lang w:val="es-BO"/>
        </w:rPr>
      </w:pPr>
    </w:p>
    <w:p w14:paraId="55CA4CD0" w14:textId="77777777" w:rsidR="00EE2765" w:rsidRDefault="00EE2765" w:rsidP="00EE2765">
      <w:pPr>
        <w:jc w:val="center"/>
        <w:rPr>
          <w:rFonts w:ascii="Verdana" w:hAnsi="Verdana" w:cs="Arial"/>
          <w:b/>
          <w:sz w:val="18"/>
          <w:szCs w:val="16"/>
          <w:lang w:val="es-BO"/>
        </w:rPr>
      </w:pPr>
    </w:p>
    <w:p w14:paraId="4CF1994F" w14:textId="77777777" w:rsidR="00EE2765" w:rsidRDefault="00EE2765" w:rsidP="00EE2765">
      <w:pPr>
        <w:jc w:val="center"/>
        <w:rPr>
          <w:rFonts w:ascii="Verdana" w:hAnsi="Verdana" w:cs="Arial"/>
          <w:b/>
          <w:sz w:val="18"/>
          <w:szCs w:val="16"/>
          <w:lang w:val="es-BO"/>
        </w:rPr>
      </w:pPr>
    </w:p>
    <w:p w14:paraId="6B934C0E" w14:textId="77777777" w:rsidR="00EE2765" w:rsidRDefault="00EE2765" w:rsidP="00EE2765">
      <w:pPr>
        <w:jc w:val="center"/>
        <w:rPr>
          <w:rFonts w:ascii="Verdana" w:hAnsi="Verdana" w:cs="Arial"/>
          <w:b/>
          <w:sz w:val="18"/>
          <w:szCs w:val="16"/>
          <w:lang w:val="es-BO"/>
        </w:rPr>
      </w:pPr>
    </w:p>
    <w:p w14:paraId="0CD9A58F" w14:textId="77777777" w:rsidR="00EE2765" w:rsidRPr="00271C9F" w:rsidRDefault="00EE2765" w:rsidP="00EE2765">
      <w:pPr>
        <w:jc w:val="center"/>
        <w:rPr>
          <w:rFonts w:ascii="Verdana" w:hAnsi="Verdana"/>
          <w:sz w:val="18"/>
          <w:szCs w:val="18"/>
          <w:lang w:val="es-BO"/>
        </w:rPr>
      </w:pPr>
      <w:r w:rsidRPr="00271C9F">
        <w:rPr>
          <w:rFonts w:ascii="Verdana" w:hAnsi="Verdana"/>
          <w:b/>
          <w:sz w:val="18"/>
          <w:szCs w:val="18"/>
          <w:lang w:val="es-BO"/>
        </w:rPr>
        <w:t>FORMULARIO B-</w:t>
      </w:r>
      <w:r>
        <w:rPr>
          <w:rFonts w:ascii="Verdana" w:hAnsi="Verdana"/>
          <w:b/>
          <w:sz w:val="18"/>
          <w:szCs w:val="18"/>
          <w:lang w:val="es-BO"/>
        </w:rPr>
        <w:t>5</w:t>
      </w:r>
    </w:p>
    <w:p w14:paraId="14B104CA" w14:textId="77777777" w:rsidR="00EE2765" w:rsidRDefault="00EE2765" w:rsidP="00EE2765">
      <w:pPr>
        <w:jc w:val="center"/>
        <w:rPr>
          <w:rFonts w:ascii="Verdana" w:hAnsi="Verdana"/>
          <w:b/>
          <w:sz w:val="18"/>
          <w:szCs w:val="18"/>
          <w:lang w:val="es-BO"/>
        </w:rPr>
      </w:pPr>
      <w:r w:rsidRPr="00936A28">
        <w:rPr>
          <w:rFonts w:ascii="Verdana" w:hAnsi="Verdana"/>
          <w:b/>
          <w:sz w:val="18"/>
          <w:szCs w:val="18"/>
          <w:lang w:val="es-BO"/>
        </w:rPr>
        <w:t xml:space="preserve">SERVICIOS DE </w:t>
      </w:r>
      <w:r>
        <w:rPr>
          <w:rFonts w:ascii="Verdana" w:hAnsi="Verdana"/>
          <w:b/>
          <w:sz w:val="18"/>
          <w:szCs w:val="18"/>
          <w:lang w:val="es-BO"/>
        </w:rPr>
        <w:t>DISEÑO</w:t>
      </w:r>
    </w:p>
    <w:p w14:paraId="661188CE" w14:textId="77777777" w:rsidR="00EE2765"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tbl>
      <w:tblPr>
        <w:tblW w:w="5000" w:type="pct"/>
        <w:tblCellMar>
          <w:left w:w="70" w:type="dxa"/>
          <w:right w:w="70" w:type="dxa"/>
        </w:tblCellMar>
        <w:tblLook w:val="04A0" w:firstRow="1" w:lastRow="0" w:firstColumn="1" w:lastColumn="0" w:noHBand="0" w:noVBand="1"/>
      </w:tblPr>
      <w:tblGrid>
        <w:gridCol w:w="1301"/>
        <w:gridCol w:w="1298"/>
        <w:gridCol w:w="649"/>
        <w:gridCol w:w="1987"/>
        <w:gridCol w:w="3534"/>
      </w:tblGrid>
      <w:tr w:rsidR="00EE2765" w:rsidRPr="00E14805" w14:paraId="4EB66D31" w14:textId="77777777" w:rsidTr="003F38EB">
        <w:trPr>
          <w:trHeight w:val="540"/>
        </w:trPr>
        <w:tc>
          <w:tcPr>
            <w:tcW w:w="742" w:type="pct"/>
            <w:tcBorders>
              <w:top w:val="single" w:sz="8" w:space="0" w:color="auto"/>
              <w:left w:val="single" w:sz="8" w:space="0" w:color="auto"/>
              <w:bottom w:val="nil"/>
              <w:right w:val="single" w:sz="8" w:space="0" w:color="000000"/>
            </w:tcBorders>
            <w:shd w:val="clear" w:color="auto" w:fill="244061" w:themeFill="accent1" w:themeFillShade="80"/>
            <w:vAlign w:val="center"/>
            <w:hideMark/>
          </w:tcPr>
          <w:p w14:paraId="49BA355B" w14:textId="77777777" w:rsidR="00EE2765" w:rsidRPr="006A2116" w:rsidRDefault="00EE2765" w:rsidP="003F38EB">
            <w:pPr>
              <w:jc w:val="center"/>
              <w:rPr>
                <w:color w:val="FFFFFF" w:themeColor="background1"/>
                <w:lang w:val="es-BO" w:eastAsia="es-BO"/>
              </w:rPr>
            </w:pPr>
            <w:r w:rsidRPr="006A2116">
              <w:rPr>
                <w:color w:val="FFFFFF" w:themeColor="background1"/>
                <w:lang w:val="es-BO" w:eastAsia="es-BO"/>
              </w:rPr>
              <w:lastRenderedPageBreak/>
              <w:t>Ítem</w:t>
            </w:r>
          </w:p>
        </w:tc>
        <w:tc>
          <w:tcPr>
            <w:tcW w:w="740" w:type="pct"/>
            <w:tcBorders>
              <w:top w:val="single" w:sz="8" w:space="0" w:color="auto"/>
              <w:left w:val="nil"/>
              <w:bottom w:val="nil"/>
              <w:right w:val="single" w:sz="8" w:space="0" w:color="000000"/>
            </w:tcBorders>
            <w:shd w:val="clear" w:color="auto" w:fill="244061" w:themeFill="accent1" w:themeFillShade="80"/>
            <w:vAlign w:val="center"/>
            <w:hideMark/>
          </w:tcPr>
          <w:p w14:paraId="079DBAD4" w14:textId="77777777" w:rsidR="00EE2765" w:rsidRPr="006A2116" w:rsidRDefault="00EE2765" w:rsidP="003F38EB">
            <w:pPr>
              <w:jc w:val="center"/>
              <w:rPr>
                <w:color w:val="FFFFFF" w:themeColor="background1"/>
                <w:lang w:val="es-BO" w:eastAsia="es-BO"/>
              </w:rPr>
            </w:pPr>
            <w:r w:rsidRPr="006A2116">
              <w:rPr>
                <w:color w:val="FFFFFF" w:themeColor="background1"/>
                <w:lang w:val="es-BO" w:eastAsia="es-BO"/>
              </w:rPr>
              <w:t>Descripción</w:t>
            </w:r>
          </w:p>
        </w:tc>
        <w:tc>
          <w:tcPr>
            <w:tcW w:w="370" w:type="pct"/>
            <w:tcBorders>
              <w:top w:val="single" w:sz="8" w:space="0" w:color="auto"/>
              <w:left w:val="nil"/>
              <w:bottom w:val="nil"/>
              <w:right w:val="single" w:sz="8" w:space="0" w:color="auto"/>
            </w:tcBorders>
            <w:shd w:val="clear" w:color="auto" w:fill="244061" w:themeFill="accent1" w:themeFillShade="80"/>
            <w:vAlign w:val="center"/>
            <w:hideMark/>
          </w:tcPr>
          <w:p w14:paraId="49151787" w14:textId="77777777" w:rsidR="00EE2765" w:rsidRPr="006A2116" w:rsidRDefault="00EE2765" w:rsidP="003F38EB">
            <w:pPr>
              <w:jc w:val="center"/>
              <w:rPr>
                <w:color w:val="FFFFFF" w:themeColor="background1"/>
                <w:lang w:val="es-BO" w:eastAsia="es-BO"/>
              </w:rPr>
            </w:pPr>
            <w:proofErr w:type="spellStart"/>
            <w:r w:rsidRPr="006A2116">
              <w:rPr>
                <w:color w:val="FFFFFF" w:themeColor="background1"/>
                <w:lang w:val="es-BO" w:eastAsia="es-BO"/>
              </w:rPr>
              <w:t>Cant</w:t>
            </w:r>
            <w:proofErr w:type="spellEnd"/>
            <w:r w:rsidRPr="006A2116">
              <w:rPr>
                <w:color w:val="FFFFFF" w:themeColor="background1"/>
                <w:lang w:val="es-BO" w:eastAsia="es-BO"/>
              </w:rPr>
              <w:t>.</w:t>
            </w:r>
          </w:p>
        </w:tc>
        <w:tc>
          <w:tcPr>
            <w:tcW w:w="1133" w:type="pct"/>
            <w:tcBorders>
              <w:top w:val="single" w:sz="8" w:space="0" w:color="auto"/>
              <w:left w:val="nil"/>
              <w:bottom w:val="single" w:sz="8" w:space="0" w:color="auto"/>
              <w:right w:val="single" w:sz="8" w:space="0" w:color="000000"/>
            </w:tcBorders>
            <w:shd w:val="clear" w:color="auto" w:fill="244061" w:themeFill="accent1" w:themeFillShade="80"/>
            <w:vAlign w:val="center"/>
            <w:hideMark/>
          </w:tcPr>
          <w:p w14:paraId="49347EF1" w14:textId="77777777" w:rsidR="00EE2765" w:rsidRPr="006A2116" w:rsidRDefault="00EE2765" w:rsidP="003F38EB">
            <w:pPr>
              <w:jc w:val="center"/>
              <w:rPr>
                <w:color w:val="FFFFFF" w:themeColor="background1"/>
                <w:lang w:val="es-BO" w:eastAsia="es-BO"/>
              </w:rPr>
            </w:pPr>
            <w:r w:rsidRPr="006A2116">
              <w:rPr>
                <w:color w:val="FFFFFF" w:themeColor="background1"/>
                <w:lang w:val="es-BO" w:eastAsia="es-BO"/>
              </w:rPr>
              <w:t>Precio unitario</w:t>
            </w:r>
          </w:p>
        </w:tc>
        <w:tc>
          <w:tcPr>
            <w:tcW w:w="2015" w:type="pct"/>
            <w:tcBorders>
              <w:top w:val="single" w:sz="8" w:space="0" w:color="auto"/>
              <w:left w:val="nil"/>
              <w:bottom w:val="single" w:sz="8" w:space="0" w:color="auto"/>
              <w:right w:val="single" w:sz="8" w:space="0" w:color="auto"/>
            </w:tcBorders>
            <w:shd w:val="clear" w:color="auto" w:fill="244061" w:themeFill="accent1" w:themeFillShade="80"/>
            <w:vAlign w:val="center"/>
          </w:tcPr>
          <w:p w14:paraId="7DF6C8C7" w14:textId="77777777" w:rsidR="00EE2765" w:rsidRPr="006A2116" w:rsidRDefault="00EE2765" w:rsidP="003F38EB">
            <w:pPr>
              <w:jc w:val="center"/>
              <w:rPr>
                <w:color w:val="FFFFFF" w:themeColor="background1"/>
                <w:lang w:val="es-BO" w:eastAsia="es-BO"/>
              </w:rPr>
            </w:pPr>
          </w:p>
          <w:p w14:paraId="7F816357" w14:textId="77777777" w:rsidR="00EE2765" w:rsidRPr="006A2116" w:rsidRDefault="00EE2765" w:rsidP="003F38EB">
            <w:pPr>
              <w:jc w:val="center"/>
              <w:rPr>
                <w:color w:val="FFFFFF" w:themeColor="background1"/>
                <w:lang w:val="es-BO" w:eastAsia="es-BO"/>
              </w:rPr>
            </w:pPr>
          </w:p>
          <w:p w14:paraId="21CCF3EC" w14:textId="77777777" w:rsidR="00EE2765" w:rsidRPr="006A2116" w:rsidRDefault="00EE2765" w:rsidP="003F38EB">
            <w:pPr>
              <w:jc w:val="center"/>
              <w:rPr>
                <w:color w:val="FFFFFF" w:themeColor="background1"/>
                <w:lang w:val="es-BO" w:eastAsia="es-BO"/>
              </w:rPr>
            </w:pPr>
            <w:r w:rsidRPr="006A2116">
              <w:rPr>
                <w:color w:val="FFFFFF" w:themeColor="background1"/>
                <w:lang w:val="es-BO" w:eastAsia="es-BO"/>
              </w:rPr>
              <w:t xml:space="preserve">Precio total </w:t>
            </w:r>
          </w:p>
        </w:tc>
      </w:tr>
      <w:tr w:rsidR="00EE2765" w:rsidRPr="00E14805" w14:paraId="7E0DB0C3" w14:textId="77777777" w:rsidTr="003F38EB">
        <w:trPr>
          <w:trHeight w:val="315"/>
        </w:trPr>
        <w:tc>
          <w:tcPr>
            <w:tcW w:w="742" w:type="pct"/>
            <w:tcBorders>
              <w:top w:val="nil"/>
              <w:left w:val="single" w:sz="8" w:space="0" w:color="auto"/>
              <w:bottom w:val="single" w:sz="8" w:space="0" w:color="auto"/>
              <w:right w:val="single" w:sz="8" w:space="0" w:color="000000"/>
            </w:tcBorders>
            <w:shd w:val="clear" w:color="auto" w:fill="244061" w:themeFill="accent1" w:themeFillShade="80"/>
            <w:vAlign w:val="center"/>
            <w:hideMark/>
          </w:tcPr>
          <w:p w14:paraId="4787BD14" w14:textId="77777777" w:rsidR="00EE2765" w:rsidRPr="006A2116" w:rsidRDefault="00EE2765" w:rsidP="003F38EB">
            <w:pPr>
              <w:rPr>
                <w:color w:val="FFFFFF" w:themeColor="background1"/>
                <w:lang w:val="es-BO" w:eastAsia="es-BO"/>
              </w:rPr>
            </w:pPr>
            <w:r w:rsidRPr="006A2116">
              <w:rPr>
                <w:color w:val="FFFFFF" w:themeColor="background1"/>
                <w:lang w:val="es-BO" w:eastAsia="es-BO"/>
              </w:rPr>
              <w:t> </w:t>
            </w:r>
          </w:p>
        </w:tc>
        <w:tc>
          <w:tcPr>
            <w:tcW w:w="740" w:type="pct"/>
            <w:tcBorders>
              <w:top w:val="nil"/>
              <w:left w:val="nil"/>
              <w:bottom w:val="single" w:sz="8" w:space="0" w:color="auto"/>
              <w:right w:val="single" w:sz="8" w:space="0" w:color="000000"/>
            </w:tcBorders>
            <w:shd w:val="clear" w:color="auto" w:fill="244061" w:themeFill="accent1" w:themeFillShade="80"/>
            <w:vAlign w:val="center"/>
            <w:hideMark/>
          </w:tcPr>
          <w:p w14:paraId="3D6D7EA9" w14:textId="77777777" w:rsidR="00EE2765" w:rsidRPr="006A2116" w:rsidRDefault="00EE2765" w:rsidP="003F38EB">
            <w:pPr>
              <w:rPr>
                <w:color w:val="FFFFFF" w:themeColor="background1"/>
                <w:lang w:val="es-BO" w:eastAsia="es-BO"/>
              </w:rPr>
            </w:pPr>
            <w:r w:rsidRPr="006A2116">
              <w:rPr>
                <w:color w:val="FFFFFF" w:themeColor="background1"/>
                <w:lang w:val="es-BO" w:eastAsia="es-BO"/>
              </w:rPr>
              <w:t> </w:t>
            </w:r>
          </w:p>
        </w:tc>
        <w:tc>
          <w:tcPr>
            <w:tcW w:w="370" w:type="pct"/>
            <w:tcBorders>
              <w:top w:val="nil"/>
              <w:left w:val="nil"/>
              <w:bottom w:val="single" w:sz="8" w:space="0" w:color="auto"/>
              <w:right w:val="single" w:sz="8" w:space="0" w:color="auto"/>
            </w:tcBorders>
            <w:shd w:val="clear" w:color="auto" w:fill="244061" w:themeFill="accent1" w:themeFillShade="80"/>
            <w:vAlign w:val="center"/>
            <w:hideMark/>
          </w:tcPr>
          <w:p w14:paraId="2CA0DD6E" w14:textId="77777777" w:rsidR="00EE2765" w:rsidRPr="006A2116" w:rsidRDefault="00EE2765" w:rsidP="003F38EB">
            <w:pPr>
              <w:jc w:val="center"/>
              <w:rPr>
                <w:i/>
                <w:iCs/>
                <w:color w:val="FFFFFF" w:themeColor="background1"/>
                <w:lang w:val="es-BO" w:eastAsia="es-BO"/>
              </w:rPr>
            </w:pPr>
            <w:r w:rsidRPr="006A2116">
              <w:rPr>
                <w:i/>
                <w:iCs/>
                <w:color w:val="FFFFFF" w:themeColor="background1"/>
                <w:lang w:val="es-BO" w:eastAsia="es-BO"/>
              </w:rPr>
              <w:t>(1)</w:t>
            </w:r>
          </w:p>
        </w:tc>
        <w:tc>
          <w:tcPr>
            <w:tcW w:w="1133" w:type="pct"/>
            <w:tcBorders>
              <w:top w:val="nil"/>
              <w:left w:val="nil"/>
              <w:bottom w:val="single" w:sz="8" w:space="0" w:color="auto"/>
              <w:right w:val="single" w:sz="8" w:space="0" w:color="000000"/>
            </w:tcBorders>
            <w:shd w:val="clear" w:color="auto" w:fill="244061" w:themeFill="accent1" w:themeFillShade="80"/>
            <w:vAlign w:val="center"/>
            <w:hideMark/>
          </w:tcPr>
          <w:p w14:paraId="325B9C1B" w14:textId="77777777" w:rsidR="00EE2765" w:rsidRPr="006A2116" w:rsidRDefault="00EE2765" w:rsidP="003F38EB">
            <w:pPr>
              <w:jc w:val="center"/>
              <w:rPr>
                <w:i/>
                <w:iCs/>
                <w:color w:val="FFFFFF" w:themeColor="background1"/>
                <w:lang w:val="es-BO" w:eastAsia="es-BO"/>
              </w:rPr>
            </w:pPr>
            <w:r w:rsidRPr="006A2116">
              <w:rPr>
                <w:i/>
                <w:iCs/>
                <w:color w:val="FFFFFF" w:themeColor="background1"/>
                <w:lang w:val="es-BO" w:eastAsia="es-BO"/>
              </w:rPr>
              <w:t>(2)</w:t>
            </w:r>
          </w:p>
        </w:tc>
        <w:tc>
          <w:tcPr>
            <w:tcW w:w="2015" w:type="pct"/>
            <w:tcBorders>
              <w:left w:val="nil"/>
              <w:bottom w:val="single" w:sz="8" w:space="0" w:color="auto"/>
              <w:right w:val="single" w:sz="8" w:space="0" w:color="auto"/>
            </w:tcBorders>
            <w:shd w:val="clear" w:color="auto" w:fill="244061" w:themeFill="accent1" w:themeFillShade="80"/>
            <w:vAlign w:val="center"/>
          </w:tcPr>
          <w:p w14:paraId="7F8074CC" w14:textId="77777777" w:rsidR="00EE2765" w:rsidRPr="006A2116" w:rsidRDefault="00EE2765" w:rsidP="003F38EB">
            <w:pPr>
              <w:jc w:val="center"/>
              <w:rPr>
                <w:i/>
                <w:iCs/>
                <w:color w:val="FFFFFF" w:themeColor="background1"/>
                <w:lang w:val="es-BO" w:eastAsia="es-BO"/>
              </w:rPr>
            </w:pPr>
            <w:r w:rsidRPr="006A2116">
              <w:rPr>
                <w:i/>
                <w:iCs/>
                <w:color w:val="FFFFFF" w:themeColor="background1"/>
                <w:lang w:val="es-BO" w:eastAsia="es-BO"/>
              </w:rPr>
              <w:t>(1) x (2)</w:t>
            </w:r>
          </w:p>
        </w:tc>
      </w:tr>
      <w:tr w:rsidR="00EE2765" w:rsidRPr="00E14805" w14:paraId="552EC09B" w14:textId="77777777" w:rsidTr="003F38EB">
        <w:trPr>
          <w:trHeight w:val="288"/>
        </w:trPr>
        <w:tc>
          <w:tcPr>
            <w:tcW w:w="742" w:type="pct"/>
            <w:tcBorders>
              <w:top w:val="nil"/>
              <w:left w:val="single" w:sz="8" w:space="0" w:color="auto"/>
              <w:bottom w:val="nil"/>
              <w:right w:val="single" w:sz="8" w:space="0" w:color="000000"/>
            </w:tcBorders>
            <w:shd w:val="clear" w:color="auto" w:fill="auto"/>
            <w:vAlign w:val="center"/>
            <w:hideMark/>
          </w:tcPr>
          <w:p w14:paraId="6E433660" w14:textId="77777777" w:rsidR="00EE2765" w:rsidRPr="00E14805" w:rsidRDefault="00EE2765" w:rsidP="003F38EB">
            <w:pPr>
              <w:rPr>
                <w:color w:val="000000"/>
                <w:lang w:val="es-BO" w:eastAsia="es-BO"/>
              </w:rPr>
            </w:pPr>
            <w:r w:rsidRPr="00E14805">
              <w:rPr>
                <w:color w:val="000000"/>
                <w:lang w:val="es-BO" w:eastAsia="es-BO"/>
              </w:rPr>
              <w:t> </w:t>
            </w:r>
          </w:p>
        </w:tc>
        <w:tc>
          <w:tcPr>
            <w:tcW w:w="740" w:type="pct"/>
            <w:tcBorders>
              <w:top w:val="nil"/>
              <w:left w:val="nil"/>
              <w:bottom w:val="nil"/>
              <w:right w:val="single" w:sz="8" w:space="0" w:color="000000"/>
            </w:tcBorders>
            <w:shd w:val="clear" w:color="auto" w:fill="auto"/>
            <w:vAlign w:val="center"/>
            <w:hideMark/>
          </w:tcPr>
          <w:p w14:paraId="238A05BA" w14:textId="77777777" w:rsidR="00EE2765" w:rsidRPr="00E14805" w:rsidRDefault="00EE2765" w:rsidP="003F38EB">
            <w:pPr>
              <w:rPr>
                <w:color w:val="000000"/>
                <w:lang w:val="es-BO" w:eastAsia="es-BO"/>
              </w:rPr>
            </w:pPr>
            <w:r w:rsidRPr="00E14805">
              <w:rPr>
                <w:color w:val="000000"/>
                <w:lang w:val="es-BO" w:eastAsia="es-BO"/>
              </w:rPr>
              <w:t> </w:t>
            </w:r>
          </w:p>
        </w:tc>
        <w:tc>
          <w:tcPr>
            <w:tcW w:w="370" w:type="pct"/>
            <w:tcBorders>
              <w:top w:val="nil"/>
              <w:left w:val="nil"/>
              <w:bottom w:val="nil"/>
              <w:right w:val="single" w:sz="8" w:space="0" w:color="auto"/>
            </w:tcBorders>
            <w:shd w:val="clear" w:color="auto" w:fill="auto"/>
            <w:vAlign w:val="center"/>
            <w:hideMark/>
          </w:tcPr>
          <w:p w14:paraId="010A6600" w14:textId="77777777" w:rsidR="00EE2765" w:rsidRPr="00E14805" w:rsidRDefault="00EE2765" w:rsidP="003F38EB">
            <w:pPr>
              <w:rPr>
                <w:color w:val="000000"/>
                <w:lang w:val="es-BO" w:eastAsia="es-BO"/>
              </w:rPr>
            </w:pPr>
            <w:r w:rsidRPr="00E14805">
              <w:rPr>
                <w:color w:val="000000"/>
                <w:lang w:val="es-BO" w:eastAsia="es-BO"/>
              </w:rPr>
              <w:t> </w:t>
            </w:r>
          </w:p>
        </w:tc>
        <w:tc>
          <w:tcPr>
            <w:tcW w:w="1133" w:type="pct"/>
            <w:tcBorders>
              <w:top w:val="nil"/>
              <w:left w:val="nil"/>
              <w:bottom w:val="nil"/>
              <w:right w:val="single" w:sz="8" w:space="0" w:color="000000"/>
            </w:tcBorders>
            <w:shd w:val="clear" w:color="auto" w:fill="auto"/>
            <w:vAlign w:val="center"/>
            <w:hideMark/>
          </w:tcPr>
          <w:p w14:paraId="06F7AEAC" w14:textId="77777777" w:rsidR="00EE2765" w:rsidRPr="00E14805" w:rsidRDefault="00EE2765" w:rsidP="003F38EB">
            <w:pPr>
              <w:rPr>
                <w:color w:val="000000"/>
                <w:lang w:val="es-BO" w:eastAsia="es-BO"/>
              </w:rPr>
            </w:pPr>
            <w:r w:rsidRPr="00E14805">
              <w:rPr>
                <w:color w:val="000000"/>
                <w:lang w:val="es-BO" w:eastAsia="es-BO"/>
              </w:rPr>
              <w:t> </w:t>
            </w:r>
          </w:p>
        </w:tc>
        <w:tc>
          <w:tcPr>
            <w:tcW w:w="2015" w:type="pct"/>
            <w:tcBorders>
              <w:left w:val="nil"/>
              <w:right w:val="single" w:sz="8" w:space="0" w:color="auto"/>
            </w:tcBorders>
            <w:shd w:val="clear" w:color="auto" w:fill="auto"/>
            <w:vAlign w:val="center"/>
            <w:hideMark/>
          </w:tcPr>
          <w:p w14:paraId="66F4B774" w14:textId="77777777" w:rsidR="00EE2765" w:rsidRPr="00E14805" w:rsidRDefault="00EE2765" w:rsidP="003F38EB">
            <w:pPr>
              <w:rPr>
                <w:color w:val="000000"/>
                <w:lang w:val="es-BO" w:eastAsia="es-BO"/>
              </w:rPr>
            </w:pPr>
          </w:p>
        </w:tc>
      </w:tr>
      <w:tr w:rsidR="00EE2765" w:rsidRPr="00E14805" w14:paraId="44CAC5D0" w14:textId="77777777" w:rsidTr="003F38EB">
        <w:trPr>
          <w:trHeight w:val="288"/>
        </w:trPr>
        <w:tc>
          <w:tcPr>
            <w:tcW w:w="742" w:type="pct"/>
            <w:tcBorders>
              <w:top w:val="nil"/>
              <w:left w:val="single" w:sz="8" w:space="0" w:color="auto"/>
              <w:bottom w:val="nil"/>
              <w:right w:val="single" w:sz="8" w:space="0" w:color="000000"/>
            </w:tcBorders>
            <w:shd w:val="clear" w:color="auto" w:fill="auto"/>
            <w:vAlign w:val="center"/>
            <w:hideMark/>
          </w:tcPr>
          <w:p w14:paraId="7D9FEC32" w14:textId="77777777" w:rsidR="00EE2765" w:rsidRPr="00E14805" w:rsidRDefault="00EE2765" w:rsidP="003F38EB">
            <w:pPr>
              <w:rPr>
                <w:color w:val="000000"/>
                <w:lang w:val="es-BO" w:eastAsia="es-BO"/>
              </w:rPr>
            </w:pPr>
            <w:r w:rsidRPr="00E14805">
              <w:rPr>
                <w:color w:val="000000"/>
                <w:lang w:val="es-BO" w:eastAsia="es-BO"/>
              </w:rPr>
              <w:t> </w:t>
            </w:r>
          </w:p>
        </w:tc>
        <w:tc>
          <w:tcPr>
            <w:tcW w:w="740" w:type="pct"/>
            <w:tcBorders>
              <w:top w:val="nil"/>
              <w:left w:val="nil"/>
              <w:bottom w:val="nil"/>
              <w:right w:val="single" w:sz="8" w:space="0" w:color="000000"/>
            </w:tcBorders>
            <w:shd w:val="clear" w:color="auto" w:fill="auto"/>
            <w:vAlign w:val="center"/>
            <w:hideMark/>
          </w:tcPr>
          <w:p w14:paraId="7B353DF6" w14:textId="77777777" w:rsidR="00EE2765" w:rsidRPr="00E14805" w:rsidRDefault="00EE2765" w:rsidP="003F38EB">
            <w:pPr>
              <w:rPr>
                <w:color w:val="000000"/>
                <w:lang w:val="es-BO" w:eastAsia="es-BO"/>
              </w:rPr>
            </w:pPr>
            <w:r w:rsidRPr="00E14805">
              <w:rPr>
                <w:color w:val="000000"/>
                <w:lang w:val="es-BO" w:eastAsia="es-BO"/>
              </w:rPr>
              <w:t> </w:t>
            </w:r>
          </w:p>
        </w:tc>
        <w:tc>
          <w:tcPr>
            <w:tcW w:w="370" w:type="pct"/>
            <w:tcBorders>
              <w:top w:val="nil"/>
              <w:left w:val="nil"/>
              <w:bottom w:val="nil"/>
              <w:right w:val="single" w:sz="8" w:space="0" w:color="auto"/>
            </w:tcBorders>
            <w:shd w:val="clear" w:color="auto" w:fill="auto"/>
            <w:vAlign w:val="center"/>
            <w:hideMark/>
          </w:tcPr>
          <w:p w14:paraId="4496F3B0" w14:textId="77777777" w:rsidR="00EE2765" w:rsidRDefault="00EE2765" w:rsidP="003F38EB">
            <w:pPr>
              <w:rPr>
                <w:color w:val="000000"/>
                <w:lang w:val="es-BO" w:eastAsia="es-BO"/>
              </w:rPr>
            </w:pPr>
            <w:r w:rsidRPr="00E14805">
              <w:rPr>
                <w:color w:val="000000"/>
                <w:lang w:val="es-BO" w:eastAsia="es-BO"/>
              </w:rPr>
              <w:t> </w:t>
            </w:r>
          </w:p>
          <w:p w14:paraId="6E0F8160" w14:textId="77777777" w:rsidR="00EE2765" w:rsidRDefault="00EE2765" w:rsidP="003F38EB">
            <w:pPr>
              <w:rPr>
                <w:color w:val="000000"/>
                <w:lang w:val="es-BO" w:eastAsia="es-BO"/>
              </w:rPr>
            </w:pPr>
          </w:p>
          <w:p w14:paraId="63E322EE" w14:textId="77777777" w:rsidR="00EE2765" w:rsidRDefault="00EE2765" w:rsidP="003F38EB">
            <w:pPr>
              <w:rPr>
                <w:color w:val="000000"/>
                <w:lang w:val="es-BO" w:eastAsia="es-BO"/>
              </w:rPr>
            </w:pPr>
          </w:p>
          <w:p w14:paraId="1BBFE366" w14:textId="77777777" w:rsidR="00EE2765" w:rsidRDefault="00EE2765" w:rsidP="003F38EB">
            <w:pPr>
              <w:rPr>
                <w:color w:val="000000"/>
                <w:lang w:val="es-BO" w:eastAsia="es-BO"/>
              </w:rPr>
            </w:pPr>
          </w:p>
          <w:p w14:paraId="2B8378DA" w14:textId="77777777" w:rsidR="00EE2765" w:rsidRDefault="00EE2765" w:rsidP="003F38EB">
            <w:pPr>
              <w:rPr>
                <w:color w:val="000000"/>
                <w:lang w:val="es-BO" w:eastAsia="es-BO"/>
              </w:rPr>
            </w:pPr>
          </w:p>
          <w:p w14:paraId="6DC010E5" w14:textId="77777777" w:rsidR="00EE2765" w:rsidRDefault="00EE2765" w:rsidP="003F38EB">
            <w:pPr>
              <w:rPr>
                <w:color w:val="000000"/>
                <w:lang w:val="es-BO" w:eastAsia="es-BO"/>
              </w:rPr>
            </w:pPr>
          </w:p>
          <w:p w14:paraId="7C5508E4" w14:textId="77777777" w:rsidR="00EE2765" w:rsidRDefault="00EE2765" w:rsidP="003F38EB">
            <w:pPr>
              <w:rPr>
                <w:color w:val="000000"/>
                <w:lang w:val="es-BO" w:eastAsia="es-BO"/>
              </w:rPr>
            </w:pPr>
          </w:p>
          <w:p w14:paraId="6542FBA7" w14:textId="77777777" w:rsidR="00EE2765" w:rsidRDefault="00EE2765" w:rsidP="003F38EB">
            <w:pPr>
              <w:rPr>
                <w:color w:val="000000"/>
                <w:lang w:val="es-BO" w:eastAsia="es-BO"/>
              </w:rPr>
            </w:pPr>
          </w:p>
          <w:p w14:paraId="55BD1400" w14:textId="77777777" w:rsidR="00EE2765" w:rsidRDefault="00EE2765" w:rsidP="003F38EB">
            <w:pPr>
              <w:rPr>
                <w:color w:val="000000"/>
                <w:lang w:val="es-BO" w:eastAsia="es-BO"/>
              </w:rPr>
            </w:pPr>
          </w:p>
          <w:p w14:paraId="51B53823" w14:textId="77777777" w:rsidR="00EE2765" w:rsidRDefault="00EE2765" w:rsidP="003F38EB">
            <w:pPr>
              <w:rPr>
                <w:color w:val="000000"/>
                <w:lang w:val="es-BO" w:eastAsia="es-BO"/>
              </w:rPr>
            </w:pPr>
          </w:p>
          <w:p w14:paraId="30378563" w14:textId="77777777" w:rsidR="00EE2765" w:rsidRDefault="00EE2765" w:rsidP="003F38EB">
            <w:pPr>
              <w:rPr>
                <w:color w:val="000000"/>
                <w:lang w:val="es-BO" w:eastAsia="es-BO"/>
              </w:rPr>
            </w:pPr>
          </w:p>
          <w:p w14:paraId="5D04E54E" w14:textId="77777777" w:rsidR="00EE2765" w:rsidRDefault="00EE2765" w:rsidP="003F38EB">
            <w:pPr>
              <w:rPr>
                <w:color w:val="000000"/>
                <w:lang w:val="es-BO" w:eastAsia="es-BO"/>
              </w:rPr>
            </w:pPr>
          </w:p>
          <w:p w14:paraId="1FDDBFF9" w14:textId="77777777" w:rsidR="00EE2765" w:rsidRDefault="00EE2765" w:rsidP="003F38EB">
            <w:pPr>
              <w:rPr>
                <w:color w:val="000000"/>
                <w:lang w:val="es-BO" w:eastAsia="es-BO"/>
              </w:rPr>
            </w:pPr>
          </w:p>
          <w:p w14:paraId="191A76BF" w14:textId="77777777" w:rsidR="00EE2765" w:rsidRDefault="00EE2765" w:rsidP="003F38EB">
            <w:pPr>
              <w:rPr>
                <w:color w:val="000000"/>
                <w:lang w:val="es-BO" w:eastAsia="es-BO"/>
              </w:rPr>
            </w:pPr>
          </w:p>
          <w:p w14:paraId="274A3536" w14:textId="77777777" w:rsidR="00EE2765" w:rsidRDefault="00EE2765" w:rsidP="003F38EB">
            <w:pPr>
              <w:rPr>
                <w:color w:val="000000"/>
                <w:lang w:val="es-BO" w:eastAsia="es-BO"/>
              </w:rPr>
            </w:pPr>
          </w:p>
          <w:p w14:paraId="64E81874" w14:textId="77777777" w:rsidR="00EE2765" w:rsidRDefault="00EE2765" w:rsidP="003F38EB">
            <w:pPr>
              <w:rPr>
                <w:color w:val="000000"/>
                <w:lang w:val="es-BO" w:eastAsia="es-BO"/>
              </w:rPr>
            </w:pPr>
          </w:p>
          <w:p w14:paraId="36FF110D" w14:textId="77777777" w:rsidR="00EE2765" w:rsidRDefault="00EE2765" w:rsidP="003F38EB">
            <w:pPr>
              <w:rPr>
                <w:color w:val="000000"/>
                <w:lang w:val="es-BO" w:eastAsia="es-BO"/>
              </w:rPr>
            </w:pPr>
          </w:p>
          <w:p w14:paraId="723E03AD" w14:textId="77777777" w:rsidR="00EE2765" w:rsidRDefault="00EE2765" w:rsidP="003F38EB">
            <w:pPr>
              <w:rPr>
                <w:color w:val="000000"/>
                <w:lang w:val="es-BO" w:eastAsia="es-BO"/>
              </w:rPr>
            </w:pPr>
          </w:p>
          <w:p w14:paraId="501FE986" w14:textId="77777777" w:rsidR="00EE2765" w:rsidRDefault="00EE2765" w:rsidP="003F38EB">
            <w:pPr>
              <w:rPr>
                <w:color w:val="000000"/>
                <w:lang w:val="es-BO" w:eastAsia="es-BO"/>
              </w:rPr>
            </w:pPr>
          </w:p>
          <w:p w14:paraId="734EA63F" w14:textId="77777777" w:rsidR="00EE2765" w:rsidRDefault="00EE2765" w:rsidP="003F38EB">
            <w:pPr>
              <w:rPr>
                <w:color w:val="000000"/>
                <w:lang w:val="es-BO" w:eastAsia="es-BO"/>
              </w:rPr>
            </w:pPr>
          </w:p>
          <w:p w14:paraId="2B4CC6A9" w14:textId="77777777" w:rsidR="00EE2765" w:rsidRDefault="00EE2765" w:rsidP="003F38EB">
            <w:pPr>
              <w:rPr>
                <w:color w:val="000000"/>
                <w:lang w:val="es-BO" w:eastAsia="es-BO"/>
              </w:rPr>
            </w:pPr>
          </w:p>
          <w:p w14:paraId="3B6DF9F7" w14:textId="77777777" w:rsidR="00EE2765" w:rsidRDefault="00EE2765" w:rsidP="003F38EB">
            <w:pPr>
              <w:rPr>
                <w:color w:val="000000"/>
                <w:lang w:val="es-BO" w:eastAsia="es-BO"/>
              </w:rPr>
            </w:pPr>
          </w:p>
          <w:p w14:paraId="051B57E5" w14:textId="77777777" w:rsidR="00EE2765" w:rsidRDefault="00EE2765" w:rsidP="003F38EB">
            <w:pPr>
              <w:rPr>
                <w:color w:val="000000"/>
                <w:lang w:val="es-BO" w:eastAsia="es-BO"/>
              </w:rPr>
            </w:pPr>
          </w:p>
          <w:p w14:paraId="05079388" w14:textId="77777777" w:rsidR="00EE2765" w:rsidRDefault="00EE2765" w:rsidP="003F38EB">
            <w:pPr>
              <w:rPr>
                <w:color w:val="000000"/>
                <w:lang w:val="es-BO" w:eastAsia="es-BO"/>
              </w:rPr>
            </w:pPr>
          </w:p>
          <w:p w14:paraId="0EB389BF" w14:textId="77777777" w:rsidR="00EE2765" w:rsidRDefault="00EE2765" w:rsidP="003F38EB">
            <w:pPr>
              <w:rPr>
                <w:color w:val="000000"/>
                <w:lang w:val="es-BO" w:eastAsia="es-BO"/>
              </w:rPr>
            </w:pPr>
          </w:p>
          <w:p w14:paraId="18B826DA" w14:textId="77777777" w:rsidR="00EE2765" w:rsidRDefault="00EE2765" w:rsidP="003F38EB">
            <w:pPr>
              <w:rPr>
                <w:color w:val="000000"/>
                <w:lang w:val="es-BO" w:eastAsia="es-BO"/>
              </w:rPr>
            </w:pPr>
          </w:p>
          <w:p w14:paraId="6BB73117" w14:textId="77777777" w:rsidR="00EE2765" w:rsidRDefault="00EE2765" w:rsidP="003F38EB">
            <w:pPr>
              <w:rPr>
                <w:color w:val="000000"/>
                <w:lang w:val="es-BO" w:eastAsia="es-BO"/>
              </w:rPr>
            </w:pPr>
          </w:p>
          <w:p w14:paraId="6DE32C86" w14:textId="77777777" w:rsidR="00EE2765" w:rsidRDefault="00EE2765" w:rsidP="003F38EB">
            <w:pPr>
              <w:rPr>
                <w:color w:val="000000"/>
                <w:lang w:val="es-BO" w:eastAsia="es-BO"/>
              </w:rPr>
            </w:pPr>
          </w:p>
          <w:p w14:paraId="3F30038C" w14:textId="77777777" w:rsidR="00EE2765" w:rsidRPr="00E14805" w:rsidRDefault="00EE2765" w:rsidP="003F38EB">
            <w:pPr>
              <w:rPr>
                <w:color w:val="000000"/>
                <w:lang w:val="es-BO" w:eastAsia="es-BO"/>
              </w:rPr>
            </w:pPr>
          </w:p>
        </w:tc>
        <w:tc>
          <w:tcPr>
            <w:tcW w:w="1133" w:type="pct"/>
            <w:tcBorders>
              <w:top w:val="nil"/>
              <w:left w:val="nil"/>
              <w:bottom w:val="nil"/>
              <w:right w:val="single" w:sz="8" w:space="0" w:color="000000"/>
            </w:tcBorders>
            <w:shd w:val="clear" w:color="auto" w:fill="auto"/>
            <w:vAlign w:val="center"/>
            <w:hideMark/>
          </w:tcPr>
          <w:p w14:paraId="3004D6DF" w14:textId="77777777" w:rsidR="00EE2765" w:rsidRPr="00E14805" w:rsidRDefault="00EE2765" w:rsidP="003F38EB">
            <w:pPr>
              <w:rPr>
                <w:color w:val="000000"/>
                <w:lang w:val="es-BO" w:eastAsia="es-BO"/>
              </w:rPr>
            </w:pPr>
            <w:r w:rsidRPr="00E14805">
              <w:rPr>
                <w:color w:val="000000"/>
                <w:lang w:val="es-BO" w:eastAsia="es-BO"/>
              </w:rPr>
              <w:t> </w:t>
            </w:r>
          </w:p>
        </w:tc>
        <w:tc>
          <w:tcPr>
            <w:tcW w:w="2015" w:type="pct"/>
            <w:tcBorders>
              <w:left w:val="nil"/>
              <w:right w:val="single" w:sz="8" w:space="0" w:color="auto"/>
            </w:tcBorders>
            <w:shd w:val="clear" w:color="auto" w:fill="auto"/>
            <w:vAlign w:val="center"/>
            <w:hideMark/>
          </w:tcPr>
          <w:p w14:paraId="44B3E7A7" w14:textId="77777777" w:rsidR="00EE2765" w:rsidRPr="00E14805" w:rsidRDefault="00EE2765" w:rsidP="003F38EB">
            <w:pPr>
              <w:rPr>
                <w:color w:val="000000"/>
                <w:lang w:val="es-BO" w:eastAsia="es-BO"/>
              </w:rPr>
            </w:pPr>
          </w:p>
        </w:tc>
      </w:tr>
      <w:tr w:rsidR="00EE2765" w:rsidRPr="00FA0500" w14:paraId="3463E041" w14:textId="77777777" w:rsidTr="003F38EB">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321395BA" w14:textId="77777777" w:rsidR="00EE2765" w:rsidRPr="00E14805" w:rsidRDefault="00EE2765" w:rsidP="003F38EB">
            <w:pPr>
              <w:jc w:val="center"/>
              <w:rPr>
                <w:color w:val="000000"/>
                <w:lang w:val="es-BO" w:eastAsia="es-BO"/>
              </w:rPr>
            </w:pPr>
            <w:r w:rsidRPr="00E14805">
              <w:rPr>
                <w:color w:val="000000"/>
                <w:lang w:val="es-BO" w:eastAsia="es-BO"/>
              </w:rPr>
              <w:t xml:space="preserve">TOTAL </w:t>
            </w:r>
            <w:r w:rsidRPr="009B23E2">
              <w:rPr>
                <w:color w:val="000000"/>
                <w:lang w:val="es-BO" w:eastAsia="es-BO"/>
              </w:rPr>
              <w:t>(tras</w:t>
            </w:r>
            <w:r>
              <w:rPr>
                <w:color w:val="000000"/>
                <w:lang w:val="es-BO" w:eastAsia="es-BO"/>
              </w:rPr>
              <w:t>lad</w:t>
            </w:r>
            <w:r w:rsidRPr="009B23E2">
              <w:rPr>
                <w:color w:val="000000"/>
                <w:lang w:val="es-BO" w:eastAsia="es-BO"/>
              </w:rPr>
              <w:t xml:space="preserve">ar a </w:t>
            </w:r>
            <w:r>
              <w:rPr>
                <w:color w:val="000000"/>
                <w:lang w:val="es-BO" w:eastAsia="es-BO"/>
              </w:rPr>
              <w:t>formulario B-1)</w:t>
            </w:r>
          </w:p>
        </w:tc>
      </w:tr>
    </w:tbl>
    <w:p w14:paraId="066BB428" w14:textId="77777777" w:rsidR="00A96927" w:rsidRPr="00A96927" w:rsidRDefault="00A96927" w:rsidP="00A96927">
      <w:pPr>
        <w:rPr>
          <w:rFonts w:ascii="Verdana" w:hAnsi="Verdana" w:cs="Arial"/>
          <w:sz w:val="18"/>
          <w:szCs w:val="16"/>
          <w:lang w:val="es-BO"/>
        </w:rPr>
      </w:pPr>
      <w:r w:rsidRPr="00A96927">
        <w:rPr>
          <w:rFonts w:ascii="Verdana" w:hAnsi="Verdana" w:cs="Arial"/>
          <w:sz w:val="18"/>
          <w:szCs w:val="16"/>
          <w:lang w:val="es-BO"/>
        </w:rPr>
        <w:t>Nota: En el presente formulario se debe considerar los impuestos locales</w:t>
      </w:r>
    </w:p>
    <w:p w14:paraId="769EF5BA" w14:textId="77777777" w:rsidR="00EE2765" w:rsidRDefault="00EE2765" w:rsidP="00EE2765">
      <w:pPr>
        <w:pStyle w:val="S4Header"/>
        <w:rPr>
          <w:lang w:val="es-BO"/>
        </w:rPr>
      </w:pPr>
    </w:p>
    <w:p w14:paraId="4B45D1C9" w14:textId="77777777" w:rsidR="00EE2765" w:rsidRDefault="00EE2765" w:rsidP="00EE2765">
      <w:pPr>
        <w:pStyle w:val="S4Header"/>
        <w:rPr>
          <w:lang w:val="es-BO"/>
        </w:rPr>
      </w:pPr>
    </w:p>
    <w:p w14:paraId="508DF78A" w14:textId="77777777" w:rsidR="00EE2765" w:rsidRDefault="00EE2765" w:rsidP="00EE2765">
      <w:pPr>
        <w:pStyle w:val="S4Header"/>
        <w:rPr>
          <w:lang w:val="es-BO"/>
        </w:rPr>
      </w:pPr>
    </w:p>
    <w:p w14:paraId="715E5C12" w14:textId="77777777" w:rsidR="00EE2765" w:rsidRDefault="00EE2765" w:rsidP="00EE2765">
      <w:pPr>
        <w:jc w:val="center"/>
        <w:rPr>
          <w:rFonts w:ascii="Verdana" w:hAnsi="Verdana" w:cs="Arial"/>
          <w:b/>
          <w:sz w:val="18"/>
          <w:szCs w:val="16"/>
          <w:lang w:val="es-BO"/>
        </w:rPr>
      </w:pPr>
    </w:p>
    <w:p w14:paraId="4BFF10CE" w14:textId="77777777" w:rsidR="00EE2765" w:rsidRDefault="00EE2765" w:rsidP="00EE2765">
      <w:pPr>
        <w:jc w:val="center"/>
        <w:rPr>
          <w:rFonts w:ascii="Verdana" w:hAnsi="Verdana" w:cs="Arial"/>
          <w:b/>
          <w:sz w:val="18"/>
          <w:szCs w:val="16"/>
          <w:lang w:val="es-BO"/>
        </w:rPr>
      </w:pPr>
    </w:p>
    <w:p w14:paraId="133488D4" w14:textId="77777777" w:rsidR="00EE2765" w:rsidRDefault="00EE2765" w:rsidP="00EE2765">
      <w:pPr>
        <w:jc w:val="center"/>
        <w:rPr>
          <w:rFonts w:ascii="Verdana" w:hAnsi="Verdana" w:cs="Arial"/>
          <w:b/>
          <w:sz w:val="18"/>
          <w:szCs w:val="16"/>
          <w:lang w:val="es-BO"/>
        </w:rPr>
      </w:pPr>
    </w:p>
    <w:p w14:paraId="6171E642"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(Firma del proponente) </w:t>
      </w:r>
    </w:p>
    <w:p w14:paraId="699B697C"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(Nombre completo del proponente)</w:t>
      </w:r>
    </w:p>
    <w:p w14:paraId="0A2AAF63" w14:textId="77777777" w:rsidR="00EE2765" w:rsidRDefault="00EE2765" w:rsidP="00EE2765">
      <w:pPr>
        <w:jc w:val="center"/>
        <w:rPr>
          <w:rFonts w:ascii="Verdana" w:hAnsi="Verdana" w:cs="Arial"/>
          <w:b/>
          <w:sz w:val="18"/>
          <w:szCs w:val="16"/>
          <w:lang w:val="es-BO"/>
        </w:rPr>
      </w:pPr>
    </w:p>
    <w:p w14:paraId="22972DAD" w14:textId="77777777" w:rsidR="00EE2765" w:rsidRDefault="00EE2765" w:rsidP="00EE2765">
      <w:pPr>
        <w:pStyle w:val="S4Header"/>
        <w:rPr>
          <w:rFonts w:ascii="Verdana" w:hAnsi="Verdana" w:cs="Arial"/>
          <w:b w:val="0"/>
          <w:sz w:val="18"/>
          <w:szCs w:val="16"/>
          <w:lang w:val="es-BO"/>
        </w:rPr>
      </w:pPr>
      <w:r w:rsidRPr="00DD3011">
        <w:rPr>
          <w:lang w:val="es-BO"/>
        </w:rPr>
        <w:br w:type="page"/>
      </w:r>
    </w:p>
    <w:p w14:paraId="450C2072" w14:textId="77777777" w:rsidR="00EE2765" w:rsidRPr="00271C9F" w:rsidRDefault="00EE2765" w:rsidP="00EE2765">
      <w:pPr>
        <w:jc w:val="center"/>
        <w:rPr>
          <w:rFonts w:ascii="Verdana" w:hAnsi="Verdana"/>
          <w:sz w:val="18"/>
          <w:szCs w:val="18"/>
          <w:lang w:val="es-BO"/>
        </w:rPr>
      </w:pPr>
      <w:bookmarkStart w:id="3" w:name="lista5"/>
      <w:r w:rsidRPr="00271C9F">
        <w:rPr>
          <w:rFonts w:ascii="Verdana" w:hAnsi="Verdana"/>
          <w:b/>
          <w:sz w:val="18"/>
          <w:szCs w:val="18"/>
          <w:lang w:val="es-BO"/>
        </w:rPr>
        <w:lastRenderedPageBreak/>
        <w:t>FORMULARIO B-</w:t>
      </w:r>
      <w:r>
        <w:rPr>
          <w:rFonts w:ascii="Verdana" w:hAnsi="Verdana"/>
          <w:b/>
          <w:sz w:val="18"/>
          <w:szCs w:val="18"/>
          <w:lang w:val="es-BO"/>
        </w:rPr>
        <w:t>6</w:t>
      </w:r>
    </w:p>
    <w:p w14:paraId="7D457CD1" w14:textId="77777777" w:rsidR="00EE2765" w:rsidRDefault="00EE2765" w:rsidP="00EE2765">
      <w:pPr>
        <w:jc w:val="center"/>
        <w:rPr>
          <w:rFonts w:ascii="Verdana" w:hAnsi="Verdana"/>
          <w:b/>
          <w:sz w:val="18"/>
          <w:szCs w:val="18"/>
          <w:lang w:val="es-BO"/>
        </w:rPr>
      </w:pPr>
      <w:r w:rsidRPr="006A2116">
        <w:rPr>
          <w:rFonts w:ascii="Verdana" w:hAnsi="Verdana"/>
          <w:b/>
          <w:sz w:val="18"/>
          <w:szCs w:val="18"/>
          <w:lang w:val="es-BO"/>
        </w:rPr>
        <w:t xml:space="preserve">COSTOS DE OPERACIÓN Y MANTENIMIENTO </w:t>
      </w:r>
    </w:p>
    <w:p w14:paraId="6DD26219" w14:textId="77777777" w:rsidR="00EE2765" w:rsidRDefault="00EE2765" w:rsidP="00EE2765">
      <w:pPr>
        <w:jc w:val="center"/>
        <w:rPr>
          <w:rFonts w:ascii="Verdana" w:hAnsi="Verdana" w:cs="Arial"/>
          <w:b/>
          <w:sz w:val="18"/>
          <w:szCs w:val="16"/>
          <w:lang w:val="es-BO"/>
        </w:rPr>
      </w:pPr>
      <w:r w:rsidRPr="00A7465E">
        <w:rPr>
          <w:rFonts w:ascii="Verdana" w:hAnsi="Verdana" w:cs="Arial"/>
          <w:b/>
          <w:sz w:val="18"/>
          <w:szCs w:val="16"/>
          <w:lang w:val="es-BO"/>
        </w:rPr>
        <w:t xml:space="preserve">(En </w:t>
      </w:r>
      <w:r>
        <w:rPr>
          <w:rFonts w:ascii="Verdana" w:hAnsi="Verdana" w:cs="Arial"/>
          <w:b/>
          <w:sz w:val="18"/>
          <w:szCs w:val="16"/>
          <w:lang w:val="es-BO"/>
        </w:rPr>
        <w:t>Dólares Americanos</w:t>
      </w:r>
      <w:r w:rsidRPr="00A7465E">
        <w:rPr>
          <w:rFonts w:ascii="Verdana" w:hAnsi="Verdana" w:cs="Arial"/>
          <w:b/>
          <w:sz w:val="18"/>
          <w:szCs w:val="16"/>
          <w:lang w:val="es-BO"/>
        </w:rPr>
        <w:t>)</w:t>
      </w:r>
    </w:p>
    <w:p w14:paraId="3B0A42CE" w14:textId="77777777" w:rsidR="00EE2765" w:rsidRDefault="00EE2765" w:rsidP="00EE2765">
      <w:pPr>
        <w:jc w:val="center"/>
        <w:rPr>
          <w:rFonts w:ascii="Verdana" w:hAnsi="Verdana" w:cs="Arial"/>
          <w:b/>
          <w:sz w:val="18"/>
          <w:szCs w:val="16"/>
          <w:lang w:val="es-BO"/>
        </w:rPr>
      </w:pPr>
    </w:p>
    <w:bookmarkEnd w:id="3"/>
    <w:p w14:paraId="13B1BE11" w14:textId="77777777" w:rsidR="00EE2765" w:rsidRPr="00DD3011" w:rsidRDefault="00EE2765" w:rsidP="00EE2765">
      <w:pPr>
        <w:jc w:val="center"/>
        <w:rPr>
          <w:i/>
          <w:lang w:val="es-BO"/>
        </w:rPr>
      </w:pPr>
      <w:r w:rsidRPr="00DD3011">
        <w:rPr>
          <w:i/>
          <w:lang w:val="es-BO"/>
        </w:rPr>
        <w:t>En esta lista no se deberá incluir repuestos</w:t>
      </w:r>
    </w:p>
    <w:p w14:paraId="24D554DD" w14:textId="77777777" w:rsidR="00EE2765" w:rsidRPr="00DD3011" w:rsidRDefault="00EE2765" w:rsidP="00EE2765">
      <w:pPr>
        <w:rPr>
          <w:lang w:val="es-BO"/>
        </w:rPr>
      </w:pPr>
    </w:p>
    <w:tbl>
      <w:tblPr>
        <w:tblW w:w="4758" w:type="pct"/>
        <w:tblCellMar>
          <w:left w:w="70" w:type="dxa"/>
          <w:right w:w="70" w:type="dxa"/>
        </w:tblCellMar>
        <w:tblLook w:val="04A0" w:firstRow="1" w:lastRow="0" w:firstColumn="1" w:lastColumn="0" w:noHBand="0" w:noVBand="1"/>
      </w:tblPr>
      <w:tblGrid>
        <w:gridCol w:w="597"/>
        <w:gridCol w:w="3012"/>
        <w:gridCol w:w="568"/>
        <w:gridCol w:w="1159"/>
        <w:gridCol w:w="3009"/>
      </w:tblGrid>
      <w:tr w:rsidR="00EE2765" w:rsidRPr="00E14805" w14:paraId="6A75E4FB" w14:textId="77777777" w:rsidTr="003F38EB">
        <w:trPr>
          <w:trHeight w:val="804"/>
        </w:trPr>
        <w:tc>
          <w:tcPr>
            <w:tcW w:w="361" w:type="pct"/>
            <w:tcBorders>
              <w:top w:val="single" w:sz="8" w:space="0" w:color="auto"/>
              <w:left w:val="single" w:sz="8" w:space="0" w:color="auto"/>
              <w:bottom w:val="nil"/>
              <w:right w:val="nil"/>
            </w:tcBorders>
            <w:shd w:val="clear" w:color="auto" w:fill="244061" w:themeFill="accent1" w:themeFillShade="80"/>
            <w:vAlign w:val="center"/>
            <w:hideMark/>
          </w:tcPr>
          <w:p w14:paraId="27256F17" w14:textId="77777777" w:rsidR="00EE2765" w:rsidRPr="000548D4" w:rsidRDefault="00EE2765" w:rsidP="003F38EB">
            <w:pPr>
              <w:jc w:val="center"/>
              <w:rPr>
                <w:color w:val="FFFFFF" w:themeColor="background1"/>
                <w:lang w:val="es-BO" w:eastAsia="es-BO"/>
              </w:rPr>
            </w:pPr>
            <w:r w:rsidRPr="000548D4">
              <w:rPr>
                <w:color w:val="FFFFFF" w:themeColor="background1"/>
                <w:lang w:val="es-BO" w:eastAsia="es-BO"/>
              </w:rPr>
              <w:t>N`</w:t>
            </w:r>
          </w:p>
        </w:tc>
        <w:tc>
          <w:tcPr>
            <w:tcW w:w="1808" w:type="pct"/>
            <w:tcBorders>
              <w:top w:val="single" w:sz="8" w:space="0" w:color="auto"/>
              <w:left w:val="single" w:sz="8" w:space="0" w:color="auto"/>
              <w:bottom w:val="nil"/>
              <w:right w:val="single" w:sz="8" w:space="0" w:color="000000"/>
            </w:tcBorders>
            <w:shd w:val="clear" w:color="auto" w:fill="244061" w:themeFill="accent1" w:themeFillShade="80"/>
            <w:vAlign w:val="center"/>
            <w:hideMark/>
          </w:tcPr>
          <w:p w14:paraId="62237FCC" w14:textId="77777777" w:rsidR="00EE2765" w:rsidRPr="000548D4" w:rsidRDefault="00EE2765" w:rsidP="003F38EB">
            <w:pPr>
              <w:jc w:val="center"/>
              <w:rPr>
                <w:color w:val="FFFFFF" w:themeColor="background1"/>
                <w:lang w:val="es-BO" w:eastAsia="es-BO"/>
              </w:rPr>
            </w:pPr>
            <w:r w:rsidRPr="000548D4">
              <w:rPr>
                <w:color w:val="FFFFFF" w:themeColor="background1"/>
                <w:lang w:val="es-BO" w:eastAsia="es-BO"/>
              </w:rPr>
              <w:t>Descripción</w:t>
            </w:r>
          </w:p>
        </w:tc>
        <w:tc>
          <w:tcPr>
            <w:tcW w:w="327" w:type="pct"/>
            <w:tcBorders>
              <w:top w:val="single" w:sz="8" w:space="0" w:color="auto"/>
              <w:left w:val="nil"/>
              <w:bottom w:val="nil"/>
              <w:right w:val="single" w:sz="8" w:space="0" w:color="auto"/>
            </w:tcBorders>
            <w:shd w:val="clear" w:color="auto" w:fill="244061" w:themeFill="accent1" w:themeFillShade="80"/>
            <w:vAlign w:val="center"/>
            <w:hideMark/>
          </w:tcPr>
          <w:p w14:paraId="06EAA907" w14:textId="77777777" w:rsidR="00EE2765" w:rsidRPr="000548D4" w:rsidRDefault="00EE2765" w:rsidP="003F38EB">
            <w:pPr>
              <w:jc w:val="center"/>
              <w:rPr>
                <w:color w:val="FFFFFF" w:themeColor="background1"/>
                <w:lang w:val="es-BO" w:eastAsia="es-BO"/>
              </w:rPr>
            </w:pPr>
            <w:proofErr w:type="spellStart"/>
            <w:r w:rsidRPr="000548D4">
              <w:rPr>
                <w:color w:val="FFFFFF" w:themeColor="background1"/>
                <w:lang w:val="es-BO" w:eastAsia="es-BO"/>
              </w:rPr>
              <w:t>Cant</w:t>
            </w:r>
            <w:proofErr w:type="spellEnd"/>
            <w:r w:rsidRPr="000548D4">
              <w:rPr>
                <w:color w:val="FFFFFF" w:themeColor="background1"/>
                <w:lang w:val="es-BO" w:eastAsia="es-BO"/>
              </w:rPr>
              <w:t>.</w:t>
            </w:r>
          </w:p>
        </w:tc>
        <w:tc>
          <w:tcPr>
            <w:tcW w:w="698" w:type="pct"/>
            <w:tcBorders>
              <w:top w:val="single" w:sz="8" w:space="0" w:color="auto"/>
              <w:left w:val="nil"/>
              <w:bottom w:val="single" w:sz="8" w:space="0" w:color="auto"/>
              <w:right w:val="single" w:sz="8" w:space="0" w:color="000000"/>
            </w:tcBorders>
            <w:shd w:val="clear" w:color="auto" w:fill="244061" w:themeFill="accent1" w:themeFillShade="80"/>
            <w:vAlign w:val="center"/>
            <w:hideMark/>
          </w:tcPr>
          <w:p w14:paraId="736324F1" w14:textId="77777777" w:rsidR="00EE2765" w:rsidRPr="000548D4" w:rsidRDefault="00EE2765" w:rsidP="003F38EB">
            <w:pPr>
              <w:jc w:val="center"/>
              <w:rPr>
                <w:color w:val="FFFFFF" w:themeColor="background1"/>
                <w:lang w:val="es-BO" w:eastAsia="es-BO"/>
              </w:rPr>
            </w:pPr>
            <w:r w:rsidRPr="000548D4">
              <w:rPr>
                <w:color w:val="FFFFFF" w:themeColor="background1"/>
                <w:lang w:val="es-BO" w:eastAsia="es-BO"/>
              </w:rPr>
              <w:t>Precio unitario</w:t>
            </w:r>
          </w:p>
        </w:tc>
        <w:tc>
          <w:tcPr>
            <w:tcW w:w="1806" w:type="pct"/>
            <w:tcBorders>
              <w:top w:val="single" w:sz="8" w:space="0" w:color="auto"/>
              <w:left w:val="nil"/>
              <w:bottom w:val="single" w:sz="8" w:space="0" w:color="auto"/>
              <w:right w:val="single" w:sz="8" w:space="0" w:color="000000"/>
            </w:tcBorders>
            <w:shd w:val="clear" w:color="auto" w:fill="244061" w:themeFill="accent1" w:themeFillShade="80"/>
            <w:vAlign w:val="center"/>
            <w:hideMark/>
          </w:tcPr>
          <w:p w14:paraId="3D8D229E" w14:textId="77777777" w:rsidR="00EE2765" w:rsidRPr="000548D4" w:rsidRDefault="00EE2765" w:rsidP="003F38EB">
            <w:pPr>
              <w:jc w:val="center"/>
              <w:rPr>
                <w:color w:val="FFFFFF" w:themeColor="background1"/>
                <w:lang w:val="es-BO" w:eastAsia="es-BO"/>
              </w:rPr>
            </w:pPr>
            <w:r w:rsidRPr="000548D4">
              <w:rPr>
                <w:color w:val="FFFFFF" w:themeColor="background1"/>
                <w:lang w:val="es-BO" w:eastAsia="es-BO"/>
              </w:rPr>
              <w:t xml:space="preserve">Precio total </w:t>
            </w:r>
          </w:p>
        </w:tc>
      </w:tr>
      <w:tr w:rsidR="00EE2765" w:rsidRPr="00E14805" w14:paraId="03161EEE" w14:textId="77777777" w:rsidTr="003F38EB">
        <w:trPr>
          <w:trHeight w:val="300"/>
        </w:trPr>
        <w:tc>
          <w:tcPr>
            <w:tcW w:w="361" w:type="pct"/>
            <w:vMerge w:val="restart"/>
            <w:tcBorders>
              <w:top w:val="nil"/>
              <w:left w:val="single" w:sz="8" w:space="0" w:color="auto"/>
              <w:bottom w:val="single" w:sz="8" w:space="0" w:color="000000"/>
              <w:right w:val="single" w:sz="8" w:space="0" w:color="auto"/>
            </w:tcBorders>
            <w:shd w:val="clear" w:color="auto" w:fill="244061" w:themeFill="accent1" w:themeFillShade="80"/>
            <w:vAlign w:val="center"/>
            <w:hideMark/>
          </w:tcPr>
          <w:p w14:paraId="47DE6C5E" w14:textId="77777777" w:rsidR="00EE2765" w:rsidRPr="000548D4" w:rsidRDefault="00EE2765" w:rsidP="003F38EB">
            <w:pPr>
              <w:rPr>
                <w:color w:val="FFFFFF" w:themeColor="background1"/>
                <w:lang w:val="es-BO" w:eastAsia="es-BO"/>
              </w:rPr>
            </w:pPr>
            <w:r w:rsidRPr="000548D4">
              <w:rPr>
                <w:color w:val="FFFFFF" w:themeColor="background1"/>
                <w:lang w:val="es-BO" w:eastAsia="es-BO"/>
              </w:rPr>
              <w:t> </w:t>
            </w:r>
          </w:p>
        </w:tc>
        <w:tc>
          <w:tcPr>
            <w:tcW w:w="1808" w:type="pct"/>
            <w:vMerge w:val="restart"/>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3AF01D4D" w14:textId="77777777" w:rsidR="00EE2765" w:rsidRPr="000548D4" w:rsidRDefault="00EE2765" w:rsidP="003F38EB">
            <w:pPr>
              <w:rPr>
                <w:color w:val="FFFFFF" w:themeColor="background1"/>
                <w:lang w:val="es-BO" w:eastAsia="es-BO"/>
              </w:rPr>
            </w:pPr>
            <w:r w:rsidRPr="000548D4">
              <w:rPr>
                <w:color w:val="FFFFFF" w:themeColor="background1"/>
                <w:lang w:val="es-BO" w:eastAsia="es-BO"/>
              </w:rPr>
              <w:t> </w:t>
            </w:r>
          </w:p>
        </w:tc>
        <w:tc>
          <w:tcPr>
            <w:tcW w:w="327" w:type="pct"/>
            <w:vMerge w:val="restart"/>
            <w:tcBorders>
              <w:top w:val="nil"/>
              <w:left w:val="single" w:sz="8" w:space="0" w:color="auto"/>
              <w:bottom w:val="single" w:sz="8" w:space="0" w:color="000000"/>
              <w:right w:val="single" w:sz="8" w:space="0" w:color="auto"/>
            </w:tcBorders>
            <w:shd w:val="clear" w:color="auto" w:fill="244061" w:themeFill="accent1" w:themeFillShade="80"/>
            <w:vAlign w:val="center"/>
            <w:hideMark/>
          </w:tcPr>
          <w:p w14:paraId="28A0F3EE" w14:textId="77777777" w:rsidR="00EE2765" w:rsidRPr="000548D4" w:rsidRDefault="00EE2765" w:rsidP="003F38EB">
            <w:pPr>
              <w:jc w:val="center"/>
              <w:rPr>
                <w:i/>
                <w:iCs/>
                <w:color w:val="FFFFFF" w:themeColor="background1"/>
                <w:lang w:val="es-BO" w:eastAsia="es-BO"/>
              </w:rPr>
            </w:pPr>
            <w:r w:rsidRPr="000548D4">
              <w:rPr>
                <w:i/>
                <w:iCs/>
                <w:color w:val="FFFFFF" w:themeColor="background1"/>
                <w:lang w:val="es-BO" w:eastAsia="es-BO"/>
              </w:rPr>
              <w:t>(1)</w:t>
            </w:r>
          </w:p>
        </w:tc>
        <w:tc>
          <w:tcPr>
            <w:tcW w:w="698" w:type="pct"/>
            <w:vMerge w:val="restart"/>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41BACCF3" w14:textId="77777777" w:rsidR="00EE2765" w:rsidRPr="000548D4" w:rsidRDefault="00EE2765" w:rsidP="003F38EB">
            <w:pPr>
              <w:jc w:val="center"/>
              <w:rPr>
                <w:i/>
                <w:iCs/>
                <w:color w:val="FFFFFF" w:themeColor="background1"/>
                <w:lang w:val="es-BO" w:eastAsia="es-BO"/>
              </w:rPr>
            </w:pPr>
            <w:r w:rsidRPr="000548D4">
              <w:rPr>
                <w:i/>
                <w:iCs/>
                <w:color w:val="FFFFFF" w:themeColor="background1"/>
                <w:lang w:val="es-BO" w:eastAsia="es-BO"/>
              </w:rPr>
              <w:t>(2)</w:t>
            </w:r>
          </w:p>
        </w:tc>
        <w:tc>
          <w:tcPr>
            <w:tcW w:w="1806" w:type="pct"/>
            <w:vMerge w:val="restart"/>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365557CD" w14:textId="77777777" w:rsidR="00EE2765" w:rsidRPr="000548D4" w:rsidRDefault="00EE2765" w:rsidP="003F38EB">
            <w:pPr>
              <w:jc w:val="center"/>
              <w:rPr>
                <w:i/>
                <w:iCs/>
                <w:color w:val="FFFFFF" w:themeColor="background1"/>
                <w:lang w:val="es-BO" w:eastAsia="es-BO"/>
              </w:rPr>
            </w:pPr>
            <w:r w:rsidRPr="000548D4">
              <w:rPr>
                <w:i/>
                <w:iCs/>
                <w:color w:val="FFFFFF" w:themeColor="background1"/>
                <w:lang w:val="es-BO" w:eastAsia="es-BO"/>
              </w:rPr>
              <w:t>(1) x (2)</w:t>
            </w:r>
          </w:p>
        </w:tc>
      </w:tr>
      <w:tr w:rsidR="00EE2765" w:rsidRPr="00E14805" w14:paraId="70708CDB" w14:textId="77777777" w:rsidTr="003F38EB">
        <w:trPr>
          <w:trHeight w:val="464"/>
        </w:trPr>
        <w:tc>
          <w:tcPr>
            <w:tcW w:w="361" w:type="pct"/>
            <w:vMerge/>
            <w:tcBorders>
              <w:top w:val="nil"/>
              <w:left w:val="single" w:sz="8" w:space="0" w:color="auto"/>
              <w:bottom w:val="single" w:sz="8" w:space="0" w:color="000000"/>
              <w:right w:val="single" w:sz="8" w:space="0" w:color="auto"/>
            </w:tcBorders>
            <w:shd w:val="clear" w:color="auto" w:fill="244061" w:themeFill="accent1" w:themeFillShade="80"/>
            <w:vAlign w:val="center"/>
            <w:hideMark/>
          </w:tcPr>
          <w:p w14:paraId="02AD4092" w14:textId="77777777" w:rsidR="00EE2765" w:rsidRPr="00E14805" w:rsidRDefault="00EE2765" w:rsidP="003F38EB">
            <w:pPr>
              <w:rPr>
                <w:color w:val="000000"/>
                <w:lang w:val="es-BO" w:eastAsia="es-BO"/>
              </w:rPr>
            </w:pPr>
          </w:p>
        </w:tc>
        <w:tc>
          <w:tcPr>
            <w:tcW w:w="1808" w:type="pct"/>
            <w:vMerge/>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4B92C5AE" w14:textId="77777777" w:rsidR="00EE2765" w:rsidRPr="00E14805" w:rsidRDefault="00EE2765" w:rsidP="003F38EB">
            <w:pPr>
              <w:rPr>
                <w:color w:val="000000"/>
                <w:lang w:val="es-BO" w:eastAsia="es-BO"/>
              </w:rPr>
            </w:pPr>
          </w:p>
        </w:tc>
        <w:tc>
          <w:tcPr>
            <w:tcW w:w="327" w:type="pct"/>
            <w:vMerge/>
            <w:tcBorders>
              <w:top w:val="nil"/>
              <w:left w:val="single" w:sz="8" w:space="0" w:color="auto"/>
              <w:bottom w:val="single" w:sz="8" w:space="0" w:color="000000"/>
              <w:right w:val="single" w:sz="8" w:space="0" w:color="auto"/>
            </w:tcBorders>
            <w:shd w:val="clear" w:color="auto" w:fill="244061" w:themeFill="accent1" w:themeFillShade="80"/>
            <w:vAlign w:val="center"/>
            <w:hideMark/>
          </w:tcPr>
          <w:p w14:paraId="58B68E3B" w14:textId="77777777" w:rsidR="00EE2765" w:rsidRPr="00E14805" w:rsidRDefault="00EE2765" w:rsidP="003F38EB">
            <w:pPr>
              <w:rPr>
                <w:i/>
                <w:iCs/>
                <w:color w:val="000000"/>
                <w:lang w:val="es-BO" w:eastAsia="es-BO"/>
              </w:rPr>
            </w:pPr>
          </w:p>
        </w:tc>
        <w:tc>
          <w:tcPr>
            <w:tcW w:w="698" w:type="pct"/>
            <w:vMerge/>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6E7B4074" w14:textId="77777777" w:rsidR="00EE2765" w:rsidRPr="00E14805" w:rsidRDefault="00EE2765" w:rsidP="003F38EB">
            <w:pPr>
              <w:rPr>
                <w:i/>
                <w:iCs/>
                <w:color w:val="000000"/>
                <w:lang w:val="es-BO" w:eastAsia="es-BO"/>
              </w:rPr>
            </w:pPr>
          </w:p>
        </w:tc>
        <w:tc>
          <w:tcPr>
            <w:tcW w:w="1806" w:type="pct"/>
            <w:vMerge/>
            <w:tcBorders>
              <w:top w:val="nil"/>
              <w:left w:val="single" w:sz="8" w:space="0" w:color="auto"/>
              <w:bottom w:val="single" w:sz="8" w:space="0" w:color="000000"/>
              <w:right w:val="single" w:sz="8" w:space="0" w:color="000000"/>
            </w:tcBorders>
            <w:shd w:val="clear" w:color="auto" w:fill="244061" w:themeFill="accent1" w:themeFillShade="80"/>
            <w:vAlign w:val="center"/>
            <w:hideMark/>
          </w:tcPr>
          <w:p w14:paraId="096485E0" w14:textId="77777777" w:rsidR="00EE2765" w:rsidRPr="00E14805" w:rsidRDefault="00EE2765" w:rsidP="003F38EB">
            <w:pPr>
              <w:rPr>
                <w:i/>
                <w:iCs/>
                <w:color w:val="000000"/>
                <w:lang w:val="es-BO" w:eastAsia="es-BO"/>
              </w:rPr>
            </w:pPr>
          </w:p>
        </w:tc>
      </w:tr>
      <w:tr w:rsidR="00EE2765" w:rsidRPr="00E14805" w14:paraId="0E5C66BE"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28D8AD63" w14:textId="77777777" w:rsidR="00EE2765" w:rsidRPr="00E14805" w:rsidRDefault="00EE2765" w:rsidP="003F38EB">
            <w:pPr>
              <w:rPr>
                <w:color w:val="000000"/>
                <w:lang w:val="es-BO" w:eastAsia="es-BO"/>
              </w:rPr>
            </w:pPr>
            <w:r w:rsidRPr="00E14805">
              <w:rPr>
                <w:color w:val="000000"/>
                <w:lang w:val="es-BO" w:eastAsia="es-BO"/>
              </w:rPr>
              <w:t>1</w:t>
            </w:r>
          </w:p>
        </w:tc>
        <w:tc>
          <w:tcPr>
            <w:tcW w:w="1808" w:type="pct"/>
            <w:tcBorders>
              <w:top w:val="single" w:sz="8" w:space="0" w:color="auto"/>
              <w:left w:val="single" w:sz="8" w:space="0" w:color="auto"/>
              <w:bottom w:val="dotted" w:sz="4" w:space="0" w:color="auto"/>
              <w:right w:val="single" w:sz="8" w:space="0" w:color="000000"/>
            </w:tcBorders>
            <w:shd w:val="clear" w:color="auto" w:fill="auto"/>
            <w:vAlign w:val="center"/>
            <w:hideMark/>
          </w:tcPr>
          <w:p w14:paraId="1B808450" w14:textId="77777777" w:rsidR="00EE2765" w:rsidRPr="00E14805" w:rsidRDefault="00EE2765" w:rsidP="003F38EB">
            <w:pPr>
              <w:rPr>
                <w:rFonts w:ascii="Calibri" w:hAnsi="Calibri"/>
                <w:color w:val="000000"/>
                <w:sz w:val="22"/>
                <w:szCs w:val="22"/>
                <w:lang w:val="es-BO" w:eastAsia="es-BO"/>
              </w:rPr>
            </w:pPr>
            <w:r w:rsidRPr="00E14805">
              <w:rPr>
                <w:rFonts w:ascii="Calibri" w:hAnsi="Calibri"/>
                <w:color w:val="000000"/>
                <w:sz w:val="22"/>
                <w:szCs w:val="22"/>
                <w:lang w:val="es-BO" w:eastAsia="es-BO"/>
              </w:rPr>
              <w:t xml:space="preserve">Sueldos y Salarios </w:t>
            </w:r>
          </w:p>
        </w:tc>
        <w:tc>
          <w:tcPr>
            <w:tcW w:w="327" w:type="pct"/>
            <w:tcBorders>
              <w:top w:val="nil"/>
              <w:left w:val="nil"/>
              <w:bottom w:val="dotted" w:sz="4" w:space="0" w:color="auto"/>
              <w:right w:val="single" w:sz="8" w:space="0" w:color="auto"/>
            </w:tcBorders>
            <w:shd w:val="clear" w:color="auto" w:fill="auto"/>
            <w:vAlign w:val="center"/>
            <w:hideMark/>
          </w:tcPr>
          <w:p w14:paraId="2C60A045"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single" w:sz="8" w:space="0" w:color="auto"/>
              <w:left w:val="nil"/>
              <w:bottom w:val="dotted" w:sz="4" w:space="0" w:color="auto"/>
              <w:right w:val="single" w:sz="8" w:space="0" w:color="000000"/>
            </w:tcBorders>
            <w:shd w:val="clear" w:color="auto" w:fill="auto"/>
            <w:vAlign w:val="center"/>
            <w:hideMark/>
          </w:tcPr>
          <w:p w14:paraId="11F13B2E"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single" w:sz="8" w:space="0" w:color="auto"/>
              <w:left w:val="nil"/>
              <w:bottom w:val="dotted" w:sz="4" w:space="0" w:color="auto"/>
              <w:right w:val="single" w:sz="8" w:space="0" w:color="000000"/>
            </w:tcBorders>
            <w:shd w:val="clear" w:color="auto" w:fill="auto"/>
            <w:vAlign w:val="center"/>
            <w:hideMark/>
          </w:tcPr>
          <w:p w14:paraId="6E780B75"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AE4637B"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09DE3568" w14:textId="77777777" w:rsidR="00EE2765" w:rsidRPr="00E14805" w:rsidRDefault="00EE2765" w:rsidP="003F38EB">
            <w:pPr>
              <w:rPr>
                <w:color w:val="000000"/>
                <w:lang w:val="es-BO" w:eastAsia="es-BO"/>
              </w:rPr>
            </w:pPr>
            <w:r w:rsidRPr="00E14805">
              <w:rPr>
                <w:color w:val="000000"/>
                <w:lang w:val="es-BO" w:eastAsia="es-BO"/>
              </w:rPr>
              <w:t>2</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2CB39AF8" w14:textId="77777777" w:rsidR="00EE2765" w:rsidRPr="00E14805" w:rsidRDefault="00EE2765" w:rsidP="003F38EB">
            <w:pPr>
              <w:rPr>
                <w:rFonts w:ascii="Calibri" w:hAnsi="Calibri"/>
                <w:color w:val="000000"/>
                <w:sz w:val="22"/>
                <w:szCs w:val="22"/>
                <w:lang w:val="es-BO" w:eastAsia="es-BO"/>
              </w:rPr>
            </w:pPr>
            <w:r w:rsidRPr="00E14805">
              <w:rPr>
                <w:rFonts w:ascii="Calibri" w:hAnsi="Calibri"/>
                <w:color w:val="000000"/>
                <w:sz w:val="22"/>
                <w:szCs w:val="22"/>
                <w:lang w:val="es-BO" w:eastAsia="es-BO"/>
              </w:rPr>
              <w:t>Herramientas</w:t>
            </w:r>
          </w:p>
        </w:tc>
        <w:tc>
          <w:tcPr>
            <w:tcW w:w="327" w:type="pct"/>
            <w:tcBorders>
              <w:top w:val="nil"/>
              <w:left w:val="nil"/>
              <w:bottom w:val="dotted" w:sz="4" w:space="0" w:color="auto"/>
              <w:right w:val="single" w:sz="8" w:space="0" w:color="auto"/>
            </w:tcBorders>
            <w:shd w:val="clear" w:color="auto" w:fill="auto"/>
            <w:vAlign w:val="center"/>
            <w:hideMark/>
          </w:tcPr>
          <w:p w14:paraId="014CDAD0"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7C73124F"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65925C1B"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0EFE91AF"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66C94032" w14:textId="77777777" w:rsidR="00EE2765" w:rsidRPr="00E14805" w:rsidRDefault="00EE2765" w:rsidP="003F38EB">
            <w:pPr>
              <w:rPr>
                <w:color w:val="000000"/>
                <w:lang w:val="es-BO" w:eastAsia="es-BO"/>
              </w:rPr>
            </w:pPr>
            <w:r w:rsidRPr="00E14805">
              <w:rPr>
                <w:color w:val="000000"/>
                <w:lang w:val="es-BO" w:eastAsia="es-BO"/>
              </w:rPr>
              <w:t>3</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51B0A830" w14:textId="77777777" w:rsidR="00EE2765" w:rsidRPr="00E14805" w:rsidRDefault="00EE2765" w:rsidP="003F38EB">
            <w:pPr>
              <w:rPr>
                <w:rFonts w:ascii="Calibri" w:hAnsi="Calibri"/>
                <w:color w:val="000000"/>
                <w:sz w:val="22"/>
                <w:szCs w:val="22"/>
                <w:lang w:val="es-BO" w:eastAsia="es-BO"/>
              </w:rPr>
            </w:pPr>
            <w:r w:rsidRPr="00E14805">
              <w:rPr>
                <w:rFonts w:ascii="Calibri" w:hAnsi="Calibri"/>
                <w:color w:val="000000"/>
                <w:sz w:val="22"/>
                <w:szCs w:val="22"/>
                <w:lang w:val="es-BO" w:eastAsia="es-BO"/>
              </w:rPr>
              <w:t>Materiales</w:t>
            </w:r>
          </w:p>
        </w:tc>
        <w:tc>
          <w:tcPr>
            <w:tcW w:w="327" w:type="pct"/>
            <w:tcBorders>
              <w:top w:val="nil"/>
              <w:left w:val="nil"/>
              <w:bottom w:val="dotted" w:sz="4" w:space="0" w:color="auto"/>
              <w:right w:val="single" w:sz="8" w:space="0" w:color="auto"/>
            </w:tcBorders>
            <w:shd w:val="clear" w:color="auto" w:fill="auto"/>
            <w:vAlign w:val="center"/>
            <w:hideMark/>
          </w:tcPr>
          <w:p w14:paraId="0131141B"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52DCFB0B"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0297A76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0B8ECD7E"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5727A9F0" w14:textId="77777777" w:rsidR="00EE2765" w:rsidRPr="00E14805" w:rsidRDefault="00EE2765" w:rsidP="003F38EB">
            <w:pPr>
              <w:rPr>
                <w:color w:val="000000"/>
                <w:lang w:val="es-BO" w:eastAsia="es-BO"/>
              </w:rPr>
            </w:pPr>
            <w:r w:rsidRPr="00E14805">
              <w:rPr>
                <w:color w:val="000000"/>
                <w:lang w:val="es-BO" w:eastAsia="es-BO"/>
              </w:rPr>
              <w:t>4</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27AF31FB" w14:textId="77777777" w:rsidR="00EE2765" w:rsidRPr="00E14805" w:rsidRDefault="00EE2765" w:rsidP="003F38EB">
            <w:pPr>
              <w:rPr>
                <w:color w:val="000000"/>
                <w:lang w:val="es-BO" w:eastAsia="es-BO"/>
              </w:rPr>
            </w:pPr>
            <w:r w:rsidRPr="00E14805">
              <w:rPr>
                <w:color w:val="000000"/>
                <w:lang w:val="es-BO" w:eastAsia="es-BO"/>
              </w:rPr>
              <w:t>Gastos Varios</w:t>
            </w:r>
          </w:p>
        </w:tc>
        <w:tc>
          <w:tcPr>
            <w:tcW w:w="327" w:type="pct"/>
            <w:tcBorders>
              <w:top w:val="nil"/>
              <w:left w:val="nil"/>
              <w:bottom w:val="dotted" w:sz="4" w:space="0" w:color="auto"/>
              <w:right w:val="single" w:sz="8" w:space="0" w:color="auto"/>
            </w:tcBorders>
            <w:shd w:val="clear" w:color="auto" w:fill="auto"/>
            <w:vAlign w:val="center"/>
            <w:hideMark/>
          </w:tcPr>
          <w:p w14:paraId="071D4334"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08A7CD47"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287AD6CA"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3592066"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006E008B" w14:textId="77777777" w:rsidR="00EE2765" w:rsidRPr="00E14805" w:rsidRDefault="00EE2765" w:rsidP="003F38EB">
            <w:pPr>
              <w:rPr>
                <w:color w:val="000000"/>
                <w:lang w:val="es-BO" w:eastAsia="es-BO"/>
              </w:rPr>
            </w:pPr>
            <w:r w:rsidRPr="00E14805">
              <w:rPr>
                <w:color w:val="000000"/>
                <w:lang w:val="es-BO" w:eastAsia="es-BO"/>
              </w:rPr>
              <w:t>5</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17177697" w14:textId="77777777" w:rsidR="00EE2765" w:rsidRPr="00E14805" w:rsidRDefault="00EE2765" w:rsidP="003F38EB">
            <w:pPr>
              <w:rPr>
                <w:color w:val="000000"/>
                <w:lang w:val="es-BO" w:eastAsia="es-BO"/>
              </w:rPr>
            </w:pPr>
            <w:r>
              <w:rPr>
                <w:color w:val="000000"/>
                <w:lang w:val="es-BO" w:eastAsia="es-BO"/>
              </w:rPr>
              <w:t>Cursos de Capacitación</w:t>
            </w:r>
          </w:p>
        </w:tc>
        <w:tc>
          <w:tcPr>
            <w:tcW w:w="327" w:type="pct"/>
            <w:tcBorders>
              <w:top w:val="nil"/>
              <w:left w:val="nil"/>
              <w:bottom w:val="dotted" w:sz="4" w:space="0" w:color="auto"/>
              <w:right w:val="single" w:sz="8" w:space="0" w:color="auto"/>
            </w:tcBorders>
            <w:shd w:val="clear" w:color="auto" w:fill="auto"/>
            <w:vAlign w:val="center"/>
            <w:hideMark/>
          </w:tcPr>
          <w:p w14:paraId="7A2D4B21"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36A8393F"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6EA8F8AE"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28EAF4C"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6D3CC630" w14:textId="77777777" w:rsidR="00EE2765" w:rsidRPr="00E14805" w:rsidRDefault="00EE2765" w:rsidP="003F38EB">
            <w:pPr>
              <w:rPr>
                <w:color w:val="000000"/>
                <w:lang w:val="es-BO" w:eastAsia="es-BO"/>
              </w:rPr>
            </w:pPr>
            <w:r w:rsidRPr="00E14805">
              <w:rPr>
                <w:color w:val="000000"/>
                <w:lang w:val="es-BO" w:eastAsia="es-BO"/>
              </w:rPr>
              <w:t> </w:t>
            </w:r>
            <w:r>
              <w:rPr>
                <w:color w:val="000000"/>
                <w:lang w:val="es-BO" w:eastAsia="es-BO"/>
              </w:rPr>
              <w:t>6</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4F8C172C" w14:textId="77777777" w:rsidR="00EE2765" w:rsidRPr="00E14805" w:rsidRDefault="00EE2765" w:rsidP="003F38EB">
            <w:pPr>
              <w:rPr>
                <w:color w:val="000000"/>
                <w:lang w:val="es-BO" w:eastAsia="es-BO"/>
              </w:rPr>
            </w:pPr>
            <w:r w:rsidRPr="00E14805">
              <w:rPr>
                <w:color w:val="000000"/>
                <w:lang w:val="es-BO" w:eastAsia="es-BO"/>
              </w:rPr>
              <w:t> Otros</w:t>
            </w:r>
          </w:p>
        </w:tc>
        <w:tc>
          <w:tcPr>
            <w:tcW w:w="327" w:type="pct"/>
            <w:tcBorders>
              <w:top w:val="nil"/>
              <w:left w:val="nil"/>
              <w:bottom w:val="dotted" w:sz="4" w:space="0" w:color="auto"/>
              <w:right w:val="single" w:sz="8" w:space="0" w:color="auto"/>
            </w:tcBorders>
            <w:shd w:val="clear" w:color="auto" w:fill="auto"/>
            <w:vAlign w:val="center"/>
            <w:hideMark/>
          </w:tcPr>
          <w:p w14:paraId="4C61D703"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60827ABC"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08AB66AD"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7E92405B"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26E7D625"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270F139F"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08708DDC"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60FEF541"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3013B1A1"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2848491"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4BBBDF37"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016F1A13"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1E47FD42"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4ACB82D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7C67BB2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70B4F686"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20DE72A3"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10E0A764"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15826872"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46ED8AF8"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21F936B8"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7AA63F50"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69627008"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0070DEC4"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051EC259"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08128C34"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4A996AE2"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322C3F6"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56D7E2F6"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332ADDCC"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0E8B9A34"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1CA76E1F"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5E385BB3"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1F2D19B"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57C4775A"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2723A05F"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1CCC2CD6"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5FE0DCC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5083236C"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ABA2E72"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6B600C4F"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5EC52D35"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4D64237E"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15B27F6E"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7BCF4C97"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459BD097"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3394B357"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6AB0E7F8"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1FC00D5B"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25CD23FE"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49EA8923"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31CF3C02"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059E18A3"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1D23C849"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00C74C4D"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78C6C6C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7CC522A6"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52C1456B"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763DDC62"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3E3C9CA1"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36519E3C"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74304427"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7AB37CA2"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A1B2B7B"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5B90E95E"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6155B0A2"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2F662FDD"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7E46F22B"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02C5675E"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455BDF4F"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2F5FFF94"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10DC9ED8"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7AC68248"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2C80FEBE"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6BB978CA"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305F5AA" w14:textId="77777777" w:rsidTr="003F38EB">
        <w:trPr>
          <w:trHeight w:val="288"/>
        </w:trPr>
        <w:tc>
          <w:tcPr>
            <w:tcW w:w="361" w:type="pct"/>
            <w:tcBorders>
              <w:top w:val="nil"/>
              <w:left w:val="single" w:sz="8" w:space="0" w:color="auto"/>
              <w:bottom w:val="dotted" w:sz="4" w:space="0" w:color="auto"/>
              <w:right w:val="nil"/>
            </w:tcBorders>
            <w:shd w:val="clear" w:color="auto" w:fill="auto"/>
            <w:vAlign w:val="center"/>
            <w:hideMark/>
          </w:tcPr>
          <w:p w14:paraId="7092B256"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46D088E0"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dotted" w:sz="4" w:space="0" w:color="auto"/>
              <w:right w:val="single" w:sz="8" w:space="0" w:color="auto"/>
            </w:tcBorders>
            <w:shd w:val="clear" w:color="auto" w:fill="auto"/>
            <w:vAlign w:val="center"/>
            <w:hideMark/>
          </w:tcPr>
          <w:p w14:paraId="491FC820"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dotted" w:sz="4" w:space="0" w:color="auto"/>
              <w:right w:val="single" w:sz="8" w:space="0" w:color="000000"/>
            </w:tcBorders>
            <w:shd w:val="clear" w:color="auto" w:fill="auto"/>
            <w:vAlign w:val="center"/>
            <w:hideMark/>
          </w:tcPr>
          <w:p w14:paraId="634D49C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dotted" w:sz="4" w:space="0" w:color="auto"/>
              <w:right w:val="single" w:sz="8" w:space="0" w:color="000000"/>
            </w:tcBorders>
            <w:shd w:val="clear" w:color="auto" w:fill="auto"/>
            <w:vAlign w:val="center"/>
            <w:hideMark/>
          </w:tcPr>
          <w:p w14:paraId="2714C63E"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4F348893" w14:textId="77777777" w:rsidTr="003F38EB">
        <w:trPr>
          <w:trHeight w:val="288"/>
        </w:trPr>
        <w:tc>
          <w:tcPr>
            <w:tcW w:w="361" w:type="pct"/>
            <w:tcBorders>
              <w:top w:val="nil"/>
              <w:left w:val="single" w:sz="8" w:space="0" w:color="auto"/>
              <w:bottom w:val="nil"/>
              <w:right w:val="nil"/>
            </w:tcBorders>
            <w:shd w:val="clear" w:color="auto" w:fill="auto"/>
            <w:vAlign w:val="center"/>
            <w:hideMark/>
          </w:tcPr>
          <w:p w14:paraId="76AE5CFC"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dotted" w:sz="4" w:space="0" w:color="auto"/>
              <w:left w:val="single" w:sz="8" w:space="0" w:color="auto"/>
              <w:bottom w:val="nil"/>
              <w:right w:val="single" w:sz="8" w:space="0" w:color="000000"/>
            </w:tcBorders>
            <w:shd w:val="clear" w:color="auto" w:fill="auto"/>
            <w:vAlign w:val="center"/>
            <w:hideMark/>
          </w:tcPr>
          <w:p w14:paraId="1A3234C6"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nil"/>
              <w:right w:val="single" w:sz="8" w:space="0" w:color="auto"/>
            </w:tcBorders>
            <w:shd w:val="clear" w:color="auto" w:fill="auto"/>
            <w:vAlign w:val="center"/>
            <w:hideMark/>
          </w:tcPr>
          <w:p w14:paraId="131F41E9"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dotted" w:sz="4" w:space="0" w:color="auto"/>
              <w:left w:val="nil"/>
              <w:bottom w:val="nil"/>
              <w:right w:val="single" w:sz="8" w:space="0" w:color="000000"/>
            </w:tcBorders>
            <w:shd w:val="clear" w:color="auto" w:fill="auto"/>
            <w:vAlign w:val="center"/>
            <w:hideMark/>
          </w:tcPr>
          <w:p w14:paraId="3130410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dotted" w:sz="4" w:space="0" w:color="auto"/>
              <w:left w:val="nil"/>
              <w:bottom w:val="nil"/>
              <w:right w:val="single" w:sz="8" w:space="0" w:color="000000"/>
            </w:tcBorders>
            <w:shd w:val="clear" w:color="auto" w:fill="auto"/>
            <w:vAlign w:val="center"/>
            <w:hideMark/>
          </w:tcPr>
          <w:p w14:paraId="233BFBB8"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E14805" w14:paraId="62B404F2" w14:textId="77777777" w:rsidTr="003F38EB">
        <w:trPr>
          <w:trHeight w:val="300"/>
        </w:trPr>
        <w:tc>
          <w:tcPr>
            <w:tcW w:w="361" w:type="pct"/>
            <w:tcBorders>
              <w:top w:val="nil"/>
              <w:left w:val="single" w:sz="8" w:space="0" w:color="auto"/>
              <w:bottom w:val="nil"/>
              <w:right w:val="nil"/>
            </w:tcBorders>
            <w:shd w:val="clear" w:color="auto" w:fill="auto"/>
            <w:vAlign w:val="center"/>
            <w:hideMark/>
          </w:tcPr>
          <w:p w14:paraId="2D685B3A" w14:textId="77777777" w:rsidR="00EE2765" w:rsidRPr="00E14805" w:rsidRDefault="00EE2765" w:rsidP="003F38EB">
            <w:pPr>
              <w:rPr>
                <w:color w:val="000000"/>
                <w:lang w:val="es-BO" w:eastAsia="es-BO"/>
              </w:rPr>
            </w:pPr>
            <w:r w:rsidRPr="00E14805">
              <w:rPr>
                <w:color w:val="000000"/>
                <w:lang w:val="es-BO" w:eastAsia="es-BO"/>
              </w:rPr>
              <w:t> </w:t>
            </w:r>
          </w:p>
        </w:tc>
        <w:tc>
          <w:tcPr>
            <w:tcW w:w="1808" w:type="pct"/>
            <w:tcBorders>
              <w:top w:val="nil"/>
              <w:left w:val="single" w:sz="8" w:space="0" w:color="auto"/>
              <w:bottom w:val="single" w:sz="8" w:space="0" w:color="auto"/>
              <w:right w:val="single" w:sz="8" w:space="0" w:color="000000"/>
            </w:tcBorders>
            <w:shd w:val="clear" w:color="auto" w:fill="auto"/>
            <w:vAlign w:val="center"/>
            <w:hideMark/>
          </w:tcPr>
          <w:p w14:paraId="17808229" w14:textId="77777777" w:rsidR="00EE2765" w:rsidRPr="00E14805" w:rsidRDefault="00EE2765" w:rsidP="003F38EB">
            <w:pPr>
              <w:rPr>
                <w:color w:val="000000"/>
                <w:lang w:val="es-BO" w:eastAsia="es-BO"/>
              </w:rPr>
            </w:pPr>
            <w:r w:rsidRPr="00E14805">
              <w:rPr>
                <w:color w:val="000000"/>
                <w:lang w:val="es-BO" w:eastAsia="es-BO"/>
              </w:rPr>
              <w:t> </w:t>
            </w:r>
          </w:p>
        </w:tc>
        <w:tc>
          <w:tcPr>
            <w:tcW w:w="327" w:type="pct"/>
            <w:tcBorders>
              <w:top w:val="nil"/>
              <w:left w:val="nil"/>
              <w:bottom w:val="single" w:sz="8" w:space="0" w:color="auto"/>
              <w:right w:val="single" w:sz="8" w:space="0" w:color="auto"/>
            </w:tcBorders>
            <w:shd w:val="clear" w:color="auto" w:fill="auto"/>
            <w:vAlign w:val="center"/>
            <w:hideMark/>
          </w:tcPr>
          <w:p w14:paraId="380E1A50" w14:textId="77777777" w:rsidR="00EE2765" w:rsidRPr="00E14805" w:rsidRDefault="00EE2765" w:rsidP="003F38EB">
            <w:pPr>
              <w:rPr>
                <w:color w:val="000000"/>
                <w:lang w:val="es-BO" w:eastAsia="es-BO"/>
              </w:rPr>
            </w:pPr>
            <w:r w:rsidRPr="00E14805">
              <w:rPr>
                <w:color w:val="000000"/>
                <w:lang w:val="es-BO" w:eastAsia="es-BO"/>
              </w:rPr>
              <w:t> </w:t>
            </w:r>
          </w:p>
        </w:tc>
        <w:tc>
          <w:tcPr>
            <w:tcW w:w="698" w:type="pct"/>
            <w:tcBorders>
              <w:top w:val="nil"/>
              <w:left w:val="nil"/>
              <w:bottom w:val="single" w:sz="8" w:space="0" w:color="auto"/>
              <w:right w:val="single" w:sz="8" w:space="0" w:color="000000"/>
            </w:tcBorders>
            <w:shd w:val="clear" w:color="auto" w:fill="auto"/>
            <w:vAlign w:val="center"/>
            <w:hideMark/>
          </w:tcPr>
          <w:p w14:paraId="10144A7A" w14:textId="77777777" w:rsidR="00EE2765" w:rsidRPr="00E14805" w:rsidRDefault="00EE2765" w:rsidP="003F38EB">
            <w:pPr>
              <w:rPr>
                <w:color w:val="000000"/>
                <w:lang w:val="es-BO" w:eastAsia="es-BO"/>
              </w:rPr>
            </w:pPr>
            <w:r w:rsidRPr="00E14805">
              <w:rPr>
                <w:color w:val="000000"/>
                <w:lang w:val="es-BO" w:eastAsia="es-BO"/>
              </w:rPr>
              <w:t> </w:t>
            </w:r>
          </w:p>
        </w:tc>
        <w:tc>
          <w:tcPr>
            <w:tcW w:w="1806" w:type="pct"/>
            <w:tcBorders>
              <w:top w:val="nil"/>
              <w:left w:val="nil"/>
              <w:bottom w:val="single" w:sz="8" w:space="0" w:color="auto"/>
              <w:right w:val="single" w:sz="8" w:space="0" w:color="000000"/>
            </w:tcBorders>
            <w:shd w:val="clear" w:color="auto" w:fill="auto"/>
            <w:vAlign w:val="center"/>
            <w:hideMark/>
          </w:tcPr>
          <w:p w14:paraId="7579F4DF" w14:textId="77777777" w:rsidR="00EE2765" w:rsidRPr="00E14805" w:rsidRDefault="00EE2765" w:rsidP="003F38EB">
            <w:pPr>
              <w:rPr>
                <w:color w:val="000000"/>
                <w:lang w:val="es-BO" w:eastAsia="es-BO"/>
              </w:rPr>
            </w:pPr>
            <w:r w:rsidRPr="00E14805">
              <w:rPr>
                <w:color w:val="000000"/>
                <w:lang w:val="es-BO" w:eastAsia="es-BO"/>
              </w:rPr>
              <w:t> </w:t>
            </w:r>
          </w:p>
        </w:tc>
      </w:tr>
      <w:tr w:rsidR="00EE2765" w:rsidRPr="00FA0500" w14:paraId="2DD02EC8" w14:textId="77777777" w:rsidTr="003F38EB">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F2EB485" w14:textId="77777777" w:rsidR="00EE2765" w:rsidRPr="00E14805" w:rsidRDefault="00EE2765" w:rsidP="003F38EB">
            <w:pPr>
              <w:jc w:val="center"/>
              <w:rPr>
                <w:color w:val="000000"/>
                <w:lang w:val="es-BO" w:eastAsia="es-BO"/>
              </w:rPr>
            </w:pPr>
            <w:r w:rsidRPr="00E14805">
              <w:rPr>
                <w:color w:val="000000"/>
                <w:lang w:val="es-BO" w:eastAsia="es-BO"/>
              </w:rPr>
              <w:t xml:space="preserve">TOTAL </w:t>
            </w:r>
            <w:r w:rsidRPr="009B23E2">
              <w:rPr>
                <w:color w:val="000000"/>
                <w:lang w:val="es-BO" w:eastAsia="es-BO"/>
              </w:rPr>
              <w:t>(tras</w:t>
            </w:r>
            <w:r>
              <w:rPr>
                <w:color w:val="000000"/>
                <w:lang w:val="es-BO" w:eastAsia="es-BO"/>
              </w:rPr>
              <w:t>lad</w:t>
            </w:r>
            <w:r w:rsidRPr="009B23E2">
              <w:rPr>
                <w:color w:val="000000"/>
                <w:lang w:val="es-BO" w:eastAsia="es-BO"/>
              </w:rPr>
              <w:t xml:space="preserve">ar a </w:t>
            </w:r>
            <w:r>
              <w:rPr>
                <w:color w:val="000000"/>
                <w:lang w:val="es-BO" w:eastAsia="es-BO"/>
              </w:rPr>
              <w:t>formulario B-1)</w:t>
            </w:r>
          </w:p>
        </w:tc>
      </w:tr>
    </w:tbl>
    <w:p w14:paraId="7BF6799C" w14:textId="77777777" w:rsidR="0031474C" w:rsidRPr="00A96927" w:rsidRDefault="0031474C" w:rsidP="0031474C">
      <w:pPr>
        <w:rPr>
          <w:rFonts w:ascii="Verdana" w:hAnsi="Verdana" w:cs="Arial"/>
          <w:sz w:val="18"/>
          <w:szCs w:val="16"/>
          <w:lang w:val="es-BO"/>
        </w:rPr>
      </w:pPr>
      <w:r w:rsidRPr="00A96927">
        <w:rPr>
          <w:rFonts w:ascii="Verdana" w:hAnsi="Verdana" w:cs="Arial"/>
          <w:sz w:val="18"/>
          <w:szCs w:val="16"/>
          <w:lang w:val="es-BO"/>
        </w:rPr>
        <w:t>Nota: En el presente formulario se debe considerar los impuestos locales</w:t>
      </w:r>
    </w:p>
    <w:p w14:paraId="269F67AE" w14:textId="77777777" w:rsidR="00EE2765" w:rsidRDefault="00EE2765" w:rsidP="00EE2765">
      <w:pPr>
        <w:jc w:val="center"/>
        <w:rPr>
          <w:rFonts w:ascii="Verdana" w:hAnsi="Verdana" w:cs="Arial"/>
          <w:b/>
          <w:sz w:val="18"/>
          <w:szCs w:val="16"/>
          <w:lang w:val="es-BO"/>
        </w:rPr>
      </w:pPr>
    </w:p>
    <w:p w14:paraId="4C593A74" w14:textId="77777777" w:rsidR="00EE2765" w:rsidRDefault="00EE2765" w:rsidP="00EE2765">
      <w:pPr>
        <w:pStyle w:val="S4Header"/>
        <w:rPr>
          <w:lang w:val="es-BO"/>
        </w:rPr>
      </w:pPr>
    </w:p>
    <w:p w14:paraId="16244F7B" w14:textId="77777777" w:rsidR="00EE2765" w:rsidRDefault="00EE2765" w:rsidP="00EE2765">
      <w:pPr>
        <w:jc w:val="center"/>
        <w:rPr>
          <w:rFonts w:ascii="Verdana" w:hAnsi="Verdana" w:cs="Arial"/>
          <w:b/>
          <w:sz w:val="18"/>
          <w:szCs w:val="16"/>
          <w:lang w:val="es-BO"/>
        </w:rPr>
      </w:pPr>
    </w:p>
    <w:p w14:paraId="0A09E546" w14:textId="77777777" w:rsidR="00EE2765" w:rsidRDefault="00EE2765" w:rsidP="00EE2765">
      <w:pPr>
        <w:jc w:val="center"/>
        <w:rPr>
          <w:rFonts w:ascii="Verdana" w:hAnsi="Verdana" w:cs="Arial"/>
          <w:b/>
          <w:sz w:val="18"/>
          <w:szCs w:val="16"/>
          <w:lang w:val="es-BO"/>
        </w:rPr>
      </w:pPr>
    </w:p>
    <w:p w14:paraId="38AD5BC3" w14:textId="77777777" w:rsidR="00EE2765" w:rsidRDefault="00EE2765" w:rsidP="00EE2765">
      <w:pPr>
        <w:jc w:val="center"/>
        <w:rPr>
          <w:rFonts w:ascii="Verdana" w:hAnsi="Verdana" w:cs="Arial"/>
          <w:b/>
          <w:sz w:val="18"/>
          <w:szCs w:val="16"/>
          <w:lang w:val="es-BO"/>
        </w:rPr>
      </w:pPr>
    </w:p>
    <w:p w14:paraId="6DA61D8E"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(Firma del proponente) </w:t>
      </w:r>
    </w:p>
    <w:p w14:paraId="18C8C900"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(Nombre completo del proponente)</w:t>
      </w:r>
    </w:p>
    <w:p w14:paraId="69D3B494" w14:textId="77777777" w:rsidR="00EE2765" w:rsidRDefault="00EE2765" w:rsidP="00EE2765">
      <w:pPr>
        <w:jc w:val="center"/>
        <w:rPr>
          <w:rFonts w:ascii="Verdana" w:hAnsi="Verdana" w:cs="Arial"/>
          <w:b/>
          <w:sz w:val="18"/>
          <w:szCs w:val="16"/>
          <w:lang w:val="es-BO"/>
        </w:rPr>
      </w:pPr>
    </w:p>
    <w:p w14:paraId="79C378B7" w14:textId="77777777" w:rsidR="00EE2765" w:rsidRDefault="00EE2765" w:rsidP="00EE2765">
      <w:pPr>
        <w:jc w:val="center"/>
        <w:rPr>
          <w:rFonts w:ascii="Verdana" w:hAnsi="Verdana" w:cs="Arial"/>
          <w:b/>
          <w:sz w:val="18"/>
          <w:szCs w:val="16"/>
          <w:lang w:val="es-BO"/>
        </w:rPr>
      </w:pPr>
    </w:p>
    <w:p w14:paraId="5AFAF459" w14:textId="77777777" w:rsidR="00EE2765" w:rsidRDefault="00EE2765" w:rsidP="00EE2765">
      <w:pPr>
        <w:jc w:val="center"/>
        <w:rPr>
          <w:rFonts w:ascii="Verdana" w:hAnsi="Verdana" w:cs="Arial"/>
          <w:b/>
          <w:sz w:val="18"/>
          <w:szCs w:val="16"/>
          <w:lang w:val="es-BO"/>
        </w:rPr>
      </w:pPr>
    </w:p>
    <w:p w14:paraId="687CDB83" w14:textId="77777777" w:rsidR="00EE2765" w:rsidRPr="0086063D" w:rsidRDefault="00EE2765" w:rsidP="00EE2765">
      <w:pPr>
        <w:jc w:val="center"/>
        <w:rPr>
          <w:rFonts w:ascii="Verdana" w:hAnsi="Verdana" w:cs="Arial"/>
          <w:b/>
          <w:sz w:val="18"/>
          <w:szCs w:val="16"/>
          <w:lang w:val="es-BO"/>
        </w:rPr>
      </w:pPr>
    </w:p>
    <w:p w14:paraId="18FE20FC" w14:textId="77777777" w:rsidR="00EE2765" w:rsidRDefault="00EE2765" w:rsidP="00EE2765">
      <w:pPr>
        <w:jc w:val="center"/>
        <w:rPr>
          <w:rFonts w:ascii="Arial" w:hAnsi="Arial" w:cs="Arial"/>
          <w:b/>
          <w:bCs/>
          <w:i/>
          <w:iCs/>
          <w:sz w:val="16"/>
          <w:szCs w:val="16"/>
          <w:lang w:val="es-BO"/>
        </w:rPr>
      </w:pPr>
    </w:p>
    <w:p w14:paraId="684428B4" w14:textId="77777777" w:rsidR="00EE2765" w:rsidRPr="00DF15DC" w:rsidRDefault="00EE2765" w:rsidP="00EE2765">
      <w:pPr>
        <w:jc w:val="center"/>
        <w:rPr>
          <w:rFonts w:ascii="Verdana" w:eastAsia="Verdana" w:hAnsi="Verdana" w:cs="Verdana"/>
          <w:b/>
          <w:sz w:val="18"/>
          <w:szCs w:val="18"/>
          <w:lang w:val="es-BO"/>
        </w:rPr>
      </w:pPr>
      <w:r w:rsidRPr="00DF15DC">
        <w:rPr>
          <w:rFonts w:ascii="Verdana" w:eastAsia="Verdana" w:hAnsi="Verdana" w:cs="Verdana"/>
          <w:b/>
          <w:sz w:val="18"/>
          <w:szCs w:val="18"/>
          <w:lang w:val="es-BO"/>
        </w:rPr>
        <w:t xml:space="preserve">FORMULARIO B-7 </w:t>
      </w:r>
    </w:p>
    <w:p w14:paraId="19DA7455" w14:textId="05B382F4" w:rsidR="00EE2765" w:rsidRDefault="00EE2765" w:rsidP="00EE2765">
      <w:pPr>
        <w:jc w:val="center"/>
        <w:rPr>
          <w:rFonts w:ascii="Verdana" w:eastAsia="Verdana" w:hAnsi="Verdana" w:cs="Verdana"/>
          <w:b/>
          <w:sz w:val="18"/>
          <w:szCs w:val="18"/>
          <w:lang w:val="es-BO"/>
        </w:rPr>
      </w:pPr>
      <w:r w:rsidRPr="00DF15DC">
        <w:rPr>
          <w:rFonts w:ascii="Verdana" w:eastAsia="Verdana" w:hAnsi="Verdana" w:cs="Verdana"/>
          <w:b/>
          <w:sz w:val="18"/>
          <w:szCs w:val="18"/>
          <w:lang w:val="es-BO"/>
        </w:rPr>
        <w:t xml:space="preserve"> REPUESTOS MINIMOS REQUERIDOS</w:t>
      </w:r>
      <w:r w:rsidR="00A96927">
        <w:rPr>
          <w:rFonts w:ascii="Verdana" w:eastAsia="Verdana" w:hAnsi="Verdana" w:cs="Verdana"/>
          <w:b/>
          <w:sz w:val="18"/>
          <w:szCs w:val="18"/>
          <w:lang w:val="es-BO"/>
        </w:rPr>
        <w:t xml:space="preserve"> </w:t>
      </w:r>
      <w:r w:rsidR="00FF3946">
        <w:rPr>
          <w:rFonts w:ascii="Verdana" w:eastAsia="Verdana" w:hAnsi="Verdana" w:cs="Verdana"/>
          <w:b/>
          <w:sz w:val="18"/>
          <w:szCs w:val="18"/>
          <w:lang w:val="es-BO"/>
        </w:rPr>
        <w:t>Y COMPONENTES PRINCIPALES DE EQUIPOS</w:t>
      </w:r>
    </w:p>
    <w:p w14:paraId="6E81D41E" w14:textId="52B38E73" w:rsidR="00FF3946" w:rsidRPr="00DF15DC" w:rsidRDefault="00FF3946" w:rsidP="00EE2765">
      <w:pPr>
        <w:jc w:val="center"/>
        <w:rPr>
          <w:rFonts w:ascii="Verdana" w:eastAsia="Verdana" w:hAnsi="Verdana" w:cs="Verdana"/>
          <w:b/>
          <w:sz w:val="18"/>
          <w:szCs w:val="18"/>
          <w:lang w:val="es-BO"/>
        </w:rPr>
      </w:pPr>
      <w:r>
        <w:rPr>
          <w:rFonts w:ascii="Verdana" w:eastAsia="Verdana" w:hAnsi="Verdana" w:cs="Verdana"/>
          <w:b/>
          <w:sz w:val="18"/>
          <w:szCs w:val="18"/>
          <w:lang w:val="es-BO"/>
        </w:rPr>
        <w:t>EN EL EXTRANJERO</w:t>
      </w:r>
    </w:p>
    <w:p w14:paraId="6CADACC7" w14:textId="77777777" w:rsidR="00EE2765" w:rsidRPr="0035133D" w:rsidRDefault="00EE2765" w:rsidP="00EE2765">
      <w:pPr>
        <w:jc w:val="center"/>
        <w:rPr>
          <w:rFonts w:ascii="Verdana" w:hAnsi="Verdana" w:cs="Arial"/>
          <w:b/>
          <w:sz w:val="18"/>
          <w:szCs w:val="16"/>
          <w:lang w:val="es-BO"/>
        </w:rPr>
      </w:pPr>
      <w:r w:rsidRPr="0035133D">
        <w:rPr>
          <w:rFonts w:ascii="Verdana" w:hAnsi="Verdana" w:cs="Arial"/>
          <w:b/>
          <w:sz w:val="18"/>
          <w:szCs w:val="16"/>
          <w:lang w:val="es-BO"/>
        </w:rPr>
        <w:lastRenderedPageBreak/>
        <w:t>(En Dólares Americanos)</w:t>
      </w:r>
    </w:p>
    <w:tbl>
      <w:tblPr>
        <w:tblW w:w="4707" w:type="pct"/>
        <w:tblLayout w:type="fixed"/>
        <w:tblCellMar>
          <w:left w:w="70" w:type="dxa"/>
          <w:right w:w="70" w:type="dxa"/>
        </w:tblCellMar>
        <w:tblLook w:val="04A0" w:firstRow="1" w:lastRow="0" w:firstColumn="1" w:lastColumn="0" w:noHBand="0" w:noVBand="1"/>
      </w:tblPr>
      <w:tblGrid>
        <w:gridCol w:w="645"/>
        <w:gridCol w:w="3281"/>
        <w:gridCol w:w="664"/>
        <w:gridCol w:w="670"/>
        <w:gridCol w:w="1420"/>
        <w:gridCol w:w="1575"/>
      </w:tblGrid>
      <w:tr w:rsidR="007A0A5C" w:rsidRPr="00E14805" w14:paraId="4F0A3BE0" w14:textId="77777777" w:rsidTr="009363EE">
        <w:trPr>
          <w:trHeight w:val="540"/>
        </w:trPr>
        <w:tc>
          <w:tcPr>
            <w:tcW w:w="391" w:type="pct"/>
            <w:vMerge w:val="restart"/>
            <w:tcBorders>
              <w:top w:val="single" w:sz="8" w:space="0" w:color="auto"/>
              <w:left w:val="single" w:sz="8" w:space="0" w:color="auto"/>
              <w:right w:val="nil"/>
            </w:tcBorders>
            <w:shd w:val="clear" w:color="auto" w:fill="244061" w:themeFill="accent1" w:themeFillShade="80"/>
            <w:vAlign w:val="center"/>
            <w:hideMark/>
          </w:tcPr>
          <w:p w14:paraId="5DCA4E92" w14:textId="77777777" w:rsidR="007A0A5C" w:rsidRPr="00161DB9" w:rsidRDefault="007A0A5C" w:rsidP="003F38EB">
            <w:pPr>
              <w:jc w:val="center"/>
              <w:rPr>
                <w:color w:val="FFFFFF" w:themeColor="background1"/>
                <w:sz w:val="18"/>
                <w:szCs w:val="18"/>
                <w:lang w:val="es-BO" w:eastAsia="es-BO"/>
              </w:rPr>
            </w:pPr>
            <w:r w:rsidRPr="00161DB9">
              <w:rPr>
                <w:color w:val="FFFFFF" w:themeColor="background1"/>
                <w:sz w:val="18"/>
                <w:szCs w:val="18"/>
                <w:lang w:val="es-BO" w:eastAsia="es-BO"/>
              </w:rPr>
              <w:t xml:space="preserve">Ítem </w:t>
            </w:r>
          </w:p>
          <w:p w14:paraId="35350FAE" w14:textId="77777777" w:rsidR="007A0A5C" w:rsidRPr="00161DB9" w:rsidRDefault="007A0A5C" w:rsidP="003F38EB">
            <w:pPr>
              <w:rPr>
                <w:color w:val="FFFFFF" w:themeColor="background1"/>
                <w:sz w:val="18"/>
                <w:szCs w:val="18"/>
                <w:lang w:val="es-BO" w:eastAsia="es-BO"/>
              </w:rPr>
            </w:pPr>
            <w:r w:rsidRPr="00161DB9">
              <w:rPr>
                <w:color w:val="FFFFFF" w:themeColor="background1"/>
                <w:sz w:val="18"/>
                <w:szCs w:val="18"/>
                <w:lang w:val="es-BO" w:eastAsia="es-BO"/>
              </w:rPr>
              <w:t> </w:t>
            </w:r>
          </w:p>
        </w:tc>
        <w:tc>
          <w:tcPr>
            <w:tcW w:w="1987" w:type="pct"/>
            <w:vMerge w:val="restart"/>
            <w:tcBorders>
              <w:top w:val="single" w:sz="8" w:space="0" w:color="auto"/>
              <w:left w:val="single" w:sz="8" w:space="0" w:color="auto"/>
              <w:right w:val="single" w:sz="8" w:space="0" w:color="000000"/>
            </w:tcBorders>
            <w:shd w:val="clear" w:color="auto" w:fill="244061" w:themeFill="accent1" w:themeFillShade="80"/>
            <w:vAlign w:val="center"/>
            <w:hideMark/>
          </w:tcPr>
          <w:p w14:paraId="4FA75B7B" w14:textId="77777777" w:rsidR="007A0A5C" w:rsidRPr="00161DB9" w:rsidRDefault="007A0A5C" w:rsidP="003F38EB">
            <w:pPr>
              <w:jc w:val="center"/>
              <w:rPr>
                <w:color w:val="FFFFFF" w:themeColor="background1"/>
                <w:sz w:val="18"/>
                <w:szCs w:val="18"/>
                <w:lang w:val="es-BO" w:eastAsia="es-BO"/>
              </w:rPr>
            </w:pPr>
            <w:r w:rsidRPr="00161DB9">
              <w:rPr>
                <w:color w:val="FFFFFF" w:themeColor="background1"/>
                <w:sz w:val="18"/>
                <w:szCs w:val="18"/>
                <w:lang w:val="es-BO" w:eastAsia="es-BO"/>
              </w:rPr>
              <w:t>Descripción</w:t>
            </w:r>
          </w:p>
          <w:p w14:paraId="626D4C48" w14:textId="77777777" w:rsidR="007A0A5C" w:rsidRPr="00161DB9" w:rsidRDefault="007A0A5C" w:rsidP="003F38EB">
            <w:pPr>
              <w:rPr>
                <w:color w:val="FFFFFF" w:themeColor="background1"/>
                <w:sz w:val="18"/>
                <w:szCs w:val="18"/>
                <w:lang w:val="es-BO" w:eastAsia="es-BO"/>
              </w:rPr>
            </w:pPr>
            <w:r w:rsidRPr="00161DB9">
              <w:rPr>
                <w:color w:val="FFFFFF" w:themeColor="background1"/>
                <w:sz w:val="18"/>
                <w:szCs w:val="18"/>
                <w:lang w:val="es-BO" w:eastAsia="es-BO"/>
              </w:rPr>
              <w:t> </w:t>
            </w:r>
          </w:p>
        </w:tc>
        <w:tc>
          <w:tcPr>
            <w:tcW w:w="402" w:type="pct"/>
            <w:vMerge w:val="restart"/>
            <w:tcBorders>
              <w:top w:val="single" w:sz="8" w:space="0" w:color="auto"/>
              <w:left w:val="nil"/>
              <w:right w:val="nil"/>
            </w:tcBorders>
            <w:shd w:val="clear" w:color="auto" w:fill="244061" w:themeFill="accent1" w:themeFillShade="80"/>
            <w:vAlign w:val="center"/>
          </w:tcPr>
          <w:p w14:paraId="161454C1" w14:textId="77777777" w:rsidR="007A0A5C" w:rsidRPr="00161DB9" w:rsidRDefault="007A0A5C" w:rsidP="003F38EB">
            <w:pPr>
              <w:jc w:val="center"/>
              <w:rPr>
                <w:color w:val="FFFFFF" w:themeColor="background1"/>
                <w:sz w:val="18"/>
                <w:szCs w:val="18"/>
                <w:lang w:val="es-BO" w:eastAsia="es-BO"/>
              </w:rPr>
            </w:pPr>
            <w:r w:rsidRPr="00161DB9">
              <w:rPr>
                <w:color w:val="FFFFFF" w:themeColor="background1"/>
                <w:sz w:val="18"/>
                <w:szCs w:val="18"/>
                <w:lang w:val="es-BO" w:eastAsia="es-BO"/>
              </w:rPr>
              <w:t>Unid.</w:t>
            </w:r>
          </w:p>
        </w:tc>
        <w:tc>
          <w:tcPr>
            <w:tcW w:w="406" w:type="pct"/>
            <w:vMerge w:val="restart"/>
            <w:tcBorders>
              <w:top w:val="single" w:sz="8" w:space="0" w:color="auto"/>
              <w:left w:val="nil"/>
              <w:right w:val="single" w:sz="8" w:space="0" w:color="auto"/>
            </w:tcBorders>
            <w:shd w:val="clear" w:color="auto" w:fill="244061" w:themeFill="accent1" w:themeFillShade="80"/>
            <w:vAlign w:val="center"/>
            <w:hideMark/>
          </w:tcPr>
          <w:p w14:paraId="2504277D" w14:textId="77777777" w:rsidR="007A0A5C" w:rsidRPr="00161DB9" w:rsidRDefault="007A0A5C" w:rsidP="003F38EB">
            <w:pPr>
              <w:rPr>
                <w:color w:val="FFFFFF" w:themeColor="background1"/>
                <w:sz w:val="18"/>
                <w:szCs w:val="18"/>
                <w:lang w:val="es-BO" w:eastAsia="es-BO"/>
              </w:rPr>
            </w:pPr>
            <w:proofErr w:type="spellStart"/>
            <w:r w:rsidRPr="00161DB9">
              <w:rPr>
                <w:color w:val="FFFFFF" w:themeColor="background1"/>
                <w:sz w:val="18"/>
                <w:szCs w:val="18"/>
                <w:lang w:val="es-BO" w:eastAsia="es-BO"/>
              </w:rPr>
              <w:t>Cant</w:t>
            </w:r>
            <w:proofErr w:type="spellEnd"/>
            <w:r w:rsidRPr="00161DB9">
              <w:rPr>
                <w:color w:val="FFFFFF" w:themeColor="background1"/>
                <w:sz w:val="18"/>
                <w:szCs w:val="18"/>
                <w:lang w:val="es-BO" w:eastAsia="es-BO"/>
              </w:rPr>
              <w:t>.</w:t>
            </w:r>
          </w:p>
        </w:tc>
        <w:tc>
          <w:tcPr>
            <w:tcW w:w="860" w:type="pct"/>
            <w:tcBorders>
              <w:top w:val="single" w:sz="8" w:space="0" w:color="auto"/>
              <w:left w:val="nil"/>
              <w:bottom w:val="single" w:sz="8" w:space="0" w:color="auto"/>
              <w:right w:val="single" w:sz="8" w:space="0" w:color="000000"/>
            </w:tcBorders>
            <w:shd w:val="clear" w:color="auto" w:fill="244061" w:themeFill="accent1" w:themeFillShade="80"/>
            <w:vAlign w:val="center"/>
            <w:hideMark/>
          </w:tcPr>
          <w:p w14:paraId="2B6BA2CE" w14:textId="77777777" w:rsidR="007A0A5C" w:rsidRPr="00161DB9" w:rsidRDefault="007A0A5C" w:rsidP="003F38EB">
            <w:pPr>
              <w:jc w:val="center"/>
              <w:rPr>
                <w:color w:val="FFFFFF" w:themeColor="background1"/>
                <w:sz w:val="18"/>
                <w:szCs w:val="18"/>
                <w:lang w:val="es-BO" w:eastAsia="es-BO"/>
              </w:rPr>
            </w:pPr>
            <w:r w:rsidRPr="00161DB9">
              <w:rPr>
                <w:color w:val="FFFFFF" w:themeColor="background1"/>
                <w:sz w:val="18"/>
                <w:szCs w:val="18"/>
                <w:lang w:val="es-BO" w:eastAsia="es-BO"/>
              </w:rPr>
              <w:t>Precio unitario</w:t>
            </w:r>
          </w:p>
        </w:tc>
        <w:tc>
          <w:tcPr>
            <w:tcW w:w="954" w:type="pct"/>
            <w:vMerge w:val="restart"/>
            <w:tcBorders>
              <w:top w:val="single" w:sz="8" w:space="0" w:color="auto"/>
              <w:left w:val="nil"/>
              <w:right w:val="single" w:sz="8" w:space="0" w:color="auto"/>
            </w:tcBorders>
            <w:shd w:val="clear" w:color="auto" w:fill="244061" w:themeFill="accent1" w:themeFillShade="80"/>
            <w:vAlign w:val="center"/>
            <w:hideMark/>
          </w:tcPr>
          <w:p w14:paraId="63F1D1CB" w14:textId="190057ED" w:rsidR="007A0A5C" w:rsidRPr="00006C36" w:rsidRDefault="007A0A5C" w:rsidP="003F38EB">
            <w:pPr>
              <w:jc w:val="center"/>
              <w:rPr>
                <w:color w:val="FFFFFF" w:themeColor="background1"/>
                <w:sz w:val="16"/>
                <w:szCs w:val="16"/>
                <w:lang w:val="es-BO" w:eastAsia="es-BO"/>
              </w:rPr>
            </w:pPr>
            <w:r>
              <w:rPr>
                <w:color w:val="FFFFFF" w:themeColor="background1"/>
                <w:sz w:val="18"/>
                <w:szCs w:val="18"/>
                <w:lang w:val="es-BO" w:eastAsia="es-BO"/>
              </w:rPr>
              <w:t xml:space="preserve"> Total</w:t>
            </w:r>
          </w:p>
        </w:tc>
      </w:tr>
      <w:tr w:rsidR="007A0A5C" w:rsidRPr="00E14805" w14:paraId="0867C567" w14:textId="77777777" w:rsidTr="009363EE">
        <w:trPr>
          <w:trHeight w:val="288"/>
        </w:trPr>
        <w:tc>
          <w:tcPr>
            <w:tcW w:w="391" w:type="pct"/>
            <w:vMerge/>
            <w:tcBorders>
              <w:left w:val="single" w:sz="8" w:space="0" w:color="auto"/>
              <w:right w:val="single" w:sz="8" w:space="0" w:color="auto"/>
            </w:tcBorders>
            <w:shd w:val="clear" w:color="auto" w:fill="244061" w:themeFill="accent1" w:themeFillShade="80"/>
            <w:vAlign w:val="center"/>
            <w:hideMark/>
          </w:tcPr>
          <w:p w14:paraId="56A7E620" w14:textId="77777777" w:rsidR="007A0A5C" w:rsidRPr="00161DB9" w:rsidRDefault="007A0A5C" w:rsidP="00FF3946">
            <w:pPr>
              <w:rPr>
                <w:color w:val="FFFFFF" w:themeColor="background1"/>
                <w:sz w:val="18"/>
                <w:szCs w:val="18"/>
                <w:lang w:val="es-BO" w:eastAsia="es-BO"/>
              </w:rPr>
            </w:pPr>
          </w:p>
        </w:tc>
        <w:tc>
          <w:tcPr>
            <w:tcW w:w="1987" w:type="pct"/>
            <w:vMerge/>
            <w:tcBorders>
              <w:left w:val="single" w:sz="8" w:space="0" w:color="auto"/>
              <w:right w:val="single" w:sz="8" w:space="0" w:color="000000"/>
            </w:tcBorders>
            <w:shd w:val="clear" w:color="auto" w:fill="244061" w:themeFill="accent1" w:themeFillShade="80"/>
            <w:vAlign w:val="center"/>
            <w:hideMark/>
          </w:tcPr>
          <w:p w14:paraId="02344D18" w14:textId="77777777" w:rsidR="007A0A5C" w:rsidRPr="00161DB9" w:rsidRDefault="007A0A5C" w:rsidP="00FF3946">
            <w:pPr>
              <w:rPr>
                <w:color w:val="FFFFFF" w:themeColor="background1"/>
                <w:sz w:val="18"/>
                <w:szCs w:val="18"/>
                <w:lang w:val="es-BO" w:eastAsia="es-BO"/>
              </w:rPr>
            </w:pPr>
          </w:p>
        </w:tc>
        <w:tc>
          <w:tcPr>
            <w:tcW w:w="402" w:type="pct"/>
            <w:vMerge/>
            <w:tcBorders>
              <w:left w:val="single" w:sz="8" w:space="0" w:color="auto"/>
              <w:right w:val="single" w:sz="8" w:space="0" w:color="auto"/>
            </w:tcBorders>
            <w:shd w:val="clear" w:color="auto" w:fill="244061" w:themeFill="accent1" w:themeFillShade="80"/>
          </w:tcPr>
          <w:p w14:paraId="2B7E41AD" w14:textId="77777777" w:rsidR="007A0A5C" w:rsidRPr="00161DB9" w:rsidRDefault="007A0A5C" w:rsidP="00FF3946">
            <w:pPr>
              <w:rPr>
                <w:color w:val="FFFFFF" w:themeColor="background1"/>
                <w:sz w:val="18"/>
                <w:szCs w:val="18"/>
                <w:lang w:val="es-BO" w:eastAsia="es-BO"/>
              </w:rPr>
            </w:pPr>
          </w:p>
        </w:tc>
        <w:tc>
          <w:tcPr>
            <w:tcW w:w="406" w:type="pct"/>
            <w:vMerge/>
            <w:tcBorders>
              <w:left w:val="single" w:sz="8" w:space="0" w:color="auto"/>
              <w:right w:val="single" w:sz="8" w:space="0" w:color="auto"/>
            </w:tcBorders>
            <w:shd w:val="clear" w:color="auto" w:fill="244061" w:themeFill="accent1" w:themeFillShade="80"/>
            <w:vAlign w:val="center"/>
            <w:hideMark/>
          </w:tcPr>
          <w:p w14:paraId="25AA46EB" w14:textId="77777777" w:rsidR="007A0A5C" w:rsidRPr="00161DB9" w:rsidRDefault="007A0A5C" w:rsidP="00FF3946">
            <w:pPr>
              <w:rPr>
                <w:color w:val="FFFFFF" w:themeColor="background1"/>
                <w:sz w:val="18"/>
                <w:szCs w:val="18"/>
                <w:lang w:val="es-BO" w:eastAsia="es-BO"/>
              </w:rPr>
            </w:pPr>
          </w:p>
        </w:tc>
        <w:tc>
          <w:tcPr>
            <w:tcW w:w="860" w:type="pct"/>
            <w:tcBorders>
              <w:top w:val="single" w:sz="8" w:space="0" w:color="auto"/>
              <w:left w:val="nil"/>
              <w:bottom w:val="nil"/>
              <w:right w:val="single" w:sz="8" w:space="0" w:color="auto"/>
            </w:tcBorders>
            <w:shd w:val="clear" w:color="auto" w:fill="244061" w:themeFill="accent1" w:themeFillShade="80"/>
            <w:vAlign w:val="center"/>
            <w:hideMark/>
          </w:tcPr>
          <w:p w14:paraId="1E596459" w14:textId="348F4EB1" w:rsidR="007A0A5C" w:rsidRPr="00161DB9" w:rsidRDefault="007A0A5C" w:rsidP="00FF3946">
            <w:pPr>
              <w:jc w:val="center"/>
              <w:rPr>
                <w:color w:val="FFFFFF" w:themeColor="background1"/>
                <w:sz w:val="18"/>
                <w:szCs w:val="18"/>
                <w:lang w:val="es-BO" w:eastAsia="es-BO"/>
              </w:rPr>
            </w:pPr>
            <w:r w:rsidRPr="00161DB9">
              <w:rPr>
                <w:color w:val="FFFFFF" w:themeColor="background1"/>
                <w:sz w:val="18"/>
                <w:szCs w:val="18"/>
                <w:lang w:val="es-BO" w:eastAsia="es-BO"/>
              </w:rPr>
              <w:t>DAP</w:t>
            </w:r>
          </w:p>
        </w:tc>
        <w:tc>
          <w:tcPr>
            <w:tcW w:w="954" w:type="pct"/>
            <w:vMerge/>
            <w:tcBorders>
              <w:left w:val="single" w:sz="8" w:space="0" w:color="auto"/>
              <w:right w:val="single" w:sz="8" w:space="0" w:color="auto"/>
            </w:tcBorders>
            <w:shd w:val="clear" w:color="auto" w:fill="244061" w:themeFill="accent1" w:themeFillShade="80"/>
            <w:vAlign w:val="center"/>
            <w:hideMark/>
          </w:tcPr>
          <w:p w14:paraId="286D6927" w14:textId="77777777" w:rsidR="007A0A5C" w:rsidRPr="00006C36" w:rsidRDefault="007A0A5C" w:rsidP="00FF3946">
            <w:pPr>
              <w:jc w:val="center"/>
              <w:rPr>
                <w:color w:val="FFFFFF" w:themeColor="background1"/>
                <w:sz w:val="16"/>
                <w:szCs w:val="16"/>
                <w:lang w:val="es-BO" w:eastAsia="es-BO"/>
              </w:rPr>
            </w:pPr>
          </w:p>
        </w:tc>
      </w:tr>
      <w:tr w:rsidR="007A0A5C" w:rsidRPr="00E14805" w14:paraId="7B5EB7D3" w14:textId="77777777" w:rsidTr="009363EE">
        <w:trPr>
          <w:trHeight w:val="540"/>
        </w:trPr>
        <w:tc>
          <w:tcPr>
            <w:tcW w:w="391" w:type="pct"/>
            <w:vMerge/>
            <w:tcBorders>
              <w:left w:val="single" w:sz="8" w:space="0" w:color="auto"/>
              <w:bottom w:val="single" w:sz="8" w:space="0" w:color="000000"/>
              <w:right w:val="single" w:sz="8" w:space="0" w:color="auto"/>
            </w:tcBorders>
            <w:shd w:val="clear" w:color="auto" w:fill="244061" w:themeFill="accent1" w:themeFillShade="80"/>
            <w:vAlign w:val="center"/>
            <w:hideMark/>
          </w:tcPr>
          <w:p w14:paraId="100CB7CB" w14:textId="77777777" w:rsidR="007A0A5C" w:rsidRPr="00161DB9" w:rsidRDefault="007A0A5C" w:rsidP="00FF3946">
            <w:pPr>
              <w:rPr>
                <w:color w:val="FFFFFF" w:themeColor="background1"/>
                <w:sz w:val="18"/>
                <w:szCs w:val="18"/>
                <w:lang w:val="es-BO" w:eastAsia="es-BO"/>
              </w:rPr>
            </w:pPr>
          </w:p>
        </w:tc>
        <w:tc>
          <w:tcPr>
            <w:tcW w:w="1987" w:type="pct"/>
            <w:vMerge/>
            <w:tcBorders>
              <w:left w:val="single" w:sz="8" w:space="0" w:color="auto"/>
              <w:bottom w:val="single" w:sz="8" w:space="0" w:color="000000"/>
              <w:right w:val="single" w:sz="8" w:space="0" w:color="000000"/>
            </w:tcBorders>
            <w:shd w:val="clear" w:color="auto" w:fill="244061" w:themeFill="accent1" w:themeFillShade="80"/>
            <w:vAlign w:val="center"/>
            <w:hideMark/>
          </w:tcPr>
          <w:p w14:paraId="52F3A323" w14:textId="77777777" w:rsidR="007A0A5C" w:rsidRPr="00161DB9" w:rsidRDefault="007A0A5C" w:rsidP="00FF3946">
            <w:pPr>
              <w:rPr>
                <w:color w:val="FFFFFF" w:themeColor="background1"/>
                <w:sz w:val="18"/>
                <w:szCs w:val="18"/>
                <w:lang w:val="es-BO" w:eastAsia="es-BO"/>
              </w:rPr>
            </w:pPr>
          </w:p>
        </w:tc>
        <w:tc>
          <w:tcPr>
            <w:tcW w:w="402" w:type="pct"/>
            <w:vMerge/>
            <w:tcBorders>
              <w:left w:val="single" w:sz="8" w:space="0" w:color="auto"/>
              <w:bottom w:val="single" w:sz="8" w:space="0" w:color="000000"/>
              <w:right w:val="single" w:sz="8" w:space="0" w:color="auto"/>
            </w:tcBorders>
            <w:shd w:val="clear" w:color="auto" w:fill="244061" w:themeFill="accent1" w:themeFillShade="80"/>
          </w:tcPr>
          <w:p w14:paraId="67C65EFD" w14:textId="77777777" w:rsidR="007A0A5C" w:rsidRPr="00161DB9" w:rsidRDefault="007A0A5C" w:rsidP="00FF3946">
            <w:pPr>
              <w:rPr>
                <w:color w:val="FFFFFF" w:themeColor="background1"/>
                <w:sz w:val="18"/>
                <w:szCs w:val="18"/>
                <w:lang w:val="es-BO" w:eastAsia="es-BO"/>
              </w:rPr>
            </w:pPr>
          </w:p>
        </w:tc>
        <w:tc>
          <w:tcPr>
            <w:tcW w:w="406" w:type="pct"/>
            <w:vMerge/>
            <w:tcBorders>
              <w:left w:val="single" w:sz="8" w:space="0" w:color="auto"/>
              <w:bottom w:val="single" w:sz="8" w:space="0" w:color="000000"/>
              <w:right w:val="single" w:sz="8" w:space="0" w:color="auto"/>
            </w:tcBorders>
            <w:shd w:val="clear" w:color="auto" w:fill="244061" w:themeFill="accent1" w:themeFillShade="80"/>
            <w:vAlign w:val="center"/>
            <w:hideMark/>
          </w:tcPr>
          <w:p w14:paraId="4036F19E" w14:textId="77777777" w:rsidR="007A0A5C" w:rsidRPr="00161DB9" w:rsidRDefault="007A0A5C" w:rsidP="00FF3946">
            <w:pPr>
              <w:rPr>
                <w:color w:val="FFFFFF" w:themeColor="background1"/>
                <w:sz w:val="18"/>
                <w:szCs w:val="18"/>
                <w:lang w:val="es-BO" w:eastAsia="es-BO"/>
              </w:rPr>
            </w:pPr>
          </w:p>
        </w:tc>
        <w:tc>
          <w:tcPr>
            <w:tcW w:w="860" w:type="pct"/>
            <w:tcBorders>
              <w:top w:val="nil"/>
              <w:left w:val="nil"/>
              <w:bottom w:val="single" w:sz="8" w:space="0" w:color="auto"/>
              <w:right w:val="single" w:sz="8" w:space="0" w:color="auto"/>
            </w:tcBorders>
            <w:shd w:val="clear" w:color="auto" w:fill="244061" w:themeFill="accent1" w:themeFillShade="80"/>
            <w:vAlign w:val="center"/>
            <w:hideMark/>
          </w:tcPr>
          <w:p w14:paraId="2CA64325" w14:textId="1797D204" w:rsidR="007A0A5C" w:rsidRPr="00161DB9" w:rsidRDefault="007A0A5C" w:rsidP="00FF3946">
            <w:pPr>
              <w:jc w:val="center"/>
              <w:rPr>
                <w:color w:val="FFFFFF" w:themeColor="background1"/>
                <w:sz w:val="18"/>
                <w:szCs w:val="18"/>
                <w:lang w:val="es-BO" w:eastAsia="es-BO"/>
              </w:rPr>
            </w:pPr>
          </w:p>
        </w:tc>
        <w:tc>
          <w:tcPr>
            <w:tcW w:w="954" w:type="pct"/>
            <w:vMerge/>
            <w:tcBorders>
              <w:left w:val="nil"/>
              <w:bottom w:val="single" w:sz="8" w:space="0" w:color="auto"/>
              <w:right w:val="single" w:sz="8" w:space="0" w:color="auto"/>
            </w:tcBorders>
            <w:shd w:val="clear" w:color="auto" w:fill="244061" w:themeFill="accent1" w:themeFillShade="80"/>
            <w:vAlign w:val="center"/>
            <w:hideMark/>
          </w:tcPr>
          <w:p w14:paraId="764CCCEE" w14:textId="77777777" w:rsidR="007A0A5C" w:rsidRPr="00006C36" w:rsidRDefault="007A0A5C" w:rsidP="00FF3946">
            <w:pPr>
              <w:rPr>
                <w:color w:val="FFFFFF" w:themeColor="background1"/>
                <w:sz w:val="16"/>
                <w:szCs w:val="16"/>
                <w:lang w:val="es-BO" w:eastAsia="es-BO"/>
              </w:rPr>
            </w:pPr>
          </w:p>
        </w:tc>
      </w:tr>
      <w:tr w:rsidR="007A0A5C" w:rsidRPr="00E14805" w14:paraId="7539407A" w14:textId="77777777" w:rsidTr="009363EE">
        <w:trPr>
          <w:trHeight w:val="300"/>
        </w:trPr>
        <w:tc>
          <w:tcPr>
            <w:tcW w:w="391" w:type="pct"/>
            <w:tcBorders>
              <w:top w:val="nil"/>
              <w:left w:val="single" w:sz="8" w:space="0" w:color="auto"/>
              <w:bottom w:val="single" w:sz="8" w:space="0" w:color="auto"/>
              <w:right w:val="nil"/>
            </w:tcBorders>
            <w:shd w:val="clear" w:color="auto" w:fill="244061" w:themeFill="accent1" w:themeFillShade="80"/>
            <w:vAlign w:val="center"/>
            <w:hideMark/>
          </w:tcPr>
          <w:p w14:paraId="7BBF131C" w14:textId="77777777" w:rsidR="007A0A5C" w:rsidRPr="00161DB9" w:rsidRDefault="007A0A5C" w:rsidP="003F38EB">
            <w:pPr>
              <w:rPr>
                <w:color w:val="FFFFFF" w:themeColor="background1"/>
                <w:sz w:val="18"/>
                <w:szCs w:val="18"/>
                <w:lang w:val="es-BO" w:eastAsia="es-BO"/>
              </w:rPr>
            </w:pPr>
            <w:r w:rsidRPr="00161DB9">
              <w:rPr>
                <w:color w:val="FFFFFF" w:themeColor="background1"/>
                <w:sz w:val="18"/>
                <w:szCs w:val="18"/>
                <w:lang w:val="es-BO" w:eastAsia="es-BO"/>
              </w:rPr>
              <w:t> </w:t>
            </w:r>
          </w:p>
        </w:tc>
        <w:tc>
          <w:tcPr>
            <w:tcW w:w="1987" w:type="pct"/>
            <w:tcBorders>
              <w:top w:val="nil"/>
              <w:left w:val="single" w:sz="8" w:space="0" w:color="auto"/>
              <w:bottom w:val="single" w:sz="8" w:space="0" w:color="auto"/>
              <w:right w:val="single" w:sz="8" w:space="0" w:color="000000"/>
            </w:tcBorders>
            <w:shd w:val="clear" w:color="auto" w:fill="244061" w:themeFill="accent1" w:themeFillShade="80"/>
            <w:vAlign w:val="center"/>
            <w:hideMark/>
          </w:tcPr>
          <w:p w14:paraId="6C4D03F1" w14:textId="77777777" w:rsidR="007A0A5C" w:rsidRPr="00161DB9" w:rsidRDefault="007A0A5C" w:rsidP="003F38EB">
            <w:pPr>
              <w:rPr>
                <w:color w:val="FFFFFF" w:themeColor="background1"/>
                <w:sz w:val="18"/>
                <w:szCs w:val="18"/>
                <w:lang w:val="es-BO" w:eastAsia="es-BO"/>
              </w:rPr>
            </w:pPr>
            <w:r w:rsidRPr="00161DB9">
              <w:rPr>
                <w:color w:val="FFFFFF" w:themeColor="background1"/>
                <w:sz w:val="18"/>
                <w:szCs w:val="18"/>
                <w:lang w:val="es-BO" w:eastAsia="es-BO"/>
              </w:rPr>
              <w:t> </w:t>
            </w:r>
          </w:p>
        </w:tc>
        <w:tc>
          <w:tcPr>
            <w:tcW w:w="402" w:type="pct"/>
            <w:tcBorders>
              <w:top w:val="nil"/>
              <w:left w:val="nil"/>
              <w:bottom w:val="single" w:sz="8" w:space="0" w:color="auto"/>
              <w:right w:val="single" w:sz="4" w:space="0" w:color="auto"/>
            </w:tcBorders>
            <w:shd w:val="clear" w:color="auto" w:fill="244061" w:themeFill="accent1" w:themeFillShade="80"/>
          </w:tcPr>
          <w:p w14:paraId="619D2E9B" w14:textId="77777777" w:rsidR="007A0A5C" w:rsidRPr="00161DB9" w:rsidRDefault="007A0A5C" w:rsidP="003F38EB">
            <w:pPr>
              <w:jc w:val="center"/>
              <w:rPr>
                <w:i/>
                <w:iCs/>
                <w:color w:val="FFFFFF" w:themeColor="background1"/>
                <w:sz w:val="18"/>
                <w:szCs w:val="18"/>
                <w:lang w:val="es-BO" w:eastAsia="es-BO"/>
              </w:rPr>
            </w:pPr>
          </w:p>
        </w:tc>
        <w:tc>
          <w:tcPr>
            <w:tcW w:w="406" w:type="pct"/>
            <w:tcBorders>
              <w:top w:val="single" w:sz="8" w:space="0" w:color="000000"/>
              <w:left w:val="single" w:sz="4" w:space="0" w:color="auto"/>
              <w:bottom w:val="single" w:sz="8" w:space="0" w:color="auto"/>
              <w:right w:val="single" w:sz="8" w:space="0" w:color="auto"/>
            </w:tcBorders>
            <w:shd w:val="clear" w:color="auto" w:fill="244061" w:themeFill="accent1" w:themeFillShade="80"/>
            <w:vAlign w:val="center"/>
            <w:hideMark/>
          </w:tcPr>
          <w:p w14:paraId="6611EC76" w14:textId="77777777" w:rsidR="007A0A5C" w:rsidRPr="00161DB9" w:rsidRDefault="007A0A5C" w:rsidP="003F38EB">
            <w:pPr>
              <w:jc w:val="center"/>
              <w:rPr>
                <w:i/>
                <w:iCs/>
                <w:color w:val="FFFFFF" w:themeColor="background1"/>
                <w:sz w:val="18"/>
                <w:szCs w:val="18"/>
                <w:lang w:val="es-BO" w:eastAsia="es-BO"/>
              </w:rPr>
            </w:pPr>
            <w:r w:rsidRPr="00161DB9">
              <w:rPr>
                <w:i/>
                <w:iCs/>
                <w:color w:val="FFFFFF" w:themeColor="background1"/>
                <w:sz w:val="18"/>
                <w:szCs w:val="18"/>
                <w:lang w:val="es-BO" w:eastAsia="es-BO"/>
              </w:rPr>
              <w:t>(1)</w:t>
            </w:r>
          </w:p>
        </w:tc>
        <w:tc>
          <w:tcPr>
            <w:tcW w:w="860" w:type="pct"/>
            <w:tcBorders>
              <w:top w:val="nil"/>
              <w:left w:val="nil"/>
              <w:bottom w:val="single" w:sz="8" w:space="0" w:color="auto"/>
              <w:right w:val="single" w:sz="8" w:space="0" w:color="auto"/>
            </w:tcBorders>
            <w:shd w:val="clear" w:color="auto" w:fill="244061" w:themeFill="accent1" w:themeFillShade="80"/>
            <w:vAlign w:val="center"/>
            <w:hideMark/>
          </w:tcPr>
          <w:p w14:paraId="765DC4A1" w14:textId="7B180ACA" w:rsidR="007A0A5C" w:rsidRPr="00161DB9" w:rsidRDefault="007A0A5C" w:rsidP="003F38EB">
            <w:pPr>
              <w:jc w:val="center"/>
              <w:rPr>
                <w:i/>
                <w:iCs/>
                <w:color w:val="FFFFFF" w:themeColor="background1"/>
                <w:sz w:val="18"/>
                <w:szCs w:val="18"/>
                <w:lang w:val="es-BO" w:eastAsia="es-BO"/>
              </w:rPr>
            </w:pPr>
            <w:r w:rsidRPr="00161DB9">
              <w:rPr>
                <w:i/>
                <w:iCs/>
                <w:color w:val="FFFFFF" w:themeColor="background1"/>
                <w:sz w:val="18"/>
                <w:szCs w:val="18"/>
                <w:lang w:val="es-BO" w:eastAsia="es-BO"/>
              </w:rPr>
              <w:t>(2)</w:t>
            </w:r>
          </w:p>
        </w:tc>
        <w:tc>
          <w:tcPr>
            <w:tcW w:w="954" w:type="pct"/>
            <w:tcBorders>
              <w:top w:val="nil"/>
              <w:left w:val="nil"/>
              <w:bottom w:val="single" w:sz="8" w:space="0" w:color="auto"/>
              <w:right w:val="single" w:sz="8" w:space="0" w:color="auto"/>
            </w:tcBorders>
            <w:shd w:val="clear" w:color="auto" w:fill="244061" w:themeFill="accent1" w:themeFillShade="80"/>
            <w:vAlign w:val="center"/>
            <w:hideMark/>
          </w:tcPr>
          <w:p w14:paraId="7F157512" w14:textId="3D6213CC" w:rsidR="007A0A5C" w:rsidRPr="00006C36" w:rsidRDefault="007A0A5C" w:rsidP="007A0A5C">
            <w:pPr>
              <w:jc w:val="center"/>
              <w:rPr>
                <w:i/>
                <w:iCs/>
                <w:color w:val="FFFFFF" w:themeColor="background1"/>
                <w:sz w:val="16"/>
                <w:szCs w:val="16"/>
                <w:lang w:val="es-BO" w:eastAsia="es-BO"/>
              </w:rPr>
            </w:pPr>
            <w:r w:rsidRPr="00161DB9">
              <w:rPr>
                <w:i/>
                <w:iCs/>
                <w:color w:val="FFFFFF" w:themeColor="background1"/>
                <w:sz w:val="18"/>
                <w:szCs w:val="18"/>
                <w:lang w:val="es-BO" w:eastAsia="es-BO"/>
              </w:rPr>
              <w:t>(1) x (</w:t>
            </w:r>
            <w:r>
              <w:rPr>
                <w:i/>
                <w:iCs/>
                <w:color w:val="FFFFFF" w:themeColor="background1"/>
                <w:sz w:val="18"/>
                <w:szCs w:val="18"/>
                <w:lang w:val="es-BO" w:eastAsia="es-BO"/>
              </w:rPr>
              <w:t>2</w:t>
            </w:r>
            <w:r w:rsidRPr="00161DB9">
              <w:rPr>
                <w:i/>
                <w:iCs/>
                <w:color w:val="FFFFFF" w:themeColor="background1"/>
                <w:sz w:val="18"/>
                <w:szCs w:val="18"/>
                <w:lang w:val="es-BO" w:eastAsia="es-BO"/>
              </w:rPr>
              <w:t>)</w:t>
            </w:r>
          </w:p>
        </w:tc>
      </w:tr>
      <w:tr w:rsidR="00FF3946" w:rsidRPr="00E14805" w14:paraId="70420C47" w14:textId="77777777" w:rsidTr="009363EE">
        <w:trPr>
          <w:trHeight w:val="288"/>
        </w:trPr>
        <w:tc>
          <w:tcPr>
            <w:tcW w:w="5000" w:type="pct"/>
            <w:gridSpan w:val="6"/>
            <w:tcBorders>
              <w:top w:val="nil"/>
              <w:left w:val="single" w:sz="8" w:space="0" w:color="auto"/>
              <w:bottom w:val="dotted" w:sz="4" w:space="0" w:color="auto"/>
              <w:right w:val="single" w:sz="8" w:space="0" w:color="auto"/>
            </w:tcBorders>
            <w:shd w:val="clear" w:color="auto" w:fill="auto"/>
            <w:vAlign w:val="center"/>
          </w:tcPr>
          <w:p w14:paraId="0B705A3A" w14:textId="7CFD9B86" w:rsidR="00FF3946" w:rsidRPr="00E14805" w:rsidRDefault="00FF3946" w:rsidP="003F38EB">
            <w:pPr>
              <w:rPr>
                <w:color w:val="000000"/>
                <w:lang w:val="es-BO" w:eastAsia="es-BO"/>
              </w:rPr>
            </w:pPr>
            <w:r>
              <w:rPr>
                <w:color w:val="000000"/>
                <w:lang w:val="es-BO" w:eastAsia="es-BO"/>
              </w:rPr>
              <w:t>Repuestos mínimos requeridos</w:t>
            </w:r>
          </w:p>
        </w:tc>
      </w:tr>
      <w:tr w:rsidR="007A0A5C" w:rsidRPr="00E14805" w14:paraId="355B7559"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306B7BC9"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single" w:sz="8" w:space="0" w:color="auto"/>
              <w:left w:val="single" w:sz="8" w:space="0" w:color="auto"/>
              <w:bottom w:val="dotted" w:sz="4" w:space="0" w:color="auto"/>
              <w:right w:val="single" w:sz="8" w:space="0" w:color="000000"/>
            </w:tcBorders>
            <w:shd w:val="clear" w:color="auto" w:fill="auto"/>
            <w:vAlign w:val="center"/>
            <w:hideMark/>
          </w:tcPr>
          <w:p w14:paraId="2678A46A" w14:textId="77777777" w:rsidR="007A0A5C" w:rsidRPr="00161DB9" w:rsidRDefault="007A0A5C" w:rsidP="003F38EB">
            <w:pPr>
              <w:rPr>
                <w:b/>
                <w:color w:val="000000"/>
                <w:sz w:val="18"/>
                <w:szCs w:val="18"/>
                <w:lang w:val="es-BO" w:eastAsia="es-BO"/>
              </w:rPr>
            </w:pPr>
            <w:r w:rsidRPr="00161DB9">
              <w:rPr>
                <w:color w:val="000000"/>
                <w:sz w:val="18"/>
                <w:szCs w:val="18"/>
                <w:lang w:val="es-BO" w:eastAsia="es-BO"/>
              </w:rPr>
              <w:t> </w:t>
            </w:r>
            <w:r w:rsidRPr="00161DB9">
              <w:rPr>
                <w:b/>
                <w:color w:val="000000"/>
                <w:sz w:val="18"/>
                <w:szCs w:val="18"/>
                <w:lang w:val="es-BO" w:eastAsia="es-BO"/>
              </w:rPr>
              <w:t>Partes de repuesto de la turbina (alabes, rotores, carcaza, etc.)</w:t>
            </w:r>
          </w:p>
          <w:p w14:paraId="7D483A8A"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xml:space="preserve">-Alabes (turbine </w:t>
            </w:r>
            <w:proofErr w:type="spellStart"/>
            <w:r w:rsidRPr="00161DB9">
              <w:rPr>
                <w:color w:val="000000"/>
                <w:sz w:val="18"/>
                <w:szCs w:val="18"/>
                <w:lang w:val="es-BO" w:eastAsia="es-BO"/>
              </w:rPr>
              <w:t>blades</w:t>
            </w:r>
            <w:proofErr w:type="spellEnd"/>
            <w:r w:rsidRPr="00161DB9">
              <w:rPr>
                <w:color w:val="000000"/>
                <w:sz w:val="18"/>
                <w:szCs w:val="18"/>
                <w:lang w:val="es-BO" w:eastAsia="es-BO"/>
              </w:rPr>
              <w:t>)</w:t>
            </w:r>
          </w:p>
          <w:p w14:paraId="56FABDA3"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-Rotores</w:t>
            </w:r>
          </w:p>
          <w:p w14:paraId="6C49F9A4"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-Carcaza</w:t>
            </w:r>
          </w:p>
          <w:p w14:paraId="6CFB0A34"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-Acoplamientos</w:t>
            </w:r>
          </w:p>
        </w:tc>
        <w:tc>
          <w:tcPr>
            <w:tcW w:w="402" w:type="pct"/>
            <w:tcBorders>
              <w:top w:val="nil"/>
              <w:left w:val="nil"/>
              <w:bottom w:val="dotted" w:sz="4" w:space="0" w:color="auto"/>
              <w:right w:val="single" w:sz="4" w:space="0" w:color="auto"/>
            </w:tcBorders>
          </w:tcPr>
          <w:p w14:paraId="75C35005" w14:textId="77777777" w:rsidR="007A0A5C" w:rsidRPr="00161DB9" w:rsidRDefault="007A0A5C" w:rsidP="003F38EB">
            <w:pPr>
              <w:rPr>
                <w:color w:val="000000"/>
                <w:sz w:val="18"/>
                <w:szCs w:val="18"/>
                <w:lang w:val="es-BO" w:eastAsia="es-BO"/>
              </w:rPr>
            </w:pPr>
          </w:p>
        </w:tc>
        <w:tc>
          <w:tcPr>
            <w:tcW w:w="406" w:type="pct"/>
            <w:tcBorders>
              <w:top w:val="single" w:sz="8" w:space="0" w:color="auto"/>
              <w:left w:val="single" w:sz="4" w:space="0" w:color="auto"/>
              <w:bottom w:val="dotted" w:sz="4" w:space="0" w:color="auto"/>
              <w:right w:val="single" w:sz="8" w:space="0" w:color="auto"/>
            </w:tcBorders>
            <w:shd w:val="clear" w:color="auto" w:fill="auto"/>
            <w:vAlign w:val="center"/>
            <w:hideMark/>
          </w:tcPr>
          <w:p w14:paraId="60E1B5A4"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single" w:sz="8" w:space="0" w:color="auto"/>
              <w:left w:val="nil"/>
              <w:bottom w:val="dotted" w:sz="4" w:space="0" w:color="auto"/>
              <w:right w:val="single" w:sz="8" w:space="0" w:color="auto"/>
            </w:tcBorders>
            <w:shd w:val="clear" w:color="auto" w:fill="auto"/>
            <w:vAlign w:val="center"/>
            <w:hideMark/>
          </w:tcPr>
          <w:p w14:paraId="06EC43B1"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49A0D828" w14:textId="266835FF"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single" w:sz="8" w:space="0" w:color="auto"/>
              <w:left w:val="nil"/>
              <w:bottom w:val="dotted" w:sz="4" w:space="0" w:color="auto"/>
              <w:right w:val="single" w:sz="8" w:space="0" w:color="auto"/>
            </w:tcBorders>
            <w:shd w:val="clear" w:color="auto" w:fill="auto"/>
            <w:vAlign w:val="center"/>
            <w:hideMark/>
          </w:tcPr>
          <w:p w14:paraId="604BB45C"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28879636" w14:textId="749A58C0" w:rsidR="007A0A5C" w:rsidRPr="00E14805" w:rsidRDefault="007A0A5C" w:rsidP="003F38EB">
            <w:pPr>
              <w:rPr>
                <w:color w:val="000000"/>
                <w:lang w:val="es-BO" w:eastAsia="es-BO"/>
              </w:rPr>
            </w:pPr>
            <w:r w:rsidRPr="00E14805">
              <w:rPr>
                <w:color w:val="000000"/>
                <w:lang w:val="es-BO" w:eastAsia="es-BO"/>
              </w:rPr>
              <w:t> </w:t>
            </w:r>
          </w:p>
          <w:p w14:paraId="05980DF0" w14:textId="11CAB4D2" w:rsidR="007A0A5C" w:rsidRPr="00E14805" w:rsidRDefault="007A0A5C" w:rsidP="003F38EB">
            <w:pPr>
              <w:rPr>
                <w:color w:val="000000"/>
                <w:lang w:val="es-BO" w:eastAsia="es-BO"/>
              </w:rPr>
            </w:pPr>
            <w:r w:rsidRPr="00E14805">
              <w:rPr>
                <w:color w:val="000000"/>
                <w:lang w:val="es-BO" w:eastAsia="es-BO"/>
              </w:rPr>
              <w:t> </w:t>
            </w:r>
          </w:p>
        </w:tc>
      </w:tr>
      <w:tr w:rsidR="007A0A5C" w:rsidRPr="00E14805" w14:paraId="4CB8E638"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10B1A3E9"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09E9ED8D" w14:textId="77777777" w:rsidR="007A0A5C" w:rsidRPr="00161DB9" w:rsidRDefault="007A0A5C" w:rsidP="003F38EB">
            <w:pPr>
              <w:rPr>
                <w:b/>
                <w:color w:val="000000"/>
                <w:sz w:val="18"/>
                <w:szCs w:val="18"/>
                <w:lang w:val="es-BO"/>
              </w:rPr>
            </w:pPr>
            <w:r w:rsidRPr="00161DB9">
              <w:rPr>
                <w:b/>
                <w:color w:val="000000"/>
                <w:sz w:val="18"/>
                <w:szCs w:val="18"/>
                <w:lang w:val="es-BO"/>
              </w:rPr>
              <w:t xml:space="preserve">Partes de repuesto del vaporizador </w:t>
            </w:r>
          </w:p>
          <w:p w14:paraId="6E4AEDC5" w14:textId="77777777" w:rsidR="007A0A5C" w:rsidRPr="00161DB9" w:rsidRDefault="007A0A5C" w:rsidP="003F38EB">
            <w:pPr>
              <w:contextualSpacing/>
              <w:jc w:val="both"/>
              <w:rPr>
                <w:color w:val="000000"/>
                <w:sz w:val="18"/>
                <w:szCs w:val="18"/>
                <w:lang w:val="es-BO"/>
              </w:rPr>
            </w:pPr>
            <w:r w:rsidRPr="00161DB9">
              <w:rPr>
                <w:color w:val="000000"/>
                <w:sz w:val="18"/>
                <w:szCs w:val="18"/>
                <w:lang w:val="es-BO"/>
              </w:rPr>
              <w:t>-Carcaza</w:t>
            </w:r>
          </w:p>
          <w:p w14:paraId="4B909D92" w14:textId="77777777" w:rsidR="007A0A5C" w:rsidRPr="00161DB9" w:rsidRDefault="007A0A5C" w:rsidP="003F38EB">
            <w:pPr>
              <w:rPr>
                <w:color w:val="000000"/>
                <w:sz w:val="18"/>
                <w:szCs w:val="18"/>
                <w:lang w:val="es-BO" w:eastAsia="es-BO"/>
              </w:rPr>
            </w:pPr>
            <w:r w:rsidRPr="00161DB9">
              <w:rPr>
                <w:color w:val="000000"/>
                <w:sz w:val="18"/>
                <w:szCs w:val="18"/>
                <w:lang w:val="es-BO"/>
              </w:rPr>
              <w:t>-Tubos internos</w:t>
            </w:r>
          </w:p>
        </w:tc>
        <w:tc>
          <w:tcPr>
            <w:tcW w:w="402" w:type="pct"/>
            <w:tcBorders>
              <w:top w:val="nil"/>
              <w:left w:val="nil"/>
              <w:bottom w:val="dotted" w:sz="4" w:space="0" w:color="auto"/>
              <w:right w:val="single" w:sz="4" w:space="0" w:color="auto"/>
            </w:tcBorders>
          </w:tcPr>
          <w:p w14:paraId="05F9BF63"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592FE82B"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709200E3"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4DA60AD4" w14:textId="2364E42B"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1BD5FE1E"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7B590435" w14:textId="21036F6A" w:rsidR="007A0A5C" w:rsidRPr="00E14805" w:rsidRDefault="007A0A5C" w:rsidP="003F38EB">
            <w:pPr>
              <w:rPr>
                <w:color w:val="000000"/>
                <w:lang w:val="es-BO" w:eastAsia="es-BO"/>
              </w:rPr>
            </w:pPr>
            <w:r w:rsidRPr="00E14805">
              <w:rPr>
                <w:color w:val="000000"/>
                <w:lang w:val="es-BO" w:eastAsia="es-BO"/>
              </w:rPr>
              <w:t> </w:t>
            </w:r>
          </w:p>
          <w:p w14:paraId="6765F019" w14:textId="0651633E" w:rsidR="007A0A5C" w:rsidRPr="00E14805" w:rsidRDefault="007A0A5C" w:rsidP="003F38EB">
            <w:pPr>
              <w:rPr>
                <w:color w:val="000000"/>
                <w:lang w:val="es-BO" w:eastAsia="es-BO"/>
              </w:rPr>
            </w:pPr>
            <w:r w:rsidRPr="00E14805">
              <w:rPr>
                <w:color w:val="000000"/>
                <w:lang w:val="es-BO" w:eastAsia="es-BO"/>
              </w:rPr>
              <w:t> </w:t>
            </w:r>
          </w:p>
        </w:tc>
      </w:tr>
      <w:tr w:rsidR="007A0A5C" w:rsidRPr="00E14805" w14:paraId="2EEB8A1D"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6C64C4D6"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70E0456B" w14:textId="77777777" w:rsidR="007A0A5C" w:rsidRPr="00161DB9" w:rsidRDefault="007A0A5C" w:rsidP="003F38EB">
            <w:pPr>
              <w:rPr>
                <w:b/>
                <w:color w:val="000000"/>
                <w:sz w:val="18"/>
                <w:szCs w:val="18"/>
                <w:lang w:val="es-BO"/>
              </w:rPr>
            </w:pPr>
            <w:r w:rsidRPr="00161DB9">
              <w:rPr>
                <w:b/>
                <w:color w:val="000000"/>
                <w:sz w:val="18"/>
                <w:szCs w:val="18"/>
                <w:lang w:val="es-BO"/>
              </w:rPr>
              <w:t>Partes de repuesto del sistema de enfriamiento</w:t>
            </w:r>
          </w:p>
          <w:p w14:paraId="66D4077D" w14:textId="77777777" w:rsidR="007A0A5C" w:rsidRPr="00161DB9" w:rsidRDefault="007A0A5C" w:rsidP="003F38EB">
            <w:pPr>
              <w:tabs>
                <w:tab w:val="left" w:pos="72"/>
              </w:tabs>
              <w:ind w:right="62"/>
              <w:rPr>
                <w:color w:val="000000"/>
                <w:sz w:val="18"/>
                <w:szCs w:val="18"/>
                <w:lang w:val="es-BO"/>
              </w:rPr>
            </w:pPr>
            <w:r w:rsidRPr="00161DB9">
              <w:rPr>
                <w:b/>
                <w:color w:val="000000"/>
                <w:sz w:val="18"/>
                <w:szCs w:val="18"/>
                <w:lang w:val="es-BO"/>
              </w:rPr>
              <w:t>-</w:t>
            </w:r>
            <w:r w:rsidRPr="00161DB9">
              <w:rPr>
                <w:color w:val="000000"/>
                <w:sz w:val="18"/>
                <w:szCs w:val="18"/>
                <w:lang w:val="es-BO"/>
              </w:rPr>
              <w:t xml:space="preserve">Cojinetes y </w:t>
            </w:r>
            <w:proofErr w:type="spellStart"/>
            <w:r w:rsidRPr="00161DB9">
              <w:rPr>
                <w:color w:val="000000"/>
                <w:sz w:val="18"/>
                <w:szCs w:val="18"/>
                <w:lang w:val="es-BO"/>
              </w:rPr>
              <w:t>bujesEjes</w:t>
            </w:r>
            <w:proofErr w:type="spellEnd"/>
            <w:r w:rsidRPr="00161DB9">
              <w:rPr>
                <w:color w:val="000000"/>
                <w:sz w:val="18"/>
                <w:szCs w:val="18"/>
                <w:lang w:val="es-BO"/>
              </w:rPr>
              <w:t xml:space="preserve"> e impulsores</w:t>
            </w:r>
          </w:p>
          <w:p w14:paraId="6F303CB8" w14:textId="77777777" w:rsidR="007A0A5C" w:rsidRPr="00161DB9" w:rsidRDefault="007A0A5C" w:rsidP="003F38EB">
            <w:pPr>
              <w:pStyle w:val="Prrafodelista"/>
              <w:numPr>
                <w:ilvl w:val="0"/>
                <w:numId w:val="326"/>
              </w:numPr>
              <w:tabs>
                <w:tab w:val="left" w:pos="72"/>
              </w:tabs>
              <w:ind w:left="72" w:right="62" w:hanging="72"/>
              <w:contextualSpacing/>
              <w:jc w:val="both"/>
              <w:rPr>
                <w:color w:val="000000"/>
                <w:sz w:val="18"/>
                <w:szCs w:val="18"/>
                <w:lang w:val="es-BO"/>
              </w:rPr>
            </w:pPr>
            <w:r w:rsidRPr="00161DB9">
              <w:rPr>
                <w:color w:val="000000"/>
                <w:sz w:val="18"/>
                <w:szCs w:val="18"/>
                <w:lang w:val="es-BO"/>
              </w:rPr>
              <w:t>Acoplamientos</w:t>
            </w:r>
          </w:p>
          <w:p w14:paraId="289657C8" w14:textId="77777777" w:rsidR="007A0A5C" w:rsidRPr="00161DB9" w:rsidRDefault="007A0A5C" w:rsidP="003F38EB">
            <w:pPr>
              <w:pStyle w:val="Prrafodelista"/>
              <w:numPr>
                <w:ilvl w:val="0"/>
                <w:numId w:val="326"/>
              </w:numPr>
              <w:tabs>
                <w:tab w:val="left" w:pos="72"/>
              </w:tabs>
              <w:ind w:left="214" w:right="62" w:hanging="214"/>
              <w:contextualSpacing/>
              <w:jc w:val="both"/>
              <w:rPr>
                <w:color w:val="000000"/>
                <w:sz w:val="18"/>
                <w:szCs w:val="18"/>
                <w:lang w:val="es-BO"/>
              </w:rPr>
            </w:pPr>
            <w:r w:rsidRPr="00161DB9">
              <w:rPr>
                <w:color w:val="000000"/>
                <w:sz w:val="18"/>
                <w:szCs w:val="18"/>
                <w:lang w:val="es-BO"/>
              </w:rPr>
              <w:t>Bombas mecánicas</w:t>
            </w:r>
          </w:p>
          <w:p w14:paraId="2AB24DBA" w14:textId="77777777" w:rsidR="007A0A5C" w:rsidRPr="00161DB9" w:rsidRDefault="007A0A5C" w:rsidP="003F38EB">
            <w:pPr>
              <w:pStyle w:val="Prrafodelista"/>
              <w:numPr>
                <w:ilvl w:val="0"/>
                <w:numId w:val="326"/>
              </w:numPr>
              <w:tabs>
                <w:tab w:val="left" w:pos="72"/>
              </w:tabs>
              <w:ind w:left="214" w:right="62" w:hanging="214"/>
              <w:contextualSpacing/>
              <w:jc w:val="both"/>
              <w:rPr>
                <w:color w:val="000000"/>
                <w:sz w:val="18"/>
                <w:szCs w:val="18"/>
                <w:lang w:val="es-BO"/>
              </w:rPr>
            </w:pPr>
            <w:r w:rsidRPr="00161DB9">
              <w:rPr>
                <w:color w:val="000000"/>
                <w:sz w:val="18"/>
                <w:szCs w:val="18"/>
                <w:lang w:val="es-BO"/>
              </w:rPr>
              <w:t>Empaquetadura (O-ring)</w:t>
            </w:r>
          </w:p>
          <w:p w14:paraId="155CA9A5" w14:textId="77777777" w:rsidR="007A0A5C" w:rsidRPr="00161DB9" w:rsidRDefault="007A0A5C" w:rsidP="003F38EB">
            <w:pPr>
              <w:tabs>
                <w:tab w:val="left" w:pos="72"/>
              </w:tabs>
              <w:rPr>
                <w:color w:val="000000"/>
                <w:sz w:val="18"/>
                <w:szCs w:val="18"/>
                <w:lang w:val="es-BO" w:eastAsia="es-BO"/>
              </w:rPr>
            </w:pPr>
            <w:r w:rsidRPr="00161DB9">
              <w:rPr>
                <w:color w:val="000000"/>
                <w:sz w:val="18"/>
                <w:szCs w:val="18"/>
                <w:lang w:val="es-BO"/>
              </w:rPr>
              <w:t xml:space="preserve">-Aspas de ventilador (fan </w:t>
            </w:r>
            <w:proofErr w:type="spellStart"/>
            <w:r w:rsidRPr="00161DB9">
              <w:rPr>
                <w:color w:val="000000"/>
                <w:sz w:val="18"/>
                <w:szCs w:val="18"/>
                <w:lang w:val="es-BO"/>
              </w:rPr>
              <w:t>Blades</w:t>
            </w:r>
            <w:proofErr w:type="spellEnd"/>
            <w:r w:rsidRPr="00161DB9">
              <w:rPr>
                <w:color w:val="000000"/>
                <w:sz w:val="18"/>
                <w:szCs w:val="18"/>
                <w:lang w:val="es-BO"/>
              </w:rPr>
              <w:t>)</w:t>
            </w:r>
          </w:p>
        </w:tc>
        <w:tc>
          <w:tcPr>
            <w:tcW w:w="402" w:type="pct"/>
            <w:tcBorders>
              <w:top w:val="nil"/>
              <w:left w:val="nil"/>
              <w:bottom w:val="dotted" w:sz="4" w:space="0" w:color="auto"/>
              <w:right w:val="single" w:sz="4" w:space="0" w:color="auto"/>
            </w:tcBorders>
          </w:tcPr>
          <w:p w14:paraId="1EE4E6F3"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4E7CC11B"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28256A7E"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2EE7C740" w14:textId="5F8FBBD3"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035D5B1A"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241D446F" w14:textId="11D7156B" w:rsidR="007A0A5C" w:rsidRPr="00E14805" w:rsidRDefault="007A0A5C" w:rsidP="003F38EB">
            <w:pPr>
              <w:rPr>
                <w:color w:val="000000"/>
                <w:lang w:val="es-BO" w:eastAsia="es-BO"/>
              </w:rPr>
            </w:pPr>
            <w:r w:rsidRPr="00E14805">
              <w:rPr>
                <w:color w:val="000000"/>
                <w:lang w:val="es-BO" w:eastAsia="es-BO"/>
              </w:rPr>
              <w:t> </w:t>
            </w:r>
          </w:p>
          <w:p w14:paraId="6CEF2F03" w14:textId="3FB1D3F5" w:rsidR="007A0A5C" w:rsidRPr="00E14805" w:rsidRDefault="007A0A5C" w:rsidP="003F38EB">
            <w:pPr>
              <w:rPr>
                <w:color w:val="000000"/>
                <w:lang w:val="es-BO" w:eastAsia="es-BO"/>
              </w:rPr>
            </w:pPr>
            <w:r w:rsidRPr="00E14805">
              <w:rPr>
                <w:color w:val="000000"/>
                <w:lang w:val="es-BO" w:eastAsia="es-BO"/>
              </w:rPr>
              <w:t> </w:t>
            </w:r>
          </w:p>
        </w:tc>
      </w:tr>
      <w:tr w:rsidR="007A0A5C" w:rsidRPr="00E14805" w14:paraId="4CA20DA3"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1D1E567A"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hideMark/>
          </w:tcPr>
          <w:p w14:paraId="2FE834ED" w14:textId="77777777" w:rsidR="007A0A5C" w:rsidRPr="00161DB9" w:rsidRDefault="007A0A5C" w:rsidP="003F38EB">
            <w:pPr>
              <w:rPr>
                <w:b/>
                <w:color w:val="000000"/>
                <w:sz w:val="18"/>
                <w:szCs w:val="18"/>
                <w:lang w:val="es-BO"/>
              </w:rPr>
            </w:pPr>
            <w:r w:rsidRPr="00161DB9">
              <w:rPr>
                <w:b/>
                <w:color w:val="000000"/>
                <w:sz w:val="18"/>
                <w:szCs w:val="18"/>
                <w:lang w:val="es-BO"/>
              </w:rPr>
              <w:t>Válvulas</w:t>
            </w:r>
          </w:p>
          <w:p w14:paraId="7A43412F" w14:textId="77777777" w:rsidR="007A0A5C" w:rsidRPr="00161DB9" w:rsidRDefault="007A0A5C" w:rsidP="003F38EB">
            <w:pPr>
              <w:pStyle w:val="Prrafodelista"/>
              <w:numPr>
                <w:ilvl w:val="0"/>
                <w:numId w:val="326"/>
              </w:numPr>
              <w:ind w:left="0" w:hanging="70"/>
              <w:contextualSpacing/>
              <w:jc w:val="both"/>
              <w:rPr>
                <w:color w:val="000000"/>
                <w:sz w:val="18"/>
                <w:szCs w:val="18"/>
                <w:lang w:val="es-BO"/>
              </w:rPr>
            </w:pPr>
            <w:r w:rsidRPr="00161DB9">
              <w:rPr>
                <w:color w:val="000000"/>
                <w:sz w:val="18"/>
                <w:szCs w:val="18"/>
                <w:lang w:val="es-BO"/>
              </w:rPr>
              <w:t>Válvula principal</w:t>
            </w:r>
          </w:p>
          <w:p w14:paraId="0128A728" w14:textId="77777777" w:rsidR="007A0A5C" w:rsidRPr="00161DB9" w:rsidRDefault="007A0A5C" w:rsidP="003F38EB">
            <w:pPr>
              <w:pStyle w:val="Prrafodelista"/>
              <w:numPr>
                <w:ilvl w:val="0"/>
                <w:numId w:val="326"/>
              </w:numPr>
              <w:ind w:left="0" w:hanging="70"/>
              <w:contextualSpacing/>
              <w:jc w:val="both"/>
              <w:rPr>
                <w:color w:val="000000"/>
                <w:sz w:val="18"/>
                <w:szCs w:val="18"/>
                <w:lang w:val="es-BO"/>
              </w:rPr>
            </w:pPr>
            <w:r w:rsidRPr="00161DB9">
              <w:rPr>
                <w:color w:val="000000"/>
                <w:sz w:val="18"/>
                <w:szCs w:val="18"/>
                <w:lang w:val="es-BO"/>
              </w:rPr>
              <w:t>Válvula del gobernador</w:t>
            </w:r>
          </w:p>
          <w:p w14:paraId="0FA15F68" w14:textId="77777777" w:rsidR="007A0A5C" w:rsidRDefault="007A0A5C" w:rsidP="003F38EB">
            <w:pPr>
              <w:pStyle w:val="Prrafodelista"/>
              <w:numPr>
                <w:ilvl w:val="0"/>
                <w:numId w:val="326"/>
              </w:numPr>
              <w:ind w:left="0" w:hanging="70"/>
              <w:contextualSpacing/>
              <w:jc w:val="both"/>
              <w:rPr>
                <w:color w:val="000000"/>
                <w:sz w:val="18"/>
                <w:szCs w:val="18"/>
                <w:lang w:val="es-BO" w:eastAsia="es-BO"/>
              </w:rPr>
            </w:pPr>
            <w:r w:rsidRPr="00161DB9">
              <w:rPr>
                <w:color w:val="000000"/>
                <w:sz w:val="18"/>
                <w:szCs w:val="18"/>
                <w:lang w:val="es-BO"/>
              </w:rPr>
              <w:t>Válvulas de bypass</w:t>
            </w:r>
          </w:p>
          <w:p w14:paraId="3CD5E343" w14:textId="77777777" w:rsidR="007A0A5C" w:rsidRPr="00161DB9" w:rsidRDefault="007A0A5C" w:rsidP="003F38EB">
            <w:pPr>
              <w:pStyle w:val="Prrafodelista"/>
              <w:numPr>
                <w:ilvl w:val="0"/>
                <w:numId w:val="326"/>
              </w:numPr>
              <w:ind w:left="0" w:hanging="70"/>
              <w:contextualSpacing/>
              <w:jc w:val="both"/>
              <w:rPr>
                <w:color w:val="000000"/>
                <w:sz w:val="18"/>
                <w:szCs w:val="18"/>
                <w:lang w:val="es-BO" w:eastAsia="es-BO"/>
              </w:rPr>
            </w:pPr>
            <w:r w:rsidRPr="00161DB9">
              <w:rPr>
                <w:color w:val="000000"/>
                <w:sz w:val="18"/>
                <w:szCs w:val="18"/>
                <w:lang w:val="es-BO"/>
              </w:rPr>
              <w:t>Válvulas de inyección</w:t>
            </w:r>
          </w:p>
        </w:tc>
        <w:tc>
          <w:tcPr>
            <w:tcW w:w="402" w:type="pct"/>
            <w:tcBorders>
              <w:top w:val="nil"/>
              <w:left w:val="nil"/>
              <w:bottom w:val="dotted" w:sz="4" w:space="0" w:color="auto"/>
              <w:right w:val="single" w:sz="4" w:space="0" w:color="auto"/>
            </w:tcBorders>
          </w:tcPr>
          <w:p w14:paraId="747C5572"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60E6DF50"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634489E0"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0D9630F0" w14:textId="259BC0EA"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3293A377"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5A97F14D" w14:textId="12110904" w:rsidR="007A0A5C" w:rsidRPr="00E14805" w:rsidRDefault="007A0A5C" w:rsidP="003F38EB">
            <w:pPr>
              <w:rPr>
                <w:color w:val="000000"/>
                <w:lang w:val="es-BO" w:eastAsia="es-BO"/>
              </w:rPr>
            </w:pPr>
            <w:r w:rsidRPr="00E14805">
              <w:rPr>
                <w:color w:val="000000"/>
                <w:lang w:val="es-BO" w:eastAsia="es-BO"/>
              </w:rPr>
              <w:t> </w:t>
            </w:r>
          </w:p>
          <w:p w14:paraId="7973055F" w14:textId="1ADAE535" w:rsidR="007A0A5C" w:rsidRPr="00E14805" w:rsidRDefault="007A0A5C" w:rsidP="003F38EB">
            <w:pPr>
              <w:rPr>
                <w:color w:val="000000"/>
                <w:lang w:val="es-BO" w:eastAsia="es-BO"/>
              </w:rPr>
            </w:pPr>
            <w:r w:rsidRPr="00E14805">
              <w:rPr>
                <w:color w:val="000000"/>
                <w:lang w:val="es-BO" w:eastAsia="es-BO"/>
              </w:rPr>
              <w:t> </w:t>
            </w:r>
          </w:p>
        </w:tc>
      </w:tr>
      <w:tr w:rsidR="007A0A5C" w:rsidRPr="00E14805" w14:paraId="4A6B39B0" w14:textId="77777777" w:rsidTr="009363EE">
        <w:trPr>
          <w:trHeight w:val="373"/>
        </w:trPr>
        <w:tc>
          <w:tcPr>
            <w:tcW w:w="391" w:type="pct"/>
            <w:tcBorders>
              <w:top w:val="nil"/>
              <w:left w:val="single" w:sz="8" w:space="0" w:color="auto"/>
              <w:bottom w:val="dotted" w:sz="4" w:space="0" w:color="auto"/>
              <w:right w:val="nil"/>
            </w:tcBorders>
            <w:shd w:val="clear" w:color="auto" w:fill="auto"/>
            <w:vAlign w:val="center"/>
            <w:hideMark/>
          </w:tcPr>
          <w:p w14:paraId="7FF2176E"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hideMark/>
          </w:tcPr>
          <w:p w14:paraId="0579C269" w14:textId="607C338C" w:rsidR="007A0A5C" w:rsidRPr="00161DB9" w:rsidRDefault="007A0A5C" w:rsidP="003F38EB">
            <w:pPr>
              <w:rPr>
                <w:color w:val="000000"/>
                <w:sz w:val="18"/>
                <w:szCs w:val="18"/>
                <w:lang w:val="es-BO" w:eastAsia="es-BO"/>
              </w:rPr>
            </w:pPr>
            <w:r w:rsidRPr="00161DB9">
              <w:rPr>
                <w:b/>
                <w:color w:val="000000"/>
                <w:sz w:val="18"/>
                <w:szCs w:val="18"/>
                <w:lang w:val="es-BO"/>
              </w:rPr>
              <w:t>Partes y repuestos del condensar</w:t>
            </w:r>
          </w:p>
        </w:tc>
        <w:tc>
          <w:tcPr>
            <w:tcW w:w="402" w:type="pct"/>
            <w:tcBorders>
              <w:top w:val="nil"/>
              <w:left w:val="nil"/>
              <w:bottom w:val="dotted" w:sz="4" w:space="0" w:color="auto"/>
              <w:right w:val="single" w:sz="4" w:space="0" w:color="auto"/>
            </w:tcBorders>
          </w:tcPr>
          <w:p w14:paraId="2B23FBE8"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1E83AAE1"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632E752E" w14:textId="71C7F631"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73882E75" w14:textId="6C8805D2" w:rsidR="007A0A5C" w:rsidRPr="00E14805" w:rsidRDefault="007A0A5C" w:rsidP="009363EE">
            <w:pPr>
              <w:rPr>
                <w:color w:val="000000"/>
                <w:lang w:val="es-BO" w:eastAsia="es-BO"/>
              </w:rPr>
            </w:pPr>
            <w:r w:rsidRPr="00161DB9">
              <w:rPr>
                <w:color w:val="000000"/>
                <w:sz w:val="18"/>
                <w:szCs w:val="18"/>
                <w:lang w:val="es-BO" w:eastAsia="es-BO"/>
              </w:rPr>
              <w:t> </w:t>
            </w:r>
          </w:p>
        </w:tc>
      </w:tr>
      <w:tr w:rsidR="007A0A5C" w:rsidRPr="00E14805" w14:paraId="11CE5E09"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0E90E018"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hideMark/>
          </w:tcPr>
          <w:p w14:paraId="66F1B350" w14:textId="77777777" w:rsidR="007A0A5C" w:rsidRPr="00161DB9" w:rsidRDefault="007A0A5C" w:rsidP="003F38EB">
            <w:pPr>
              <w:rPr>
                <w:color w:val="000000"/>
                <w:sz w:val="18"/>
                <w:szCs w:val="18"/>
                <w:lang w:val="es-BO" w:eastAsia="es-BO"/>
              </w:rPr>
            </w:pPr>
            <w:r w:rsidRPr="00161DB9">
              <w:rPr>
                <w:b/>
                <w:color w:val="000000"/>
                <w:sz w:val="18"/>
                <w:szCs w:val="18"/>
                <w:lang w:val="es-BO"/>
              </w:rPr>
              <w:t>Partes y repuestos del generador</w:t>
            </w:r>
          </w:p>
        </w:tc>
        <w:tc>
          <w:tcPr>
            <w:tcW w:w="402" w:type="pct"/>
            <w:tcBorders>
              <w:top w:val="nil"/>
              <w:left w:val="nil"/>
              <w:bottom w:val="dotted" w:sz="4" w:space="0" w:color="auto"/>
              <w:right w:val="single" w:sz="4" w:space="0" w:color="auto"/>
            </w:tcBorders>
          </w:tcPr>
          <w:p w14:paraId="6178DF8C"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7524F5BE"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2CD9EDA6" w14:textId="69011126" w:rsidR="007A0A5C" w:rsidRPr="00161DB9" w:rsidRDefault="007A0A5C" w:rsidP="009363EE">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59043767" w14:textId="1E242ABB" w:rsidR="007A0A5C" w:rsidRPr="00E14805" w:rsidRDefault="007A0A5C" w:rsidP="009363EE">
            <w:pPr>
              <w:rPr>
                <w:color w:val="000000"/>
                <w:lang w:val="es-BO" w:eastAsia="es-BO"/>
              </w:rPr>
            </w:pPr>
            <w:r w:rsidRPr="00161DB9">
              <w:rPr>
                <w:color w:val="000000"/>
                <w:sz w:val="18"/>
                <w:szCs w:val="18"/>
                <w:lang w:val="es-BO" w:eastAsia="es-BO"/>
              </w:rPr>
              <w:t> </w:t>
            </w:r>
          </w:p>
        </w:tc>
      </w:tr>
      <w:tr w:rsidR="007A0A5C" w:rsidRPr="00E14805" w14:paraId="57378A05"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34FA3D29"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hideMark/>
          </w:tcPr>
          <w:p w14:paraId="7F092914" w14:textId="77777777" w:rsidR="007A0A5C" w:rsidRPr="00161DB9" w:rsidRDefault="007A0A5C" w:rsidP="003F38EB">
            <w:pPr>
              <w:rPr>
                <w:color w:val="000000"/>
                <w:sz w:val="18"/>
                <w:szCs w:val="18"/>
                <w:lang w:val="es-BO" w:eastAsia="es-BO"/>
              </w:rPr>
            </w:pPr>
            <w:r w:rsidRPr="00161DB9">
              <w:rPr>
                <w:b/>
                <w:color w:val="000000"/>
                <w:sz w:val="18"/>
                <w:szCs w:val="18"/>
                <w:lang w:val="es-BO"/>
              </w:rPr>
              <w:t>Partes y repuestos del sistema neumático</w:t>
            </w:r>
          </w:p>
        </w:tc>
        <w:tc>
          <w:tcPr>
            <w:tcW w:w="402" w:type="pct"/>
            <w:tcBorders>
              <w:top w:val="nil"/>
              <w:left w:val="nil"/>
              <w:bottom w:val="dotted" w:sz="4" w:space="0" w:color="auto"/>
              <w:right w:val="single" w:sz="4" w:space="0" w:color="auto"/>
            </w:tcBorders>
          </w:tcPr>
          <w:p w14:paraId="1D79E6A5"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6891FD83"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05282AF8"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729987D2" w14:textId="2FB67160"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5A0D9C71" w14:textId="5748C7C1" w:rsidR="007A0A5C" w:rsidRPr="00E14805" w:rsidRDefault="007A0A5C" w:rsidP="009363EE">
            <w:pPr>
              <w:rPr>
                <w:color w:val="000000"/>
                <w:lang w:val="es-BO" w:eastAsia="es-BO"/>
              </w:rPr>
            </w:pPr>
            <w:r w:rsidRPr="00161DB9">
              <w:rPr>
                <w:color w:val="000000"/>
                <w:sz w:val="18"/>
                <w:szCs w:val="18"/>
                <w:lang w:val="es-BO" w:eastAsia="es-BO"/>
              </w:rPr>
              <w:t> </w:t>
            </w:r>
          </w:p>
        </w:tc>
      </w:tr>
      <w:tr w:rsidR="007A0A5C" w:rsidRPr="00E14805" w14:paraId="5B930449"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08B6BC09"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hideMark/>
          </w:tcPr>
          <w:p w14:paraId="65584D0E" w14:textId="77777777" w:rsidR="007A0A5C" w:rsidRPr="00161DB9" w:rsidRDefault="007A0A5C" w:rsidP="003F38EB">
            <w:pPr>
              <w:rPr>
                <w:color w:val="000000"/>
                <w:sz w:val="18"/>
                <w:szCs w:val="18"/>
                <w:lang w:val="es-BO" w:eastAsia="es-BO"/>
              </w:rPr>
            </w:pPr>
            <w:r w:rsidRPr="00161DB9">
              <w:rPr>
                <w:b/>
                <w:color w:val="000000"/>
                <w:sz w:val="18"/>
                <w:szCs w:val="18"/>
                <w:lang w:val="es-BO"/>
              </w:rPr>
              <w:t>Partes y repuestos del sistema de lubricación</w:t>
            </w:r>
          </w:p>
        </w:tc>
        <w:tc>
          <w:tcPr>
            <w:tcW w:w="402" w:type="pct"/>
            <w:tcBorders>
              <w:top w:val="nil"/>
              <w:left w:val="nil"/>
              <w:bottom w:val="dotted" w:sz="4" w:space="0" w:color="auto"/>
              <w:right w:val="single" w:sz="4" w:space="0" w:color="auto"/>
            </w:tcBorders>
          </w:tcPr>
          <w:p w14:paraId="0790FD3D" w14:textId="77777777" w:rsidR="007A0A5C" w:rsidRPr="00161DB9" w:rsidRDefault="007A0A5C" w:rsidP="003F38EB">
            <w:pPr>
              <w:rPr>
                <w:color w:val="000000"/>
                <w:sz w:val="18"/>
                <w:szCs w:val="18"/>
                <w:lang w:val="es-BO" w:eastAsia="es-BO"/>
              </w:rPr>
            </w:pPr>
          </w:p>
        </w:tc>
        <w:tc>
          <w:tcPr>
            <w:tcW w:w="406" w:type="pct"/>
            <w:tcBorders>
              <w:top w:val="dotted" w:sz="4" w:space="0" w:color="auto"/>
              <w:left w:val="single" w:sz="4" w:space="0" w:color="auto"/>
              <w:bottom w:val="dotted" w:sz="4" w:space="0" w:color="auto"/>
              <w:right w:val="single" w:sz="8" w:space="0" w:color="auto"/>
            </w:tcBorders>
            <w:shd w:val="clear" w:color="auto" w:fill="auto"/>
            <w:vAlign w:val="center"/>
            <w:hideMark/>
          </w:tcPr>
          <w:p w14:paraId="604FB6E5"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4092E521" w14:textId="77777777" w:rsidR="007A0A5C" w:rsidRPr="00161DB9" w:rsidRDefault="007A0A5C" w:rsidP="003F38EB">
            <w:pPr>
              <w:rPr>
                <w:color w:val="000000"/>
                <w:sz w:val="18"/>
                <w:szCs w:val="18"/>
                <w:lang w:val="es-BO" w:eastAsia="es-BO"/>
              </w:rPr>
            </w:pPr>
            <w:r w:rsidRPr="00161DB9">
              <w:rPr>
                <w:color w:val="000000"/>
                <w:sz w:val="18"/>
                <w:szCs w:val="18"/>
                <w:lang w:val="es-BO" w:eastAsia="es-BO"/>
              </w:rPr>
              <w:t> </w:t>
            </w:r>
          </w:p>
          <w:p w14:paraId="3E865E12" w14:textId="7B6DDBB7" w:rsidR="007A0A5C" w:rsidRPr="00161DB9" w:rsidRDefault="007A0A5C" w:rsidP="003F38EB">
            <w:pPr>
              <w:rPr>
                <w:color w:val="000000"/>
                <w:sz w:val="18"/>
                <w:szCs w:val="18"/>
                <w:lang w:val="es-BO" w:eastAsia="es-BO"/>
              </w:rPr>
            </w:pPr>
            <w:r w:rsidRPr="00161DB9">
              <w:rPr>
                <w:color w:val="000000"/>
                <w:sz w:val="18"/>
                <w:szCs w:val="18"/>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4B012B6E" w14:textId="707518E4" w:rsidR="009363EE" w:rsidRPr="00E14805" w:rsidRDefault="007A0A5C" w:rsidP="009363EE">
            <w:pPr>
              <w:rPr>
                <w:color w:val="000000"/>
                <w:lang w:val="es-BO" w:eastAsia="es-BO"/>
              </w:rPr>
            </w:pPr>
            <w:r w:rsidRPr="00161DB9">
              <w:rPr>
                <w:color w:val="000000"/>
                <w:sz w:val="18"/>
                <w:szCs w:val="18"/>
                <w:lang w:val="es-BO" w:eastAsia="es-BO"/>
              </w:rPr>
              <w:t> </w:t>
            </w:r>
          </w:p>
          <w:p w14:paraId="14CB6FF7" w14:textId="49324CD5" w:rsidR="007A0A5C" w:rsidRPr="00E14805" w:rsidRDefault="007A0A5C" w:rsidP="003F38EB">
            <w:pPr>
              <w:rPr>
                <w:color w:val="000000"/>
                <w:lang w:val="es-BO" w:eastAsia="es-BO"/>
              </w:rPr>
            </w:pPr>
          </w:p>
        </w:tc>
      </w:tr>
      <w:tr w:rsidR="007A0A5C" w:rsidRPr="00E14805" w14:paraId="5B1F5B9A"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tcPr>
          <w:p w14:paraId="15E4B9B4" w14:textId="77777777" w:rsidR="007A0A5C" w:rsidRPr="00E14805" w:rsidRDefault="007A0A5C" w:rsidP="003F38EB">
            <w:pPr>
              <w:rPr>
                <w:color w:val="000000"/>
                <w:lang w:val="es-BO" w:eastAsia="es-BO"/>
              </w:rPr>
            </w:pP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tcPr>
          <w:p w14:paraId="02B4E877" w14:textId="5D0A0733" w:rsidR="007A0A5C" w:rsidRPr="002109C7" w:rsidRDefault="007A0A5C" w:rsidP="003F38EB">
            <w:pPr>
              <w:rPr>
                <w:color w:val="000000"/>
                <w:sz w:val="18"/>
                <w:szCs w:val="18"/>
                <w:lang w:val="es-BO" w:eastAsia="es-BO"/>
              </w:rPr>
            </w:pPr>
            <w:r w:rsidRPr="002109C7">
              <w:rPr>
                <w:color w:val="000000"/>
                <w:sz w:val="18"/>
                <w:szCs w:val="18"/>
                <w:lang w:val="es-BO" w:eastAsia="es-BO"/>
              </w:rPr>
              <w:t>Otros repuestos de acuerdo a la planta propuesta</w:t>
            </w:r>
          </w:p>
        </w:tc>
        <w:tc>
          <w:tcPr>
            <w:tcW w:w="402" w:type="pct"/>
            <w:tcBorders>
              <w:top w:val="nil"/>
              <w:left w:val="nil"/>
              <w:bottom w:val="dotted" w:sz="4" w:space="0" w:color="auto"/>
              <w:right w:val="single" w:sz="4" w:space="0" w:color="auto"/>
            </w:tcBorders>
          </w:tcPr>
          <w:p w14:paraId="7146C7F0" w14:textId="77777777" w:rsidR="007A0A5C" w:rsidRPr="00E14805" w:rsidRDefault="007A0A5C" w:rsidP="003F38EB">
            <w:pPr>
              <w:rPr>
                <w:color w:val="000000"/>
                <w:lang w:val="es-BO" w:eastAsia="es-BO"/>
              </w:rPr>
            </w:pPr>
          </w:p>
        </w:tc>
        <w:tc>
          <w:tcPr>
            <w:tcW w:w="406" w:type="pct"/>
            <w:tcBorders>
              <w:top w:val="nil"/>
              <w:left w:val="single" w:sz="4" w:space="0" w:color="auto"/>
              <w:bottom w:val="dotted" w:sz="4" w:space="0" w:color="auto"/>
              <w:right w:val="single" w:sz="8" w:space="0" w:color="auto"/>
            </w:tcBorders>
            <w:shd w:val="clear" w:color="auto" w:fill="auto"/>
            <w:vAlign w:val="center"/>
          </w:tcPr>
          <w:p w14:paraId="4371308F" w14:textId="77777777" w:rsidR="007A0A5C" w:rsidRPr="00E14805" w:rsidRDefault="007A0A5C" w:rsidP="003F38EB">
            <w:pPr>
              <w:rPr>
                <w:color w:val="000000"/>
                <w:lang w:val="es-BO" w:eastAsia="es-BO"/>
              </w:rPr>
            </w:pPr>
          </w:p>
        </w:tc>
        <w:tc>
          <w:tcPr>
            <w:tcW w:w="860" w:type="pct"/>
            <w:tcBorders>
              <w:top w:val="dotted" w:sz="4" w:space="0" w:color="auto"/>
              <w:left w:val="nil"/>
              <w:bottom w:val="dotted" w:sz="4" w:space="0" w:color="auto"/>
              <w:right w:val="single" w:sz="8" w:space="0" w:color="auto"/>
            </w:tcBorders>
            <w:shd w:val="clear" w:color="auto" w:fill="auto"/>
            <w:vAlign w:val="center"/>
          </w:tcPr>
          <w:p w14:paraId="625D87B5" w14:textId="77777777" w:rsidR="007A0A5C" w:rsidRPr="00E14805" w:rsidRDefault="007A0A5C" w:rsidP="003F38EB">
            <w:pPr>
              <w:rPr>
                <w:color w:val="000000"/>
                <w:lang w:val="es-BO" w:eastAsia="es-BO"/>
              </w:rPr>
            </w:pPr>
          </w:p>
        </w:tc>
        <w:tc>
          <w:tcPr>
            <w:tcW w:w="954" w:type="pct"/>
            <w:tcBorders>
              <w:top w:val="dotted" w:sz="4" w:space="0" w:color="auto"/>
              <w:left w:val="nil"/>
              <w:bottom w:val="dotted" w:sz="4" w:space="0" w:color="auto"/>
              <w:right w:val="single" w:sz="8" w:space="0" w:color="auto"/>
            </w:tcBorders>
            <w:shd w:val="clear" w:color="auto" w:fill="auto"/>
            <w:vAlign w:val="center"/>
          </w:tcPr>
          <w:p w14:paraId="21BFEE22" w14:textId="77777777" w:rsidR="007A0A5C" w:rsidRPr="00E14805" w:rsidRDefault="007A0A5C" w:rsidP="003F38EB">
            <w:pPr>
              <w:rPr>
                <w:color w:val="000000"/>
                <w:lang w:val="es-BO" w:eastAsia="es-BO"/>
              </w:rPr>
            </w:pPr>
          </w:p>
        </w:tc>
      </w:tr>
      <w:tr w:rsidR="007A0A5C" w:rsidRPr="00E14805" w14:paraId="606DA472"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hideMark/>
          </w:tcPr>
          <w:p w14:paraId="035413F3" w14:textId="77777777" w:rsidR="007A0A5C" w:rsidRPr="00E14805" w:rsidRDefault="007A0A5C" w:rsidP="003F38EB">
            <w:pPr>
              <w:rPr>
                <w:color w:val="000000"/>
                <w:lang w:val="es-BO" w:eastAsia="es-BO"/>
              </w:rPr>
            </w:pPr>
            <w:r w:rsidRPr="00E14805">
              <w:rPr>
                <w:color w:val="000000"/>
                <w:lang w:val="es-BO" w:eastAsia="es-BO"/>
              </w:rPr>
              <w:t> </w:t>
            </w: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hideMark/>
          </w:tcPr>
          <w:p w14:paraId="4B8E11B7" w14:textId="77777777" w:rsidR="007A0A5C" w:rsidRPr="00E14805" w:rsidRDefault="007A0A5C" w:rsidP="003F38EB">
            <w:pPr>
              <w:rPr>
                <w:color w:val="000000"/>
                <w:lang w:val="es-BO" w:eastAsia="es-BO"/>
              </w:rPr>
            </w:pPr>
            <w:r w:rsidRPr="00E14805">
              <w:rPr>
                <w:color w:val="000000"/>
                <w:lang w:val="es-BO" w:eastAsia="es-BO"/>
              </w:rPr>
              <w:t> </w:t>
            </w:r>
          </w:p>
        </w:tc>
        <w:tc>
          <w:tcPr>
            <w:tcW w:w="402" w:type="pct"/>
            <w:tcBorders>
              <w:top w:val="nil"/>
              <w:left w:val="nil"/>
              <w:bottom w:val="dotted" w:sz="4" w:space="0" w:color="auto"/>
              <w:right w:val="single" w:sz="4" w:space="0" w:color="auto"/>
            </w:tcBorders>
          </w:tcPr>
          <w:p w14:paraId="244A7B6B" w14:textId="77777777" w:rsidR="007A0A5C" w:rsidRPr="00E14805" w:rsidRDefault="007A0A5C" w:rsidP="003F38EB">
            <w:pPr>
              <w:rPr>
                <w:color w:val="000000"/>
                <w:lang w:val="es-BO" w:eastAsia="es-BO"/>
              </w:rPr>
            </w:pPr>
          </w:p>
        </w:tc>
        <w:tc>
          <w:tcPr>
            <w:tcW w:w="406" w:type="pct"/>
            <w:tcBorders>
              <w:top w:val="nil"/>
              <w:left w:val="single" w:sz="4" w:space="0" w:color="auto"/>
              <w:bottom w:val="dotted" w:sz="4" w:space="0" w:color="auto"/>
              <w:right w:val="single" w:sz="8" w:space="0" w:color="auto"/>
            </w:tcBorders>
            <w:shd w:val="clear" w:color="auto" w:fill="auto"/>
            <w:vAlign w:val="center"/>
            <w:hideMark/>
          </w:tcPr>
          <w:p w14:paraId="586D6B7F" w14:textId="77777777" w:rsidR="007A0A5C" w:rsidRPr="00E14805" w:rsidRDefault="007A0A5C" w:rsidP="003F38EB">
            <w:pPr>
              <w:rPr>
                <w:color w:val="000000"/>
                <w:lang w:val="es-BO" w:eastAsia="es-BO"/>
              </w:rPr>
            </w:pPr>
            <w:r w:rsidRPr="00E14805">
              <w:rPr>
                <w:color w:val="000000"/>
                <w:lang w:val="es-BO" w:eastAsia="es-BO"/>
              </w:rPr>
              <w:t> </w:t>
            </w:r>
          </w:p>
        </w:tc>
        <w:tc>
          <w:tcPr>
            <w:tcW w:w="860" w:type="pct"/>
            <w:tcBorders>
              <w:top w:val="dotted" w:sz="4" w:space="0" w:color="auto"/>
              <w:left w:val="nil"/>
              <w:bottom w:val="dotted" w:sz="4" w:space="0" w:color="auto"/>
              <w:right w:val="single" w:sz="8" w:space="0" w:color="auto"/>
            </w:tcBorders>
            <w:shd w:val="clear" w:color="auto" w:fill="auto"/>
            <w:vAlign w:val="center"/>
            <w:hideMark/>
          </w:tcPr>
          <w:p w14:paraId="4A6BD269" w14:textId="77777777" w:rsidR="007A0A5C" w:rsidRPr="00E14805" w:rsidRDefault="007A0A5C" w:rsidP="003F38EB">
            <w:pPr>
              <w:rPr>
                <w:color w:val="000000"/>
                <w:lang w:val="es-BO" w:eastAsia="es-BO"/>
              </w:rPr>
            </w:pPr>
            <w:r w:rsidRPr="00E14805">
              <w:rPr>
                <w:color w:val="000000"/>
                <w:lang w:val="es-BO" w:eastAsia="es-BO"/>
              </w:rPr>
              <w:t> </w:t>
            </w:r>
          </w:p>
          <w:p w14:paraId="3CF25E89" w14:textId="142429FF" w:rsidR="007A0A5C" w:rsidRPr="00E14805" w:rsidRDefault="007A0A5C" w:rsidP="003F38EB">
            <w:pPr>
              <w:rPr>
                <w:color w:val="000000"/>
                <w:lang w:val="es-BO" w:eastAsia="es-BO"/>
              </w:rPr>
            </w:pPr>
            <w:r w:rsidRPr="00E14805">
              <w:rPr>
                <w:color w:val="000000"/>
                <w:lang w:val="es-BO" w:eastAsia="es-BO"/>
              </w:rPr>
              <w:t> </w:t>
            </w:r>
          </w:p>
        </w:tc>
        <w:tc>
          <w:tcPr>
            <w:tcW w:w="954" w:type="pct"/>
            <w:tcBorders>
              <w:top w:val="dotted" w:sz="4" w:space="0" w:color="auto"/>
              <w:left w:val="nil"/>
              <w:bottom w:val="dotted" w:sz="4" w:space="0" w:color="auto"/>
              <w:right w:val="single" w:sz="8" w:space="0" w:color="auto"/>
            </w:tcBorders>
            <w:shd w:val="clear" w:color="auto" w:fill="auto"/>
            <w:vAlign w:val="center"/>
            <w:hideMark/>
          </w:tcPr>
          <w:p w14:paraId="240EA21B" w14:textId="58BD26EF" w:rsidR="007A0A5C" w:rsidRPr="00E14805" w:rsidRDefault="007A0A5C" w:rsidP="003F38EB">
            <w:pPr>
              <w:rPr>
                <w:color w:val="000000"/>
                <w:lang w:val="es-BO" w:eastAsia="es-BO"/>
              </w:rPr>
            </w:pPr>
            <w:r w:rsidRPr="00E14805">
              <w:rPr>
                <w:color w:val="000000"/>
                <w:lang w:val="es-BO" w:eastAsia="es-BO"/>
              </w:rPr>
              <w:t> </w:t>
            </w:r>
          </w:p>
        </w:tc>
      </w:tr>
      <w:tr w:rsidR="009363EE" w:rsidRPr="00E14805" w14:paraId="5867FE2E"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tcPr>
          <w:p w14:paraId="34C3EE35" w14:textId="77777777" w:rsidR="009363EE" w:rsidRPr="00E14805" w:rsidRDefault="009363EE" w:rsidP="003F38EB">
            <w:pPr>
              <w:rPr>
                <w:color w:val="000000"/>
                <w:lang w:val="es-BO" w:eastAsia="es-BO"/>
              </w:rPr>
            </w:pP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tcPr>
          <w:p w14:paraId="5B963D1F" w14:textId="77777777" w:rsidR="009363EE" w:rsidRPr="00E14805" w:rsidRDefault="009363EE" w:rsidP="003F38EB">
            <w:pPr>
              <w:rPr>
                <w:color w:val="000000"/>
                <w:lang w:val="es-BO" w:eastAsia="es-BO"/>
              </w:rPr>
            </w:pPr>
          </w:p>
        </w:tc>
        <w:tc>
          <w:tcPr>
            <w:tcW w:w="402" w:type="pct"/>
            <w:tcBorders>
              <w:top w:val="nil"/>
              <w:left w:val="nil"/>
              <w:bottom w:val="dotted" w:sz="4" w:space="0" w:color="auto"/>
              <w:right w:val="single" w:sz="4" w:space="0" w:color="auto"/>
            </w:tcBorders>
          </w:tcPr>
          <w:p w14:paraId="2DB3AE3F" w14:textId="77777777" w:rsidR="009363EE" w:rsidRPr="00E14805" w:rsidRDefault="009363EE" w:rsidP="003F38EB">
            <w:pPr>
              <w:rPr>
                <w:color w:val="000000"/>
                <w:lang w:val="es-BO" w:eastAsia="es-BO"/>
              </w:rPr>
            </w:pPr>
          </w:p>
        </w:tc>
        <w:tc>
          <w:tcPr>
            <w:tcW w:w="406" w:type="pct"/>
            <w:tcBorders>
              <w:top w:val="nil"/>
              <w:left w:val="single" w:sz="4" w:space="0" w:color="auto"/>
              <w:bottom w:val="dotted" w:sz="4" w:space="0" w:color="auto"/>
              <w:right w:val="single" w:sz="8" w:space="0" w:color="auto"/>
            </w:tcBorders>
            <w:shd w:val="clear" w:color="auto" w:fill="auto"/>
            <w:vAlign w:val="center"/>
          </w:tcPr>
          <w:p w14:paraId="61307483" w14:textId="77777777" w:rsidR="009363EE" w:rsidRPr="00E14805" w:rsidRDefault="009363EE" w:rsidP="003F38EB">
            <w:pPr>
              <w:rPr>
                <w:color w:val="000000"/>
                <w:lang w:val="es-BO" w:eastAsia="es-BO"/>
              </w:rPr>
            </w:pPr>
          </w:p>
        </w:tc>
        <w:tc>
          <w:tcPr>
            <w:tcW w:w="860" w:type="pct"/>
            <w:tcBorders>
              <w:top w:val="dotted" w:sz="4" w:space="0" w:color="auto"/>
              <w:left w:val="nil"/>
              <w:bottom w:val="dotted" w:sz="4" w:space="0" w:color="auto"/>
              <w:right w:val="single" w:sz="8" w:space="0" w:color="auto"/>
            </w:tcBorders>
            <w:shd w:val="clear" w:color="auto" w:fill="auto"/>
            <w:vAlign w:val="center"/>
          </w:tcPr>
          <w:p w14:paraId="1AF2A653" w14:textId="77777777" w:rsidR="009363EE" w:rsidRPr="00E14805" w:rsidRDefault="009363EE" w:rsidP="003F38EB">
            <w:pPr>
              <w:rPr>
                <w:color w:val="000000"/>
                <w:lang w:val="es-BO" w:eastAsia="es-BO"/>
              </w:rPr>
            </w:pPr>
          </w:p>
        </w:tc>
        <w:tc>
          <w:tcPr>
            <w:tcW w:w="954" w:type="pct"/>
            <w:tcBorders>
              <w:top w:val="dotted" w:sz="4" w:space="0" w:color="auto"/>
              <w:left w:val="nil"/>
              <w:bottom w:val="dotted" w:sz="4" w:space="0" w:color="auto"/>
              <w:right w:val="single" w:sz="8" w:space="0" w:color="auto"/>
            </w:tcBorders>
            <w:shd w:val="clear" w:color="auto" w:fill="auto"/>
            <w:vAlign w:val="center"/>
          </w:tcPr>
          <w:p w14:paraId="69E384BC" w14:textId="77777777" w:rsidR="009363EE" w:rsidRPr="00E14805" w:rsidRDefault="009363EE" w:rsidP="003F38EB">
            <w:pPr>
              <w:rPr>
                <w:color w:val="000000"/>
                <w:lang w:val="es-BO" w:eastAsia="es-BO"/>
              </w:rPr>
            </w:pPr>
          </w:p>
        </w:tc>
      </w:tr>
      <w:tr w:rsidR="009363EE" w:rsidRPr="00E14805" w14:paraId="186AE625" w14:textId="77777777" w:rsidTr="009363EE">
        <w:trPr>
          <w:trHeight w:val="288"/>
        </w:trPr>
        <w:tc>
          <w:tcPr>
            <w:tcW w:w="5000" w:type="pct"/>
            <w:gridSpan w:val="6"/>
            <w:tcBorders>
              <w:top w:val="nil"/>
              <w:left w:val="single" w:sz="8" w:space="0" w:color="auto"/>
              <w:bottom w:val="dotted" w:sz="4" w:space="0" w:color="auto"/>
              <w:right w:val="single" w:sz="8" w:space="0" w:color="auto"/>
            </w:tcBorders>
            <w:shd w:val="clear" w:color="auto" w:fill="auto"/>
            <w:vAlign w:val="center"/>
          </w:tcPr>
          <w:p w14:paraId="58E65C2C" w14:textId="36A59217" w:rsidR="009363EE" w:rsidRPr="002109C7" w:rsidRDefault="009363EE" w:rsidP="003F38EB">
            <w:pPr>
              <w:rPr>
                <w:color w:val="000000"/>
                <w:sz w:val="18"/>
                <w:szCs w:val="18"/>
                <w:lang w:val="es-BO" w:eastAsia="es-BO"/>
              </w:rPr>
            </w:pPr>
            <w:r w:rsidRPr="002109C7">
              <w:rPr>
                <w:color w:val="000000"/>
                <w:sz w:val="18"/>
                <w:szCs w:val="18"/>
                <w:lang w:val="es-BO" w:eastAsia="es-BO"/>
              </w:rPr>
              <w:t>Reemplazo de componentes principales de equipos.</w:t>
            </w:r>
          </w:p>
        </w:tc>
      </w:tr>
      <w:tr w:rsidR="009363EE" w:rsidRPr="00E14805" w14:paraId="5AA8996C"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tcPr>
          <w:p w14:paraId="3276F920" w14:textId="77777777" w:rsidR="009363EE" w:rsidRPr="00E14805" w:rsidRDefault="009363EE" w:rsidP="003F38EB">
            <w:pPr>
              <w:rPr>
                <w:color w:val="000000"/>
                <w:lang w:val="es-BO" w:eastAsia="es-BO"/>
              </w:rPr>
            </w:pP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tcPr>
          <w:p w14:paraId="19401585" w14:textId="77777777" w:rsidR="009363EE" w:rsidRPr="00E14805" w:rsidRDefault="009363EE" w:rsidP="003F38EB">
            <w:pPr>
              <w:rPr>
                <w:color w:val="000000"/>
                <w:lang w:val="es-BO" w:eastAsia="es-BO"/>
              </w:rPr>
            </w:pPr>
          </w:p>
        </w:tc>
        <w:tc>
          <w:tcPr>
            <w:tcW w:w="402" w:type="pct"/>
            <w:tcBorders>
              <w:top w:val="nil"/>
              <w:left w:val="nil"/>
              <w:bottom w:val="dotted" w:sz="4" w:space="0" w:color="auto"/>
              <w:right w:val="single" w:sz="4" w:space="0" w:color="auto"/>
            </w:tcBorders>
          </w:tcPr>
          <w:p w14:paraId="4A866170" w14:textId="77777777" w:rsidR="009363EE" w:rsidRPr="00E14805" w:rsidRDefault="009363EE" w:rsidP="003F38EB">
            <w:pPr>
              <w:rPr>
                <w:color w:val="000000"/>
                <w:lang w:val="es-BO" w:eastAsia="es-BO"/>
              </w:rPr>
            </w:pPr>
          </w:p>
        </w:tc>
        <w:tc>
          <w:tcPr>
            <w:tcW w:w="406" w:type="pct"/>
            <w:tcBorders>
              <w:top w:val="nil"/>
              <w:left w:val="single" w:sz="4" w:space="0" w:color="auto"/>
              <w:bottom w:val="dotted" w:sz="4" w:space="0" w:color="auto"/>
              <w:right w:val="single" w:sz="8" w:space="0" w:color="auto"/>
            </w:tcBorders>
            <w:shd w:val="clear" w:color="auto" w:fill="auto"/>
            <w:vAlign w:val="center"/>
          </w:tcPr>
          <w:p w14:paraId="2054E287" w14:textId="77777777" w:rsidR="009363EE" w:rsidRPr="00E14805" w:rsidRDefault="009363EE" w:rsidP="003F38EB">
            <w:pPr>
              <w:rPr>
                <w:color w:val="000000"/>
                <w:lang w:val="es-BO" w:eastAsia="es-BO"/>
              </w:rPr>
            </w:pPr>
          </w:p>
        </w:tc>
        <w:tc>
          <w:tcPr>
            <w:tcW w:w="860" w:type="pct"/>
            <w:tcBorders>
              <w:top w:val="dotted" w:sz="4" w:space="0" w:color="auto"/>
              <w:left w:val="nil"/>
              <w:bottom w:val="dotted" w:sz="4" w:space="0" w:color="auto"/>
              <w:right w:val="single" w:sz="8" w:space="0" w:color="auto"/>
            </w:tcBorders>
            <w:shd w:val="clear" w:color="auto" w:fill="auto"/>
            <w:vAlign w:val="center"/>
          </w:tcPr>
          <w:p w14:paraId="73830A8A" w14:textId="77777777" w:rsidR="009363EE" w:rsidRPr="00E14805" w:rsidRDefault="009363EE" w:rsidP="003F38EB">
            <w:pPr>
              <w:rPr>
                <w:color w:val="000000"/>
                <w:lang w:val="es-BO" w:eastAsia="es-BO"/>
              </w:rPr>
            </w:pPr>
          </w:p>
        </w:tc>
        <w:tc>
          <w:tcPr>
            <w:tcW w:w="954" w:type="pct"/>
            <w:tcBorders>
              <w:top w:val="dotted" w:sz="4" w:space="0" w:color="auto"/>
              <w:left w:val="nil"/>
              <w:bottom w:val="dotted" w:sz="4" w:space="0" w:color="auto"/>
              <w:right w:val="single" w:sz="8" w:space="0" w:color="auto"/>
            </w:tcBorders>
            <w:shd w:val="clear" w:color="auto" w:fill="auto"/>
            <w:vAlign w:val="center"/>
          </w:tcPr>
          <w:p w14:paraId="05384480" w14:textId="77777777" w:rsidR="009363EE" w:rsidRPr="00E14805" w:rsidRDefault="009363EE" w:rsidP="003F38EB">
            <w:pPr>
              <w:rPr>
                <w:color w:val="000000"/>
                <w:lang w:val="es-BO" w:eastAsia="es-BO"/>
              </w:rPr>
            </w:pPr>
          </w:p>
        </w:tc>
      </w:tr>
      <w:tr w:rsidR="009363EE" w:rsidRPr="00E14805" w14:paraId="7B559A64" w14:textId="77777777" w:rsidTr="009363EE">
        <w:trPr>
          <w:trHeight w:val="288"/>
        </w:trPr>
        <w:tc>
          <w:tcPr>
            <w:tcW w:w="391" w:type="pct"/>
            <w:tcBorders>
              <w:top w:val="nil"/>
              <w:left w:val="single" w:sz="8" w:space="0" w:color="auto"/>
              <w:bottom w:val="dotted" w:sz="4" w:space="0" w:color="auto"/>
              <w:right w:val="nil"/>
            </w:tcBorders>
            <w:shd w:val="clear" w:color="auto" w:fill="auto"/>
            <w:vAlign w:val="center"/>
          </w:tcPr>
          <w:p w14:paraId="53DDB360" w14:textId="77777777" w:rsidR="009363EE" w:rsidRPr="00E14805" w:rsidRDefault="009363EE" w:rsidP="003F38EB">
            <w:pPr>
              <w:rPr>
                <w:color w:val="000000"/>
                <w:lang w:val="es-BO" w:eastAsia="es-BO"/>
              </w:rPr>
            </w:pPr>
          </w:p>
        </w:tc>
        <w:tc>
          <w:tcPr>
            <w:tcW w:w="1987" w:type="pct"/>
            <w:tcBorders>
              <w:top w:val="dotted" w:sz="4" w:space="0" w:color="auto"/>
              <w:left w:val="single" w:sz="8" w:space="0" w:color="auto"/>
              <w:bottom w:val="dotted" w:sz="4" w:space="0" w:color="auto"/>
              <w:right w:val="single" w:sz="8" w:space="0" w:color="000000"/>
            </w:tcBorders>
            <w:shd w:val="clear" w:color="auto" w:fill="auto"/>
            <w:vAlign w:val="center"/>
          </w:tcPr>
          <w:p w14:paraId="7B375159" w14:textId="77777777" w:rsidR="009363EE" w:rsidRPr="00E14805" w:rsidRDefault="009363EE" w:rsidP="003F38EB">
            <w:pPr>
              <w:rPr>
                <w:color w:val="000000"/>
                <w:lang w:val="es-BO" w:eastAsia="es-BO"/>
              </w:rPr>
            </w:pPr>
          </w:p>
        </w:tc>
        <w:tc>
          <w:tcPr>
            <w:tcW w:w="402" w:type="pct"/>
            <w:tcBorders>
              <w:top w:val="nil"/>
              <w:left w:val="nil"/>
              <w:bottom w:val="dotted" w:sz="4" w:space="0" w:color="auto"/>
              <w:right w:val="single" w:sz="4" w:space="0" w:color="auto"/>
            </w:tcBorders>
          </w:tcPr>
          <w:p w14:paraId="1438BD9E" w14:textId="77777777" w:rsidR="009363EE" w:rsidRPr="00E14805" w:rsidRDefault="009363EE" w:rsidP="003F38EB">
            <w:pPr>
              <w:rPr>
                <w:color w:val="000000"/>
                <w:lang w:val="es-BO" w:eastAsia="es-BO"/>
              </w:rPr>
            </w:pPr>
          </w:p>
        </w:tc>
        <w:tc>
          <w:tcPr>
            <w:tcW w:w="406" w:type="pct"/>
            <w:tcBorders>
              <w:top w:val="nil"/>
              <w:left w:val="single" w:sz="4" w:space="0" w:color="auto"/>
              <w:bottom w:val="dotted" w:sz="4" w:space="0" w:color="auto"/>
              <w:right w:val="single" w:sz="8" w:space="0" w:color="auto"/>
            </w:tcBorders>
            <w:shd w:val="clear" w:color="auto" w:fill="auto"/>
            <w:vAlign w:val="center"/>
          </w:tcPr>
          <w:p w14:paraId="5FCF1AA8" w14:textId="77777777" w:rsidR="009363EE" w:rsidRPr="00E14805" w:rsidRDefault="009363EE" w:rsidP="003F38EB">
            <w:pPr>
              <w:rPr>
                <w:color w:val="000000"/>
                <w:lang w:val="es-BO" w:eastAsia="es-BO"/>
              </w:rPr>
            </w:pPr>
          </w:p>
        </w:tc>
        <w:tc>
          <w:tcPr>
            <w:tcW w:w="860" w:type="pct"/>
            <w:tcBorders>
              <w:top w:val="dotted" w:sz="4" w:space="0" w:color="auto"/>
              <w:left w:val="nil"/>
              <w:bottom w:val="dotted" w:sz="4" w:space="0" w:color="auto"/>
              <w:right w:val="single" w:sz="8" w:space="0" w:color="auto"/>
            </w:tcBorders>
            <w:shd w:val="clear" w:color="auto" w:fill="auto"/>
            <w:vAlign w:val="center"/>
          </w:tcPr>
          <w:p w14:paraId="273E8B14" w14:textId="77777777" w:rsidR="009363EE" w:rsidRPr="00E14805" w:rsidRDefault="009363EE" w:rsidP="003F38EB">
            <w:pPr>
              <w:rPr>
                <w:color w:val="000000"/>
                <w:lang w:val="es-BO" w:eastAsia="es-BO"/>
              </w:rPr>
            </w:pPr>
          </w:p>
        </w:tc>
        <w:tc>
          <w:tcPr>
            <w:tcW w:w="954" w:type="pct"/>
            <w:tcBorders>
              <w:top w:val="dotted" w:sz="4" w:space="0" w:color="auto"/>
              <w:left w:val="nil"/>
              <w:bottom w:val="dotted" w:sz="4" w:space="0" w:color="auto"/>
              <w:right w:val="single" w:sz="8" w:space="0" w:color="auto"/>
            </w:tcBorders>
            <w:shd w:val="clear" w:color="auto" w:fill="auto"/>
            <w:vAlign w:val="center"/>
          </w:tcPr>
          <w:p w14:paraId="256A5542" w14:textId="77777777" w:rsidR="009363EE" w:rsidRPr="00E14805" w:rsidRDefault="009363EE" w:rsidP="003F38EB">
            <w:pPr>
              <w:rPr>
                <w:color w:val="000000"/>
                <w:lang w:val="es-BO" w:eastAsia="es-BO"/>
              </w:rPr>
            </w:pPr>
          </w:p>
        </w:tc>
      </w:tr>
      <w:tr w:rsidR="007A0A5C" w:rsidRPr="00E14805" w14:paraId="6885EF45" w14:textId="77777777" w:rsidTr="009363EE">
        <w:trPr>
          <w:trHeight w:val="300"/>
        </w:trPr>
        <w:tc>
          <w:tcPr>
            <w:tcW w:w="391" w:type="pct"/>
            <w:tcBorders>
              <w:top w:val="nil"/>
              <w:left w:val="single" w:sz="8" w:space="0" w:color="auto"/>
              <w:bottom w:val="nil"/>
              <w:right w:val="nil"/>
            </w:tcBorders>
            <w:shd w:val="clear" w:color="auto" w:fill="auto"/>
            <w:vAlign w:val="center"/>
          </w:tcPr>
          <w:p w14:paraId="48B5B128" w14:textId="77777777" w:rsidR="007A0A5C" w:rsidRPr="00E14805" w:rsidRDefault="007A0A5C" w:rsidP="003F38EB">
            <w:pPr>
              <w:rPr>
                <w:color w:val="000000"/>
                <w:lang w:val="es-BO" w:eastAsia="es-BO"/>
              </w:rPr>
            </w:pPr>
          </w:p>
        </w:tc>
        <w:tc>
          <w:tcPr>
            <w:tcW w:w="1987" w:type="pct"/>
            <w:tcBorders>
              <w:top w:val="nil"/>
              <w:left w:val="single" w:sz="8" w:space="0" w:color="auto"/>
              <w:bottom w:val="single" w:sz="8" w:space="0" w:color="auto"/>
              <w:right w:val="single" w:sz="8" w:space="0" w:color="000000"/>
            </w:tcBorders>
            <w:shd w:val="clear" w:color="auto" w:fill="auto"/>
            <w:vAlign w:val="center"/>
          </w:tcPr>
          <w:p w14:paraId="7D5A1EC6" w14:textId="77777777" w:rsidR="007A0A5C" w:rsidRPr="00E14805" w:rsidRDefault="007A0A5C" w:rsidP="003F38EB">
            <w:pPr>
              <w:rPr>
                <w:color w:val="000000"/>
                <w:lang w:val="es-BO" w:eastAsia="es-BO"/>
              </w:rPr>
            </w:pPr>
          </w:p>
        </w:tc>
        <w:tc>
          <w:tcPr>
            <w:tcW w:w="402" w:type="pct"/>
            <w:tcBorders>
              <w:top w:val="nil"/>
              <w:left w:val="nil"/>
              <w:bottom w:val="single" w:sz="8" w:space="0" w:color="auto"/>
              <w:right w:val="single" w:sz="4" w:space="0" w:color="auto"/>
            </w:tcBorders>
          </w:tcPr>
          <w:p w14:paraId="055B8A91" w14:textId="77777777" w:rsidR="007A0A5C" w:rsidRPr="00E14805" w:rsidRDefault="007A0A5C" w:rsidP="003F38EB">
            <w:pPr>
              <w:rPr>
                <w:color w:val="000000"/>
                <w:lang w:val="es-BO" w:eastAsia="es-BO"/>
              </w:rPr>
            </w:pPr>
          </w:p>
        </w:tc>
        <w:tc>
          <w:tcPr>
            <w:tcW w:w="406" w:type="pct"/>
            <w:tcBorders>
              <w:top w:val="nil"/>
              <w:left w:val="single" w:sz="4" w:space="0" w:color="auto"/>
              <w:bottom w:val="single" w:sz="8" w:space="0" w:color="auto"/>
              <w:right w:val="single" w:sz="8" w:space="0" w:color="auto"/>
            </w:tcBorders>
            <w:shd w:val="clear" w:color="auto" w:fill="auto"/>
            <w:vAlign w:val="center"/>
          </w:tcPr>
          <w:p w14:paraId="23DFA13D" w14:textId="77777777" w:rsidR="007A0A5C" w:rsidRPr="00E14805" w:rsidRDefault="007A0A5C" w:rsidP="003F38EB">
            <w:pPr>
              <w:rPr>
                <w:color w:val="000000"/>
                <w:lang w:val="es-BO" w:eastAsia="es-BO"/>
              </w:rPr>
            </w:pPr>
          </w:p>
        </w:tc>
        <w:tc>
          <w:tcPr>
            <w:tcW w:w="860" w:type="pct"/>
            <w:tcBorders>
              <w:top w:val="nil"/>
              <w:left w:val="nil"/>
              <w:bottom w:val="single" w:sz="8" w:space="0" w:color="auto"/>
              <w:right w:val="single" w:sz="8" w:space="0" w:color="auto"/>
            </w:tcBorders>
            <w:shd w:val="clear" w:color="auto" w:fill="auto"/>
            <w:vAlign w:val="center"/>
          </w:tcPr>
          <w:p w14:paraId="1498D592" w14:textId="77777777" w:rsidR="007A0A5C" w:rsidRPr="00E14805" w:rsidRDefault="007A0A5C" w:rsidP="003F38EB">
            <w:pPr>
              <w:rPr>
                <w:color w:val="000000"/>
                <w:lang w:val="es-BO" w:eastAsia="es-BO"/>
              </w:rPr>
            </w:pPr>
          </w:p>
        </w:tc>
        <w:tc>
          <w:tcPr>
            <w:tcW w:w="954" w:type="pct"/>
            <w:tcBorders>
              <w:top w:val="nil"/>
              <w:left w:val="nil"/>
              <w:bottom w:val="single" w:sz="8" w:space="0" w:color="auto"/>
              <w:right w:val="single" w:sz="8" w:space="0" w:color="auto"/>
            </w:tcBorders>
            <w:shd w:val="clear" w:color="auto" w:fill="auto"/>
            <w:vAlign w:val="center"/>
          </w:tcPr>
          <w:p w14:paraId="1DC6A3C8" w14:textId="77777777" w:rsidR="007A0A5C" w:rsidRPr="00E14805" w:rsidRDefault="007A0A5C" w:rsidP="003F38EB">
            <w:pPr>
              <w:rPr>
                <w:color w:val="000000"/>
                <w:lang w:val="es-BO" w:eastAsia="es-BO"/>
              </w:rPr>
            </w:pPr>
          </w:p>
        </w:tc>
      </w:tr>
      <w:tr w:rsidR="00EE2765" w:rsidRPr="00E14805" w14:paraId="6A90D83D" w14:textId="77777777" w:rsidTr="009363EE">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4185EE77" w14:textId="77777777" w:rsidR="00EE2765" w:rsidRPr="00E14805" w:rsidRDefault="00EE2765" w:rsidP="003F38EB">
            <w:pPr>
              <w:jc w:val="center"/>
              <w:rPr>
                <w:color w:val="000000"/>
                <w:lang w:val="es-BO" w:eastAsia="es-BO"/>
              </w:rPr>
            </w:pPr>
            <w:r w:rsidRPr="0033210D">
              <w:rPr>
                <w:color w:val="000000"/>
                <w:lang w:val="es-BO" w:eastAsia="es-BO"/>
              </w:rPr>
              <w:t>TOTAL (trasladar a formulario B-1)</w:t>
            </w:r>
          </w:p>
          <w:p w14:paraId="4A1A35DA" w14:textId="77777777" w:rsidR="00EE2765" w:rsidRPr="00E14805" w:rsidRDefault="00EE2765" w:rsidP="003F38EB">
            <w:pPr>
              <w:tabs>
                <w:tab w:val="left" w:pos="2142"/>
              </w:tabs>
              <w:rPr>
                <w:color w:val="000000"/>
                <w:lang w:val="es-BO" w:eastAsia="es-BO"/>
              </w:rPr>
            </w:pPr>
            <w:r>
              <w:rPr>
                <w:color w:val="000000"/>
                <w:lang w:val="es-BO" w:eastAsia="es-BO"/>
              </w:rPr>
              <w:tab/>
            </w:r>
          </w:p>
        </w:tc>
      </w:tr>
    </w:tbl>
    <w:p w14:paraId="51C49984" w14:textId="77777777" w:rsidR="00EE2765" w:rsidRPr="002109C7" w:rsidRDefault="00EE2765" w:rsidP="00EE2765">
      <w:pPr>
        <w:rPr>
          <w:rFonts w:ascii="Verdana" w:eastAsia="Verdana" w:hAnsi="Verdana" w:cs="Verdana"/>
          <w:sz w:val="16"/>
          <w:szCs w:val="16"/>
          <w:lang w:val="es-BO"/>
        </w:rPr>
      </w:pPr>
      <w:r w:rsidRPr="002109C7">
        <w:rPr>
          <w:rFonts w:ascii="Verdana" w:eastAsia="Verdana" w:hAnsi="Verdana" w:cs="Verdana"/>
          <w:sz w:val="16"/>
          <w:szCs w:val="16"/>
          <w:lang w:val="es-BO"/>
        </w:rPr>
        <w:t>(*) Lista opcional a ser complementada o sustituida a ser considerada por el proponente.</w:t>
      </w:r>
    </w:p>
    <w:p w14:paraId="7E42325E" w14:textId="77777777" w:rsidR="00EE2765" w:rsidRPr="00161DB9" w:rsidRDefault="00EE2765" w:rsidP="00EE2765">
      <w:pPr>
        <w:tabs>
          <w:tab w:val="left" w:pos="2160"/>
          <w:tab w:val="left" w:pos="3600"/>
          <w:tab w:val="left" w:pos="9144"/>
        </w:tabs>
        <w:suppressAutoHyphens/>
        <w:ind w:right="-94"/>
        <w:rPr>
          <w:lang w:val="es-BO"/>
        </w:rPr>
      </w:pPr>
    </w:p>
    <w:p w14:paraId="4C93430C" w14:textId="77777777" w:rsidR="00EE2765" w:rsidRDefault="00EE2765" w:rsidP="00EE2765">
      <w:pPr>
        <w:rPr>
          <w:rFonts w:ascii="Verdana" w:eastAsia="Verdana" w:hAnsi="Verdana" w:cs="Verdana"/>
          <w:color w:val="002060"/>
          <w:sz w:val="18"/>
          <w:szCs w:val="18"/>
          <w:lang w:val="es-BO"/>
        </w:rPr>
      </w:pPr>
    </w:p>
    <w:p w14:paraId="488009C9" w14:textId="77777777" w:rsidR="00EE2765" w:rsidRDefault="00EE2765" w:rsidP="00EE2765">
      <w:pPr>
        <w:jc w:val="center"/>
        <w:rPr>
          <w:rFonts w:ascii="Verdana" w:hAnsi="Verdana" w:cs="Arial"/>
          <w:b/>
          <w:sz w:val="18"/>
          <w:szCs w:val="16"/>
          <w:lang w:val="es-BO"/>
        </w:rPr>
      </w:pPr>
    </w:p>
    <w:p w14:paraId="73044978" w14:textId="77777777" w:rsidR="00EE2765" w:rsidRDefault="00EE2765" w:rsidP="00EE2765">
      <w:pPr>
        <w:jc w:val="center"/>
        <w:rPr>
          <w:rFonts w:ascii="Verdana" w:hAnsi="Verdana" w:cs="Arial"/>
          <w:b/>
          <w:sz w:val="18"/>
          <w:szCs w:val="16"/>
          <w:lang w:val="es-BO"/>
        </w:rPr>
      </w:pPr>
    </w:p>
    <w:p w14:paraId="06837E8D"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 xml:space="preserve">(Firma del proponente) </w:t>
      </w:r>
    </w:p>
    <w:p w14:paraId="7D9AA7BC" w14:textId="77777777" w:rsidR="00EE2765" w:rsidRDefault="00EE2765" w:rsidP="00EE2765">
      <w:pPr>
        <w:jc w:val="center"/>
        <w:rPr>
          <w:rFonts w:ascii="Arial" w:hAnsi="Arial" w:cs="Arial"/>
          <w:b/>
          <w:bCs/>
          <w:i/>
          <w:iCs/>
          <w:sz w:val="16"/>
          <w:szCs w:val="16"/>
          <w:lang w:val="es-BO"/>
        </w:rPr>
      </w:pPr>
      <w:r w:rsidRPr="00150E9A">
        <w:rPr>
          <w:rFonts w:ascii="Arial" w:hAnsi="Arial" w:cs="Arial"/>
          <w:b/>
          <w:bCs/>
          <w:i/>
          <w:iCs/>
          <w:sz w:val="16"/>
          <w:szCs w:val="16"/>
          <w:lang w:val="es-BO"/>
        </w:rPr>
        <w:t>(Nombre completo del proponente)</w:t>
      </w:r>
    </w:p>
    <w:p w14:paraId="55C35F1E" w14:textId="6838C54C" w:rsidR="00CA671F" w:rsidRPr="002109C7" w:rsidRDefault="00CA671F" w:rsidP="00CA671F">
      <w:pPr>
        <w:jc w:val="center"/>
        <w:rPr>
          <w:rFonts w:ascii="Verdana" w:eastAsia="Verdana" w:hAnsi="Verdana" w:cs="Verdana"/>
          <w:b/>
          <w:sz w:val="18"/>
          <w:szCs w:val="18"/>
        </w:rPr>
      </w:pPr>
      <w:r w:rsidRPr="002109C7">
        <w:rPr>
          <w:rFonts w:ascii="Verdana" w:eastAsia="Verdana" w:hAnsi="Verdana" w:cs="Verdana"/>
          <w:b/>
          <w:sz w:val="18"/>
          <w:szCs w:val="18"/>
        </w:rPr>
        <w:t>FORMULARIO B-</w:t>
      </w:r>
      <w:r w:rsidR="00D06194" w:rsidRPr="002109C7">
        <w:rPr>
          <w:rFonts w:ascii="Verdana" w:eastAsia="Verdana" w:hAnsi="Verdana" w:cs="Verdana"/>
          <w:b/>
          <w:sz w:val="18"/>
          <w:szCs w:val="18"/>
        </w:rPr>
        <w:t>8</w:t>
      </w:r>
    </w:p>
    <w:p w14:paraId="4324F630" w14:textId="77777777" w:rsidR="00CA671F" w:rsidRPr="002109C7" w:rsidRDefault="00CA671F" w:rsidP="00CA671F">
      <w:pPr>
        <w:jc w:val="center"/>
        <w:rPr>
          <w:rFonts w:ascii="Verdana" w:eastAsia="Verdana" w:hAnsi="Verdana" w:cs="Verdana"/>
          <w:b/>
          <w:sz w:val="18"/>
          <w:szCs w:val="18"/>
        </w:rPr>
      </w:pPr>
    </w:p>
    <w:p w14:paraId="7C0565AD" w14:textId="77777777" w:rsidR="00CA671F" w:rsidRPr="002109C7" w:rsidRDefault="00CA671F" w:rsidP="00CA671F">
      <w:pPr>
        <w:jc w:val="center"/>
        <w:rPr>
          <w:rFonts w:ascii="Verdana" w:eastAsia="Verdana" w:hAnsi="Verdana" w:cs="Verdana"/>
          <w:b/>
          <w:sz w:val="18"/>
          <w:szCs w:val="18"/>
        </w:rPr>
      </w:pPr>
      <w:r w:rsidRPr="002109C7">
        <w:rPr>
          <w:rFonts w:ascii="Verdana" w:eastAsia="Verdana" w:hAnsi="Verdana" w:cs="Verdana"/>
          <w:b/>
          <w:sz w:val="18"/>
          <w:szCs w:val="18"/>
        </w:rPr>
        <w:t>CRONOGRAMA DE DESEMBOLSOS</w:t>
      </w:r>
    </w:p>
    <w:tbl>
      <w:tblPr>
        <w:tblW w:w="9277" w:type="dxa"/>
        <w:jc w:val="center"/>
        <w:tblLayout w:type="fixed"/>
        <w:tblLook w:val="0400" w:firstRow="0" w:lastRow="0" w:firstColumn="0" w:lastColumn="0" w:noHBand="0" w:noVBand="1"/>
      </w:tblPr>
      <w:tblGrid>
        <w:gridCol w:w="681"/>
        <w:gridCol w:w="2544"/>
        <w:gridCol w:w="2894"/>
        <w:gridCol w:w="1069"/>
        <w:gridCol w:w="1069"/>
        <w:gridCol w:w="1020"/>
      </w:tblGrid>
      <w:tr w:rsidR="00CA671F" w:rsidRPr="002109C7" w14:paraId="2A6E6433" w14:textId="77777777" w:rsidTr="006F2F91">
        <w:trPr>
          <w:trHeight w:val="5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761AA0AB"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lastRenderedPageBreak/>
              <w:t>No.</w:t>
            </w:r>
          </w:p>
        </w:tc>
        <w:tc>
          <w:tcPr>
            <w:tcW w:w="2544"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7692C604"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t>Metas/ Hitos</w:t>
            </w:r>
          </w:p>
        </w:tc>
        <w:tc>
          <w:tcPr>
            <w:tcW w:w="2894"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77C37811"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t>Condiciones</w:t>
            </w:r>
          </w:p>
        </w:tc>
        <w:tc>
          <w:tcPr>
            <w:tcW w:w="1069"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20E224AE"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t>%</w:t>
            </w:r>
          </w:p>
        </w:tc>
        <w:tc>
          <w:tcPr>
            <w:tcW w:w="1069"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1EA5EE78"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t>mes</w:t>
            </w:r>
          </w:p>
        </w:tc>
        <w:tc>
          <w:tcPr>
            <w:tcW w:w="1020"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5EBA4177" w14:textId="77777777" w:rsidR="00CA671F" w:rsidRPr="002109C7" w:rsidRDefault="00CA671F" w:rsidP="00CA671F">
            <w:pPr>
              <w:jc w:val="center"/>
              <w:rPr>
                <w:rFonts w:ascii="Arial" w:eastAsia="Arial" w:hAnsi="Arial" w:cs="Arial"/>
                <w:b/>
                <w:sz w:val="16"/>
                <w:szCs w:val="16"/>
              </w:rPr>
            </w:pPr>
            <w:r w:rsidRPr="002109C7">
              <w:rPr>
                <w:rFonts w:ascii="Arial" w:eastAsia="Arial" w:hAnsi="Arial" w:cs="Arial"/>
                <w:b/>
                <w:sz w:val="16"/>
                <w:szCs w:val="16"/>
              </w:rPr>
              <w:t>Total</w:t>
            </w:r>
          </w:p>
        </w:tc>
      </w:tr>
      <w:tr w:rsidR="00CA671F" w14:paraId="332D7A33" w14:textId="77777777" w:rsidTr="00CA671F">
        <w:trPr>
          <w:trHeight w:val="118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14:paraId="6806B691" w14:textId="77777777" w:rsidR="00CA671F" w:rsidRDefault="00CA671F" w:rsidP="00CA671F">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6496C1CC" w14:textId="77777777" w:rsidR="00CA671F" w:rsidRDefault="00CA671F" w:rsidP="00CA671F">
            <w:pPr>
              <w:rPr>
                <w:rFonts w:ascii="Arial" w:eastAsia="Arial" w:hAnsi="Arial" w:cs="Arial"/>
                <w:sz w:val="16"/>
                <w:szCs w:val="16"/>
              </w:rPr>
            </w:pPr>
            <w:r>
              <w:rPr>
                <w:rFonts w:ascii="Arial" w:eastAsia="Arial" w:hAnsi="Arial" w:cs="Arial"/>
                <w:sz w:val="16"/>
                <w:szCs w:val="16"/>
              </w:rPr>
              <w:t>Anticipo (En caso de ser solicitado)</w:t>
            </w:r>
          </w:p>
        </w:tc>
        <w:tc>
          <w:tcPr>
            <w:tcW w:w="2894" w:type="dxa"/>
            <w:tcBorders>
              <w:top w:val="nil"/>
              <w:left w:val="nil"/>
              <w:bottom w:val="single" w:sz="4" w:space="0" w:color="000000"/>
              <w:right w:val="single" w:sz="4" w:space="0" w:color="000000"/>
            </w:tcBorders>
            <w:shd w:val="clear" w:color="auto" w:fill="auto"/>
          </w:tcPr>
          <w:p w14:paraId="0695A93F" w14:textId="6A419B46" w:rsidR="00CA671F" w:rsidRDefault="00CA671F" w:rsidP="007465C4">
            <w:pPr>
              <w:rPr>
                <w:rFonts w:ascii="Arial" w:eastAsia="Arial" w:hAnsi="Arial" w:cs="Arial"/>
                <w:sz w:val="16"/>
                <w:szCs w:val="16"/>
              </w:rPr>
            </w:pPr>
            <w:r>
              <w:rPr>
                <w:rFonts w:ascii="Arial" w:eastAsia="Arial" w:hAnsi="Arial" w:cs="Arial"/>
                <w:sz w:val="16"/>
                <w:szCs w:val="16"/>
              </w:rPr>
              <w:t xml:space="preserve">Anticipo del monto total </w:t>
            </w:r>
            <w:r w:rsidR="007465C4">
              <w:rPr>
                <w:rFonts w:ascii="Arial" w:eastAsia="Arial" w:hAnsi="Arial" w:cs="Arial"/>
                <w:sz w:val="16"/>
                <w:szCs w:val="16"/>
              </w:rPr>
              <w:t xml:space="preserve">del Contrato </w:t>
            </w:r>
            <w:r>
              <w:rPr>
                <w:rFonts w:ascii="Arial" w:eastAsia="Arial" w:hAnsi="Arial" w:cs="Arial"/>
                <w:sz w:val="16"/>
                <w:szCs w:val="16"/>
              </w:rPr>
              <w:t>contra entrega de una</w:t>
            </w:r>
            <w:r w:rsidR="007465C4">
              <w:rPr>
                <w:rFonts w:ascii="Arial" w:eastAsia="Arial" w:hAnsi="Arial" w:cs="Arial"/>
                <w:sz w:val="16"/>
                <w:szCs w:val="16"/>
              </w:rPr>
              <w:t xml:space="preserve"> </w:t>
            </w:r>
            <w:r>
              <w:rPr>
                <w:rFonts w:ascii="Arial" w:eastAsia="Arial" w:hAnsi="Arial" w:cs="Arial"/>
                <w:sz w:val="16"/>
                <w:szCs w:val="16"/>
              </w:rPr>
              <w:t xml:space="preserve"> Garantía </w:t>
            </w:r>
            <w:r w:rsidR="00FC61E7">
              <w:rPr>
                <w:rFonts w:ascii="Arial" w:eastAsia="Arial" w:hAnsi="Arial" w:cs="Arial"/>
                <w:sz w:val="16"/>
                <w:szCs w:val="16"/>
              </w:rPr>
              <w:t>a Primer Requerimiento</w:t>
            </w:r>
            <w:r>
              <w:rPr>
                <w:rFonts w:ascii="Arial" w:eastAsia="Arial" w:hAnsi="Arial" w:cs="Arial"/>
                <w:sz w:val="16"/>
                <w:szCs w:val="16"/>
              </w:rPr>
              <w:t xml:space="preserve"> de Buena Inversión de Anticipo por el</w:t>
            </w:r>
            <w:r>
              <w:rPr>
                <w:rFonts w:ascii="Arial" w:eastAsia="Arial" w:hAnsi="Arial" w:cs="Arial"/>
                <w:sz w:val="16"/>
                <w:szCs w:val="16"/>
              </w:rPr>
              <w:br/>
              <w:t>100% del monto otorgado.</w:t>
            </w:r>
          </w:p>
        </w:tc>
        <w:tc>
          <w:tcPr>
            <w:tcW w:w="1069" w:type="dxa"/>
            <w:tcBorders>
              <w:top w:val="nil"/>
              <w:left w:val="nil"/>
              <w:bottom w:val="single" w:sz="4" w:space="0" w:color="000000"/>
              <w:right w:val="single" w:sz="4" w:space="0" w:color="000000"/>
            </w:tcBorders>
            <w:shd w:val="clear" w:color="auto" w:fill="auto"/>
          </w:tcPr>
          <w:p w14:paraId="368A8C36" w14:textId="77777777" w:rsidR="00CA671F" w:rsidRDefault="008C7E74" w:rsidP="008C7E74">
            <w:pPr>
              <w:jc w:val="center"/>
              <w:rPr>
                <w:rFonts w:ascii="Arial" w:eastAsia="Arial" w:hAnsi="Arial" w:cs="Arial"/>
                <w:sz w:val="16"/>
                <w:szCs w:val="16"/>
              </w:rPr>
            </w:pPr>
            <w:r>
              <w:rPr>
                <w:rFonts w:ascii="Arial" w:eastAsia="Arial" w:hAnsi="Arial" w:cs="Arial"/>
                <w:sz w:val="16"/>
                <w:szCs w:val="16"/>
              </w:rPr>
              <w:t>3</w:t>
            </w:r>
            <w:r w:rsidR="00CA671F">
              <w:rPr>
                <w:rFonts w:ascii="Arial" w:eastAsia="Arial" w:hAnsi="Arial" w:cs="Arial"/>
                <w:sz w:val="16"/>
                <w:szCs w:val="16"/>
              </w:rPr>
              <w:t>0%</w:t>
            </w:r>
          </w:p>
        </w:tc>
        <w:tc>
          <w:tcPr>
            <w:tcW w:w="1069" w:type="dxa"/>
            <w:tcBorders>
              <w:top w:val="nil"/>
              <w:left w:val="nil"/>
              <w:bottom w:val="single" w:sz="4" w:space="0" w:color="000000"/>
              <w:right w:val="single" w:sz="4" w:space="0" w:color="000000"/>
            </w:tcBorders>
          </w:tcPr>
          <w:p w14:paraId="7C31C18A" w14:textId="77777777" w:rsidR="00CA671F" w:rsidRDefault="00CA671F" w:rsidP="00CA671F">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1BDAC7BE" w14:textId="77777777" w:rsidR="00CA671F" w:rsidRDefault="00CA671F" w:rsidP="00CA671F">
            <w:pPr>
              <w:rPr>
                <w:rFonts w:ascii="Arial" w:eastAsia="Arial" w:hAnsi="Arial" w:cs="Arial"/>
                <w:color w:val="002060"/>
                <w:sz w:val="16"/>
                <w:szCs w:val="16"/>
              </w:rPr>
            </w:pPr>
          </w:p>
        </w:tc>
      </w:tr>
      <w:tr w:rsidR="00A7465E" w14:paraId="4027C470" w14:textId="77777777" w:rsidTr="006F2F91">
        <w:trPr>
          <w:trHeight w:val="300"/>
          <w:jc w:val="center"/>
        </w:trPr>
        <w:tc>
          <w:tcPr>
            <w:tcW w:w="9277" w:type="dxa"/>
            <w:gridSpan w:val="6"/>
            <w:tcBorders>
              <w:top w:val="nil"/>
              <w:left w:val="single" w:sz="4" w:space="0" w:color="000000"/>
              <w:bottom w:val="single" w:sz="4" w:space="0" w:color="000000"/>
              <w:right w:val="single" w:sz="4" w:space="0" w:color="000000"/>
            </w:tcBorders>
            <w:shd w:val="clear" w:color="auto" w:fill="17365D" w:themeFill="text2" w:themeFillShade="BF"/>
            <w:vAlign w:val="center"/>
          </w:tcPr>
          <w:p w14:paraId="72B5B683" w14:textId="77777777" w:rsidR="00A7465E" w:rsidRDefault="00A7465E" w:rsidP="00FA2B17">
            <w:pPr>
              <w:rPr>
                <w:rFonts w:ascii="Arial" w:eastAsia="Arial" w:hAnsi="Arial" w:cs="Arial"/>
                <w:color w:val="002060"/>
                <w:sz w:val="16"/>
                <w:szCs w:val="16"/>
              </w:rPr>
            </w:pPr>
            <w:r w:rsidRPr="00A7465E">
              <w:rPr>
                <w:rFonts w:ascii="Arial" w:eastAsia="Arial" w:hAnsi="Arial" w:cs="Arial"/>
                <w:b/>
                <w:color w:val="FFFFFF" w:themeColor="background1"/>
                <w:sz w:val="16"/>
                <w:szCs w:val="16"/>
              </w:rPr>
              <w:t>Suministro de Bienes</w:t>
            </w:r>
          </w:p>
        </w:tc>
      </w:tr>
      <w:tr w:rsidR="000E33A9" w14:paraId="6BFBE126" w14:textId="77777777" w:rsidTr="00793362">
        <w:trPr>
          <w:trHeight w:val="10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96CD" w14:textId="7BDFBE49" w:rsidR="000E33A9" w:rsidRDefault="000E33A9" w:rsidP="007B1EED">
            <w:pPr>
              <w:rPr>
                <w:rFonts w:ascii="Arial" w:eastAsia="Arial" w:hAnsi="Arial" w:cs="Arial"/>
                <w:sz w:val="16"/>
                <w:szCs w:val="16"/>
              </w:rPr>
            </w:pPr>
            <w:r>
              <w:rPr>
                <w:rFonts w:ascii="Arial" w:eastAsia="Arial" w:hAnsi="Arial" w:cs="Arial"/>
                <w:sz w:val="16"/>
                <w:szCs w:val="16"/>
              </w:rPr>
              <w:t>No. 1</w:t>
            </w:r>
          </w:p>
        </w:tc>
        <w:tc>
          <w:tcPr>
            <w:tcW w:w="2544" w:type="dxa"/>
            <w:tcBorders>
              <w:top w:val="nil"/>
              <w:left w:val="nil"/>
              <w:bottom w:val="single" w:sz="4" w:space="0" w:color="000000"/>
              <w:right w:val="single" w:sz="4" w:space="0" w:color="auto"/>
            </w:tcBorders>
            <w:shd w:val="clear" w:color="auto" w:fill="auto"/>
          </w:tcPr>
          <w:p w14:paraId="4F780BAB" w14:textId="2F2EE945" w:rsidR="00FC7C5D" w:rsidRPr="004A0D9D" w:rsidRDefault="00793362" w:rsidP="00793362">
            <w:pPr>
              <w:rPr>
                <w:rFonts w:ascii="Arial" w:hAnsi="Arial" w:cs="Arial"/>
                <w:sz w:val="16"/>
                <w:szCs w:val="16"/>
              </w:rPr>
            </w:pPr>
            <w:r>
              <w:rPr>
                <w:rFonts w:ascii="Arial" w:hAnsi="Arial" w:cs="Arial"/>
                <w:sz w:val="16"/>
                <w:szCs w:val="16"/>
              </w:rPr>
              <w:t>Verificación d</w:t>
            </w:r>
            <w:r w:rsidR="00FC7C5D">
              <w:rPr>
                <w:rFonts w:ascii="Arial" w:hAnsi="Arial" w:cs="Arial"/>
                <w:sz w:val="16"/>
                <w:szCs w:val="16"/>
              </w:rPr>
              <w:t>e equipos concluidos en fabrica a pro</w:t>
            </w:r>
            <w:r>
              <w:rPr>
                <w:rFonts w:ascii="Arial" w:hAnsi="Arial" w:cs="Arial"/>
                <w:sz w:val="16"/>
                <w:szCs w:val="16"/>
              </w:rPr>
              <w:t>r</w:t>
            </w:r>
            <w:r w:rsidR="00FC7C5D">
              <w:rPr>
                <w:rFonts w:ascii="Arial" w:hAnsi="Arial" w:cs="Arial"/>
                <w:sz w:val="16"/>
                <w:szCs w:val="16"/>
              </w:rPr>
              <w:t>rata</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4B647DC1" w14:textId="522606F2" w:rsidR="000E33A9" w:rsidRDefault="00793362" w:rsidP="00793362">
            <w:pPr>
              <w:rPr>
                <w:rFonts w:ascii="Arial" w:eastAsia="Arial" w:hAnsi="Arial" w:cs="Arial"/>
                <w:sz w:val="16"/>
                <w:szCs w:val="16"/>
              </w:rPr>
            </w:pPr>
            <w:r>
              <w:rPr>
                <w:rFonts w:ascii="Arial" w:eastAsia="Arial" w:hAnsi="Arial" w:cs="Arial"/>
                <w:sz w:val="16"/>
                <w:szCs w:val="16"/>
              </w:rPr>
              <w:t xml:space="preserve">Informe de Verificación en fabricación </w:t>
            </w:r>
          </w:p>
        </w:tc>
        <w:tc>
          <w:tcPr>
            <w:tcW w:w="1069" w:type="dxa"/>
            <w:tcBorders>
              <w:top w:val="nil"/>
              <w:left w:val="single" w:sz="4" w:space="0" w:color="auto"/>
              <w:bottom w:val="single" w:sz="4" w:space="0" w:color="000000"/>
              <w:right w:val="single" w:sz="4" w:space="0" w:color="000000"/>
            </w:tcBorders>
            <w:shd w:val="clear" w:color="auto" w:fill="auto"/>
          </w:tcPr>
          <w:p w14:paraId="69393EC3" w14:textId="74302953" w:rsidR="000E33A9" w:rsidRDefault="002F7A20" w:rsidP="007B1EED">
            <w:pPr>
              <w:jc w:val="center"/>
              <w:rPr>
                <w:rFonts w:ascii="Arial" w:eastAsia="Arial" w:hAnsi="Arial" w:cs="Arial"/>
                <w:sz w:val="16"/>
                <w:szCs w:val="16"/>
              </w:rPr>
            </w:pPr>
            <w:r>
              <w:rPr>
                <w:rFonts w:ascii="Arial" w:eastAsia="Arial" w:hAnsi="Arial" w:cs="Arial"/>
                <w:sz w:val="16"/>
                <w:szCs w:val="16"/>
              </w:rPr>
              <w:t>2</w:t>
            </w:r>
            <w:r w:rsidR="007465C4">
              <w:rPr>
                <w:rFonts w:ascii="Arial" w:eastAsia="Arial" w:hAnsi="Arial" w:cs="Arial"/>
                <w:sz w:val="16"/>
                <w:szCs w:val="16"/>
              </w:rPr>
              <w:t>0%</w:t>
            </w:r>
          </w:p>
        </w:tc>
        <w:tc>
          <w:tcPr>
            <w:tcW w:w="1069" w:type="dxa"/>
            <w:tcBorders>
              <w:top w:val="nil"/>
              <w:left w:val="nil"/>
              <w:bottom w:val="single" w:sz="4" w:space="0" w:color="000000"/>
              <w:right w:val="single" w:sz="4" w:space="0" w:color="000000"/>
            </w:tcBorders>
          </w:tcPr>
          <w:p w14:paraId="54299D06" w14:textId="77777777" w:rsidR="000E33A9" w:rsidRDefault="000E33A9" w:rsidP="007B1EED">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5B79D561" w14:textId="77777777" w:rsidR="000E33A9" w:rsidRDefault="000E33A9" w:rsidP="007B1EED">
            <w:pPr>
              <w:rPr>
                <w:rFonts w:ascii="Arial" w:eastAsia="Arial" w:hAnsi="Arial" w:cs="Arial"/>
                <w:color w:val="002060"/>
                <w:sz w:val="16"/>
                <w:szCs w:val="16"/>
              </w:rPr>
            </w:pPr>
          </w:p>
        </w:tc>
      </w:tr>
      <w:tr w:rsidR="000E33A9" w14:paraId="4F50033A" w14:textId="77777777" w:rsidTr="00793362">
        <w:trPr>
          <w:trHeight w:val="10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5193F885" w14:textId="77777777" w:rsidR="000E33A9" w:rsidRDefault="000E33A9" w:rsidP="00A72935">
            <w:pPr>
              <w:rPr>
                <w:rFonts w:ascii="Arial" w:eastAsia="Arial" w:hAnsi="Arial" w:cs="Arial"/>
                <w:sz w:val="16"/>
                <w:szCs w:val="16"/>
              </w:rPr>
            </w:pPr>
            <w:r>
              <w:rPr>
                <w:rFonts w:ascii="Arial" w:eastAsia="Arial" w:hAnsi="Arial" w:cs="Arial"/>
                <w:sz w:val="16"/>
                <w:szCs w:val="16"/>
              </w:rPr>
              <w:t>No.2</w:t>
            </w:r>
          </w:p>
          <w:p w14:paraId="50A7D879" w14:textId="71EECD27" w:rsidR="000E33A9" w:rsidRDefault="000E33A9" w:rsidP="007B1EED">
            <w:pPr>
              <w:rPr>
                <w:rFonts w:ascii="Arial" w:eastAsia="Arial" w:hAnsi="Arial" w:cs="Arial"/>
                <w:sz w:val="16"/>
                <w:szCs w:val="16"/>
              </w:rPr>
            </w:pPr>
          </w:p>
        </w:tc>
        <w:tc>
          <w:tcPr>
            <w:tcW w:w="2544" w:type="dxa"/>
            <w:tcBorders>
              <w:top w:val="nil"/>
              <w:left w:val="nil"/>
              <w:bottom w:val="single" w:sz="4" w:space="0" w:color="000000"/>
              <w:right w:val="single" w:sz="4" w:space="0" w:color="auto"/>
            </w:tcBorders>
            <w:shd w:val="clear" w:color="auto" w:fill="auto"/>
          </w:tcPr>
          <w:p w14:paraId="5228875A" w14:textId="49B06BA5" w:rsidR="000E33A9" w:rsidRPr="004A0D9D" w:rsidRDefault="000E33A9" w:rsidP="00537DEE">
            <w:pPr>
              <w:rPr>
                <w:rFonts w:ascii="Arial" w:eastAsia="Arial" w:hAnsi="Arial" w:cs="Arial"/>
                <w:sz w:val="16"/>
                <w:szCs w:val="16"/>
              </w:rPr>
            </w:pPr>
            <w:r>
              <w:rPr>
                <w:rFonts w:ascii="Arial" w:eastAsia="Arial" w:hAnsi="Arial" w:cs="Arial"/>
                <w:sz w:val="16"/>
                <w:szCs w:val="16"/>
              </w:rPr>
              <w:t>A la confi</w:t>
            </w:r>
            <w:r w:rsidR="00C02775">
              <w:rPr>
                <w:rFonts w:ascii="Arial" w:eastAsia="Arial" w:hAnsi="Arial" w:cs="Arial"/>
                <w:sz w:val="16"/>
                <w:szCs w:val="16"/>
              </w:rPr>
              <w:t xml:space="preserve">rmación de embarque </w:t>
            </w:r>
            <w:r w:rsidR="00FC7C5D">
              <w:rPr>
                <w:rFonts w:ascii="Arial" w:eastAsia="Arial" w:hAnsi="Arial" w:cs="Arial"/>
                <w:sz w:val="16"/>
                <w:szCs w:val="16"/>
              </w:rPr>
              <w:t xml:space="preserve"> en puerto de origen </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77DD6906" w14:textId="57D55EF4" w:rsidR="000E33A9" w:rsidRDefault="00CE2998" w:rsidP="00C02775">
            <w:pPr>
              <w:rPr>
                <w:rFonts w:ascii="Arial" w:eastAsia="Arial" w:hAnsi="Arial" w:cs="Arial"/>
                <w:sz w:val="16"/>
                <w:szCs w:val="16"/>
              </w:rPr>
            </w:pPr>
            <w:r>
              <w:rPr>
                <w:rFonts w:ascii="Arial" w:eastAsia="Arial" w:hAnsi="Arial" w:cs="Arial"/>
                <w:sz w:val="16"/>
                <w:szCs w:val="16"/>
              </w:rPr>
              <w:t>.</w:t>
            </w:r>
            <w:r w:rsidR="00C02775">
              <w:rPr>
                <w:rFonts w:ascii="Arial" w:eastAsia="Arial" w:hAnsi="Arial" w:cs="Arial"/>
                <w:sz w:val="16"/>
                <w:szCs w:val="16"/>
              </w:rPr>
              <w:t xml:space="preserve"> </w:t>
            </w:r>
            <w:r w:rsidR="00793362">
              <w:rPr>
                <w:rFonts w:ascii="Arial" w:eastAsia="Arial" w:hAnsi="Arial" w:cs="Arial"/>
                <w:sz w:val="16"/>
                <w:szCs w:val="16"/>
              </w:rPr>
              <w:t>Documentación</w:t>
            </w:r>
            <w:r w:rsidR="00C02775">
              <w:rPr>
                <w:rFonts w:ascii="Arial" w:eastAsia="Arial" w:hAnsi="Arial" w:cs="Arial"/>
                <w:sz w:val="16"/>
                <w:szCs w:val="16"/>
              </w:rPr>
              <w:t xml:space="preserve"> </w:t>
            </w:r>
            <w:proofErr w:type="spellStart"/>
            <w:r w:rsidR="00C02775">
              <w:rPr>
                <w:rFonts w:ascii="Arial" w:eastAsia="Arial" w:hAnsi="Arial" w:cs="Arial"/>
                <w:sz w:val="16"/>
                <w:szCs w:val="16"/>
              </w:rPr>
              <w:t>respaldatoria</w:t>
            </w:r>
            <w:proofErr w:type="spellEnd"/>
            <w:r w:rsidR="00C02775">
              <w:rPr>
                <w:rFonts w:ascii="Arial" w:eastAsia="Arial" w:hAnsi="Arial" w:cs="Arial"/>
                <w:sz w:val="16"/>
                <w:szCs w:val="16"/>
              </w:rPr>
              <w:t xml:space="preserve"> (Factura de origen, seguros, etc.)</w:t>
            </w:r>
          </w:p>
        </w:tc>
        <w:tc>
          <w:tcPr>
            <w:tcW w:w="1069" w:type="dxa"/>
            <w:tcBorders>
              <w:top w:val="nil"/>
              <w:left w:val="single" w:sz="4" w:space="0" w:color="auto"/>
              <w:bottom w:val="single" w:sz="4" w:space="0" w:color="000000"/>
              <w:right w:val="single" w:sz="4" w:space="0" w:color="000000"/>
            </w:tcBorders>
            <w:shd w:val="clear" w:color="auto" w:fill="auto"/>
          </w:tcPr>
          <w:p w14:paraId="04130983" w14:textId="173BAAC2" w:rsidR="000E33A9" w:rsidRDefault="002F7A20" w:rsidP="000E33A9">
            <w:pPr>
              <w:jc w:val="center"/>
              <w:rPr>
                <w:rFonts w:ascii="Arial" w:eastAsia="Arial" w:hAnsi="Arial" w:cs="Arial"/>
                <w:sz w:val="16"/>
                <w:szCs w:val="16"/>
              </w:rPr>
            </w:pPr>
            <w:r>
              <w:rPr>
                <w:rFonts w:ascii="Arial" w:eastAsia="Arial" w:hAnsi="Arial" w:cs="Arial"/>
                <w:sz w:val="16"/>
                <w:szCs w:val="16"/>
              </w:rPr>
              <w:t>2</w:t>
            </w:r>
            <w:r w:rsidR="00EB1764">
              <w:rPr>
                <w:rFonts w:ascii="Arial" w:eastAsia="Arial" w:hAnsi="Arial" w:cs="Arial"/>
                <w:sz w:val="16"/>
                <w:szCs w:val="16"/>
              </w:rPr>
              <w:t>0%</w:t>
            </w:r>
          </w:p>
        </w:tc>
        <w:tc>
          <w:tcPr>
            <w:tcW w:w="1069" w:type="dxa"/>
            <w:tcBorders>
              <w:top w:val="nil"/>
              <w:left w:val="nil"/>
              <w:bottom w:val="single" w:sz="4" w:space="0" w:color="000000"/>
              <w:right w:val="single" w:sz="4" w:space="0" w:color="000000"/>
            </w:tcBorders>
          </w:tcPr>
          <w:p w14:paraId="6960A3A7" w14:textId="77777777" w:rsidR="000E33A9" w:rsidRDefault="000E33A9" w:rsidP="007B1EED">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3B733F4B" w14:textId="77777777" w:rsidR="000E33A9" w:rsidRDefault="000E33A9" w:rsidP="007B1EED">
            <w:pPr>
              <w:rPr>
                <w:rFonts w:ascii="Arial" w:eastAsia="Arial" w:hAnsi="Arial" w:cs="Arial"/>
                <w:color w:val="002060"/>
                <w:sz w:val="16"/>
                <w:szCs w:val="16"/>
              </w:rPr>
            </w:pPr>
          </w:p>
        </w:tc>
      </w:tr>
      <w:tr w:rsidR="000E33A9" w14:paraId="02451F9A" w14:textId="77777777" w:rsidTr="00793362">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393A9CCF" w14:textId="58FD0230" w:rsidR="000E33A9" w:rsidRDefault="000E33A9" w:rsidP="007B1EED">
            <w:pPr>
              <w:rPr>
                <w:rFonts w:ascii="Arial" w:eastAsia="Arial" w:hAnsi="Arial" w:cs="Arial"/>
                <w:sz w:val="16"/>
                <w:szCs w:val="16"/>
              </w:rPr>
            </w:pPr>
            <w:r>
              <w:rPr>
                <w:rFonts w:ascii="Arial" w:eastAsia="Arial" w:hAnsi="Arial" w:cs="Arial"/>
                <w:sz w:val="16"/>
                <w:szCs w:val="16"/>
              </w:rPr>
              <w:t>No.3</w:t>
            </w:r>
            <w:r w:rsidR="007465C4">
              <w:rPr>
                <w:rFonts w:ascii="Arial" w:eastAsia="Arial" w:hAnsi="Arial" w:cs="Arial"/>
                <w:sz w:val="16"/>
                <w:szCs w:val="16"/>
              </w:rPr>
              <w:t xml:space="preserve"> </w:t>
            </w:r>
          </w:p>
        </w:tc>
        <w:tc>
          <w:tcPr>
            <w:tcW w:w="2544" w:type="dxa"/>
            <w:tcBorders>
              <w:top w:val="nil"/>
              <w:left w:val="nil"/>
              <w:bottom w:val="single" w:sz="4" w:space="0" w:color="000000"/>
              <w:right w:val="single" w:sz="4" w:space="0" w:color="auto"/>
            </w:tcBorders>
            <w:shd w:val="clear" w:color="auto" w:fill="auto"/>
          </w:tcPr>
          <w:p w14:paraId="610E2F89" w14:textId="3E7C28DF" w:rsidR="000E33A9" w:rsidRDefault="007465C4" w:rsidP="008C3226">
            <w:pPr>
              <w:rPr>
                <w:rFonts w:ascii="Arial" w:eastAsia="Arial" w:hAnsi="Arial" w:cs="Arial"/>
                <w:sz w:val="16"/>
                <w:szCs w:val="16"/>
              </w:rPr>
            </w:pPr>
            <w:r>
              <w:rPr>
                <w:rFonts w:ascii="Arial" w:eastAsia="Arial" w:hAnsi="Arial" w:cs="Arial"/>
                <w:sz w:val="16"/>
                <w:szCs w:val="16"/>
              </w:rPr>
              <w:t xml:space="preserve"> </w:t>
            </w:r>
            <w:r w:rsidR="00C02775">
              <w:rPr>
                <w:rFonts w:ascii="Arial" w:eastAsia="Arial" w:hAnsi="Arial" w:cs="Arial"/>
                <w:sz w:val="16"/>
                <w:szCs w:val="16"/>
              </w:rPr>
              <w:t>Al arribo de los bienes a puerto de destino</w:t>
            </w:r>
            <w:r w:rsidR="000E33A9">
              <w:rPr>
                <w:rFonts w:ascii="Arial" w:eastAsia="Arial" w:hAnsi="Arial" w:cs="Arial"/>
                <w:sz w:val="16"/>
                <w:szCs w:val="16"/>
              </w:rPr>
              <w:t xml:space="preserve"> </w:t>
            </w:r>
          </w:p>
          <w:p w14:paraId="78428A2F" w14:textId="77777777" w:rsidR="000E33A9" w:rsidRDefault="000E33A9" w:rsidP="008C3226">
            <w:pPr>
              <w:rPr>
                <w:rFonts w:ascii="Arial" w:eastAsia="Arial" w:hAnsi="Arial" w:cs="Arial"/>
                <w:sz w:val="16"/>
                <w:szCs w:val="16"/>
              </w:rPr>
            </w:pPr>
          </w:p>
          <w:p w14:paraId="189E86C5" w14:textId="6F6A6E16" w:rsidR="000E33A9" w:rsidRDefault="000E33A9" w:rsidP="008C3226">
            <w:pPr>
              <w:rPr>
                <w:rFonts w:ascii="Arial" w:eastAsia="Arial" w:hAnsi="Arial" w:cs="Arial"/>
                <w:sz w:val="16"/>
                <w:szCs w:val="16"/>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14A4F7AE" w14:textId="70541502" w:rsidR="000E33A9" w:rsidRDefault="00793362" w:rsidP="00C02775">
            <w:pPr>
              <w:rPr>
                <w:rFonts w:ascii="Arial" w:eastAsia="Arial" w:hAnsi="Arial" w:cs="Arial"/>
                <w:sz w:val="16"/>
                <w:szCs w:val="16"/>
              </w:rPr>
            </w:pPr>
            <w:r>
              <w:rPr>
                <w:rFonts w:ascii="Arial" w:eastAsia="Arial" w:hAnsi="Arial" w:cs="Arial"/>
                <w:sz w:val="16"/>
                <w:szCs w:val="16"/>
              </w:rPr>
              <w:t>Documentación</w:t>
            </w:r>
            <w:r w:rsidR="00C02775">
              <w:rPr>
                <w:rFonts w:ascii="Arial" w:eastAsia="Arial" w:hAnsi="Arial" w:cs="Arial"/>
                <w:sz w:val="16"/>
                <w:szCs w:val="16"/>
              </w:rPr>
              <w:t xml:space="preserve"> </w:t>
            </w:r>
            <w:proofErr w:type="spellStart"/>
            <w:r w:rsidR="00C02775">
              <w:rPr>
                <w:rFonts w:ascii="Arial" w:eastAsia="Arial" w:hAnsi="Arial" w:cs="Arial"/>
                <w:sz w:val="16"/>
                <w:szCs w:val="16"/>
              </w:rPr>
              <w:t>respaldatoria</w:t>
            </w:r>
            <w:proofErr w:type="spellEnd"/>
            <w:r w:rsidR="00C02775">
              <w:rPr>
                <w:rFonts w:ascii="Arial" w:eastAsia="Arial" w:hAnsi="Arial" w:cs="Arial"/>
                <w:sz w:val="16"/>
                <w:szCs w:val="16"/>
              </w:rPr>
              <w:t xml:space="preserve"> </w:t>
            </w:r>
          </w:p>
        </w:tc>
        <w:tc>
          <w:tcPr>
            <w:tcW w:w="1069" w:type="dxa"/>
            <w:tcBorders>
              <w:top w:val="nil"/>
              <w:left w:val="single" w:sz="4" w:space="0" w:color="auto"/>
              <w:bottom w:val="single" w:sz="4" w:space="0" w:color="000000"/>
              <w:right w:val="single" w:sz="4" w:space="0" w:color="000000"/>
            </w:tcBorders>
            <w:shd w:val="clear" w:color="auto" w:fill="auto"/>
          </w:tcPr>
          <w:p w14:paraId="17BE85F6" w14:textId="6DE2EB34" w:rsidR="000E33A9" w:rsidRDefault="00793362" w:rsidP="00F201D6">
            <w:pPr>
              <w:jc w:val="center"/>
              <w:rPr>
                <w:rFonts w:ascii="Arial" w:eastAsia="Arial" w:hAnsi="Arial" w:cs="Arial"/>
                <w:sz w:val="16"/>
                <w:szCs w:val="16"/>
              </w:rPr>
            </w:pPr>
            <w:r>
              <w:rPr>
                <w:rFonts w:ascii="Arial" w:eastAsia="Arial" w:hAnsi="Arial" w:cs="Arial"/>
                <w:sz w:val="16"/>
                <w:szCs w:val="16"/>
              </w:rPr>
              <w:t>2</w:t>
            </w:r>
            <w:r w:rsidR="00F201D6">
              <w:rPr>
                <w:rFonts w:ascii="Arial" w:eastAsia="Arial" w:hAnsi="Arial" w:cs="Arial"/>
                <w:sz w:val="16"/>
                <w:szCs w:val="16"/>
              </w:rPr>
              <w:t>0</w:t>
            </w:r>
            <w:r w:rsidR="000E33A9">
              <w:rPr>
                <w:rFonts w:ascii="Arial" w:eastAsia="Arial" w:hAnsi="Arial" w:cs="Arial"/>
                <w:sz w:val="16"/>
                <w:szCs w:val="16"/>
              </w:rPr>
              <w:t>%</w:t>
            </w:r>
          </w:p>
        </w:tc>
        <w:tc>
          <w:tcPr>
            <w:tcW w:w="1069" w:type="dxa"/>
            <w:tcBorders>
              <w:top w:val="nil"/>
              <w:left w:val="nil"/>
              <w:bottom w:val="single" w:sz="4" w:space="0" w:color="000000"/>
              <w:right w:val="single" w:sz="4" w:space="0" w:color="000000"/>
            </w:tcBorders>
          </w:tcPr>
          <w:p w14:paraId="0325E73E" w14:textId="77777777" w:rsidR="000E33A9" w:rsidRDefault="000E33A9" w:rsidP="007B1EED">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6024E3D4" w14:textId="77777777" w:rsidR="000E33A9" w:rsidRDefault="000E33A9" w:rsidP="007B1EED">
            <w:pPr>
              <w:rPr>
                <w:rFonts w:ascii="Arial" w:eastAsia="Arial" w:hAnsi="Arial" w:cs="Arial"/>
                <w:color w:val="002060"/>
                <w:sz w:val="16"/>
                <w:szCs w:val="16"/>
              </w:rPr>
            </w:pPr>
          </w:p>
        </w:tc>
      </w:tr>
      <w:tr w:rsidR="00793362" w14:paraId="6986C761" w14:textId="77777777" w:rsidTr="00793362">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5029DED5" w14:textId="7F4CF887" w:rsidR="00793362" w:rsidRDefault="00793362" w:rsidP="00793362">
            <w:pPr>
              <w:rPr>
                <w:rFonts w:ascii="Arial" w:eastAsia="Arial" w:hAnsi="Arial" w:cs="Arial"/>
                <w:sz w:val="16"/>
                <w:szCs w:val="16"/>
              </w:rPr>
            </w:pPr>
            <w:r>
              <w:rPr>
                <w:rFonts w:ascii="Arial" w:eastAsia="Arial" w:hAnsi="Arial" w:cs="Arial"/>
                <w:sz w:val="16"/>
                <w:szCs w:val="16"/>
              </w:rPr>
              <w:t>No. 4</w:t>
            </w:r>
          </w:p>
        </w:tc>
        <w:tc>
          <w:tcPr>
            <w:tcW w:w="2544" w:type="dxa"/>
            <w:tcBorders>
              <w:top w:val="nil"/>
              <w:left w:val="nil"/>
              <w:bottom w:val="single" w:sz="4" w:space="0" w:color="000000"/>
              <w:right w:val="single" w:sz="4" w:space="0" w:color="000000"/>
            </w:tcBorders>
            <w:shd w:val="clear" w:color="auto" w:fill="auto"/>
          </w:tcPr>
          <w:p w14:paraId="71567E2C" w14:textId="729BBF28" w:rsidR="00793362" w:rsidRDefault="00793362" w:rsidP="00793362">
            <w:pPr>
              <w:rPr>
                <w:rFonts w:ascii="Arial" w:eastAsia="Arial" w:hAnsi="Arial" w:cs="Arial"/>
                <w:sz w:val="16"/>
                <w:szCs w:val="16"/>
              </w:rPr>
            </w:pPr>
            <w:r>
              <w:rPr>
                <w:rFonts w:ascii="Arial" w:eastAsia="Arial" w:hAnsi="Arial" w:cs="Arial"/>
                <w:sz w:val="16"/>
                <w:szCs w:val="16"/>
              </w:rPr>
              <w:t>Entrega de equipos en el lugar del proyecto</w:t>
            </w:r>
          </w:p>
        </w:tc>
        <w:tc>
          <w:tcPr>
            <w:tcW w:w="2894" w:type="dxa"/>
            <w:tcBorders>
              <w:top w:val="single" w:sz="4" w:space="0" w:color="auto"/>
              <w:left w:val="single" w:sz="4" w:space="0" w:color="000000"/>
              <w:right w:val="single" w:sz="4" w:space="0" w:color="000000"/>
            </w:tcBorders>
            <w:shd w:val="clear" w:color="auto" w:fill="auto"/>
          </w:tcPr>
          <w:p w14:paraId="1E33544C" w14:textId="0DB06FF7" w:rsidR="00793362" w:rsidRDefault="00793362" w:rsidP="00793362">
            <w:pPr>
              <w:rPr>
                <w:rFonts w:ascii="Arial" w:eastAsia="Arial" w:hAnsi="Arial" w:cs="Arial"/>
                <w:sz w:val="16"/>
                <w:szCs w:val="16"/>
              </w:rPr>
            </w:pPr>
            <w:r>
              <w:rPr>
                <w:rFonts w:ascii="Arial" w:eastAsia="Arial" w:hAnsi="Arial" w:cs="Arial"/>
                <w:sz w:val="16"/>
                <w:szCs w:val="16"/>
              </w:rPr>
              <w:t xml:space="preserve">Acta de verificación </w:t>
            </w:r>
          </w:p>
        </w:tc>
        <w:tc>
          <w:tcPr>
            <w:tcW w:w="1069" w:type="dxa"/>
            <w:tcBorders>
              <w:top w:val="nil"/>
              <w:left w:val="nil"/>
              <w:bottom w:val="single" w:sz="4" w:space="0" w:color="000000"/>
              <w:right w:val="single" w:sz="4" w:space="0" w:color="000000"/>
            </w:tcBorders>
            <w:shd w:val="clear" w:color="auto" w:fill="auto"/>
          </w:tcPr>
          <w:p w14:paraId="3235BA42" w14:textId="3B95627E" w:rsidR="00793362" w:rsidRDefault="00793362" w:rsidP="00793362">
            <w:pPr>
              <w:jc w:val="cente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14:paraId="523736DD"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2B40A1AA" w14:textId="77777777" w:rsidR="00793362" w:rsidRDefault="00793362" w:rsidP="00793362">
            <w:pPr>
              <w:rPr>
                <w:rFonts w:ascii="Arial" w:eastAsia="Arial" w:hAnsi="Arial" w:cs="Arial"/>
                <w:color w:val="002060"/>
                <w:sz w:val="16"/>
                <w:szCs w:val="16"/>
              </w:rPr>
            </w:pPr>
          </w:p>
        </w:tc>
      </w:tr>
      <w:tr w:rsidR="00793362" w14:paraId="5E18442C" w14:textId="77777777" w:rsidTr="00EE2765">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28E785A4" w14:textId="307A8BC7" w:rsidR="00793362" w:rsidRDefault="00793362" w:rsidP="00793362">
            <w:pPr>
              <w:rPr>
                <w:rFonts w:ascii="Arial" w:eastAsia="Arial" w:hAnsi="Arial" w:cs="Arial"/>
                <w:sz w:val="16"/>
                <w:szCs w:val="16"/>
              </w:rPr>
            </w:pPr>
            <w:r>
              <w:rPr>
                <w:rFonts w:ascii="Arial" w:eastAsia="Arial" w:hAnsi="Arial" w:cs="Arial"/>
                <w:sz w:val="16"/>
                <w:szCs w:val="16"/>
              </w:rPr>
              <w:t>No. 5</w:t>
            </w:r>
          </w:p>
        </w:tc>
        <w:tc>
          <w:tcPr>
            <w:tcW w:w="2544" w:type="dxa"/>
            <w:tcBorders>
              <w:top w:val="nil"/>
              <w:left w:val="nil"/>
              <w:bottom w:val="single" w:sz="4" w:space="0" w:color="000000"/>
              <w:right w:val="single" w:sz="4" w:space="0" w:color="000000"/>
            </w:tcBorders>
            <w:shd w:val="clear" w:color="auto" w:fill="auto"/>
          </w:tcPr>
          <w:p w14:paraId="54FEABE9" w14:textId="5F642956" w:rsidR="00793362" w:rsidRDefault="00793362" w:rsidP="00793362">
            <w:pPr>
              <w:rPr>
                <w:rFonts w:ascii="Arial" w:eastAsia="Arial" w:hAnsi="Arial" w:cs="Arial"/>
                <w:sz w:val="16"/>
                <w:szCs w:val="16"/>
              </w:rPr>
            </w:pPr>
            <w:r>
              <w:rPr>
                <w:rFonts w:ascii="Arial" w:eastAsia="Arial" w:hAnsi="Arial" w:cs="Arial"/>
                <w:sz w:val="16"/>
                <w:szCs w:val="16"/>
              </w:rPr>
              <w:t>A la terminación del montaje de los Bienes</w:t>
            </w:r>
          </w:p>
        </w:tc>
        <w:tc>
          <w:tcPr>
            <w:tcW w:w="2894" w:type="dxa"/>
            <w:tcBorders>
              <w:top w:val="single" w:sz="4" w:space="0" w:color="000000"/>
              <w:left w:val="single" w:sz="4" w:space="0" w:color="000000"/>
              <w:right w:val="single" w:sz="4" w:space="0" w:color="000000"/>
            </w:tcBorders>
            <w:shd w:val="clear" w:color="auto" w:fill="auto"/>
          </w:tcPr>
          <w:p w14:paraId="4915E07C" w14:textId="3619BB5F" w:rsidR="00793362" w:rsidRDefault="00793362" w:rsidP="00793362">
            <w:pPr>
              <w:rPr>
                <w:rFonts w:ascii="Arial" w:eastAsia="Arial" w:hAnsi="Arial" w:cs="Arial"/>
                <w:sz w:val="16"/>
                <w:szCs w:val="16"/>
              </w:rPr>
            </w:pPr>
            <w:r>
              <w:rPr>
                <w:rFonts w:ascii="Arial" w:eastAsia="Arial" w:hAnsi="Arial" w:cs="Arial"/>
                <w:sz w:val="16"/>
                <w:szCs w:val="16"/>
              </w:rPr>
              <w:t>Informe de supervisión  de Aprobando y verificado</w:t>
            </w:r>
          </w:p>
        </w:tc>
        <w:tc>
          <w:tcPr>
            <w:tcW w:w="1069" w:type="dxa"/>
            <w:tcBorders>
              <w:top w:val="nil"/>
              <w:left w:val="nil"/>
              <w:bottom w:val="single" w:sz="4" w:space="0" w:color="000000"/>
              <w:right w:val="single" w:sz="4" w:space="0" w:color="000000"/>
            </w:tcBorders>
            <w:shd w:val="clear" w:color="auto" w:fill="auto"/>
          </w:tcPr>
          <w:p w14:paraId="6751E2E4" w14:textId="2092B078" w:rsidR="00793362" w:rsidRDefault="00793362" w:rsidP="00793362">
            <w:pPr>
              <w:jc w:val="cente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4B7A299B"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289B04EA" w14:textId="77777777" w:rsidR="00793362" w:rsidRDefault="00793362" w:rsidP="00793362">
            <w:pPr>
              <w:rPr>
                <w:rFonts w:ascii="Arial" w:eastAsia="Arial" w:hAnsi="Arial" w:cs="Arial"/>
                <w:color w:val="002060"/>
                <w:sz w:val="16"/>
                <w:szCs w:val="16"/>
              </w:rPr>
            </w:pPr>
          </w:p>
        </w:tc>
      </w:tr>
      <w:tr w:rsidR="00793362" w14:paraId="14F0C925" w14:textId="77777777" w:rsidTr="00F201D6">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6A12C121" w14:textId="0A3BC832" w:rsidR="00793362" w:rsidRDefault="00793362" w:rsidP="00793362">
            <w:pPr>
              <w:rPr>
                <w:rFonts w:ascii="Arial" w:eastAsia="Arial" w:hAnsi="Arial" w:cs="Arial"/>
                <w:sz w:val="16"/>
                <w:szCs w:val="16"/>
              </w:rPr>
            </w:pPr>
            <w:r>
              <w:rPr>
                <w:rFonts w:ascii="Arial" w:eastAsia="Arial" w:hAnsi="Arial" w:cs="Arial"/>
                <w:sz w:val="16"/>
                <w:szCs w:val="16"/>
              </w:rPr>
              <w:t>No. 6</w:t>
            </w:r>
          </w:p>
        </w:tc>
        <w:tc>
          <w:tcPr>
            <w:tcW w:w="2544" w:type="dxa"/>
            <w:tcBorders>
              <w:top w:val="nil"/>
              <w:left w:val="nil"/>
              <w:bottom w:val="single" w:sz="4" w:space="0" w:color="000000"/>
              <w:right w:val="single" w:sz="4" w:space="0" w:color="000000"/>
            </w:tcBorders>
            <w:shd w:val="clear" w:color="auto" w:fill="auto"/>
          </w:tcPr>
          <w:p w14:paraId="6C8806B9" w14:textId="2C9219F5" w:rsidR="00793362" w:rsidRDefault="00793362" w:rsidP="00793362">
            <w:pPr>
              <w:rPr>
                <w:rFonts w:ascii="Arial" w:eastAsia="Arial" w:hAnsi="Arial" w:cs="Arial"/>
                <w:sz w:val="16"/>
                <w:szCs w:val="16"/>
              </w:rPr>
            </w:pPr>
            <w:r>
              <w:rPr>
                <w:rFonts w:ascii="Arial" w:eastAsia="Arial" w:hAnsi="Arial" w:cs="Arial"/>
                <w:sz w:val="16"/>
                <w:szCs w:val="16"/>
              </w:rPr>
              <w:t>Puesta en marcha de los bienes</w:t>
            </w:r>
          </w:p>
        </w:tc>
        <w:tc>
          <w:tcPr>
            <w:tcW w:w="2894" w:type="dxa"/>
            <w:tcBorders>
              <w:top w:val="single" w:sz="4" w:space="0" w:color="000000"/>
              <w:left w:val="single" w:sz="4" w:space="0" w:color="000000"/>
              <w:right w:val="single" w:sz="4" w:space="0" w:color="000000"/>
            </w:tcBorders>
            <w:shd w:val="clear" w:color="auto" w:fill="auto"/>
          </w:tcPr>
          <w:p w14:paraId="3976CB16" w14:textId="7BFA950E" w:rsidR="00793362" w:rsidRDefault="00793362" w:rsidP="00793362">
            <w:pPr>
              <w:rPr>
                <w:rFonts w:ascii="Arial" w:eastAsia="Arial" w:hAnsi="Arial" w:cs="Arial"/>
                <w:sz w:val="16"/>
                <w:szCs w:val="16"/>
              </w:rPr>
            </w:pPr>
            <w:r>
              <w:rPr>
                <w:rFonts w:ascii="Arial" w:eastAsia="Arial" w:hAnsi="Arial" w:cs="Arial"/>
                <w:sz w:val="16"/>
                <w:szCs w:val="16"/>
              </w:rPr>
              <w:t>Certificado de puesta en marcha emitido por el supervisor</w:t>
            </w:r>
          </w:p>
        </w:tc>
        <w:tc>
          <w:tcPr>
            <w:tcW w:w="1069" w:type="dxa"/>
            <w:tcBorders>
              <w:top w:val="nil"/>
              <w:left w:val="nil"/>
              <w:bottom w:val="single" w:sz="4" w:space="0" w:color="000000"/>
              <w:right w:val="single" w:sz="4" w:space="0" w:color="000000"/>
            </w:tcBorders>
            <w:shd w:val="clear" w:color="auto" w:fill="auto"/>
          </w:tcPr>
          <w:p w14:paraId="1D59E9C7" w14:textId="57353E1C" w:rsidR="00793362" w:rsidRDefault="00793362" w:rsidP="00793362">
            <w:pPr>
              <w:jc w:val="cente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1D6A4885"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116CC5E6" w14:textId="77777777" w:rsidR="00793362" w:rsidRDefault="00793362" w:rsidP="00793362">
            <w:pPr>
              <w:rPr>
                <w:rFonts w:ascii="Arial" w:eastAsia="Arial" w:hAnsi="Arial" w:cs="Arial"/>
                <w:color w:val="002060"/>
                <w:sz w:val="16"/>
                <w:szCs w:val="16"/>
              </w:rPr>
            </w:pPr>
          </w:p>
        </w:tc>
      </w:tr>
      <w:tr w:rsidR="00793362" w14:paraId="37CEA2E9" w14:textId="77777777" w:rsidTr="006F2F91">
        <w:trPr>
          <w:trHeight w:val="300"/>
          <w:jc w:val="center"/>
        </w:trPr>
        <w:tc>
          <w:tcPr>
            <w:tcW w:w="9277" w:type="dxa"/>
            <w:gridSpan w:val="6"/>
            <w:tcBorders>
              <w:top w:val="nil"/>
              <w:left w:val="single" w:sz="4" w:space="0" w:color="000000"/>
              <w:bottom w:val="single" w:sz="4" w:space="0" w:color="000000"/>
              <w:right w:val="single" w:sz="4" w:space="0" w:color="000000"/>
            </w:tcBorders>
            <w:shd w:val="clear" w:color="auto" w:fill="17365D" w:themeFill="text2" w:themeFillShade="BF"/>
            <w:vAlign w:val="center"/>
          </w:tcPr>
          <w:p w14:paraId="30DA0A6C" w14:textId="20A15F73" w:rsidR="00793362" w:rsidRDefault="00793362" w:rsidP="00793362">
            <w:pPr>
              <w:rPr>
                <w:rFonts w:ascii="Arial" w:eastAsia="Arial" w:hAnsi="Arial" w:cs="Arial"/>
                <w:color w:val="FFFFFF"/>
                <w:sz w:val="16"/>
                <w:szCs w:val="16"/>
              </w:rPr>
            </w:pPr>
            <w:r>
              <w:rPr>
                <w:rFonts w:ascii="Arial" w:eastAsia="Arial" w:hAnsi="Arial" w:cs="Arial"/>
                <w:b/>
                <w:color w:val="FFFFFF" w:themeColor="background1"/>
                <w:sz w:val="16"/>
                <w:szCs w:val="16"/>
              </w:rPr>
              <w:t xml:space="preserve">Servicios y </w:t>
            </w:r>
            <w:r w:rsidRPr="006F2F91">
              <w:rPr>
                <w:rFonts w:ascii="Arial" w:eastAsia="Arial" w:hAnsi="Arial" w:cs="Arial"/>
                <w:b/>
                <w:color w:val="FFFFFF" w:themeColor="background1"/>
                <w:sz w:val="16"/>
                <w:szCs w:val="16"/>
              </w:rPr>
              <w:t xml:space="preserve">Obras </w:t>
            </w:r>
            <w:r w:rsidRPr="00B34E2D">
              <w:rPr>
                <w:rFonts w:ascii="Arial" w:eastAsia="Arial" w:hAnsi="Arial" w:cs="Arial"/>
                <w:b/>
                <w:color w:val="FFFFFF" w:themeColor="background1"/>
                <w:sz w:val="16"/>
                <w:szCs w:val="16"/>
                <w:shd w:val="clear" w:color="auto" w:fill="17365D" w:themeFill="text2" w:themeFillShade="BF"/>
              </w:rPr>
              <w:t>Civiles, Mecánicas y Eléctricas</w:t>
            </w:r>
          </w:p>
        </w:tc>
      </w:tr>
      <w:tr w:rsidR="00793362" w14:paraId="6D64E1C3" w14:textId="77777777" w:rsidTr="00B34E2D">
        <w:trPr>
          <w:trHeight w:val="500"/>
          <w:jc w:val="center"/>
        </w:trPr>
        <w:tc>
          <w:tcPr>
            <w:tcW w:w="681" w:type="dxa"/>
            <w:tcBorders>
              <w:top w:val="nil"/>
              <w:left w:val="single" w:sz="4" w:space="0" w:color="000000"/>
              <w:bottom w:val="single" w:sz="4" w:space="0" w:color="auto"/>
              <w:right w:val="single" w:sz="4" w:space="0" w:color="000000"/>
            </w:tcBorders>
            <w:shd w:val="clear" w:color="auto" w:fill="auto"/>
          </w:tcPr>
          <w:p w14:paraId="0D4C8EAD" w14:textId="223493FB" w:rsidR="00793362" w:rsidRDefault="00793362" w:rsidP="00793362">
            <w:pPr>
              <w:rPr>
                <w:rFonts w:ascii="Arial" w:eastAsia="Arial" w:hAnsi="Arial" w:cs="Arial"/>
                <w:sz w:val="16"/>
                <w:szCs w:val="16"/>
              </w:rPr>
            </w:pPr>
            <w:r>
              <w:rPr>
                <w:rFonts w:ascii="Arial" w:eastAsia="Arial" w:hAnsi="Arial" w:cs="Arial"/>
                <w:sz w:val="16"/>
                <w:szCs w:val="16"/>
              </w:rPr>
              <w:t>N°1</w:t>
            </w:r>
          </w:p>
        </w:tc>
        <w:tc>
          <w:tcPr>
            <w:tcW w:w="2544" w:type="dxa"/>
            <w:tcBorders>
              <w:top w:val="nil"/>
              <w:left w:val="nil"/>
              <w:bottom w:val="single" w:sz="4" w:space="0" w:color="000000"/>
              <w:right w:val="single" w:sz="4" w:space="0" w:color="000000"/>
            </w:tcBorders>
            <w:shd w:val="clear" w:color="auto" w:fill="auto"/>
          </w:tcPr>
          <w:p w14:paraId="072B63EF" w14:textId="77777777" w:rsidR="00793362" w:rsidRDefault="00793362" w:rsidP="00793362">
            <w:pPr>
              <w:rPr>
                <w:rFonts w:ascii="Arial" w:eastAsia="Arial" w:hAnsi="Arial" w:cs="Arial"/>
                <w:sz w:val="16"/>
                <w:szCs w:val="16"/>
              </w:rPr>
            </w:pPr>
          </w:p>
          <w:p w14:paraId="4D0A4802" w14:textId="26A571B6" w:rsidR="00793362" w:rsidRDefault="00793362" w:rsidP="00793362">
            <w:pPr>
              <w:rPr>
                <w:rFonts w:ascii="Arial" w:eastAsia="Arial" w:hAnsi="Arial" w:cs="Arial"/>
                <w:sz w:val="16"/>
                <w:szCs w:val="16"/>
              </w:rPr>
            </w:pPr>
            <w:r>
              <w:rPr>
                <w:rFonts w:ascii="Arial" w:eastAsia="Arial" w:hAnsi="Arial" w:cs="Arial"/>
                <w:sz w:val="16"/>
                <w:szCs w:val="16"/>
              </w:rPr>
              <w:t>Ingeniería de Detalle de la Planta Binaria (5MW)</w:t>
            </w:r>
          </w:p>
        </w:tc>
        <w:tc>
          <w:tcPr>
            <w:tcW w:w="2894" w:type="dxa"/>
            <w:tcBorders>
              <w:top w:val="nil"/>
              <w:left w:val="nil"/>
              <w:bottom w:val="single" w:sz="4" w:space="0" w:color="000000"/>
              <w:right w:val="single" w:sz="4" w:space="0" w:color="000000"/>
            </w:tcBorders>
            <w:shd w:val="clear" w:color="auto" w:fill="auto"/>
          </w:tcPr>
          <w:p w14:paraId="34081B33" w14:textId="77777777" w:rsidR="00793362" w:rsidRDefault="00793362" w:rsidP="00793362">
            <w:pPr>
              <w:rPr>
                <w:rFonts w:ascii="Arial" w:eastAsia="Arial" w:hAnsi="Arial" w:cs="Arial"/>
                <w:sz w:val="16"/>
                <w:szCs w:val="16"/>
              </w:rPr>
            </w:pPr>
          </w:p>
          <w:p w14:paraId="1E79414E" w14:textId="7E9789D5" w:rsidR="00793362" w:rsidRDefault="00793362" w:rsidP="00793362">
            <w:pPr>
              <w:rPr>
                <w:rFonts w:ascii="Arial" w:eastAsia="Arial" w:hAnsi="Arial" w:cs="Arial"/>
                <w:sz w:val="16"/>
                <w:szCs w:val="16"/>
              </w:rPr>
            </w:pPr>
            <w:r>
              <w:rPr>
                <w:rFonts w:ascii="Arial" w:eastAsia="Arial" w:hAnsi="Arial" w:cs="Arial"/>
                <w:sz w:val="16"/>
                <w:szCs w:val="16"/>
              </w:rPr>
              <w:t xml:space="preserve">Entrega de la Ingeniería de Detalle, aprobado por supervisión </w:t>
            </w:r>
          </w:p>
        </w:tc>
        <w:tc>
          <w:tcPr>
            <w:tcW w:w="1069" w:type="dxa"/>
            <w:tcBorders>
              <w:top w:val="nil"/>
              <w:left w:val="nil"/>
              <w:bottom w:val="single" w:sz="4" w:space="0" w:color="000000"/>
              <w:right w:val="single" w:sz="4" w:space="0" w:color="000000"/>
            </w:tcBorders>
            <w:shd w:val="clear" w:color="auto" w:fill="auto"/>
          </w:tcPr>
          <w:p w14:paraId="760BB226" w14:textId="77777777" w:rsidR="00793362" w:rsidRDefault="00793362" w:rsidP="00793362">
            <w:pPr>
              <w:jc w:val="center"/>
              <w:rPr>
                <w:rFonts w:ascii="Arial" w:eastAsia="Arial" w:hAnsi="Arial" w:cs="Arial"/>
                <w:sz w:val="16"/>
                <w:szCs w:val="16"/>
              </w:rPr>
            </w:pPr>
          </w:p>
          <w:p w14:paraId="2CCB193D" w14:textId="39BE4455" w:rsidR="00793362" w:rsidRDefault="00793362" w:rsidP="00793362">
            <w:pPr>
              <w:jc w:val="cente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14:paraId="06941314"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79AC988A" w14:textId="77777777" w:rsidR="00793362" w:rsidRDefault="00793362" w:rsidP="00793362">
            <w:pPr>
              <w:rPr>
                <w:rFonts w:ascii="Arial" w:eastAsia="Arial" w:hAnsi="Arial" w:cs="Arial"/>
                <w:color w:val="002060"/>
                <w:sz w:val="16"/>
                <w:szCs w:val="16"/>
              </w:rPr>
            </w:pPr>
          </w:p>
        </w:tc>
      </w:tr>
      <w:tr w:rsidR="00793362" w14:paraId="237C294C" w14:textId="77777777" w:rsidTr="00BE3F5E">
        <w:trPr>
          <w:trHeight w:val="500"/>
          <w:jc w:val="center"/>
        </w:trPr>
        <w:tc>
          <w:tcPr>
            <w:tcW w:w="9277" w:type="dxa"/>
            <w:gridSpan w:val="6"/>
            <w:tcBorders>
              <w:top w:val="nil"/>
              <w:left w:val="single" w:sz="4" w:space="0" w:color="000000"/>
              <w:bottom w:val="single" w:sz="4" w:space="0" w:color="auto"/>
              <w:right w:val="single" w:sz="4" w:space="0" w:color="000000"/>
            </w:tcBorders>
            <w:shd w:val="clear" w:color="auto" w:fill="auto"/>
          </w:tcPr>
          <w:p w14:paraId="272DCF73" w14:textId="2E593E3E" w:rsidR="00793362" w:rsidRDefault="00793362" w:rsidP="00793362">
            <w:pPr>
              <w:rPr>
                <w:rFonts w:ascii="Arial" w:eastAsia="Arial" w:hAnsi="Arial" w:cs="Arial"/>
                <w:color w:val="002060"/>
                <w:sz w:val="16"/>
                <w:szCs w:val="16"/>
              </w:rPr>
            </w:pPr>
            <w:r>
              <w:rPr>
                <w:rFonts w:ascii="Arial" w:eastAsia="Arial" w:hAnsi="Arial" w:cs="Arial"/>
                <w:sz w:val="16"/>
                <w:szCs w:val="16"/>
              </w:rPr>
              <w:t>Los pagos por obra serán de acuerdo al avance de obra aprobado por supervisión y fiscalización</w:t>
            </w:r>
          </w:p>
        </w:tc>
      </w:tr>
      <w:tr w:rsidR="00793362" w14:paraId="49BD8B97" w14:textId="77777777" w:rsidTr="00A72935">
        <w:trPr>
          <w:trHeight w:val="500"/>
          <w:jc w:val="center"/>
        </w:trPr>
        <w:tc>
          <w:tcPr>
            <w:tcW w:w="681" w:type="dxa"/>
            <w:vMerge w:val="restart"/>
            <w:tcBorders>
              <w:top w:val="single" w:sz="4" w:space="0" w:color="auto"/>
              <w:left w:val="single" w:sz="4" w:space="0" w:color="000000"/>
              <w:right w:val="single" w:sz="4" w:space="0" w:color="000000"/>
            </w:tcBorders>
            <w:shd w:val="clear" w:color="auto" w:fill="auto"/>
            <w:vAlign w:val="center"/>
          </w:tcPr>
          <w:p w14:paraId="5235EAF4" w14:textId="4D2B3640" w:rsidR="00793362" w:rsidRDefault="00793362" w:rsidP="00793362">
            <w:pPr>
              <w:rPr>
                <w:rFonts w:ascii="Arial" w:eastAsia="Arial" w:hAnsi="Arial" w:cs="Arial"/>
                <w:sz w:val="16"/>
                <w:szCs w:val="16"/>
              </w:rPr>
            </w:pPr>
            <w:r>
              <w:rPr>
                <w:rFonts w:ascii="Arial" w:eastAsia="Arial" w:hAnsi="Arial" w:cs="Arial"/>
                <w:sz w:val="16"/>
                <w:szCs w:val="16"/>
              </w:rPr>
              <w:t>N°2</w:t>
            </w:r>
          </w:p>
        </w:tc>
        <w:tc>
          <w:tcPr>
            <w:tcW w:w="2544" w:type="dxa"/>
            <w:tcBorders>
              <w:top w:val="nil"/>
              <w:left w:val="nil"/>
              <w:bottom w:val="single" w:sz="4" w:space="0" w:color="000000"/>
              <w:right w:val="single" w:sz="4" w:space="0" w:color="000000"/>
            </w:tcBorders>
            <w:shd w:val="clear" w:color="auto" w:fill="auto"/>
          </w:tcPr>
          <w:p w14:paraId="798368E1" w14:textId="33DF1081" w:rsidR="00793362" w:rsidRDefault="00793362" w:rsidP="00793362">
            <w:pPr>
              <w:rPr>
                <w:rFonts w:ascii="Arial" w:eastAsia="Arial" w:hAnsi="Arial" w:cs="Arial"/>
                <w:sz w:val="16"/>
                <w:szCs w:val="16"/>
              </w:rPr>
            </w:pPr>
            <w:r>
              <w:rPr>
                <w:rFonts w:ascii="Arial" w:eastAsia="Arial" w:hAnsi="Arial" w:cs="Arial"/>
                <w:sz w:val="16"/>
                <w:szCs w:val="16"/>
              </w:rPr>
              <w:t>Obras Civiles</w:t>
            </w:r>
          </w:p>
        </w:tc>
        <w:tc>
          <w:tcPr>
            <w:tcW w:w="2894" w:type="dxa"/>
            <w:tcBorders>
              <w:top w:val="nil"/>
              <w:left w:val="nil"/>
              <w:bottom w:val="single" w:sz="4" w:space="0" w:color="000000"/>
              <w:right w:val="single" w:sz="4" w:space="0" w:color="000000"/>
            </w:tcBorders>
            <w:shd w:val="clear" w:color="auto" w:fill="auto"/>
          </w:tcPr>
          <w:p w14:paraId="415B8290" w14:textId="64A57FE5" w:rsidR="00793362" w:rsidRDefault="00793362" w:rsidP="00793362">
            <w:pPr>
              <w:rPr>
                <w:rFonts w:ascii="Arial" w:eastAsia="Arial" w:hAnsi="Arial" w:cs="Arial"/>
                <w:sz w:val="16"/>
                <w:szCs w:val="16"/>
              </w:rPr>
            </w:pPr>
            <w:r>
              <w:rPr>
                <w:rFonts w:ascii="Arial" w:eastAsia="Arial" w:hAnsi="Arial" w:cs="Arial"/>
                <w:sz w:val="16"/>
                <w:szCs w:val="16"/>
              </w:rPr>
              <w:t>Informe de Supervisión por avance de obra</w:t>
            </w:r>
          </w:p>
        </w:tc>
        <w:tc>
          <w:tcPr>
            <w:tcW w:w="1069" w:type="dxa"/>
            <w:vMerge w:val="restart"/>
            <w:tcBorders>
              <w:top w:val="nil"/>
              <w:left w:val="nil"/>
              <w:right w:val="single" w:sz="4" w:space="0" w:color="000000"/>
            </w:tcBorders>
            <w:shd w:val="clear" w:color="auto" w:fill="auto"/>
          </w:tcPr>
          <w:p w14:paraId="36303FDF" w14:textId="77777777" w:rsidR="00793362" w:rsidRDefault="00793362" w:rsidP="00793362">
            <w:pPr>
              <w:jc w:val="center"/>
              <w:rPr>
                <w:rFonts w:ascii="Arial" w:eastAsia="Arial" w:hAnsi="Arial" w:cs="Arial"/>
                <w:sz w:val="16"/>
                <w:szCs w:val="16"/>
              </w:rPr>
            </w:pPr>
            <w:r>
              <w:rPr>
                <w:rFonts w:ascii="Arial" w:eastAsia="Arial" w:hAnsi="Arial" w:cs="Arial"/>
                <w:sz w:val="16"/>
                <w:szCs w:val="16"/>
              </w:rPr>
              <w:t>80%</w:t>
            </w:r>
          </w:p>
          <w:p w14:paraId="05A39A6C" w14:textId="77777777" w:rsidR="00793362" w:rsidRDefault="00793362" w:rsidP="00793362">
            <w:pPr>
              <w:jc w:val="center"/>
              <w:rPr>
                <w:rFonts w:ascii="Arial" w:eastAsia="Arial" w:hAnsi="Arial" w:cs="Arial"/>
                <w:sz w:val="16"/>
                <w:szCs w:val="16"/>
              </w:rPr>
            </w:pPr>
          </w:p>
          <w:p w14:paraId="7067CDD0" w14:textId="77777777" w:rsidR="00793362" w:rsidRDefault="00793362" w:rsidP="00793362">
            <w:pPr>
              <w:jc w:val="center"/>
              <w:rPr>
                <w:rFonts w:ascii="Arial" w:eastAsia="Arial" w:hAnsi="Arial" w:cs="Arial"/>
                <w:sz w:val="16"/>
                <w:szCs w:val="16"/>
              </w:rPr>
            </w:pPr>
          </w:p>
          <w:p w14:paraId="6EACADD8" w14:textId="32324007" w:rsidR="00793362" w:rsidRDefault="00793362" w:rsidP="00793362">
            <w:pPr>
              <w:jc w:val="center"/>
              <w:rPr>
                <w:rFonts w:ascii="Arial" w:eastAsia="Arial" w:hAnsi="Arial" w:cs="Arial"/>
                <w:sz w:val="16"/>
                <w:szCs w:val="16"/>
              </w:rPr>
            </w:pPr>
          </w:p>
        </w:tc>
        <w:tc>
          <w:tcPr>
            <w:tcW w:w="1069" w:type="dxa"/>
            <w:tcBorders>
              <w:top w:val="nil"/>
              <w:left w:val="nil"/>
              <w:bottom w:val="single" w:sz="4" w:space="0" w:color="000000"/>
              <w:right w:val="single" w:sz="4" w:space="0" w:color="000000"/>
            </w:tcBorders>
          </w:tcPr>
          <w:p w14:paraId="71962802"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2889CE56" w14:textId="77777777" w:rsidR="00793362" w:rsidRDefault="00793362" w:rsidP="00793362">
            <w:pPr>
              <w:rPr>
                <w:rFonts w:ascii="Arial" w:eastAsia="Arial" w:hAnsi="Arial" w:cs="Arial"/>
                <w:color w:val="002060"/>
                <w:sz w:val="16"/>
                <w:szCs w:val="16"/>
              </w:rPr>
            </w:pPr>
          </w:p>
        </w:tc>
      </w:tr>
      <w:tr w:rsidR="00793362" w14:paraId="7C412CD1" w14:textId="77777777" w:rsidTr="00A72935">
        <w:trPr>
          <w:trHeight w:val="500"/>
          <w:jc w:val="center"/>
        </w:trPr>
        <w:tc>
          <w:tcPr>
            <w:tcW w:w="681" w:type="dxa"/>
            <w:vMerge/>
            <w:tcBorders>
              <w:left w:val="single" w:sz="4" w:space="0" w:color="000000"/>
              <w:bottom w:val="single" w:sz="6" w:space="0" w:color="000000"/>
              <w:right w:val="single" w:sz="4" w:space="0" w:color="000000"/>
            </w:tcBorders>
            <w:shd w:val="clear" w:color="auto" w:fill="auto"/>
            <w:vAlign w:val="center"/>
          </w:tcPr>
          <w:p w14:paraId="07A0EB3D" w14:textId="77777777" w:rsidR="00793362" w:rsidRDefault="00793362" w:rsidP="00793362">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436D2C4C" w14:textId="77777777" w:rsidR="00793362" w:rsidRDefault="00793362" w:rsidP="00793362">
            <w:pPr>
              <w:rPr>
                <w:rFonts w:ascii="Arial" w:eastAsia="Arial" w:hAnsi="Arial" w:cs="Arial"/>
                <w:sz w:val="16"/>
                <w:szCs w:val="16"/>
              </w:rPr>
            </w:pPr>
            <w:r>
              <w:rPr>
                <w:rFonts w:ascii="Arial" w:eastAsia="Arial" w:hAnsi="Arial" w:cs="Arial"/>
                <w:sz w:val="16"/>
                <w:szCs w:val="16"/>
              </w:rPr>
              <w:t>Conclusiones de montaje Electromecánico.</w:t>
            </w:r>
          </w:p>
        </w:tc>
        <w:tc>
          <w:tcPr>
            <w:tcW w:w="2894" w:type="dxa"/>
            <w:tcBorders>
              <w:top w:val="nil"/>
              <w:left w:val="nil"/>
              <w:bottom w:val="single" w:sz="4" w:space="0" w:color="000000"/>
              <w:right w:val="single" w:sz="4" w:space="0" w:color="000000"/>
            </w:tcBorders>
            <w:shd w:val="clear" w:color="auto" w:fill="auto"/>
          </w:tcPr>
          <w:p w14:paraId="4E492EBC" w14:textId="77777777" w:rsidR="00793362" w:rsidRDefault="00793362" w:rsidP="00793362">
            <w:pPr>
              <w:rPr>
                <w:rFonts w:ascii="Arial" w:eastAsia="Arial" w:hAnsi="Arial" w:cs="Arial"/>
                <w:sz w:val="16"/>
                <w:szCs w:val="16"/>
              </w:rPr>
            </w:pPr>
            <w:r>
              <w:rPr>
                <w:rFonts w:ascii="Arial" w:eastAsia="Arial" w:hAnsi="Arial" w:cs="Arial"/>
                <w:sz w:val="16"/>
                <w:szCs w:val="16"/>
              </w:rPr>
              <w:t>Emisión del certificado de conclusión de montaje.</w:t>
            </w:r>
          </w:p>
        </w:tc>
        <w:tc>
          <w:tcPr>
            <w:tcW w:w="1069" w:type="dxa"/>
            <w:vMerge/>
            <w:tcBorders>
              <w:left w:val="nil"/>
              <w:right w:val="single" w:sz="4" w:space="0" w:color="000000"/>
            </w:tcBorders>
            <w:shd w:val="clear" w:color="auto" w:fill="auto"/>
          </w:tcPr>
          <w:p w14:paraId="6892B4F1" w14:textId="0678771B" w:rsidR="00793362" w:rsidRDefault="00793362" w:rsidP="00793362">
            <w:pPr>
              <w:jc w:val="center"/>
              <w:rPr>
                <w:rFonts w:ascii="Arial" w:eastAsia="Arial" w:hAnsi="Arial" w:cs="Arial"/>
                <w:sz w:val="16"/>
                <w:szCs w:val="16"/>
              </w:rPr>
            </w:pPr>
          </w:p>
        </w:tc>
        <w:tc>
          <w:tcPr>
            <w:tcW w:w="1069" w:type="dxa"/>
            <w:tcBorders>
              <w:top w:val="nil"/>
              <w:left w:val="nil"/>
              <w:bottom w:val="single" w:sz="4" w:space="0" w:color="000000"/>
              <w:right w:val="single" w:sz="4" w:space="0" w:color="000000"/>
            </w:tcBorders>
          </w:tcPr>
          <w:p w14:paraId="5F3468CD"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78A565D9" w14:textId="77777777" w:rsidR="00793362" w:rsidRDefault="00793362" w:rsidP="00793362">
            <w:pPr>
              <w:rPr>
                <w:rFonts w:ascii="Arial" w:eastAsia="Arial" w:hAnsi="Arial" w:cs="Arial"/>
                <w:color w:val="002060"/>
                <w:sz w:val="16"/>
                <w:szCs w:val="16"/>
              </w:rPr>
            </w:pPr>
          </w:p>
        </w:tc>
      </w:tr>
      <w:tr w:rsidR="00793362" w14:paraId="079EF217" w14:textId="77777777" w:rsidTr="00A72935">
        <w:trPr>
          <w:trHeight w:val="760"/>
          <w:jc w:val="center"/>
        </w:trPr>
        <w:tc>
          <w:tcPr>
            <w:tcW w:w="68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B6138D9" w14:textId="4CCF2D46" w:rsidR="00793362" w:rsidRDefault="00793362" w:rsidP="00793362">
            <w:pPr>
              <w:rPr>
                <w:rFonts w:ascii="Arial" w:eastAsia="Arial" w:hAnsi="Arial" w:cs="Arial"/>
                <w:sz w:val="16"/>
                <w:szCs w:val="16"/>
              </w:rPr>
            </w:pPr>
            <w:r>
              <w:rPr>
                <w:rFonts w:ascii="Arial" w:eastAsia="Arial" w:hAnsi="Arial" w:cs="Arial"/>
                <w:sz w:val="16"/>
                <w:szCs w:val="16"/>
              </w:rPr>
              <w:t>No. 3</w:t>
            </w:r>
          </w:p>
        </w:tc>
        <w:tc>
          <w:tcPr>
            <w:tcW w:w="2544" w:type="dxa"/>
            <w:tcBorders>
              <w:top w:val="nil"/>
              <w:left w:val="nil"/>
              <w:bottom w:val="single" w:sz="4" w:space="0" w:color="000000"/>
              <w:right w:val="single" w:sz="4" w:space="0" w:color="000000"/>
            </w:tcBorders>
            <w:shd w:val="clear" w:color="auto" w:fill="auto"/>
          </w:tcPr>
          <w:p w14:paraId="0BCEBE78" w14:textId="77777777" w:rsidR="00793362" w:rsidRDefault="00793362" w:rsidP="00793362">
            <w:pPr>
              <w:rPr>
                <w:rFonts w:ascii="Arial" w:eastAsia="Arial" w:hAnsi="Arial" w:cs="Arial"/>
                <w:sz w:val="16"/>
                <w:szCs w:val="16"/>
              </w:rPr>
            </w:pPr>
          </w:p>
          <w:p w14:paraId="156DA8C9" w14:textId="27D81AAF" w:rsidR="00793362" w:rsidRDefault="00793362" w:rsidP="00793362">
            <w:pPr>
              <w:rPr>
                <w:rFonts w:ascii="Arial" w:eastAsia="Arial" w:hAnsi="Arial" w:cs="Arial"/>
                <w:sz w:val="16"/>
                <w:szCs w:val="16"/>
              </w:rPr>
            </w:pPr>
            <w:r>
              <w:rPr>
                <w:rFonts w:ascii="Arial" w:eastAsia="Arial" w:hAnsi="Arial" w:cs="Arial"/>
                <w:sz w:val="16"/>
                <w:szCs w:val="16"/>
              </w:rPr>
              <w:t xml:space="preserve">Puesta en Marcha </w:t>
            </w:r>
            <w:r w:rsidRPr="008F47C7">
              <w:rPr>
                <w:rFonts w:ascii="Arial" w:eastAsia="Arial" w:hAnsi="Arial" w:cs="Arial"/>
                <w:sz w:val="16"/>
                <w:szCs w:val="16"/>
              </w:rPr>
              <w:t xml:space="preserve">y Recepción </w:t>
            </w:r>
            <w:r>
              <w:rPr>
                <w:rFonts w:ascii="Arial" w:eastAsia="Arial" w:hAnsi="Arial" w:cs="Arial"/>
                <w:sz w:val="16"/>
                <w:szCs w:val="16"/>
              </w:rPr>
              <w:t>Provisional</w:t>
            </w:r>
          </w:p>
        </w:tc>
        <w:tc>
          <w:tcPr>
            <w:tcW w:w="2894" w:type="dxa"/>
            <w:tcBorders>
              <w:top w:val="nil"/>
              <w:left w:val="nil"/>
              <w:bottom w:val="single" w:sz="4" w:space="0" w:color="000000"/>
              <w:right w:val="single" w:sz="4" w:space="0" w:color="000000"/>
            </w:tcBorders>
            <w:shd w:val="clear" w:color="auto" w:fill="auto"/>
          </w:tcPr>
          <w:p w14:paraId="2AF0DA6C" w14:textId="16685E2C" w:rsidR="00793362" w:rsidRDefault="00793362" w:rsidP="00793362">
            <w:pPr>
              <w:rPr>
                <w:rFonts w:ascii="Arial" w:eastAsia="Arial" w:hAnsi="Arial" w:cs="Arial"/>
                <w:sz w:val="16"/>
                <w:szCs w:val="16"/>
              </w:rPr>
            </w:pPr>
            <w:r>
              <w:rPr>
                <w:rFonts w:ascii="Arial" w:eastAsia="Arial" w:hAnsi="Arial" w:cs="Arial"/>
                <w:sz w:val="16"/>
                <w:szCs w:val="16"/>
              </w:rPr>
              <w:t>Cumplimiento de las pruebas y puesta en servicio.</w:t>
            </w:r>
          </w:p>
        </w:tc>
        <w:tc>
          <w:tcPr>
            <w:tcW w:w="1069" w:type="dxa"/>
            <w:vMerge/>
            <w:tcBorders>
              <w:left w:val="nil"/>
              <w:bottom w:val="single" w:sz="4" w:space="0" w:color="000000"/>
              <w:right w:val="single" w:sz="4" w:space="0" w:color="000000"/>
            </w:tcBorders>
            <w:shd w:val="clear" w:color="auto" w:fill="auto"/>
          </w:tcPr>
          <w:p w14:paraId="74F82BEF" w14:textId="1E7B014F" w:rsidR="00793362" w:rsidRDefault="00793362" w:rsidP="00793362">
            <w:pPr>
              <w:jc w:val="center"/>
              <w:rPr>
                <w:rFonts w:ascii="Arial" w:eastAsia="Arial" w:hAnsi="Arial" w:cs="Arial"/>
                <w:sz w:val="16"/>
                <w:szCs w:val="16"/>
              </w:rPr>
            </w:pPr>
          </w:p>
        </w:tc>
        <w:tc>
          <w:tcPr>
            <w:tcW w:w="1069" w:type="dxa"/>
            <w:tcBorders>
              <w:top w:val="nil"/>
              <w:left w:val="nil"/>
              <w:bottom w:val="single" w:sz="4" w:space="0" w:color="000000"/>
              <w:right w:val="single" w:sz="4" w:space="0" w:color="000000"/>
            </w:tcBorders>
          </w:tcPr>
          <w:p w14:paraId="6FBA73B2" w14:textId="77777777" w:rsidR="00793362" w:rsidRDefault="00793362" w:rsidP="00793362">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5EF567E0" w14:textId="77777777" w:rsidR="00793362" w:rsidRDefault="00793362" w:rsidP="00793362">
            <w:pPr>
              <w:rPr>
                <w:rFonts w:ascii="Arial" w:eastAsia="Arial" w:hAnsi="Arial" w:cs="Arial"/>
                <w:color w:val="002060"/>
                <w:sz w:val="16"/>
                <w:szCs w:val="16"/>
              </w:rPr>
            </w:pPr>
          </w:p>
        </w:tc>
      </w:tr>
    </w:tbl>
    <w:p w14:paraId="4DA21125" w14:textId="77777777" w:rsidR="00CA671F" w:rsidRDefault="00CA671F" w:rsidP="00CA671F">
      <w:pPr>
        <w:rPr>
          <w:rFonts w:ascii="Arial" w:eastAsia="Arial" w:hAnsi="Arial" w:cs="Arial"/>
          <w:color w:val="002060"/>
          <w:sz w:val="16"/>
          <w:szCs w:val="16"/>
        </w:rPr>
      </w:pPr>
    </w:p>
    <w:p w14:paraId="1D1BD9B8" w14:textId="77777777" w:rsidR="00A54A91" w:rsidRDefault="00A54A91" w:rsidP="00CA671F">
      <w:pPr>
        <w:rPr>
          <w:rFonts w:ascii="Verdana" w:eastAsia="Verdana" w:hAnsi="Verdana" w:cs="Verdana"/>
          <w:color w:val="002060"/>
          <w:sz w:val="18"/>
          <w:szCs w:val="18"/>
          <w:lang w:val="es-BO"/>
        </w:rPr>
      </w:pPr>
    </w:p>
    <w:p w14:paraId="2A6F3CAD" w14:textId="77777777" w:rsidR="00DC37F8" w:rsidRDefault="00DC37F8" w:rsidP="00CA671F">
      <w:pPr>
        <w:rPr>
          <w:rFonts w:ascii="Verdana" w:eastAsia="Verdana" w:hAnsi="Verdana" w:cs="Verdana"/>
          <w:color w:val="002060"/>
          <w:sz w:val="18"/>
          <w:szCs w:val="18"/>
          <w:lang w:val="es-BO"/>
        </w:rPr>
      </w:pPr>
    </w:p>
    <w:p w14:paraId="08777B9D" w14:textId="77777777" w:rsidR="00DC37F8" w:rsidRDefault="00DC37F8" w:rsidP="00CA671F">
      <w:pPr>
        <w:rPr>
          <w:rFonts w:ascii="Verdana" w:eastAsia="Verdana" w:hAnsi="Verdana" w:cs="Verdana"/>
          <w:color w:val="002060"/>
          <w:sz w:val="18"/>
          <w:szCs w:val="18"/>
          <w:lang w:val="es-BO"/>
        </w:rPr>
      </w:pPr>
    </w:p>
    <w:p w14:paraId="6ACDE370" w14:textId="77777777" w:rsidR="00DC37F8" w:rsidRDefault="00DC37F8" w:rsidP="00CA671F">
      <w:pPr>
        <w:rPr>
          <w:rFonts w:ascii="Verdana" w:eastAsia="Verdana" w:hAnsi="Verdana" w:cs="Verdana"/>
          <w:color w:val="002060"/>
          <w:sz w:val="18"/>
          <w:szCs w:val="18"/>
          <w:lang w:val="es-BO"/>
        </w:rPr>
      </w:pPr>
    </w:p>
    <w:p w14:paraId="779B42BC" w14:textId="77777777" w:rsidR="00DC37F8" w:rsidRDefault="00DC37F8" w:rsidP="00CA671F">
      <w:pPr>
        <w:rPr>
          <w:rFonts w:ascii="Verdana" w:eastAsia="Verdana" w:hAnsi="Verdana" w:cs="Verdana"/>
          <w:color w:val="002060"/>
          <w:sz w:val="18"/>
          <w:szCs w:val="18"/>
          <w:lang w:val="es-BO"/>
        </w:rPr>
      </w:pPr>
    </w:p>
    <w:p w14:paraId="1A5C1AAA" w14:textId="77777777" w:rsidR="00DC37F8" w:rsidRDefault="00DC37F8" w:rsidP="00CA671F">
      <w:pPr>
        <w:rPr>
          <w:rFonts w:ascii="Verdana" w:eastAsia="Verdana" w:hAnsi="Verdana" w:cs="Verdana"/>
          <w:color w:val="002060"/>
          <w:sz w:val="18"/>
          <w:szCs w:val="18"/>
          <w:lang w:val="es-BO"/>
        </w:rPr>
      </w:pPr>
    </w:p>
    <w:p w14:paraId="78BAE5F3" w14:textId="58F5A33A" w:rsidR="00DC37F8" w:rsidRDefault="00DC37F8" w:rsidP="00CA671F">
      <w:pPr>
        <w:rPr>
          <w:rFonts w:ascii="Verdana" w:eastAsia="Verdana" w:hAnsi="Verdana" w:cs="Verdana"/>
          <w:color w:val="002060"/>
          <w:sz w:val="18"/>
          <w:szCs w:val="18"/>
          <w:lang w:val="es-BO"/>
        </w:rPr>
      </w:pPr>
    </w:p>
    <w:p w14:paraId="744557AA" w14:textId="77777777" w:rsidR="00B67864" w:rsidRDefault="00B67864" w:rsidP="00CA671F">
      <w:pPr>
        <w:rPr>
          <w:rFonts w:ascii="Verdana" w:eastAsia="Verdana" w:hAnsi="Verdana" w:cs="Verdana"/>
          <w:color w:val="002060"/>
          <w:sz w:val="18"/>
          <w:szCs w:val="18"/>
          <w:lang w:val="es-BO"/>
        </w:rPr>
      </w:pPr>
    </w:p>
    <w:p w14:paraId="2340FE7C" w14:textId="77777777" w:rsidR="00B67864" w:rsidRDefault="00B67864" w:rsidP="00CA671F">
      <w:pPr>
        <w:rPr>
          <w:rFonts w:ascii="Verdana" w:eastAsia="Verdana" w:hAnsi="Verdana" w:cs="Verdana"/>
          <w:color w:val="002060"/>
          <w:sz w:val="18"/>
          <w:szCs w:val="18"/>
          <w:lang w:val="es-BO"/>
        </w:rPr>
      </w:pPr>
    </w:p>
    <w:p w14:paraId="0628DA98" w14:textId="77777777" w:rsidR="00F56CE3" w:rsidRDefault="00F56CE3" w:rsidP="00CA671F">
      <w:pPr>
        <w:rPr>
          <w:rFonts w:ascii="Verdana" w:eastAsia="Verdana" w:hAnsi="Verdana" w:cs="Verdana"/>
          <w:color w:val="002060"/>
          <w:sz w:val="18"/>
          <w:szCs w:val="18"/>
          <w:lang w:val="es-BO"/>
        </w:rPr>
      </w:pPr>
    </w:p>
    <w:p w14:paraId="6856ACB1" w14:textId="77777777" w:rsidR="00F56CE3" w:rsidRDefault="00F56CE3" w:rsidP="00CA671F">
      <w:pPr>
        <w:rPr>
          <w:rFonts w:ascii="Verdana" w:eastAsia="Verdana" w:hAnsi="Verdana" w:cs="Verdana"/>
          <w:color w:val="002060"/>
          <w:sz w:val="18"/>
          <w:szCs w:val="18"/>
          <w:lang w:val="es-BO"/>
        </w:rPr>
      </w:pPr>
    </w:p>
    <w:p w14:paraId="602BFA56" w14:textId="77777777" w:rsidR="00F56CE3" w:rsidRDefault="00F56CE3" w:rsidP="00CA671F">
      <w:pPr>
        <w:rPr>
          <w:rFonts w:ascii="Verdana" w:eastAsia="Verdana" w:hAnsi="Verdana" w:cs="Verdana"/>
          <w:color w:val="002060"/>
          <w:sz w:val="18"/>
          <w:szCs w:val="18"/>
          <w:lang w:val="es-BO"/>
        </w:rPr>
      </w:pPr>
    </w:p>
    <w:p w14:paraId="7FC03CC9" w14:textId="77777777" w:rsidR="007316C3" w:rsidRDefault="007316C3" w:rsidP="00150E9A">
      <w:pPr>
        <w:jc w:val="center"/>
        <w:rPr>
          <w:rFonts w:ascii="Arial" w:hAnsi="Arial" w:cs="Arial"/>
          <w:b/>
          <w:bCs/>
          <w:i/>
          <w:iCs/>
          <w:sz w:val="16"/>
          <w:szCs w:val="16"/>
          <w:lang w:val="es-BO"/>
        </w:rPr>
      </w:pPr>
    </w:p>
    <w:p w14:paraId="0CE8ECCC" w14:textId="77777777" w:rsidR="007316C3" w:rsidRDefault="007316C3" w:rsidP="00150E9A">
      <w:pPr>
        <w:jc w:val="center"/>
        <w:rPr>
          <w:rFonts w:ascii="Arial" w:hAnsi="Arial" w:cs="Arial"/>
          <w:b/>
          <w:bCs/>
          <w:i/>
          <w:iCs/>
          <w:sz w:val="16"/>
          <w:szCs w:val="16"/>
          <w:lang w:val="es-BO"/>
        </w:rPr>
      </w:pPr>
    </w:p>
    <w:p w14:paraId="5ED118A9" w14:textId="77777777"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16AC0156" w14:textId="77777777"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5FBBEFF8" w14:textId="77777777" w:rsidR="009C6065" w:rsidRPr="009C6065" w:rsidRDefault="009C6065" w:rsidP="009C6065">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9C6065" w:rsidRPr="009C6065" w14:paraId="2F6B3F78" w14:textId="77777777" w:rsidTr="00B34E2D">
        <w:trPr>
          <w:trHeight w:val="204"/>
          <w:tblHeader/>
        </w:trPr>
        <w:tc>
          <w:tcPr>
            <w:tcW w:w="9128" w:type="dxa"/>
            <w:shd w:val="clear" w:color="auto" w:fill="17365D"/>
            <w:vAlign w:val="center"/>
          </w:tcPr>
          <w:p w14:paraId="47F1F1FB" w14:textId="77777777" w:rsidR="00D46F68" w:rsidRDefault="00D46F68" w:rsidP="006F2F91">
            <w:pPr>
              <w:jc w:val="center"/>
              <w:rPr>
                <w:rFonts w:ascii="Arial" w:hAnsi="Arial" w:cs="Arial"/>
                <w:b/>
                <w:sz w:val="16"/>
                <w:lang w:val="es-BO"/>
              </w:rPr>
            </w:pPr>
          </w:p>
          <w:p w14:paraId="27DD11D0" w14:textId="77777777" w:rsidR="009C6065" w:rsidRDefault="009C6065" w:rsidP="006F2F91">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6F2F91">
              <w:rPr>
                <w:rFonts w:ascii="Arial" w:hAnsi="Arial" w:cs="Arial"/>
                <w:b/>
                <w:sz w:val="16"/>
                <w:lang w:val="es-BO"/>
              </w:rPr>
              <w:t>4</w:t>
            </w:r>
            <w:r w:rsidRPr="009C6065">
              <w:rPr>
                <w:rFonts w:ascii="Arial" w:hAnsi="Arial" w:cs="Arial"/>
                <w:b/>
                <w:sz w:val="16"/>
                <w:lang w:val="es-BO"/>
              </w:rPr>
              <w:t>.</w:t>
            </w:r>
          </w:p>
          <w:p w14:paraId="6701140E" w14:textId="77777777" w:rsidR="00D46F68" w:rsidRPr="009C6065" w:rsidRDefault="00D46F68" w:rsidP="006F2F91">
            <w:pPr>
              <w:jc w:val="center"/>
              <w:rPr>
                <w:rFonts w:ascii="Arial" w:hAnsi="Arial" w:cs="Arial"/>
                <w:b/>
                <w:sz w:val="16"/>
                <w:lang w:val="es-BO"/>
              </w:rPr>
            </w:pPr>
          </w:p>
        </w:tc>
      </w:tr>
      <w:tr w:rsidR="009C6065" w:rsidRPr="009C6065" w14:paraId="6FBDCD7D" w14:textId="77777777" w:rsidTr="00B34E2D">
        <w:trPr>
          <w:trHeight w:val="508"/>
        </w:trPr>
        <w:tc>
          <w:tcPr>
            <w:tcW w:w="9128" w:type="dxa"/>
            <w:shd w:val="clear" w:color="auto" w:fill="F2F2F2"/>
            <w:vAlign w:val="center"/>
          </w:tcPr>
          <w:p w14:paraId="406EA507" w14:textId="77777777"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14:paraId="3C65BE0A" w14:textId="77777777" w:rsidTr="00B34E2D">
        <w:trPr>
          <w:trHeight w:val="899"/>
        </w:trPr>
        <w:tc>
          <w:tcPr>
            <w:tcW w:w="9128" w:type="dxa"/>
          </w:tcPr>
          <w:p w14:paraId="325C1F1E" w14:textId="77777777" w:rsidR="00A60F1F" w:rsidRPr="00C83D6C" w:rsidRDefault="00A60F1F" w:rsidP="00A60F1F">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p>
          <w:p w14:paraId="132295E5" w14:textId="77777777" w:rsidR="00A60F1F" w:rsidRPr="00C83D6C" w:rsidRDefault="00A60F1F" w:rsidP="00A60F1F">
            <w:pPr>
              <w:jc w:val="center"/>
              <w:rPr>
                <w:rFonts w:ascii="Verdana" w:hAnsi="Verdana" w:cs="Arial"/>
                <w:sz w:val="18"/>
                <w:szCs w:val="18"/>
              </w:rPr>
            </w:pPr>
          </w:p>
          <w:p w14:paraId="30DD3D6C" w14:textId="32C47742" w:rsidR="00A60F1F" w:rsidRPr="00C83D6C" w:rsidRDefault="002109C7" w:rsidP="002109C7">
            <w:pPr>
              <w:pStyle w:val="Prrafodelista"/>
              <w:numPr>
                <w:ilvl w:val="0"/>
                <w:numId w:val="18"/>
              </w:numPr>
              <w:tabs>
                <w:tab w:val="clear" w:pos="1069"/>
                <w:tab w:val="num" w:pos="1276"/>
                <w:tab w:val="num" w:pos="1701"/>
              </w:tabs>
              <w:ind w:hanging="230"/>
              <w:rPr>
                <w:rFonts w:ascii="Verdana" w:hAnsi="Verdana" w:cs="Arial"/>
                <w:sz w:val="18"/>
                <w:szCs w:val="18"/>
              </w:rPr>
            </w:pPr>
            <w:r>
              <w:rPr>
                <w:rFonts w:ascii="Verdana" w:hAnsi="Verdana" w:cs="Arial"/>
                <w:sz w:val="18"/>
                <w:szCs w:val="18"/>
              </w:rPr>
              <w:t xml:space="preserve">  </w:t>
            </w:r>
            <w:r w:rsidR="00A60F1F" w:rsidRPr="00C83D6C">
              <w:rPr>
                <w:rFonts w:ascii="Verdana" w:hAnsi="Verdana" w:cs="Arial"/>
                <w:sz w:val="18"/>
                <w:szCs w:val="18"/>
              </w:rPr>
              <w:t>ENFOQUE</w:t>
            </w:r>
          </w:p>
          <w:p w14:paraId="328A19CC" w14:textId="361FFF8F" w:rsidR="00A60F1F" w:rsidRPr="00C83D6C" w:rsidRDefault="002109C7" w:rsidP="002109C7">
            <w:pPr>
              <w:pStyle w:val="Prrafodelista"/>
              <w:numPr>
                <w:ilvl w:val="0"/>
                <w:numId w:val="18"/>
              </w:numPr>
              <w:tabs>
                <w:tab w:val="clear" w:pos="1069"/>
                <w:tab w:val="num" w:pos="1276"/>
                <w:tab w:val="num" w:pos="1701"/>
              </w:tabs>
              <w:ind w:hanging="230"/>
              <w:rPr>
                <w:rFonts w:ascii="Verdana" w:hAnsi="Verdana" w:cs="Arial"/>
                <w:sz w:val="18"/>
                <w:szCs w:val="18"/>
              </w:rPr>
            </w:pPr>
            <w:r>
              <w:rPr>
                <w:rFonts w:ascii="Verdana" w:hAnsi="Verdana" w:cs="Arial"/>
                <w:sz w:val="18"/>
                <w:szCs w:val="18"/>
              </w:rPr>
              <w:t xml:space="preserve">  </w:t>
            </w:r>
            <w:r w:rsidR="00A60F1F" w:rsidRPr="00C83D6C">
              <w:rPr>
                <w:rFonts w:ascii="Verdana" w:hAnsi="Verdana" w:cs="Arial"/>
                <w:sz w:val="18"/>
                <w:szCs w:val="18"/>
              </w:rPr>
              <w:t>OBJETIVO Y ALCANCE DE TRABAJO</w:t>
            </w:r>
          </w:p>
          <w:p w14:paraId="770C7E79" w14:textId="049BEFF6" w:rsidR="00A60F1F" w:rsidRPr="00C83D6C" w:rsidRDefault="002109C7" w:rsidP="002109C7">
            <w:pPr>
              <w:pStyle w:val="Prrafodelista"/>
              <w:numPr>
                <w:ilvl w:val="0"/>
                <w:numId w:val="18"/>
              </w:numPr>
              <w:tabs>
                <w:tab w:val="clear" w:pos="1069"/>
                <w:tab w:val="num" w:pos="1276"/>
                <w:tab w:val="num" w:pos="1701"/>
              </w:tabs>
              <w:ind w:hanging="230"/>
              <w:rPr>
                <w:rFonts w:ascii="Verdana" w:hAnsi="Verdana" w:cs="Arial"/>
                <w:sz w:val="18"/>
                <w:szCs w:val="18"/>
              </w:rPr>
            </w:pPr>
            <w:r>
              <w:rPr>
                <w:rFonts w:ascii="Verdana" w:hAnsi="Verdana" w:cs="Arial"/>
                <w:sz w:val="18"/>
                <w:szCs w:val="18"/>
              </w:rPr>
              <w:t xml:space="preserve">   </w:t>
            </w:r>
            <w:r w:rsidR="00A60F1F" w:rsidRPr="00C83D6C">
              <w:rPr>
                <w:rFonts w:ascii="Verdana" w:hAnsi="Verdana" w:cs="Arial"/>
                <w:sz w:val="18"/>
                <w:szCs w:val="18"/>
              </w:rPr>
              <w:t>METODOLOGÍA DE TRABAJO</w:t>
            </w:r>
          </w:p>
          <w:p w14:paraId="355CE038" w14:textId="77777777" w:rsidR="00A60F1F" w:rsidRPr="00C83D6C" w:rsidRDefault="00A60F1F" w:rsidP="00A60F1F">
            <w:pPr>
              <w:ind w:left="1276"/>
              <w:jc w:val="both"/>
              <w:rPr>
                <w:rFonts w:ascii="Verdana" w:hAnsi="Verdana" w:cs="Arial"/>
                <w:sz w:val="18"/>
                <w:szCs w:val="18"/>
              </w:rPr>
            </w:pPr>
            <w:r w:rsidRPr="00C83D6C">
              <w:rPr>
                <w:rFonts w:ascii="Verdana" w:hAnsi="Verdana" w:cs="Arial"/>
                <w:sz w:val="18"/>
                <w:szCs w:val="18"/>
              </w:rPr>
              <w:t>Propuesta técnica sobre la metodología a seguir para el diseño</w:t>
            </w:r>
            <w:r>
              <w:rPr>
                <w:rFonts w:ascii="Verdana" w:hAnsi="Verdana" w:cs="Arial"/>
                <w:sz w:val="18"/>
                <w:szCs w:val="18"/>
              </w:rPr>
              <w:t xml:space="preserve"> e ingeniería </w:t>
            </w:r>
            <w:r w:rsidRPr="00C83D6C">
              <w:rPr>
                <w:rFonts w:ascii="Verdana" w:hAnsi="Verdana" w:cs="Arial"/>
                <w:sz w:val="18"/>
                <w:szCs w:val="18"/>
              </w:rPr>
              <w:t xml:space="preserve">de la planta, </w:t>
            </w:r>
            <w:r>
              <w:rPr>
                <w:rFonts w:ascii="Verdana" w:hAnsi="Verdana" w:cs="Arial"/>
                <w:sz w:val="18"/>
                <w:szCs w:val="18"/>
              </w:rPr>
              <w:t xml:space="preserve">del sistema </w:t>
            </w:r>
            <w:r w:rsidRPr="00C83D6C">
              <w:rPr>
                <w:rFonts w:ascii="Verdana" w:hAnsi="Verdana" w:cs="Arial"/>
                <w:sz w:val="18"/>
                <w:szCs w:val="18"/>
              </w:rPr>
              <w:t>FCRS</w:t>
            </w:r>
            <w:r>
              <w:rPr>
                <w:rFonts w:ascii="Verdana" w:hAnsi="Verdana" w:cs="Arial"/>
                <w:sz w:val="18"/>
                <w:szCs w:val="18"/>
              </w:rPr>
              <w:t xml:space="preserve"> y de las obras civiles. </w:t>
            </w:r>
            <w:r w:rsidRPr="00C83D6C">
              <w:rPr>
                <w:rFonts w:ascii="Verdana" w:hAnsi="Verdana" w:cs="Arial"/>
                <w:sz w:val="18"/>
                <w:szCs w:val="18"/>
              </w:rPr>
              <w:t>El Oferente deberá señalar los softwares a utilizar</w:t>
            </w:r>
            <w:r>
              <w:rPr>
                <w:rFonts w:ascii="Verdana" w:hAnsi="Verdana" w:cs="Arial"/>
                <w:sz w:val="18"/>
                <w:szCs w:val="18"/>
              </w:rPr>
              <w:t xml:space="preserve"> y </w:t>
            </w:r>
            <w:r w:rsidRPr="00C83D6C">
              <w:rPr>
                <w:rFonts w:ascii="Verdana" w:hAnsi="Verdana" w:cs="Arial"/>
                <w:sz w:val="18"/>
                <w:szCs w:val="18"/>
              </w:rPr>
              <w:t xml:space="preserve">los criterios </w:t>
            </w:r>
            <w:r>
              <w:rPr>
                <w:rFonts w:ascii="Verdana" w:hAnsi="Verdana" w:cs="Arial"/>
                <w:sz w:val="18"/>
                <w:szCs w:val="18"/>
              </w:rPr>
              <w:t xml:space="preserve">utilizados. </w:t>
            </w:r>
          </w:p>
          <w:p w14:paraId="47128C5A" w14:textId="77777777" w:rsidR="00A60F1F" w:rsidRPr="00C83D6C" w:rsidRDefault="00A60F1F" w:rsidP="00A60F1F">
            <w:pPr>
              <w:ind w:left="993"/>
              <w:jc w:val="both"/>
              <w:rPr>
                <w:rFonts w:ascii="Verdana" w:hAnsi="Verdana" w:cs="Arial"/>
                <w:sz w:val="18"/>
                <w:szCs w:val="18"/>
              </w:rPr>
            </w:pPr>
          </w:p>
          <w:p w14:paraId="2D9F2187" w14:textId="77777777" w:rsidR="00A60F1F" w:rsidRPr="002109C7" w:rsidRDefault="00A60F1F" w:rsidP="00A60F1F">
            <w:pPr>
              <w:ind w:left="1276"/>
              <w:jc w:val="both"/>
              <w:rPr>
                <w:rFonts w:ascii="Verdana" w:hAnsi="Verdana" w:cs="Arial"/>
                <w:sz w:val="18"/>
                <w:szCs w:val="18"/>
              </w:rPr>
            </w:pPr>
            <w:r w:rsidRPr="00C83D6C">
              <w:rPr>
                <w:rFonts w:ascii="Verdana" w:hAnsi="Verdana" w:cs="Arial"/>
                <w:sz w:val="18"/>
                <w:szCs w:val="18"/>
              </w:rPr>
              <w:t xml:space="preserve">Los </w:t>
            </w:r>
            <w:r w:rsidRPr="002109C7">
              <w:rPr>
                <w:rFonts w:ascii="Verdana" w:hAnsi="Verdana" w:cs="Arial"/>
                <w:sz w:val="18"/>
                <w:szCs w:val="18"/>
              </w:rPr>
              <w:t xml:space="preserve">métodos constructivos, detallando las técnicas constructivas a utilizar para la ejecución de la obra, según el tipo de obra, considerando que se deberán adoptar todas las medidas de seguridad correspondientes. </w:t>
            </w:r>
          </w:p>
          <w:p w14:paraId="4CD600CC" w14:textId="77777777" w:rsidR="00A60F1F" w:rsidRPr="002109C7" w:rsidRDefault="00A60F1F" w:rsidP="00A60F1F">
            <w:pPr>
              <w:ind w:left="993"/>
              <w:rPr>
                <w:rFonts w:ascii="Verdana" w:hAnsi="Verdana" w:cs="Arial"/>
                <w:sz w:val="18"/>
                <w:szCs w:val="18"/>
              </w:rPr>
            </w:pPr>
          </w:p>
          <w:p w14:paraId="48E97A42" w14:textId="741A5F3C" w:rsidR="00A60F1F" w:rsidRPr="002109C7" w:rsidRDefault="002109C7" w:rsidP="002109C7">
            <w:pPr>
              <w:pStyle w:val="Prrafodelista"/>
              <w:numPr>
                <w:ilvl w:val="0"/>
                <w:numId w:val="18"/>
              </w:numPr>
              <w:tabs>
                <w:tab w:val="clear" w:pos="1069"/>
                <w:tab w:val="num" w:pos="1276"/>
                <w:tab w:val="num" w:pos="1701"/>
              </w:tabs>
              <w:ind w:hanging="230"/>
              <w:rPr>
                <w:rFonts w:ascii="Verdana" w:hAnsi="Verdana" w:cs="Arial"/>
                <w:sz w:val="18"/>
                <w:szCs w:val="18"/>
              </w:rPr>
            </w:pPr>
            <w:r>
              <w:rPr>
                <w:rFonts w:ascii="Verdana" w:hAnsi="Verdana" w:cs="Arial"/>
                <w:sz w:val="18"/>
                <w:szCs w:val="18"/>
              </w:rPr>
              <w:t xml:space="preserve">   </w:t>
            </w:r>
            <w:r w:rsidR="00A60F1F" w:rsidRPr="002109C7">
              <w:rPr>
                <w:rFonts w:ascii="Verdana" w:hAnsi="Verdana" w:cs="Arial"/>
                <w:sz w:val="18"/>
                <w:szCs w:val="18"/>
              </w:rPr>
              <w:t>PLAN DE TRABAJO</w:t>
            </w:r>
          </w:p>
          <w:p w14:paraId="40042240" w14:textId="77777777" w:rsidR="00A60F1F" w:rsidRPr="002109C7" w:rsidRDefault="00A60F1F" w:rsidP="00A60F1F">
            <w:pPr>
              <w:ind w:left="1276"/>
              <w:jc w:val="both"/>
              <w:rPr>
                <w:rFonts w:ascii="Verdana" w:hAnsi="Verdana" w:cs="Arial"/>
                <w:sz w:val="18"/>
                <w:szCs w:val="18"/>
              </w:rPr>
            </w:pPr>
            <w:r w:rsidRPr="002109C7">
              <w:rPr>
                <w:rFonts w:ascii="Verdana" w:hAnsi="Verdana" w:cs="Arial"/>
                <w:sz w:val="18"/>
                <w:szCs w:val="18"/>
              </w:rPr>
              <w:t>Contemplará el organigrama o detalle del personal clave para la ejecución de la obra, así como el personal técnico y de apoyo.</w:t>
            </w:r>
          </w:p>
          <w:p w14:paraId="79A2B6C8" w14:textId="77777777" w:rsidR="00A60F1F" w:rsidRPr="002109C7" w:rsidRDefault="00A60F1F" w:rsidP="00A60F1F">
            <w:pPr>
              <w:ind w:left="993"/>
              <w:jc w:val="both"/>
              <w:rPr>
                <w:rFonts w:ascii="Verdana" w:hAnsi="Verdana" w:cs="Arial"/>
                <w:sz w:val="18"/>
                <w:szCs w:val="18"/>
              </w:rPr>
            </w:pPr>
            <w:r w:rsidRPr="002109C7">
              <w:rPr>
                <w:rFonts w:ascii="Verdana" w:hAnsi="Verdana" w:cs="Arial"/>
                <w:sz w:val="18"/>
                <w:szCs w:val="18"/>
              </w:rPr>
              <w:t xml:space="preserve"> </w:t>
            </w:r>
          </w:p>
          <w:p w14:paraId="724B0612" w14:textId="77777777" w:rsidR="00A60F1F" w:rsidRPr="002109C7" w:rsidRDefault="00A60F1F" w:rsidP="00A60F1F">
            <w:pPr>
              <w:ind w:left="1276"/>
              <w:jc w:val="both"/>
              <w:rPr>
                <w:rFonts w:ascii="Verdana" w:hAnsi="Verdana" w:cs="Arial"/>
                <w:sz w:val="18"/>
                <w:szCs w:val="18"/>
              </w:rPr>
            </w:pPr>
            <w:r w:rsidRPr="002109C7">
              <w:rPr>
                <w:rFonts w:ascii="Verdana" w:hAnsi="Verdana" w:cs="Arial"/>
                <w:sz w:val="18"/>
                <w:szCs w:val="18"/>
              </w:rPr>
              <w:t>Asimismo, el número de frentes de trabajo a utilizar, describiendo la forma de encarar la ejecución de la obra, el personal y los equipos y herramientas principales por frente de trabajo.</w:t>
            </w:r>
          </w:p>
          <w:p w14:paraId="4334E4A3" w14:textId="77777777" w:rsidR="00A60F1F" w:rsidRPr="002109C7" w:rsidRDefault="00A60F1F" w:rsidP="00A60F1F">
            <w:pPr>
              <w:ind w:left="993"/>
              <w:jc w:val="both"/>
              <w:rPr>
                <w:rFonts w:ascii="Verdana" w:hAnsi="Verdana" w:cs="Arial"/>
                <w:sz w:val="18"/>
                <w:szCs w:val="18"/>
              </w:rPr>
            </w:pPr>
          </w:p>
          <w:p w14:paraId="5F34240B" w14:textId="77777777" w:rsidR="00A60F1F" w:rsidRPr="002109C7" w:rsidRDefault="00A60F1F" w:rsidP="00A60F1F">
            <w:pPr>
              <w:ind w:left="1276"/>
              <w:jc w:val="both"/>
              <w:rPr>
                <w:rFonts w:ascii="Verdana" w:hAnsi="Verdana" w:cs="Arial"/>
                <w:sz w:val="18"/>
                <w:szCs w:val="18"/>
              </w:rPr>
            </w:pPr>
            <w:r w:rsidRPr="002109C7">
              <w:rPr>
                <w:rFonts w:ascii="Verdana" w:hAnsi="Verdana" w:cs="Arial"/>
                <w:sz w:val="18"/>
                <w:szCs w:val="18"/>
              </w:rPr>
              <w:t>Se deberá incluir un cronograma de trabajo hasta nivel de actividades que se desarrollarán en la construcción de las obras.</w:t>
            </w:r>
          </w:p>
          <w:p w14:paraId="6E57AA3C" w14:textId="77777777" w:rsidR="00A60F1F" w:rsidRPr="002109C7" w:rsidRDefault="00A60F1F" w:rsidP="00A60F1F">
            <w:pPr>
              <w:ind w:left="1276"/>
              <w:jc w:val="both"/>
              <w:rPr>
                <w:rFonts w:ascii="Verdana" w:hAnsi="Verdana" w:cs="Arial"/>
                <w:sz w:val="18"/>
                <w:szCs w:val="18"/>
              </w:rPr>
            </w:pPr>
          </w:p>
          <w:p w14:paraId="342AC3BF" w14:textId="77777777" w:rsidR="00A60F1F" w:rsidRPr="002109C7" w:rsidRDefault="00A60F1F" w:rsidP="002109C7">
            <w:pPr>
              <w:pStyle w:val="Prrafodelista"/>
              <w:numPr>
                <w:ilvl w:val="0"/>
                <w:numId w:val="18"/>
              </w:numPr>
              <w:tabs>
                <w:tab w:val="clear" w:pos="1069"/>
                <w:tab w:val="num" w:pos="1264"/>
                <w:tab w:val="num" w:pos="1418"/>
              </w:tabs>
              <w:ind w:left="1276" w:hanging="425"/>
              <w:jc w:val="both"/>
              <w:rPr>
                <w:rFonts w:ascii="Verdana" w:hAnsi="Verdana" w:cs="Arial"/>
                <w:sz w:val="18"/>
                <w:szCs w:val="18"/>
                <w:lang w:val="es-BO"/>
              </w:rPr>
            </w:pPr>
            <w:r w:rsidRPr="002109C7">
              <w:rPr>
                <w:rFonts w:ascii="Verdana" w:hAnsi="Verdana" w:cs="Arial"/>
                <w:sz w:val="18"/>
                <w:szCs w:val="18"/>
                <w:lang w:val="es-BO"/>
              </w:rPr>
              <w:t>Organigrama para la ejecución de la obra, el cual no solamente incluirá el detalle del personal clave, sino también de los Especialistas y personal de apoyo;</w:t>
            </w:r>
          </w:p>
          <w:p w14:paraId="67A44B47" w14:textId="77777777" w:rsidR="00A60F1F" w:rsidRPr="002109C7" w:rsidRDefault="00A60F1F" w:rsidP="002109C7">
            <w:pPr>
              <w:pStyle w:val="Prrafodelista"/>
              <w:tabs>
                <w:tab w:val="num" w:pos="1264"/>
                <w:tab w:val="num" w:pos="1418"/>
              </w:tabs>
              <w:ind w:left="1276"/>
              <w:jc w:val="both"/>
              <w:rPr>
                <w:rFonts w:ascii="Verdana" w:hAnsi="Verdana" w:cs="Arial"/>
                <w:sz w:val="18"/>
                <w:szCs w:val="18"/>
                <w:lang w:val="es-BO"/>
              </w:rPr>
            </w:pPr>
          </w:p>
          <w:p w14:paraId="24E8DB48" w14:textId="77777777" w:rsidR="00A60F1F" w:rsidRPr="002109C7" w:rsidRDefault="00A60F1F" w:rsidP="002109C7">
            <w:pPr>
              <w:pStyle w:val="Prrafodelista"/>
              <w:numPr>
                <w:ilvl w:val="0"/>
                <w:numId w:val="18"/>
              </w:numPr>
              <w:tabs>
                <w:tab w:val="clear" w:pos="1069"/>
                <w:tab w:val="num" w:pos="1264"/>
                <w:tab w:val="num" w:pos="1418"/>
              </w:tabs>
              <w:ind w:left="1276" w:hanging="425"/>
              <w:jc w:val="both"/>
              <w:rPr>
                <w:rFonts w:ascii="Verdana" w:hAnsi="Verdana" w:cs="Arial"/>
                <w:sz w:val="18"/>
                <w:szCs w:val="18"/>
                <w:lang w:val="es-BO"/>
              </w:rPr>
            </w:pPr>
            <w:r w:rsidRPr="002109C7">
              <w:rPr>
                <w:rFonts w:ascii="Verdana" w:hAnsi="Verdana" w:cs="Arial"/>
                <w:sz w:val="18"/>
                <w:szCs w:val="18"/>
                <w:lang w:val="es-BO"/>
              </w:rPr>
              <w:t>Métodos constructivos, detallando las técnicas constructivas a utilizar para la ejecución de la obra;</w:t>
            </w:r>
          </w:p>
          <w:p w14:paraId="14310FA2" w14:textId="77777777" w:rsidR="00A60F1F" w:rsidRPr="002109C7" w:rsidRDefault="00A60F1F" w:rsidP="002109C7">
            <w:pPr>
              <w:pStyle w:val="Prrafodelista"/>
              <w:tabs>
                <w:tab w:val="num" w:pos="1264"/>
                <w:tab w:val="num" w:pos="1418"/>
              </w:tabs>
              <w:rPr>
                <w:rFonts w:ascii="Verdana" w:hAnsi="Verdana" w:cs="Arial"/>
                <w:sz w:val="18"/>
                <w:szCs w:val="18"/>
                <w:lang w:val="es-BO"/>
              </w:rPr>
            </w:pPr>
          </w:p>
          <w:p w14:paraId="39316F5A" w14:textId="77777777" w:rsidR="00A60F1F" w:rsidRPr="002109C7" w:rsidRDefault="00A60F1F" w:rsidP="002109C7">
            <w:pPr>
              <w:pStyle w:val="Prrafodelista"/>
              <w:numPr>
                <w:ilvl w:val="0"/>
                <w:numId w:val="18"/>
              </w:numPr>
              <w:tabs>
                <w:tab w:val="clear" w:pos="1069"/>
                <w:tab w:val="num" w:pos="1264"/>
                <w:tab w:val="num" w:pos="1418"/>
              </w:tabs>
              <w:ind w:left="1276" w:hanging="425"/>
              <w:jc w:val="both"/>
              <w:rPr>
                <w:rFonts w:ascii="Verdana" w:hAnsi="Verdana" w:cs="Arial"/>
                <w:sz w:val="18"/>
                <w:szCs w:val="18"/>
                <w:lang w:val="es-BO"/>
              </w:rPr>
            </w:pPr>
            <w:r w:rsidRPr="002109C7">
              <w:rPr>
                <w:rFonts w:ascii="Verdana" w:hAnsi="Verdana" w:cs="Arial"/>
                <w:sz w:val="18"/>
                <w:szCs w:val="18"/>
                <w:lang w:val="es-BO"/>
              </w:rPr>
              <w:t>Número de frentes de trabajo a utilizar, describiendo la forma de encarar la ejecución de la obra y el personal, equipo y herramientas principales a utilizar por frente de trabajo;</w:t>
            </w:r>
          </w:p>
          <w:p w14:paraId="38899DB2" w14:textId="77777777" w:rsidR="00A60F1F" w:rsidRPr="00C83D6C" w:rsidRDefault="00A60F1F" w:rsidP="00A60F1F">
            <w:pPr>
              <w:ind w:left="1276"/>
              <w:jc w:val="both"/>
              <w:rPr>
                <w:rFonts w:ascii="Verdana" w:hAnsi="Verdana" w:cs="Arial"/>
                <w:sz w:val="18"/>
                <w:szCs w:val="18"/>
              </w:rPr>
            </w:pPr>
          </w:p>
          <w:p w14:paraId="127392E1" w14:textId="77777777" w:rsidR="00A60F1F" w:rsidRPr="00C83D6C" w:rsidRDefault="00A60F1F" w:rsidP="00A60F1F">
            <w:pPr>
              <w:ind w:left="993"/>
              <w:jc w:val="both"/>
              <w:rPr>
                <w:rFonts w:ascii="Verdana" w:hAnsi="Verdana" w:cs="Arial"/>
                <w:sz w:val="18"/>
                <w:szCs w:val="18"/>
              </w:rPr>
            </w:pPr>
          </w:p>
          <w:p w14:paraId="76D673B6" w14:textId="3C653C23" w:rsidR="00A60F1F" w:rsidRPr="00C83D6C" w:rsidRDefault="002109C7" w:rsidP="00A60F1F">
            <w:pPr>
              <w:pStyle w:val="Prrafodelista"/>
              <w:numPr>
                <w:ilvl w:val="0"/>
                <w:numId w:val="18"/>
              </w:numPr>
              <w:tabs>
                <w:tab w:val="num" w:pos="1418"/>
              </w:tabs>
              <w:ind w:left="1276" w:hanging="425"/>
              <w:jc w:val="both"/>
              <w:rPr>
                <w:rFonts w:ascii="Verdana" w:hAnsi="Verdana" w:cs="Arial"/>
                <w:sz w:val="18"/>
                <w:szCs w:val="18"/>
              </w:rPr>
            </w:pPr>
            <w:r>
              <w:rPr>
                <w:rFonts w:ascii="Verdana" w:hAnsi="Verdana" w:cs="Arial"/>
                <w:sz w:val="18"/>
                <w:szCs w:val="18"/>
              </w:rPr>
              <w:t xml:space="preserve">   </w:t>
            </w:r>
            <w:r w:rsidR="00A60F1F" w:rsidRPr="00C83D6C">
              <w:rPr>
                <w:rFonts w:ascii="Verdana" w:hAnsi="Verdana" w:cs="Arial"/>
                <w:sz w:val="18"/>
                <w:szCs w:val="18"/>
              </w:rPr>
              <w:t>CATÁLOGOS DE MATERIALES Y EQUIPOS</w:t>
            </w:r>
          </w:p>
          <w:p w14:paraId="1C22133E" w14:textId="77777777" w:rsidR="00A60F1F" w:rsidRPr="007316C3" w:rsidRDefault="00A60F1F" w:rsidP="00A60F1F">
            <w:pPr>
              <w:tabs>
                <w:tab w:val="num" w:pos="1418"/>
              </w:tabs>
              <w:ind w:left="1276"/>
              <w:jc w:val="both"/>
              <w:rPr>
                <w:rFonts w:ascii="Verdana" w:hAnsi="Verdana" w:cs="Arial"/>
                <w:sz w:val="18"/>
                <w:szCs w:val="18"/>
              </w:rPr>
            </w:pPr>
            <w:r w:rsidRPr="00C83D6C">
              <w:rPr>
                <w:rFonts w:ascii="Verdana" w:hAnsi="Verdana" w:cs="Arial"/>
                <w:sz w:val="18"/>
                <w:szCs w:val="18"/>
              </w:rPr>
              <w:t>El proponente deberá presentar los catálogos de los materiales y equipos</w:t>
            </w:r>
            <w:r>
              <w:rPr>
                <w:rFonts w:ascii="Verdana" w:hAnsi="Verdana" w:cs="Arial"/>
                <w:sz w:val="18"/>
                <w:szCs w:val="18"/>
              </w:rPr>
              <w:t xml:space="preserve"> principales</w:t>
            </w:r>
            <w:r w:rsidRPr="00C83D6C">
              <w:rPr>
                <w:rFonts w:ascii="Verdana" w:hAnsi="Verdana" w:cs="Arial"/>
                <w:sz w:val="18"/>
                <w:szCs w:val="18"/>
              </w:rPr>
              <w:t>, indicados en las Especificaciones Técnicas</w:t>
            </w:r>
            <w:r w:rsidRPr="00295163">
              <w:rPr>
                <w:rFonts w:ascii="Verdana" w:hAnsi="Verdana" w:cs="Arial"/>
                <w:sz w:val="18"/>
                <w:szCs w:val="18"/>
              </w:rPr>
              <w:t>.</w:t>
            </w:r>
          </w:p>
          <w:p w14:paraId="6248EA64" w14:textId="77777777" w:rsidR="00A60F1F" w:rsidRDefault="00A60F1F" w:rsidP="00A60F1F">
            <w:pPr>
              <w:tabs>
                <w:tab w:val="num" w:pos="1418"/>
              </w:tabs>
              <w:ind w:left="1276"/>
              <w:jc w:val="center"/>
              <w:rPr>
                <w:rFonts w:ascii="Verdana" w:hAnsi="Verdana" w:cs="Arial"/>
                <w:b/>
                <w:sz w:val="18"/>
                <w:szCs w:val="18"/>
              </w:rPr>
            </w:pPr>
          </w:p>
          <w:p w14:paraId="2254F95D" w14:textId="77777777" w:rsidR="00A60F1F" w:rsidRDefault="00A60F1F" w:rsidP="00A60F1F">
            <w:pPr>
              <w:tabs>
                <w:tab w:val="num" w:pos="1418"/>
              </w:tabs>
              <w:ind w:left="1276"/>
              <w:jc w:val="both"/>
              <w:rPr>
                <w:rFonts w:ascii="Verdana" w:hAnsi="Verdana" w:cs="Arial"/>
                <w:sz w:val="18"/>
                <w:szCs w:val="18"/>
              </w:rPr>
            </w:pPr>
            <w:r w:rsidRPr="0048211A">
              <w:rPr>
                <w:rFonts w:ascii="Verdana" w:hAnsi="Verdana" w:cs="Arial"/>
                <w:sz w:val="18"/>
                <w:szCs w:val="18"/>
              </w:rPr>
              <w:t>Los catálogos, diagramas, instructivos, ilustraciones e información técnica relacionados con los bienes podrán presentarse en Castellano o Inglés.</w:t>
            </w:r>
          </w:p>
          <w:p w14:paraId="30EF2201" w14:textId="77777777" w:rsidR="00A60F1F" w:rsidRDefault="00A60F1F" w:rsidP="00A60F1F">
            <w:pPr>
              <w:tabs>
                <w:tab w:val="num" w:pos="1418"/>
              </w:tabs>
              <w:ind w:left="1276" w:hanging="425"/>
              <w:jc w:val="both"/>
              <w:rPr>
                <w:rFonts w:ascii="Verdana" w:hAnsi="Verdana" w:cs="Arial"/>
                <w:sz w:val="18"/>
                <w:szCs w:val="18"/>
              </w:rPr>
            </w:pPr>
          </w:p>
          <w:p w14:paraId="60F84333" w14:textId="12C0D0A0" w:rsidR="00A60F1F" w:rsidRDefault="002109C7" w:rsidP="00A60F1F">
            <w:pPr>
              <w:pStyle w:val="Prrafodelista"/>
              <w:numPr>
                <w:ilvl w:val="0"/>
                <w:numId w:val="18"/>
              </w:numPr>
              <w:tabs>
                <w:tab w:val="num" w:pos="1418"/>
              </w:tabs>
              <w:ind w:left="1276" w:hanging="425"/>
              <w:jc w:val="both"/>
              <w:rPr>
                <w:rFonts w:ascii="Verdana" w:hAnsi="Verdana" w:cs="Arial"/>
                <w:sz w:val="18"/>
                <w:szCs w:val="18"/>
              </w:rPr>
            </w:pPr>
            <w:r>
              <w:rPr>
                <w:rFonts w:ascii="Verdana" w:hAnsi="Verdana" w:cs="Arial"/>
                <w:sz w:val="18"/>
                <w:szCs w:val="18"/>
              </w:rPr>
              <w:t xml:space="preserve">  </w:t>
            </w:r>
            <w:r w:rsidR="00A60F1F" w:rsidRPr="00B24BC7">
              <w:rPr>
                <w:rFonts w:ascii="Verdana" w:hAnsi="Verdana" w:cs="Arial"/>
                <w:sz w:val="18"/>
                <w:szCs w:val="18"/>
              </w:rPr>
              <w:t>Todo lo descrito en el numeral 34. (ESPECIFICACIONES TÉCNICAS PARA EL PROYECTO)</w:t>
            </w:r>
          </w:p>
          <w:p w14:paraId="511DBE47" w14:textId="77777777" w:rsidR="00EC5E90" w:rsidRPr="00EC5E90" w:rsidRDefault="00EC5E90" w:rsidP="00EC5E90">
            <w:pPr>
              <w:pStyle w:val="Prrafodelista"/>
              <w:ind w:left="1276"/>
              <w:jc w:val="both"/>
              <w:rPr>
                <w:rFonts w:ascii="Verdana" w:hAnsi="Verdana" w:cs="Arial"/>
                <w:sz w:val="16"/>
                <w:szCs w:val="16"/>
              </w:rPr>
            </w:pPr>
          </w:p>
          <w:p w14:paraId="763A79F6" w14:textId="4D445460" w:rsidR="00EC5E90" w:rsidRPr="0092793F" w:rsidRDefault="00EC5E90" w:rsidP="00403E04">
            <w:pPr>
              <w:spacing w:line="276" w:lineRule="auto"/>
              <w:ind w:left="1416"/>
              <w:jc w:val="both"/>
              <w:rPr>
                <w:rFonts w:ascii="Verdana" w:hAnsi="Verdana" w:cs="Arial"/>
                <w:sz w:val="18"/>
                <w:szCs w:val="18"/>
              </w:rPr>
            </w:pPr>
          </w:p>
        </w:tc>
      </w:tr>
    </w:tbl>
    <w:p w14:paraId="26386039" w14:textId="77777777" w:rsidR="009C6065" w:rsidRPr="009C6065" w:rsidRDefault="009C6065" w:rsidP="009C6065">
      <w:pPr>
        <w:jc w:val="both"/>
        <w:rPr>
          <w:rFonts w:ascii="Arial" w:hAnsi="Arial" w:cs="Arial"/>
          <w:sz w:val="18"/>
          <w:szCs w:val="18"/>
          <w:lang w:val="es-BO"/>
        </w:rPr>
      </w:pPr>
    </w:p>
    <w:p w14:paraId="5BD03556" w14:textId="77777777" w:rsidR="009C6065" w:rsidRPr="009C6065" w:rsidRDefault="009C6065" w:rsidP="009C6065">
      <w:pPr>
        <w:jc w:val="center"/>
        <w:rPr>
          <w:rFonts w:ascii="Verdana" w:hAnsi="Verdana" w:cs="Arial"/>
          <w:b/>
          <w:sz w:val="18"/>
          <w:szCs w:val="18"/>
          <w:lang w:eastAsia="es-ES"/>
        </w:rPr>
      </w:pPr>
    </w:p>
    <w:p w14:paraId="5D9AFAC8" w14:textId="77777777" w:rsidR="009C6065" w:rsidRPr="009C6065" w:rsidRDefault="009C6065" w:rsidP="009C6065">
      <w:pPr>
        <w:rPr>
          <w:rFonts w:ascii="Verdana" w:hAnsi="Verdana" w:cs="Arial"/>
          <w:b/>
          <w:sz w:val="16"/>
          <w:szCs w:val="16"/>
          <w:lang w:eastAsia="es-ES"/>
        </w:rPr>
      </w:pPr>
    </w:p>
    <w:p w14:paraId="1D93C2FE" w14:textId="77777777"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14:paraId="09932C9C" w14:textId="684791EE" w:rsidR="00C8649B" w:rsidRDefault="009C6065" w:rsidP="00162578">
      <w:pPr>
        <w:jc w:val="center"/>
        <w:rPr>
          <w:rFonts w:ascii="Tahoma" w:hAnsi="Tahoma" w:cs="Tahoma"/>
          <w:b/>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14:paraId="122F8EA2" w14:textId="77777777" w:rsidR="00F56CE3" w:rsidRDefault="00F56CE3" w:rsidP="00162578">
      <w:pPr>
        <w:jc w:val="center"/>
        <w:rPr>
          <w:rFonts w:ascii="Tahoma" w:hAnsi="Tahoma" w:cs="Tahoma"/>
          <w:b/>
          <w:sz w:val="18"/>
          <w:szCs w:val="18"/>
          <w:lang w:eastAsia="es-ES"/>
        </w:rPr>
      </w:pPr>
    </w:p>
    <w:p w14:paraId="2B6D4847" w14:textId="77777777" w:rsidR="003824A6" w:rsidRPr="00F14721" w:rsidRDefault="003824A6" w:rsidP="003824A6">
      <w:pPr>
        <w:jc w:val="center"/>
        <w:rPr>
          <w:rFonts w:ascii="Verdana" w:hAnsi="Verdana" w:cs="Arial"/>
          <w:b/>
          <w:sz w:val="18"/>
          <w:szCs w:val="18"/>
        </w:rPr>
      </w:pPr>
      <w:r w:rsidRPr="00F14721">
        <w:rPr>
          <w:rFonts w:ascii="Verdana" w:hAnsi="Verdana" w:cs="Arial"/>
          <w:b/>
          <w:sz w:val="18"/>
          <w:szCs w:val="18"/>
        </w:rPr>
        <w:t>FORMULARIO C-2</w:t>
      </w:r>
    </w:p>
    <w:p w14:paraId="1A7A9D64" w14:textId="77777777" w:rsidR="003824A6" w:rsidRPr="006A4402" w:rsidRDefault="003824A6" w:rsidP="003824A6">
      <w:pPr>
        <w:jc w:val="center"/>
        <w:rPr>
          <w:rFonts w:ascii="Verdana" w:hAnsi="Verdana" w:cs="Arial"/>
          <w:b/>
          <w:sz w:val="18"/>
          <w:szCs w:val="18"/>
        </w:rPr>
      </w:pPr>
      <w:r w:rsidRPr="00F14721">
        <w:rPr>
          <w:rFonts w:ascii="Verdana" w:hAnsi="Verdana" w:cs="Arial"/>
          <w:b/>
          <w:sz w:val="18"/>
          <w:szCs w:val="18"/>
        </w:rPr>
        <w:t>DECLARACIÓN JURADA DE CONDICIONES ADICIONALES</w:t>
      </w:r>
      <w:r w:rsidRPr="006A4402">
        <w:rPr>
          <w:rFonts w:ascii="Verdana" w:hAnsi="Verdana" w:cs="Arial"/>
          <w:b/>
          <w:sz w:val="18"/>
          <w:szCs w:val="18"/>
        </w:rPr>
        <w:t xml:space="preserve"> </w:t>
      </w:r>
    </w:p>
    <w:p w14:paraId="6CF4D7BF" w14:textId="77777777"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5535"/>
        <w:gridCol w:w="1276"/>
        <w:gridCol w:w="2272"/>
      </w:tblGrid>
      <w:tr w:rsidR="00E83521" w:rsidRPr="00E83521" w14:paraId="7AFBEE29" w14:textId="77777777" w:rsidTr="00B61B9B">
        <w:trPr>
          <w:tblHeader/>
        </w:trPr>
        <w:tc>
          <w:tcPr>
            <w:tcW w:w="7116" w:type="dxa"/>
            <w:gridSpan w:val="3"/>
            <w:shd w:val="clear" w:color="auto" w:fill="17365D"/>
            <w:vAlign w:val="center"/>
          </w:tcPr>
          <w:p w14:paraId="0805B31A"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lastRenderedPageBreak/>
              <w:t>Para ser llenado por la Entidad convocante</w:t>
            </w:r>
          </w:p>
          <w:p w14:paraId="5DB49189" w14:textId="77777777" w:rsidR="00E83521" w:rsidRPr="00E83521" w:rsidRDefault="00E83521" w:rsidP="00E83521">
            <w:pPr>
              <w:spacing w:before="40" w:after="40"/>
              <w:jc w:val="both"/>
              <w:rPr>
                <w:rFonts w:ascii="Arial" w:hAnsi="Arial" w:cs="Arial"/>
                <w:b/>
                <w:i/>
                <w:sz w:val="18"/>
              </w:rPr>
            </w:pPr>
            <w:r w:rsidRPr="00E83521">
              <w:rPr>
                <w:rFonts w:ascii="Arial" w:hAnsi="Arial" w:cs="Arial"/>
                <w:b/>
                <w:i/>
                <w:sz w:val="18"/>
              </w:rPr>
              <w:t>(llenar de manera previa a la publicación del Expresiones Interés)</w:t>
            </w:r>
          </w:p>
        </w:tc>
        <w:tc>
          <w:tcPr>
            <w:tcW w:w="2272" w:type="dxa"/>
            <w:shd w:val="clear" w:color="auto" w:fill="17365D"/>
            <w:vAlign w:val="center"/>
          </w:tcPr>
          <w:p w14:paraId="73400B3C"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Para ser llenado por el proponente al momento de presentar la propuesta</w:t>
            </w:r>
          </w:p>
        </w:tc>
      </w:tr>
      <w:tr w:rsidR="00E83521" w:rsidRPr="00E83521" w14:paraId="4746961A" w14:textId="77777777" w:rsidTr="00B61B9B">
        <w:trPr>
          <w:trHeight w:val="895"/>
        </w:trPr>
        <w:tc>
          <w:tcPr>
            <w:tcW w:w="305" w:type="dxa"/>
            <w:shd w:val="clear" w:color="auto" w:fill="17365D"/>
            <w:vAlign w:val="center"/>
          </w:tcPr>
          <w:p w14:paraId="2DEC945B"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w:t>
            </w:r>
          </w:p>
        </w:tc>
        <w:tc>
          <w:tcPr>
            <w:tcW w:w="5535" w:type="dxa"/>
            <w:shd w:val="clear" w:color="auto" w:fill="17365D"/>
            <w:vAlign w:val="center"/>
          </w:tcPr>
          <w:p w14:paraId="68042B77"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Condiciones Adicionales Solicitadas (*)</w:t>
            </w:r>
          </w:p>
        </w:tc>
        <w:tc>
          <w:tcPr>
            <w:tcW w:w="1276" w:type="dxa"/>
            <w:shd w:val="clear" w:color="auto" w:fill="17365D"/>
            <w:vAlign w:val="center"/>
          </w:tcPr>
          <w:p w14:paraId="03046E38" w14:textId="77777777" w:rsidR="00E83521" w:rsidRPr="00E83521" w:rsidRDefault="00E83521" w:rsidP="00E83521">
            <w:pPr>
              <w:spacing w:before="40" w:after="40"/>
              <w:jc w:val="center"/>
              <w:rPr>
                <w:rFonts w:ascii="Arial" w:hAnsi="Arial" w:cs="Arial"/>
                <w:b/>
                <w:i/>
                <w:sz w:val="18"/>
              </w:rPr>
            </w:pPr>
            <w:r w:rsidRPr="00E83521">
              <w:rPr>
                <w:rFonts w:ascii="Arial" w:hAnsi="Arial" w:cs="Arial"/>
                <w:b/>
                <w:sz w:val="18"/>
              </w:rPr>
              <w:t>Puntaje asignado (definir puntaje)</w:t>
            </w:r>
          </w:p>
        </w:tc>
        <w:tc>
          <w:tcPr>
            <w:tcW w:w="2272" w:type="dxa"/>
            <w:shd w:val="clear" w:color="auto" w:fill="17365D"/>
            <w:vAlign w:val="center"/>
          </w:tcPr>
          <w:p w14:paraId="5C0502BB"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 xml:space="preserve">Condiciones Adicionales Propuestas </w:t>
            </w:r>
          </w:p>
        </w:tc>
      </w:tr>
      <w:tr w:rsidR="00E83521" w:rsidRPr="00E83521" w14:paraId="5AFE6268" w14:textId="77777777" w:rsidTr="00C83D6C">
        <w:tc>
          <w:tcPr>
            <w:tcW w:w="305" w:type="dxa"/>
            <w:vAlign w:val="center"/>
          </w:tcPr>
          <w:p w14:paraId="79F94FF0" w14:textId="77777777" w:rsidR="00E83521" w:rsidRPr="00E83521" w:rsidRDefault="00204606" w:rsidP="00E83521">
            <w:pPr>
              <w:spacing w:before="40" w:after="40"/>
              <w:jc w:val="both"/>
              <w:rPr>
                <w:rFonts w:ascii="Arial" w:hAnsi="Arial" w:cs="Arial"/>
                <w:sz w:val="18"/>
                <w:szCs w:val="18"/>
              </w:rPr>
            </w:pPr>
            <w:r>
              <w:rPr>
                <w:rFonts w:ascii="Arial" w:hAnsi="Arial" w:cs="Arial"/>
                <w:sz w:val="18"/>
                <w:szCs w:val="18"/>
              </w:rPr>
              <w:t>1</w:t>
            </w:r>
          </w:p>
        </w:tc>
        <w:tc>
          <w:tcPr>
            <w:tcW w:w="5535" w:type="dxa"/>
            <w:vAlign w:val="center"/>
          </w:tcPr>
          <w:p w14:paraId="6C7CAAFD" w14:textId="77777777" w:rsidR="00E83521" w:rsidRPr="00E83521" w:rsidRDefault="00E83521" w:rsidP="00FE66C7">
            <w:pPr>
              <w:numPr>
                <w:ilvl w:val="0"/>
                <w:numId w:val="81"/>
              </w:numPr>
              <w:tabs>
                <w:tab w:val="left" w:pos="176"/>
              </w:tabs>
              <w:ind w:left="142" w:hanging="284"/>
              <w:contextualSpacing/>
              <w:jc w:val="both"/>
              <w:rPr>
                <w:rFonts w:ascii="Arial" w:hAnsi="Arial" w:cs="Arial"/>
                <w:b/>
                <w:sz w:val="16"/>
                <w:szCs w:val="16"/>
              </w:rPr>
            </w:pPr>
          </w:p>
          <w:p w14:paraId="14545877" w14:textId="3E6D3811" w:rsidR="00E83521" w:rsidRPr="00E83521" w:rsidRDefault="00204606" w:rsidP="003F38EB">
            <w:pPr>
              <w:rPr>
                <w:sz w:val="16"/>
                <w:szCs w:val="16"/>
              </w:rPr>
            </w:pPr>
            <w:r>
              <w:rPr>
                <w:rFonts w:ascii="Arial" w:hAnsi="Arial" w:cs="Arial"/>
                <w:b/>
                <w:sz w:val="16"/>
                <w:szCs w:val="16"/>
              </w:rPr>
              <w:t xml:space="preserve"> </w:t>
            </w:r>
            <w:r w:rsidR="00920B42">
              <w:rPr>
                <w:rFonts w:ascii="Arial" w:hAnsi="Arial" w:cs="Arial"/>
                <w:b/>
                <w:sz w:val="16"/>
                <w:szCs w:val="16"/>
              </w:rPr>
              <w:t>EFICIENCIA DE LA PLANTA</w:t>
            </w:r>
            <w:r w:rsidR="00920B42" w:rsidRPr="00E83521">
              <w:rPr>
                <w:sz w:val="16"/>
                <w:szCs w:val="16"/>
              </w:rPr>
              <w:t xml:space="preserve"> </w:t>
            </w:r>
          </w:p>
        </w:tc>
        <w:tc>
          <w:tcPr>
            <w:tcW w:w="1276" w:type="dxa"/>
            <w:vAlign w:val="center"/>
          </w:tcPr>
          <w:p w14:paraId="02D27AF1" w14:textId="77777777" w:rsidR="00E83521" w:rsidRPr="006F2F91" w:rsidRDefault="007D3C27">
            <w:pPr>
              <w:spacing w:before="40" w:after="40"/>
              <w:jc w:val="center"/>
              <w:rPr>
                <w:rFonts w:ascii="Arial" w:hAnsi="Arial" w:cs="Arial"/>
                <w:sz w:val="18"/>
                <w:szCs w:val="18"/>
              </w:rPr>
            </w:pPr>
            <w:r w:rsidRPr="006F2F91">
              <w:rPr>
                <w:rFonts w:ascii="Arial" w:hAnsi="Arial" w:cs="Arial"/>
                <w:sz w:val="18"/>
                <w:szCs w:val="18"/>
              </w:rPr>
              <w:t>3</w:t>
            </w:r>
            <w:r w:rsidR="00E83521" w:rsidRPr="006F2F91">
              <w:rPr>
                <w:rFonts w:ascii="Arial" w:hAnsi="Arial" w:cs="Arial"/>
                <w:sz w:val="18"/>
                <w:szCs w:val="18"/>
              </w:rPr>
              <w:t>0</w:t>
            </w:r>
          </w:p>
        </w:tc>
        <w:tc>
          <w:tcPr>
            <w:tcW w:w="2272" w:type="dxa"/>
          </w:tcPr>
          <w:p w14:paraId="5FC31B62" w14:textId="77777777" w:rsidR="00E83521" w:rsidRPr="00E83521" w:rsidRDefault="00E83521" w:rsidP="00E83521">
            <w:pPr>
              <w:spacing w:before="40" w:after="40"/>
              <w:jc w:val="both"/>
              <w:rPr>
                <w:rFonts w:ascii="Arial" w:hAnsi="Arial" w:cs="Arial"/>
              </w:rPr>
            </w:pPr>
          </w:p>
        </w:tc>
      </w:tr>
      <w:tr w:rsidR="00E83521" w:rsidRPr="00E83521" w14:paraId="3F1E0B0A" w14:textId="77777777" w:rsidTr="00C83D6C">
        <w:tc>
          <w:tcPr>
            <w:tcW w:w="305" w:type="dxa"/>
            <w:vAlign w:val="center"/>
          </w:tcPr>
          <w:p w14:paraId="6C121E86" w14:textId="77777777" w:rsidR="00E83521" w:rsidRPr="00E83521" w:rsidRDefault="00E83521" w:rsidP="00E83521">
            <w:pPr>
              <w:spacing w:before="40" w:after="40"/>
              <w:jc w:val="both"/>
              <w:rPr>
                <w:rFonts w:ascii="Arial" w:hAnsi="Arial" w:cs="Arial"/>
                <w:sz w:val="18"/>
                <w:szCs w:val="18"/>
              </w:rPr>
            </w:pPr>
          </w:p>
          <w:p w14:paraId="0E29E65B" w14:textId="77777777" w:rsidR="00E83521" w:rsidRPr="00E83521" w:rsidRDefault="00E83521" w:rsidP="00E83521">
            <w:pPr>
              <w:spacing w:before="40" w:after="40"/>
              <w:jc w:val="both"/>
              <w:rPr>
                <w:rFonts w:ascii="Arial" w:hAnsi="Arial" w:cs="Arial"/>
                <w:sz w:val="18"/>
                <w:szCs w:val="18"/>
              </w:rPr>
            </w:pPr>
            <w:r w:rsidRPr="00E83521">
              <w:rPr>
                <w:rFonts w:ascii="Arial" w:hAnsi="Arial" w:cs="Arial"/>
                <w:sz w:val="18"/>
                <w:szCs w:val="18"/>
              </w:rPr>
              <w:t>2</w:t>
            </w:r>
          </w:p>
        </w:tc>
        <w:tc>
          <w:tcPr>
            <w:tcW w:w="5535" w:type="dxa"/>
            <w:vAlign w:val="center"/>
          </w:tcPr>
          <w:p w14:paraId="7876E548" w14:textId="77777777" w:rsidR="00E83521" w:rsidRPr="00E83521" w:rsidRDefault="00E83521" w:rsidP="00E83521">
            <w:pPr>
              <w:ind w:left="180"/>
              <w:jc w:val="both"/>
              <w:rPr>
                <w:rFonts w:ascii="Arial" w:hAnsi="Arial" w:cs="Arial"/>
                <w:b/>
                <w:sz w:val="16"/>
                <w:szCs w:val="16"/>
              </w:rPr>
            </w:pPr>
          </w:p>
          <w:p w14:paraId="0446EC27" w14:textId="77777777" w:rsidR="00204606" w:rsidRPr="00204606" w:rsidRDefault="00204606" w:rsidP="00204606">
            <w:pPr>
              <w:rPr>
                <w:rFonts w:ascii="Arial" w:hAnsi="Arial" w:cs="Arial"/>
                <w:b/>
                <w:sz w:val="16"/>
                <w:szCs w:val="16"/>
              </w:rPr>
            </w:pPr>
            <w:r w:rsidRPr="00204606">
              <w:rPr>
                <w:rFonts w:ascii="Arial" w:hAnsi="Arial" w:cs="Arial"/>
                <w:b/>
                <w:sz w:val="16"/>
                <w:szCs w:val="16"/>
              </w:rPr>
              <w:t>COSTO NIVELADO DE LA ELECTRICIDAD – LCOE</w:t>
            </w:r>
          </w:p>
          <w:p w14:paraId="2FDE4459" w14:textId="77777777" w:rsidR="00E83521" w:rsidRPr="00E83521" w:rsidRDefault="00E83521" w:rsidP="00FE66C7">
            <w:pPr>
              <w:numPr>
                <w:ilvl w:val="0"/>
                <w:numId w:val="81"/>
              </w:numPr>
              <w:tabs>
                <w:tab w:val="left" w:pos="176"/>
              </w:tabs>
              <w:ind w:left="142" w:hanging="284"/>
              <w:contextualSpacing/>
              <w:jc w:val="both"/>
              <w:rPr>
                <w:rFonts w:ascii="Arial" w:hAnsi="Arial" w:cs="Arial"/>
                <w:sz w:val="16"/>
                <w:szCs w:val="16"/>
              </w:rPr>
            </w:pPr>
          </w:p>
        </w:tc>
        <w:tc>
          <w:tcPr>
            <w:tcW w:w="1276" w:type="dxa"/>
            <w:vAlign w:val="center"/>
          </w:tcPr>
          <w:p w14:paraId="7CF0DC4D" w14:textId="77777777" w:rsidR="00E83521" w:rsidRPr="006F2F91" w:rsidRDefault="00E83521" w:rsidP="00E83521">
            <w:pPr>
              <w:spacing w:before="40" w:after="40"/>
              <w:jc w:val="center"/>
              <w:rPr>
                <w:rFonts w:ascii="Arial" w:hAnsi="Arial" w:cs="Arial"/>
                <w:sz w:val="18"/>
                <w:szCs w:val="18"/>
              </w:rPr>
            </w:pPr>
          </w:p>
          <w:p w14:paraId="3F406B3C" w14:textId="77777777" w:rsidR="00E83521" w:rsidRPr="006F2F91" w:rsidRDefault="00E83521" w:rsidP="00E83521">
            <w:pPr>
              <w:spacing w:before="40" w:after="40"/>
              <w:jc w:val="center"/>
              <w:rPr>
                <w:rFonts w:ascii="Arial" w:hAnsi="Arial" w:cs="Arial"/>
                <w:sz w:val="18"/>
                <w:szCs w:val="18"/>
              </w:rPr>
            </w:pPr>
            <w:r w:rsidRPr="006F2F91">
              <w:rPr>
                <w:rFonts w:ascii="Arial" w:hAnsi="Arial" w:cs="Arial"/>
                <w:sz w:val="18"/>
                <w:szCs w:val="18"/>
              </w:rPr>
              <w:t>15</w:t>
            </w:r>
          </w:p>
        </w:tc>
        <w:tc>
          <w:tcPr>
            <w:tcW w:w="2272" w:type="dxa"/>
          </w:tcPr>
          <w:p w14:paraId="255EC0FA" w14:textId="77777777" w:rsidR="00E83521" w:rsidRPr="00E83521" w:rsidRDefault="00E83521" w:rsidP="00E83521">
            <w:pPr>
              <w:spacing w:before="40" w:after="40"/>
              <w:jc w:val="both"/>
              <w:rPr>
                <w:rFonts w:ascii="Arial" w:hAnsi="Arial" w:cs="Arial"/>
              </w:rPr>
            </w:pPr>
          </w:p>
        </w:tc>
      </w:tr>
      <w:tr w:rsidR="00E83521" w:rsidRPr="00E83521" w14:paraId="21DC37F0" w14:textId="77777777" w:rsidTr="00C83D6C">
        <w:tc>
          <w:tcPr>
            <w:tcW w:w="305" w:type="dxa"/>
            <w:vAlign w:val="center"/>
          </w:tcPr>
          <w:p w14:paraId="7E9A5EC3" w14:textId="77777777" w:rsidR="00E83521" w:rsidRPr="00E83521" w:rsidRDefault="00E83521" w:rsidP="00E83521">
            <w:pPr>
              <w:spacing w:before="40" w:after="40"/>
              <w:jc w:val="both"/>
              <w:rPr>
                <w:rFonts w:ascii="Arial" w:hAnsi="Arial" w:cs="Arial"/>
                <w:sz w:val="18"/>
                <w:szCs w:val="18"/>
              </w:rPr>
            </w:pPr>
          </w:p>
          <w:p w14:paraId="033260C5" w14:textId="77777777" w:rsidR="00E83521" w:rsidRPr="00E83521" w:rsidRDefault="00E83521" w:rsidP="00E83521">
            <w:pPr>
              <w:spacing w:before="40" w:after="40"/>
              <w:jc w:val="both"/>
              <w:rPr>
                <w:rFonts w:ascii="Arial" w:hAnsi="Arial" w:cs="Arial"/>
                <w:sz w:val="18"/>
                <w:szCs w:val="18"/>
              </w:rPr>
            </w:pPr>
            <w:r w:rsidRPr="00E83521">
              <w:rPr>
                <w:rFonts w:ascii="Arial" w:hAnsi="Arial" w:cs="Arial"/>
                <w:sz w:val="18"/>
                <w:szCs w:val="18"/>
              </w:rPr>
              <w:t>3</w:t>
            </w:r>
          </w:p>
        </w:tc>
        <w:tc>
          <w:tcPr>
            <w:tcW w:w="5535" w:type="dxa"/>
            <w:vAlign w:val="center"/>
          </w:tcPr>
          <w:p w14:paraId="3EB717D8" w14:textId="77777777" w:rsidR="00E83521" w:rsidRPr="00E83521" w:rsidRDefault="00E83521" w:rsidP="00E83521">
            <w:pPr>
              <w:ind w:left="180"/>
              <w:jc w:val="both"/>
              <w:rPr>
                <w:rFonts w:ascii="Arial" w:hAnsi="Arial" w:cs="Arial"/>
                <w:b/>
                <w:sz w:val="16"/>
                <w:szCs w:val="16"/>
              </w:rPr>
            </w:pPr>
          </w:p>
          <w:p w14:paraId="111A8EBE" w14:textId="77777777" w:rsidR="00204606" w:rsidRPr="00204606" w:rsidRDefault="00204606" w:rsidP="00204606">
            <w:pPr>
              <w:rPr>
                <w:rFonts w:ascii="Arial" w:hAnsi="Arial" w:cs="Arial"/>
                <w:b/>
                <w:sz w:val="16"/>
                <w:szCs w:val="16"/>
              </w:rPr>
            </w:pPr>
            <w:r w:rsidRPr="00204606">
              <w:rPr>
                <w:rFonts w:ascii="Arial" w:hAnsi="Arial" w:cs="Arial"/>
                <w:b/>
                <w:sz w:val="16"/>
                <w:szCs w:val="16"/>
              </w:rPr>
              <w:t>COSTO DEL MANTENIMIENTO ASISTIDO</w:t>
            </w:r>
          </w:p>
          <w:p w14:paraId="42E2CE43" w14:textId="77777777" w:rsidR="00E83521" w:rsidRPr="00E83521" w:rsidRDefault="00E83521" w:rsidP="00E83521">
            <w:pPr>
              <w:ind w:left="180"/>
              <w:jc w:val="both"/>
              <w:rPr>
                <w:rFonts w:ascii="Arial" w:hAnsi="Arial" w:cs="Arial"/>
                <w:b/>
                <w:sz w:val="16"/>
                <w:szCs w:val="16"/>
                <w:lang w:val="es-BO"/>
              </w:rPr>
            </w:pPr>
          </w:p>
        </w:tc>
        <w:tc>
          <w:tcPr>
            <w:tcW w:w="1276" w:type="dxa"/>
            <w:vAlign w:val="center"/>
          </w:tcPr>
          <w:p w14:paraId="120FC5DF" w14:textId="77777777" w:rsidR="00E83521" w:rsidRPr="006F2F91" w:rsidRDefault="00204606" w:rsidP="00E83521">
            <w:pPr>
              <w:spacing w:before="40" w:after="40"/>
              <w:jc w:val="center"/>
              <w:rPr>
                <w:rFonts w:ascii="Arial" w:hAnsi="Arial" w:cs="Arial"/>
                <w:sz w:val="18"/>
                <w:szCs w:val="18"/>
              </w:rPr>
            </w:pPr>
            <w:r w:rsidRPr="006F2F91">
              <w:rPr>
                <w:rFonts w:ascii="Arial" w:hAnsi="Arial" w:cs="Arial"/>
                <w:sz w:val="18"/>
                <w:szCs w:val="18"/>
              </w:rPr>
              <w:t>5</w:t>
            </w:r>
          </w:p>
        </w:tc>
        <w:tc>
          <w:tcPr>
            <w:tcW w:w="2272" w:type="dxa"/>
          </w:tcPr>
          <w:p w14:paraId="0226B436" w14:textId="77777777" w:rsidR="00E83521" w:rsidRPr="00E83521" w:rsidRDefault="00E83521" w:rsidP="00E83521">
            <w:pPr>
              <w:spacing w:before="40" w:after="40"/>
              <w:jc w:val="both"/>
              <w:rPr>
                <w:rFonts w:ascii="Arial" w:hAnsi="Arial" w:cs="Arial"/>
              </w:rPr>
            </w:pPr>
          </w:p>
        </w:tc>
      </w:tr>
      <w:tr w:rsidR="00204606" w:rsidRPr="00E83521" w14:paraId="56C0336E" w14:textId="77777777" w:rsidTr="00B61B9B">
        <w:tc>
          <w:tcPr>
            <w:tcW w:w="305" w:type="dxa"/>
          </w:tcPr>
          <w:p w14:paraId="185AAE23" w14:textId="77777777" w:rsidR="00204606" w:rsidRPr="00E83521" w:rsidRDefault="00204606" w:rsidP="00E83521">
            <w:pPr>
              <w:spacing w:before="40" w:after="40"/>
              <w:jc w:val="both"/>
              <w:rPr>
                <w:rFonts w:ascii="Arial" w:hAnsi="Arial" w:cs="Arial"/>
                <w:sz w:val="18"/>
                <w:szCs w:val="18"/>
              </w:rPr>
            </w:pPr>
          </w:p>
        </w:tc>
        <w:tc>
          <w:tcPr>
            <w:tcW w:w="5535" w:type="dxa"/>
            <w:vAlign w:val="center"/>
          </w:tcPr>
          <w:p w14:paraId="69D724D1" w14:textId="77777777" w:rsidR="00204606" w:rsidRPr="00E83521" w:rsidRDefault="00204606" w:rsidP="00E83521">
            <w:pPr>
              <w:ind w:left="180"/>
              <w:jc w:val="both"/>
              <w:rPr>
                <w:rFonts w:ascii="Arial" w:hAnsi="Arial" w:cs="Arial"/>
                <w:b/>
                <w:sz w:val="16"/>
                <w:szCs w:val="16"/>
              </w:rPr>
            </w:pPr>
          </w:p>
        </w:tc>
        <w:tc>
          <w:tcPr>
            <w:tcW w:w="1276" w:type="dxa"/>
            <w:vAlign w:val="center"/>
          </w:tcPr>
          <w:p w14:paraId="7DAC574A" w14:textId="77777777" w:rsidR="00204606" w:rsidRPr="00E83521" w:rsidRDefault="00204606" w:rsidP="00E83521">
            <w:pPr>
              <w:spacing w:before="40" w:after="40"/>
              <w:jc w:val="center"/>
              <w:rPr>
                <w:rFonts w:ascii="Arial" w:hAnsi="Arial" w:cs="Arial"/>
                <w:sz w:val="18"/>
                <w:szCs w:val="18"/>
              </w:rPr>
            </w:pPr>
          </w:p>
        </w:tc>
        <w:tc>
          <w:tcPr>
            <w:tcW w:w="2272" w:type="dxa"/>
          </w:tcPr>
          <w:p w14:paraId="579DAB44" w14:textId="77777777" w:rsidR="00204606" w:rsidRPr="00E83521" w:rsidRDefault="00204606" w:rsidP="00E83521">
            <w:pPr>
              <w:spacing w:before="40" w:after="40"/>
              <w:jc w:val="both"/>
              <w:rPr>
                <w:rFonts w:ascii="Arial" w:hAnsi="Arial" w:cs="Arial"/>
              </w:rPr>
            </w:pPr>
          </w:p>
        </w:tc>
      </w:tr>
      <w:tr w:rsidR="00E83521" w:rsidRPr="00E83521" w14:paraId="2DBC32E3" w14:textId="77777777" w:rsidTr="00B61B9B">
        <w:tc>
          <w:tcPr>
            <w:tcW w:w="5840" w:type="dxa"/>
            <w:gridSpan w:val="2"/>
            <w:shd w:val="clear" w:color="auto" w:fill="17365D"/>
          </w:tcPr>
          <w:p w14:paraId="2681FA19"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TOTAL, PUNTAJE</w:t>
            </w:r>
          </w:p>
        </w:tc>
        <w:tc>
          <w:tcPr>
            <w:tcW w:w="1276" w:type="dxa"/>
            <w:tcBorders>
              <w:right w:val="nil"/>
            </w:tcBorders>
            <w:shd w:val="clear" w:color="auto" w:fill="17365D"/>
          </w:tcPr>
          <w:p w14:paraId="63646394" w14:textId="77777777" w:rsidR="00E83521" w:rsidRPr="00E83521" w:rsidRDefault="00E83521" w:rsidP="00E83521">
            <w:pPr>
              <w:spacing w:before="40" w:after="40"/>
              <w:jc w:val="both"/>
              <w:rPr>
                <w:rFonts w:ascii="Arial" w:hAnsi="Arial" w:cs="Arial"/>
                <w:b/>
                <w:sz w:val="18"/>
              </w:rPr>
            </w:pPr>
            <w:r w:rsidRPr="00E83521">
              <w:rPr>
                <w:rFonts w:ascii="Arial" w:hAnsi="Arial" w:cs="Arial"/>
                <w:b/>
                <w:sz w:val="18"/>
              </w:rPr>
              <w:t xml:space="preserve">50 PUNTOS </w:t>
            </w:r>
          </w:p>
        </w:tc>
        <w:tc>
          <w:tcPr>
            <w:tcW w:w="2272" w:type="dxa"/>
            <w:tcBorders>
              <w:top w:val="single" w:sz="12" w:space="0" w:color="auto"/>
              <w:left w:val="nil"/>
              <w:bottom w:val="nil"/>
              <w:right w:val="nil"/>
            </w:tcBorders>
          </w:tcPr>
          <w:p w14:paraId="1D4CFE15" w14:textId="77777777" w:rsidR="00E83521" w:rsidRPr="00E83521" w:rsidRDefault="00E83521" w:rsidP="00E83521">
            <w:pPr>
              <w:spacing w:before="40" w:after="40"/>
              <w:jc w:val="both"/>
              <w:rPr>
                <w:rFonts w:ascii="Arial" w:hAnsi="Arial" w:cs="Arial"/>
              </w:rPr>
            </w:pPr>
          </w:p>
        </w:tc>
      </w:tr>
    </w:tbl>
    <w:p w14:paraId="27F8FE57" w14:textId="77777777" w:rsidR="00DE4248" w:rsidRDefault="00DE4248" w:rsidP="00162578">
      <w:pPr>
        <w:jc w:val="center"/>
        <w:rPr>
          <w:rFonts w:ascii="Tahoma" w:hAnsi="Tahoma" w:cs="Tahoma"/>
          <w:b/>
          <w:sz w:val="18"/>
          <w:szCs w:val="18"/>
          <w:lang w:eastAsia="es-ES"/>
        </w:rPr>
      </w:pPr>
    </w:p>
    <w:p w14:paraId="16421B36" w14:textId="77777777" w:rsidR="00C8649B" w:rsidRDefault="00C8649B" w:rsidP="00162578">
      <w:pPr>
        <w:jc w:val="center"/>
        <w:rPr>
          <w:rFonts w:ascii="Tahoma" w:hAnsi="Tahoma" w:cs="Tahoma"/>
          <w:b/>
          <w:sz w:val="18"/>
          <w:szCs w:val="18"/>
          <w:lang w:eastAsia="es-ES"/>
        </w:rPr>
      </w:pPr>
    </w:p>
    <w:p w14:paraId="011AA4A9" w14:textId="77777777" w:rsidR="00C8649B" w:rsidRDefault="00C8649B" w:rsidP="00162578">
      <w:pPr>
        <w:jc w:val="center"/>
        <w:rPr>
          <w:rFonts w:ascii="Tahoma" w:hAnsi="Tahoma" w:cs="Tahoma"/>
          <w:b/>
          <w:sz w:val="18"/>
          <w:szCs w:val="18"/>
          <w:lang w:eastAsia="es-ES"/>
        </w:rPr>
      </w:pPr>
    </w:p>
    <w:p w14:paraId="762BAA27" w14:textId="77777777" w:rsidR="00DE4248" w:rsidRDefault="00DE4248" w:rsidP="00162578">
      <w:pPr>
        <w:jc w:val="center"/>
        <w:rPr>
          <w:rFonts w:ascii="Tahoma" w:hAnsi="Tahoma" w:cs="Tahoma"/>
          <w:b/>
          <w:sz w:val="18"/>
          <w:szCs w:val="18"/>
          <w:lang w:eastAsia="es-ES"/>
        </w:rPr>
      </w:pPr>
    </w:p>
    <w:p w14:paraId="042B944E" w14:textId="77777777"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6E53633" w14:textId="77777777"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25D0F67" w14:textId="77777777" w:rsidR="00D46F68" w:rsidRDefault="00D46F68" w:rsidP="003824A6">
      <w:pPr>
        <w:jc w:val="center"/>
        <w:rPr>
          <w:rFonts w:ascii="Arial" w:hAnsi="Arial" w:cs="Arial"/>
          <w:b/>
          <w:bCs/>
          <w:i/>
          <w:iCs/>
          <w:sz w:val="16"/>
          <w:szCs w:val="16"/>
          <w:lang w:val="es-BO"/>
        </w:rPr>
      </w:pPr>
    </w:p>
    <w:p w14:paraId="16106448" w14:textId="04A11CAF" w:rsidR="00660534" w:rsidRDefault="000A1ACA" w:rsidP="00FE66C7">
      <w:pPr>
        <w:pStyle w:val="Prrafodelista"/>
        <w:keepNext/>
        <w:keepLines/>
        <w:numPr>
          <w:ilvl w:val="3"/>
          <w:numId w:val="106"/>
        </w:numPr>
        <w:ind w:left="284" w:hanging="284"/>
        <w:jc w:val="both"/>
        <w:outlineLvl w:val="3"/>
        <w:rPr>
          <w:rFonts w:ascii="Verdana" w:hAnsi="Verdana"/>
          <w:b/>
          <w:iCs/>
          <w:sz w:val="16"/>
          <w:szCs w:val="16"/>
          <w:lang w:val="es-BO"/>
        </w:rPr>
      </w:pPr>
      <w:r>
        <w:rPr>
          <w:rFonts w:ascii="Verdana" w:hAnsi="Verdana"/>
          <w:b/>
          <w:iCs/>
          <w:sz w:val="16"/>
          <w:szCs w:val="16"/>
          <w:lang w:val="es-BO"/>
        </w:rPr>
        <w:t>Eficiencia de la Planta</w:t>
      </w:r>
    </w:p>
    <w:p w14:paraId="633F0B4B" w14:textId="77777777" w:rsidR="000A1ACA" w:rsidRDefault="000A1ACA" w:rsidP="003F38EB">
      <w:pPr>
        <w:pStyle w:val="Prrafodelista"/>
        <w:keepNext/>
        <w:keepLines/>
        <w:ind w:left="284"/>
        <w:jc w:val="both"/>
        <w:outlineLvl w:val="3"/>
        <w:rPr>
          <w:rFonts w:ascii="Verdana" w:hAnsi="Verdana"/>
          <w:b/>
          <w:iCs/>
          <w:sz w:val="16"/>
          <w:szCs w:val="16"/>
          <w:lang w:val="es-BO"/>
        </w:rPr>
      </w:pPr>
    </w:p>
    <w:p w14:paraId="0DE3D562" w14:textId="5E9DE0AB" w:rsidR="00660534" w:rsidRPr="00660534" w:rsidRDefault="00660534" w:rsidP="003F38EB">
      <w:pPr>
        <w:pStyle w:val="Prrafodelista"/>
        <w:spacing w:after="160"/>
        <w:ind w:left="284"/>
        <w:jc w:val="both"/>
        <w:rPr>
          <w:rFonts w:ascii="Verdana" w:eastAsia="Calibri" w:hAnsi="Verdana" w:cs="Tahoma"/>
          <w:sz w:val="18"/>
          <w:szCs w:val="18"/>
          <w:lang w:val="es-BO"/>
        </w:rPr>
      </w:pPr>
      <w:r w:rsidRPr="00660534">
        <w:rPr>
          <w:rFonts w:ascii="Verdana" w:eastAsia="Calibri" w:hAnsi="Verdana" w:cs="Tahoma"/>
          <w:sz w:val="18"/>
          <w:szCs w:val="18"/>
          <w:lang w:val="es-BO"/>
        </w:rPr>
        <w:t xml:space="preserve">El Convocante valorará la eficiencia en la transformación de energía primaria a energía eléctrica, basándose en la ecuación descrita líneas abajo. Para ello, el Proponente deberá proporcionar información acerca de </w:t>
      </w:r>
      <w:r w:rsidRPr="00A60F1F">
        <w:rPr>
          <w:rFonts w:ascii="Verdana" w:eastAsia="Calibri" w:hAnsi="Verdana" w:cs="Tahoma"/>
          <w:sz w:val="18"/>
          <w:szCs w:val="18"/>
          <w:lang w:val="es-BO"/>
        </w:rPr>
        <w:t>la cantidad del vapor geotérmico requerido para la generación de 5 MW (</w:t>
      </w:r>
      <w:proofErr w:type="spellStart"/>
      <w:r w:rsidRPr="00A60F1F">
        <w:rPr>
          <w:rFonts w:ascii="Verdana" w:eastAsia="Calibri" w:hAnsi="Verdana" w:cs="Tahoma"/>
          <w:sz w:val="18"/>
          <w:szCs w:val="18"/>
          <w:lang w:val="es-BO"/>
        </w:rPr>
        <w:t>E</w:t>
      </w:r>
      <w:r w:rsidRPr="00A60F1F">
        <w:rPr>
          <w:rFonts w:ascii="Verdana" w:eastAsia="Calibri" w:hAnsi="Verdana" w:cs="Tahoma"/>
          <w:sz w:val="18"/>
          <w:szCs w:val="18"/>
          <w:vertAlign w:val="subscript"/>
          <w:lang w:val="es-BO"/>
        </w:rPr>
        <w:t>o</w:t>
      </w:r>
      <w:proofErr w:type="spellEnd"/>
      <w:r w:rsidRPr="00A60F1F">
        <w:rPr>
          <w:rFonts w:ascii="Verdana" w:eastAsia="Calibri" w:hAnsi="Verdana" w:cs="Tahoma"/>
          <w:sz w:val="18"/>
          <w:szCs w:val="18"/>
          <w:lang w:val="es-BO"/>
        </w:rPr>
        <w:t xml:space="preserve">), considerando su diseño. Una vez </w:t>
      </w:r>
      <w:r w:rsidR="00D5398E" w:rsidRPr="00A60F1F">
        <w:rPr>
          <w:rFonts w:ascii="Verdana" w:eastAsia="Calibri" w:hAnsi="Verdana" w:cs="Tahoma"/>
          <w:sz w:val="18"/>
          <w:szCs w:val="18"/>
          <w:lang w:val="es-BO"/>
        </w:rPr>
        <w:t xml:space="preserve">que </w:t>
      </w:r>
      <w:r w:rsidRPr="00A60F1F">
        <w:rPr>
          <w:rFonts w:ascii="Verdana" w:eastAsia="Calibri" w:hAnsi="Verdana" w:cs="Tahoma"/>
          <w:sz w:val="18"/>
          <w:szCs w:val="18"/>
          <w:lang w:val="es-BO"/>
        </w:rPr>
        <w:t xml:space="preserve">la planta entre en funcionamiento, no se aceptarán variaciones mayores al 15% en cuanto al uso de vapor (para la misma generación de energía), de otra manera </w:t>
      </w:r>
      <w:r w:rsidR="000A1ACA" w:rsidRPr="00A60F1F">
        <w:rPr>
          <w:rFonts w:ascii="Verdana" w:eastAsia="Calibri" w:hAnsi="Verdana" w:cs="Tahoma"/>
          <w:sz w:val="18"/>
          <w:szCs w:val="18"/>
          <w:lang w:val="es-BO"/>
        </w:rPr>
        <w:t>se establecerán sanciones definidas en el contrato.</w:t>
      </w:r>
      <w:r w:rsidRPr="00660534">
        <w:rPr>
          <w:rFonts w:ascii="Verdana" w:eastAsia="Calibri" w:hAnsi="Verdana" w:cs="Tahoma"/>
          <w:sz w:val="18"/>
          <w:szCs w:val="18"/>
          <w:lang w:val="es-BO"/>
        </w:rPr>
        <w:t xml:space="preserve"> </w:t>
      </w:r>
    </w:p>
    <w:p w14:paraId="787DBF0E" w14:textId="77777777" w:rsidR="00660534" w:rsidRPr="00660534" w:rsidRDefault="00660534" w:rsidP="003F38EB">
      <w:pPr>
        <w:pStyle w:val="Prrafodelista"/>
        <w:spacing w:after="160"/>
        <w:jc w:val="both"/>
        <w:rPr>
          <w:rFonts w:ascii="Verdana" w:eastAsia="Calibri" w:hAnsi="Verdana" w:cs="Tahoma"/>
          <w:sz w:val="18"/>
          <w:szCs w:val="18"/>
          <w:lang w:val="es-BO"/>
        </w:rPr>
      </w:pPr>
      <m:oMathPara>
        <m:oMathParaPr>
          <m:jc m:val="center"/>
        </m:oMathParaPr>
        <m:oMath>
          <m:r>
            <w:rPr>
              <w:rFonts w:ascii="Cambria Math" w:eastAsia="Calibri" w:hAnsi="Cambria Math" w:cs="Tahoma"/>
              <w:sz w:val="18"/>
              <w:szCs w:val="18"/>
              <w:lang w:val="es-BO"/>
            </w:rPr>
            <m:t>PE=</m:t>
          </m:r>
          <m:f>
            <m:fPr>
              <m:ctrlPr>
                <w:rPr>
                  <w:rFonts w:ascii="Cambria Math" w:eastAsia="Calibri" w:hAnsi="Cambria Math" w:cs="Tahoma"/>
                  <w:i/>
                  <w:sz w:val="18"/>
                  <w:szCs w:val="18"/>
                  <w:lang w:val="es-BO"/>
                </w:rPr>
              </m:ctrlPr>
            </m:fPr>
            <m:num>
              <m:r>
                <w:rPr>
                  <w:rFonts w:ascii="Cambria Math" w:eastAsia="Calibri" w:hAnsi="Cambria Math" w:cs="Tahoma"/>
                  <w:sz w:val="18"/>
                  <w:szCs w:val="18"/>
                  <w:lang w:val="es-BO"/>
                </w:rPr>
                <m:t>Fi×Eo</m:t>
              </m:r>
            </m:num>
            <m:den>
              <m:sSub>
                <m:sSubPr>
                  <m:ctrlPr>
                    <w:rPr>
                      <w:rFonts w:ascii="Cambria Math" w:eastAsia="Calibri" w:hAnsi="Cambria Math" w:cs="Tahoma"/>
                      <w:i/>
                      <w:sz w:val="18"/>
                      <w:szCs w:val="18"/>
                      <w:lang w:val="es-BO"/>
                    </w:rPr>
                  </m:ctrlPr>
                </m:sSubPr>
                <m:e>
                  <m:r>
                    <w:rPr>
                      <w:rFonts w:ascii="Cambria Math" w:eastAsia="Calibri" w:hAnsi="Cambria Math" w:cs="Tahoma"/>
                      <w:sz w:val="18"/>
                      <w:szCs w:val="18"/>
                      <w:lang w:val="es-BO"/>
                    </w:rPr>
                    <m:t>E</m:t>
                  </m:r>
                </m:e>
                <m:sub>
                  <m:r>
                    <w:rPr>
                      <w:rFonts w:ascii="Cambria Math" w:eastAsia="Calibri" w:hAnsi="Cambria Math" w:cs="Tahoma"/>
                      <w:sz w:val="18"/>
                      <w:szCs w:val="18"/>
                      <w:lang w:val="es-BO"/>
                    </w:rPr>
                    <m:t>max</m:t>
                  </m:r>
                </m:sub>
              </m:sSub>
            </m:den>
          </m:f>
        </m:oMath>
      </m:oMathPara>
    </w:p>
    <w:p w14:paraId="0B176D9B" w14:textId="77777777" w:rsidR="00660534" w:rsidRPr="00660534" w:rsidRDefault="00660534" w:rsidP="003F38EB">
      <w:pPr>
        <w:pStyle w:val="Prrafodelista"/>
        <w:spacing w:after="160"/>
        <w:jc w:val="both"/>
        <w:rPr>
          <w:rFonts w:ascii="Verdana" w:eastAsia="Arial Unicode MS" w:hAnsi="Verdana" w:cs="Tahoma"/>
          <w:color w:val="000000"/>
          <w:sz w:val="18"/>
          <w:szCs w:val="18"/>
          <w:lang w:val="es-BO"/>
        </w:rPr>
      </w:pPr>
      <w:r w:rsidRPr="00660534">
        <w:rPr>
          <w:rFonts w:ascii="Verdana" w:eastAsia="Arial Unicode MS" w:hAnsi="Verdana" w:cs="Tahoma"/>
          <w:color w:val="000000"/>
          <w:sz w:val="18"/>
          <w:szCs w:val="18"/>
          <w:lang w:val="es-BO"/>
        </w:rPr>
        <w:t xml:space="preserve">Donde: </w:t>
      </w:r>
    </w:p>
    <w:p w14:paraId="1CD48DFB" w14:textId="77777777" w:rsidR="00660534" w:rsidRPr="00660534" w:rsidRDefault="00660534" w:rsidP="003F38EB">
      <w:pPr>
        <w:pStyle w:val="Prrafodelista"/>
        <w:spacing w:after="160"/>
        <w:jc w:val="both"/>
        <w:rPr>
          <w:rFonts w:ascii="Verdana" w:eastAsia="Arial Unicode MS" w:hAnsi="Verdana" w:cs="Tahoma"/>
          <w:color w:val="000000"/>
          <w:sz w:val="18"/>
          <w:szCs w:val="18"/>
          <w:lang w:val="es-BO"/>
        </w:rPr>
      </w:pPr>
      <w:r w:rsidRPr="00660534">
        <w:rPr>
          <w:rFonts w:ascii="Verdana" w:eastAsia="Arial Unicode MS" w:hAnsi="Verdana" w:cs="Tahoma"/>
          <w:color w:val="000000"/>
          <w:sz w:val="18"/>
          <w:szCs w:val="18"/>
          <w:lang w:val="es-BO"/>
        </w:rPr>
        <w:t xml:space="preserve">PE: </w:t>
      </w:r>
      <w:r w:rsidRPr="00660534">
        <w:rPr>
          <w:rFonts w:ascii="Verdana" w:eastAsia="Arial Unicode MS" w:hAnsi="Verdana" w:cs="Tahoma"/>
          <w:color w:val="000000"/>
          <w:sz w:val="18"/>
          <w:szCs w:val="18"/>
          <w:lang w:val="es-BO"/>
        </w:rPr>
        <w:tab/>
        <w:t xml:space="preserve">Puntaje por eficiencia en la transformación de energía primaria a energía eléctrica   </w:t>
      </w:r>
    </w:p>
    <w:p w14:paraId="21579247" w14:textId="77777777" w:rsidR="00660534" w:rsidRPr="00660534" w:rsidRDefault="00660534" w:rsidP="003F38EB">
      <w:pPr>
        <w:pStyle w:val="Prrafodelista"/>
        <w:spacing w:after="160"/>
        <w:jc w:val="both"/>
        <w:rPr>
          <w:rFonts w:ascii="Verdana" w:eastAsia="Arial Unicode MS" w:hAnsi="Verdana" w:cs="Tahoma"/>
          <w:color w:val="000000"/>
          <w:sz w:val="18"/>
          <w:szCs w:val="18"/>
          <w:lang w:val="es-BO"/>
        </w:rPr>
      </w:pPr>
      <w:r w:rsidRPr="00660534">
        <w:rPr>
          <w:rFonts w:ascii="Verdana" w:eastAsia="Arial Unicode MS" w:hAnsi="Verdana" w:cs="Tahoma"/>
          <w:color w:val="000000"/>
          <w:sz w:val="18"/>
          <w:szCs w:val="18"/>
          <w:lang w:val="es-BO"/>
        </w:rPr>
        <w:t>F</w:t>
      </w:r>
      <w:r w:rsidRPr="00660534">
        <w:rPr>
          <w:rFonts w:ascii="Verdana" w:eastAsia="Arial Unicode MS" w:hAnsi="Verdana" w:cs="Tahoma"/>
          <w:color w:val="000000"/>
          <w:sz w:val="18"/>
          <w:szCs w:val="18"/>
          <w:vertAlign w:val="subscript"/>
          <w:lang w:val="es-BO"/>
        </w:rPr>
        <w:t>i</w:t>
      </w:r>
      <w:r w:rsidRPr="00660534">
        <w:rPr>
          <w:rFonts w:ascii="Verdana" w:eastAsia="Arial Unicode MS" w:hAnsi="Verdana" w:cs="Tahoma"/>
          <w:color w:val="000000"/>
          <w:sz w:val="18"/>
          <w:szCs w:val="18"/>
          <w:lang w:val="es-BO"/>
        </w:rPr>
        <w:t xml:space="preserve">: </w:t>
      </w:r>
      <w:r w:rsidRPr="00660534">
        <w:rPr>
          <w:rFonts w:ascii="Verdana" w:eastAsia="Arial Unicode MS" w:hAnsi="Verdana" w:cs="Tahoma"/>
          <w:color w:val="000000"/>
          <w:sz w:val="18"/>
          <w:szCs w:val="18"/>
          <w:lang w:val="es-BO"/>
        </w:rPr>
        <w:tab/>
        <w:t xml:space="preserve">Factor de incidencia para ponderación = 20 </w:t>
      </w:r>
    </w:p>
    <w:p w14:paraId="37937B32" w14:textId="77777777" w:rsidR="00660534" w:rsidRPr="00660534" w:rsidRDefault="00660534" w:rsidP="003F38EB">
      <w:pPr>
        <w:pStyle w:val="Prrafodelista"/>
        <w:spacing w:after="160"/>
        <w:ind w:left="1418" w:hanging="698"/>
        <w:jc w:val="both"/>
        <w:rPr>
          <w:rFonts w:ascii="Verdana" w:eastAsia="Arial Unicode MS" w:hAnsi="Verdana" w:cs="Tahoma"/>
          <w:color w:val="000000"/>
          <w:sz w:val="18"/>
          <w:szCs w:val="18"/>
          <w:lang w:val="es-BO"/>
        </w:rPr>
      </w:pPr>
      <w:proofErr w:type="spellStart"/>
      <w:r w:rsidRPr="00660534">
        <w:rPr>
          <w:rFonts w:ascii="Verdana" w:eastAsia="Arial Unicode MS" w:hAnsi="Verdana" w:cs="Tahoma"/>
          <w:color w:val="000000"/>
          <w:sz w:val="18"/>
          <w:szCs w:val="18"/>
          <w:lang w:val="es-BO"/>
        </w:rPr>
        <w:t>E</w:t>
      </w:r>
      <w:r w:rsidRPr="00660534">
        <w:rPr>
          <w:rFonts w:ascii="Verdana" w:eastAsia="Arial Unicode MS" w:hAnsi="Verdana" w:cs="Tahoma"/>
          <w:color w:val="000000"/>
          <w:sz w:val="18"/>
          <w:szCs w:val="18"/>
          <w:vertAlign w:val="subscript"/>
          <w:lang w:val="es-BO"/>
        </w:rPr>
        <w:t>o</w:t>
      </w:r>
      <w:proofErr w:type="spellEnd"/>
      <w:r w:rsidRPr="00660534">
        <w:rPr>
          <w:rFonts w:ascii="Verdana" w:eastAsia="Arial Unicode MS" w:hAnsi="Verdana" w:cs="Tahoma"/>
          <w:color w:val="000000"/>
          <w:sz w:val="18"/>
          <w:szCs w:val="18"/>
          <w:lang w:val="es-BO"/>
        </w:rPr>
        <w:t xml:space="preserve">: </w:t>
      </w:r>
      <w:r w:rsidRPr="00660534">
        <w:rPr>
          <w:rFonts w:ascii="Verdana" w:eastAsia="Arial Unicode MS" w:hAnsi="Verdana" w:cs="Tahoma"/>
          <w:color w:val="000000"/>
          <w:sz w:val="18"/>
          <w:szCs w:val="18"/>
          <w:lang w:val="es-BO"/>
        </w:rPr>
        <w:tab/>
        <w:t>Eficiencia ofertada en la generación de energía eléctrica a partir de la cantidad de energía primaria (vapor) utilizada (MW generados/Flujo de vapor requerido)</w:t>
      </w:r>
    </w:p>
    <w:p w14:paraId="2FE9F8FE" w14:textId="77777777" w:rsidR="00660534" w:rsidRPr="00660534" w:rsidRDefault="00660534" w:rsidP="003F38EB">
      <w:pPr>
        <w:pStyle w:val="Prrafodelista"/>
        <w:spacing w:after="160"/>
        <w:jc w:val="both"/>
        <w:rPr>
          <w:rFonts w:ascii="Verdana" w:eastAsia="Arial Unicode MS" w:hAnsi="Verdana" w:cs="Tahoma"/>
          <w:color w:val="000000"/>
          <w:sz w:val="18"/>
          <w:szCs w:val="18"/>
          <w:lang w:val="es-BO"/>
        </w:rPr>
      </w:pPr>
      <w:proofErr w:type="spellStart"/>
      <w:r w:rsidRPr="00660534">
        <w:rPr>
          <w:rFonts w:ascii="Verdana" w:eastAsia="Arial Unicode MS" w:hAnsi="Verdana" w:cs="Tahoma"/>
          <w:color w:val="000000"/>
          <w:sz w:val="18"/>
          <w:szCs w:val="18"/>
          <w:lang w:val="es-BO"/>
        </w:rPr>
        <w:t>E</w:t>
      </w:r>
      <w:r w:rsidRPr="00660534">
        <w:rPr>
          <w:rFonts w:ascii="Verdana" w:eastAsia="Arial Unicode MS" w:hAnsi="Verdana" w:cs="Tahoma"/>
          <w:color w:val="000000"/>
          <w:sz w:val="18"/>
          <w:szCs w:val="18"/>
          <w:vertAlign w:val="subscript"/>
          <w:lang w:val="es-BO"/>
        </w:rPr>
        <w:t>max</w:t>
      </w:r>
      <w:proofErr w:type="spellEnd"/>
      <w:r w:rsidRPr="00660534">
        <w:rPr>
          <w:rFonts w:ascii="Verdana" w:eastAsia="Arial Unicode MS" w:hAnsi="Verdana" w:cs="Tahoma"/>
          <w:color w:val="000000"/>
          <w:sz w:val="18"/>
          <w:szCs w:val="18"/>
          <w:lang w:val="es-BO"/>
        </w:rPr>
        <w:t xml:space="preserve">: </w:t>
      </w:r>
      <w:r w:rsidRPr="00660534">
        <w:rPr>
          <w:rFonts w:ascii="Verdana" w:eastAsia="Arial Unicode MS" w:hAnsi="Verdana" w:cs="Tahoma"/>
          <w:color w:val="000000"/>
          <w:sz w:val="18"/>
          <w:szCs w:val="18"/>
          <w:lang w:val="es-BO"/>
        </w:rPr>
        <w:tab/>
        <w:t>Eficiencia máxima ofertada en la generación de energía eléctrica a partir de la cantidad de energía primaria (vapor) utilizada.</w:t>
      </w:r>
    </w:p>
    <w:p w14:paraId="044C90B5" w14:textId="77777777" w:rsidR="00660534" w:rsidRDefault="00660534" w:rsidP="003F38EB">
      <w:pPr>
        <w:pStyle w:val="Prrafodelista"/>
      </w:pPr>
    </w:p>
    <w:p w14:paraId="3B80B968" w14:textId="77777777" w:rsidR="00D85B3A" w:rsidRPr="00D46F68" w:rsidRDefault="00D85B3A" w:rsidP="00D46F68">
      <w:pPr>
        <w:ind w:left="709"/>
        <w:jc w:val="both"/>
        <w:rPr>
          <w:rFonts w:ascii="Verdana" w:eastAsia="Calibri" w:hAnsi="Verdana" w:cs="Tahoma"/>
          <w:b/>
          <w:sz w:val="16"/>
          <w:szCs w:val="16"/>
          <w:lang w:val="es-BO"/>
        </w:rPr>
      </w:pPr>
      <w:r w:rsidRPr="00D46F68">
        <w:rPr>
          <w:rFonts w:ascii="Verdana" w:eastAsia="Calibri" w:hAnsi="Verdana" w:cs="Tahoma"/>
          <w:b/>
          <w:sz w:val="16"/>
          <w:szCs w:val="16"/>
          <w:lang w:val="es-BO"/>
        </w:rPr>
        <w:t xml:space="preserve">Ponderación total </w:t>
      </w:r>
      <w:r w:rsidR="00CA671F" w:rsidRPr="00D46F68">
        <w:rPr>
          <w:rFonts w:ascii="Verdana" w:eastAsia="Calibri" w:hAnsi="Verdana" w:cs="Tahoma"/>
          <w:b/>
          <w:sz w:val="16"/>
          <w:szCs w:val="16"/>
          <w:lang w:val="es-BO"/>
        </w:rPr>
        <w:t>3</w:t>
      </w:r>
      <w:r w:rsidRPr="00D46F68">
        <w:rPr>
          <w:rFonts w:ascii="Verdana" w:eastAsia="Calibri" w:hAnsi="Verdana" w:cs="Tahoma"/>
          <w:b/>
          <w:sz w:val="16"/>
          <w:szCs w:val="16"/>
          <w:lang w:val="es-BO"/>
        </w:rPr>
        <w:t>0 puntos</w:t>
      </w:r>
    </w:p>
    <w:p w14:paraId="5455B1CF" w14:textId="77777777" w:rsidR="00D85B3A" w:rsidRPr="00D46F68" w:rsidRDefault="00D85B3A" w:rsidP="00FE66C7">
      <w:pPr>
        <w:pStyle w:val="Prrafodelista"/>
        <w:keepNext/>
        <w:keepLines/>
        <w:numPr>
          <w:ilvl w:val="3"/>
          <w:numId w:val="106"/>
        </w:numPr>
        <w:spacing w:before="280" w:after="240"/>
        <w:ind w:left="709"/>
        <w:jc w:val="both"/>
        <w:outlineLvl w:val="3"/>
        <w:rPr>
          <w:rFonts w:ascii="Verdana" w:hAnsi="Verdana"/>
          <w:b/>
          <w:sz w:val="16"/>
          <w:szCs w:val="16"/>
          <w:lang w:val="es-BO"/>
        </w:rPr>
      </w:pPr>
      <w:r w:rsidRPr="00D46F68">
        <w:rPr>
          <w:rFonts w:ascii="Verdana" w:hAnsi="Verdana"/>
          <w:b/>
          <w:sz w:val="16"/>
          <w:szCs w:val="16"/>
          <w:lang w:val="es-BO"/>
        </w:rPr>
        <w:t>Costo Nivelado de la Electricidad – LCOE</w:t>
      </w:r>
    </w:p>
    <w:p w14:paraId="769322AB" w14:textId="77777777" w:rsidR="00D85B3A" w:rsidRPr="00D46F68" w:rsidRDefault="00D85B3A" w:rsidP="00D46F68">
      <w:pPr>
        <w:spacing w:after="160"/>
        <w:ind w:left="708"/>
        <w:jc w:val="both"/>
        <w:rPr>
          <w:rFonts w:ascii="Verdana" w:eastAsia="Calibri" w:hAnsi="Verdana"/>
          <w:b/>
          <w:bCs/>
          <w:sz w:val="16"/>
          <w:szCs w:val="16"/>
          <w:lang w:val="es-BO"/>
        </w:rPr>
      </w:pPr>
      <w:r w:rsidRPr="00D46F68">
        <w:rPr>
          <w:rFonts w:ascii="Verdana" w:eastAsia="Calibri" w:hAnsi="Verdana"/>
          <w:sz w:val="16"/>
          <w:szCs w:val="16"/>
          <w:lang w:val="es-BO"/>
        </w:rPr>
        <w:t>El LCOE es la valoración económica del costo del sistema de generación de electricidad que incluye todos los costos a lo largo de la vida útil del proyecto: la inversión inicial, operación y mantenimiento, el costo de combustible, costo de capital, etc.</w:t>
      </w:r>
    </w:p>
    <w:p w14:paraId="05A5FD79" w14:textId="77777777" w:rsidR="00D85B3A" w:rsidRPr="00D46F68" w:rsidRDefault="00D85B3A" w:rsidP="00D46F68">
      <w:pPr>
        <w:spacing w:after="160"/>
        <w:ind w:left="708"/>
        <w:jc w:val="both"/>
        <w:rPr>
          <w:rFonts w:ascii="Verdana" w:eastAsia="Calibri" w:hAnsi="Verdana"/>
          <w:b/>
          <w:bCs/>
          <w:sz w:val="16"/>
          <w:szCs w:val="16"/>
          <w:lang w:val="es-BO"/>
        </w:rPr>
      </w:pPr>
      <w:r w:rsidRPr="00D46F68">
        <w:rPr>
          <w:rFonts w:ascii="Verdana" w:eastAsia="Calibri" w:hAnsi="Verdana"/>
          <w:sz w:val="16"/>
          <w:szCs w:val="16"/>
          <w:lang w:val="es-BO"/>
        </w:rPr>
        <w:t>Con base a los diseños preliminares elaborados por El Proponente de acuerdo a los criterios definidos en las ESPECIFICACIONES TECNICAS PARA EL PROYECTO de este documento y aplicando los costos unitarios para las obras civiles establecidos por el Proponente. El Convocante estimara los costos de fundaciones, caminos, plataformas para estimar el Costo Total de la Inversión de la Planta Geotérmica.</w:t>
      </w:r>
    </w:p>
    <w:p w14:paraId="4BF9CE78" w14:textId="77777777" w:rsidR="00D85B3A" w:rsidRPr="00D46F68" w:rsidRDefault="00D85B3A" w:rsidP="00D46F68">
      <w:pPr>
        <w:spacing w:after="160"/>
        <w:ind w:firstLine="708"/>
        <w:jc w:val="both"/>
        <w:rPr>
          <w:rFonts w:ascii="Verdana" w:eastAsia="Calibri" w:hAnsi="Verdana"/>
          <w:b/>
          <w:bCs/>
          <w:sz w:val="16"/>
          <w:szCs w:val="16"/>
          <w:lang w:val="es-BO"/>
        </w:rPr>
      </w:pPr>
      <w:r w:rsidRPr="00D46F68">
        <w:rPr>
          <w:rFonts w:ascii="Verdana" w:eastAsia="Calibri" w:hAnsi="Verdana"/>
          <w:sz w:val="16"/>
          <w:szCs w:val="16"/>
          <w:lang w:val="es-BO"/>
        </w:rPr>
        <w:t>Para este cálculo se utilizará el valor del Mantenimiento Integral declarado por el Proponente</w:t>
      </w:r>
    </w:p>
    <w:p w14:paraId="49729E52" w14:textId="77777777" w:rsidR="00D85B3A" w:rsidRPr="00D46F68" w:rsidRDefault="00D85B3A" w:rsidP="00D85B3A">
      <w:pPr>
        <w:spacing w:after="160"/>
        <w:jc w:val="both"/>
        <w:rPr>
          <w:rFonts w:ascii="Verdana" w:eastAsia="Calibri" w:hAnsi="Verdana"/>
          <w:b/>
          <w:bCs/>
          <w:sz w:val="16"/>
          <w:szCs w:val="16"/>
          <w:lang w:val="es-BO"/>
        </w:rPr>
      </w:pPr>
      <m:oMathPara>
        <m:oMath>
          <m:r>
            <m:rPr>
              <m:sty m:val="bi"/>
            </m:rPr>
            <w:rPr>
              <w:rFonts w:ascii="Cambria Math" w:eastAsia="Calibri" w:hAnsi="Cambria Math"/>
              <w:sz w:val="16"/>
              <w:szCs w:val="16"/>
              <w:lang w:val="es-BO"/>
            </w:rPr>
            <w:lastRenderedPageBreak/>
            <m:t>LCOE</m:t>
          </m:r>
          <m:r>
            <m:rPr>
              <m:sty m:val="p"/>
            </m:rPr>
            <w:rPr>
              <w:rFonts w:ascii="Cambria Math" w:eastAsia="Calibri" w:hAnsi="Cambria Math"/>
              <w:sz w:val="16"/>
              <w:szCs w:val="16"/>
              <w:lang w:val="es-BO"/>
            </w:rPr>
            <m:t>=</m:t>
          </m:r>
          <m:nary>
            <m:naryPr>
              <m:chr m:val="∑"/>
              <m:limLoc m:val="undOvr"/>
              <m:ctrlPr>
                <w:rPr>
                  <w:rFonts w:ascii="Cambria Math" w:eastAsia="Calibri" w:hAnsi="Cambria Math"/>
                  <w:sz w:val="16"/>
                  <w:szCs w:val="16"/>
                  <w:lang w:val="es-BO"/>
                </w:rPr>
              </m:ctrlPr>
            </m:naryPr>
            <m:sub>
              <m:r>
                <m:rPr>
                  <m:sty m:val="bi"/>
                </m:rPr>
                <w:rPr>
                  <w:rFonts w:ascii="Cambria Math" w:eastAsia="Calibri" w:hAnsi="Cambria Math"/>
                  <w:sz w:val="16"/>
                  <w:szCs w:val="16"/>
                  <w:lang w:val="es-BO"/>
                </w:rPr>
                <m:t>t</m:t>
              </m:r>
              <m:r>
                <m:rPr>
                  <m:sty m:val="p"/>
                </m:rPr>
                <w:rPr>
                  <w:rFonts w:ascii="Cambria Math" w:eastAsia="Calibri" w:hAnsi="Cambria Math"/>
                  <w:sz w:val="16"/>
                  <w:szCs w:val="16"/>
                  <w:lang w:val="es-BO"/>
                </w:rPr>
                <m:t>=</m:t>
              </m:r>
              <m:r>
                <m:rPr>
                  <m:sty m:val="b"/>
                </m:rPr>
                <w:rPr>
                  <w:rFonts w:ascii="Cambria Math" w:eastAsia="Calibri" w:hAnsi="Cambria Math"/>
                  <w:sz w:val="16"/>
                  <w:szCs w:val="16"/>
                  <w:lang w:val="es-BO"/>
                </w:rPr>
                <m:t>1</m:t>
              </m:r>
            </m:sub>
            <m:sup>
              <m:r>
                <m:rPr>
                  <m:sty m:val="bi"/>
                </m:rPr>
                <w:rPr>
                  <w:rFonts w:ascii="Cambria Math" w:eastAsia="Calibri" w:hAnsi="Cambria Math"/>
                  <w:sz w:val="16"/>
                  <w:szCs w:val="16"/>
                  <w:lang w:val="es-BO"/>
                </w:rPr>
                <m:t>n</m:t>
              </m:r>
            </m:sup>
            <m:e>
              <m:f>
                <m:fPr>
                  <m:ctrlPr>
                    <w:rPr>
                      <w:rFonts w:ascii="Cambria Math" w:eastAsia="Calibri" w:hAnsi="Cambria Math"/>
                      <w:sz w:val="16"/>
                      <w:szCs w:val="16"/>
                      <w:lang w:val="es-BO"/>
                    </w:rPr>
                  </m:ctrlPr>
                </m:fPr>
                <m:num>
                  <m:sSub>
                    <m:sSubPr>
                      <m:ctrlPr>
                        <w:rPr>
                          <w:rFonts w:ascii="Cambria Math" w:eastAsia="Calibri" w:hAnsi="Cambria Math"/>
                          <w:sz w:val="16"/>
                          <w:szCs w:val="16"/>
                          <w:lang w:val="es-BO"/>
                        </w:rPr>
                      </m:ctrlPr>
                    </m:sSubPr>
                    <m:e>
                      <m:r>
                        <m:rPr>
                          <m:sty m:val="bi"/>
                        </m:rPr>
                        <w:rPr>
                          <w:rFonts w:ascii="Cambria Math" w:eastAsia="Calibri" w:hAnsi="Cambria Math"/>
                          <w:sz w:val="16"/>
                          <w:szCs w:val="16"/>
                          <w:lang w:val="es-BO"/>
                        </w:rPr>
                        <m:t>I</m:t>
                      </m:r>
                    </m:e>
                    <m:sub>
                      <m:r>
                        <m:rPr>
                          <m:sty m:val="bi"/>
                        </m:rPr>
                        <w:rPr>
                          <w:rFonts w:ascii="Cambria Math" w:eastAsia="Calibri" w:hAnsi="Cambria Math"/>
                          <w:sz w:val="16"/>
                          <w:szCs w:val="16"/>
                          <w:lang w:val="es-BO"/>
                        </w:rPr>
                        <m:t>t</m:t>
                      </m:r>
                    </m:sub>
                  </m:sSub>
                  <m:r>
                    <m:rPr>
                      <m:sty m:val="p"/>
                    </m:rPr>
                    <w:rPr>
                      <w:rFonts w:ascii="Cambria Math" w:eastAsia="Calibri" w:hAnsi="Cambria Math"/>
                      <w:sz w:val="16"/>
                      <w:szCs w:val="16"/>
                      <w:lang w:val="es-BO"/>
                    </w:rPr>
                    <m:t>+</m:t>
                  </m:r>
                  <m:sSub>
                    <m:sSubPr>
                      <m:ctrlPr>
                        <w:rPr>
                          <w:rFonts w:ascii="Cambria Math" w:eastAsia="Calibri" w:hAnsi="Cambria Math"/>
                          <w:sz w:val="16"/>
                          <w:szCs w:val="16"/>
                          <w:lang w:val="es-BO"/>
                        </w:rPr>
                      </m:ctrlPr>
                    </m:sSubPr>
                    <m:e>
                      <m:r>
                        <m:rPr>
                          <m:sty m:val="bi"/>
                        </m:rPr>
                        <w:rPr>
                          <w:rFonts w:ascii="Cambria Math" w:eastAsia="Calibri" w:hAnsi="Cambria Math"/>
                          <w:sz w:val="16"/>
                          <w:szCs w:val="16"/>
                          <w:lang w:val="es-BO"/>
                        </w:rPr>
                        <m:t>G</m:t>
                      </m:r>
                    </m:e>
                    <m:sub>
                      <m:r>
                        <m:rPr>
                          <m:sty m:val="bi"/>
                        </m:rPr>
                        <w:rPr>
                          <w:rFonts w:ascii="Cambria Math" w:eastAsia="Calibri" w:hAnsi="Cambria Math"/>
                          <w:sz w:val="16"/>
                          <w:szCs w:val="16"/>
                          <w:lang w:val="es-BO"/>
                        </w:rPr>
                        <m:t>t</m:t>
                      </m:r>
                    </m:sub>
                  </m:sSub>
                </m:num>
                <m:den>
                  <m:sSub>
                    <m:sSubPr>
                      <m:ctrlPr>
                        <w:rPr>
                          <w:rFonts w:ascii="Cambria Math" w:eastAsia="Calibri" w:hAnsi="Cambria Math"/>
                          <w:sz w:val="16"/>
                          <w:szCs w:val="16"/>
                          <w:lang w:val="es-BO"/>
                        </w:rPr>
                      </m:ctrlPr>
                    </m:sSubPr>
                    <m:e>
                      <m:r>
                        <m:rPr>
                          <m:sty m:val="bi"/>
                        </m:rPr>
                        <w:rPr>
                          <w:rFonts w:ascii="Cambria Math" w:eastAsia="Calibri" w:hAnsi="Cambria Math"/>
                          <w:sz w:val="16"/>
                          <w:szCs w:val="16"/>
                          <w:lang w:val="es-BO"/>
                        </w:rPr>
                        <m:t>E</m:t>
                      </m:r>
                    </m:e>
                    <m:sub>
                      <m:r>
                        <m:rPr>
                          <m:sty m:val="bi"/>
                        </m:rPr>
                        <w:rPr>
                          <w:rFonts w:ascii="Cambria Math" w:eastAsia="Calibri" w:hAnsi="Cambria Math"/>
                          <w:sz w:val="16"/>
                          <w:szCs w:val="16"/>
                          <w:lang w:val="es-BO"/>
                        </w:rPr>
                        <m:t>t</m:t>
                      </m:r>
                    </m:sub>
                  </m:sSub>
                </m:den>
              </m:f>
            </m:e>
          </m:nary>
        </m:oMath>
      </m:oMathPara>
    </w:p>
    <w:p w14:paraId="4D3089A1" w14:textId="77777777" w:rsidR="00D85B3A" w:rsidRPr="00D46F68" w:rsidRDefault="00D85B3A" w:rsidP="00D46F68">
      <w:pPr>
        <w:spacing w:after="160"/>
        <w:ind w:firstLine="708"/>
        <w:jc w:val="both"/>
        <w:rPr>
          <w:rFonts w:ascii="Verdana" w:eastAsia="Calibri" w:hAnsi="Verdana"/>
          <w:b/>
          <w:bCs/>
          <w:sz w:val="16"/>
          <w:szCs w:val="16"/>
          <w:lang w:val="es-BO"/>
        </w:rPr>
      </w:pPr>
      <w:r w:rsidRPr="00D46F68">
        <w:rPr>
          <w:rFonts w:ascii="Verdana" w:eastAsia="Calibri" w:hAnsi="Verdana"/>
          <w:sz w:val="16"/>
          <w:szCs w:val="16"/>
          <w:lang w:val="es-BO"/>
        </w:rPr>
        <w:t xml:space="preserve">Donde: </w:t>
      </w:r>
    </w:p>
    <w:p w14:paraId="5A1CB729" w14:textId="77777777" w:rsidR="00D85B3A" w:rsidRPr="00D46F68" w:rsidRDefault="00D85B3A" w:rsidP="00D46F68">
      <w:pPr>
        <w:tabs>
          <w:tab w:val="left" w:pos="2127"/>
        </w:tabs>
        <w:ind w:left="1276"/>
        <w:jc w:val="both"/>
        <w:rPr>
          <w:rFonts w:ascii="Verdana" w:eastAsia="Calibri" w:hAnsi="Verdana"/>
          <w:b/>
          <w:bCs/>
          <w:sz w:val="16"/>
          <w:szCs w:val="16"/>
          <w:lang w:val="es-BO"/>
        </w:rPr>
      </w:pPr>
      <w:r w:rsidRPr="00D46F68">
        <w:rPr>
          <w:rFonts w:ascii="Verdana" w:eastAsia="Calibri" w:hAnsi="Verdana"/>
          <w:sz w:val="16"/>
          <w:szCs w:val="16"/>
          <w:lang w:val="es-BO"/>
        </w:rPr>
        <w:t xml:space="preserve">LCOE: </w:t>
      </w:r>
      <w:r w:rsidRPr="00D46F68">
        <w:rPr>
          <w:rFonts w:ascii="Verdana" w:eastAsia="Calibri" w:hAnsi="Verdana"/>
          <w:sz w:val="16"/>
          <w:szCs w:val="16"/>
          <w:lang w:val="es-BO"/>
        </w:rPr>
        <w:tab/>
      </w:r>
      <w:r w:rsidRPr="00D46F68">
        <w:rPr>
          <w:rFonts w:ascii="Verdana" w:eastAsia="Calibri" w:hAnsi="Verdana"/>
          <w:sz w:val="16"/>
          <w:szCs w:val="16"/>
          <w:lang w:val="es-BO"/>
        </w:rPr>
        <w:tab/>
        <w:t xml:space="preserve">Costo nivelado de la electricidad. </w:t>
      </w:r>
    </w:p>
    <w:p w14:paraId="1AAB7949" w14:textId="77777777" w:rsidR="00D85B3A" w:rsidRPr="00D46F68" w:rsidRDefault="00D85B3A" w:rsidP="00D46F68">
      <w:pPr>
        <w:ind w:left="1276"/>
        <w:jc w:val="both"/>
        <w:rPr>
          <w:rFonts w:ascii="Verdana" w:eastAsia="Calibri" w:hAnsi="Verdana"/>
          <w:b/>
          <w:bCs/>
          <w:sz w:val="16"/>
          <w:szCs w:val="16"/>
          <w:lang w:val="es-BO"/>
        </w:rPr>
      </w:pPr>
      <w:r w:rsidRPr="00D46F68">
        <w:rPr>
          <w:rFonts w:ascii="Verdana" w:eastAsia="Calibri" w:hAnsi="Verdana"/>
          <w:sz w:val="16"/>
          <w:szCs w:val="16"/>
          <w:lang w:val="es-BO"/>
        </w:rPr>
        <w:t xml:space="preserve">I: </w:t>
      </w:r>
      <w:r w:rsidRPr="00D46F68">
        <w:rPr>
          <w:rFonts w:ascii="Verdana" w:eastAsia="Calibri" w:hAnsi="Verdana"/>
          <w:sz w:val="16"/>
          <w:szCs w:val="16"/>
          <w:lang w:val="es-BO"/>
        </w:rPr>
        <w:tab/>
      </w:r>
      <w:r w:rsidRPr="00D46F68">
        <w:rPr>
          <w:rFonts w:ascii="Verdana" w:eastAsia="Calibri" w:hAnsi="Verdana"/>
          <w:sz w:val="16"/>
          <w:szCs w:val="16"/>
          <w:lang w:val="es-BO"/>
        </w:rPr>
        <w:tab/>
        <w:t xml:space="preserve">Inversión. </w:t>
      </w:r>
    </w:p>
    <w:p w14:paraId="3F58B3BF" w14:textId="77777777" w:rsidR="00D85B3A" w:rsidRPr="00D46F68" w:rsidRDefault="00D85B3A" w:rsidP="00D46F68">
      <w:pPr>
        <w:ind w:left="1276"/>
        <w:jc w:val="both"/>
        <w:rPr>
          <w:rFonts w:ascii="Verdana" w:eastAsia="Calibri" w:hAnsi="Verdana"/>
          <w:b/>
          <w:bCs/>
          <w:sz w:val="16"/>
          <w:szCs w:val="16"/>
          <w:lang w:val="es-BO"/>
        </w:rPr>
      </w:pPr>
      <w:r w:rsidRPr="00D46F68">
        <w:rPr>
          <w:rFonts w:ascii="Verdana" w:eastAsia="Calibri" w:hAnsi="Verdana"/>
          <w:sz w:val="16"/>
          <w:szCs w:val="16"/>
          <w:lang w:val="es-BO"/>
        </w:rPr>
        <w:t xml:space="preserve">G: </w:t>
      </w:r>
      <w:r w:rsidRPr="00D46F68">
        <w:rPr>
          <w:rFonts w:ascii="Verdana" w:eastAsia="Calibri" w:hAnsi="Verdana"/>
          <w:sz w:val="16"/>
          <w:szCs w:val="16"/>
          <w:lang w:val="es-BO"/>
        </w:rPr>
        <w:tab/>
      </w:r>
      <w:r w:rsidRPr="00D46F68">
        <w:rPr>
          <w:rFonts w:ascii="Verdana" w:eastAsia="Calibri" w:hAnsi="Verdana"/>
          <w:sz w:val="16"/>
          <w:szCs w:val="16"/>
          <w:lang w:val="es-BO"/>
        </w:rPr>
        <w:tab/>
        <w:t>Costo de O&amp;M</w:t>
      </w:r>
    </w:p>
    <w:p w14:paraId="48F47224" w14:textId="77777777" w:rsidR="00D85B3A" w:rsidRPr="00D46F68" w:rsidRDefault="00D85B3A" w:rsidP="00D46F68">
      <w:pPr>
        <w:ind w:left="1276"/>
        <w:jc w:val="both"/>
        <w:rPr>
          <w:rFonts w:ascii="Verdana" w:eastAsia="Calibri" w:hAnsi="Verdana"/>
          <w:b/>
          <w:bCs/>
          <w:sz w:val="16"/>
          <w:szCs w:val="16"/>
          <w:lang w:val="es-BO"/>
        </w:rPr>
      </w:pPr>
      <w:r w:rsidRPr="00D46F68">
        <w:rPr>
          <w:rFonts w:ascii="Verdana" w:eastAsia="Calibri" w:hAnsi="Verdana"/>
          <w:sz w:val="16"/>
          <w:szCs w:val="16"/>
          <w:lang w:val="es-BO"/>
        </w:rPr>
        <w:t xml:space="preserve">E: </w:t>
      </w:r>
      <w:r w:rsidRPr="00D46F68">
        <w:rPr>
          <w:rFonts w:ascii="Verdana" w:eastAsia="Calibri" w:hAnsi="Verdana"/>
          <w:sz w:val="16"/>
          <w:szCs w:val="16"/>
          <w:lang w:val="es-BO"/>
        </w:rPr>
        <w:tab/>
      </w:r>
      <w:r w:rsidRPr="00D46F68">
        <w:rPr>
          <w:rFonts w:ascii="Verdana" w:eastAsia="Calibri" w:hAnsi="Verdana"/>
          <w:sz w:val="16"/>
          <w:szCs w:val="16"/>
          <w:lang w:val="es-BO"/>
        </w:rPr>
        <w:tab/>
        <w:t>Energía eléctrica generada.</w:t>
      </w:r>
    </w:p>
    <w:p w14:paraId="64CB9B0E" w14:textId="77777777" w:rsidR="00D85B3A" w:rsidRPr="00D46F68" w:rsidRDefault="00D85B3A" w:rsidP="00D46F68">
      <w:pPr>
        <w:ind w:left="1276"/>
        <w:jc w:val="both"/>
        <w:rPr>
          <w:rFonts w:ascii="Verdana" w:eastAsia="Calibri" w:hAnsi="Verdana"/>
          <w:b/>
          <w:bCs/>
          <w:sz w:val="16"/>
          <w:szCs w:val="16"/>
          <w:lang w:val="es-BO"/>
        </w:rPr>
      </w:pPr>
      <w:r w:rsidRPr="00D46F68">
        <w:rPr>
          <w:rFonts w:ascii="Verdana" w:eastAsia="Calibri" w:hAnsi="Verdana"/>
          <w:sz w:val="16"/>
          <w:szCs w:val="16"/>
          <w:lang w:val="es-BO"/>
        </w:rPr>
        <w:t>N:</w:t>
      </w:r>
      <w:r w:rsidRPr="00D46F68">
        <w:rPr>
          <w:rFonts w:ascii="Verdana" w:eastAsia="Calibri" w:hAnsi="Verdana"/>
          <w:sz w:val="16"/>
          <w:szCs w:val="16"/>
          <w:lang w:val="es-BO"/>
        </w:rPr>
        <w:tab/>
      </w:r>
      <w:r w:rsidRPr="00D46F68">
        <w:rPr>
          <w:rFonts w:ascii="Verdana" w:eastAsia="Calibri" w:hAnsi="Verdana"/>
          <w:sz w:val="16"/>
          <w:szCs w:val="16"/>
          <w:lang w:val="es-BO"/>
        </w:rPr>
        <w:tab/>
        <w:t>Horizonte económico = 20</w:t>
      </w:r>
    </w:p>
    <w:p w14:paraId="720848F7" w14:textId="77777777" w:rsidR="00D85B3A" w:rsidRPr="00D46F68" w:rsidRDefault="00D85B3A" w:rsidP="00D85B3A">
      <w:pPr>
        <w:spacing w:after="160"/>
        <w:jc w:val="both"/>
        <w:rPr>
          <w:rFonts w:ascii="Verdana" w:eastAsia="Calibri" w:hAnsi="Verdana"/>
          <w:b/>
          <w:bCs/>
          <w:sz w:val="16"/>
          <w:szCs w:val="16"/>
          <w:lang w:val="es-BO"/>
        </w:rPr>
      </w:pPr>
    </w:p>
    <w:p w14:paraId="42E4269D" w14:textId="77777777" w:rsidR="00D85B3A" w:rsidRPr="00D46F68" w:rsidRDefault="00D85B3A" w:rsidP="00D46F68">
      <w:pPr>
        <w:spacing w:after="160"/>
        <w:ind w:left="708"/>
        <w:jc w:val="both"/>
        <w:rPr>
          <w:rFonts w:ascii="Verdana" w:eastAsia="Calibri" w:hAnsi="Verdana" w:cs="Tahoma"/>
          <w:sz w:val="16"/>
          <w:szCs w:val="16"/>
          <w:lang w:val="es-BO"/>
        </w:rPr>
      </w:pPr>
      <w:r w:rsidRPr="00D46F68">
        <w:rPr>
          <w:rFonts w:ascii="Verdana" w:eastAsia="Calibri" w:hAnsi="Verdana" w:cs="Tahoma"/>
          <w:sz w:val="16"/>
          <w:szCs w:val="16"/>
          <w:lang w:val="es-BO"/>
        </w:rPr>
        <w:t>Para la calificación de este punto se aplica la siguiente fórmula, asignando mayor calificación a aquel que presente menor LCOE</w:t>
      </w:r>
    </w:p>
    <w:p w14:paraId="45AA2AAE" w14:textId="77777777" w:rsidR="00D85B3A" w:rsidRPr="00D46F68" w:rsidRDefault="00D85B3A" w:rsidP="00D85B3A">
      <w:pPr>
        <w:spacing w:after="160"/>
        <w:jc w:val="both"/>
        <w:rPr>
          <w:rFonts w:ascii="Verdana" w:eastAsia="Calibri" w:hAnsi="Verdana" w:cs="Tahoma"/>
          <w:sz w:val="16"/>
          <w:szCs w:val="16"/>
          <w:lang w:val="es-BO"/>
        </w:rPr>
      </w:pPr>
    </w:p>
    <w:p w14:paraId="2C34204A" w14:textId="77777777" w:rsidR="00D85B3A" w:rsidRPr="00D46F68" w:rsidRDefault="00D85B3A" w:rsidP="00D85B3A">
      <w:pPr>
        <w:spacing w:after="160"/>
        <w:jc w:val="both"/>
        <w:rPr>
          <w:rFonts w:ascii="Verdana" w:eastAsia="Calibri" w:hAnsi="Verdana" w:cs="Tahoma"/>
          <w:sz w:val="16"/>
          <w:szCs w:val="16"/>
          <w:lang w:val="es-BO"/>
        </w:rPr>
      </w:pPr>
      <m:oMathPara>
        <m:oMath>
          <m:r>
            <w:rPr>
              <w:rFonts w:ascii="Cambria Math" w:eastAsia="Calibri" w:hAnsi="Cambria Math" w:cs="Tahoma"/>
              <w:sz w:val="16"/>
              <w:szCs w:val="16"/>
              <w:lang w:val="es-BO"/>
            </w:rPr>
            <m:t>Puntaje=</m:t>
          </m:r>
          <m:f>
            <m:fPr>
              <m:ctrlPr>
                <w:rPr>
                  <w:rFonts w:ascii="Cambria Math" w:eastAsia="Calibri" w:hAnsi="Cambria Math" w:cs="Tahoma"/>
                  <w:i/>
                  <w:sz w:val="16"/>
                  <w:szCs w:val="16"/>
                  <w:lang w:val="es-BO"/>
                </w:rPr>
              </m:ctrlPr>
            </m:fPr>
            <m:num>
              <m:r>
                <w:rPr>
                  <w:rFonts w:ascii="Cambria Math" w:eastAsia="Calibri" w:hAnsi="Cambria Math" w:cs="Tahoma"/>
                  <w:sz w:val="16"/>
                  <w:szCs w:val="16"/>
                  <w:lang w:val="es-BO"/>
                </w:rPr>
                <m:t>Fi</m:t>
              </m:r>
              <m:r>
                <w:rPr>
                  <w:rFonts w:ascii="Cambria Math" w:eastAsia="Calibri" w:hAnsi="Cambria Math" w:cs="Tahoma" w:hint="eastAsia"/>
                  <w:sz w:val="16"/>
                  <w:szCs w:val="16"/>
                  <w:lang w:val="es-BO"/>
                </w:rPr>
                <m:t>×</m:t>
              </m:r>
              <m:r>
                <w:rPr>
                  <w:rFonts w:ascii="Cambria Math" w:eastAsia="Calibri" w:hAnsi="Cambria Math" w:cs="Tahoma"/>
                  <w:sz w:val="16"/>
                  <w:szCs w:val="16"/>
                  <w:lang w:val="es-BO"/>
                </w:rPr>
                <m:t>LCOE min</m:t>
              </m:r>
            </m:num>
            <m:den>
              <m:sSub>
                <m:sSubPr>
                  <m:ctrlPr>
                    <w:rPr>
                      <w:rFonts w:ascii="Cambria Math" w:eastAsia="Calibri" w:hAnsi="Cambria Math" w:cs="Tahoma"/>
                      <w:i/>
                      <w:sz w:val="16"/>
                      <w:szCs w:val="16"/>
                      <w:lang w:val="es-BO"/>
                    </w:rPr>
                  </m:ctrlPr>
                </m:sSubPr>
                <m:e>
                  <m:r>
                    <w:rPr>
                      <w:rFonts w:ascii="Cambria Math" w:eastAsia="Calibri" w:hAnsi="Cambria Math" w:cs="Tahoma"/>
                      <w:sz w:val="16"/>
                      <w:szCs w:val="16"/>
                      <w:lang w:val="es-BO"/>
                    </w:rPr>
                    <m:t>LCOE</m:t>
                  </m:r>
                </m:e>
                <m:sub>
                  <m:r>
                    <w:rPr>
                      <w:rFonts w:ascii="Cambria Math" w:eastAsia="Calibri" w:hAnsi="Cambria Math" w:cs="Tahoma"/>
                      <w:sz w:val="16"/>
                      <w:szCs w:val="16"/>
                      <w:lang w:val="es-BO"/>
                    </w:rPr>
                    <m:t>o</m:t>
                  </m:r>
                </m:sub>
              </m:sSub>
            </m:den>
          </m:f>
        </m:oMath>
      </m:oMathPara>
    </w:p>
    <w:p w14:paraId="66C790DF" w14:textId="77777777" w:rsidR="00D85B3A" w:rsidRPr="00D46F68" w:rsidRDefault="00D85B3A" w:rsidP="00D46F68">
      <w:pPr>
        <w:spacing w:after="160"/>
        <w:ind w:firstLine="708"/>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 xml:space="preserve">Donde: </w:t>
      </w:r>
    </w:p>
    <w:p w14:paraId="110D9AA0" w14:textId="77777777" w:rsidR="00D85B3A" w:rsidRPr="00D46F68" w:rsidRDefault="00D85B3A" w:rsidP="00D46F68">
      <w:pPr>
        <w:spacing w:after="160"/>
        <w:ind w:left="1276"/>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Puntaje:</w:t>
      </w:r>
      <w:r w:rsidRPr="00D46F68">
        <w:rPr>
          <w:rFonts w:ascii="Verdana" w:eastAsia="Arial Unicode MS" w:hAnsi="Verdana" w:cs="Tahoma"/>
          <w:color w:val="000000"/>
          <w:sz w:val="16"/>
          <w:szCs w:val="16"/>
          <w:lang w:val="es-BO"/>
        </w:rPr>
        <w:tab/>
      </w:r>
      <w:r w:rsidR="00D46F68" w:rsidRPr="00D46F68">
        <w:rPr>
          <w:rFonts w:ascii="Verdana" w:eastAsia="Arial Unicode MS" w:hAnsi="Verdana" w:cs="Tahoma"/>
          <w:color w:val="000000"/>
          <w:sz w:val="16"/>
          <w:szCs w:val="16"/>
          <w:lang w:val="es-BO"/>
        </w:rPr>
        <w:t xml:space="preserve">   </w:t>
      </w:r>
      <w:r w:rsidR="00D46F68"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 xml:space="preserve">Puntaje por Costo nivelado de la electricidad </w:t>
      </w:r>
    </w:p>
    <w:p w14:paraId="51F196E9" w14:textId="77777777" w:rsidR="00D85B3A" w:rsidRPr="00D46F68" w:rsidRDefault="00D85B3A" w:rsidP="00D46F68">
      <w:pPr>
        <w:spacing w:after="160"/>
        <w:ind w:left="1276"/>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F</w:t>
      </w:r>
      <w:r w:rsidRPr="00D46F68">
        <w:rPr>
          <w:rFonts w:ascii="Verdana" w:eastAsia="Arial Unicode MS" w:hAnsi="Verdana" w:cs="Tahoma"/>
          <w:color w:val="000000"/>
          <w:sz w:val="16"/>
          <w:szCs w:val="16"/>
          <w:vertAlign w:val="subscript"/>
          <w:lang w:val="es-BO"/>
        </w:rPr>
        <w:t>i</w:t>
      </w:r>
      <w:r w:rsidRPr="00D46F68">
        <w:rPr>
          <w:rFonts w:ascii="Verdana" w:eastAsia="Arial Unicode MS" w:hAnsi="Verdana" w:cs="Tahoma"/>
          <w:color w:val="000000"/>
          <w:sz w:val="16"/>
          <w:szCs w:val="16"/>
          <w:lang w:val="es-BO"/>
        </w:rPr>
        <w:t xml:space="preserve">: </w:t>
      </w:r>
      <w:r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ab/>
        <w:t xml:space="preserve">Factor de incidencia para ponderación = 15 </w:t>
      </w:r>
    </w:p>
    <w:p w14:paraId="3C37379F" w14:textId="77777777" w:rsidR="00D85B3A" w:rsidRPr="00D46F68" w:rsidRDefault="00D85B3A" w:rsidP="00D46F68">
      <w:pPr>
        <w:spacing w:after="160"/>
        <w:ind w:left="1276"/>
        <w:jc w:val="both"/>
        <w:rPr>
          <w:rFonts w:ascii="Verdana" w:eastAsia="Arial Unicode MS" w:hAnsi="Verdana" w:cs="Tahoma"/>
          <w:color w:val="000000"/>
          <w:sz w:val="16"/>
          <w:szCs w:val="16"/>
          <w:lang w:val="es-BO"/>
        </w:rPr>
      </w:pPr>
      <w:proofErr w:type="spellStart"/>
      <w:r w:rsidRPr="00D46F68">
        <w:rPr>
          <w:rFonts w:ascii="Verdana" w:eastAsia="Arial Unicode MS" w:hAnsi="Verdana" w:cs="Tahoma"/>
          <w:color w:val="000000"/>
          <w:sz w:val="16"/>
          <w:szCs w:val="16"/>
          <w:lang w:val="es-BO"/>
        </w:rPr>
        <w:t>LCOE</w:t>
      </w:r>
      <w:r w:rsidRPr="00D46F68">
        <w:rPr>
          <w:rFonts w:ascii="Verdana" w:eastAsia="Arial Unicode MS" w:hAnsi="Verdana" w:cs="Tahoma"/>
          <w:color w:val="000000"/>
          <w:sz w:val="16"/>
          <w:szCs w:val="16"/>
          <w:vertAlign w:val="subscript"/>
          <w:lang w:val="es-BO"/>
        </w:rPr>
        <w:t>o</w:t>
      </w:r>
      <w:proofErr w:type="spellEnd"/>
      <w:r w:rsidRPr="00D46F68">
        <w:rPr>
          <w:rFonts w:ascii="Verdana" w:eastAsia="Arial Unicode MS" w:hAnsi="Verdana" w:cs="Tahoma"/>
          <w:color w:val="000000"/>
          <w:sz w:val="16"/>
          <w:szCs w:val="16"/>
          <w:lang w:val="es-BO"/>
        </w:rPr>
        <w:t xml:space="preserve">: </w:t>
      </w:r>
      <w:r w:rsidRPr="00D46F68">
        <w:rPr>
          <w:rFonts w:ascii="Verdana" w:eastAsia="Arial Unicode MS" w:hAnsi="Verdana" w:cs="Tahoma"/>
          <w:color w:val="000000"/>
          <w:sz w:val="16"/>
          <w:szCs w:val="16"/>
          <w:lang w:val="es-BO"/>
        </w:rPr>
        <w:tab/>
      </w:r>
      <w:r w:rsidR="00D46F68"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Cálculo Costo nivelado de electricidad.</w:t>
      </w:r>
    </w:p>
    <w:p w14:paraId="2D5D9379" w14:textId="77777777" w:rsidR="00D85B3A" w:rsidRPr="00D46F68" w:rsidRDefault="00D85B3A" w:rsidP="00D46F68">
      <w:pPr>
        <w:spacing w:after="160"/>
        <w:ind w:left="1276"/>
        <w:jc w:val="both"/>
        <w:rPr>
          <w:rFonts w:ascii="Verdana" w:eastAsia="Calibri" w:hAnsi="Verdana" w:cs="Tahoma"/>
          <w:sz w:val="16"/>
          <w:szCs w:val="16"/>
          <w:lang w:val="es-BO"/>
        </w:rPr>
      </w:pPr>
      <w:proofErr w:type="spellStart"/>
      <w:r w:rsidRPr="00D46F68">
        <w:rPr>
          <w:rFonts w:ascii="Verdana" w:eastAsia="Arial Unicode MS" w:hAnsi="Verdana" w:cs="Tahoma"/>
          <w:color w:val="000000"/>
          <w:sz w:val="16"/>
          <w:szCs w:val="16"/>
          <w:lang w:val="es-BO"/>
        </w:rPr>
        <w:t>LCOE</w:t>
      </w:r>
      <w:r w:rsidRPr="00D46F68">
        <w:rPr>
          <w:rFonts w:ascii="Verdana" w:eastAsia="Arial Unicode MS" w:hAnsi="Verdana" w:cs="Tahoma"/>
          <w:color w:val="000000"/>
          <w:sz w:val="16"/>
          <w:szCs w:val="16"/>
          <w:vertAlign w:val="subscript"/>
          <w:lang w:val="es-BO"/>
        </w:rPr>
        <w:t>min</w:t>
      </w:r>
      <w:proofErr w:type="spellEnd"/>
      <w:r w:rsidRPr="00D46F68">
        <w:rPr>
          <w:rFonts w:ascii="Verdana" w:eastAsia="Arial Unicode MS" w:hAnsi="Verdana" w:cs="Tahoma"/>
          <w:color w:val="000000"/>
          <w:sz w:val="16"/>
          <w:szCs w:val="16"/>
          <w:lang w:val="es-BO"/>
        </w:rPr>
        <w:t xml:space="preserve">: </w:t>
      </w:r>
      <w:r w:rsidRPr="00D46F68">
        <w:rPr>
          <w:rFonts w:ascii="Verdana" w:eastAsia="Arial Unicode MS" w:hAnsi="Verdana" w:cs="Tahoma"/>
          <w:color w:val="000000"/>
          <w:sz w:val="16"/>
          <w:szCs w:val="16"/>
          <w:lang w:val="es-BO"/>
        </w:rPr>
        <w:tab/>
        <w:t>Mínimo Costo nivelado de electricidad calculado entre las ofertas</w:t>
      </w:r>
    </w:p>
    <w:p w14:paraId="79EF5215" w14:textId="77777777" w:rsidR="00D85B3A" w:rsidRPr="00D46F68" w:rsidRDefault="00D85B3A" w:rsidP="00D46F68">
      <w:pPr>
        <w:spacing w:after="160"/>
        <w:ind w:firstLine="708"/>
        <w:jc w:val="both"/>
        <w:rPr>
          <w:rFonts w:ascii="Verdana" w:eastAsia="Calibri" w:hAnsi="Verdana"/>
          <w:b/>
          <w:bCs/>
          <w:sz w:val="16"/>
          <w:szCs w:val="16"/>
          <w:lang w:val="es-BO"/>
        </w:rPr>
      </w:pPr>
      <w:r w:rsidRPr="00D46F68">
        <w:rPr>
          <w:rFonts w:ascii="Verdana" w:eastAsia="Calibri" w:hAnsi="Verdana"/>
          <w:b/>
          <w:sz w:val="16"/>
          <w:szCs w:val="16"/>
          <w:lang w:val="es-BO"/>
        </w:rPr>
        <w:t>Ponderación total 15 puntos</w:t>
      </w:r>
    </w:p>
    <w:p w14:paraId="6D2CFA9E" w14:textId="77777777" w:rsidR="00D85B3A" w:rsidRPr="00D46F68" w:rsidRDefault="00D85B3A" w:rsidP="00D85B3A">
      <w:pPr>
        <w:spacing w:after="160"/>
        <w:jc w:val="both"/>
        <w:rPr>
          <w:rFonts w:ascii="Verdana" w:eastAsia="Calibri" w:hAnsi="Verdana"/>
          <w:b/>
          <w:bCs/>
          <w:sz w:val="16"/>
          <w:szCs w:val="16"/>
          <w:lang w:val="es-BO"/>
        </w:rPr>
      </w:pPr>
    </w:p>
    <w:p w14:paraId="71977D80" w14:textId="77777777" w:rsidR="00D85B3A" w:rsidRPr="00D46F68" w:rsidRDefault="00D85B3A" w:rsidP="00FE66C7">
      <w:pPr>
        <w:pStyle w:val="Prrafodelista"/>
        <w:keepNext/>
        <w:keepLines/>
        <w:numPr>
          <w:ilvl w:val="3"/>
          <w:numId w:val="106"/>
        </w:numPr>
        <w:spacing w:before="280" w:after="240"/>
        <w:ind w:left="709"/>
        <w:jc w:val="both"/>
        <w:outlineLvl w:val="3"/>
        <w:rPr>
          <w:rFonts w:ascii="Verdana" w:hAnsi="Verdana"/>
          <w:b/>
          <w:sz w:val="16"/>
          <w:szCs w:val="16"/>
          <w:lang w:val="es-BO"/>
        </w:rPr>
      </w:pPr>
      <w:r w:rsidRPr="00D46F68">
        <w:rPr>
          <w:rFonts w:ascii="Verdana" w:hAnsi="Verdana"/>
          <w:b/>
          <w:sz w:val="16"/>
          <w:szCs w:val="16"/>
          <w:lang w:val="es-BO"/>
        </w:rPr>
        <w:t>Costo del Mantenimiento Asistido</w:t>
      </w:r>
    </w:p>
    <w:p w14:paraId="5BB68C50" w14:textId="77777777" w:rsidR="00D85B3A" w:rsidRPr="00D46F68" w:rsidRDefault="00D85B3A" w:rsidP="00D46F68">
      <w:pPr>
        <w:spacing w:after="80"/>
        <w:ind w:left="708"/>
        <w:jc w:val="both"/>
        <w:rPr>
          <w:rFonts w:ascii="Verdana" w:eastAsia="Calibri" w:hAnsi="Verdana" w:cs="Tahoma"/>
          <w:sz w:val="16"/>
          <w:szCs w:val="16"/>
          <w:lang w:val="es-BO"/>
        </w:rPr>
      </w:pPr>
      <w:r w:rsidRPr="00D46F68">
        <w:rPr>
          <w:rFonts w:ascii="Verdana" w:eastAsia="Calibri" w:hAnsi="Verdana" w:cs="Tahoma"/>
          <w:sz w:val="16"/>
          <w:szCs w:val="16"/>
          <w:lang w:val="es-BO"/>
        </w:rPr>
        <w:t>Para este cálculo se utilizará el valor del Mantenimiento Asistido declarado por el Proponente. Se efectuará un promedio ponderado de los costos declarados para los 20 años de las instalaciones (turbina, generador, transformador elevador y principales sistemas asociados a estos equipos).</w:t>
      </w:r>
    </w:p>
    <w:p w14:paraId="0531B9CD" w14:textId="77777777" w:rsidR="00D85B3A" w:rsidRPr="00D46F68" w:rsidRDefault="00D85B3A" w:rsidP="00D85B3A">
      <w:pPr>
        <w:spacing w:after="80"/>
        <w:ind w:left="284"/>
        <w:jc w:val="both"/>
        <w:rPr>
          <w:rFonts w:ascii="Verdana" w:eastAsia="Calibri" w:hAnsi="Verdana" w:cs="Tahoma"/>
          <w:sz w:val="16"/>
          <w:szCs w:val="16"/>
          <w:lang w:val="es-BO"/>
        </w:rPr>
      </w:pPr>
    </w:p>
    <w:p w14:paraId="5FB18DB1" w14:textId="77777777" w:rsidR="00D85B3A" w:rsidRPr="00D46F68" w:rsidRDefault="00D85B3A" w:rsidP="00D46F68">
      <w:pPr>
        <w:spacing w:after="80"/>
        <w:ind w:left="708"/>
        <w:jc w:val="both"/>
        <w:rPr>
          <w:rFonts w:ascii="Verdana" w:eastAsia="Calibri" w:hAnsi="Verdana" w:cs="Tahoma"/>
          <w:sz w:val="16"/>
          <w:szCs w:val="16"/>
          <w:lang w:val="es-BO"/>
        </w:rPr>
      </w:pPr>
      <w:r w:rsidRPr="00D46F68">
        <w:rPr>
          <w:rFonts w:ascii="Verdana" w:eastAsia="Calibri" w:hAnsi="Verdana" w:cs="Tahoma"/>
          <w:sz w:val="16"/>
          <w:szCs w:val="16"/>
          <w:lang w:val="es-BO"/>
        </w:rPr>
        <w:t>Con base en el promedio ponderado de los costos del Mantenimiento Asistido de las instalaciones mencionadas de la Planta Geotérmica Binaria, se aplicará la siguiente formula:</w:t>
      </w:r>
    </w:p>
    <w:p w14:paraId="39959D30" w14:textId="77777777" w:rsidR="00D85B3A" w:rsidRPr="00D46F68" w:rsidRDefault="00D85B3A" w:rsidP="00D85B3A">
      <w:pPr>
        <w:spacing w:after="80"/>
        <w:ind w:left="1416"/>
        <w:jc w:val="both"/>
        <w:rPr>
          <w:rFonts w:ascii="Verdana" w:eastAsia="Calibri" w:hAnsi="Verdana" w:cs="Tahoma"/>
          <w:sz w:val="16"/>
          <w:szCs w:val="16"/>
          <w:lang w:val="es-BO"/>
        </w:rPr>
      </w:pPr>
    </w:p>
    <w:p w14:paraId="3BBC04C4" w14:textId="77777777" w:rsidR="00D85B3A" w:rsidRPr="00D46F68" w:rsidRDefault="00D85B3A" w:rsidP="00D85B3A">
      <w:pPr>
        <w:spacing w:after="80"/>
        <w:ind w:left="1416"/>
        <w:jc w:val="both"/>
        <w:rPr>
          <w:rFonts w:ascii="Verdana" w:eastAsia="Calibri" w:hAnsi="Verdana" w:cs="Tahoma"/>
          <w:sz w:val="16"/>
          <w:szCs w:val="16"/>
          <w:lang w:val="es-BO"/>
        </w:rPr>
      </w:pPr>
      <m:oMathPara>
        <m:oMath>
          <m:r>
            <w:rPr>
              <w:rFonts w:ascii="Cambria Math" w:eastAsia="Calibri" w:hAnsi="Cambria Math" w:cs="Tahoma"/>
              <w:sz w:val="16"/>
              <w:szCs w:val="16"/>
              <w:lang w:val="es-BO"/>
            </w:rPr>
            <m:t>Puntaje=</m:t>
          </m:r>
          <m:f>
            <m:fPr>
              <m:ctrlPr>
                <w:rPr>
                  <w:rFonts w:ascii="Cambria Math" w:eastAsia="Calibri" w:hAnsi="Cambria Math" w:cs="Tahoma"/>
                  <w:i/>
                  <w:sz w:val="16"/>
                  <w:szCs w:val="16"/>
                  <w:lang w:val="es-BO"/>
                </w:rPr>
              </m:ctrlPr>
            </m:fPr>
            <m:num>
              <m:r>
                <w:rPr>
                  <w:rFonts w:ascii="Cambria Math" w:eastAsia="Calibri" w:hAnsi="Cambria Math" w:cs="Tahoma"/>
                  <w:sz w:val="16"/>
                  <w:szCs w:val="16"/>
                  <w:lang w:val="es-BO"/>
                </w:rPr>
                <m:t>Fi</m:t>
              </m:r>
              <m:r>
                <w:rPr>
                  <w:rFonts w:ascii="Cambria Math" w:eastAsia="Calibri" w:hAnsi="Cambria Math" w:cs="Tahoma" w:hint="eastAsia"/>
                  <w:sz w:val="16"/>
                  <w:szCs w:val="16"/>
                  <w:lang w:val="es-BO"/>
                </w:rPr>
                <m:t>×</m:t>
              </m:r>
              <m:r>
                <w:rPr>
                  <w:rFonts w:ascii="Cambria Math" w:eastAsia="Calibri" w:hAnsi="Cambria Math" w:cs="Tahoma"/>
                  <w:sz w:val="16"/>
                  <w:szCs w:val="16"/>
                  <w:lang w:val="es-BO"/>
                </w:rPr>
                <m:t>CMA min</m:t>
              </m:r>
            </m:num>
            <m:den>
              <m:sSub>
                <m:sSubPr>
                  <m:ctrlPr>
                    <w:rPr>
                      <w:rFonts w:ascii="Cambria Math" w:eastAsia="Calibri" w:hAnsi="Cambria Math" w:cs="Tahoma"/>
                      <w:i/>
                      <w:sz w:val="16"/>
                      <w:szCs w:val="16"/>
                      <w:lang w:val="es-BO"/>
                    </w:rPr>
                  </m:ctrlPr>
                </m:sSubPr>
                <m:e>
                  <m:r>
                    <w:rPr>
                      <w:rFonts w:ascii="Cambria Math" w:eastAsia="Calibri" w:hAnsi="Cambria Math" w:cs="Tahoma"/>
                      <w:sz w:val="16"/>
                      <w:szCs w:val="16"/>
                      <w:lang w:val="es-BO"/>
                    </w:rPr>
                    <m:t>CMA</m:t>
                  </m:r>
                </m:e>
                <m:sub>
                  <m:r>
                    <w:rPr>
                      <w:rFonts w:ascii="Cambria Math" w:eastAsia="Calibri" w:hAnsi="Cambria Math" w:cs="Tahoma"/>
                      <w:sz w:val="16"/>
                      <w:szCs w:val="16"/>
                      <w:lang w:val="es-BO"/>
                    </w:rPr>
                    <m:t>o</m:t>
                  </m:r>
                </m:sub>
              </m:sSub>
            </m:den>
          </m:f>
        </m:oMath>
      </m:oMathPara>
    </w:p>
    <w:p w14:paraId="370FB43C" w14:textId="77777777" w:rsidR="00D85B3A" w:rsidRPr="00D46F68" w:rsidRDefault="00D85B3A" w:rsidP="00D85B3A">
      <w:pPr>
        <w:spacing w:after="160"/>
        <w:ind w:left="2367"/>
        <w:jc w:val="both"/>
        <w:rPr>
          <w:rFonts w:ascii="Verdana" w:eastAsia="Arial Unicode MS" w:hAnsi="Verdana" w:cs="Tahoma"/>
          <w:color w:val="000000"/>
          <w:sz w:val="16"/>
          <w:szCs w:val="16"/>
          <w:lang w:val="es-BO"/>
        </w:rPr>
      </w:pPr>
    </w:p>
    <w:p w14:paraId="70824440" w14:textId="77777777" w:rsidR="00D85B3A" w:rsidRPr="00D46F68" w:rsidRDefault="00D85B3A" w:rsidP="00D46F68">
      <w:pPr>
        <w:spacing w:after="160"/>
        <w:ind w:left="142" w:firstLine="566"/>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 xml:space="preserve">Donde: </w:t>
      </w:r>
    </w:p>
    <w:p w14:paraId="50813F03" w14:textId="77777777" w:rsidR="00D85B3A" w:rsidRPr="00D46F68" w:rsidRDefault="00D85B3A" w:rsidP="00D46F68">
      <w:pPr>
        <w:spacing w:after="160"/>
        <w:ind w:left="709"/>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 xml:space="preserve">TCP: </w:t>
      </w:r>
      <w:r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ab/>
        <w:t xml:space="preserve">Puntaje por Costo de producción y mantenimiento </w:t>
      </w:r>
    </w:p>
    <w:p w14:paraId="095B485C" w14:textId="77777777" w:rsidR="00D85B3A" w:rsidRPr="00D46F68" w:rsidRDefault="00D85B3A" w:rsidP="00D46F68">
      <w:pPr>
        <w:spacing w:after="160"/>
        <w:ind w:left="709"/>
        <w:jc w:val="both"/>
        <w:rPr>
          <w:rFonts w:ascii="Verdana" w:eastAsia="Arial Unicode MS" w:hAnsi="Verdana" w:cs="Tahoma"/>
          <w:color w:val="000000"/>
          <w:sz w:val="16"/>
          <w:szCs w:val="16"/>
          <w:lang w:val="es-BO"/>
        </w:rPr>
      </w:pPr>
      <w:r w:rsidRPr="00D46F68">
        <w:rPr>
          <w:rFonts w:ascii="Verdana" w:eastAsia="Arial Unicode MS" w:hAnsi="Verdana" w:cs="Tahoma"/>
          <w:color w:val="000000"/>
          <w:sz w:val="16"/>
          <w:szCs w:val="16"/>
          <w:lang w:val="es-BO"/>
        </w:rPr>
        <w:t>F</w:t>
      </w:r>
      <w:r w:rsidRPr="00D46F68">
        <w:rPr>
          <w:rFonts w:ascii="Verdana" w:eastAsia="Arial Unicode MS" w:hAnsi="Verdana" w:cs="Tahoma"/>
          <w:color w:val="000000"/>
          <w:sz w:val="16"/>
          <w:szCs w:val="16"/>
          <w:vertAlign w:val="subscript"/>
          <w:lang w:val="es-BO"/>
        </w:rPr>
        <w:t>i</w:t>
      </w:r>
      <w:r w:rsidRPr="00D46F68">
        <w:rPr>
          <w:rFonts w:ascii="Verdana" w:eastAsia="Arial Unicode MS" w:hAnsi="Verdana" w:cs="Tahoma"/>
          <w:color w:val="000000"/>
          <w:sz w:val="16"/>
          <w:szCs w:val="16"/>
          <w:lang w:val="es-BO"/>
        </w:rPr>
        <w:t xml:space="preserve">: </w:t>
      </w:r>
      <w:r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ab/>
        <w:t xml:space="preserve">Factor de incidencia para ponderación = 5 </w:t>
      </w:r>
    </w:p>
    <w:p w14:paraId="0DF3A4FA" w14:textId="4CE2E5B4" w:rsidR="00D85B3A" w:rsidRPr="00D46F68" w:rsidRDefault="00D85B3A" w:rsidP="00D46F68">
      <w:pPr>
        <w:spacing w:after="160"/>
        <w:ind w:left="709"/>
        <w:jc w:val="both"/>
        <w:rPr>
          <w:rFonts w:ascii="Verdana" w:eastAsia="Arial Unicode MS" w:hAnsi="Verdana" w:cs="Tahoma"/>
          <w:color w:val="000000"/>
          <w:sz w:val="16"/>
          <w:szCs w:val="16"/>
          <w:lang w:val="es-BO"/>
        </w:rPr>
      </w:pPr>
      <w:proofErr w:type="spellStart"/>
      <w:r w:rsidRPr="00D46F68">
        <w:rPr>
          <w:rFonts w:ascii="Verdana" w:eastAsia="Arial Unicode MS" w:hAnsi="Verdana" w:cs="Tahoma"/>
          <w:color w:val="000000"/>
          <w:sz w:val="16"/>
          <w:szCs w:val="16"/>
          <w:lang w:val="es-BO"/>
        </w:rPr>
        <w:t>CMA</w:t>
      </w:r>
      <w:r w:rsidRPr="00D46F68">
        <w:rPr>
          <w:rFonts w:ascii="Verdana" w:eastAsia="Arial Unicode MS" w:hAnsi="Verdana" w:cs="Tahoma"/>
          <w:color w:val="000000"/>
          <w:sz w:val="16"/>
          <w:szCs w:val="16"/>
          <w:vertAlign w:val="subscript"/>
          <w:lang w:val="es-BO"/>
        </w:rPr>
        <w:t>o</w:t>
      </w:r>
      <w:proofErr w:type="spellEnd"/>
      <w:r w:rsidRPr="00D46F68">
        <w:rPr>
          <w:rFonts w:ascii="Verdana" w:eastAsia="Arial Unicode MS" w:hAnsi="Verdana" w:cs="Tahoma"/>
          <w:color w:val="000000"/>
          <w:sz w:val="16"/>
          <w:szCs w:val="16"/>
          <w:lang w:val="es-BO"/>
        </w:rPr>
        <w:t xml:space="preserve">: </w:t>
      </w:r>
      <w:r w:rsidR="00D46F68" w:rsidRPr="00D46F68">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ab/>
        <w:t xml:space="preserve">Cálculo anual por Mantenimiento Asistido (Valor </w:t>
      </w:r>
      <w:r w:rsidR="009158B2">
        <w:rPr>
          <w:rFonts w:ascii="Verdana" w:eastAsia="Arial Unicode MS" w:hAnsi="Verdana" w:cs="Tahoma"/>
          <w:color w:val="000000"/>
          <w:sz w:val="16"/>
          <w:szCs w:val="16"/>
          <w:lang w:val="es-BO"/>
        </w:rPr>
        <w:t>USD</w:t>
      </w:r>
      <w:r w:rsidRPr="00D46F68">
        <w:rPr>
          <w:rFonts w:ascii="Verdana" w:eastAsia="Arial Unicode MS" w:hAnsi="Verdana" w:cs="Tahoma"/>
          <w:color w:val="000000"/>
          <w:sz w:val="16"/>
          <w:szCs w:val="16"/>
          <w:lang w:val="es-BO"/>
        </w:rPr>
        <w:t>/MW).</w:t>
      </w:r>
    </w:p>
    <w:p w14:paraId="570CBD19" w14:textId="379309C6" w:rsidR="00D85B3A" w:rsidRPr="00D46F68" w:rsidRDefault="00D85B3A" w:rsidP="00D46F68">
      <w:pPr>
        <w:spacing w:after="160"/>
        <w:ind w:left="709"/>
        <w:jc w:val="both"/>
        <w:rPr>
          <w:rFonts w:ascii="Verdana" w:eastAsia="Arial Unicode MS" w:hAnsi="Verdana" w:cs="Tahoma"/>
          <w:color w:val="000000"/>
          <w:sz w:val="16"/>
          <w:szCs w:val="16"/>
          <w:lang w:val="es-BO"/>
        </w:rPr>
      </w:pPr>
      <w:proofErr w:type="spellStart"/>
      <w:r w:rsidRPr="00D46F68">
        <w:rPr>
          <w:rFonts w:ascii="Verdana" w:eastAsia="Arial Unicode MS" w:hAnsi="Verdana" w:cs="Tahoma"/>
          <w:color w:val="000000"/>
          <w:sz w:val="16"/>
          <w:szCs w:val="16"/>
          <w:lang w:val="es-BO"/>
        </w:rPr>
        <w:t>CMA</w:t>
      </w:r>
      <w:r w:rsidRPr="00D46F68">
        <w:rPr>
          <w:rFonts w:ascii="Verdana" w:eastAsia="Arial Unicode MS" w:hAnsi="Verdana" w:cs="Tahoma"/>
          <w:color w:val="000000"/>
          <w:sz w:val="16"/>
          <w:szCs w:val="16"/>
          <w:vertAlign w:val="subscript"/>
          <w:lang w:val="es-BO"/>
        </w:rPr>
        <w:t>min</w:t>
      </w:r>
      <w:proofErr w:type="spellEnd"/>
      <w:r w:rsidRPr="00D46F68">
        <w:rPr>
          <w:rFonts w:ascii="Verdana" w:eastAsia="Arial Unicode MS" w:hAnsi="Verdana" w:cs="Tahoma"/>
          <w:color w:val="000000"/>
          <w:sz w:val="16"/>
          <w:szCs w:val="16"/>
          <w:lang w:val="es-BO"/>
        </w:rPr>
        <w:t xml:space="preserve">: </w:t>
      </w:r>
      <w:r w:rsidRPr="00D46F68">
        <w:rPr>
          <w:rFonts w:ascii="Verdana" w:eastAsia="Arial Unicode MS" w:hAnsi="Verdana" w:cs="Tahoma"/>
          <w:color w:val="000000"/>
          <w:sz w:val="16"/>
          <w:szCs w:val="16"/>
          <w:lang w:val="es-BO"/>
        </w:rPr>
        <w:tab/>
      </w:r>
      <w:r w:rsidR="009158B2">
        <w:rPr>
          <w:rFonts w:ascii="Verdana" w:eastAsia="Arial Unicode MS" w:hAnsi="Verdana" w:cs="Tahoma"/>
          <w:color w:val="000000"/>
          <w:sz w:val="16"/>
          <w:szCs w:val="16"/>
          <w:lang w:val="es-BO"/>
        </w:rPr>
        <w:tab/>
      </w:r>
      <w:r w:rsidRPr="00D46F68">
        <w:rPr>
          <w:rFonts w:ascii="Verdana" w:eastAsia="Arial Unicode MS" w:hAnsi="Verdana" w:cs="Tahoma"/>
          <w:color w:val="000000"/>
          <w:sz w:val="16"/>
          <w:szCs w:val="16"/>
          <w:lang w:val="es-BO"/>
        </w:rPr>
        <w:t xml:space="preserve">Mínimo Cálculo anual por Mantenimiento Asistido (Valor </w:t>
      </w:r>
      <w:r w:rsidR="009158B2">
        <w:rPr>
          <w:rFonts w:ascii="Verdana" w:eastAsia="Arial Unicode MS" w:hAnsi="Verdana" w:cs="Tahoma"/>
          <w:color w:val="000000"/>
          <w:sz w:val="16"/>
          <w:szCs w:val="16"/>
          <w:lang w:val="es-BO"/>
        </w:rPr>
        <w:t>USD</w:t>
      </w:r>
      <w:r w:rsidRPr="00D46F68">
        <w:rPr>
          <w:rFonts w:ascii="Verdana" w:eastAsia="Arial Unicode MS" w:hAnsi="Verdana" w:cs="Tahoma"/>
          <w:color w:val="000000"/>
          <w:sz w:val="16"/>
          <w:szCs w:val="16"/>
          <w:lang w:val="es-BO"/>
        </w:rPr>
        <w:t>/MW).</w:t>
      </w:r>
    </w:p>
    <w:p w14:paraId="1EBF3D5A" w14:textId="77777777" w:rsidR="00D85B3A" w:rsidRPr="00D46F68" w:rsidRDefault="00D85B3A" w:rsidP="00D85B3A">
      <w:pPr>
        <w:spacing w:after="160"/>
        <w:ind w:left="3544" w:hanging="1420"/>
        <w:jc w:val="both"/>
        <w:rPr>
          <w:rFonts w:ascii="Verdana" w:eastAsia="Calibri" w:hAnsi="Verdana" w:cs="Tahoma"/>
          <w:sz w:val="16"/>
          <w:szCs w:val="16"/>
          <w:lang w:val="es-BO"/>
        </w:rPr>
      </w:pPr>
    </w:p>
    <w:p w14:paraId="29A1744C" w14:textId="77777777" w:rsidR="00D85B3A" w:rsidRDefault="00D85B3A" w:rsidP="00D46F68">
      <w:pPr>
        <w:spacing w:after="160"/>
        <w:ind w:firstLine="708"/>
        <w:jc w:val="both"/>
        <w:rPr>
          <w:rFonts w:ascii="Verdana" w:eastAsia="Calibri" w:hAnsi="Verdana"/>
          <w:b/>
          <w:sz w:val="16"/>
          <w:szCs w:val="16"/>
          <w:lang w:val="es-BO"/>
        </w:rPr>
      </w:pPr>
      <w:r w:rsidRPr="00D46F68">
        <w:rPr>
          <w:rFonts w:ascii="Verdana" w:eastAsia="Calibri" w:hAnsi="Verdana"/>
          <w:b/>
          <w:sz w:val="16"/>
          <w:szCs w:val="16"/>
          <w:lang w:val="es-BO"/>
        </w:rPr>
        <w:t>Ponderación total 5 puntos</w:t>
      </w:r>
    </w:p>
    <w:p w14:paraId="4FE66AF6" w14:textId="77777777" w:rsidR="00B10100" w:rsidRDefault="00B10100" w:rsidP="008E078C">
      <w:pPr>
        <w:spacing w:after="200" w:line="276" w:lineRule="auto"/>
        <w:rPr>
          <w:rFonts w:ascii="Verdana" w:hAnsi="Verdana" w:cs="Arial"/>
          <w:b/>
          <w:sz w:val="18"/>
          <w:szCs w:val="16"/>
        </w:rPr>
      </w:pPr>
    </w:p>
    <w:sectPr w:rsidR="00B10100" w:rsidSect="008B7C49">
      <w:footerReference w:type="even" r:id="rId10"/>
      <w:footerReference w:type="default" r:id="rId11"/>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33B36" w14:textId="77777777" w:rsidR="00E85365" w:rsidRDefault="00E85365">
      <w:r>
        <w:separator/>
      </w:r>
    </w:p>
  </w:endnote>
  <w:endnote w:type="continuationSeparator" w:id="0">
    <w:p w14:paraId="4C4865AF" w14:textId="77777777" w:rsidR="00E85365" w:rsidRDefault="00E8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Ref">
    <w:altName w:val="Arial"/>
    <w:charset w:val="00"/>
    <w:family w:val="swiss"/>
    <w:pitch w:val="variable"/>
    <w:sig w:usb0="00000001" w:usb1="00000000"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EndPr/>
    <w:sdtContent>
      <w:p w14:paraId="7278676C" w14:textId="77777777" w:rsidR="00BE3F5E" w:rsidRDefault="00BE3F5E">
        <w:pPr>
          <w:pStyle w:val="Piedepgina"/>
          <w:jc w:val="right"/>
        </w:pPr>
        <w:r>
          <w:fldChar w:fldCharType="begin"/>
        </w:r>
        <w:r>
          <w:instrText>PAGE   \* MERGEFORMAT</w:instrText>
        </w:r>
        <w:r>
          <w:fldChar w:fldCharType="separate"/>
        </w:r>
        <w:r w:rsidR="00E44B78">
          <w:rPr>
            <w:noProof/>
          </w:rPr>
          <w:t>258</w:t>
        </w:r>
        <w:r>
          <w:fldChar w:fldCharType="end"/>
        </w:r>
      </w:p>
    </w:sdtContent>
  </w:sdt>
  <w:p w14:paraId="10249964" w14:textId="77777777" w:rsidR="00BE3F5E" w:rsidRDefault="00BE3F5E">
    <w:pPr>
      <w:pStyle w:val="Piedepgina"/>
      <w:jc w:val="right"/>
    </w:pPr>
  </w:p>
  <w:p w14:paraId="671D4E3E" w14:textId="77777777" w:rsidR="00BE3F5E" w:rsidRDefault="00BE3F5E"/>
  <w:p w14:paraId="6A4F9436" w14:textId="77777777" w:rsidR="00BE3F5E" w:rsidRDefault="00BE3F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340789"/>
      <w:docPartObj>
        <w:docPartGallery w:val="Page Numbers (Bottom of Page)"/>
        <w:docPartUnique/>
      </w:docPartObj>
    </w:sdtPr>
    <w:sdtEndPr/>
    <w:sdtContent>
      <w:p w14:paraId="2E10D46C" w14:textId="049BA6E2" w:rsidR="0018055E" w:rsidRDefault="0018055E">
        <w:pPr>
          <w:pStyle w:val="Piedepgina"/>
          <w:jc w:val="right"/>
        </w:pPr>
        <w:r>
          <w:fldChar w:fldCharType="begin"/>
        </w:r>
        <w:r>
          <w:instrText>PAGE   \* MERGEFORMAT</w:instrText>
        </w:r>
        <w:r>
          <w:fldChar w:fldCharType="separate"/>
        </w:r>
        <w:r w:rsidR="00E44B78">
          <w:rPr>
            <w:noProof/>
          </w:rPr>
          <w:t>243</w:t>
        </w:r>
        <w:r>
          <w:fldChar w:fldCharType="end"/>
        </w:r>
      </w:p>
    </w:sdtContent>
  </w:sdt>
  <w:p w14:paraId="27381881" w14:textId="77777777" w:rsidR="0018055E" w:rsidRDefault="001805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BE3F5E" w:rsidRDefault="00BE3F5E"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BE3F5E" w:rsidRDefault="00BE3F5E"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EndPr/>
    <w:sdtContent>
      <w:p w14:paraId="00D2B3D4" w14:textId="77777777" w:rsidR="00BE3F5E" w:rsidRDefault="00BE3F5E">
        <w:pPr>
          <w:pStyle w:val="Piedepgina"/>
          <w:jc w:val="right"/>
        </w:pPr>
        <w:r>
          <w:fldChar w:fldCharType="begin"/>
        </w:r>
        <w:r>
          <w:instrText>PAGE   \* MERGEFORMAT</w:instrText>
        </w:r>
        <w:r>
          <w:fldChar w:fldCharType="separate"/>
        </w:r>
        <w:r w:rsidR="00E44B78">
          <w:rPr>
            <w:noProof/>
          </w:rPr>
          <w:t>266</w:t>
        </w:r>
        <w:r>
          <w:fldChar w:fldCharType="end"/>
        </w:r>
      </w:p>
    </w:sdtContent>
  </w:sdt>
  <w:p w14:paraId="2E49809E" w14:textId="77777777" w:rsidR="00BE3F5E" w:rsidRDefault="00BE3F5E"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574D" w14:textId="77777777" w:rsidR="00E85365" w:rsidRDefault="00E85365">
      <w:r>
        <w:separator/>
      </w:r>
    </w:p>
  </w:footnote>
  <w:footnote w:type="continuationSeparator" w:id="0">
    <w:p w14:paraId="67DE2721" w14:textId="77777777" w:rsidR="00E85365" w:rsidRDefault="00E85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207267"/>
    <w:multiLevelType w:val="hybridMultilevel"/>
    <w:tmpl w:val="6FDCDC8C"/>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15:restartNumberingAfterBreak="0">
    <w:nsid w:val="01345A8A"/>
    <w:multiLevelType w:val="hybridMultilevel"/>
    <w:tmpl w:val="5BC06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11" w15:restartNumberingAfterBreak="0">
    <w:nsid w:val="014C70B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861D38"/>
    <w:multiLevelType w:val="hybridMultilevel"/>
    <w:tmpl w:val="4C3E410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1AE1118"/>
    <w:multiLevelType w:val="hybridMultilevel"/>
    <w:tmpl w:val="10108DEA"/>
    <w:lvl w:ilvl="0" w:tplc="FFFFFFFF">
      <w:start w:val="1"/>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1C4678F"/>
    <w:multiLevelType w:val="hybridMultilevel"/>
    <w:tmpl w:val="52420DB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15:restartNumberingAfterBreak="0">
    <w:nsid w:val="024D7A00"/>
    <w:multiLevelType w:val="hybridMultilevel"/>
    <w:tmpl w:val="C29435A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028B3F84"/>
    <w:multiLevelType w:val="hybridMultilevel"/>
    <w:tmpl w:val="CED68650"/>
    <w:lvl w:ilvl="0" w:tplc="FFFFFFFF">
      <w:start w:val="1"/>
      <w:numFmt w:val="bullet"/>
      <w:lvlText w:val="-"/>
      <w:lvlJc w:val="left"/>
      <w:pPr>
        <w:ind w:left="360" w:hanging="360"/>
      </w:pPr>
      <w:rPr>
        <w:rFonts w:ascii="Times New Roman" w:eastAsia="Times New Roman" w:hAnsi="Times New Roman" w:cs="Times New Roman"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03487F52"/>
    <w:multiLevelType w:val="hybridMultilevel"/>
    <w:tmpl w:val="3F201E70"/>
    <w:lvl w:ilvl="0" w:tplc="F9C6BDB2">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3493E99"/>
    <w:multiLevelType w:val="hybridMultilevel"/>
    <w:tmpl w:val="5BB21D44"/>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3FC0F25"/>
    <w:multiLevelType w:val="hybridMultilevel"/>
    <w:tmpl w:val="2402A9DC"/>
    <w:lvl w:ilvl="0" w:tplc="EE9ED84A">
      <w:start w:val="1"/>
      <w:numFmt w:val="upperLetter"/>
      <w:lvlText w:val="%1)"/>
      <w:lvlJc w:val="left"/>
      <w:pPr>
        <w:ind w:left="644" w:hanging="360"/>
      </w:pPr>
      <w:rPr>
        <w:rFonts w:hint="default"/>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04B00156"/>
    <w:multiLevelType w:val="hybridMultilevel"/>
    <w:tmpl w:val="6E1243E4"/>
    <w:lvl w:ilvl="0" w:tplc="39ACFA5E">
      <w:start w:val="1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05F837C5"/>
    <w:multiLevelType w:val="hybridMultilevel"/>
    <w:tmpl w:val="00BA2AA2"/>
    <w:lvl w:ilvl="0" w:tplc="400A000F">
      <w:start w:val="1"/>
      <w:numFmt w:val="decimal"/>
      <w:lvlText w:val="%1."/>
      <w:lvlJc w:val="left"/>
      <w:pPr>
        <w:ind w:left="360" w:hanging="360"/>
      </w:pPr>
    </w:lvl>
    <w:lvl w:ilvl="1" w:tplc="F6EC8250">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4" w15:restartNumberingAfterBreak="0">
    <w:nsid w:val="05FD6287"/>
    <w:multiLevelType w:val="hybridMultilevel"/>
    <w:tmpl w:val="33D261D8"/>
    <w:lvl w:ilvl="0" w:tplc="E8CA2FB6">
      <w:start w:val="7"/>
      <w:numFmt w:val="bullet"/>
      <w:lvlText w:val="-"/>
      <w:lvlJc w:val="left"/>
      <w:pPr>
        <w:ind w:left="360" w:hanging="360"/>
      </w:pPr>
      <w:rPr>
        <w:rFonts w:ascii="Tahoma" w:eastAsia="Calibri" w:hAnsi="Tahoma" w:cs="Tahoma"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5" w15:restartNumberingAfterBreak="0">
    <w:nsid w:val="06977E05"/>
    <w:multiLevelType w:val="hybridMultilevel"/>
    <w:tmpl w:val="3EC8DCF8"/>
    <w:lvl w:ilvl="0" w:tplc="A846229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06DA0EF9"/>
    <w:multiLevelType w:val="hybridMultilevel"/>
    <w:tmpl w:val="9418D58A"/>
    <w:lvl w:ilvl="0" w:tplc="FFFFFFFF">
      <w:start w:val="1"/>
      <w:numFmt w:val="bullet"/>
      <w:lvlText w:val="-"/>
      <w:lvlJc w:val="left"/>
      <w:pPr>
        <w:ind w:left="720" w:hanging="360"/>
      </w:pPr>
      <w:rPr>
        <w:rFonts w:ascii="Times New Roman" w:eastAsia="Times New Roman" w:hAnsi="Times New Roman" w:cs="Times New Roman" w:hint="default"/>
      </w:rPr>
    </w:lvl>
    <w:lvl w:ilvl="1" w:tplc="3BE42188">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070B5F42"/>
    <w:multiLevelType w:val="hybridMultilevel"/>
    <w:tmpl w:val="FEA46C1A"/>
    <w:lvl w:ilvl="0" w:tplc="FFFFFFFF">
      <w:start w:val="1"/>
      <w:numFmt w:val="bullet"/>
      <w:lvlText w:val="-"/>
      <w:lvlJc w:val="left"/>
      <w:pPr>
        <w:ind w:left="360" w:hanging="360"/>
      </w:pPr>
      <w:rPr>
        <w:rFonts w:ascii="Times New Roman" w:eastAsia="Times New Roman" w:hAnsi="Times New Roman" w:cs="Times New Roman" w:hint="default"/>
      </w:rPr>
    </w:lvl>
    <w:lvl w:ilvl="1" w:tplc="400A0001">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071600BA"/>
    <w:multiLevelType w:val="hybridMultilevel"/>
    <w:tmpl w:val="2F042944"/>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071B4E52"/>
    <w:multiLevelType w:val="hybridMultilevel"/>
    <w:tmpl w:val="C870F55C"/>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31" w15:restartNumberingAfterBreak="0">
    <w:nsid w:val="077B39B1"/>
    <w:multiLevelType w:val="hybridMultilevel"/>
    <w:tmpl w:val="FAAE8BD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07A906E6"/>
    <w:multiLevelType w:val="multilevel"/>
    <w:tmpl w:val="CD2206E6"/>
    <w:lvl w:ilvl="0">
      <w:start w:val="16"/>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3" w15:restartNumberingAfterBreak="0">
    <w:nsid w:val="07C66844"/>
    <w:multiLevelType w:val="hybridMultilevel"/>
    <w:tmpl w:val="8432F30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4" w15:restartNumberingAfterBreak="0">
    <w:nsid w:val="08666D14"/>
    <w:multiLevelType w:val="hybridMultilevel"/>
    <w:tmpl w:val="DE46D9A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15:restartNumberingAfterBreak="0">
    <w:nsid w:val="08FC6F63"/>
    <w:multiLevelType w:val="hybridMultilevel"/>
    <w:tmpl w:val="E9808C2C"/>
    <w:lvl w:ilvl="0" w:tplc="E8CA2FB6">
      <w:start w:val="7"/>
      <w:numFmt w:val="bullet"/>
      <w:lvlText w:val="-"/>
      <w:lvlJc w:val="left"/>
      <w:pPr>
        <w:ind w:left="360" w:hanging="360"/>
      </w:pPr>
      <w:rPr>
        <w:rFonts w:ascii="Tahoma" w:eastAsiaTheme="minorHAnsi" w:hAnsi="Tahoma" w:cs="Tahoma"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094C4F56"/>
    <w:multiLevelType w:val="hybridMultilevel"/>
    <w:tmpl w:val="D72E81C2"/>
    <w:lvl w:ilvl="0" w:tplc="BD7E1460">
      <w:start w:val="1"/>
      <w:numFmt w:val="bullet"/>
      <w:lvlText w:val=""/>
      <w:lvlJc w:val="left"/>
      <w:pPr>
        <w:ind w:left="720" w:hanging="360"/>
      </w:pPr>
      <w:rPr>
        <w:rFonts w:ascii="Wingdings" w:hAnsi="Wingdings"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0A0B7AEA"/>
    <w:multiLevelType w:val="multilevel"/>
    <w:tmpl w:val="2BBE7720"/>
    <w:lvl w:ilvl="0">
      <w:start w:val="35"/>
      <w:numFmt w:val="decimal"/>
      <w:lvlText w:val="%1"/>
      <w:lvlJc w:val="left"/>
      <w:pPr>
        <w:ind w:left="465" w:hanging="465"/>
      </w:pPr>
      <w:rPr>
        <w:rFonts w:hint="default"/>
        <w:b/>
        <w:sz w:val="18"/>
        <w:szCs w:val="18"/>
      </w:rPr>
    </w:lvl>
    <w:lvl w:ilvl="1">
      <w:start w:val="4"/>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0B347C40"/>
    <w:multiLevelType w:val="hybridMultilevel"/>
    <w:tmpl w:val="8C647500"/>
    <w:lvl w:ilvl="0" w:tplc="DECA8192">
      <w:start w:val="1"/>
      <w:numFmt w:val="decimal"/>
      <w:lvlText w:val="%1)"/>
      <w:lvlJc w:val="left"/>
      <w:pPr>
        <w:ind w:left="644" w:hanging="360"/>
      </w:pPr>
      <w:rPr>
        <w:rFonts w:hint="default"/>
        <w:sz w:val="22"/>
        <w:szCs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0B6F6169"/>
    <w:multiLevelType w:val="hybridMultilevel"/>
    <w:tmpl w:val="5576E448"/>
    <w:lvl w:ilvl="0" w:tplc="5D1C81A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0BD633AF"/>
    <w:multiLevelType w:val="hybridMultilevel"/>
    <w:tmpl w:val="2116A05E"/>
    <w:lvl w:ilvl="0" w:tplc="DF88E7A2">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0BF73C0B"/>
    <w:multiLevelType w:val="hybridMultilevel"/>
    <w:tmpl w:val="88FE1E2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2" w15:restartNumberingAfterBreak="0">
    <w:nsid w:val="0C3462F5"/>
    <w:multiLevelType w:val="hybridMultilevel"/>
    <w:tmpl w:val="504E422A"/>
    <w:lvl w:ilvl="0" w:tplc="E7928F74">
      <w:start w:val="1"/>
      <w:numFmt w:val="bullet"/>
      <w:lvlText w:val=""/>
      <w:lvlJc w:val="left"/>
      <w:pPr>
        <w:ind w:left="720" w:hanging="360"/>
      </w:pPr>
      <w:rPr>
        <w:rFonts w:ascii="Wingdings 3" w:hAnsi="Wingdings 3" w:hint="default"/>
        <w:sz w:val="20"/>
        <w:szCs w:val="20"/>
      </w:rPr>
    </w:lvl>
    <w:lvl w:ilvl="1" w:tplc="9BD6DE8A">
      <w:numFmt w:val="bullet"/>
      <w:lvlText w:val="1"/>
      <w:lvlJc w:val="left"/>
      <w:pPr>
        <w:ind w:left="1440" w:hanging="360"/>
      </w:pPr>
      <w:rPr>
        <w:rFonts w:ascii="TimesNewRomanPSMT" w:eastAsia="Calibri" w:hAnsi="TimesNewRomanPSMT" w:cs="TimesNewRomanPSMT"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0C6527A7"/>
    <w:multiLevelType w:val="hybridMultilevel"/>
    <w:tmpl w:val="6622B32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15:restartNumberingAfterBreak="0">
    <w:nsid w:val="0CC77318"/>
    <w:multiLevelType w:val="hybridMultilevel"/>
    <w:tmpl w:val="CF568AC2"/>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5"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0D9668DE"/>
    <w:multiLevelType w:val="hybridMultilevel"/>
    <w:tmpl w:val="A662AA8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0DBC0AC3"/>
    <w:multiLevelType w:val="hybridMultilevel"/>
    <w:tmpl w:val="10841D4C"/>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0F0B39D5"/>
    <w:multiLevelType w:val="hybridMultilevel"/>
    <w:tmpl w:val="B85C1C9E"/>
    <w:lvl w:ilvl="0" w:tplc="4A367B2E">
      <w:start w:val="1"/>
      <w:numFmt w:val="bullet"/>
      <w:lvlText w:val=""/>
      <w:lvlJc w:val="left"/>
      <w:pPr>
        <w:ind w:left="720" w:hanging="360"/>
      </w:pPr>
      <w:rPr>
        <w:rFonts w:ascii="Wingdings 3" w:hAnsi="Wingdings 3"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0F2E0CEC"/>
    <w:multiLevelType w:val="hybridMultilevel"/>
    <w:tmpl w:val="B26C5604"/>
    <w:lvl w:ilvl="0" w:tplc="5856631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0F3D42A8"/>
    <w:multiLevelType w:val="hybridMultilevel"/>
    <w:tmpl w:val="46BAA3A8"/>
    <w:lvl w:ilvl="0" w:tplc="031CBAD6">
      <w:start w:val="1"/>
      <w:numFmt w:val="bullet"/>
      <w:lvlText w:val=""/>
      <w:lvlJc w:val="left"/>
      <w:pPr>
        <w:ind w:left="993" w:hanging="360"/>
      </w:pPr>
      <w:rPr>
        <w:rFonts w:ascii="Wingdings" w:hAnsi="Wingdings" w:hint="default"/>
        <w:sz w:val="20"/>
        <w:szCs w:val="20"/>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51" w15:restartNumberingAfterBreak="0">
    <w:nsid w:val="0F4923F2"/>
    <w:multiLevelType w:val="hybridMultilevel"/>
    <w:tmpl w:val="76E0DD6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0FA43D16"/>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10EA08D0"/>
    <w:multiLevelType w:val="hybridMultilevel"/>
    <w:tmpl w:val="45728D76"/>
    <w:lvl w:ilvl="0" w:tplc="0407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115359C7"/>
    <w:multiLevelType w:val="hybridMultilevel"/>
    <w:tmpl w:val="E5581DFE"/>
    <w:lvl w:ilvl="0" w:tplc="0C0A000F">
      <w:numFmt w:val="bullet"/>
      <w:lvlText w:val="-"/>
      <w:lvlJc w:val="left"/>
      <w:pPr>
        <w:ind w:left="360" w:hanging="360"/>
      </w:pPr>
      <w:rPr>
        <w:rFonts w:ascii="Times New Roman" w:eastAsia="Times New Roman" w:hAnsi="Times New Roman" w:cs="Times New Roman"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5" w15:restartNumberingAfterBreak="0">
    <w:nsid w:val="1157574B"/>
    <w:multiLevelType w:val="hybridMultilevel"/>
    <w:tmpl w:val="4094E0CA"/>
    <w:lvl w:ilvl="0" w:tplc="FE34AA9E">
      <w:start w:val="1"/>
      <w:numFmt w:val="lowerLetter"/>
      <w:lvlText w:val="%1)"/>
      <w:lvlJc w:val="left"/>
      <w:pPr>
        <w:ind w:left="1620" w:hanging="360"/>
      </w:pPr>
      <w:rPr>
        <w:rFonts w:hint="default"/>
      </w:rPr>
    </w:lvl>
    <w:lvl w:ilvl="1" w:tplc="51B8672A">
      <w:start w:val="1"/>
      <w:numFmt w:val="lowerRoman"/>
      <w:lvlText w:val="%2)"/>
      <w:lvlJc w:val="left"/>
      <w:pPr>
        <w:ind w:left="2340" w:hanging="360"/>
      </w:pPr>
      <w:rPr>
        <w:rFonts w:ascii="Verdana" w:eastAsia="Calibri" w:hAnsi="Verdana" w:cs="Tahoma"/>
      </w:r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56" w15:restartNumberingAfterBreak="0">
    <w:nsid w:val="11687D7A"/>
    <w:multiLevelType w:val="hybridMultilevel"/>
    <w:tmpl w:val="2F8A3EC6"/>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8" w15:restartNumberingAfterBreak="0">
    <w:nsid w:val="118B4466"/>
    <w:multiLevelType w:val="hybridMultilevel"/>
    <w:tmpl w:val="8A9270D4"/>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118B4600"/>
    <w:multiLevelType w:val="hybridMultilevel"/>
    <w:tmpl w:val="3E26C308"/>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61"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2" w15:restartNumberingAfterBreak="0">
    <w:nsid w:val="13B53920"/>
    <w:multiLevelType w:val="hybridMultilevel"/>
    <w:tmpl w:val="7152C5CA"/>
    <w:lvl w:ilvl="0" w:tplc="E812A048">
      <w:start w:val="1"/>
      <w:numFmt w:val="bullet"/>
      <w:lvlText w:val="­"/>
      <w:lvlJc w:val="left"/>
      <w:pPr>
        <w:ind w:left="720" w:hanging="360"/>
      </w:pPr>
      <w:rPr>
        <w:rFonts w:ascii="Verdana Ref" w:hAnsi="Verdana Ref"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144973EE"/>
    <w:multiLevelType w:val="hybridMultilevel"/>
    <w:tmpl w:val="A1F2713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4" w15:restartNumberingAfterBreak="0">
    <w:nsid w:val="146634ED"/>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147A4A35"/>
    <w:multiLevelType w:val="hybridMultilevel"/>
    <w:tmpl w:val="32FE9638"/>
    <w:lvl w:ilvl="0" w:tplc="D4ECF16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14EA7ED9"/>
    <w:multiLevelType w:val="hybridMultilevel"/>
    <w:tmpl w:val="3BF246B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7" w15:restartNumberingAfterBreak="0">
    <w:nsid w:val="150F207E"/>
    <w:multiLevelType w:val="hybridMultilevel"/>
    <w:tmpl w:val="76425DA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15F04A5C"/>
    <w:multiLevelType w:val="hybridMultilevel"/>
    <w:tmpl w:val="D7F8DBC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9" w15:restartNumberingAfterBreak="0">
    <w:nsid w:val="161D783F"/>
    <w:multiLevelType w:val="hybridMultilevel"/>
    <w:tmpl w:val="C908AD22"/>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17AB3BB5"/>
    <w:multiLevelType w:val="hybridMultilevel"/>
    <w:tmpl w:val="9CDAF6DE"/>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2"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73" w15:restartNumberingAfterBreak="0">
    <w:nsid w:val="1ACC3510"/>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15:restartNumberingAfterBreak="0">
    <w:nsid w:val="1ACF2498"/>
    <w:multiLevelType w:val="hybridMultilevel"/>
    <w:tmpl w:val="36500E82"/>
    <w:lvl w:ilvl="0" w:tplc="0C0A000F">
      <w:numFmt w:val="bullet"/>
      <w:lvlText w:val="-"/>
      <w:lvlJc w:val="left"/>
      <w:pPr>
        <w:ind w:left="720" w:hanging="360"/>
      </w:pPr>
      <w:rPr>
        <w:rFonts w:ascii="Times New Roman" w:eastAsia="Times New Roman" w:hAnsi="Times New Roman" w:cs="Times New Roman" w:hint="default"/>
      </w:rPr>
    </w:lvl>
    <w:lvl w:ilvl="1" w:tplc="0C0A000F">
      <w:numFmt w:val="bullet"/>
      <w:lvlText w:val="-"/>
      <w:lvlJc w:val="left"/>
      <w:pPr>
        <w:ind w:left="1440" w:hanging="360"/>
      </w:pPr>
      <w:rPr>
        <w:rFonts w:ascii="Times New Roman" w:eastAsia="Times New Roman" w:hAnsi="Times New Roman"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1B024C9B"/>
    <w:multiLevelType w:val="hybridMultilevel"/>
    <w:tmpl w:val="373E967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6"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77" w15:restartNumberingAfterBreak="0">
    <w:nsid w:val="1B831AD9"/>
    <w:multiLevelType w:val="hybridMultilevel"/>
    <w:tmpl w:val="8666944A"/>
    <w:lvl w:ilvl="0" w:tplc="FFFFFFFF">
      <w:start w:val="1"/>
      <w:numFmt w:val="bullet"/>
      <w:lvlText w:val="-"/>
      <w:lvlJc w:val="left"/>
      <w:pPr>
        <w:ind w:left="720" w:hanging="360"/>
      </w:pPr>
      <w:rPr>
        <w:rFonts w:ascii="Times New Roman" w:eastAsia="Times New Roman" w:hAnsi="Times New Roman" w:cs="Times New Roman" w:hint="default"/>
      </w:rPr>
    </w:lvl>
    <w:lvl w:ilvl="1" w:tplc="3BE42188">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1CE4034D"/>
    <w:multiLevelType w:val="hybridMultilevel"/>
    <w:tmpl w:val="511AD698"/>
    <w:lvl w:ilvl="0" w:tplc="43F8F81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1E0C79EF"/>
    <w:multiLevelType w:val="hybridMultilevel"/>
    <w:tmpl w:val="41CEC890"/>
    <w:lvl w:ilvl="0" w:tplc="0C0A0001">
      <w:start w:val="1"/>
      <w:numFmt w:val="bullet"/>
      <w:lvlText w:val=""/>
      <w:lvlJc w:val="left"/>
      <w:pPr>
        <w:ind w:left="720" w:hanging="360"/>
      </w:pPr>
      <w:rPr>
        <w:rFonts w:ascii="Symbol" w:hAnsi="Symbol" w:hint="default"/>
      </w:rPr>
    </w:lvl>
    <w:lvl w:ilvl="1" w:tplc="A78C2172">
      <w:numFmt w:val="bullet"/>
      <w:lvlText w:val="-"/>
      <w:lvlJc w:val="left"/>
      <w:pPr>
        <w:ind w:left="1440" w:hanging="360"/>
      </w:pPr>
      <w:rPr>
        <w:rFonts w:ascii="Arial" w:eastAsiaTheme="minorHAnsi" w:hAnsi="Arial" w:cs="Arial" w:hint="default"/>
        <w:color w:val="51515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1E170BFA"/>
    <w:multiLevelType w:val="hybridMultilevel"/>
    <w:tmpl w:val="4A60930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1"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E6E09EF"/>
    <w:multiLevelType w:val="hybridMultilevel"/>
    <w:tmpl w:val="6F2A2840"/>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3" w15:restartNumberingAfterBreak="0">
    <w:nsid w:val="1E956348"/>
    <w:multiLevelType w:val="hybridMultilevel"/>
    <w:tmpl w:val="3872D494"/>
    <w:lvl w:ilvl="0" w:tplc="FFFFFFFF">
      <w:start w:val="1"/>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15:restartNumberingAfterBreak="0">
    <w:nsid w:val="1EA02731"/>
    <w:multiLevelType w:val="hybridMultilevel"/>
    <w:tmpl w:val="8696C166"/>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5" w15:restartNumberingAfterBreak="0">
    <w:nsid w:val="1EFD18E2"/>
    <w:multiLevelType w:val="hybridMultilevel"/>
    <w:tmpl w:val="8372178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6" w15:restartNumberingAfterBreak="0">
    <w:nsid w:val="1F0411F7"/>
    <w:multiLevelType w:val="hybridMultilevel"/>
    <w:tmpl w:val="60448918"/>
    <w:lvl w:ilvl="0" w:tplc="E872EAE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8"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89"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91" w15:restartNumberingAfterBreak="0">
    <w:nsid w:val="21347DE5"/>
    <w:multiLevelType w:val="hybridMultilevel"/>
    <w:tmpl w:val="3162F2CC"/>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2" w15:restartNumberingAfterBreak="0">
    <w:nsid w:val="214A44C4"/>
    <w:multiLevelType w:val="hybridMultilevel"/>
    <w:tmpl w:val="8ABE43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3" w15:restartNumberingAfterBreak="0">
    <w:nsid w:val="21F43DA6"/>
    <w:multiLevelType w:val="hybridMultilevel"/>
    <w:tmpl w:val="7B90D00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15:restartNumberingAfterBreak="0">
    <w:nsid w:val="231B0171"/>
    <w:multiLevelType w:val="multilevel"/>
    <w:tmpl w:val="A274CAC2"/>
    <w:lvl w:ilvl="0">
      <w:start w:val="1"/>
      <w:numFmt w:val="decimal"/>
      <w:lvlText w:val="7.%1"/>
      <w:lvlJc w:val="left"/>
      <w:pPr>
        <w:ind w:left="1637" w:hanging="360"/>
      </w:pPr>
      <w:rPr>
        <w:rFonts w:ascii="Times New Roman" w:hAnsi="Times New Roman" w:cs="Times New Roman" w:hint="default"/>
        <w:b/>
      </w:rPr>
    </w:lvl>
    <w:lvl w:ilvl="1">
      <w:start w:val="1"/>
      <w:numFmt w:val="decimal"/>
      <w:lvlText w:val="7.%1.%2"/>
      <w:lvlJc w:val="left"/>
      <w:pPr>
        <w:ind w:left="1567" w:hanging="432"/>
      </w:pPr>
      <w:rPr>
        <w:rFonts w:hint="default"/>
        <w:b/>
        <w:lang w:val="es-ES"/>
      </w:rPr>
    </w:lvl>
    <w:lvl w:ilvl="2">
      <w:start w:val="1"/>
      <w:numFmt w:val="decimal"/>
      <w:lvlText w:val="2.%1.%2.%3"/>
      <w:lvlJc w:val="left"/>
      <w:pPr>
        <w:ind w:left="1072" w:hanging="504"/>
      </w:pPr>
      <w:rPr>
        <w:rFonts w:hint="default"/>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5"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96" w15:restartNumberingAfterBreak="0">
    <w:nsid w:val="238E2948"/>
    <w:multiLevelType w:val="hybridMultilevel"/>
    <w:tmpl w:val="AFF250B2"/>
    <w:lvl w:ilvl="0" w:tplc="FFFFFFFF">
      <w:start w:val="1"/>
      <w:numFmt w:val="bullet"/>
      <w:lvlText w:val="-"/>
      <w:lvlJc w:val="left"/>
      <w:pPr>
        <w:ind w:left="360" w:hanging="360"/>
      </w:pPr>
      <w:rPr>
        <w:rFonts w:ascii="Times New Roman" w:eastAsia="Times New Roman" w:hAnsi="Times New Roman" w:cs="Times New Roman"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97" w15:restartNumberingAfterBreak="0">
    <w:nsid w:val="23E24AE2"/>
    <w:multiLevelType w:val="hybridMultilevel"/>
    <w:tmpl w:val="10341C24"/>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8"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9" w15:restartNumberingAfterBreak="0">
    <w:nsid w:val="24272D02"/>
    <w:multiLevelType w:val="hybridMultilevel"/>
    <w:tmpl w:val="B2DC45F8"/>
    <w:lvl w:ilvl="0" w:tplc="AB20773A">
      <w:start w:val="1"/>
      <w:numFmt w:val="decimal"/>
      <w:lvlText w:val="%1."/>
      <w:lvlJc w:val="left"/>
      <w:pPr>
        <w:ind w:left="786" w:hanging="360"/>
      </w:pPr>
      <w:rPr>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0"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01" w15:restartNumberingAfterBreak="0">
    <w:nsid w:val="247F6811"/>
    <w:multiLevelType w:val="hybridMultilevel"/>
    <w:tmpl w:val="58C868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2" w15:restartNumberingAfterBreak="0">
    <w:nsid w:val="248666C0"/>
    <w:multiLevelType w:val="hybridMultilevel"/>
    <w:tmpl w:val="1CBC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24AE7028"/>
    <w:multiLevelType w:val="hybridMultilevel"/>
    <w:tmpl w:val="FCB439A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4" w15:restartNumberingAfterBreak="0">
    <w:nsid w:val="25240CE7"/>
    <w:multiLevelType w:val="hybridMultilevel"/>
    <w:tmpl w:val="3AB6CA58"/>
    <w:lvl w:ilvl="0" w:tplc="FFFFFFFF">
      <w:start w:val="1"/>
      <w:numFmt w:val="bullet"/>
      <w:lvlText w:val="-"/>
      <w:lvlJc w:val="left"/>
      <w:pPr>
        <w:ind w:left="360" w:hanging="360"/>
      </w:pPr>
      <w:rPr>
        <w:rFonts w:ascii="Times New Roman" w:eastAsia="Times New Roman" w:hAnsi="Times New Roman" w:cs="Times New Roman"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5"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106" w15:restartNumberingAfterBreak="0">
    <w:nsid w:val="25945347"/>
    <w:multiLevelType w:val="hybridMultilevel"/>
    <w:tmpl w:val="0FA6D018"/>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7" w15:restartNumberingAfterBreak="0">
    <w:nsid w:val="26147F1B"/>
    <w:multiLevelType w:val="hybridMultilevel"/>
    <w:tmpl w:val="0908FC08"/>
    <w:lvl w:ilvl="0" w:tplc="13CE4CA4">
      <w:start w:val="4"/>
      <w:numFmt w:val="bullet"/>
      <w:lvlText w:val="-"/>
      <w:lvlJc w:val="left"/>
      <w:pPr>
        <w:ind w:left="360" w:hanging="360"/>
      </w:pPr>
      <w:rPr>
        <w:rFonts w:ascii="Tahoma" w:eastAsiaTheme="minorEastAsia" w:hAnsi="Tahoma"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8" w15:restartNumberingAfterBreak="0">
    <w:nsid w:val="261646E7"/>
    <w:multiLevelType w:val="hybridMultilevel"/>
    <w:tmpl w:val="C22A47E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9" w15:restartNumberingAfterBreak="0">
    <w:nsid w:val="26D1670A"/>
    <w:multiLevelType w:val="multilevel"/>
    <w:tmpl w:val="E6A8734E"/>
    <w:lvl w:ilvl="0">
      <w:start w:val="1"/>
      <w:numFmt w:val="decimal"/>
      <w:lvlText w:val="%1."/>
      <w:lvlJc w:val="left"/>
      <w:pPr>
        <w:ind w:left="720" w:hanging="360"/>
      </w:pPr>
      <w:rPr>
        <w:rFonts w:hint="default"/>
        <w:b/>
      </w:rPr>
    </w:lvl>
    <w:lvl w:ilvl="1">
      <w:start w:val="4"/>
      <w:numFmt w:val="decimal"/>
      <w:isLgl/>
      <w:lvlText w:val="%1.%2"/>
      <w:lvlJc w:val="left"/>
      <w:pPr>
        <w:ind w:left="1335" w:hanging="975"/>
      </w:pPr>
      <w:rPr>
        <w:rFonts w:hint="default"/>
      </w:rPr>
    </w:lvl>
    <w:lvl w:ilvl="2">
      <w:start w:val="2"/>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0"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4689"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111" w15:restartNumberingAfterBreak="0">
    <w:nsid w:val="27174CF4"/>
    <w:multiLevelType w:val="hybridMultilevel"/>
    <w:tmpl w:val="FDFE905C"/>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2" w15:restartNumberingAfterBreak="0">
    <w:nsid w:val="2759459B"/>
    <w:multiLevelType w:val="hybridMultilevel"/>
    <w:tmpl w:val="F8522428"/>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3"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114" w15:restartNumberingAfterBreak="0">
    <w:nsid w:val="27A22C91"/>
    <w:multiLevelType w:val="multilevel"/>
    <w:tmpl w:val="4B3211D6"/>
    <w:lvl w:ilvl="0">
      <w:start w:val="16"/>
      <w:numFmt w:val="decimal"/>
      <w:lvlText w:val="%1"/>
      <w:lvlJc w:val="left"/>
      <w:pPr>
        <w:ind w:left="600" w:hanging="600"/>
      </w:pPr>
      <w:rPr>
        <w:rFonts w:hint="default"/>
        <w:b/>
      </w:rPr>
    </w:lvl>
    <w:lvl w:ilvl="1">
      <w:start w:val="2"/>
      <w:numFmt w:val="decimal"/>
      <w:lvlText w:val="%1.%2"/>
      <w:lvlJc w:val="left"/>
      <w:pPr>
        <w:ind w:left="1168" w:hanging="600"/>
      </w:pPr>
      <w:rPr>
        <w:rFonts w:hint="default"/>
        <w:b/>
      </w:rPr>
    </w:lvl>
    <w:lvl w:ilvl="2">
      <w:start w:val="1"/>
      <w:numFmt w:val="decimal"/>
      <w:lvlText w:val="%1.%2.%3"/>
      <w:lvlJc w:val="left"/>
      <w:pPr>
        <w:ind w:left="1713" w:hanging="720"/>
      </w:pPr>
      <w:rPr>
        <w:rFonts w:hint="default"/>
        <w:b/>
        <w:lang w:val="es-BO"/>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5" w15:restartNumberingAfterBreak="0">
    <w:nsid w:val="288B1F95"/>
    <w:multiLevelType w:val="hybridMultilevel"/>
    <w:tmpl w:val="B336BD4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15:restartNumberingAfterBreak="0">
    <w:nsid w:val="288E07A3"/>
    <w:multiLevelType w:val="hybridMultilevel"/>
    <w:tmpl w:val="5F944042"/>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7" w15:restartNumberingAfterBreak="0">
    <w:nsid w:val="28ED3AE7"/>
    <w:multiLevelType w:val="hybridMultilevel"/>
    <w:tmpl w:val="E6B2D182"/>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18" w15:restartNumberingAfterBreak="0">
    <w:nsid w:val="294D19C3"/>
    <w:multiLevelType w:val="hybridMultilevel"/>
    <w:tmpl w:val="FF9A5A20"/>
    <w:lvl w:ilvl="0" w:tplc="0C0A000F">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9"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0"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121" w15:restartNumberingAfterBreak="0">
    <w:nsid w:val="2A357329"/>
    <w:multiLevelType w:val="hybridMultilevel"/>
    <w:tmpl w:val="6978B96A"/>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2"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23" w15:restartNumberingAfterBreak="0">
    <w:nsid w:val="2B796D9B"/>
    <w:multiLevelType w:val="hybridMultilevel"/>
    <w:tmpl w:val="2A9E68BE"/>
    <w:lvl w:ilvl="0" w:tplc="E7928F74">
      <w:start w:val="1"/>
      <w:numFmt w:val="bullet"/>
      <w:lvlText w:val=""/>
      <w:lvlJc w:val="left"/>
      <w:pPr>
        <w:ind w:left="720" w:hanging="360"/>
      </w:pPr>
      <w:rPr>
        <w:rFonts w:ascii="Wingdings 3" w:hAnsi="Wingdings 3"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4" w15:restartNumberingAfterBreak="0">
    <w:nsid w:val="2BE64ACA"/>
    <w:multiLevelType w:val="hybridMultilevel"/>
    <w:tmpl w:val="DF6E2BD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6" w15:restartNumberingAfterBreak="0">
    <w:nsid w:val="2CF4408D"/>
    <w:multiLevelType w:val="hybridMultilevel"/>
    <w:tmpl w:val="C9E4EB26"/>
    <w:lvl w:ilvl="0" w:tplc="FFFFFFFF">
      <w:start w:val="1"/>
      <w:numFmt w:val="bullet"/>
      <w:lvlText w:val="-"/>
      <w:lvlJc w:val="left"/>
      <w:pPr>
        <w:ind w:left="360" w:hanging="360"/>
      </w:pPr>
      <w:rPr>
        <w:rFonts w:ascii="Times New Roman" w:eastAsia="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15:restartNumberingAfterBreak="0">
    <w:nsid w:val="2E8B519A"/>
    <w:multiLevelType w:val="hybridMultilevel"/>
    <w:tmpl w:val="8ACE81B6"/>
    <w:lvl w:ilvl="0" w:tplc="C08C2B4A">
      <w:start w:val="1"/>
      <w:numFmt w:val="bullet"/>
      <w:lvlText w:val="-"/>
      <w:lvlJc w:val="left"/>
      <w:pPr>
        <w:ind w:left="360" w:hanging="360"/>
      </w:pPr>
      <w:rPr>
        <w:rFonts w:ascii="Tahoma" w:eastAsia="Times New Roman" w:hAnsi="Tahoma" w:hint="default"/>
        <w:b w:val="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9"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30" w15:restartNumberingAfterBreak="0">
    <w:nsid w:val="303A6B09"/>
    <w:multiLevelType w:val="hybridMultilevel"/>
    <w:tmpl w:val="2018A2C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1" w15:restartNumberingAfterBreak="0">
    <w:nsid w:val="305A27A1"/>
    <w:multiLevelType w:val="hybridMultilevel"/>
    <w:tmpl w:val="0DB8AED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2"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133" w15:restartNumberingAfterBreak="0">
    <w:nsid w:val="31D7467A"/>
    <w:multiLevelType w:val="hybridMultilevel"/>
    <w:tmpl w:val="F68CF5A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4" w15:restartNumberingAfterBreak="0">
    <w:nsid w:val="31DC0969"/>
    <w:multiLevelType w:val="hybridMultilevel"/>
    <w:tmpl w:val="89DC4CEA"/>
    <w:lvl w:ilvl="0" w:tplc="E8CA2FB6">
      <w:start w:val="7"/>
      <w:numFmt w:val="bullet"/>
      <w:lvlText w:val="-"/>
      <w:lvlJc w:val="left"/>
      <w:pPr>
        <w:ind w:left="720" w:hanging="360"/>
      </w:pPr>
      <w:rPr>
        <w:rFonts w:ascii="Tahoma" w:eastAsia="Calibri" w:hAnsi="Tahoma" w:cs="Tahoma" w:hint="default"/>
      </w:rPr>
    </w:lvl>
    <w:lvl w:ilvl="1" w:tplc="E8CA2FB6">
      <w:start w:val="7"/>
      <w:numFmt w:val="bullet"/>
      <w:lvlText w:val="-"/>
      <w:lvlJc w:val="left"/>
      <w:pPr>
        <w:ind w:left="1440" w:hanging="360"/>
      </w:pPr>
      <w:rPr>
        <w:rFonts w:ascii="Tahoma" w:eastAsia="Calibri" w:hAnsi="Tahoma" w:cs="Tahoma" w:hint="default"/>
      </w:r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35" w15:restartNumberingAfterBreak="0">
    <w:nsid w:val="32C56069"/>
    <w:multiLevelType w:val="hybridMultilevel"/>
    <w:tmpl w:val="DFA4186C"/>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6"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37" w15:restartNumberingAfterBreak="0">
    <w:nsid w:val="33267BCC"/>
    <w:multiLevelType w:val="hybridMultilevel"/>
    <w:tmpl w:val="2CBC937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8" w15:restartNumberingAfterBreak="0">
    <w:nsid w:val="333831C2"/>
    <w:multiLevelType w:val="hybridMultilevel"/>
    <w:tmpl w:val="6F4047C2"/>
    <w:lvl w:ilvl="0" w:tplc="E8CA2FB6">
      <w:start w:val="7"/>
      <w:numFmt w:val="bullet"/>
      <w:lvlText w:val="-"/>
      <w:lvlJc w:val="left"/>
      <w:pPr>
        <w:ind w:left="360" w:hanging="360"/>
      </w:pPr>
      <w:rPr>
        <w:rFonts w:ascii="Tahoma" w:eastAsiaTheme="minorHAnsi" w:hAnsi="Tahoma" w:cs="Tahoma"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9" w15:restartNumberingAfterBreak="0">
    <w:nsid w:val="333A7CB7"/>
    <w:multiLevelType w:val="hybridMultilevel"/>
    <w:tmpl w:val="82FA1C52"/>
    <w:lvl w:ilvl="0" w:tplc="E0BAE874">
      <w:start w:val="1"/>
      <w:numFmt w:val="bullet"/>
      <w:lvlText w:val=""/>
      <w:lvlJc w:val="left"/>
      <w:pPr>
        <w:ind w:left="720" w:hanging="360"/>
      </w:pPr>
      <w:rPr>
        <w:rFonts w:ascii="Wingdings" w:hAnsi="Wingdings"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0" w15:restartNumberingAfterBreak="0">
    <w:nsid w:val="333F3202"/>
    <w:multiLevelType w:val="hybridMultilevel"/>
    <w:tmpl w:val="79AE935C"/>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1"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348A57A5"/>
    <w:multiLevelType w:val="hybridMultilevel"/>
    <w:tmpl w:val="EA4E3512"/>
    <w:lvl w:ilvl="0" w:tplc="FFFFFFFF">
      <w:start w:val="1"/>
      <w:numFmt w:val="bullet"/>
      <w:lvlText w:val="-"/>
      <w:lvlJc w:val="left"/>
      <w:pPr>
        <w:ind w:left="360" w:hanging="360"/>
      </w:pPr>
      <w:rPr>
        <w:rFonts w:ascii="Times New Roman" w:eastAsia="Times New Roman" w:hAnsi="Times New Roman" w:cs="Times New Roman" w:hint="default"/>
      </w:rPr>
    </w:lvl>
    <w:lvl w:ilvl="1" w:tplc="3BE42188">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3" w15:restartNumberingAfterBreak="0">
    <w:nsid w:val="34D05F0B"/>
    <w:multiLevelType w:val="hybridMultilevel"/>
    <w:tmpl w:val="E860462A"/>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4" w15:restartNumberingAfterBreak="0">
    <w:nsid w:val="35262019"/>
    <w:multiLevelType w:val="hybridMultilevel"/>
    <w:tmpl w:val="1AF47984"/>
    <w:lvl w:ilvl="0" w:tplc="E7928F74">
      <w:start w:val="1"/>
      <w:numFmt w:val="bullet"/>
      <w:lvlText w:val=""/>
      <w:lvlJc w:val="left"/>
      <w:pPr>
        <w:ind w:left="644" w:hanging="360"/>
      </w:pPr>
      <w:rPr>
        <w:rFonts w:ascii="Wingdings 3" w:hAnsi="Wingdings 3"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5" w15:restartNumberingAfterBreak="0">
    <w:nsid w:val="356B7727"/>
    <w:multiLevelType w:val="hybridMultilevel"/>
    <w:tmpl w:val="EA2C361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6" w15:restartNumberingAfterBreak="0">
    <w:nsid w:val="37BC69C3"/>
    <w:multiLevelType w:val="hybridMultilevel"/>
    <w:tmpl w:val="E8A6A7B2"/>
    <w:lvl w:ilvl="0" w:tplc="400A0019">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7" w15:restartNumberingAfterBreak="0">
    <w:nsid w:val="37F867A3"/>
    <w:multiLevelType w:val="hybridMultilevel"/>
    <w:tmpl w:val="55DEB58C"/>
    <w:lvl w:ilvl="0" w:tplc="BD7E1460">
      <w:start w:val="1"/>
      <w:numFmt w:val="bullet"/>
      <w:lvlText w:val=""/>
      <w:lvlJc w:val="left"/>
      <w:pPr>
        <w:ind w:left="720" w:hanging="360"/>
      </w:pPr>
      <w:rPr>
        <w:rFonts w:ascii="Wingdings" w:hAnsi="Wingdings"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8" w15:restartNumberingAfterBreak="0">
    <w:nsid w:val="383F7D75"/>
    <w:multiLevelType w:val="hybridMultilevel"/>
    <w:tmpl w:val="3594EFD4"/>
    <w:lvl w:ilvl="0" w:tplc="51EC1B84">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50" w15:restartNumberingAfterBreak="0">
    <w:nsid w:val="38717D97"/>
    <w:multiLevelType w:val="hybridMultilevel"/>
    <w:tmpl w:val="CDE664FC"/>
    <w:lvl w:ilvl="0" w:tplc="E8CA2FB6">
      <w:start w:val="7"/>
      <w:numFmt w:val="bullet"/>
      <w:lvlText w:val="-"/>
      <w:lvlJc w:val="left"/>
      <w:pPr>
        <w:ind w:left="644" w:hanging="360"/>
      </w:pPr>
      <w:rPr>
        <w:rFonts w:ascii="Tahoma" w:eastAsia="Calibri" w:hAnsi="Tahoma" w:cs="Tahoma" w:hint="default"/>
      </w:rPr>
    </w:lvl>
    <w:lvl w:ilvl="1" w:tplc="400A0003">
      <w:start w:val="1"/>
      <w:numFmt w:val="bullet"/>
      <w:lvlText w:val="o"/>
      <w:lvlJc w:val="left"/>
      <w:pPr>
        <w:ind w:left="1364" w:hanging="360"/>
      </w:pPr>
      <w:rPr>
        <w:rFonts w:ascii="Courier New" w:hAnsi="Courier New" w:cs="Courier New" w:hint="default"/>
      </w:rPr>
    </w:lvl>
    <w:lvl w:ilvl="2" w:tplc="400A0005">
      <w:start w:val="1"/>
      <w:numFmt w:val="bullet"/>
      <w:lvlText w:val=""/>
      <w:lvlJc w:val="left"/>
      <w:pPr>
        <w:ind w:left="2084" w:hanging="360"/>
      </w:pPr>
      <w:rPr>
        <w:rFonts w:ascii="Wingdings" w:hAnsi="Wingdings" w:hint="default"/>
      </w:rPr>
    </w:lvl>
    <w:lvl w:ilvl="3" w:tplc="400A0001">
      <w:start w:val="1"/>
      <w:numFmt w:val="bullet"/>
      <w:lvlText w:val=""/>
      <w:lvlJc w:val="left"/>
      <w:pPr>
        <w:ind w:left="2804" w:hanging="360"/>
      </w:pPr>
      <w:rPr>
        <w:rFonts w:ascii="Symbol" w:hAnsi="Symbol" w:hint="default"/>
      </w:rPr>
    </w:lvl>
    <w:lvl w:ilvl="4" w:tplc="400A0003">
      <w:start w:val="1"/>
      <w:numFmt w:val="bullet"/>
      <w:lvlText w:val="o"/>
      <w:lvlJc w:val="left"/>
      <w:pPr>
        <w:ind w:left="3524" w:hanging="360"/>
      </w:pPr>
      <w:rPr>
        <w:rFonts w:ascii="Courier New" w:hAnsi="Courier New" w:cs="Courier New" w:hint="default"/>
      </w:rPr>
    </w:lvl>
    <w:lvl w:ilvl="5" w:tplc="400A0005">
      <w:start w:val="1"/>
      <w:numFmt w:val="bullet"/>
      <w:lvlText w:val=""/>
      <w:lvlJc w:val="left"/>
      <w:pPr>
        <w:ind w:left="4244" w:hanging="360"/>
      </w:pPr>
      <w:rPr>
        <w:rFonts w:ascii="Wingdings" w:hAnsi="Wingdings" w:hint="default"/>
      </w:rPr>
    </w:lvl>
    <w:lvl w:ilvl="6" w:tplc="400A0001">
      <w:start w:val="1"/>
      <w:numFmt w:val="bullet"/>
      <w:lvlText w:val=""/>
      <w:lvlJc w:val="left"/>
      <w:pPr>
        <w:ind w:left="4964" w:hanging="360"/>
      </w:pPr>
      <w:rPr>
        <w:rFonts w:ascii="Symbol" w:hAnsi="Symbol" w:hint="default"/>
      </w:rPr>
    </w:lvl>
    <w:lvl w:ilvl="7" w:tplc="400A0003">
      <w:start w:val="1"/>
      <w:numFmt w:val="bullet"/>
      <w:lvlText w:val="o"/>
      <w:lvlJc w:val="left"/>
      <w:pPr>
        <w:ind w:left="5684" w:hanging="360"/>
      </w:pPr>
      <w:rPr>
        <w:rFonts w:ascii="Courier New" w:hAnsi="Courier New" w:cs="Courier New" w:hint="default"/>
      </w:rPr>
    </w:lvl>
    <w:lvl w:ilvl="8" w:tplc="400A0005">
      <w:start w:val="1"/>
      <w:numFmt w:val="bullet"/>
      <w:lvlText w:val=""/>
      <w:lvlJc w:val="left"/>
      <w:pPr>
        <w:ind w:left="6404" w:hanging="360"/>
      </w:pPr>
      <w:rPr>
        <w:rFonts w:ascii="Wingdings" w:hAnsi="Wingdings" w:hint="default"/>
      </w:rPr>
    </w:lvl>
  </w:abstractNum>
  <w:abstractNum w:abstractNumId="151" w15:restartNumberingAfterBreak="0">
    <w:nsid w:val="393B5D05"/>
    <w:multiLevelType w:val="hybridMultilevel"/>
    <w:tmpl w:val="8268418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2" w15:restartNumberingAfterBreak="0">
    <w:nsid w:val="3A1B67B2"/>
    <w:multiLevelType w:val="hybridMultilevel"/>
    <w:tmpl w:val="C2966A8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3" w15:restartNumberingAfterBreak="0">
    <w:nsid w:val="3A6D2183"/>
    <w:multiLevelType w:val="hybridMultilevel"/>
    <w:tmpl w:val="CFF68E8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4" w15:restartNumberingAfterBreak="0">
    <w:nsid w:val="3B8C3CD5"/>
    <w:multiLevelType w:val="hybridMultilevel"/>
    <w:tmpl w:val="F956E3C2"/>
    <w:lvl w:ilvl="0" w:tplc="D4ECF166">
      <w:start w:val="1"/>
      <w:numFmt w:val="bullet"/>
      <w:lvlText w:val=""/>
      <w:lvlJc w:val="left"/>
      <w:pPr>
        <w:ind w:left="1004" w:hanging="360"/>
      </w:pPr>
      <w:rPr>
        <w:rFonts w:ascii="Wingdings" w:hAnsi="Wingdings" w:hint="default"/>
        <w:sz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6"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158" w15:restartNumberingAfterBreak="0">
    <w:nsid w:val="3DE83105"/>
    <w:multiLevelType w:val="hybridMultilevel"/>
    <w:tmpl w:val="6EDC8950"/>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9" w15:restartNumberingAfterBreak="0">
    <w:nsid w:val="3E4A6A15"/>
    <w:multiLevelType w:val="hybridMultilevel"/>
    <w:tmpl w:val="FF92133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096DEAA">
      <w:start w:val="5"/>
      <w:numFmt w:val="bullet"/>
      <w:lvlText w:val="-"/>
      <w:lvlJc w:val="left"/>
      <w:pPr>
        <w:ind w:left="2160" w:hanging="360"/>
      </w:pPr>
      <w:rPr>
        <w:rFonts w:ascii="Times New Roman" w:eastAsia="Times New Roman" w:hAnsi="Times New Roman" w:cs="Times New Roman"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0"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1" w15:restartNumberingAfterBreak="0">
    <w:nsid w:val="3E627CE6"/>
    <w:multiLevelType w:val="hybridMultilevel"/>
    <w:tmpl w:val="CDC48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63" w15:restartNumberingAfterBreak="0">
    <w:nsid w:val="3EAE579C"/>
    <w:multiLevelType w:val="multilevel"/>
    <w:tmpl w:val="604EE75A"/>
    <w:lvl w:ilvl="0">
      <w:start w:val="16"/>
      <w:numFmt w:val="decimal"/>
      <w:lvlText w:val="%1"/>
      <w:lvlJc w:val="left"/>
      <w:pPr>
        <w:ind w:left="465" w:hanging="465"/>
      </w:pPr>
      <w:rPr>
        <w:rFonts w:ascii="Verdana" w:hAnsi="Verdana" w:hint="default"/>
        <w:b/>
        <w:sz w:val="18"/>
        <w:szCs w:val="18"/>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3F37589E"/>
    <w:multiLevelType w:val="hybridMultilevel"/>
    <w:tmpl w:val="DE3414B4"/>
    <w:lvl w:ilvl="0" w:tplc="FFFFFFFF">
      <w:start w:val="1"/>
      <w:numFmt w:val="bullet"/>
      <w:lvlText w:val="-"/>
      <w:lvlJc w:val="left"/>
      <w:pPr>
        <w:ind w:left="590" w:hanging="360"/>
      </w:pPr>
      <w:rPr>
        <w:rFonts w:ascii="Times New Roman" w:eastAsia="Times New Roman" w:hAnsi="Times New Roman" w:cs="Times New Roman" w:hint="default"/>
      </w:rPr>
    </w:lvl>
    <w:lvl w:ilvl="1" w:tplc="400A0003">
      <w:start w:val="1"/>
      <w:numFmt w:val="bullet"/>
      <w:lvlText w:val="o"/>
      <w:lvlJc w:val="left"/>
      <w:pPr>
        <w:ind w:left="1310" w:hanging="360"/>
      </w:pPr>
      <w:rPr>
        <w:rFonts w:ascii="Courier New" w:hAnsi="Courier New" w:cs="Courier New" w:hint="default"/>
      </w:rPr>
    </w:lvl>
    <w:lvl w:ilvl="2" w:tplc="400A0005">
      <w:start w:val="1"/>
      <w:numFmt w:val="bullet"/>
      <w:lvlText w:val=""/>
      <w:lvlJc w:val="left"/>
      <w:pPr>
        <w:ind w:left="2030" w:hanging="360"/>
      </w:pPr>
      <w:rPr>
        <w:rFonts w:ascii="Wingdings" w:hAnsi="Wingdings" w:hint="default"/>
      </w:rPr>
    </w:lvl>
    <w:lvl w:ilvl="3" w:tplc="400A0001">
      <w:start w:val="1"/>
      <w:numFmt w:val="bullet"/>
      <w:lvlText w:val=""/>
      <w:lvlJc w:val="left"/>
      <w:pPr>
        <w:ind w:left="2750" w:hanging="360"/>
      </w:pPr>
      <w:rPr>
        <w:rFonts w:ascii="Symbol" w:hAnsi="Symbol" w:hint="default"/>
      </w:rPr>
    </w:lvl>
    <w:lvl w:ilvl="4" w:tplc="400A0003">
      <w:start w:val="1"/>
      <w:numFmt w:val="bullet"/>
      <w:lvlText w:val="o"/>
      <w:lvlJc w:val="left"/>
      <w:pPr>
        <w:ind w:left="3470" w:hanging="360"/>
      </w:pPr>
      <w:rPr>
        <w:rFonts w:ascii="Courier New" w:hAnsi="Courier New" w:cs="Courier New" w:hint="default"/>
      </w:rPr>
    </w:lvl>
    <w:lvl w:ilvl="5" w:tplc="400A0005">
      <w:start w:val="1"/>
      <w:numFmt w:val="bullet"/>
      <w:lvlText w:val=""/>
      <w:lvlJc w:val="left"/>
      <w:pPr>
        <w:ind w:left="4190" w:hanging="360"/>
      </w:pPr>
      <w:rPr>
        <w:rFonts w:ascii="Wingdings" w:hAnsi="Wingdings" w:hint="default"/>
      </w:rPr>
    </w:lvl>
    <w:lvl w:ilvl="6" w:tplc="400A0001">
      <w:start w:val="1"/>
      <w:numFmt w:val="bullet"/>
      <w:lvlText w:val=""/>
      <w:lvlJc w:val="left"/>
      <w:pPr>
        <w:ind w:left="4910" w:hanging="360"/>
      </w:pPr>
      <w:rPr>
        <w:rFonts w:ascii="Symbol" w:hAnsi="Symbol" w:hint="default"/>
      </w:rPr>
    </w:lvl>
    <w:lvl w:ilvl="7" w:tplc="400A0003">
      <w:start w:val="1"/>
      <w:numFmt w:val="bullet"/>
      <w:lvlText w:val="o"/>
      <w:lvlJc w:val="left"/>
      <w:pPr>
        <w:ind w:left="5630" w:hanging="360"/>
      </w:pPr>
      <w:rPr>
        <w:rFonts w:ascii="Courier New" w:hAnsi="Courier New" w:cs="Courier New" w:hint="default"/>
      </w:rPr>
    </w:lvl>
    <w:lvl w:ilvl="8" w:tplc="400A0005">
      <w:start w:val="1"/>
      <w:numFmt w:val="bullet"/>
      <w:lvlText w:val=""/>
      <w:lvlJc w:val="left"/>
      <w:pPr>
        <w:ind w:left="6350" w:hanging="360"/>
      </w:pPr>
      <w:rPr>
        <w:rFonts w:ascii="Wingdings" w:hAnsi="Wingdings" w:hint="default"/>
      </w:rPr>
    </w:lvl>
  </w:abstractNum>
  <w:abstractNum w:abstractNumId="165" w15:restartNumberingAfterBreak="0">
    <w:nsid w:val="3F392D49"/>
    <w:multiLevelType w:val="hybridMultilevel"/>
    <w:tmpl w:val="E6A2814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6" w15:restartNumberingAfterBreak="0">
    <w:nsid w:val="3F4B66AD"/>
    <w:multiLevelType w:val="hybridMultilevel"/>
    <w:tmpl w:val="936C2A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168" w15:restartNumberingAfterBreak="0">
    <w:nsid w:val="40194055"/>
    <w:multiLevelType w:val="hybridMultilevel"/>
    <w:tmpl w:val="85E2A22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9"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0" w15:restartNumberingAfterBreak="0">
    <w:nsid w:val="420B5893"/>
    <w:multiLevelType w:val="hybridMultilevel"/>
    <w:tmpl w:val="B5C0F984"/>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1" w15:restartNumberingAfterBreak="0">
    <w:nsid w:val="4240578B"/>
    <w:multiLevelType w:val="hybridMultilevel"/>
    <w:tmpl w:val="7C0C5D6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2" w15:restartNumberingAfterBreak="0">
    <w:nsid w:val="431B15DD"/>
    <w:multiLevelType w:val="hybridMultilevel"/>
    <w:tmpl w:val="0786FC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73" w15:restartNumberingAfterBreak="0">
    <w:nsid w:val="438A38B0"/>
    <w:multiLevelType w:val="hybridMultilevel"/>
    <w:tmpl w:val="CECE7328"/>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4" w15:restartNumberingAfterBreak="0">
    <w:nsid w:val="45336560"/>
    <w:multiLevelType w:val="hybridMultilevel"/>
    <w:tmpl w:val="CE2E5B3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5" w15:restartNumberingAfterBreak="0">
    <w:nsid w:val="45AA4031"/>
    <w:multiLevelType w:val="hybridMultilevel"/>
    <w:tmpl w:val="923A3372"/>
    <w:lvl w:ilvl="0" w:tplc="A5486042">
      <w:numFmt w:val="bullet"/>
      <w:lvlText w:val="-"/>
      <w:lvlJc w:val="left"/>
      <w:pPr>
        <w:ind w:left="720" w:hanging="360"/>
      </w:pPr>
      <w:rPr>
        <w:rFonts w:ascii="SymbolMT" w:eastAsia="SymbolMT" w:hAnsi="Times New Roman" w:cs="SymbolMT"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15:restartNumberingAfterBreak="0">
    <w:nsid w:val="463D43A8"/>
    <w:multiLevelType w:val="hybridMultilevel"/>
    <w:tmpl w:val="69044A3E"/>
    <w:lvl w:ilvl="0" w:tplc="8EAE24C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15:restartNumberingAfterBreak="0">
    <w:nsid w:val="46C23E75"/>
    <w:multiLevelType w:val="hybridMultilevel"/>
    <w:tmpl w:val="52446B9E"/>
    <w:lvl w:ilvl="0" w:tplc="FFFFFFFF">
      <w:start w:val="1"/>
      <w:numFmt w:val="bullet"/>
      <w:lvlText w:val="-"/>
      <w:lvlJc w:val="left"/>
      <w:pPr>
        <w:ind w:left="360" w:hanging="360"/>
      </w:pPr>
      <w:rPr>
        <w:rFonts w:ascii="Times New Roman" w:eastAsia="Times New Roman" w:hAnsi="Times New Roman" w:cs="Times New Roman" w:hint="default"/>
      </w:rPr>
    </w:lvl>
    <w:lvl w:ilvl="1" w:tplc="3BE42188">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9" w15:restartNumberingAfterBreak="0">
    <w:nsid w:val="47223839"/>
    <w:multiLevelType w:val="hybridMultilevel"/>
    <w:tmpl w:val="2CE0158C"/>
    <w:lvl w:ilvl="0" w:tplc="0C0A000F">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0" w15:restartNumberingAfterBreak="0">
    <w:nsid w:val="47281BD7"/>
    <w:multiLevelType w:val="hybridMultilevel"/>
    <w:tmpl w:val="5C9C339A"/>
    <w:lvl w:ilvl="0" w:tplc="D4ECF16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47746F68"/>
    <w:multiLevelType w:val="hybridMultilevel"/>
    <w:tmpl w:val="63D0BA5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2" w15:restartNumberingAfterBreak="0">
    <w:nsid w:val="47E3098C"/>
    <w:multiLevelType w:val="hybridMultilevel"/>
    <w:tmpl w:val="D75441EE"/>
    <w:lvl w:ilvl="0" w:tplc="FFFFFFFF">
      <w:start w:val="1"/>
      <w:numFmt w:val="bullet"/>
      <w:lvlText w:val="-"/>
      <w:lvlJc w:val="left"/>
      <w:pPr>
        <w:ind w:left="360" w:hanging="360"/>
      </w:pPr>
      <w:rPr>
        <w:rFonts w:ascii="Times New Roman" w:eastAsia="Times New Roman" w:hAnsi="Times New Roman" w:cs="Times New Roman"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3" w15:restartNumberingAfterBreak="0">
    <w:nsid w:val="481352F6"/>
    <w:multiLevelType w:val="hybridMultilevel"/>
    <w:tmpl w:val="DE9A3CF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4"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85" w15:restartNumberingAfterBreak="0">
    <w:nsid w:val="494B12B9"/>
    <w:multiLevelType w:val="hybridMultilevel"/>
    <w:tmpl w:val="E1E0D60A"/>
    <w:lvl w:ilvl="0" w:tplc="13CE4CA4">
      <w:start w:val="4"/>
      <w:numFmt w:val="bullet"/>
      <w:lvlText w:val="-"/>
      <w:lvlJc w:val="left"/>
      <w:pPr>
        <w:ind w:left="786" w:hanging="360"/>
      </w:pPr>
      <w:rPr>
        <w:rFonts w:ascii="Tahoma" w:eastAsia="Times New Roman" w:hAnsi="Tahoma" w:cs="Times New Roman"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start w:val="1"/>
      <w:numFmt w:val="bullet"/>
      <w:lvlText w:val=""/>
      <w:lvlJc w:val="left"/>
      <w:pPr>
        <w:ind w:left="2946" w:hanging="360"/>
      </w:pPr>
      <w:rPr>
        <w:rFonts w:ascii="Symbol" w:hAnsi="Symbol" w:hint="default"/>
      </w:rPr>
    </w:lvl>
    <w:lvl w:ilvl="4" w:tplc="04160003">
      <w:start w:val="1"/>
      <w:numFmt w:val="bullet"/>
      <w:lvlText w:val="o"/>
      <w:lvlJc w:val="left"/>
      <w:pPr>
        <w:ind w:left="3666" w:hanging="360"/>
      </w:pPr>
      <w:rPr>
        <w:rFonts w:ascii="Courier New" w:hAnsi="Courier New" w:cs="Courier New" w:hint="default"/>
      </w:rPr>
    </w:lvl>
    <w:lvl w:ilvl="5" w:tplc="04160005">
      <w:start w:val="1"/>
      <w:numFmt w:val="bullet"/>
      <w:lvlText w:val=""/>
      <w:lvlJc w:val="left"/>
      <w:pPr>
        <w:ind w:left="4386" w:hanging="360"/>
      </w:pPr>
      <w:rPr>
        <w:rFonts w:ascii="Wingdings" w:hAnsi="Wingdings" w:hint="default"/>
      </w:rPr>
    </w:lvl>
    <w:lvl w:ilvl="6" w:tplc="04160001">
      <w:start w:val="1"/>
      <w:numFmt w:val="bullet"/>
      <w:lvlText w:val=""/>
      <w:lvlJc w:val="left"/>
      <w:pPr>
        <w:ind w:left="5106" w:hanging="360"/>
      </w:pPr>
      <w:rPr>
        <w:rFonts w:ascii="Symbol" w:hAnsi="Symbol" w:hint="default"/>
      </w:rPr>
    </w:lvl>
    <w:lvl w:ilvl="7" w:tplc="04160003">
      <w:start w:val="1"/>
      <w:numFmt w:val="bullet"/>
      <w:lvlText w:val="o"/>
      <w:lvlJc w:val="left"/>
      <w:pPr>
        <w:ind w:left="5826" w:hanging="360"/>
      </w:pPr>
      <w:rPr>
        <w:rFonts w:ascii="Courier New" w:hAnsi="Courier New" w:cs="Courier New" w:hint="default"/>
      </w:rPr>
    </w:lvl>
    <w:lvl w:ilvl="8" w:tplc="04160005">
      <w:start w:val="1"/>
      <w:numFmt w:val="bullet"/>
      <w:lvlText w:val=""/>
      <w:lvlJc w:val="left"/>
      <w:pPr>
        <w:ind w:left="6546" w:hanging="360"/>
      </w:pPr>
      <w:rPr>
        <w:rFonts w:ascii="Wingdings" w:hAnsi="Wingdings" w:hint="default"/>
      </w:rPr>
    </w:lvl>
  </w:abstractNum>
  <w:abstractNum w:abstractNumId="186" w15:restartNumberingAfterBreak="0">
    <w:nsid w:val="495911AB"/>
    <w:multiLevelType w:val="hybridMultilevel"/>
    <w:tmpl w:val="E31C64A2"/>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7" w15:restartNumberingAfterBreak="0">
    <w:nsid w:val="49A61D0E"/>
    <w:multiLevelType w:val="hybridMultilevel"/>
    <w:tmpl w:val="9314EC5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8" w15:restartNumberingAfterBreak="0">
    <w:nsid w:val="49CF4D7F"/>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9"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15:restartNumberingAfterBreak="0">
    <w:nsid w:val="4AAF5013"/>
    <w:multiLevelType w:val="hybridMultilevel"/>
    <w:tmpl w:val="4CE0995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1" w15:restartNumberingAfterBreak="0">
    <w:nsid w:val="4AB427A8"/>
    <w:multiLevelType w:val="hybridMultilevel"/>
    <w:tmpl w:val="C9A2EEBA"/>
    <w:lvl w:ilvl="0" w:tplc="BD7E1460">
      <w:start w:val="1"/>
      <w:numFmt w:val="bullet"/>
      <w:lvlText w:val=""/>
      <w:lvlJc w:val="left"/>
      <w:pPr>
        <w:ind w:left="720" w:hanging="360"/>
      </w:pPr>
      <w:rPr>
        <w:rFonts w:ascii="Wingdings" w:hAnsi="Wingdings"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2" w15:restartNumberingAfterBreak="0">
    <w:nsid w:val="4B245D2F"/>
    <w:multiLevelType w:val="hybridMultilevel"/>
    <w:tmpl w:val="9D1A9ABC"/>
    <w:lvl w:ilvl="0" w:tplc="99CCA5AA">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194" w15:restartNumberingAfterBreak="0">
    <w:nsid w:val="4BAD7480"/>
    <w:multiLevelType w:val="hybridMultilevel"/>
    <w:tmpl w:val="21145A34"/>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5" w15:restartNumberingAfterBreak="0">
    <w:nsid w:val="4C662864"/>
    <w:multiLevelType w:val="hybridMultilevel"/>
    <w:tmpl w:val="A082426C"/>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6" w15:restartNumberingAfterBreak="0">
    <w:nsid w:val="4D03374E"/>
    <w:multiLevelType w:val="hybridMultilevel"/>
    <w:tmpl w:val="AEF0A2EA"/>
    <w:lvl w:ilvl="0" w:tplc="92DA6212">
      <w:start w:val="1"/>
      <w:numFmt w:val="bullet"/>
      <w:lvlText w:val="o"/>
      <w:lvlJc w:val="left"/>
      <w:pPr>
        <w:ind w:left="720" w:hanging="360"/>
      </w:pPr>
      <w:rPr>
        <w:rFonts w:ascii="Courier New" w:hAnsi="Courier New" w:cs="Courier New"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7"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8"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9"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0" w15:restartNumberingAfterBreak="0">
    <w:nsid w:val="4EB65FF8"/>
    <w:multiLevelType w:val="hybridMultilevel"/>
    <w:tmpl w:val="FC7499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1" w15:restartNumberingAfterBreak="0">
    <w:nsid w:val="4ED57A7D"/>
    <w:multiLevelType w:val="hybridMultilevel"/>
    <w:tmpl w:val="D5E2B57A"/>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2" w15:restartNumberingAfterBreak="0">
    <w:nsid w:val="4EE43C49"/>
    <w:multiLevelType w:val="hybridMultilevel"/>
    <w:tmpl w:val="FE767F2C"/>
    <w:lvl w:ilvl="0" w:tplc="3BB0244A">
      <w:start w:val="1"/>
      <w:numFmt w:val="bullet"/>
      <w:lvlText w:val=""/>
      <w:lvlJc w:val="left"/>
      <w:pPr>
        <w:ind w:left="720" w:hanging="360"/>
      </w:pPr>
      <w:rPr>
        <w:rFonts w:ascii="Wingdings" w:hAnsi="Wingdings" w:cs="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15:restartNumberingAfterBreak="0">
    <w:nsid w:val="4F274131"/>
    <w:multiLevelType w:val="hybridMultilevel"/>
    <w:tmpl w:val="1DEC427C"/>
    <w:lvl w:ilvl="0" w:tplc="0C36D546">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4" w15:restartNumberingAfterBreak="0">
    <w:nsid w:val="4FAC4C93"/>
    <w:multiLevelType w:val="hybridMultilevel"/>
    <w:tmpl w:val="E9ECCB18"/>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5" w15:restartNumberingAfterBreak="0">
    <w:nsid w:val="4FD3059C"/>
    <w:multiLevelType w:val="hybridMultilevel"/>
    <w:tmpl w:val="DACEA2B6"/>
    <w:lvl w:ilvl="0" w:tplc="FFFFFFFF">
      <w:start w:val="1"/>
      <w:numFmt w:val="bullet"/>
      <w:lvlText w:val="-"/>
      <w:lvlJc w:val="left"/>
      <w:pPr>
        <w:ind w:left="360" w:hanging="360"/>
      </w:pPr>
      <w:rPr>
        <w:rFonts w:ascii="Times New Roman" w:eastAsia="Times New Roman" w:hAnsi="Times New Roman" w:cs="Times New Roman" w:hint="default"/>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6" w15:restartNumberingAfterBreak="0">
    <w:nsid w:val="504369D2"/>
    <w:multiLevelType w:val="hybridMultilevel"/>
    <w:tmpl w:val="CB52C64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7" w15:restartNumberingAfterBreak="0">
    <w:nsid w:val="50D83C1D"/>
    <w:multiLevelType w:val="hybridMultilevel"/>
    <w:tmpl w:val="EF44A346"/>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8" w15:restartNumberingAfterBreak="0">
    <w:nsid w:val="50EA7182"/>
    <w:multiLevelType w:val="hybridMultilevel"/>
    <w:tmpl w:val="950A0AC6"/>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9" w15:restartNumberingAfterBreak="0">
    <w:nsid w:val="5127109C"/>
    <w:multiLevelType w:val="hybridMultilevel"/>
    <w:tmpl w:val="192AC24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0" w15:restartNumberingAfterBreak="0">
    <w:nsid w:val="512D630F"/>
    <w:multiLevelType w:val="hybridMultilevel"/>
    <w:tmpl w:val="0532B80C"/>
    <w:lvl w:ilvl="0" w:tplc="5CC8DAF0">
      <w:start w:val="1"/>
      <w:numFmt w:val="bullet"/>
      <w:lvlText w:val="o"/>
      <w:lvlJc w:val="left"/>
      <w:pPr>
        <w:ind w:left="720" w:hanging="360"/>
      </w:pPr>
      <w:rPr>
        <w:rFonts w:ascii="Courier New" w:hAnsi="Courier New" w:cs="Courier New"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15:restartNumberingAfterBreak="0">
    <w:nsid w:val="5189385C"/>
    <w:multiLevelType w:val="hybridMultilevel"/>
    <w:tmpl w:val="C562EAD6"/>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2" w15:restartNumberingAfterBreak="0">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3" w15:restartNumberingAfterBreak="0">
    <w:nsid w:val="520138A0"/>
    <w:multiLevelType w:val="hybridMultilevel"/>
    <w:tmpl w:val="3D58B2D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4" w15:restartNumberingAfterBreak="0">
    <w:nsid w:val="52334702"/>
    <w:multiLevelType w:val="hybridMultilevel"/>
    <w:tmpl w:val="B992A9C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5" w15:restartNumberingAfterBreak="0">
    <w:nsid w:val="52A42FB4"/>
    <w:multiLevelType w:val="hybridMultilevel"/>
    <w:tmpl w:val="A1BAE476"/>
    <w:lvl w:ilvl="0" w:tplc="0C0A000F">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6"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7" w15:restartNumberingAfterBreak="0">
    <w:nsid w:val="52F13705"/>
    <w:multiLevelType w:val="hybridMultilevel"/>
    <w:tmpl w:val="DC064CF8"/>
    <w:lvl w:ilvl="0" w:tplc="0416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218"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9" w15:restartNumberingAfterBreak="0">
    <w:nsid w:val="536C2115"/>
    <w:multiLevelType w:val="hybridMultilevel"/>
    <w:tmpl w:val="A9FEE79A"/>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0"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221" w15:restartNumberingAfterBreak="0">
    <w:nsid w:val="54673CC5"/>
    <w:multiLevelType w:val="hybridMultilevel"/>
    <w:tmpl w:val="47D2D1D0"/>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2"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23" w15:restartNumberingAfterBreak="0">
    <w:nsid w:val="55321C55"/>
    <w:multiLevelType w:val="multilevel"/>
    <w:tmpl w:val="059A3460"/>
    <w:lvl w:ilvl="0">
      <w:start w:val="1"/>
      <w:numFmt w:val="decimal"/>
      <w:lvlText w:val="%1."/>
      <w:lvlJc w:val="left"/>
      <w:pPr>
        <w:ind w:left="502"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55CD4F3B"/>
    <w:multiLevelType w:val="hybridMultilevel"/>
    <w:tmpl w:val="F5CE911E"/>
    <w:lvl w:ilvl="0" w:tplc="9BAA327E">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5" w15:restartNumberingAfterBreak="0">
    <w:nsid w:val="565B1CEB"/>
    <w:multiLevelType w:val="hybridMultilevel"/>
    <w:tmpl w:val="4E80EBCA"/>
    <w:lvl w:ilvl="0" w:tplc="C08C2B4A">
      <w:start w:val="1"/>
      <w:numFmt w:val="bullet"/>
      <w:lvlText w:val="-"/>
      <w:lvlJc w:val="left"/>
      <w:pPr>
        <w:ind w:left="360" w:hanging="360"/>
      </w:pPr>
      <w:rPr>
        <w:rFonts w:ascii="Tahoma" w:eastAsia="Times New Roman" w:hAnsi="Tahoma" w:hint="default"/>
        <w:b w:val="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6" w15:restartNumberingAfterBreak="0">
    <w:nsid w:val="567801B2"/>
    <w:multiLevelType w:val="hybridMultilevel"/>
    <w:tmpl w:val="5192D2D2"/>
    <w:lvl w:ilvl="0" w:tplc="0C0A000F">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7" w15:restartNumberingAfterBreak="0">
    <w:nsid w:val="568C052C"/>
    <w:multiLevelType w:val="hybridMultilevel"/>
    <w:tmpl w:val="14741A2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28" w15:restartNumberingAfterBreak="0">
    <w:nsid w:val="56B815C5"/>
    <w:multiLevelType w:val="hybridMultilevel"/>
    <w:tmpl w:val="8C64514E"/>
    <w:lvl w:ilvl="0" w:tplc="6C880F3A">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9"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30"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15:restartNumberingAfterBreak="0">
    <w:nsid w:val="58516A3B"/>
    <w:multiLevelType w:val="hybridMultilevel"/>
    <w:tmpl w:val="2DB859E4"/>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2" w15:restartNumberingAfterBreak="0">
    <w:nsid w:val="585B600E"/>
    <w:multiLevelType w:val="hybridMultilevel"/>
    <w:tmpl w:val="62082F2E"/>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3" w15:restartNumberingAfterBreak="0">
    <w:nsid w:val="586B400B"/>
    <w:multiLevelType w:val="hybridMultilevel"/>
    <w:tmpl w:val="237A79D2"/>
    <w:lvl w:ilvl="0" w:tplc="E15406B4">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4" w15:restartNumberingAfterBreak="0">
    <w:nsid w:val="5870195F"/>
    <w:multiLevelType w:val="singleLevel"/>
    <w:tmpl w:val="38C2B268"/>
    <w:lvl w:ilvl="0">
      <w:numFmt w:val="decimal"/>
      <w:pStyle w:val="Ttulo9"/>
      <w:lvlText w:val=""/>
      <w:lvlJc w:val="left"/>
    </w:lvl>
  </w:abstractNum>
  <w:abstractNum w:abstractNumId="235" w15:restartNumberingAfterBreak="0">
    <w:nsid w:val="59473143"/>
    <w:multiLevelType w:val="hybridMultilevel"/>
    <w:tmpl w:val="4B4C35A8"/>
    <w:lvl w:ilvl="0" w:tplc="F5FC6C34">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6" w15:restartNumberingAfterBreak="0">
    <w:nsid w:val="596C3B70"/>
    <w:multiLevelType w:val="hybridMultilevel"/>
    <w:tmpl w:val="54E2CF58"/>
    <w:lvl w:ilvl="0" w:tplc="E8CA2FB6">
      <w:start w:val="7"/>
      <w:numFmt w:val="bullet"/>
      <w:lvlText w:val="-"/>
      <w:lvlJc w:val="left"/>
      <w:pPr>
        <w:ind w:left="360" w:hanging="360"/>
      </w:pPr>
      <w:rPr>
        <w:rFonts w:ascii="Tahoma" w:eastAsia="Calibri" w:hAnsi="Tahoma" w:cs="Tahoma" w:hint="default"/>
      </w:rPr>
    </w:lvl>
    <w:lvl w:ilvl="1" w:tplc="BDBA1A7A">
      <w:numFmt w:val="bullet"/>
      <w:lvlText w:val="•"/>
      <w:lvlJc w:val="left"/>
      <w:pPr>
        <w:ind w:left="1428" w:hanging="708"/>
      </w:pPr>
      <w:rPr>
        <w:rFonts w:ascii="Tahoma" w:eastAsia="Calibri" w:hAnsi="Tahoma" w:cs="Tahoma"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37"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8" w15:restartNumberingAfterBreak="0">
    <w:nsid w:val="5A3A2FAA"/>
    <w:multiLevelType w:val="hybridMultilevel"/>
    <w:tmpl w:val="94BEC0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9" w15:restartNumberingAfterBreak="0">
    <w:nsid w:val="5A83190E"/>
    <w:multiLevelType w:val="hybridMultilevel"/>
    <w:tmpl w:val="EA6E28D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0"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241" w15:restartNumberingAfterBreak="0">
    <w:nsid w:val="5C5D2770"/>
    <w:multiLevelType w:val="hybridMultilevel"/>
    <w:tmpl w:val="48182866"/>
    <w:lvl w:ilvl="0" w:tplc="FFFFFFFF">
      <w:start w:val="1"/>
      <w:numFmt w:val="bullet"/>
      <w:lvlText w:val="-"/>
      <w:lvlJc w:val="left"/>
      <w:pPr>
        <w:ind w:left="360" w:hanging="360"/>
      </w:pPr>
      <w:rPr>
        <w:rFonts w:ascii="Times New Roman" w:eastAsia="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2"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5CD469D7"/>
    <w:multiLevelType w:val="hybridMultilevel"/>
    <w:tmpl w:val="3ABA5024"/>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5" w15:restartNumberingAfterBreak="0">
    <w:nsid w:val="5D2637CE"/>
    <w:multiLevelType w:val="hybridMultilevel"/>
    <w:tmpl w:val="30F6978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6" w15:restartNumberingAfterBreak="0">
    <w:nsid w:val="5D402529"/>
    <w:multiLevelType w:val="hybridMultilevel"/>
    <w:tmpl w:val="4F8E7278"/>
    <w:lvl w:ilvl="0" w:tplc="E8CA2FB6">
      <w:start w:val="7"/>
      <w:numFmt w:val="bullet"/>
      <w:lvlText w:val="-"/>
      <w:lvlJc w:val="left"/>
      <w:pPr>
        <w:ind w:left="360" w:hanging="360"/>
      </w:pPr>
      <w:rPr>
        <w:rFonts w:ascii="Tahoma" w:eastAsia="Calibri" w:hAnsi="Tahoma" w:cs="Tahoma" w:hint="default"/>
      </w:rPr>
    </w:lvl>
    <w:lvl w:ilvl="1" w:tplc="04160017">
      <w:start w:val="1"/>
      <w:numFmt w:val="lowerLetter"/>
      <w:lvlText w:val="%2)"/>
      <w:lvlJc w:val="left"/>
      <w:pPr>
        <w:ind w:left="1080" w:hanging="360"/>
      </w:pPr>
    </w:lvl>
    <w:lvl w:ilvl="2" w:tplc="591E4386">
      <w:start w:val="1"/>
      <w:numFmt w:val="upperLetter"/>
      <w:lvlText w:val="%3)"/>
      <w:lvlJc w:val="left"/>
      <w:pPr>
        <w:ind w:left="1800" w:hanging="360"/>
      </w:pPr>
    </w:lvl>
    <w:lvl w:ilvl="3" w:tplc="E9C61760">
      <w:start w:val="1"/>
      <w:numFmt w:val="decimal"/>
      <w:lvlText w:val="(%4)"/>
      <w:lvlJc w:val="left"/>
      <w:pPr>
        <w:ind w:left="2520" w:hanging="360"/>
      </w:p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47" w15:restartNumberingAfterBreak="0">
    <w:nsid w:val="5DA25D8D"/>
    <w:multiLevelType w:val="hybridMultilevel"/>
    <w:tmpl w:val="8BEE8B72"/>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8" w15:restartNumberingAfterBreak="0">
    <w:nsid w:val="5DC355C4"/>
    <w:multiLevelType w:val="hybridMultilevel"/>
    <w:tmpl w:val="2C6478C8"/>
    <w:lvl w:ilvl="0" w:tplc="FFFFFFFF">
      <w:start w:val="1"/>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9" w15:restartNumberingAfterBreak="0">
    <w:nsid w:val="5E2F795F"/>
    <w:multiLevelType w:val="hybridMultilevel"/>
    <w:tmpl w:val="2DCE993C"/>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0" w15:restartNumberingAfterBreak="0">
    <w:nsid w:val="5F2D14F1"/>
    <w:multiLevelType w:val="hybridMultilevel"/>
    <w:tmpl w:val="25D6DB7C"/>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1" w15:restartNumberingAfterBreak="0">
    <w:nsid w:val="5F505B2B"/>
    <w:multiLevelType w:val="multilevel"/>
    <w:tmpl w:val="CA66651E"/>
    <w:lvl w:ilvl="0">
      <w:start w:val="16"/>
      <w:numFmt w:val="decimal"/>
      <w:lvlText w:val="%1"/>
      <w:lvlJc w:val="left"/>
      <w:pPr>
        <w:ind w:left="1033" w:hanging="465"/>
      </w:pPr>
      <w:rPr>
        <w:rFonts w:hint="default"/>
        <w:b/>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1430"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2" w15:restartNumberingAfterBreak="0">
    <w:nsid w:val="5F591C41"/>
    <w:multiLevelType w:val="multilevel"/>
    <w:tmpl w:val="42D2D848"/>
    <w:lvl w:ilvl="0">
      <w:start w:val="1"/>
      <w:numFmt w:val="decimal"/>
      <w:lvlText w:val="%1."/>
      <w:lvlJc w:val="left"/>
      <w:pPr>
        <w:ind w:left="360" w:hanging="360"/>
      </w:pPr>
    </w:lvl>
    <w:lvl w:ilvl="1">
      <w:start w:val="3"/>
      <w:numFmt w:val="decimal"/>
      <w:isLgl/>
      <w:lvlText w:val="%1.%2."/>
      <w:lvlJc w:val="left"/>
      <w:pPr>
        <w:ind w:left="721" w:hanging="540"/>
      </w:pPr>
      <w:rPr>
        <w:rFonts w:hint="default"/>
      </w:rPr>
    </w:lvl>
    <w:lvl w:ilvl="2">
      <w:start w:val="5"/>
      <w:numFmt w:val="decimal"/>
      <w:isLgl/>
      <w:lvlText w:val="%1.%2.%3."/>
      <w:lvlJc w:val="left"/>
      <w:pPr>
        <w:ind w:left="108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248" w:hanging="1800"/>
      </w:pPr>
      <w:rPr>
        <w:rFonts w:hint="default"/>
      </w:rPr>
    </w:lvl>
  </w:abstractNum>
  <w:abstractNum w:abstractNumId="253" w15:restartNumberingAfterBreak="0">
    <w:nsid w:val="5F6910DA"/>
    <w:multiLevelType w:val="hybridMultilevel"/>
    <w:tmpl w:val="78E0A6BE"/>
    <w:lvl w:ilvl="0" w:tplc="FFFFFFFF">
      <w:start w:val="1"/>
      <w:numFmt w:val="bullet"/>
      <w:lvlText w:val="-"/>
      <w:lvlJc w:val="left"/>
      <w:pPr>
        <w:ind w:left="720" w:hanging="360"/>
      </w:pPr>
      <w:rPr>
        <w:rFonts w:ascii="Times New Roman" w:eastAsia="Times New Roman" w:hAnsi="Times New Roman" w:cs="Times New Roman" w:hint="default"/>
      </w:rPr>
    </w:lvl>
    <w:lvl w:ilvl="1" w:tplc="3BE42188">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4" w15:restartNumberingAfterBreak="0">
    <w:nsid w:val="602A6525"/>
    <w:multiLevelType w:val="hybridMultilevel"/>
    <w:tmpl w:val="10F298C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5" w15:restartNumberingAfterBreak="0">
    <w:nsid w:val="60A44A77"/>
    <w:multiLevelType w:val="hybridMultilevel"/>
    <w:tmpl w:val="08C0189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6" w15:restartNumberingAfterBreak="0">
    <w:nsid w:val="62175EE3"/>
    <w:multiLevelType w:val="hybridMultilevel"/>
    <w:tmpl w:val="DF1A645E"/>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7" w15:restartNumberingAfterBreak="0">
    <w:nsid w:val="62372EB1"/>
    <w:multiLevelType w:val="hybridMultilevel"/>
    <w:tmpl w:val="D6364CBE"/>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8" w15:restartNumberingAfterBreak="0">
    <w:nsid w:val="625D492E"/>
    <w:multiLevelType w:val="hybridMultilevel"/>
    <w:tmpl w:val="45E838F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9" w15:restartNumberingAfterBreak="0">
    <w:nsid w:val="62883E6B"/>
    <w:multiLevelType w:val="hybridMultilevel"/>
    <w:tmpl w:val="91DE5A6A"/>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26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2" w15:restartNumberingAfterBreak="0">
    <w:nsid w:val="6303454B"/>
    <w:multiLevelType w:val="multilevel"/>
    <w:tmpl w:val="F35241C0"/>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3" w15:restartNumberingAfterBreak="0">
    <w:nsid w:val="63074041"/>
    <w:multiLevelType w:val="hybridMultilevel"/>
    <w:tmpl w:val="5E50A1FA"/>
    <w:lvl w:ilvl="0" w:tplc="FFFFFFFF">
      <w:start w:val="1"/>
      <w:numFmt w:val="bullet"/>
      <w:lvlText w:val="-"/>
      <w:lvlJc w:val="left"/>
      <w:pPr>
        <w:ind w:left="5" w:hanging="360"/>
      </w:pPr>
      <w:rPr>
        <w:rFonts w:ascii="Times New Roman" w:eastAsia="Times New Roman" w:hAnsi="Times New Roman" w:cs="Times New Roman" w:hint="default"/>
      </w:rPr>
    </w:lvl>
    <w:lvl w:ilvl="1" w:tplc="400A0003">
      <w:start w:val="1"/>
      <w:numFmt w:val="bullet"/>
      <w:lvlText w:val="o"/>
      <w:lvlJc w:val="left"/>
      <w:pPr>
        <w:ind w:left="725" w:hanging="360"/>
      </w:pPr>
      <w:rPr>
        <w:rFonts w:ascii="Courier New" w:hAnsi="Courier New" w:cs="Courier New" w:hint="default"/>
      </w:rPr>
    </w:lvl>
    <w:lvl w:ilvl="2" w:tplc="400A0005">
      <w:start w:val="1"/>
      <w:numFmt w:val="bullet"/>
      <w:lvlText w:val=""/>
      <w:lvlJc w:val="left"/>
      <w:pPr>
        <w:ind w:left="1445" w:hanging="360"/>
      </w:pPr>
      <w:rPr>
        <w:rFonts w:ascii="Wingdings" w:hAnsi="Wingdings" w:hint="default"/>
      </w:rPr>
    </w:lvl>
    <w:lvl w:ilvl="3" w:tplc="400A0001">
      <w:start w:val="1"/>
      <w:numFmt w:val="bullet"/>
      <w:lvlText w:val=""/>
      <w:lvlJc w:val="left"/>
      <w:pPr>
        <w:ind w:left="2165" w:hanging="360"/>
      </w:pPr>
      <w:rPr>
        <w:rFonts w:ascii="Symbol" w:hAnsi="Symbol" w:hint="default"/>
      </w:rPr>
    </w:lvl>
    <w:lvl w:ilvl="4" w:tplc="400A0003">
      <w:start w:val="1"/>
      <w:numFmt w:val="bullet"/>
      <w:lvlText w:val="o"/>
      <w:lvlJc w:val="left"/>
      <w:pPr>
        <w:ind w:left="2885" w:hanging="360"/>
      </w:pPr>
      <w:rPr>
        <w:rFonts w:ascii="Courier New" w:hAnsi="Courier New" w:cs="Courier New" w:hint="default"/>
      </w:rPr>
    </w:lvl>
    <w:lvl w:ilvl="5" w:tplc="400A0005">
      <w:start w:val="1"/>
      <w:numFmt w:val="bullet"/>
      <w:lvlText w:val=""/>
      <w:lvlJc w:val="left"/>
      <w:pPr>
        <w:ind w:left="3605" w:hanging="360"/>
      </w:pPr>
      <w:rPr>
        <w:rFonts w:ascii="Wingdings" w:hAnsi="Wingdings" w:hint="default"/>
      </w:rPr>
    </w:lvl>
    <w:lvl w:ilvl="6" w:tplc="400A0001">
      <w:start w:val="1"/>
      <w:numFmt w:val="bullet"/>
      <w:lvlText w:val=""/>
      <w:lvlJc w:val="left"/>
      <w:pPr>
        <w:ind w:left="4325" w:hanging="360"/>
      </w:pPr>
      <w:rPr>
        <w:rFonts w:ascii="Symbol" w:hAnsi="Symbol" w:hint="default"/>
      </w:rPr>
    </w:lvl>
    <w:lvl w:ilvl="7" w:tplc="400A0003">
      <w:start w:val="1"/>
      <w:numFmt w:val="bullet"/>
      <w:lvlText w:val="o"/>
      <w:lvlJc w:val="left"/>
      <w:pPr>
        <w:ind w:left="5045" w:hanging="360"/>
      </w:pPr>
      <w:rPr>
        <w:rFonts w:ascii="Courier New" w:hAnsi="Courier New" w:cs="Courier New" w:hint="default"/>
      </w:rPr>
    </w:lvl>
    <w:lvl w:ilvl="8" w:tplc="400A0005">
      <w:start w:val="1"/>
      <w:numFmt w:val="bullet"/>
      <w:lvlText w:val=""/>
      <w:lvlJc w:val="left"/>
      <w:pPr>
        <w:ind w:left="5765" w:hanging="360"/>
      </w:pPr>
      <w:rPr>
        <w:rFonts w:ascii="Wingdings" w:hAnsi="Wingdings" w:hint="default"/>
      </w:rPr>
    </w:lvl>
  </w:abstractNum>
  <w:abstractNum w:abstractNumId="264" w15:restartNumberingAfterBreak="0">
    <w:nsid w:val="63574A70"/>
    <w:multiLevelType w:val="hybridMultilevel"/>
    <w:tmpl w:val="E468F4F0"/>
    <w:lvl w:ilvl="0" w:tplc="4A1ECF4E">
      <w:start w:val="1"/>
      <w:numFmt w:val="lowerRoman"/>
      <w:lvlText w:val="%1."/>
      <w:lvlJc w:val="right"/>
      <w:pPr>
        <w:ind w:left="6456" w:hanging="360"/>
      </w:pPr>
      <w:rPr>
        <w:b/>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265" w15:restartNumberingAfterBreak="0">
    <w:nsid w:val="64194CD6"/>
    <w:multiLevelType w:val="hybridMultilevel"/>
    <w:tmpl w:val="CD221056"/>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6"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26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269"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0"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1" w15:restartNumberingAfterBreak="0">
    <w:nsid w:val="681C45DA"/>
    <w:multiLevelType w:val="hybridMultilevel"/>
    <w:tmpl w:val="CC405694"/>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272" w15:restartNumberingAfterBreak="0">
    <w:nsid w:val="687467E5"/>
    <w:multiLevelType w:val="hybridMultilevel"/>
    <w:tmpl w:val="D9589BAE"/>
    <w:lvl w:ilvl="0" w:tplc="F6EC8250">
      <w:start w:val="1"/>
      <w:numFmt w:val="lowerLetter"/>
      <w:lvlText w:val="%1)"/>
      <w:lvlJc w:val="left"/>
      <w:pPr>
        <w:ind w:left="470" w:hanging="360"/>
      </w:pPr>
    </w:lvl>
    <w:lvl w:ilvl="1" w:tplc="E68AC450">
      <w:numFmt w:val="bullet"/>
      <w:lvlText w:val="−"/>
      <w:lvlJc w:val="left"/>
      <w:pPr>
        <w:ind w:left="44" w:hanging="360"/>
      </w:pPr>
      <w:rPr>
        <w:rFonts w:ascii="Tahoma" w:eastAsia="Calibri" w:hAnsi="Tahoma" w:cs="Tahoma" w:hint="default"/>
      </w:rPr>
    </w:lvl>
    <w:lvl w:ilvl="2" w:tplc="400A001B">
      <w:start w:val="1"/>
      <w:numFmt w:val="lowerRoman"/>
      <w:lvlText w:val="%3."/>
      <w:lvlJc w:val="right"/>
      <w:pPr>
        <w:ind w:left="764" w:hanging="180"/>
      </w:pPr>
    </w:lvl>
    <w:lvl w:ilvl="3" w:tplc="400A000F">
      <w:start w:val="1"/>
      <w:numFmt w:val="decimal"/>
      <w:lvlText w:val="%4."/>
      <w:lvlJc w:val="left"/>
      <w:pPr>
        <w:ind w:left="1484" w:hanging="360"/>
      </w:pPr>
    </w:lvl>
    <w:lvl w:ilvl="4" w:tplc="400A0019">
      <w:start w:val="1"/>
      <w:numFmt w:val="lowerLetter"/>
      <w:lvlText w:val="%5."/>
      <w:lvlJc w:val="left"/>
      <w:pPr>
        <w:ind w:left="2204" w:hanging="360"/>
      </w:pPr>
    </w:lvl>
    <w:lvl w:ilvl="5" w:tplc="400A001B">
      <w:start w:val="1"/>
      <w:numFmt w:val="lowerRoman"/>
      <w:lvlText w:val="%6."/>
      <w:lvlJc w:val="right"/>
      <w:pPr>
        <w:ind w:left="2924" w:hanging="180"/>
      </w:pPr>
    </w:lvl>
    <w:lvl w:ilvl="6" w:tplc="400A000F">
      <w:start w:val="1"/>
      <w:numFmt w:val="decimal"/>
      <w:lvlText w:val="%7."/>
      <w:lvlJc w:val="left"/>
      <w:pPr>
        <w:ind w:left="3644" w:hanging="360"/>
      </w:pPr>
    </w:lvl>
    <w:lvl w:ilvl="7" w:tplc="400A0019">
      <w:start w:val="1"/>
      <w:numFmt w:val="lowerLetter"/>
      <w:lvlText w:val="%8."/>
      <w:lvlJc w:val="left"/>
      <w:pPr>
        <w:ind w:left="4364" w:hanging="360"/>
      </w:pPr>
    </w:lvl>
    <w:lvl w:ilvl="8" w:tplc="400A001B">
      <w:start w:val="1"/>
      <w:numFmt w:val="lowerRoman"/>
      <w:lvlText w:val="%9."/>
      <w:lvlJc w:val="right"/>
      <w:pPr>
        <w:ind w:left="5084" w:hanging="180"/>
      </w:pPr>
    </w:lvl>
  </w:abstractNum>
  <w:abstractNum w:abstractNumId="273" w15:restartNumberingAfterBreak="0">
    <w:nsid w:val="690359E9"/>
    <w:multiLevelType w:val="hybridMultilevel"/>
    <w:tmpl w:val="ECDA18F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4" w15:restartNumberingAfterBreak="0">
    <w:nsid w:val="6A2C6000"/>
    <w:multiLevelType w:val="hybridMultilevel"/>
    <w:tmpl w:val="4710B742"/>
    <w:lvl w:ilvl="0" w:tplc="F286BB04">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5" w15:restartNumberingAfterBreak="0">
    <w:nsid w:val="6AE816EA"/>
    <w:multiLevelType w:val="hybridMultilevel"/>
    <w:tmpl w:val="3ABEE600"/>
    <w:lvl w:ilvl="0" w:tplc="38E61BB8">
      <w:start w:val="1"/>
      <w:numFmt w:val="bullet"/>
      <w:lvlText w:val=""/>
      <w:lvlJc w:val="left"/>
      <w:pPr>
        <w:ind w:left="1004" w:hanging="360"/>
      </w:pPr>
      <w:rPr>
        <w:rFonts w:ascii="Wingdings" w:hAnsi="Wingdings" w:hint="default"/>
        <w:sz w:val="20"/>
        <w:szCs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6" w15:restartNumberingAfterBreak="0">
    <w:nsid w:val="6B806774"/>
    <w:multiLevelType w:val="hybridMultilevel"/>
    <w:tmpl w:val="1D301B4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7" w15:restartNumberingAfterBreak="0">
    <w:nsid w:val="6BE62C9D"/>
    <w:multiLevelType w:val="hybridMultilevel"/>
    <w:tmpl w:val="36E662DE"/>
    <w:lvl w:ilvl="0" w:tplc="FDB8033A">
      <w:start w:val="1"/>
      <w:numFmt w:val="lowerLetter"/>
      <w:lvlText w:val="%1)"/>
      <w:lvlJc w:val="left"/>
      <w:pPr>
        <w:tabs>
          <w:tab w:val="num" w:pos="1069"/>
        </w:tabs>
        <w:ind w:left="1069"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278" w15:restartNumberingAfterBreak="0">
    <w:nsid w:val="6C456EC0"/>
    <w:multiLevelType w:val="hybridMultilevel"/>
    <w:tmpl w:val="18525FB8"/>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9" w15:restartNumberingAfterBreak="0">
    <w:nsid w:val="6D034D35"/>
    <w:multiLevelType w:val="hybridMultilevel"/>
    <w:tmpl w:val="370424BC"/>
    <w:lvl w:ilvl="0" w:tplc="A5486042">
      <w:numFmt w:val="bullet"/>
      <w:lvlText w:val="-"/>
      <w:lvlJc w:val="left"/>
      <w:pPr>
        <w:ind w:left="720" w:hanging="360"/>
      </w:pPr>
      <w:rPr>
        <w:rFonts w:ascii="SymbolMT" w:eastAsia="SymbolMT" w:hAnsi="Times New Roman" w:cs="SymbolMT"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0"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1" w15:restartNumberingAfterBreak="0">
    <w:nsid w:val="6D4A7ECC"/>
    <w:multiLevelType w:val="hybridMultilevel"/>
    <w:tmpl w:val="4148F5A8"/>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2"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3" w15:restartNumberingAfterBreak="0">
    <w:nsid w:val="6DAE6C88"/>
    <w:multiLevelType w:val="hybridMultilevel"/>
    <w:tmpl w:val="E966AEC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4"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287" w15:restartNumberingAfterBreak="0">
    <w:nsid w:val="70B06541"/>
    <w:multiLevelType w:val="hybridMultilevel"/>
    <w:tmpl w:val="8692F13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88" w15:restartNumberingAfterBreak="0">
    <w:nsid w:val="70E31162"/>
    <w:multiLevelType w:val="hybridMultilevel"/>
    <w:tmpl w:val="A3068BD8"/>
    <w:lvl w:ilvl="0" w:tplc="FFFFFFFF">
      <w:start w:val="1"/>
      <w:numFmt w:val="bullet"/>
      <w:lvlText w:val="-"/>
      <w:lvlJc w:val="left"/>
      <w:pPr>
        <w:ind w:left="360" w:hanging="360"/>
      </w:pPr>
      <w:rPr>
        <w:rFonts w:ascii="Times New Roman" w:eastAsia="Times New Roman" w:hAnsi="Times New Roman" w:cs="Times New Roman" w:hint="default"/>
      </w:rPr>
    </w:lvl>
    <w:lvl w:ilvl="1" w:tplc="3BE42188">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9" w15:restartNumberingAfterBreak="0">
    <w:nsid w:val="711C0DA7"/>
    <w:multiLevelType w:val="hybridMultilevel"/>
    <w:tmpl w:val="FE049DC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0" w15:restartNumberingAfterBreak="0">
    <w:nsid w:val="7126004D"/>
    <w:multiLevelType w:val="hybridMultilevel"/>
    <w:tmpl w:val="A8FA152A"/>
    <w:lvl w:ilvl="0" w:tplc="4CE20FB6">
      <w:start w:val="1"/>
      <w:numFmt w:val="bullet"/>
      <w:lvlText w:val=""/>
      <w:lvlJc w:val="left"/>
      <w:pPr>
        <w:ind w:left="720" w:hanging="360"/>
      </w:pPr>
      <w:rPr>
        <w:rFonts w:ascii="Wingdings 3" w:hAnsi="Wingdings 3"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1" w15:restartNumberingAfterBreak="0">
    <w:nsid w:val="718D0E9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293" w15:restartNumberingAfterBreak="0">
    <w:nsid w:val="730B4BE8"/>
    <w:multiLevelType w:val="hybridMultilevel"/>
    <w:tmpl w:val="A28A292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4" w15:restartNumberingAfterBreak="0">
    <w:nsid w:val="733C0889"/>
    <w:multiLevelType w:val="hybridMultilevel"/>
    <w:tmpl w:val="45B4756C"/>
    <w:lvl w:ilvl="0" w:tplc="40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5" w15:restartNumberingAfterBreak="0">
    <w:nsid w:val="73E6207C"/>
    <w:multiLevelType w:val="hybridMultilevel"/>
    <w:tmpl w:val="70CA74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096DEAA">
      <w:start w:val="5"/>
      <w:numFmt w:val="bullet"/>
      <w:lvlText w:val="-"/>
      <w:lvlJc w:val="left"/>
      <w:pPr>
        <w:ind w:left="2160" w:hanging="360"/>
      </w:pPr>
      <w:rPr>
        <w:rFonts w:ascii="Times New Roman" w:eastAsia="Times New Roman" w:hAnsi="Times New Roman" w:cs="Times New Roman"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6" w15:restartNumberingAfterBreak="0">
    <w:nsid w:val="73EF7A94"/>
    <w:multiLevelType w:val="hybridMultilevel"/>
    <w:tmpl w:val="91D4E50E"/>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7" w15:restartNumberingAfterBreak="0">
    <w:nsid w:val="741062F8"/>
    <w:multiLevelType w:val="hybridMultilevel"/>
    <w:tmpl w:val="369449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8"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9" w15:restartNumberingAfterBreak="0">
    <w:nsid w:val="748564E4"/>
    <w:multiLevelType w:val="multilevel"/>
    <w:tmpl w:val="F35241C0"/>
    <w:lvl w:ilvl="0">
      <w:start w:val="17"/>
      <w:numFmt w:val="decimal"/>
      <w:lvlText w:val="%1"/>
      <w:lvlJc w:val="left"/>
      <w:pPr>
        <w:ind w:left="420" w:hanging="420"/>
      </w:pPr>
      <w:rPr>
        <w:rFonts w:hint="default"/>
        <w:b/>
      </w:rPr>
    </w:lvl>
    <w:lvl w:ilvl="1">
      <w:start w:val="1"/>
      <w:numFmt w:val="decimal"/>
      <w:lvlText w:val="%1.%2"/>
      <w:lvlJc w:val="left"/>
      <w:pPr>
        <w:ind w:left="2689"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1" w15:restartNumberingAfterBreak="0">
    <w:nsid w:val="76190084"/>
    <w:multiLevelType w:val="hybridMultilevel"/>
    <w:tmpl w:val="94EA3FBE"/>
    <w:lvl w:ilvl="0" w:tplc="FFFFFFFF">
      <w:start w:val="1"/>
      <w:numFmt w:val="bullet"/>
      <w:lvlText w:val="-"/>
      <w:lvlJc w:val="left"/>
      <w:pPr>
        <w:ind w:left="720" w:hanging="360"/>
      </w:pPr>
      <w:rPr>
        <w:rFonts w:ascii="Times New Roman" w:eastAsia="Times New Roman" w:hAnsi="Times New Roman" w:cs="Times New Roman" w:hint="default"/>
      </w:rPr>
    </w:lvl>
    <w:lvl w:ilvl="1" w:tplc="3BE42188">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2" w15:restartNumberingAfterBreak="0">
    <w:nsid w:val="766F5B2E"/>
    <w:multiLevelType w:val="hybridMultilevel"/>
    <w:tmpl w:val="6A943A10"/>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3" w15:restartNumberingAfterBreak="0">
    <w:nsid w:val="769E552A"/>
    <w:multiLevelType w:val="hybridMultilevel"/>
    <w:tmpl w:val="D24656C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4" w15:restartNumberingAfterBreak="0">
    <w:nsid w:val="77B07B80"/>
    <w:multiLevelType w:val="hybridMultilevel"/>
    <w:tmpl w:val="43FEF67E"/>
    <w:lvl w:ilvl="0" w:tplc="E1369322">
      <w:start w:val="1"/>
      <w:numFmt w:val="bullet"/>
      <w:lvlText w:val="-"/>
      <w:lvlJc w:val="left"/>
      <w:pPr>
        <w:ind w:left="720" w:hanging="360"/>
      </w:pPr>
      <w:rPr>
        <w:rFonts w:ascii="Swis721 Lt BT" w:hAnsi="Swis721 Lt BT"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5"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06" w15:restartNumberingAfterBreak="0">
    <w:nsid w:val="78342775"/>
    <w:multiLevelType w:val="hybridMultilevel"/>
    <w:tmpl w:val="F66401B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8" w15:restartNumberingAfterBreak="0">
    <w:nsid w:val="794F217D"/>
    <w:multiLevelType w:val="hybridMultilevel"/>
    <w:tmpl w:val="EFF41B8E"/>
    <w:lvl w:ilvl="0" w:tplc="B512EC54">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9" w15:restartNumberingAfterBreak="0">
    <w:nsid w:val="79AE5DF0"/>
    <w:multiLevelType w:val="hybridMultilevel"/>
    <w:tmpl w:val="15B633DC"/>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0" w15:restartNumberingAfterBreak="0">
    <w:nsid w:val="79BE32D7"/>
    <w:multiLevelType w:val="hybridMultilevel"/>
    <w:tmpl w:val="532ADA0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312" w15:restartNumberingAfterBreak="0">
    <w:nsid w:val="79F62BC4"/>
    <w:multiLevelType w:val="hybridMultilevel"/>
    <w:tmpl w:val="C322AB08"/>
    <w:lvl w:ilvl="0" w:tplc="FFFFFFFF">
      <w:start w:val="1"/>
      <w:numFmt w:val="bullet"/>
      <w:lvlText w:val="-"/>
      <w:lvlJc w:val="left"/>
      <w:pPr>
        <w:ind w:left="360" w:hanging="360"/>
      </w:pPr>
      <w:rPr>
        <w:rFonts w:ascii="Times New Roman" w:eastAsia="Times New Roman" w:hAnsi="Times New Roman" w:cs="Times New Roman" w:hint="default"/>
      </w:rPr>
    </w:lvl>
    <w:lvl w:ilvl="1" w:tplc="3BE42188">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3" w15:restartNumberingAfterBreak="0">
    <w:nsid w:val="7AB66176"/>
    <w:multiLevelType w:val="hybridMultilevel"/>
    <w:tmpl w:val="797060E2"/>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4" w15:restartNumberingAfterBreak="0">
    <w:nsid w:val="7AEE4F60"/>
    <w:multiLevelType w:val="hybridMultilevel"/>
    <w:tmpl w:val="97AC465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5"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316" w15:restartNumberingAfterBreak="0">
    <w:nsid w:val="7C581945"/>
    <w:multiLevelType w:val="hybridMultilevel"/>
    <w:tmpl w:val="3BC44440"/>
    <w:lvl w:ilvl="0" w:tplc="DC4E1736">
      <w:numFmt w:val="bullet"/>
      <w:lvlText w:val="-"/>
      <w:lvlJc w:val="left"/>
      <w:pPr>
        <w:tabs>
          <w:tab w:val="num" w:pos="927"/>
        </w:tabs>
        <w:ind w:left="927" w:hanging="360"/>
      </w:pPr>
      <w:rPr>
        <w:rFonts w:ascii="Arial Narrow" w:eastAsia="Georgia" w:hAnsi="Arial Narrow" w:cs="Georgia"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7C773089"/>
    <w:multiLevelType w:val="multilevel"/>
    <w:tmpl w:val="18F82960"/>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lvl>
    <w:lvl w:ilvl="2">
      <w:start w:val="1"/>
      <w:numFmt w:val="bullet"/>
      <w:lvlText w:val=""/>
      <w:lvlJc w:val="left"/>
      <w:pPr>
        <w:ind w:left="4123" w:hanging="72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lowerRoman"/>
      <w:lvlText w:val="%5)"/>
      <w:lvlJc w:val="left"/>
      <w:pPr>
        <w:ind w:left="431" w:hanging="431"/>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8" w15:restartNumberingAfterBreak="0">
    <w:nsid w:val="7CBF06E1"/>
    <w:multiLevelType w:val="hybridMultilevel"/>
    <w:tmpl w:val="1B3C3F98"/>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9" w15:restartNumberingAfterBreak="0">
    <w:nsid w:val="7D2B3E3B"/>
    <w:multiLevelType w:val="hybridMultilevel"/>
    <w:tmpl w:val="46CC8218"/>
    <w:lvl w:ilvl="0" w:tplc="E1369322">
      <w:start w:val="1"/>
      <w:numFmt w:val="bullet"/>
      <w:lvlText w:val="-"/>
      <w:lvlJc w:val="left"/>
      <w:pPr>
        <w:ind w:left="720" w:hanging="360"/>
      </w:pPr>
      <w:rPr>
        <w:rFonts w:ascii="Swis721 Lt BT" w:hAnsi="Swis721 Lt BT"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0"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321" w15:restartNumberingAfterBreak="0">
    <w:nsid w:val="7E2766C5"/>
    <w:multiLevelType w:val="hybridMultilevel"/>
    <w:tmpl w:val="C3342D58"/>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2" w15:restartNumberingAfterBreak="0">
    <w:nsid w:val="7E2E7149"/>
    <w:multiLevelType w:val="hybridMultilevel"/>
    <w:tmpl w:val="96966B4A"/>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3" w15:restartNumberingAfterBreak="0">
    <w:nsid w:val="7F2F7E27"/>
    <w:multiLevelType w:val="hybridMultilevel"/>
    <w:tmpl w:val="3FFC359A"/>
    <w:lvl w:ilvl="0" w:tplc="FFFFFFFF">
      <w:start w:val="1"/>
      <w:numFmt w:val="bullet"/>
      <w:lvlText w:val="-"/>
      <w:lvlJc w:val="left"/>
      <w:pPr>
        <w:ind w:left="360" w:hanging="360"/>
      </w:pPr>
      <w:rPr>
        <w:rFonts w:ascii="Times New Roman" w:eastAsia="Times New Roman" w:hAnsi="Times New Roman" w:cs="Times New Roman" w:hint="default"/>
      </w:rPr>
    </w:lvl>
    <w:lvl w:ilvl="1" w:tplc="3BE42188">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4" w15:restartNumberingAfterBreak="0">
    <w:nsid w:val="7F6A4774"/>
    <w:multiLevelType w:val="hybridMultilevel"/>
    <w:tmpl w:val="C542196A"/>
    <w:lvl w:ilvl="0" w:tplc="FFFFFFFF">
      <w:start w:val="1"/>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5" w15:restartNumberingAfterBreak="0">
    <w:nsid w:val="7FD443EF"/>
    <w:multiLevelType w:val="hybridMultilevel"/>
    <w:tmpl w:val="F11C80E0"/>
    <w:lvl w:ilvl="0" w:tplc="FFFFFFFF">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2"/>
  </w:num>
  <w:num w:numId="2">
    <w:abstractNumId w:val="234"/>
  </w:num>
  <w:num w:numId="3">
    <w:abstractNumId w:val="23"/>
  </w:num>
  <w:num w:numId="4">
    <w:abstractNumId w:val="199"/>
  </w:num>
  <w:num w:numId="5">
    <w:abstractNumId w:val="125"/>
  </w:num>
  <w:num w:numId="6">
    <w:abstractNumId w:val="87"/>
  </w:num>
  <w:num w:numId="7">
    <w:abstractNumId w:val="269"/>
  </w:num>
  <w:num w:numId="8">
    <w:abstractNumId w:val="149"/>
  </w:num>
  <w:num w:numId="9">
    <w:abstractNumId w:val="100"/>
  </w:num>
  <w:num w:numId="10">
    <w:abstractNumId w:val="155"/>
  </w:num>
  <w:num w:numId="11">
    <w:abstractNumId w:val="6"/>
  </w:num>
  <w:num w:numId="12">
    <w:abstractNumId w:val="113"/>
  </w:num>
  <w:num w:numId="13">
    <w:abstractNumId w:val="292"/>
    <w:lvlOverride w:ilvl="0">
      <w:lvl w:ilvl="0">
        <w:start w:val="1"/>
        <w:numFmt w:val="upperLetter"/>
        <w:lvlText w:val="%1."/>
        <w:lvlJc w:val="left"/>
        <w:pPr>
          <w:ind w:left="4364" w:hanging="360"/>
        </w:pPr>
      </w:lvl>
    </w:lvlOverride>
    <w:lvlOverride w:ilvl="1">
      <w:lvl w:ilvl="1" w:tentative="1">
        <w:start w:val="1"/>
        <w:numFmt w:val="lowerLetter"/>
        <w:lvlText w:val="%2."/>
        <w:lvlJc w:val="left"/>
        <w:pPr>
          <w:ind w:left="5084" w:hanging="360"/>
        </w:pPr>
      </w:lvl>
    </w:lvlOverride>
    <w:lvlOverride w:ilvl="2">
      <w:lvl w:ilvl="2" w:tentative="1">
        <w:start w:val="1"/>
        <w:numFmt w:val="lowerRoman"/>
        <w:lvlText w:val="%3."/>
        <w:lvlJc w:val="right"/>
        <w:pPr>
          <w:ind w:left="5804" w:hanging="180"/>
        </w:pPr>
      </w:lvl>
    </w:lvlOverride>
    <w:lvlOverride w:ilvl="3">
      <w:lvl w:ilvl="3">
        <w:start w:val="1"/>
        <w:numFmt w:val="decimal"/>
        <w:lvlText w:val="%4."/>
        <w:lvlJc w:val="left"/>
        <w:pPr>
          <w:ind w:left="6524" w:hanging="360"/>
        </w:pPr>
      </w:lvl>
    </w:lvlOverride>
    <w:lvlOverride w:ilvl="4">
      <w:lvl w:ilvl="4" w:tentative="1">
        <w:start w:val="1"/>
        <w:numFmt w:val="lowerLetter"/>
        <w:lvlText w:val="%5."/>
        <w:lvlJc w:val="left"/>
        <w:pPr>
          <w:ind w:left="7244" w:hanging="360"/>
        </w:pPr>
      </w:lvl>
    </w:lvlOverride>
    <w:lvlOverride w:ilvl="5">
      <w:lvl w:ilvl="5" w:tentative="1">
        <w:start w:val="1"/>
        <w:numFmt w:val="lowerRoman"/>
        <w:lvlText w:val="%6."/>
        <w:lvlJc w:val="right"/>
        <w:pPr>
          <w:ind w:left="7964" w:hanging="180"/>
        </w:pPr>
      </w:lvl>
    </w:lvlOverride>
    <w:lvlOverride w:ilvl="6">
      <w:lvl w:ilvl="6" w:tentative="1">
        <w:start w:val="1"/>
        <w:numFmt w:val="decimal"/>
        <w:lvlText w:val="%7."/>
        <w:lvlJc w:val="left"/>
        <w:pPr>
          <w:ind w:left="8684" w:hanging="360"/>
        </w:pPr>
      </w:lvl>
    </w:lvlOverride>
    <w:lvlOverride w:ilvl="7">
      <w:lvl w:ilvl="7" w:tentative="1">
        <w:start w:val="1"/>
        <w:numFmt w:val="lowerLetter"/>
        <w:lvlText w:val="%8."/>
        <w:lvlJc w:val="left"/>
        <w:pPr>
          <w:ind w:left="9404" w:hanging="360"/>
        </w:pPr>
      </w:lvl>
    </w:lvlOverride>
    <w:lvlOverride w:ilvl="8">
      <w:lvl w:ilvl="8" w:tentative="1">
        <w:start w:val="1"/>
        <w:numFmt w:val="lowerRoman"/>
        <w:lvlText w:val="%9."/>
        <w:lvlJc w:val="right"/>
        <w:pPr>
          <w:ind w:left="10124" w:hanging="180"/>
        </w:pPr>
      </w:lvl>
    </w:lvlOverride>
  </w:num>
  <w:num w:numId="14">
    <w:abstractNumId w:val="311"/>
  </w:num>
  <w:num w:numId="15">
    <w:abstractNumId w:val="10"/>
  </w:num>
  <w:num w:numId="16">
    <w:abstractNumId w:val="132"/>
  </w:num>
  <w:num w:numId="17">
    <w:abstractNumId w:val="193"/>
  </w:num>
  <w:num w:numId="18">
    <w:abstractNumId w:val="277"/>
  </w:num>
  <w:num w:numId="19">
    <w:abstractNumId w:val="30"/>
  </w:num>
  <w:num w:numId="20">
    <w:abstractNumId w:val="223"/>
  </w:num>
  <w:num w:numId="21">
    <w:abstractNumId w:val="71"/>
  </w:num>
  <w:num w:numId="22">
    <w:abstractNumId w:val="244"/>
  </w:num>
  <w:num w:numId="23">
    <w:abstractNumId w:val="267"/>
  </w:num>
  <w:num w:numId="24">
    <w:abstractNumId w:val="284"/>
  </w:num>
  <w:num w:numId="25">
    <w:abstractNumId w:val="105"/>
  </w:num>
  <w:num w:numId="26">
    <w:abstractNumId w:val="5"/>
  </w:num>
  <w:num w:numId="27">
    <w:abstractNumId w:val="3"/>
  </w:num>
  <w:num w:numId="28">
    <w:abstractNumId w:val="2"/>
  </w:num>
  <w:num w:numId="29">
    <w:abstractNumId w:val="1"/>
  </w:num>
  <w:num w:numId="30">
    <w:abstractNumId w:val="0"/>
  </w:num>
  <w:num w:numId="31">
    <w:abstractNumId w:val="4"/>
  </w:num>
  <w:num w:numId="32">
    <w:abstractNumId w:val="307"/>
  </w:num>
  <w:num w:numId="33">
    <w:abstractNumId w:val="286"/>
  </w:num>
  <w:num w:numId="34">
    <w:abstractNumId w:val="157"/>
  </w:num>
  <w:num w:numId="35">
    <w:abstractNumId w:val="120"/>
  </w:num>
  <w:num w:numId="36">
    <w:abstractNumId w:val="136"/>
  </w:num>
  <w:num w:numId="37">
    <w:abstractNumId w:val="230"/>
  </w:num>
  <w:num w:numId="38">
    <w:abstractNumId w:val="261"/>
  </w:num>
  <w:num w:numId="39">
    <w:abstractNumId w:val="260"/>
  </w:num>
  <w:num w:numId="40">
    <w:abstractNumId w:val="222"/>
  </w:num>
  <w:num w:numId="41">
    <w:abstractNumId w:val="98"/>
  </w:num>
  <w:num w:numId="42">
    <w:abstractNumId w:val="189"/>
  </w:num>
  <w:num w:numId="43">
    <w:abstractNumId w:val="167"/>
  </w:num>
  <w:num w:numId="44">
    <w:abstractNumId w:val="240"/>
  </w:num>
  <w:num w:numId="45">
    <w:abstractNumId w:val="129"/>
    <w:lvlOverride w:ilvl="0">
      <w:lvl w:ilvl="0" w:tplc="400A0001">
        <w:start w:val="1"/>
        <w:numFmt w:val="bullet"/>
        <w:lvlText w:val=""/>
        <w:lvlJc w:val="left"/>
        <w:pPr>
          <w:ind w:left="4296" w:hanging="360"/>
        </w:pPr>
        <w:rPr>
          <w:rFonts w:ascii="Symbol" w:hAnsi="Symbol" w:hint="default"/>
        </w:rPr>
      </w:lvl>
    </w:lvlOverride>
    <w:lvlOverride w:ilvl="1">
      <w:lvl w:ilvl="1" w:tplc="400A0003">
        <w:start w:val="1"/>
        <w:numFmt w:val="bullet"/>
        <w:lvlText w:val="o"/>
        <w:lvlJc w:val="left"/>
        <w:pPr>
          <w:ind w:left="5016" w:hanging="360"/>
        </w:pPr>
        <w:rPr>
          <w:rFonts w:ascii="Courier New" w:hAnsi="Courier New" w:cs="Courier New" w:hint="default"/>
        </w:rPr>
      </w:lvl>
    </w:lvlOverride>
    <w:lvlOverride w:ilvl="2">
      <w:lvl w:ilvl="2" w:tplc="400A0005">
        <w:start w:val="1"/>
        <w:numFmt w:val="bullet"/>
        <w:lvlText w:val=""/>
        <w:lvlJc w:val="left"/>
        <w:pPr>
          <w:ind w:left="5736" w:hanging="360"/>
        </w:pPr>
        <w:rPr>
          <w:rFonts w:ascii="Wingdings" w:hAnsi="Wingdings" w:hint="default"/>
        </w:rPr>
      </w:lvl>
    </w:lvlOverride>
    <w:lvlOverride w:ilvl="3">
      <w:lvl w:ilvl="3" w:tplc="86E46034">
        <w:start w:val="1"/>
        <w:numFmt w:val="bullet"/>
        <w:lvlText w:val=""/>
        <w:lvlJc w:val="left"/>
        <w:pPr>
          <w:ind w:left="6456" w:hanging="360"/>
        </w:pPr>
        <w:rPr>
          <w:rFonts w:ascii="Symbol" w:hAnsi="Symbol" w:hint="default"/>
        </w:rPr>
      </w:lvl>
    </w:lvlOverride>
    <w:lvlOverride w:ilvl="4">
      <w:lvl w:ilvl="4" w:tplc="925AEE40" w:tentative="1">
        <w:start w:val="1"/>
        <w:numFmt w:val="bullet"/>
        <w:lvlText w:val="o"/>
        <w:lvlJc w:val="left"/>
        <w:pPr>
          <w:ind w:left="7176" w:hanging="360"/>
        </w:pPr>
        <w:rPr>
          <w:rFonts w:ascii="Courier New" w:hAnsi="Courier New" w:cs="Courier New" w:hint="default"/>
        </w:rPr>
      </w:lvl>
    </w:lvlOverride>
    <w:lvlOverride w:ilvl="5">
      <w:lvl w:ilvl="5" w:tplc="72DE4EF0" w:tentative="1">
        <w:start w:val="1"/>
        <w:numFmt w:val="bullet"/>
        <w:lvlText w:val=""/>
        <w:lvlJc w:val="left"/>
        <w:pPr>
          <w:ind w:left="7896" w:hanging="360"/>
        </w:pPr>
        <w:rPr>
          <w:rFonts w:ascii="Wingdings" w:hAnsi="Wingdings" w:hint="default"/>
        </w:rPr>
      </w:lvl>
    </w:lvlOverride>
    <w:lvlOverride w:ilvl="6">
      <w:lvl w:ilvl="6" w:tplc="400A0001" w:tentative="1">
        <w:start w:val="1"/>
        <w:numFmt w:val="bullet"/>
        <w:lvlText w:val=""/>
        <w:lvlJc w:val="left"/>
        <w:pPr>
          <w:ind w:left="8616" w:hanging="360"/>
        </w:pPr>
        <w:rPr>
          <w:rFonts w:ascii="Symbol" w:hAnsi="Symbol" w:hint="default"/>
        </w:rPr>
      </w:lvl>
    </w:lvlOverride>
    <w:lvlOverride w:ilvl="7">
      <w:lvl w:ilvl="7" w:tplc="400A0003" w:tentative="1">
        <w:start w:val="1"/>
        <w:numFmt w:val="bullet"/>
        <w:lvlText w:val="o"/>
        <w:lvlJc w:val="left"/>
        <w:pPr>
          <w:ind w:left="9336" w:hanging="360"/>
        </w:pPr>
        <w:rPr>
          <w:rFonts w:ascii="Courier New" w:hAnsi="Courier New" w:cs="Courier New" w:hint="default"/>
        </w:rPr>
      </w:lvl>
    </w:lvlOverride>
    <w:lvlOverride w:ilvl="8">
      <w:lvl w:ilvl="8" w:tplc="400A0005" w:tentative="1">
        <w:start w:val="1"/>
        <w:numFmt w:val="bullet"/>
        <w:lvlText w:val=""/>
        <w:lvlJc w:val="left"/>
        <w:pPr>
          <w:ind w:left="10056" w:hanging="360"/>
        </w:pPr>
        <w:rPr>
          <w:rFonts w:ascii="Wingdings" w:hAnsi="Wingdings" w:hint="default"/>
        </w:rPr>
      </w:lvl>
    </w:lvlOverride>
  </w:num>
  <w:num w:numId="46">
    <w:abstractNumId w:val="81"/>
  </w:num>
  <w:num w:numId="47">
    <w:abstractNumId w:val="57"/>
  </w:num>
  <w:num w:numId="48">
    <w:abstractNumId w:val="237"/>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9"/>
  </w:num>
  <w:num w:numId="51">
    <w:abstractNumId w:val="177"/>
  </w:num>
  <w:num w:numId="52">
    <w:abstractNumId w:val="162"/>
  </w:num>
  <w:num w:numId="53">
    <w:abstractNumId w:val="90"/>
  </w:num>
  <w:num w:numId="54">
    <w:abstractNumId w:val="266"/>
  </w:num>
  <w:num w:numId="55">
    <w:abstractNumId w:val="280"/>
  </w:num>
  <w:num w:numId="56">
    <w:abstractNumId w:val="282"/>
  </w:num>
  <w:num w:numId="57">
    <w:abstractNumId w:val="119"/>
  </w:num>
  <w:num w:numId="58">
    <w:abstractNumId w:val="242"/>
  </w:num>
  <w:num w:numId="59">
    <w:abstractNumId w:val="268"/>
  </w:num>
  <w:num w:numId="60">
    <w:abstractNumId w:val="298"/>
    <w:lvlOverride w:ilvl="2">
      <w:lvl w:ilvl="2">
        <w:start w:val="1"/>
        <w:numFmt w:val="decimal"/>
        <w:pStyle w:val="TITULO3"/>
        <w:lvlText w:val="%1.%2.%3."/>
        <w:lvlJc w:val="left"/>
        <w:pPr>
          <w:ind w:left="2269" w:hanging="1134"/>
        </w:pPr>
        <w:rPr>
          <w:rFonts w:ascii="Tahoma" w:hAnsi="Tahoma" w:hint="default"/>
          <w:b/>
          <w:i w:val="0"/>
          <w:sz w:val="20"/>
        </w:rPr>
      </w:lvl>
    </w:lvlOverride>
  </w:num>
  <w:num w:numId="61">
    <w:abstractNumId w:val="216"/>
  </w:num>
  <w:num w:numId="62">
    <w:abstractNumId w:val="160"/>
  </w:num>
  <w:num w:numId="63">
    <w:abstractNumId w:val="127"/>
  </w:num>
  <w:num w:numId="64">
    <w:abstractNumId w:val="270"/>
  </w:num>
  <w:num w:numId="65">
    <w:abstractNumId w:val="60"/>
  </w:num>
  <w:num w:numId="66">
    <w:abstractNumId w:val="95"/>
  </w:num>
  <w:num w:numId="67">
    <w:abstractNumId w:val="88"/>
  </w:num>
  <w:num w:numId="68">
    <w:abstractNumId w:val="169"/>
  </w:num>
  <w:num w:numId="69">
    <w:abstractNumId w:val="300"/>
  </w:num>
  <w:num w:numId="70">
    <w:abstractNumId w:val="305"/>
  </w:num>
  <w:num w:numId="71">
    <w:abstractNumId w:val="21"/>
  </w:num>
  <w:num w:numId="72">
    <w:abstractNumId w:val="285"/>
  </w:num>
  <w:num w:numId="73">
    <w:abstractNumId w:val="141"/>
  </w:num>
  <w:num w:numId="74">
    <w:abstractNumId w:val="45"/>
  </w:num>
  <w:num w:numId="75">
    <w:abstractNumId w:val="122"/>
  </w:num>
  <w:num w:numId="76">
    <w:abstractNumId w:val="198"/>
  </w:num>
  <w:num w:numId="77">
    <w:abstractNumId w:val="320"/>
  </w:num>
  <w:num w:numId="78">
    <w:abstractNumId w:val="61"/>
  </w:num>
  <w:num w:numId="79">
    <w:abstractNumId w:val="251"/>
  </w:num>
  <w:num w:numId="80">
    <w:abstractNumId w:val="89"/>
  </w:num>
  <w:num w:numId="81">
    <w:abstractNumId w:val="76"/>
  </w:num>
  <w:num w:numId="82">
    <w:abstractNumId w:val="271"/>
  </w:num>
  <w:num w:numId="83">
    <w:abstractNumId w:val="212"/>
  </w:num>
  <w:num w:numId="84">
    <w:abstractNumId w:val="25"/>
  </w:num>
  <w:num w:numId="85">
    <w:abstractNumId w:val="55"/>
  </w:num>
  <w:num w:numId="86">
    <w:abstractNumId w:val="172"/>
  </w:num>
  <w:num w:numId="87">
    <w:abstractNumId w:val="54"/>
  </w:num>
  <w:num w:numId="88">
    <w:abstractNumId w:val="317"/>
  </w:num>
  <w:num w:numId="89">
    <w:abstractNumId w:val="150"/>
  </w:num>
  <w:num w:numId="90">
    <w:abstractNumId w:val="24"/>
  </w:num>
  <w:num w:numId="91">
    <w:abstractNumId w:val="246"/>
  </w:num>
  <w:num w:numId="92">
    <w:abstractNumId w:val="96"/>
  </w:num>
  <w:num w:numId="93">
    <w:abstractNumId w:val="185"/>
  </w:num>
  <w:num w:numId="94">
    <w:abstractNumId w:val="217"/>
  </w:num>
  <w:num w:numId="95">
    <w:abstractNumId w:val="236"/>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3"/>
  </w:num>
  <w:num w:numId="102">
    <w:abstractNumId w:val="164"/>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7"/>
  </w:num>
  <w:num w:numId="10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8"/>
  </w:num>
  <w:num w:numId="108">
    <w:abstractNumId w:val="101"/>
  </w:num>
  <w:num w:numId="109">
    <w:abstractNumId w:val="298"/>
  </w:num>
  <w:num w:numId="110">
    <w:abstractNumId w:val="114"/>
  </w:num>
  <w:num w:numId="111">
    <w:abstractNumId w:val="110"/>
  </w:num>
  <w:num w:numId="112">
    <w:abstractNumId w:val="37"/>
  </w:num>
  <w:num w:numId="113">
    <w:abstractNumId w:val="129"/>
  </w:num>
  <w:num w:numId="114">
    <w:abstractNumId w:val="292"/>
  </w:num>
  <w:num w:numId="115">
    <w:abstractNumId w:val="184"/>
  </w:num>
  <w:num w:numId="116">
    <w:abstractNumId w:val="19"/>
  </w:num>
  <w:num w:numId="117">
    <w:abstractNumId w:val="298"/>
    <w:lvlOverride w:ilvl="0">
      <w:lvl w:ilvl="0">
        <w:start w:val="1"/>
        <w:numFmt w:val="decimal"/>
        <w:pStyle w:val="TITULO1"/>
        <w:lvlText w:val="%1."/>
        <w:lvlJc w:val="left"/>
        <w:pPr>
          <w:ind w:left="1210" w:hanging="1134"/>
        </w:pPr>
        <w:rPr>
          <w:rFonts w:ascii="Verdana" w:hAnsi="Verdana" w:hint="default"/>
          <w:b/>
          <w:i w:val="0"/>
          <w:sz w:val="18"/>
        </w:rPr>
      </w:lvl>
    </w:lvlOverride>
    <w:lvlOverride w:ilvl="1">
      <w:lvl w:ilvl="1">
        <w:start w:val="1"/>
        <w:numFmt w:val="decimal"/>
        <w:pStyle w:val="TITULO2"/>
        <w:lvlText w:val="%1.%2."/>
        <w:lvlJc w:val="left"/>
        <w:pPr>
          <w:ind w:left="1778" w:hanging="1134"/>
        </w:pPr>
        <w:rPr>
          <w:rFonts w:ascii="Verdana" w:hAnsi="Verdana" w:hint="default"/>
          <w:b/>
          <w:i w:val="0"/>
          <w:sz w:val="18"/>
          <w:lang w:val="es-ES"/>
        </w:rPr>
      </w:lvl>
    </w:lvlOverride>
    <w:lvlOverride w:ilvl="2">
      <w:lvl w:ilvl="2">
        <w:start w:val="1"/>
        <w:numFmt w:val="decimal"/>
        <w:pStyle w:val="TITULO3"/>
        <w:lvlText w:val="%1.%2.%3."/>
        <w:lvlJc w:val="left"/>
        <w:pPr>
          <w:ind w:left="2345" w:hanging="113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8">
    <w:abstractNumId w:val="302"/>
  </w:num>
  <w:num w:numId="119">
    <w:abstractNumId w:val="206"/>
  </w:num>
  <w:num w:numId="120">
    <w:abstractNumId w:val="281"/>
  </w:num>
  <w:num w:numId="121">
    <w:abstractNumId w:val="75"/>
  </w:num>
  <w:num w:numId="122">
    <w:abstractNumId w:val="209"/>
  </w:num>
  <w:num w:numId="123">
    <w:abstractNumId w:val="13"/>
  </w:num>
  <w:num w:numId="124">
    <w:abstractNumId w:val="84"/>
  </w:num>
  <w:num w:numId="125">
    <w:abstractNumId w:val="80"/>
  </w:num>
  <w:num w:numId="126">
    <w:abstractNumId w:val="85"/>
  </w:num>
  <w:num w:numId="127">
    <w:abstractNumId w:val="306"/>
  </w:num>
  <w:num w:numId="128">
    <w:abstractNumId w:val="12"/>
  </w:num>
  <w:num w:numId="129">
    <w:abstractNumId w:val="171"/>
  </w:num>
  <w:num w:numId="130">
    <w:abstractNumId w:val="15"/>
  </w:num>
  <w:num w:numId="131">
    <w:abstractNumId w:val="187"/>
  </w:num>
  <w:num w:numId="132">
    <w:abstractNumId w:val="256"/>
  </w:num>
  <w:num w:numId="133">
    <w:abstractNumId w:val="46"/>
  </w:num>
  <w:num w:numId="134">
    <w:abstractNumId w:val="181"/>
  </w:num>
  <w:num w:numId="135">
    <w:abstractNumId w:val="121"/>
  </w:num>
  <w:num w:numId="136">
    <w:abstractNumId w:val="309"/>
  </w:num>
  <w:num w:numId="137">
    <w:abstractNumId w:val="152"/>
  </w:num>
  <w:num w:numId="138">
    <w:abstractNumId w:val="239"/>
  </w:num>
  <w:num w:numId="139">
    <w:abstractNumId w:val="195"/>
  </w:num>
  <w:num w:numId="140">
    <w:abstractNumId w:val="273"/>
  </w:num>
  <w:num w:numId="141">
    <w:abstractNumId w:val="115"/>
  </w:num>
  <w:num w:numId="142">
    <w:abstractNumId w:val="112"/>
  </w:num>
  <w:num w:numId="143">
    <w:abstractNumId w:val="257"/>
  </w:num>
  <w:num w:numId="144">
    <w:abstractNumId w:val="186"/>
  </w:num>
  <w:num w:numId="145">
    <w:abstractNumId w:val="106"/>
  </w:num>
  <w:num w:numId="146">
    <w:abstractNumId w:val="208"/>
  </w:num>
  <w:num w:numId="147">
    <w:abstractNumId w:val="18"/>
  </w:num>
  <w:num w:numId="148">
    <w:abstractNumId w:val="168"/>
  </w:num>
  <w:num w:numId="149">
    <w:abstractNumId w:val="58"/>
  </w:num>
  <w:num w:numId="150">
    <w:abstractNumId w:val="207"/>
  </w:num>
  <w:num w:numId="151">
    <w:abstractNumId w:val="249"/>
  </w:num>
  <w:num w:numId="152">
    <w:abstractNumId w:val="29"/>
  </w:num>
  <w:num w:numId="153">
    <w:abstractNumId w:val="278"/>
  </w:num>
  <w:num w:numId="154">
    <w:abstractNumId w:val="151"/>
  </w:num>
  <w:num w:numId="155">
    <w:abstractNumId w:val="213"/>
  </w:num>
  <w:num w:numId="156">
    <w:abstractNumId w:val="173"/>
  </w:num>
  <w:num w:numId="157">
    <w:abstractNumId w:val="131"/>
  </w:num>
  <w:num w:numId="158">
    <w:abstractNumId w:val="245"/>
  </w:num>
  <w:num w:numId="159">
    <w:abstractNumId w:val="183"/>
  </w:num>
  <w:num w:numId="160">
    <w:abstractNumId w:val="68"/>
  </w:num>
  <w:num w:numId="161">
    <w:abstractNumId w:val="231"/>
  </w:num>
  <w:num w:numId="162">
    <w:abstractNumId w:val="182"/>
  </w:num>
  <w:num w:numId="163">
    <w:abstractNumId w:val="325"/>
  </w:num>
  <w:num w:numId="164">
    <w:abstractNumId w:val="283"/>
  </w:num>
  <w:num w:numId="165">
    <w:abstractNumId w:val="145"/>
  </w:num>
  <w:num w:numId="166">
    <w:abstractNumId w:val="34"/>
  </w:num>
  <w:num w:numId="167">
    <w:abstractNumId w:val="111"/>
  </w:num>
  <w:num w:numId="168">
    <w:abstractNumId w:val="201"/>
  </w:num>
  <w:num w:numId="169">
    <w:abstractNumId w:val="135"/>
  </w:num>
  <w:num w:numId="170">
    <w:abstractNumId w:val="303"/>
  </w:num>
  <w:num w:numId="171">
    <w:abstractNumId w:val="254"/>
  </w:num>
  <w:num w:numId="172">
    <w:abstractNumId w:val="130"/>
  </w:num>
  <w:num w:numId="173">
    <w:abstractNumId w:val="41"/>
  </w:num>
  <w:num w:numId="174">
    <w:abstractNumId w:val="232"/>
  </w:num>
  <w:num w:numId="175">
    <w:abstractNumId w:val="104"/>
  </w:num>
  <w:num w:numId="176">
    <w:abstractNumId w:val="313"/>
  </w:num>
  <w:num w:numId="177">
    <w:abstractNumId w:val="133"/>
  </w:num>
  <w:num w:numId="178">
    <w:abstractNumId w:val="51"/>
  </w:num>
  <w:num w:numId="179">
    <w:abstractNumId w:val="296"/>
  </w:num>
  <w:num w:numId="180">
    <w:abstractNumId w:val="153"/>
  </w:num>
  <w:num w:numId="181">
    <w:abstractNumId w:val="26"/>
  </w:num>
  <w:num w:numId="182">
    <w:abstractNumId w:val="204"/>
  </w:num>
  <w:num w:numId="183">
    <w:abstractNumId w:val="276"/>
  </w:num>
  <w:num w:numId="184">
    <w:abstractNumId w:val="7"/>
  </w:num>
  <w:num w:numId="185">
    <w:abstractNumId w:val="124"/>
  </w:num>
  <w:num w:numId="186">
    <w:abstractNumId w:val="301"/>
  </w:num>
  <w:num w:numId="187">
    <w:abstractNumId w:val="253"/>
  </w:num>
  <w:num w:numId="188">
    <w:abstractNumId w:val="255"/>
  </w:num>
  <w:num w:numId="189">
    <w:abstractNumId w:val="146"/>
  </w:num>
  <w:num w:numId="190">
    <w:abstractNumId w:val="194"/>
  </w:num>
  <w:num w:numId="191">
    <w:abstractNumId w:val="288"/>
  </w:num>
  <w:num w:numId="192">
    <w:abstractNumId w:val="174"/>
  </w:num>
  <w:num w:numId="193">
    <w:abstractNumId w:val="16"/>
  </w:num>
  <w:num w:numId="194">
    <w:abstractNumId w:val="140"/>
  </w:num>
  <w:num w:numId="195">
    <w:abstractNumId w:val="178"/>
  </w:num>
  <w:num w:numId="196">
    <w:abstractNumId w:val="323"/>
  </w:num>
  <w:num w:numId="197">
    <w:abstractNumId w:val="77"/>
  </w:num>
  <w:num w:numId="198">
    <w:abstractNumId w:val="248"/>
  </w:num>
  <w:num w:numId="199">
    <w:abstractNumId w:val="142"/>
  </w:num>
  <w:num w:numId="200">
    <w:abstractNumId w:val="322"/>
  </w:num>
  <w:num w:numId="201">
    <w:abstractNumId w:val="293"/>
  </w:num>
  <w:num w:numId="202">
    <w:abstractNumId w:val="108"/>
  </w:num>
  <w:num w:numId="203">
    <w:abstractNumId w:val="312"/>
  </w:num>
  <w:num w:numId="204">
    <w:abstractNumId w:val="324"/>
  </w:num>
  <w:num w:numId="205">
    <w:abstractNumId w:val="165"/>
  </w:num>
  <w:num w:numId="206">
    <w:abstractNumId w:val="219"/>
  </w:num>
  <w:num w:numId="207">
    <w:abstractNumId w:val="214"/>
  </w:num>
  <w:num w:numId="208">
    <w:abstractNumId w:val="14"/>
  </w:num>
  <w:num w:numId="209">
    <w:abstractNumId w:val="63"/>
  </w:num>
  <w:num w:numId="210">
    <w:abstractNumId w:val="33"/>
  </w:num>
  <w:num w:numId="211">
    <w:abstractNumId w:val="250"/>
  </w:num>
  <w:num w:numId="212">
    <w:abstractNumId w:val="143"/>
  </w:num>
  <w:num w:numId="213">
    <w:abstractNumId w:val="27"/>
  </w:num>
  <w:num w:numId="214">
    <w:abstractNumId w:val="66"/>
  </w:num>
  <w:num w:numId="215">
    <w:abstractNumId w:val="294"/>
  </w:num>
  <w:num w:numId="216">
    <w:abstractNumId w:val="74"/>
  </w:num>
  <w:num w:numId="217">
    <w:abstractNumId w:val="215"/>
  </w:num>
  <w:num w:numId="218">
    <w:abstractNumId w:val="226"/>
  </w:num>
  <w:num w:numId="219">
    <w:abstractNumId w:val="179"/>
  </w:num>
  <w:num w:numId="220">
    <w:abstractNumId w:val="211"/>
  </w:num>
  <w:num w:numId="221">
    <w:abstractNumId w:val="310"/>
  </w:num>
  <w:num w:numId="222">
    <w:abstractNumId w:val="28"/>
  </w:num>
  <w:num w:numId="223">
    <w:abstractNumId w:val="97"/>
  </w:num>
  <w:num w:numId="224">
    <w:abstractNumId w:val="70"/>
  </w:num>
  <w:num w:numId="225">
    <w:abstractNumId w:val="190"/>
  </w:num>
  <w:num w:numId="226">
    <w:abstractNumId w:val="91"/>
  </w:num>
  <w:num w:numId="227">
    <w:abstractNumId w:val="265"/>
  </w:num>
  <w:num w:numId="228">
    <w:abstractNumId w:val="247"/>
  </w:num>
  <w:num w:numId="229">
    <w:abstractNumId w:val="118"/>
  </w:num>
  <w:num w:numId="230">
    <w:abstractNumId w:val="69"/>
  </w:num>
  <w:num w:numId="231">
    <w:abstractNumId w:val="56"/>
  </w:num>
  <w:num w:numId="232">
    <w:abstractNumId w:val="31"/>
  </w:num>
  <w:num w:numId="233">
    <w:abstractNumId w:val="137"/>
  </w:num>
  <w:num w:numId="234">
    <w:abstractNumId w:val="103"/>
  </w:num>
  <w:num w:numId="235">
    <w:abstractNumId w:val="47"/>
  </w:num>
  <w:num w:numId="236">
    <w:abstractNumId w:val="314"/>
  </w:num>
  <w:num w:numId="237">
    <w:abstractNumId w:val="67"/>
  </w:num>
  <w:num w:numId="238">
    <w:abstractNumId w:val="93"/>
  </w:num>
  <w:num w:numId="239">
    <w:abstractNumId w:val="83"/>
  </w:num>
  <w:num w:numId="240">
    <w:abstractNumId w:val="107"/>
  </w:num>
  <w:num w:numId="241">
    <w:abstractNumId w:val="138"/>
  </w:num>
  <w:num w:numId="242">
    <w:abstractNumId w:val="35"/>
  </w:num>
  <w:num w:numId="243">
    <w:abstractNumId w:val="241"/>
  </w:num>
  <w:num w:numId="244">
    <w:abstractNumId w:val="128"/>
  </w:num>
  <w:num w:numId="245">
    <w:abstractNumId w:val="225"/>
  </w:num>
  <w:num w:numId="246">
    <w:abstractNumId w:val="321"/>
  </w:num>
  <w:num w:numId="247">
    <w:abstractNumId w:val="126"/>
  </w:num>
  <w:num w:numId="248">
    <w:abstractNumId w:val="200"/>
  </w:num>
  <w:num w:numId="249">
    <w:abstractNumId w:val="64"/>
  </w:num>
  <w:num w:numId="250">
    <w:abstractNumId w:val="53"/>
  </w:num>
  <w:num w:numId="251">
    <w:abstractNumId w:val="188"/>
  </w:num>
  <w:num w:numId="252">
    <w:abstractNumId w:val="252"/>
  </w:num>
  <w:num w:numId="253">
    <w:abstractNumId w:val="73"/>
  </w:num>
  <w:num w:numId="254">
    <w:abstractNumId w:val="52"/>
  </w:num>
  <w:num w:numId="255">
    <w:abstractNumId w:val="109"/>
  </w:num>
  <w:num w:numId="256">
    <w:abstractNumId w:val="32"/>
  </w:num>
  <w:num w:numId="257">
    <w:abstractNumId w:val="163"/>
  </w:num>
  <w:num w:numId="258">
    <w:abstractNumId w:val="299"/>
  </w:num>
  <w:num w:numId="259">
    <w:abstractNumId w:val="264"/>
  </w:num>
  <w:num w:numId="260">
    <w:abstractNumId w:val="297"/>
  </w:num>
  <w:num w:numId="261">
    <w:abstractNumId w:val="156"/>
  </w:num>
  <w:num w:numId="262">
    <w:abstractNumId w:val="92"/>
  </w:num>
  <w:num w:numId="263">
    <w:abstractNumId w:val="295"/>
  </w:num>
  <w:num w:numId="264">
    <w:abstractNumId w:val="289"/>
  </w:num>
  <w:num w:numId="265">
    <w:abstractNumId w:val="159"/>
  </w:num>
  <w:num w:numId="266">
    <w:abstractNumId w:val="233"/>
  </w:num>
  <w:num w:numId="267">
    <w:abstractNumId w:val="275"/>
  </w:num>
  <w:num w:numId="268">
    <w:abstractNumId w:val="202"/>
  </w:num>
  <w:num w:numId="269">
    <w:abstractNumId w:val="154"/>
  </w:num>
  <w:num w:numId="270">
    <w:abstractNumId w:val="86"/>
  </w:num>
  <w:num w:numId="271">
    <w:abstractNumId w:val="228"/>
  </w:num>
  <w:num w:numId="272">
    <w:abstractNumId w:val="176"/>
  </w:num>
  <w:num w:numId="273">
    <w:abstractNumId w:val="175"/>
  </w:num>
  <w:num w:numId="27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6"/>
  </w:num>
  <w:num w:numId="276">
    <w:abstractNumId w:val="218"/>
  </w:num>
  <w:num w:numId="277">
    <w:abstractNumId w:val="94"/>
  </w:num>
  <w:num w:numId="278">
    <w:abstractNumId w:val="40"/>
  </w:num>
  <w:num w:numId="279">
    <w:abstractNumId w:val="144"/>
  </w:num>
  <w:num w:numId="280">
    <w:abstractNumId w:val="38"/>
  </w:num>
  <w:num w:numId="281">
    <w:abstractNumId w:val="147"/>
  </w:num>
  <w:num w:numId="282">
    <w:abstractNumId w:val="36"/>
  </w:num>
  <w:num w:numId="283">
    <w:abstractNumId w:val="191"/>
  </w:num>
  <w:num w:numId="284">
    <w:abstractNumId w:val="59"/>
  </w:num>
  <w:num w:numId="285">
    <w:abstractNumId w:val="243"/>
  </w:num>
  <w:num w:numId="286">
    <w:abstractNumId w:val="221"/>
  </w:num>
  <w:num w:numId="287">
    <w:abstractNumId w:val="158"/>
  </w:num>
  <w:num w:numId="288">
    <w:abstractNumId w:val="116"/>
  </w:num>
  <w:num w:numId="289">
    <w:abstractNumId w:val="82"/>
  </w:num>
  <w:num w:numId="290">
    <w:abstractNumId w:val="170"/>
  </w:num>
  <w:num w:numId="291">
    <w:abstractNumId w:val="318"/>
  </w:num>
  <w:num w:numId="292">
    <w:abstractNumId w:val="48"/>
  </w:num>
  <w:num w:numId="293">
    <w:abstractNumId w:val="290"/>
  </w:num>
  <w:num w:numId="294">
    <w:abstractNumId w:val="180"/>
  </w:num>
  <w:num w:numId="295">
    <w:abstractNumId w:val="50"/>
  </w:num>
  <w:num w:numId="296">
    <w:abstractNumId w:val="192"/>
  </w:num>
  <w:num w:numId="297">
    <w:abstractNumId w:val="148"/>
  </w:num>
  <w:num w:numId="298">
    <w:abstractNumId w:val="224"/>
  </w:num>
  <w:num w:numId="299">
    <w:abstractNumId w:val="235"/>
  </w:num>
  <w:num w:numId="300">
    <w:abstractNumId w:val="78"/>
  </w:num>
  <w:num w:numId="301">
    <w:abstractNumId w:val="17"/>
  </w:num>
  <w:num w:numId="302">
    <w:abstractNumId w:val="274"/>
  </w:num>
  <w:num w:numId="303">
    <w:abstractNumId w:val="279"/>
  </w:num>
  <w:num w:numId="304">
    <w:abstractNumId w:val="210"/>
  </w:num>
  <w:num w:numId="305">
    <w:abstractNumId w:val="62"/>
  </w:num>
  <w:num w:numId="306">
    <w:abstractNumId w:val="39"/>
  </w:num>
  <w:num w:numId="307">
    <w:abstractNumId w:val="196"/>
  </w:num>
  <w:num w:numId="308">
    <w:abstractNumId w:val="203"/>
  </w:num>
  <w:num w:numId="309">
    <w:abstractNumId w:val="42"/>
  </w:num>
  <w:num w:numId="310">
    <w:abstractNumId w:val="65"/>
  </w:num>
  <w:num w:numId="311">
    <w:abstractNumId w:val="123"/>
  </w:num>
  <w:num w:numId="312">
    <w:abstractNumId w:val="139"/>
  </w:num>
  <w:num w:numId="313">
    <w:abstractNumId w:val="304"/>
  </w:num>
  <w:num w:numId="314">
    <w:abstractNumId w:val="319"/>
  </w:num>
  <w:num w:numId="315">
    <w:abstractNumId w:val="49"/>
  </w:num>
  <w:num w:numId="316">
    <w:abstractNumId w:val="20"/>
  </w:num>
  <w:num w:numId="317">
    <w:abstractNumId w:val="291"/>
  </w:num>
  <w:num w:numId="318">
    <w:abstractNumId w:val="11"/>
  </w:num>
  <w:num w:numId="319">
    <w:abstractNumId w:val="79"/>
  </w:num>
  <w:num w:numId="320">
    <w:abstractNumId w:val="102"/>
  </w:num>
  <w:num w:numId="321">
    <w:abstractNumId w:val="161"/>
  </w:num>
  <w:num w:numId="322">
    <w:abstractNumId w:val="9"/>
  </w:num>
  <w:num w:numId="323">
    <w:abstractNumId w:val="238"/>
  </w:num>
  <w:num w:numId="324">
    <w:abstractNumId w:val="99"/>
  </w:num>
  <w:num w:numId="325">
    <w:abstractNumId w:val="166"/>
  </w:num>
  <w:num w:numId="326">
    <w:abstractNumId w:val="308"/>
  </w:num>
  <w:num w:numId="327">
    <w:abstractNumId w:val="262"/>
  </w:num>
  <w:num w:numId="328">
    <w:abstractNumId w:val="43"/>
  </w:num>
  <w:num w:numId="329">
    <w:abstractNumId w:val="8"/>
  </w:num>
  <w:num w:numId="330">
    <w:abstractNumId w:val="220"/>
  </w:num>
  <w:num w:numId="331">
    <w:abstractNumId w:val="197"/>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7C3"/>
    <w:rsid w:val="00013A50"/>
    <w:rsid w:val="00014389"/>
    <w:rsid w:val="0001497A"/>
    <w:rsid w:val="00014EB0"/>
    <w:rsid w:val="0001586D"/>
    <w:rsid w:val="00016C76"/>
    <w:rsid w:val="00017D29"/>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297"/>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B163E"/>
    <w:rsid w:val="000B2971"/>
    <w:rsid w:val="000B2CE4"/>
    <w:rsid w:val="000B3983"/>
    <w:rsid w:val="000B415A"/>
    <w:rsid w:val="000B454B"/>
    <w:rsid w:val="000B5702"/>
    <w:rsid w:val="000B7865"/>
    <w:rsid w:val="000B7D21"/>
    <w:rsid w:val="000B7DB6"/>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4378"/>
    <w:rsid w:val="0017490A"/>
    <w:rsid w:val="00174B99"/>
    <w:rsid w:val="001754A3"/>
    <w:rsid w:val="00175AAE"/>
    <w:rsid w:val="0017649F"/>
    <w:rsid w:val="00176563"/>
    <w:rsid w:val="0018055E"/>
    <w:rsid w:val="00181221"/>
    <w:rsid w:val="00181AE1"/>
    <w:rsid w:val="00182570"/>
    <w:rsid w:val="00184F31"/>
    <w:rsid w:val="00185660"/>
    <w:rsid w:val="00185A19"/>
    <w:rsid w:val="00185A5F"/>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C1025"/>
    <w:rsid w:val="001C13A5"/>
    <w:rsid w:val="001C13CF"/>
    <w:rsid w:val="001C18C4"/>
    <w:rsid w:val="001C1BAE"/>
    <w:rsid w:val="001C2218"/>
    <w:rsid w:val="001C3769"/>
    <w:rsid w:val="001C431E"/>
    <w:rsid w:val="001C4CDD"/>
    <w:rsid w:val="001C5DF3"/>
    <w:rsid w:val="001C6616"/>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9C7"/>
    <w:rsid w:val="00210D47"/>
    <w:rsid w:val="00211D55"/>
    <w:rsid w:val="00212B04"/>
    <w:rsid w:val="002132D9"/>
    <w:rsid w:val="00213E61"/>
    <w:rsid w:val="00213EFC"/>
    <w:rsid w:val="00214176"/>
    <w:rsid w:val="0021466B"/>
    <w:rsid w:val="00215B42"/>
    <w:rsid w:val="00217E04"/>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810C4"/>
    <w:rsid w:val="002812FE"/>
    <w:rsid w:val="00285294"/>
    <w:rsid w:val="0028640D"/>
    <w:rsid w:val="00286BE9"/>
    <w:rsid w:val="002874C5"/>
    <w:rsid w:val="00287BF9"/>
    <w:rsid w:val="002910F7"/>
    <w:rsid w:val="0029181F"/>
    <w:rsid w:val="00291A12"/>
    <w:rsid w:val="00292541"/>
    <w:rsid w:val="00293123"/>
    <w:rsid w:val="002938DF"/>
    <w:rsid w:val="002940B3"/>
    <w:rsid w:val="002942BE"/>
    <w:rsid w:val="00294F36"/>
    <w:rsid w:val="0029511C"/>
    <w:rsid w:val="00295163"/>
    <w:rsid w:val="002A0C33"/>
    <w:rsid w:val="002A1C43"/>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5168"/>
    <w:rsid w:val="002C60FE"/>
    <w:rsid w:val="002C68B5"/>
    <w:rsid w:val="002C748C"/>
    <w:rsid w:val="002C78CB"/>
    <w:rsid w:val="002D0090"/>
    <w:rsid w:val="002D0386"/>
    <w:rsid w:val="002D37AD"/>
    <w:rsid w:val="002D451D"/>
    <w:rsid w:val="002D54AE"/>
    <w:rsid w:val="002D57B1"/>
    <w:rsid w:val="002D6061"/>
    <w:rsid w:val="002D6F76"/>
    <w:rsid w:val="002D796C"/>
    <w:rsid w:val="002E14B8"/>
    <w:rsid w:val="002E281D"/>
    <w:rsid w:val="002E3805"/>
    <w:rsid w:val="002E3F78"/>
    <w:rsid w:val="002E4E57"/>
    <w:rsid w:val="002E50D3"/>
    <w:rsid w:val="002E64C9"/>
    <w:rsid w:val="002E6533"/>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AFF"/>
    <w:rsid w:val="00332DF2"/>
    <w:rsid w:val="00333C40"/>
    <w:rsid w:val="00334043"/>
    <w:rsid w:val="003341D4"/>
    <w:rsid w:val="00334631"/>
    <w:rsid w:val="003347EB"/>
    <w:rsid w:val="0033583F"/>
    <w:rsid w:val="00335AD6"/>
    <w:rsid w:val="00335B00"/>
    <w:rsid w:val="00336E70"/>
    <w:rsid w:val="003375AE"/>
    <w:rsid w:val="00337F82"/>
    <w:rsid w:val="0034224F"/>
    <w:rsid w:val="003425BE"/>
    <w:rsid w:val="00342A4B"/>
    <w:rsid w:val="003433D1"/>
    <w:rsid w:val="00343AC3"/>
    <w:rsid w:val="00344238"/>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7039"/>
    <w:rsid w:val="00377B09"/>
    <w:rsid w:val="0038176A"/>
    <w:rsid w:val="003824A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E0044"/>
    <w:rsid w:val="003E4348"/>
    <w:rsid w:val="003E7F64"/>
    <w:rsid w:val="003F0C93"/>
    <w:rsid w:val="003F10F6"/>
    <w:rsid w:val="003F2473"/>
    <w:rsid w:val="003F3113"/>
    <w:rsid w:val="003F38AB"/>
    <w:rsid w:val="003F38EB"/>
    <w:rsid w:val="003F4219"/>
    <w:rsid w:val="003F43E8"/>
    <w:rsid w:val="003F5DF4"/>
    <w:rsid w:val="003F72F4"/>
    <w:rsid w:val="00400709"/>
    <w:rsid w:val="00400996"/>
    <w:rsid w:val="00400C32"/>
    <w:rsid w:val="00402517"/>
    <w:rsid w:val="00403E04"/>
    <w:rsid w:val="00404CA0"/>
    <w:rsid w:val="00405480"/>
    <w:rsid w:val="0040659C"/>
    <w:rsid w:val="00406E78"/>
    <w:rsid w:val="004070BF"/>
    <w:rsid w:val="0041080C"/>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25EBC"/>
    <w:rsid w:val="004310E1"/>
    <w:rsid w:val="004311CD"/>
    <w:rsid w:val="004316C9"/>
    <w:rsid w:val="00431A29"/>
    <w:rsid w:val="00431A2B"/>
    <w:rsid w:val="00431DF4"/>
    <w:rsid w:val="0043213F"/>
    <w:rsid w:val="004323AF"/>
    <w:rsid w:val="004328D2"/>
    <w:rsid w:val="00433086"/>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7F39"/>
    <w:rsid w:val="00450631"/>
    <w:rsid w:val="0045181D"/>
    <w:rsid w:val="00451C14"/>
    <w:rsid w:val="00451CB5"/>
    <w:rsid w:val="00451E8B"/>
    <w:rsid w:val="0045216B"/>
    <w:rsid w:val="00453CB9"/>
    <w:rsid w:val="00453CF8"/>
    <w:rsid w:val="0045453F"/>
    <w:rsid w:val="00454D30"/>
    <w:rsid w:val="004553DD"/>
    <w:rsid w:val="00455DA8"/>
    <w:rsid w:val="00456C71"/>
    <w:rsid w:val="00456E55"/>
    <w:rsid w:val="00457DFA"/>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B2A"/>
    <w:rsid w:val="004B4A15"/>
    <w:rsid w:val="004B55D3"/>
    <w:rsid w:val="004C037A"/>
    <w:rsid w:val="004C0DA0"/>
    <w:rsid w:val="004C17F7"/>
    <w:rsid w:val="004C3601"/>
    <w:rsid w:val="004C3B86"/>
    <w:rsid w:val="004C3E36"/>
    <w:rsid w:val="004C4888"/>
    <w:rsid w:val="004C5B9C"/>
    <w:rsid w:val="004C6ABC"/>
    <w:rsid w:val="004C736D"/>
    <w:rsid w:val="004D084E"/>
    <w:rsid w:val="004D08BD"/>
    <w:rsid w:val="004D1130"/>
    <w:rsid w:val="004D1291"/>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440"/>
    <w:rsid w:val="005505A7"/>
    <w:rsid w:val="00550937"/>
    <w:rsid w:val="00552CC4"/>
    <w:rsid w:val="0055439A"/>
    <w:rsid w:val="0055482F"/>
    <w:rsid w:val="00554D55"/>
    <w:rsid w:val="00554E87"/>
    <w:rsid w:val="0055578D"/>
    <w:rsid w:val="005560A7"/>
    <w:rsid w:val="0055638F"/>
    <w:rsid w:val="00556708"/>
    <w:rsid w:val="00557F7E"/>
    <w:rsid w:val="00560B38"/>
    <w:rsid w:val="00561D83"/>
    <w:rsid w:val="00562D86"/>
    <w:rsid w:val="00563C37"/>
    <w:rsid w:val="00564670"/>
    <w:rsid w:val="00564F52"/>
    <w:rsid w:val="005651C3"/>
    <w:rsid w:val="005659C8"/>
    <w:rsid w:val="005663DA"/>
    <w:rsid w:val="00566C81"/>
    <w:rsid w:val="00567871"/>
    <w:rsid w:val="005679B7"/>
    <w:rsid w:val="00570151"/>
    <w:rsid w:val="00575585"/>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ABA"/>
    <w:rsid w:val="00682F9C"/>
    <w:rsid w:val="0068457E"/>
    <w:rsid w:val="00684702"/>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DD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10C7D"/>
    <w:rsid w:val="00711634"/>
    <w:rsid w:val="00711A0D"/>
    <w:rsid w:val="00712667"/>
    <w:rsid w:val="00712CC3"/>
    <w:rsid w:val="00713EA2"/>
    <w:rsid w:val="00714442"/>
    <w:rsid w:val="0071695B"/>
    <w:rsid w:val="007169E4"/>
    <w:rsid w:val="00717443"/>
    <w:rsid w:val="007174D5"/>
    <w:rsid w:val="0072062F"/>
    <w:rsid w:val="00720663"/>
    <w:rsid w:val="00720FA2"/>
    <w:rsid w:val="00721508"/>
    <w:rsid w:val="00721C90"/>
    <w:rsid w:val="007226E9"/>
    <w:rsid w:val="007226F5"/>
    <w:rsid w:val="00722A18"/>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0A5C"/>
    <w:rsid w:val="007A1472"/>
    <w:rsid w:val="007A203A"/>
    <w:rsid w:val="007A2A5B"/>
    <w:rsid w:val="007A2CB4"/>
    <w:rsid w:val="007A4605"/>
    <w:rsid w:val="007A5338"/>
    <w:rsid w:val="007A5764"/>
    <w:rsid w:val="007A593F"/>
    <w:rsid w:val="007A5DEA"/>
    <w:rsid w:val="007A663A"/>
    <w:rsid w:val="007A7D04"/>
    <w:rsid w:val="007B0204"/>
    <w:rsid w:val="007B0DD5"/>
    <w:rsid w:val="007B15EA"/>
    <w:rsid w:val="007B1A2C"/>
    <w:rsid w:val="007B1EED"/>
    <w:rsid w:val="007B20E4"/>
    <w:rsid w:val="007B2FF2"/>
    <w:rsid w:val="007B57AE"/>
    <w:rsid w:val="007B70CA"/>
    <w:rsid w:val="007C1145"/>
    <w:rsid w:val="007C128C"/>
    <w:rsid w:val="007C205F"/>
    <w:rsid w:val="007C243F"/>
    <w:rsid w:val="007C265D"/>
    <w:rsid w:val="007C26BB"/>
    <w:rsid w:val="007C3F0E"/>
    <w:rsid w:val="007C45BF"/>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30C9"/>
    <w:rsid w:val="007F51E1"/>
    <w:rsid w:val="007F6D87"/>
    <w:rsid w:val="007F6D93"/>
    <w:rsid w:val="007F77F7"/>
    <w:rsid w:val="00801B35"/>
    <w:rsid w:val="0080217F"/>
    <w:rsid w:val="00802AB7"/>
    <w:rsid w:val="008032C5"/>
    <w:rsid w:val="00804050"/>
    <w:rsid w:val="0080639C"/>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1DA8"/>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421E"/>
    <w:rsid w:val="008A5851"/>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10ED"/>
    <w:rsid w:val="008D2C67"/>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8B2"/>
    <w:rsid w:val="00915A24"/>
    <w:rsid w:val="00916865"/>
    <w:rsid w:val="009176E5"/>
    <w:rsid w:val="00917FB0"/>
    <w:rsid w:val="00920B42"/>
    <w:rsid w:val="00921737"/>
    <w:rsid w:val="00921B37"/>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63EE"/>
    <w:rsid w:val="00940527"/>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C7E"/>
    <w:rsid w:val="00974B6C"/>
    <w:rsid w:val="00974E58"/>
    <w:rsid w:val="0097687C"/>
    <w:rsid w:val="009770D1"/>
    <w:rsid w:val="00977230"/>
    <w:rsid w:val="009775B9"/>
    <w:rsid w:val="0097791B"/>
    <w:rsid w:val="00980CA1"/>
    <w:rsid w:val="00983B7F"/>
    <w:rsid w:val="009854B5"/>
    <w:rsid w:val="00985905"/>
    <w:rsid w:val="00990DFA"/>
    <w:rsid w:val="00991D76"/>
    <w:rsid w:val="009920EB"/>
    <w:rsid w:val="009929BB"/>
    <w:rsid w:val="009955B8"/>
    <w:rsid w:val="00996C96"/>
    <w:rsid w:val="009978F0"/>
    <w:rsid w:val="00997A93"/>
    <w:rsid w:val="009A004F"/>
    <w:rsid w:val="009A0330"/>
    <w:rsid w:val="009A041B"/>
    <w:rsid w:val="009A0B16"/>
    <w:rsid w:val="009A1C06"/>
    <w:rsid w:val="009A1E24"/>
    <w:rsid w:val="009A4C23"/>
    <w:rsid w:val="009A57E6"/>
    <w:rsid w:val="009A678A"/>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0BBD"/>
    <w:rsid w:val="00A5190F"/>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465E"/>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6F11"/>
    <w:rsid w:val="00AA7175"/>
    <w:rsid w:val="00AA7FBC"/>
    <w:rsid w:val="00AB0318"/>
    <w:rsid w:val="00AB0556"/>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A01"/>
    <w:rsid w:val="00AD0A8A"/>
    <w:rsid w:val="00AD21E3"/>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2211"/>
    <w:rsid w:val="00B129F2"/>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2ACB"/>
    <w:rsid w:val="00B42FE2"/>
    <w:rsid w:val="00B4381A"/>
    <w:rsid w:val="00B43F2E"/>
    <w:rsid w:val="00B44539"/>
    <w:rsid w:val="00B44E8F"/>
    <w:rsid w:val="00B4693C"/>
    <w:rsid w:val="00B469E6"/>
    <w:rsid w:val="00B479DC"/>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30"/>
    <w:rsid w:val="00BC56DC"/>
    <w:rsid w:val="00BC5C84"/>
    <w:rsid w:val="00BC6898"/>
    <w:rsid w:val="00BC6A79"/>
    <w:rsid w:val="00BC77CB"/>
    <w:rsid w:val="00BC7A4C"/>
    <w:rsid w:val="00BC7B14"/>
    <w:rsid w:val="00BC7F0A"/>
    <w:rsid w:val="00BD0943"/>
    <w:rsid w:val="00BD0E88"/>
    <w:rsid w:val="00BD16BB"/>
    <w:rsid w:val="00BD211A"/>
    <w:rsid w:val="00BD3BF0"/>
    <w:rsid w:val="00BD444C"/>
    <w:rsid w:val="00BD4CC5"/>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7C1"/>
    <w:rsid w:val="00C574CB"/>
    <w:rsid w:val="00C577EE"/>
    <w:rsid w:val="00C5782E"/>
    <w:rsid w:val="00C60342"/>
    <w:rsid w:val="00C607BD"/>
    <w:rsid w:val="00C65536"/>
    <w:rsid w:val="00C65955"/>
    <w:rsid w:val="00C65EA5"/>
    <w:rsid w:val="00C662AF"/>
    <w:rsid w:val="00C6706C"/>
    <w:rsid w:val="00C7047E"/>
    <w:rsid w:val="00C7087B"/>
    <w:rsid w:val="00C70889"/>
    <w:rsid w:val="00C70C2E"/>
    <w:rsid w:val="00C71820"/>
    <w:rsid w:val="00C71870"/>
    <w:rsid w:val="00C72143"/>
    <w:rsid w:val="00C72A54"/>
    <w:rsid w:val="00C732E7"/>
    <w:rsid w:val="00C73384"/>
    <w:rsid w:val="00C74542"/>
    <w:rsid w:val="00C76E5A"/>
    <w:rsid w:val="00C8034C"/>
    <w:rsid w:val="00C8136E"/>
    <w:rsid w:val="00C81F80"/>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F5"/>
    <w:rsid w:val="00CC10F4"/>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332"/>
    <w:rsid w:val="00CD7575"/>
    <w:rsid w:val="00CD7B57"/>
    <w:rsid w:val="00CE123A"/>
    <w:rsid w:val="00CE1504"/>
    <w:rsid w:val="00CE1653"/>
    <w:rsid w:val="00CE242C"/>
    <w:rsid w:val="00CE2998"/>
    <w:rsid w:val="00CE32D9"/>
    <w:rsid w:val="00CE68E2"/>
    <w:rsid w:val="00CE74FF"/>
    <w:rsid w:val="00CE76C2"/>
    <w:rsid w:val="00CF06E1"/>
    <w:rsid w:val="00CF26E5"/>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FF"/>
    <w:rsid w:val="00D22077"/>
    <w:rsid w:val="00D22274"/>
    <w:rsid w:val="00D23820"/>
    <w:rsid w:val="00D23BC9"/>
    <w:rsid w:val="00D23E13"/>
    <w:rsid w:val="00D24A4D"/>
    <w:rsid w:val="00D24A74"/>
    <w:rsid w:val="00D24E7E"/>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6B4"/>
    <w:rsid w:val="00D97D23"/>
    <w:rsid w:val="00DA0F0C"/>
    <w:rsid w:val="00DA0FE2"/>
    <w:rsid w:val="00DA11FF"/>
    <w:rsid w:val="00DA2550"/>
    <w:rsid w:val="00DA27C2"/>
    <w:rsid w:val="00DA5D88"/>
    <w:rsid w:val="00DA6100"/>
    <w:rsid w:val="00DA7409"/>
    <w:rsid w:val="00DA770A"/>
    <w:rsid w:val="00DB0229"/>
    <w:rsid w:val="00DB043B"/>
    <w:rsid w:val="00DB1012"/>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DF7"/>
    <w:rsid w:val="00DF21B8"/>
    <w:rsid w:val="00DF21D4"/>
    <w:rsid w:val="00DF2BE3"/>
    <w:rsid w:val="00DF4810"/>
    <w:rsid w:val="00DF51B5"/>
    <w:rsid w:val="00DF5CF5"/>
    <w:rsid w:val="00DF5E7D"/>
    <w:rsid w:val="00DF6854"/>
    <w:rsid w:val="00E01A67"/>
    <w:rsid w:val="00E01EB0"/>
    <w:rsid w:val="00E02943"/>
    <w:rsid w:val="00E02A2C"/>
    <w:rsid w:val="00E03088"/>
    <w:rsid w:val="00E03A34"/>
    <w:rsid w:val="00E03F8B"/>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B78"/>
    <w:rsid w:val="00E45CFD"/>
    <w:rsid w:val="00E465A3"/>
    <w:rsid w:val="00E473BF"/>
    <w:rsid w:val="00E47BB3"/>
    <w:rsid w:val="00E519D5"/>
    <w:rsid w:val="00E51C92"/>
    <w:rsid w:val="00E526C0"/>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5365"/>
    <w:rsid w:val="00E86902"/>
    <w:rsid w:val="00E87E2E"/>
    <w:rsid w:val="00E87F8B"/>
    <w:rsid w:val="00E90584"/>
    <w:rsid w:val="00E9090C"/>
    <w:rsid w:val="00E90B0F"/>
    <w:rsid w:val="00E91B8C"/>
    <w:rsid w:val="00E9201D"/>
    <w:rsid w:val="00E92ACA"/>
    <w:rsid w:val="00E92E21"/>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2F44"/>
    <w:rsid w:val="00ED3A57"/>
    <w:rsid w:val="00ED3FBF"/>
    <w:rsid w:val="00ED5460"/>
    <w:rsid w:val="00ED7880"/>
    <w:rsid w:val="00ED7D93"/>
    <w:rsid w:val="00EE0518"/>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2687"/>
    <w:rsid w:val="00EF3139"/>
    <w:rsid w:val="00EF577A"/>
    <w:rsid w:val="00EF5EB0"/>
    <w:rsid w:val="00EF5ED7"/>
    <w:rsid w:val="00EF6C8C"/>
    <w:rsid w:val="00EF791A"/>
    <w:rsid w:val="00F005F9"/>
    <w:rsid w:val="00F02C31"/>
    <w:rsid w:val="00F0586E"/>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693"/>
    <w:rsid w:val="00F24B94"/>
    <w:rsid w:val="00F24F2D"/>
    <w:rsid w:val="00F25663"/>
    <w:rsid w:val="00F26463"/>
    <w:rsid w:val="00F266F0"/>
    <w:rsid w:val="00F26CE4"/>
    <w:rsid w:val="00F279EA"/>
    <w:rsid w:val="00F27B2A"/>
    <w:rsid w:val="00F30054"/>
    <w:rsid w:val="00F32B6D"/>
    <w:rsid w:val="00F33B9F"/>
    <w:rsid w:val="00F3558F"/>
    <w:rsid w:val="00F41E51"/>
    <w:rsid w:val="00F42A63"/>
    <w:rsid w:val="00F42B09"/>
    <w:rsid w:val="00F435C4"/>
    <w:rsid w:val="00F44D86"/>
    <w:rsid w:val="00F45A83"/>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A7B"/>
    <w:rsid w:val="00F63563"/>
    <w:rsid w:val="00F663D9"/>
    <w:rsid w:val="00F66499"/>
    <w:rsid w:val="00F6722A"/>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8CE"/>
    <w:rsid w:val="00FB553C"/>
    <w:rsid w:val="00FB5A93"/>
    <w:rsid w:val="00FB6454"/>
    <w:rsid w:val="00FB7C08"/>
    <w:rsid w:val="00FB7F01"/>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43EB"/>
    <w:rsid w:val="00FD45C8"/>
    <w:rsid w:val="00FD494F"/>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4DD77AF-0A30-4F16-BA08-85998CFB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uiPriority w:val="9"/>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uiPriority w:val="9"/>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99"/>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99"/>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14"/>
      </w:numPr>
    </w:pPr>
  </w:style>
  <w:style w:type="numbering" w:customStyle="1" w:styleId="Estilo811">
    <w:name w:val="Estilo811"/>
    <w:rsid w:val="00B10100"/>
    <w:pPr>
      <w:numPr>
        <w:numId w:val="14"/>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60"/>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60"/>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60"/>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6"/>
      </w:numPr>
    </w:pPr>
  </w:style>
  <w:style w:type="numbering" w:customStyle="1" w:styleId="Estilo31">
    <w:name w:val="Estilo31"/>
    <w:rsid w:val="00B10100"/>
    <w:pPr>
      <w:numPr>
        <w:numId w:val="113"/>
      </w:numPr>
    </w:pPr>
  </w:style>
  <w:style w:type="numbering" w:customStyle="1" w:styleId="Estilo21">
    <w:name w:val="Estilo21"/>
    <w:rsid w:val="00B10100"/>
    <w:pPr>
      <w:numPr>
        <w:numId w:val="63"/>
      </w:numPr>
    </w:pPr>
  </w:style>
  <w:style w:type="numbering" w:customStyle="1" w:styleId="Estilo11">
    <w:name w:val="Estilo11"/>
    <w:rsid w:val="00B10100"/>
    <w:pPr>
      <w:numPr>
        <w:numId w:val="62"/>
      </w:numPr>
    </w:pPr>
  </w:style>
  <w:style w:type="numbering" w:customStyle="1" w:styleId="Estilo51">
    <w:name w:val="Estilo51"/>
    <w:rsid w:val="00B10100"/>
    <w:pPr>
      <w:numPr>
        <w:numId w:val="64"/>
      </w:numPr>
    </w:pPr>
  </w:style>
  <w:style w:type="numbering" w:customStyle="1" w:styleId="Estilo71">
    <w:name w:val="Estilo71"/>
    <w:rsid w:val="00B10100"/>
    <w:pPr>
      <w:numPr>
        <w:numId w:val="50"/>
      </w:numPr>
    </w:pPr>
  </w:style>
  <w:style w:type="numbering" w:customStyle="1" w:styleId="Estilo61">
    <w:name w:val="Estilo61"/>
    <w:rsid w:val="00B10100"/>
    <w:pPr>
      <w:numPr>
        <w:numId w:val="51"/>
      </w:numPr>
    </w:pPr>
  </w:style>
  <w:style w:type="numbering" w:customStyle="1" w:styleId="Estilo81">
    <w:name w:val="Estilo81"/>
    <w:rsid w:val="00B10100"/>
    <w:pPr>
      <w:numPr>
        <w:numId w:val="56"/>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5"/>
      </w:numPr>
    </w:pPr>
  </w:style>
  <w:style w:type="numbering" w:customStyle="1" w:styleId="Estilo411">
    <w:name w:val="Estilo411"/>
    <w:rsid w:val="00B10100"/>
  </w:style>
  <w:style w:type="numbering" w:customStyle="1" w:styleId="Estilo311">
    <w:name w:val="Estilo311"/>
    <w:rsid w:val="00B10100"/>
    <w:pPr>
      <w:numPr>
        <w:numId w:val="58"/>
      </w:numPr>
    </w:pPr>
  </w:style>
  <w:style w:type="numbering" w:customStyle="1" w:styleId="Estilo611">
    <w:name w:val="Estilo611"/>
    <w:rsid w:val="00B10100"/>
  </w:style>
  <w:style w:type="numbering" w:customStyle="1" w:styleId="Estilo211">
    <w:name w:val="Estilo211"/>
    <w:rsid w:val="00B10100"/>
    <w:pPr>
      <w:numPr>
        <w:numId w:val="53"/>
      </w:numPr>
    </w:pPr>
  </w:style>
  <w:style w:type="numbering" w:customStyle="1" w:styleId="Estilo511">
    <w:name w:val="Estilo511"/>
    <w:rsid w:val="00B10100"/>
    <w:pPr>
      <w:numPr>
        <w:numId w:val="52"/>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5"/>
      </w:numPr>
    </w:pPr>
  </w:style>
  <w:style w:type="numbering" w:customStyle="1" w:styleId="EstiloVieta2Esquemanumerado8pt1">
    <w:name w:val="Estilo Viñeta 2 + Esquema numerado 8 pt1"/>
    <w:basedOn w:val="Sinlista"/>
    <w:rsid w:val="00B10100"/>
    <w:pPr>
      <w:numPr>
        <w:numId w:val="59"/>
      </w:numPr>
    </w:pPr>
  </w:style>
  <w:style w:type="numbering" w:customStyle="1" w:styleId="1111111">
    <w:name w:val="1 / 1.1 / 1.1.11"/>
    <w:basedOn w:val="Sinlista"/>
    <w:next w:val="111111"/>
    <w:uiPriority w:val="99"/>
    <w:rsid w:val="00B10100"/>
    <w:pPr>
      <w:numPr>
        <w:numId w:val="109"/>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77"/>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274"/>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27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79B-84E5-4910-AF20-B4F768B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5534</Words>
  <Characters>30442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5</cp:revision>
  <cp:lastPrinted>2018-07-20T03:55:00Z</cp:lastPrinted>
  <dcterms:created xsi:type="dcterms:W3CDTF">2018-07-20T03:56:00Z</dcterms:created>
  <dcterms:modified xsi:type="dcterms:W3CDTF">2018-07-19T15:07:00Z</dcterms:modified>
</cp:coreProperties>
</file>