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75" w:rsidRPr="00B21196" w:rsidRDefault="001D5F7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1D5F75" w:rsidRPr="00B21196" w:rsidRDefault="001D5F7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F75" w:rsidRPr="00D46844" w:rsidRDefault="001D5F7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1D5F75" w:rsidRPr="00D46844" w:rsidRDefault="001D5F7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1D5F75" w:rsidRPr="00F51EBA" w:rsidRDefault="00F26E7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D5F75">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1D5F75" w:rsidRPr="00F51EBA" w:rsidRDefault="00F26E7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1D5F75">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1D5F75" w:rsidRPr="00103496" w:rsidRDefault="001D5F7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1D5F75" w:rsidRPr="00103496" w:rsidRDefault="001D5F75"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D5F75" w:rsidRPr="00CD0B3C" w:rsidRDefault="001D5F7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72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1D5F75" w:rsidRPr="00CD0B3C" w:rsidRDefault="001D5F7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72</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FB362E" w:rsidP="00B8537F">
      <w:pPr>
        <w:jc w:val="center"/>
        <w:rPr>
          <w:rFonts w:cs="Arial"/>
          <w:b/>
          <w:sz w:val="18"/>
          <w:szCs w:val="18"/>
        </w:rPr>
      </w:pPr>
      <w:r w:rsidRPr="00FB362E">
        <w:rPr>
          <w:rFonts w:cs="Tahoma"/>
          <w:b/>
          <w:bCs/>
          <w:iCs/>
          <w:sz w:val="40"/>
          <w:szCs w:val="40"/>
        </w:rPr>
        <w:t>SERVICIOS DE CONSULTORIA INDIVIDUAL DE LINEA PARA EL DEPARTAMENTO GESTION FINANCIERA Y NEGOCIOS 2018 - 1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D5F75" w:rsidRPr="00D46844" w:rsidRDefault="001D5F7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1D5F75" w:rsidRPr="00D46844" w:rsidRDefault="001D5F7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505756" w:rsidRPr="00806856" w:rsidRDefault="0024210E" w:rsidP="00425AA4">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425AA4">
        <w:rPr>
          <w:rFonts w:cs="Arial"/>
          <w:b/>
          <w:sz w:val="18"/>
          <w:szCs w:val="18"/>
        </w:rPr>
        <w:lastRenderedPageBreak/>
        <w:t xml:space="preserve"> </w:t>
      </w:r>
      <w:r w:rsidR="007B3695">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Pr="004C705B">
        <w:rPr>
          <w:rFonts w:cs="Tahoma"/>
          <w:b/>
          <w:color w:val="FF0000"/>
          <w:sz w:val="20"/>
          <w:szCs w:val="20"/>
          <w:lang w:val="es-BO" w:eastAsia="es-BO"/>
        </w:rPr>
        <w:t xml:space="preserve">PROFESIONAL </w:t>
      </w:r>
      <w:r w:rsidR="0040156C">
        <w:rPr>
          <w:rFonts w:cs="Tahoma"/>
          <w:b/>
          <w:color w:val="FF0000"/>
          <w:sz w:val="20"/>
          <w:szCs w:val="20"/>
          <w:lang w:val="es-BO" w:eastAsia="es-BO"/>
        </w:rPr>
        <w:t>JUNIOR</w:t>
      </w:r>
      <w:r w:rsidRPr="004C705B">
        <w:rPr>
          <w:rFonts w:cs="Tahoma"/>
          <w:b/>
          <w:color w:val="FF0000"/>
          <w:sz w:val="20"/>
          <w:szCs w:val="20"/>
          <w:lang w:val="es-BO" w:eastAsia="es-BO"/>
        </w:rPr>
        <w:t xml:space="preserve">  - </w:t>
      </w:r>
      <w:r w:rsidR="0040156C">
        <w:rPr>
          <w:rFonts w:cs="Tahoma"/>
          <w:b/>
          <w:color w:val="FF0000"/>
          <w:sz w:val="20"/>
          <w:szCs w:val="20"/>
          <w:lang w:val="es-BO" w:eastAsia="es-BO"/>
        </w:rPr>
        <w:t>DGFN 2</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0A291E" w:rsidP="007F6FE8">
            <w:pPr>
              <w:rPr>
                <w:rFonts w:cs="Arial"/>
                <w:bCs/>
                <w:i/>
                <w:color w:val="000000"/>
                <w:highlight w:val="yellow"/>
                <w:lang w:eastAsia="es-BO"/>
              </w:rPr>
            </w:pPr>
            <w:r w:rsidRPr="000A291E">
              <w:rPr>
                <w:rFonts w:cs="Tahoma"/>
                <w:sz w:val="18"/>
                <w:szCs w:val="18"/>
              </w:rPr>
              <w:t>Título en Provisión Nacional de: Ingeniero Financiero, Economista y ramas afines,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D5F75" w:rsidRPr="001D5F75" w:rsidRDefault="001D5F75" w:rsidP="001D5F75">
            <w:pPr>
              <w:jc w:val="both"/>
              <w:rPr>
                <w:rFonts w:ascii="Tahoma" w:hAnsi="Tahoma" w:cs="Tahoma"/>
                <w:sz w:val="20"/>
                <w:szCs w:val="20"/>
              </w:rPr>
            </w:pPr>
            <w:r>
              <w:rPr>
                <w:rFonts w:ascii="Tahoma" w:hAnsi="Tahoma" w:cs="Tahoma"/>
                <w:sz w:val="20"/>
                <w:szCs w:val="20"/>
              </w:rPr>
              <w:t xml:space="preserve">- </w:t>
            </w:r>
            <w:r w:rsidRPr="001D5F75">
              <w:rPr>
                <w:rFonts w:ascii="Tahoma" w:hAnsi="Tahoma" w:cs="Tahoma"/>
                <w:sz w:val="20"/>
                <w:szCs w:val="20"/>
              </w:rPr>
              <w:t xml:space="preserve">Conocimientos en gestión financiera. </w:t>
            </w:r>
          </w:p>
          <w:p w:rsidR="001D5F75" w:rsidRPr="001D5F75" w:rsidRDefault="001D5F75" w:rsidP="001D5F75">
            <w:pPr>
              <w:jc w:val="both"/>
              <w:rPr>
                <w:rFonts w:ascii="Tahoma" w:hAnsi="Tahoma" w:cs="Tahoma"/>
                <w:sz w:val="20"/>
                <w:szCs w:val="20"/>
              </w:rPr>
            </w:pPr>
            <w:r>
              <w:rPr>
                <w:rFonts w:ascii="Tahoma" w:hAnsi="Tahoma" w:cs="Tahoma"/>
                <w:sz w:val="20"/>
                <w:szCs w:val="20"/>
              </w:rPr>
              <w:t xml:space="preserve">- </w:t>
            </w:r>
            <w:r w:rsidRPr="001D5F75">
              <w:rPr>
                <w:rFonts w:ascii="Tahoma" w:hAnsi="Tahoma" w:cs="Tahoma"/>
                <w:sz w:val="20"/>
                <w:szCs w:val="20"/>
              </w:rPr>
              <w:t>Conocimientos sobre manejo del sistema SIGEP (Deseable)</w:t>
            </w:r>
          </w:p>
          <w:p w:rsidR="00811E4B" w:rsidRPr="00593219" w:rsidRDefault="00A4744F" w:rsidP="001D5F75">
            <w:pPr>
              <w:jc w:val="both"/>
              <w:rPr>
                <w:rFonts w:cs="Arial"/>
                <w:bCs/>
                <w:i/>
                <w:color w:val="000000"/>
                <w:highlight w:val="yellow"/>
                <w:lang w:eastAsia="es-BO"/>
              </w:rPr>
            </w:pPr>
            <w:r>
              <w:rPr>
                <w:rFonts w:ascii="Tahoma" w:hAnsi="Tahoma" w:cs="Tahoma"/>
                <w:sz w:val="20"/>
                <w:szCs w:val="20"/>
              </w:rPr>
              <w:t xml:space="preserve">- </w:t>
            </w:r>
            <w:r w:rsidRPr="00A4744F">
              <w:rPr>
                <w:rFonts w:ascii="Tahoma" w:hAnsi="Tahoma" w:cs="Tahoma"/>
                <w:sz w:val="20"/>
                <w:szCs w:val="20"/>
              </w:rPr>
              <w:t>Experiencia en manejo de paquetes computacionales (Word, Excel, otros).</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0A291E" w:rsidP="007F6FE8">
            <w:pPr>
              <w:jc w:val="both"/>
              <w:rPr>
                <w:rFonts w:cs="Tahoma"/>
                <w:sz w:val="18"/>
                <w:szCs w:val="18"/>
              </w:rPr>
            </w:pPr>
            <w:r w:rsidRPr="000A291E">
              <w:rPr>
                <w:rFonts w:cs="Tahoma"/>
                <w:sz w:val="18"/>
                <w:szCs w:val="18"/>
              </w:rPr>
              <w:t>Experiencia profesional igual o mayor a 2 (dos)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0A291E" w:rsidP="007F6FE8">
            <w:pPr>
              <w:jc w:val="both"/>
              <w:rPr>
                <w:rFonts w:cs="Tahoma"/>
                <w:sz w:val="18"/>
                <w:szCs w:val="18"/>
              </w:rPr>
            </w:pPr>
            <w:r w:rsidRPr="000A291E">
              <w:rPr>
                <w:rFonts w:ascii="Tahoma" w:hAnsi="Tahoma" w:cs="Tahoma"/>
                <w:sz w:val="20"/>
                <w:szCs w:val="20"/>
              </w:rPr>
              <w:t>Experiencia profesional igual o mayor a 1 año de trabajo en el área financiera.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Pr="0000347D"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lastRenderedPageBreak/>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620290">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620290">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620290">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620290">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620290">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620290">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620290">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620290">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620290">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620290">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620290">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620290">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806856" w:rsidRDefault="00A4744F" w:rsidP="0062029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D93B5B" w:rsidRDefault="00A4744F" w:rsidP="00620290">
            <w:pPr>
              <w:jc w:val="both"/>
              <w:rPr>
                <w:rFonts w:cs="Tahoma"/>
                <w:i/>
                <w:szCs w:val="18"/>
              </w:rPr>
            </w:pPr>
            <w:r w:rsidRPr="00D93B5B">
              <w:rPr>
                <w:rFonts w:cs="Arial"/>
                <w:bCs/>
                <w:i/>
                <w:color w:val="000000"/>
                <w:szCs w:val="18"/>
                <w:lang w:eastAsia="es-BO"/>
              </w:rPr>
              <w:t>-Cursos en el área financiera  (</w:t>
            </w:r>
            <w:r>
              <w:rPr>
                <w:rFonts w:cs="Arial"/>
                <w:bCs/>
                <w:i/>
                <w:color w:val="000000"/>
                <w:szCs w:val="18"/>
                <w:lang w:eastAsia="es-BO"/>
              </w:rPr>
              <w:t>2</w:t>
            </w:r>
            <w:r w:rsidRPr="00D93B5B">
              <w:rPr>
                <w:rFonts w:cs="Arial"/>
                <w:bCs/>
                <w:i/>
                <w:color w:val="000000"/>
                <w:szCs w:val="18"/>
                <w:lang w:eastAsia="es-BO"/>
              </w:rPr>
              <w:t xml:space="preserve"> pts. por curso hasta un máximo de </w:t>
            </w:r>
            <w:r>
              <w:rPr>
                <w:rFonts w:cs="Arial"/>
                <w:bCs/>
                <w:i/>
                <w:color w:val="000000"/>
                <w:szCs w:val="18"/>
                <w:lang w:eastAsia="es-BO"/>
              </w:rPr>
              <w:t xml:space="preserve">10 </w:t>
            </w:r>
            <w:r w:rsidRPr="00D93B5B">
              <w:rPr>
                <w:rFonts w:cs="Arial"/>
                <w:bCs/>
                <w:i/>
                <w:color w:val="000000"/>
                <w:szCs w:val="18"/>
                <w:lang w:eastAsia="es-BO"/>
              </w:rPr>
              <w:t>pts</w:t>
            </w:r>
            <w:r>
              <w:rPr>
                <w:rFonts w:cs="Arial"/>
                <w:bCs/>
                <w:i/>
                <w:color w:val="000000"/>
                <w:szCs w:val="18"/>
                <w:lang w:eastAsia="es-BO"/>
              </w:rPr>
              <w:t>.</w:t>
            </w:r>
            <w:r w:rsidRPr="00D93B5B">
              <w:rPr>
                <w:rFonts w:cs="Arial"/>
                <w:bCs/>
                <w:i/>
                <w:color w:val="000000"/>
                <w:szCs w:val="18"/>
                <w:lang w:eastAsia="es-BO"/>
              </w:rPr>
              <w:t>)</w:t>
            </w:r>
          </w:p>
          <w:p w:rsidR="00A4744F" w:rsidRPr="00D93B5B" w:rsidRDefault="00A4744F" w:rsidP="00620290">
            <w:pPr>
              <w:jc w:val="both"/>
              <w:rPr>
                <w:rFonts w:cs="Tahoma"/>
                <w:i/>
                <w:szCs w:val="18"/>
              </w:rPr>
            </w:pPr>
            <w:r w:rsidRPr="00D93B5B">
              <w:rPr>
                <w:rFonts w:cs="Arial"/>
                <w:bCs/>
                <w:i/>
                <w:color w:val="000000"/>
                <w:szCs w:val="18"/>
                <w:lang w:eastAsia="es-BO"/>
              </w:rPr>
              <w:t xml:space="preserve">-Cursos en </w:t>
            </w:r>
            <w:r>
              <w:rPr>
                <w:rFonts w:cs="Arial"/>
                <w:bCs/>
                <w:i/>
                <w:color w:val="000000"/>
                <w:szCs w:val="18"/>
                <w:lang w:eastAsia="es-BO"/>
              </w:rPr>
              <w:t>manejo del sistema SIGEP</w:t>
            </w:r>
            <w:r w:rsidRPr="00D93B5B">
              <w:rPr>
                <w:rFonts w:cs="Arial"/>
                <w:bCs/>
                <w:i/>
                <w:color w:val="000000"/>
                <w:szCs w:val="18"/>
                <w:lang w:eastAsia="es-BO"/>
              </w:rPr>
              <w:t xml:space="preserve"> (</w:t>
            </w:r>
            <w:r>
              <w:rPr>
                <w:rFonts w:cs="Arial"/>
                <w:bCs/>
                <w:i/>
                <w:color w:val="000000"/>
                <w:szCs w:val="18"/>
                <w:lang w:eastAsia="es-BO"/>
              </w:rPr>
              <w:t>5</w:t>
            </w:r>
            <w:r w:rsidRPr="00D93B5B">
              <w:rPr>
                <w:rFonts w:cs="Arial"/>
                <w:bCs/>
                <w:i/>
                <w:color w:val="000000"/>
                <w:szCs w:val="18"/>
                <w:lang w:eastAsia="es-BO"/>
              </w:rPr>
              <w:t xml:space="preserve"> puntos)</w:t>
            </w:r>
          </w:p>
          <w:p w:rsidR="00A4744F" w:rsidRPr="00F35D0E" w:rsidRDefault="00A4744F" w:rsidP="00620290">
            <w:pPr>
              <w:jc w:val="both"/>
              <w:rPr>
                <w:rFonts w:cs="Tahoma"/>
                <w:i/>
                <w:sz w:val="18"/>
                <w:szCs w:val="18"/>
              </w:rPr>
            </w:pPr>
            <w:r w:rsidRPr="00D93B5B">
              <w:rPr>
                <w:rFonts w:cs="Arial"/>
                <w:bCs/>
                <w:i/>
                <w:color w:val="000000"/>
                <w:szCs w:val="18"/>
                <w:lang w:eastAsia="es-BO"/>
              </w:rPr>
              <w:t>-</w:t>
            </w:r>
            <w:r w:rsidR="004315AB" w:rsidRPr="00D93B5B">
              <w:rPr>
                <w:rFonts w:cs="Arial"/>
                <w:bCs/>
                <w:i/>
                <w:color w:val="000000"/>
                <w:szCs w:val="18"/>
                <w:lang w:eastAsia="es-BO"/>
              </w:rPr>
              <w:t xml:space="preserve"> </w:t>
            </w:r>
            <w:r w:rsidR="004315AB" w:rsidRPr="00D93B5B">
              <w:rPr>
                <w:rFonts w:cs="Arial"/>
                <w:bCs/>
                <w:i/>
                <w:color w:val="000000"/>
                <w:szCs w:val="18"/>
                <w:lang w:eastAsia="es-BO"/>
              </w:rPr>
              <w:t xml:space="preserve">Cursos en </w:t>
            </w:r>
            <w:r w:rsidR="004315AB">
              <w:rPr>
                <w:rFonts w:cs="Arial"/>
                <w:bCs/>
                <w:i/>
                <w:color w:val="000000"/>
                <w:szCs w:val="18"/>
                <w:lang w:eastAsia="es-BO"/>
              </w:rPr>
              <w:t xml:space="preserve">manejo de otros paquetes  computacionales </w:t>
            </w:r>
            <w:r w:rsidR="004315AB" w:rsidRPr="00D93B5B">
              <w:rPr>
                <w:rFonts w:cs="Arial"/>
                <w:bCs/>
                <w:i/>
                <w:color w:val="000000"/>
                <w:szCs w:val="18"/>
                <w:lang w:eastAsia="es-BO"/>
              </w:rPr>
              <w:t>(5 puntos)</w:t>
            </w:r>
          </w:p>
        </w:tc>
        <w:tc>
          <w:tcPr>
            <w:tcW w:w="1100" w:type="dxa"/>
            <w:tcBorders>
              <w:top w:val="nil"/>
              <w:left w:val="nil"/>
              <w:bottom w:val="nil"/>
              <w:right w:val="nil"/>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620290">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a.1 = 20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620290">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620290">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620290">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A4744F" w:rsidRDefault="00A4744F" w:rsidP="00620290">
            <w:pPr>
              <w:rPr>
                <w:rFonts w:cs="Calibri"/>
                <w:color w:val="000000"/>
                <w:sz w:val="18"/>
                <w:szCs w:val="18"/>
                <w:lang w:eastAsia="es-BO"/>
              </w:rPr>
            </w:pPr>
          </w:p>
        </w:tc>
      </w:tr>
      <w:tr w:rsidR="00A4744F" w:rsidRPr="00806856" w:rsidTr="00620290">
        <w:trPr>
          <w:trHeight w:val="40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620290">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620290">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Default="00A4744F" w:rsidP="00620290">
            <w:pPr>
              <w:rPr>
                <w:rFonts w:cs="Arial"/>
                <w:i/>
                <w:sz w:val="14"/>
                <w:szCs w:val="18"/>
              </w:rPr>
            </w:pPr>
            <w:r w:rsidRPr="00C420FD">
              <w:rPr>
                <w:rFonts w:cs="Arial"/>
                <w:i/>
                <w:szCs w:val="18"/>
              </w:rPr>
              <w:t xml:space="preserve">&gt; </w:t>
            </w:r>
            <w:proofErr w:type="gramStart"/>
            <w:r w:rsidRPr="00C420FD">
              <w:rPr>
                <w:rFonts w:cs="Arial"/>
                <w:i/>
                <w:szCs w:val="18"/>
              </w:rPr>
              <w:t>a</w:t>
            </w:r>
            <w:proofErr w:type="gramEnd"/>
            <w:r w:rsidRPr="00C420FD">
              <w:rPr>
                <w:rFonts w:cs="Arial"/>
                <w:i/>
                <w:szCs w:val="18"/>
              </w:rPr>
              <w:t xml:space="preserve"> 1 hasta 3 años, 10 puntos.</w:t>
            </w:r>
          </w:p>
          <w:p w:rsidR="00A4744F" w:rsidRPr="00D93B5B" w:rsidRDefault="00A4744F" w:rsidP="00620290">
            <w:pPr>
              <w:rPr>
                <w:rFonts w:cs="Arial"/>
                <w:i/>
                <w:sz w:val="14"/>
                <w:szCs w:val="18"/>
              </w:rPr>
            </w:pPr>
            <w:r w:rsidRPr="00D93B5B">
              <w:rPr>
                <w:rFonts w:cs="Arial"/>
                <w:i/>
                <w:szCs w:val="18"/>
              </w:rPr>
              <w:t>&gt; a 3</w:t>
            </w:r>
            <w:r>
              <w:rPr>
                <w:rFonts w:cs="Arial"/>
                <w:i/>
                <w:szCs w:val="18"/>
              </w:rPr>
              <w:t xml:space="preserve"> años,</w:t>
            </w:r>
            <w:r w:rsidRPr="00D93B5B">
              <w:rPr>
                <w:rFonts w:cs="Arial"/>
                <w:i/>
                <w:szCs w:val="18"/>
              </w:rPr>
              <w:t xml:space="preserve"> 15 puntos </w:t>
            </w:r>
          </w:p>
        </w:tc>
        <w:tc>
          <w:tcPr>
            <w:tcW w:w="1100" w:type="dxa"/>
            <w:tcBorders>
              <w:top w:val="nil"/>
              <w:left w:val="nil"/>
              <w:bottom w:val="nil"/>
              <w:right w:val="nil"/>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620290">
            <w:pPr>
              <w:jc w:val="center"/>
              <w:rPr>
                <w:rFonts w:cs="Arial"/>
                <w:b/>
                <w:bCs/>
                <w:color w:val="000000"/>
                <w:lang w:eastAsia="es-BO"/>
              </w:rPr>
            </w:pPr>
            <w:r w:rsidRPr="00A4744F">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620290">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620290">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620290">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620290">
            <w:pPr>
              <w:rPr>
                <w:rFonts w:cs="Calibri"/>
                <w:color w:val="000000"/>
                <w:szCs w:val="22"/>
                <w:highlight w:val="yellow"/>
                <w:lang w:eastAsia="es-BO"/>
              </w:rPr>
            </w:pPr>
          </w:p>
        </w:tc>
      </w:tr>
      <w:tr w:rsidR="00A4744F" w:rsidRPr="00806856" w:rsidTr="00620290">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620290">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620290">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620290">
            <w:pPr>
              <w:rPr>
                <w:rFonts w:cs="Arial"/>
                <w:b/>
                <w:bCs/>
                <w:color w:val="FFFFFF"/>
                <w:lang w:eastAsia="es-BO"/>
              </w:rPr>
            </w:pPr>
            <w:r w:rsidRPr="00806856">
              <w:rPr>
                <w:rFonts w:cs="Arial"/>
                <w:b/>
                <w:bCs/>
                <w:color w:val="FFFFFF"/>
                <w:lang w:eastAsia="es-BO"/>
              </w:rPr>
              <w:t>A. FORMACIÓN COMPLEMENTARIA</w:t>
            </w:r>
          </w:p>
        </w:tc>
      </w:tr>
      <w:tr w:rsidR="00A4744F" w:rsidRPr="00806856" w:rsidTr="0062029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620290">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rPr>
                <w:rFonts w:cs="Arial"/>
                <w:b/>
                <w:bCs/>
                <w:color w:val="000000"/>
                <w:sz w:val="18"/>
                <w:szCs w:val="18"/>
                <w:lang w:eastAsia="es-BO"/>
              </w:rPr>
            </w:pPr>
            <w:bookmarkStart w:id="4" w:name="_GoBack"/>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b/>
                <w:bCs/>
                <w:color w:val="000000"/>
                <w:sz w:val="18"/>
                <w:szCs w:val="18"/>
                <w:lang w:eastAsia="es-BO"/>
              </w:rPr>
            </w:pPr>
            <w:r w:rsidRPr="00806856">
              <w:rPr>
                <w:rFonts w:cs="Arial"/>
                <w:b/>
                <w:bCs/>
                <w:color w:val="000000"/>
                <w:sz w:val="18"/>
                <w:szCs w:val="18"/>
                <w:lang w:eastAsia="es-BO"/>
              </w:rPr>
              <w:t> </w:t>
            </w:r>
          </w:p>
        </w:tc>
      </w:tr>
      <w:bookmarkEnd w:id="4"/>
      <w:tr w:rsidR="00A4744F" w:rsidRPr="00806856" w:rsidTr="00620290">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620290">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620290">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620290">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Tiempo Trabajado</w:t>
            </w:r>
          </w:p>
        </w:tc>
      </w:tr>
      <w:tr w:rsidR="00A4744F" w:rsidRPr="00806856" w:rsidTr="00620290">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620290">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620290">
            <w:pPr>
              <w:jc w:val="center"/>
              <w:rPr>
                <w:rFonts w:cs="Arial"/>
                <w:b/>
                <w:bCs/>
                <w:color w:val="000000"/>
                <w:lang w:eastAsia="es-BO"/>
              </w:rPr>
            </w:pPr>
            <w:r w:rsidRPr="00806856">
              <w:rPr>
                <w:rFonts w:cs="Arial"/>
                <w:b/>
                <w:bCs/>
                <w:color w:val="000000"/>
                <w:lang w:eastAsia="es-BO"/>
              </w:rPr>
              <w:t>Meses</w:t>
            </w: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620290">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A4744F">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40156C" w:rsidRDefault="0040156C" w:rsidP="0040156C">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sidR="00533498">
        <w:rPr>
          <w:rFonts w:cs="Arial"/>
          <w:b/>
          <w:color w:val="FF0000"/>
          <w:sz w:val="20"/>
          <w:szCs w:val="20"/>
          <w:lang w:val="es-BO" w:eastAsia="es-BO"/>
        </w:rPr>
        <w:t>2</w:t>
      </w:r>
      <w:r w:rsidRPr="004C705B">
        <w:rPr>
          <w:rFonts w:cs="Arial"/>
          <w:b/>
          <w:color w:val="FF0000"/>
          <w:sz w:val="20"/>
          <w:szCs w:val="20"/>
          <w:lang w:val="es-BO" w:eastAsia="es-BO"/>
        </w:rPr>
        <w:t xml:space="preserve">: </w:t>
      </w:r>
      <w:r w:rsidRPr="004C705B">
        <w:rPr>
          <w:rFonts w:cs="Tahoma"/>
          <w:b/>
          <w:color w:val="FF0000"/>
          <w:sz w:val="20"/>
          <w:szCs w:val="20"/>
          <w:lang w:val="es-BO" w:eastAsia="es-BO"/>
        </w:rPr>
        <w:t xml:space="preserve">PROFESIONAL </w:t>
      </w:r>
      <w:r>
        <w:rPr>
          <w:rFonts w:cs="Tahoma"/>
          <w:b/>
          <w:color w:val="FF0000"/>
          <w:sz w:val="20"/>
          <w:szCs w:val="20"/>
          <w:lang w:val="es-BO" w:eastAsia="es-BO"/>
        </w:rPr>
        <w:t>JUNIOR</w:t>
      </w:r>
      <w:r w:rsidRPr="004C705B">
        <w:rPr>
          <w:rFonts w:cs="Tahoma"/>
          <w:b/>
          <w:color w:val="FF0000"/>
          <w:sz w:val="20"/>
          <w:szCs w:val="20"/>
          <w:lang w:val="es-BO" w:eastAsia="es-BO"/>
        </w:rPr>
        <w:t xml:space="preserve">  - </w:t>
      </w:r>
      <w:r w:rsidR="00533498">
        <w:rPr>
          <w:rFonts w:cs="Tahoma"/>
          <w:b/>
          <w:color w:val="FF0000"/>
          <w:sz w:val="20"/>
          <w:szCs w:val="20"/>
          <w:lang w:val="es-BO" w:eastAsia="es-BO"/>
        </w:rPr>
        <w:t>DGFN 3</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811E4B" w:rsidRDefault="00811E4B" w:rsidP="007F6FE8">
            <w:pPr>
              <w:rPr>
                <w:rFonts w:cs="Arial"/>
                <w:bCs/>
                <w:i/>
                <w:color w:val="000000"/>
                <w:highlight w:val="yellow"/>
                <w:lang w:eastAsia="es-BO"/>
              </w:rPr>
            </w:pPr>
            <w:r w:rsidRPr="00811E4B">
              <w:rPr>
                <w:bCs/>
                <w:sz w:val="18"/>
                <w:szCs w:val="18"/>
              </w:rPr>
              <w:t>Título en Provisión Nacional de: Ingeniero Financiero, Economista y ramas afines,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D5F75" w:rsidRPr="001D5F75" w:rsidRDefault="00811E4B" w:rsidP="001D5F75">
            <w:pPr>
              <w:jc w:val="both"/>
              <w:rPr>
                <w:rFonts w:ascii="Tahoma" w:hAnsi="Tahoma" w:cs="Tahoma"/>
                <w:sz w:val="20"/>
                <w:szCs w:val="20"/>
              </w:rPr>
            </w:pPr>
            <w:r>
              <w:rPr>
                <w:rFonts w:ascii="Tahoma" w:hAnsi="Tahoma" w:cs="Tahoma"/>
                <w:sz w:val="20"/>
                <w:szCs w:val="20"/>
              </w:rPr>
              <w:t>-</w:t>
            </w:r>
            <w:r w:rsidR="001D5F75">
              <w:t xml:space="preserve"> </w:t>
            </w:r>
            <w:r w:rsidR="001D5F75" w:rsidRPr="001D5F75">
              <w:rPr>
                <w:rFonts w:ascii="Tahoma" w:hAnsi="Tahoma" w:cs="Tahoma"/>
                <w:sz w:val="20"/>
                <w:szCs w:val="20"/>
              </w:rPr>
              <w:t>Conocimientos teóricos en Finanzas Corporativas. (Deseable)</w:t>
            </w:r>
          </w:p>
          <w:p w:rsidR="001D5F75" w:rsidRPr="001D5F75" w:rsidRDefault="001D5F75" w:rsidP="001D5F75">
            <w:pPr>
              <w:jc w:val="both"/>
              <w:rPr>
                <w:rFonts w:ascii="Tahoma" w:hAnsi="Tahoma" w:cs="Tahoma"/>
                <w:sz w:val="20"/>
                <w:szCs w:val="20"/>
              </w:rPr>
            </w:pPr>
            <w:r>
              <w:rPr>
                <w:rFonts w:ascii="Tahoma" w:hAnsi="Tahoma" w:cs="Tahoma"/>
                <w:sz w:val="20"/>
                <w:szCs w:val="20"/>
              </w:rPr>
              <w:t xml:space="preserve">- </w:t>
            </w:r>
            <w:r w:rsidRPr="001D5F75">
              <w:rPr>
                <w:rFonts w:ascii="Tahoma" w:hAnsi="Tahoma" w:cs="Tahoma"/>
                <w:sz w:val="20"/>
                <w:szCs w:val="20"/>
              </w:rPr>
              <w:t>Sólidos conocimientos en gestión de proyectos de inversión. (Deseable)</w:t>
            </w:r>
          </w:p>
          <w:p w:rsidR="00811E4B" w:rsidRPr="00956639" w:rsidRDefault="001D5F75" w:rsidP="001D5F75">
            <w:pPr>
              <w:jc w:val="both"/>
              <w:rPr>
                <w:rFonts w:ascii="Tahoma" w:hAnsi="Tahoma" w:cs="Tahoma"/>
                <w:sz w:val="20"/>
                <w:szCs w:val="20"/>
              </w:rPr>
            </w:pPr>
            <w:r>
              <w:rPr>
                <w:rFonts w:ascii="Tahoma" w:hAnsi="Tahoma" w:cs="Tahoma"/>
                <w:sz w:val="20"/>
                <w:szCs w:val="20"/>
              </w:rPr>
              <w:t xml:space="preserve">- </w:t>
            </w:r>
            <w:r w:rsidRPr="001D5F75">
              <w:rPr>
                <w:rFonts w:ascii="Tahoma" w:hAnsi="Tahoma" w:cs="Tahoma"/>
                <w:sz w:val="20"/>
                <w:szCs w:val="20"/>
              </w:rPr>
              <w:t>Experiencia en manejo de Excel Avanzado (imprescindible) y otros programas ofimáticos. (Deseable).</w:t>
            </w:r>
          </w:p>
          <w:p w:rsidR="00B86094" w:rsidRPr="00811E4B" w:rsidRDefault="00B86094" w:rsidP="007F6FE8">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811E4B" w:rsidP="007F6FE8">
            <w:pPr>
              <w:ind w:right="255"/>
              <w:jc w:val="both"/>
              <w:rPr>
                <w:rFonts w:cs="Arial"/>
                <w:bCs/>
                <w:i/>
                <w:color w:val="000000"/>
                <w:highlight w:val="yellow"/>
                <w:lang w:val="es-BO" w:eastAsia="es-BO"/>
              </w:rPr>
            </w:pPr>
            <w:r w:rsidRPr="00D141D4">
              <w:rPr>
                <w:rFonts w:ascii="Tahoma" w:hAnsi="Tahoma" w:cs="Tahoma"/>
                <w:sz w:val="20"/>
                <w:szCs w:val="20"/>
              </w:rPr>
              <w:t>Experiencia profesional igual o mayor a 2 (dos)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811E4B" w:rsidP="007F6FE8">
            <w:pPr>
              <w:autoSpaceDE w:val="0"/>
              <w:autoSpaceDN w:val="0"/>
              <w:adjustRightInd w:val="0"/>
              <w:spacing w:before="96" w:after="96"/>
              <w:ind w:right="233"/>
              <w:jc w:val="both"/>
              <w:rPr>
                <w:rFonts w:cs="Arial"/>
                <w:bCs/>
                <w:i/>
                <w:color w:val="000000"/>
                <w:highlight w:val="yellow"/>
                <w:lang w:val="es-BO" w:eastAsia="es-BO"/>
              </w:rPr>
            </w:pPr>
            <w:r w:rsidRPr="00D141D4">
              <w:rPr>
                <w:rFonts w:ascii="Tahoma" w:hAnsi="Tahoma" w:cs="Tahoma"/>
                <w:sz w:val="20"/>
                <w:szCs w:val="20"/>
              </w:rPr>
              <w:t>Experiencia profesional igual o mayor a 1 año de trabajo en el área financiera</w:t>
            </w:r>
            <w:r w:rsidR="007F6FE8" w:rsidRPr="007F6FE8">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A4744F" w:rsidRDefault="00A4744F" w:rsidP="007F6FE8">
      <w:pPr>
        <w:jc w:val="center"/>
        <w:rPr>
          <w:rFonts w:cs="Arial"/>
          <w:b/>
          <w:sz w:val="18"/>
          <w:szCs w:val="18"/>
        </w:rPr>
      </w:pPr>
    </w:p>
    <w:p w:rsidR="00B86094" w:rsidRDefault="00B86094" w:rsidP="007F6FE8">
      <w:pPr>
        <w:jc w:val="center"/>
        <w:rPr>
          <w:rFonts w:cs="Arial"/>
          <w:b/>
          <w:sz w:val="18"/>
          <w:szCs w:val="18"/>
        </w:rPr>
      </w:pPr>
    </w:p>
    <w:p w:rsidR="00533498" w:rsidRPr="00806856" w:rsidRDefault="00533498" w:rsidP="00533498">
      <w:pPr>
        <w:jc w:val="center"/>
        <w:rPr>
          <w:rFonts w:cs="Arial"/>
          <w:b/>
          <w:sz w:val="18"/>
          <w:szCs w:val="18"/>
        </w:rPr>
      </w:pPr>
      <w:r w:rsidRPr="00806856">
        <w:rPr>
          <w:rFonts w:cs="Arial"/>
          <w:b/>
          <w:sz w:val="18"/>
          <w:szCs w:val="18"/>
        </w:rPr>
        <w:lastRenderedPageBreak/>
        <w:t>FORMULARIO C-2</w:t>
      </w:r>
    </w:p>
    <w:p w:rsidR="00533498" w:rsidRPr="00806856" w:rsidRDefault="00533498" w:rsidP="00533498">
      <w:pPr>
        <w:spacing w:line="200" w:lineRule="exact"/>
        <w:jc w:val="center"/>
        <w:rPr>
          <w:rFonts w:cs="Arial"/>
          <w:b/>
          <w:sz w:val="18"/>
          <w:szCs w:val="18"/>
        </w:rPr>
      </w:pPr>
      <w:r w:rsidRPr="00806856">
        <w:rPr>
          <w:rFonts w:cs="Arial"/>
          <w:b/>
          <w:sz w:val="18"/>
          <w:szCs w:val="18"/>
        </w:rPr>
        <w:t xml:space="preserve">FORMACIÓN Y EXPERIENCIA ADICIONAL </w:t>
      </w:r>
    </w:p>
    <w:p w:rsidR="00533498" w:rsidRPr="00806856" w:rsidRDefault="00533498" w:rsidP="0053349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33498" w:rsidRPr="00806856" w:rsidTr="00620290">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33498" w:rsidRPr="00806856" w:rsidRDefault="00533498" w:rsidP="00620290">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33498" w:rsidRPr="00806856" w:rsidTr="00620290">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33498" w:rsidRPr="00806856" w:rsidRDefault="00533498" w:rsidP="00620290">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33498" w:rsidRPr="00806856" w:rsidRDefault="00533498" w:rsidP="00620290">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33498" w:rsidRPr="006A2FC9" w:rsidRDefault="00533498" w:rsidP="00620290">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33498" w:rsidRPr="00806856" w:rsidRDefault="00533498" w:rsidP="00620290">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33498" w:rsidRPr="00806856" w:rsidRDefault="00533498" w:rsidP="00620290">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33498" w:rsidRPr="00806856" w:rsidRDefault="00533498" w:rsidP="00620290">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33498" w:rsidRPr="00806856" w:rsidRDefault="00533498" w:rsidP="00620290">
            <w:pPr>
              <w:rPr>
                <w:rFonts w:cs="Arial"/>
                <w:b/>
                <w:bCs/>
                <w:color w:val="000000"/>
                <w:sz w:val="2"/>
                <w:szCs w:val="2"/>
                <w:lang w:eastAsia="es-BO"/>
              </w:rPr>
            </w:pPr>
            <w:r w:rsidRPr="00806856">
              <w:rPr>
                <w:rFonts w:cs="Arial"/>
                <w:b/>
                <w:bCs/>
                <w:color w:val="000000"/>
                <w:sz w:val="2"/>
                <w:szCs w:val="2"/>
                <w:lang w:eastAsia="es-BO"/>
              </w:rPr>
              <w:t> </w:t>
            </w:r>
          </w:p>
        </w:tc>
      </w:tr>
      <w:tr w:rsidR="00533498" w:rsidRPr="00806856" w:rsidTr="00620290">
        <w:trPr>
          <w:trHeight w:val="37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620290">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533498" w:rsidRPr="00806856" w:rsidRDefault="00533498" w:rsidP="00620290">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533498" w:rsidRPr="000A291E" w:rsidRDefault="00533498" w:rsidP="00620290">
            <w:pPr>
              <w:jc w:val="both"/>
              <w:rPr>
                <w:rFonts w:cs="Tahoma"/>
                <w:i/>
                <w:sz w:val="18"/>
                <w:szCs w:val="18"/>
              </w:rPr>
            </w:pPr>
            <w:r w:rsidRPr="000A291E">
              <w:rPr>
                <w:rFonts w:cs="Tahoma"/>
                <w:i/>
                <w:sz w:val="18"/>
                <w:szCs w:val="18"/>
              </w:rPr>
              <w:t>Conocimientos te</w:t>
            </w:r>
            <w:r>
              <w:rPr>
                <w:rFonts w:cs="Tahoma"/>
                <w:i/>
                <w:sz w:val="18"/>
                <w:szCs w:val="18"/>
              </w:rPr>
              <w:t>óricos en Finanzas Corporativas: 5 puntos</w:t>
            </w:r>
          </w:p>
          <w:p w:rsidR="00533498" w:rsidRPr="000A291E" w:rsidRDefault="00533498" w:rsidP="00620290">
            <w:pPr>
              <w:jc w:val="both"/>
              <w:rPr>
                <w:rFonts w:cs="Tahoma"/>
                <w:i/>
                <w:sz w:val="18"/>
                <w:szCs w:val="18"/>
              </w:rPr>
            </w:pPr>
            <w:r w:rsidRPr="000A291E">
              <w:rPr>
                <w:rFonts w:cs="Tahoma"/>
                <w:i/>
                <w:sz w:val="18"/>
                <w:szCs w:val="18"/>
              </w:rPr>
              <w:t>Sólidos conocimientos en gestión de proyectos de inversión (Deseable)</w:t>
            </w:r>
            <w:r>
              <w:rPr>
                <w:rFonts w:cs="Tahoma"/>
                <w:i/>
                <w:sz w:val="18"/>
                <w:szCs w:val="18"/>
              </w:rPr>
              <w:t>: 5 puntos</w:t>
            </w:r>
          </w:p>
          <w:p w:rsidR="00533498" w:rsidRPr="00F35D0E" w:rsidRDefault="00533498" w:rsidP="00620290">
            <w:pPr>
              <w:jc w:val="both"/>
              <w:rPr>
                <w:rFonts w:cs="Tahoma"/>
                <w:i/>
                <w:sz w:val="18"/>
                <w:szCs w:val="18"/>
              </w:rPr>
            </w:pPr>
            <w:r w:rsidRPr="00D91095">
              <w:rPr>
                <w:rFonts w:cs="Tahoma"/>
                <w:i/>
                <w:sz w:val="18"/>
                <w:szCs w:val="18"/>
              </w:rPr>
              <w:t>Experiencia en manejo de otros programas ofimáticos (Deseable)</w:t>
            </w:r>
            <w:r>
              <w:rPr>
                <w:rFonts w:cs="Tahoma"/>
                <w:i/>
                <w:sz w:val="18"/>
                <w:szCs w:val="18"/>
              </w:rPr>
              <w:t>: 5 puntos por programa hasta un máximo de 10</w:t>
            </w:r>
          </w:p>
        </w:tc>
        <w:tc>
          <w:tcPr>
            <w:tcW w:w="1100" w:type="dxa"/>
            <w:tcBorders>
              <w:top w:val="nil"/>
              <w:left w:val="nil"/>
              <w:bottom w:val="nil"/>
              <w:right w:val="nil"/>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593219" w:rsidRDefault="00533498" w:rsidP="00620290">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 20</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620290">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620290">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F35D0E" w:rsidRDefault="00533498" w:rsidP="00620290">
            <w:pPr>
              <w:rPr>
                <w:rFonts w:cs="Calibri"/>
                <w:color w:val="000000"/>
                <w:sz w:val="18"/>
                <w:szCs w:val="18"/>
                <w:highlight w:val="yellow"/>
                <w:lang w:eastAsia="es-BO"/>
              </w:rPr>
            </w:pPr>
          </w:p>
        </w:tc>
      </w:tr>
      <w:tr w:rsidR="00533498" w:rsidRPr="00806856" w:rsidTr="00620290">
        <w:trPr>
          <w:trHeight w:val="40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620290">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Default="00533498" w:rsidP="00620290">
            <w:pPr>
              <w:jc w:val="both"/>
              <w:rPr>
                <w:rFonts w:ascii="Tahoma" w:hAnsi="Tahoma" w:cs="Tahoma"/>
                <w:sz w:val="20"/>
                <w:szCs w:val="20"/>
              </w:rPr>
            </w:pPr>
            <w:r w:rsidRPr="00D141D4">
              <w:rPr>
                <w:rFonts w:ascii="Tahoma" w:hAnsi="Tahoma" w:cs="Tahoma"/>
                <w:sz w:val="20"/>
                <w:szCs w:val="20"/>
              </w:rPr>
              <w:t>Experiencia profesional igual o mayor a 1 año de trabajo en el área financiera.</w:t>
            </w:r>
          </w:p>
          <w:p w:rsidR="00533498" w:rsidRDefault="00533498" w:rsidP="00620290">
            <w:pPr>
              <w:jc w:val="both"/>
              <w:rPr>
                <w:rFonts w:cs="Arial"/>
                <w:i/>
                <w:sz w:val="18"/>
                <w:szCs w:val="18"/>
              </w:rPr>
            </w:pPr>
            <w:r>
              <w:rPr>
                <w:rFonts w:ascii="Tahoma" w:hAnsi="Tahoma" w:cs="Tahoma"/>
                <w:sz w:val="20"/>
                <w:szCs w:val="20"/>
              </w:rPr>
              <w:t xml:space="preserve">&gt; </w:t>
            </w:r>
            <w:r>
              <w:rPr>
                <w:rFonts w:cs="Arial"/>
                <w:i/>
                <w:sz w:val="18"/>
                <w:szCs w:val="18"/>
              </w:rPr>
              <w:t xml:space="preserve"> 1 año – 2 años: 10 puntos</w:t>
            </w:r>
          </w:p>
          <w:p w:rsidR="00533498" w:rsidRPr="000A291E" w:rsidRDefault="00533498" w:rsidP="00620290">
            <w:pPr>
              <w:jc w:val="both"/>
              <w:rPr>
                <w:rFonts w:cs="Arial"/>
                <w:i/>
                <w:sz w:val="18"/>
                <w:szCs w:val="18"/>
              </w:rPr>
            </w:pPr>
            <w:r>
              <w:rPr>
                <w:rFonts w:cs="Arial"/>
                <w:i/>
                <w:sz w:val="18"/>
                <w:szCs w:val="18"/>
              </w:rPr>
              <w:t>&gt; 2 años: 15 puntos</w:t>
            </w:r>
          </w:p>
        </w:tc>
        <w:tc>
          <w:tcPr>
            <w:tcW w:w="1100" w:type="dxa"/>
            <w:tcBorders>
              <w:top w:val="nil"/>
              <w:left w:val="nil"/>
              <w:bottom w:val="nil"/>
              <w:right w:val="nil"/>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33498" w:rsidRPr="00593219" w:rsidRDefault="00533498" w:rsidP="00620290">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1 = 15</w:t>
            </w:r>
          </w:p>
        </w:tc>
        <w:tc>
          <w:tcPr>
            <w:tcW w:w="480" w:type="dxa"/>
            <w:tcBorders>
              <w:top w:val="nil"/>
              <w:left w:val="nil"/>
              <w:bottom w:val="nil"/>
              <w:right w:val="single" w:sz="8" w:space="0" w:color="000000"/>
            </w:tcBorders>
            <w:shd w:val="clear" w:color="000000" w:fill="FFFFFF"/>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620290">
        <w:trPr>
          <w:trHeight w:val="315"/>
        </w:trPr>
        <w:tc>
          <w:tcPr>
            <w:tcW w:w="2127" w:type="dxa"/>
            <w:gridSpan w:val="3"/>
            <w:tcBorders>
              <w:top w:val="nil"/>
              <w:left w:val="single" w:sz="8" w:space="0" w:color="auto"/>
              <w:bottom w:val="nil"/>
              <w:right w:val="nil"/>
            </w:tcBorders>
            <w:shd w:val="clear" w:color="auto" w:fill="auto"/>
            <w:vAlign w:val="bottom"/>
            <w:hideMark/>
          </w:tcPr>
          <w:p w:rsidR="00533498" w:rsidRPr="00806856" w:rsidRDefault="00533498" w:rsidP="00620290">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33498" w:rsidRPr="00593219" w:rsidRDefault="00533498" w:rsidP="00620290">
            <w:pPr>
              <w:rPr>
                <w:rFonts w:cs="Calibri"/>
                <w:color w:val="000000"/>
                <w:szCs w:val="22"/>
                <w:highlight w:val="yellow"/>
                <w:lang w:eastAsia="es-BO"/>
              </w:rPr>
            </w:pPr>
          </w:p>
        </w:tc>
      </w:tr>
      <w:tr w:rsidR="00533498" w:rsidRPr="00806856" w:rsidTr="00620290">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33498" w:rsidRPr="00806856" w:rsidRDefault="00533498" w:rsidP="00620290">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33498" w:rsidRPr="00806856" w:rsidTr="00620290">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33498" w:rsidRPr="00806856" w:rsidRDefault="00533498" w:rsidP="00620290">
            <w:pPr>
              <w:rPr>
                <w:rFonts w:cs="Arial"/>
                <w:b/>
                <w:bCs/>
                <w:color w:val="FFFFFF"/>
                <w:lang w:eastAsia="es-BO"/>
              </w:rPr>
            </w:pPr>
            <w:r w:rsidRPr="00806856">
              <w:rPr>
                <w:rFonts w:cs="Arial"/>
                <w:b/>
                <w:bCs/>
                <w:color w:val="FFFFFF"/>
                <w:lang w:eastAsia="es-BO"/>
              </w:rPr>
              <w:t>A. FORMACIÓN COMPLEMENTARIA</w:t>
            </w:r>
          </w:p>
        </w:tc>
      </w:tr>
      <w:tr w:rsidR="00533498" w:rsidRPr="00806856" w:rsidTr="0062029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 xml:space="preserve">Título </w:t>
            </w:r>
          </w:p>
        </w:tc>
      </w:tr>
      <w:tr w:rsidR="00533498" w:rsidRPr="00806856" w:rsidTr="00620290">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b/>
                <w:bCs/>
                <w:color w:val="000000"/>
                <w:sz w:val="18"/>
                <w:szCs w:val="18"/>
                <w:lang w:eastAsia="es-BO"/>
              </w:rPr>
            </w:pPr>
            <w:r w:rsidRPr="00806856">
              <w:rPr>
                <w:rFonts w:cs="Arial"/>
                <w:b/>
                <w:bCs/>
                <w:color w:val="000000"/>
                <w:sz w:val="18"/>
                <w:szCs w:val="18"/>
                <w:lang w:eastAsia="es-BO"/>
              </w:rPr>
              <w:t> </w:t>
            </w:r>
          </w:p>
        </w:tc>
      </w:tr>
      <w:tr w:rsidR="00533498" w:rsidRPr="00806856" w:rsidTr="00620290">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33498" w:rsidRPr="00806856" w:rsidRDefault="00533498" w:rsidP="00620290">
            <w:pPr>
              <w:rPr>
                <w:rFonts w:cs="Arial"/>
                <w:b/>
                <w:bCs/>
                <w:color w:val="FFFFFF"/>
                <w:lang w:eastAsia="es-BO"/>
              </w:rPr>
            </w:pPr>
            <w:r w:rsidRPr="00806856">
              <w:rPr>
                <w:rFonts w:cs="Arial"/>
                <w:b/>
                <w:bCs/>
                <w:color w:val="FFFFFF"/>
                <w:lang w:eastAsia="es-BO"/>
              </w:rPr>
              <w:t xml:space="preserve">B. EXPERIENCIA ESPECÍFICAS </w:t>
            </w:r>
          </w:p>
        </w:tc>
      </w:tr>
      <w:tr w:rsidR="00533498" w:rsidRPr="00806856" w:rsidTr="00620290">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33498" w:rsidRPr="00806856" w:rsidRDefault="00533498" w:rsidP="00620290">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Tiempo Trabajado</w:t>
            </w:r>
          </w:p>
        </w:tc>
      </w:tr>
      <w:tr w:rsidR="00533498" w:rsidRPr="00806856" w:rsidTr="00620290">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33498" w:rsidRPr="00806856" w:rsidRDefault="00533498" w:rsidP="00620290">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33498" w:rsidRPr="00806856" w:rsidRDefault="00533498" w:rsidP="00620290">
            <w:pPr>
              <w:jc w:val="center"/>
              <w:rPr>
                <w:rFonts w:cs="Arial"/>
                <w:b/>
                <w:bCs/>
                <w:color w:val="000000"/>
                <w:lang w:eastAsia="es-BO"/>
              </w:rPr>
            </w:pPr>
            <w:r w:rsidRPr="00806856">
              <w:rPr>
                <w:rFonts w:cs="Arial"/>
                <w:b/>
                <w:bCs/>
                <w:color w:val="000000"/>
                <w:lang w:eastAsia="es-BO"/>
              </w:rPr>
              <w:t>Meses</w:t>
            </w: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r>
      <w:tr w:rsidR="00533498" w:rsidRPr="00806856" w:rsidTr="00620290">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33498" w:rsidRPr="00806856" w:rsidRDefault="00533498" w:rsidP="00620290">
            <w:pPr>
              <w:jc w:val="center"/>
              <w:rPr>
                <w:rFonts w:cs="Arial"/>
                <w:color w:val="000000"/>
                <w:sz w:val="18"/>
                <w:szCs w:val="18"/>
                <w:lang w:eastAsia="es-BO"/>
              </w:rPr>
            </w:pPr>
            <w:r w:rsidRPr="00806856">
              <w:rPr>
                <w:rFonts w:cs="Arial"/>
                <w:color w:val="000000"/>
                <w:sz w:val="18"/>
                <w:szCs w:val="18"/>
                <w:lang w:eastAsia="es-BO"/>
              </w:rPr>
              <w:t> </w:t>
            </w:r>
          </w:p>
        </w:tc>
      </w:tr>
    </w:tbl>
    <w:p w:rsidR="00533498" w:rsidRDefault="00533498" w:rsidP="00533498">
      <w:pPr>
        <w:jc w:val="both"/>
        <w:rPr>
          <w:rFonts w:cs="Arial"/>
          <w:highlight w:val="yellow"/>
        </w:rPr>
      </w:pPr>
    </w:p>
    <w:p w:rsidR="00533498" w:rsidRDefault="00533498" w:rsidP="00533498">
      <w:pPr>
        <w:jc w:val="both"/>
        <w:rPr>
          <w:rFonts w:cs="Arial"/>
          <w:highlight w:val="yellow"/>
        </w:rPr>
      </w:pPr>
    </w:p>
    <w:p w:rsidR="00533498" w:rsidRPr="00806856" w:rsidRDefault="00533498" w:rsidP="00533498">
      <w:pPr>
        <w:jc w:val="both"/>
        <w:rPr>
          <w:rFonts w:cs="Arial"/>
          <w:highlight w:val="yellow"/>
        </w:rPr>
      </w:pPr>
    </w:p>
    <w:p w:rsidR="00533498" w:rsidRPr="00806856" w:rsidRDefault="00533498" w:rsidP="00533498">
      <w:pPr>
        <w:jc w:val="center"/>
        <w:rPr>
          <w:rFonts w:cs="Arial"/>
          <w:b/>
          <w:i/>
          <w:sz w:val="18"/>
          <w:szCs w:val="18"/>
        </w:rPr>
      </w:pPr>
      <w:r w:rsidRPr="00806856">
        <w:rPr>
          <w:rFonts w:cs="Arial"/>
          <w:b/>
          <w:i/>
          <w:sz w:val="18"/>
          <w:szCs w:val="18"/>
        </w:rPr>
        <w:t>(Firma del proponente)</w:t>
      </w:r>
    </w:p>
    <w:p w:rsidR="00533498" w:rsidRPr="00806856" w:rsidRDefault="00533498" w:rsidP="00533498">
      <w:pPr>
        <w:jc w:val="center"/>
        <w:rPr>
          <w:rFonts w:cs="Arial"/>
          <w:b/>
          <w:bCs/>
          <w:i/>
          <w:iCs/>
          <w:sz w:val="18"/>
          <w:szCs w:val="18"/>
        </w:rPr>
      </w:pPr>
      <w:r w:rsidRPr="00806856">
        <w:rPr>
          <w:rFonts w:cs="Arial"/>
          <w:b/>
          <w:bCs/>
          <w:i/>
          <w:iCs/>
          <w:sz w:val="18"/>
          <w:szCs w:val="18"/>
        </w:rPr>
        <w:t xml:space="preserve"> (Nombre completo del proponente)</w:t>
      </w:r>
    </w:p>
    <w:p w:rsidR="00533498" w:rsidRDefault="00533498" w:rsidP="00533498">
      <w:pPr>
        <w:rPr>
          <w:rFonts w:cs="Arial"/>
          <w:b/>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32" w:rsidRDefault="003C1D32">
      <w:r>
        <w:separator/>
      </w:r>
    </w:p>
  </w:endnote>
  <w:endnote w:type="continuationSeparator" w:id="0">
    <w:p w:rsidR="003C1D32" w:rsidRDefault="003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75" w:rsidRDefault="001D5F7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5F75" w:rsidRDefault="001D5F75" w:rsidP="004C2816">
    <w:pPr>
      <w:pStyle w:val="Piedepgina"/>
      <w:ind w:right="360"/>
    </w:pPr>
  </w:p>
  <w:p w:rsidR="001D5F75" w:rsidRDefault="001D5F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1D5F75" w:rsidRDefault="001D5F75">
        <w:pPr>
          <w:pStyle w:val="Piedepgina"/>
          <w:jc w:val="right"/>
        </w:pPr>
        <w:r>
          <w:fldChar w:fldCharType="begin"/>
        </w:r>
        <w:r>
          <w:instrText xml:space="preserve"> PAGE   \* MERGEFORMAT </w:instrText>
        </w:r>
        <w:r>
          <w:fldChar w:fldCharType="separate"/>
        </w:r>
        <w:r w:rsidR="004315AB">
          <w:rPr>
            <w:noProof/>
          </w:rPr>
          <w:t>10</w:t>
        </w:r>
        <w:r>
          <w:rPr>
            <w:noProof/>
          </w:rPr>
          <w:fldChar w:fldCharType="end"/>
        </w:r>
      </w:p>
    </w:sdtContent>
  </w:sdt>
  <w:p w:rsidR="001D5F75" w:rsidRDefault="001D5F75">
    <w:pPr>
      <w:pStyle w:val="Piedepgina"/>
    </w:pPr>
  </w:p>
  <w:p w:rsidR="001D5F75" w:rsidRDefault="001D5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32" w:rsidRDefault="003C1D32">
      <w:r>
        <w:separator/>
      </w:r>
    </w:p>
  </w:footnote>
  <w:footnote w:type="continuationSeparator" w:id="0">
    <w:p w:rsidR="003C1D32" w:rsidRDefault="003C1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12758A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16F1FF3"/>
    <w:multiLevelType w:val="hybridMultilevel"/>
    <w:tmpl w:val="B2109B86"/>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200CF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7737122"/>
    <w:multiLevelType w:val="hybridMultilevel"/>
    <w:tmpl w:val="1A942A6C"/>
    <w:lvl w:ilvl="0" w:tplc="B6D82AC2">
      <w:start w:val="1"/>
      <w:numFmt w:val="decimal"/>
      <w:lvlText w:val="%1."/>
      <w:lvlJc w:val="left"/>
      <w:pPr>
        <w:ind w:left="360" w:hanging="360"/>
      </w:pPr>
      <w:rPr>
        <w:rFonts w:ascii="Tahoma" w:hAnsi="Tahoma" w:cs="Tahoma" w:hint="default"/>
        <w:b/>
        <w:sz w:val="20"/>
        <w:szCs w:val="20"/>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8E67F7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15:restartNumberingAfterBreak="0">
    <w:nsid w:val="0A2A2DC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0BCC314D"/>
    <w:multiLevelType w:val="hybridMultilevel"/>
    <w:tmpl w:val="21FE6E4C"/>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12" w15:restartNumberingAfterBreak="0">
    <w:nsid w:val="0C972FB7"/>
    <w:multiLevelType w:val="hybridMultilevel"/>
    <w:tmpl w:val="C19C1450"/>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0F253F8"/>
    <w:multiLevelType w:val="hybridMultilevel"/>
    <w:tmpl w:val="3CF8787A"/>
    <w:lvl w:ilvl="0" w:tplc="5BCC1636">
      <w:numFmt w:val="bullet"/>
      <w:lvlText w:val="•"/>
      <w:lvlJc w:val="left"/>
      <w:pPr>
        <w:ind w:left="1776" w:hanging="360"/>
      </w:pPr>
      <w:rPr>
        <w:rFonts w:ascii="Calibri" w:eastAsia="Calibr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513E84"/>
    <w:multiLevelType w:val="hybridMultilevel"/>
    <w:tmpl w:val="41386F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13FB2CDB"/>
    <w:multiLevelType w:val="hybridMultilevel"/>
    <w:tmpl w:val="CB2E28B4"/>
    <w:lvl w:ilvl="0" w:tplc="0409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1" w15:restartNumberingAfterBreak="0">
    <w:nsid w:val="1850781E"/>
    <w:multiLevelType w:val="hybridMultilevel"/>
    <w:tmpl w:val="D0E8E9B4"/>
    <w:lvl w:ilvl="0" w:tplc="5BCC1636">
      <w:numFmt w:val="bullet"/>
      <w:lvlText w:val="•"/>
      <w:lvlJc w:val="left"/>
      <w:pPr>
        <w:ind w:left="1776" w:hanging="360"/>
      </w:pPr>
      <w:rPr>
        <w:rFonts w:ascii="Calibri" w:eastAsia="Calibr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197E1B50"/>
    <w:multiLevelType w:val="hybridMultilevel"/>
    <w:tmpl w:val="01705D2E"/>
    <w:lvl w:ilvl="0" w:tplc="400A000D">
      <w:start w:val="1"/>
      <w:numFmt w:val="bullet"/>
      <w:lvlText w:val=""/>
      <w:lvlJc w:val="left"/>
      <w:pPr>
        <w:ind w:left="1840" w:hanging="360"/>
      </w:pPr>
      <w:rPr>
        <w:rFonts w:ascii="Wingdings" w:hAnsi="Wingdings"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2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E4E523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2247338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22DF7611"/>
    <w:multiLevelType w:val="hybridMultilevel"/>
    <w:tmpl w:val="887802E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7" w15:restartNumberingAfterBreak="0">
    <w:nsid w:val="23B91AE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9" w15:restartNumberingAfterBreak="0">
    <w:nsid w:val="2B5359C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2" w15:restartNumberingAfterBreak="0">
    <w:nsid w:val="33BC615B"/>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3"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5"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38B95A4A"/>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3B532FD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15:restartNumberingAfterBreak="0">
    <w:nsid w:val="3C3C79C8"/>
    <w:multiLevelType w:val="hybridMultilevel"/>
    <w:tmpl w:val="6E366D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1" w15:restartNumberingAfterBreak="0">
    <w:nsid w:val="3D5525E2"/>
    <w:multiLevelType w:val="hybridMultilevel"/>
    <w:tmpl w:val="36888AD8"/>
    <w:lvl w:ilvl="0" w:tplc="5BCC1636">
      <w:numFmt w:val="bullet"/>
      <w:lvlText w:val="•"/>
      <w:lvlJc w:val="left"/>
      <w:pPr>
        <w:ind w:left="2172" w:hanging="360"/>
      </w:pPr>
      <w:rPr>
        <w:rFonts w:ascii="Calibri" w:eastAsia="Calibri" w:hAnsi="Calibri" w:cs="Calibri" w:hint="default"/>
      </w:rPr>
    </w:lvl>
    <w:lvl w:ilvl="1" w:tplc="0C0A0003" w:tentative="1">
      <w:start w:val="1"/>
      <w:numFmt w:val="bullet"/>
      <w:lvlText w:val="o"/>
      <w:lvlJc w:val="left"/>
      <w:pPr>
        <w:ind w:left="2892" w:hanging="360"/>
      </w:pPr>
      <w:rPr>
        <w:rFonts w:ascii="Courier New" w:hAnsi="Courier New" w:cs="Courier New" w:hint="default"/>
      </w:rPr>
    </w:lvl>
    <w:lvl w:ilvl="2" w:tplc="0C0A0005" w:tentative="1">
      <w:start w:val="1"/>
      <w:numFmt w:val="bullet"/>
      <w:lvlText w:val=""/>
      <w:lvlJc w:val="left"/>
      <w:pPr>
        <w:ind w:left="3612" w:hanging="360"/>
      </w:pPr>
      <w:rPr>
        <w:rFonts w:ascii="Wingdings" w:hAnsi="Wingdings" w:hint="default"/>
      </w:rPr>
    </w:lvl>
    <w:lvl w:ilvl="3" w:tplc="0C0A0001" w:tentative="1">
      <w:start w:val="1"/>
      <w:numFmt w:val="bullet"/>
      <w:lvlText w:val=""/>
      <w:lvlJc w:val="left"/>
      <w:pPr>
        <w:ind w:left="4332" w:hanging="360"/>
      </w:pPr>
      <w:rPr>
        <w:rFonts w:ascii="Symbol" w:hAnsi="Symbol" w:hint="default"/>
      </w:rPr>
    </w:lvl>
    <w:lvl w:ilvl="4" w:tplc="0C0A0003" w:tentative="1">
      <w:start w:val="1"/>
      <w:numFmt w:val="bullet"/>
      <w:lvlText w:val="o"/>
      <w:lvlJc w:val="left"/>
      <w:pPr>
        <w:ind w:left="5052" w:hanging="360"/>
      </w:pPr>
      <w:rPr>
        <w:rFonts w:ascii="Courier New" w:hAnsi="Courier New" w:cs="Courier New" w:hint="default"/>
      </w:rPr>
    </w:lvl>
    <w:lvl w:ilvl="5" w:tplc="0C0A0005" w:tentative="1">
      <w:start w:val="1"/>
      <w:numFmt w:val="bullet"/>
      <w:lvlText w:val=""/>
      <w:lvlJc w:val="left"/>
      <w:pPr>
        <w:ind w:left="5772" w:hanging="360"/>
      </w:pPr>
      <w:rPr>
        <w:rFonts w:ascii="Wingdings" w:hAnsi="Wingdings" w:hint="default"/>
      </w:rPr>
    </w:lvl>
    <w:lvl w:ilvl="6" w:tplc="0C0A0001" w:tentative="1">
      <w:start w:val="1"/>
      <w:numFmt w:val="bullet"/>
      <w:lvlText w:val=""/>
      <w:lvlJc w:val="left"/>
      <w:pPr>
        <w:ind w:left="6492" w:hanging="360"/>
      </w:pPr>
      <w:rPr>
        <w:rFonts w:ascii="Symbol" w:hAnsi="Symbol" w:hint="default"/>
      </w:rPr>
    </w:lvl>
    <w:lvl w:ilvl="7" w:tplc="0C0A0003" w:tentative="1">
      <w:start w:val="1"/>
      <w:numFmt w:val="bullet"/>
      <w:lvlText w:val="o"/>
      <w:lvlJc w:val="left"/>
      <w:pPr>
        <w:ind w:left="7212" w:hanging="360"/>
      </w:pPr>
      <w:rPr>
        <w:rFonts w:ascii="Courier New" w:hAnsi="Courier New" w:cs="Courier New" w:hint="default"/>
      </w:rPr>
    </w:lvl>
    <w:lvl w:ilvl="8" w:tplc="0C0A0005" w:tentative="1">
      <w:start w:val="1"/>
      <w:numFmt w:val="bullet"/>
      <w:lvlText w:val=""/>
      <w:lvlJc w:val="left"/>
      <w:pPr>
        <w:ind w:left="7932" w:hanging="360"/>
      </w:pPr>
      <w:rPr>
        <w:rFonts w:ascii="Wingdings" w:hAnsi="Wingdings" w:hint="default"/>
      </w:rPr>
    </w:lvl>
  </w:abstractNum>
  <w:abstractNum w:abstractNumId="42" w15:restartNumberingAfterBreak="0">
    <w:nsid w:val="3EC41E7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15:restartNumberingAfterBreak="0">
    <w:nsid w:val="41261D03"/>
    <w:multiLevelType w:val="hybridMultilevel"/>
    <w:tmpl w:val="896A37F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45" w15:restartNumberingAfterBreak="0">
    <w:nsid w:val="41B4668A"/>
    <w:multiLevelType w:val="hybridMultilevel"/>
    <w:tmpl w:val="04C2E9D8"/>
    <w:lvl w:ilvl="0" w:tplc="400A0001">
      <w:start w:val="1"/>
      <w:numFmt w:val="bullet"/>
      <w:lvlText w:val=""/>
      <w:lvlJc w:val="left"/>
      <w:pPr>
        <w:ind w:left="1563" w:hanging="360"/>
      </w:pPr>
      <w:rPr>
        <w:rFonts w:ascii="Symbol" w:hAnsi="Symbol" w:hint="default"/>
      </w:rPr>
    </w:lvl>
    <w:lvl w:ilvl="1" w:tplc="400A0003" w:tentative="1">
      <w:start w:val="1"/>
      <w:numFmt w:val="bullet"/>
      <w:lvlText w:val="o"/>
      <w:lvlJc w:val="left"/>
      <w:pPr>
        <w:ind w:left="2283" w:hanging="360"/>
      </w:pPr>
      <w:rPr>
        <w:rFonts w:ascii="Courier New" w:hAnsi="Courier New" w:cs="Courier New" w:hint="default"/>
      </w:rPr>
    </w:lvl>
    <w:lvl w:ilvl="2" w:tplc="400A0005" w:tentative="1">
      <w:start w:val="1"/>
      <w:numFmt w:val="bullet"/>
      <w:lvlText w:val=""/>
      <w:lvlJc w:val="left"/>
      <w:pPr>
        <w:ind w:left="3003" w:hanging="360"/>
      </w:pPr>
      <w:rPr>
        <w:rFonts w:ascii="Wingdings" w:hAnsi="Wingdings" w:hint="default"/>
      </w:rPr>
    </w:lvl>
    <w:lvl w:ilvl="3" w:tplc="400A0001" w:tentative="1">
      <w:start w:val="1"/>
      <w:numFmt w:val="bullet"/>
      <w:lvlText w:val=""/>
      <w:lvlJc w:val="left"/>
      <w:pPr>
        <w:ind w:left="3723" w:hanging="360"/>
      </w:pPr>
      <w:rPr>
        <w:rFonts w:ascii="Symbol" w:hAnsi="Symbol" w:hint="default"/>
      </w:rPr>
    </w:lvl>
    <w:lvl w:ilvl="4" w:tplc="400A0003" w:tentative="1">
      <w:start w:val="1"/>
      <w:numFmt w:val="bullet"/>
      <w:lvlText w:val="o"/>
      <w:lvlJc w:val="left"/>
      <w:pPr>
        <w:ind w:left="4443" w:hanging="360"/>
      </w:pPr>
      <w:rPr>
        <w:rFonts w:ascii="Courier New" w:hAnsi="Courier New" w:cs="Courier New" w:hint="default"/>
      </w:rPr>
    </w:lvl>
    <w:lvl w:ilvl="5" w:tplc="400A0005" w:tentative="1">
      <w:start w:val="1"/>
      <w:numFmt w:val="bullet"/>
      <w:lvlText w:val=""/>
      <w:lvlJc w:val="left"/>
      <w:pPr>
        <w:ind w:left="5163" w:hanging="360"/>
      </w:pPr>
      <w:rPr>
        <w:rFonts w:ascii="Wingdings" w:hAnsi="Wingdings" w:hint="default"/>
      </w:rPr>
    </w:lvl>
    <w:lvl w:ilvl="6" w:tplc="400A0001" w:tentative="1">
      <w:start w:val="1"/>
      <w:numFmt w:val="bullet"/>
      <w:lvlText w:val=""/>
      <w:lvlJc w:val="left"/>
      <w:pPr>
        <w:ind w:left="5883" w:hanging="360"/>
      </w:pPr>
      <w:rPr>
        <w:rFonts w:ascii="Symbol" w:hAnsi="Symbol" w:hint="default"/>
      </w:rPr>
    </w:lvl>
    <w:lvl w:ilvl="7" w:tplc="400A0003" w:tentative="1">
      <w:start w:val="1"/>
      <w:numFmt w:val="bullet"/>
      <w:lvlText w:val="o"/>
      <w:lvlJc w:val="left"/>
      <w:pPr>
        <w:ind w:left="6603" w:hanging="360"/>
      </w:pPr>
      <w:rPr>
        <w:rFonts w:ascii="Courier New" w:hAnsi="Courier New" w:cs="Courier New" w:hint="default"/>
      </w:rPr>
    </w:lvl>
    <w:lvl w:ilvl="8" w:tplc="400A0005" w:tentative="1">
      <w:start w:val="1"/>
      <w:numFmt w:val="bullet"/>
      <w:lvlText w:val=""/>
      <w:lvlJc w:val="left"/>
      <w:pPr>
        <w:ind w:left="7323" w:hanging="360"/>
      </w:pPr>
      <w:rPr>
        <w:rFonts w:ascii="Wingdings" w:hAnsi="Wingdings" w:hint="default"/>
      </w:rPr>
    </w:lvl>
  </w:abstractNum>
  <w:abstractNum w:abstractNumId="46"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7"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49" w15:restartNumberingAfterBreak="0">
    <w:nsid w:val="4F745EE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0" w15:restartNumberingAfterBreak="0">
    <w:nsid w:val="50B16FC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15:restartNumberingAfterBreak="0">
    <w:nsid w:val="546C741C"/>
    <w:multiLevelType w:val="hybridMultilevel"/>
    <w:tmpl w:val="40B4AD60"/>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4"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5F26028"/>
    <w:multiLevelType w:val="hybridMultilevel"/>
    <w:tmpl w:val="352AF81C"/>
    <w:lvl w:ilvl="0" w:tplc="400A000D">
      <w:start w:val="1"/>
      <w:numFmt w:val="bullet"/>
      <w:lvlText w:val=""/>
      <w:lvlJc w:val="left"/>
      <w:pPr>
        <w:ind w:left="1120" w:hanging="360"/>
      </w:pPr>
      <w:rPr>
        <w:rFonts w:ascii="Wingdings" w:hAnsi="Wingdings" w:hint="default"/>
      </w:rPr>
    </w:lvl>
    <w:lvl w:ilvl="1" w:tplc="400A0003">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56" w15:restartNumberingAfterBreak="0">
    <w:nsid w:val="565C499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7" w15:restartNumberingAfterBreak="0">
    <w:nsid w:val="568D1F5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15:restartNumberingAfterBreak="0">
    <w:nsid w:val="56FC50C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61" w15:restartNumberingAfterBreak="0">
    <w:nsid w:val="5AFD6A0F"/>
    <w:multiLevelType w:val="hybridMultilevel"/>
    <w:tmpl w:val="1A942A6C"/>
    <w:lvl w:ilvl="0" w:tplc="B6D82AC2">
      <w:start w:val="1"/>
      <w:numFmt w:val="decimal"/>
      <w:lvlText w:val="%1."/>
      <w:lvlJc w:val="left"/>
      <w:pPr>
        <w:ind w:left="360" w:hanging="360"/>
      </w:pPr>
      <w:rPr>
        <w:rFonts w:ascii="Tahoma" w:hAnsi="Tahoma" w:cs="Tahoma" w:hint="default"/>
        <w:b/>
        <w:sz w:val="20"/>
        <w:szCs w:val="20"/>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69C158C2"/>
    <w:multiLevelType w:val="hybridMultilevel"/>
    <w:tmpl w:val="B29EFC64"/>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5" w15:restartNumberingAfterBreak="0">
    <w:nsid w:val="6A57624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6" w15:restartNumberingAfterBreak="0">
    <w:nsid w:val="6BD77420"/>
    <w:multiLevelType w:val="hybridMultilevel"/>
    <w:tmpl w:val="68D6796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7" w15:restartNumberingAfterBreak="0">
    <w:nsid w:val="6C3F0B1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6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70" w15:restartNumberingAfterBreak="0">
    <w:nsid w:val="76946DAE"/>
    <w:multiLevelType w:val="hybridMultilevel"/>
    <w:tmpl w:val="14B24874"/>
    <w:lvl w:ilvl="0" w:tplc="400A0001">
      <w:start w:val="1"/>
      <w:numFmt w:val="bullet"/>
      <w:lvlText w:val=""/>
      <w:lvlJc w:val="left"/>
      <w:pPr>
        <w:ind w:left="660" w:hanging="360"/>
      </w:pPr>
      <w:rPr>
        <w:rFonts w:ascii="Symbol" w:hAnsi="Symbol" w:hint="default"/>
        <w:b w:val="0"/>
        <w:color w:val="auto"/>
      </w:rPr>
    </w:lvl>
    <w:lvl w:ilvl="1" w:tplc="0C0A0019">
      <w:start w:val="1"/>
      <w:numFmt w:val="lowerLetter"/>
      <w:lvlText w:val="%2."/>
      <w:lvlJc w:val="left"/>
      <w:pPr>
        <w:ind w:left="1380" w:hanging="360"/>
      </w:pPr>
    </w:lvl>
    <w:lvl w:ilvl="2" w:tplc="0C0A001B">
      <w:start w:val="1"/>
      <w:numFmt w:val="lowerRoman"/>
      <w:lvlText w:val="%3."/>
      <w:lvlJc w:val="right"/>
      <w:pPr>
        <w:ind w:left="2100" w:hanging="180"/>
      </w:pPr>
    </w:lvl>
    <w:lvl w:ilvl="3" w:tplc="0C0A000F">
      <w:start w:val="1"/>
      <w:numFmt w:val="decimal"/>
      <w:lvlText w:val="%4."/>
      <w:lvlJc w:val="left"/>
      <w:pPr>
        <w:ind w:left="2820" w:hanging="360"/>
      </w:pPr>
    </w:lvl>
    <w:lvl w:ilvl="4" w:tplc="0C0A0019">
      <w:start w:val="1"/>
      <w:numFmt w:val="lowerLetter"/>
      <w:lvlText w:val="%5."/>
      <w:lvlJc w:val="left"/>
      <w:pPr>
        <w:ind w:left="3540" w:hanging="360"/>
      </w:pPr>
    </w:lvl>
    <w:lvl w:ilvl="5" w:tplc="0C0A001B">
      <w:start w:val="1"/>
      <w:numFmt w:val="lowerRoman"/>
      <w:lvlText w:val="%6."/>
      <w:lvlJc w:val="right"/>
      <w:pPr>
        <w:ind w:left="4260" w:hanging="180"/>
      </w:pPr>
    </w:lvl>
    <w:lvl w:ilvl="6" w:tplc="0C0A000F">
      <w:start w:val="1"/>
      <w:numFmt w:val="decimal"/>
      <w:lvlText w:val="%7."/>
      <w:lvlJc w:val="left"/>
      <w:pPr>
        <w:ind w:left="4980" w:hanging="360"/>
      </w:pPr>
    </w:lvl>
    <w:lvl w:ilvl="7" w:tplc="0C0A0019">
      <w:start w:val="1"/>
      <w:numFmt w:val="lowerLetter"/>
      <w:lvlText w:val="%8."/>
      <w:lvlJc w:val="left"/>
      <w:pPr>
        <w:ind w:left="5700" w:hanging="360"/>
      </w:pPr>
    </w:lvl>
    <w:lvl w:ilvl="8" w:tplc="0C0A001B">
      <w:start w:val="1"/>
      <w:numFmt w:val="lowerRoman"/>
      <w:lvlText w:val="%9."/>
      <w:lvlJc w:val="right"/>
      <w:pPr>
        <w:ind w:left="6420" w:hanging="180"/>
      </w:pPr>
    </w:lvl>
  </w:abstractNum>
  <w:abstractNum w:abstractNumId="71" w15:restartNumberingAfterBreak="0">
    <w:nsid w:val="796D2F20"/>
    <w:multiLevelType w:val="hybridMultilevel"/>
    <w:tmpl w:val="13425188"/>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72"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abstractNum w:abstractNumId="73"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EB12515"/>
    <w:multiLevelType w:val="hybridMultilevel"/>
    <w:tmpl w:val="A768B488"/>
    <w:lvl w:ilvl="0" w:tplc="5BCC1636">
      <w:numFmt w:val="bullet"/>
      <w:lvlText w:val="•"/>
      <w:lvlJc w:val="left"/>
      <w:pPr>
        <w:ind w:left="1776" w:hanging="360"/>
      </w:pPr>
      <w:rPr>
        <w:rFonts w:ascii="Calibri" w:eastAsia="Calibri" w:hAnsi="Calibri" w:cs="Calibri"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75" w15:restartNumberingAfterBreak="0">
    <w:nsid w:val="7EEE35F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17"/>
  </w:num>
  <w:num w:numId="2">
    <w:abstractNumId w:val="34"/>
  </w:num>
  <w:num w:numId="3">
    <w:abstractNumId w:val="62"/>
  </w:num>
  <w:num w:numId="4">
    <w:abstractNumId w:val="59"/>
  </w:num>
  <w:num w:numId="5">
    <w:abstractNumId w:val="16"/>
  </w:num>
  <w:num w:numId="6">
    <w:abstractNumId w:val="3"/>
  </w:num>
  <w:num w:numId="7">
    <w:abstractNumId w:val="64"/>
  </w:num>
  <w:num w:numId="8">
    <w:abstractNumId w:val="36"/>
  </w:num>
  <w:num w:numId="9">
    <w:abstractNumId w:val="47"/>
  </w:num>
  <w:num w:numId="10">
    <w:abstractNumId w:val="20"/>
  </w:num>
  <w:num w:numId="11">
    <w:abstractNumId w:val="5"/>
  </w:num>
  <w:num w:numId="12">
    <w:abstractNumId w:val="15"/>
  </w:num>
  <w:num w:numId="13">
    <w:abstractNumId w:val="28"/>
  </w:num>
  <w:num w:numId="14">
    <w:abstractNumId w:val="54"/>
  </w:num>
  <w:num w:numId="15">
    <w:abstractNumId w:val="53"/>
  </w:num>
  <w:num w:numId="16">
    <w:abstractNumId w:val="46"/>
  </w:num>
  <w:num w:numId="17">
    <w:abstractNumId w:val="33"/>
  </w:num>
  <w:num w:numId="18">
    <w:abstractNumId w:val="68"/>
  </w:num>
  <w:num w:numId="19">
    <w:abstractNumId w:val="39"/>
  </w:num>
  <w:num w:numId="20">
    <w:abstractNumId w:val="69"/>
  </w:num>
  <w:num w:numId="21">
    <w:abstractNumId w:val="31"/>
  </w:num>
  <w:num w:numId="22">
    <w:abstractNumId w:val="7"/>
  </w:num>
  <w:num w:numId="23">
    <w:abstractNumId w:val="13"/>
  </w:num>
  <w:num w:numId="24">
    <w:abstractNumId w:val="51"/>
  </w:num>
  <w:num w:numId="25">
    <w:abstractNumId w:val="35"/>
  </w:num>
  <w:num w:numId="26">
    <w:abstractNumId w:val="30"/>
  </w:num>
  <w:num w:numId="27">
    <w:abstractNumId w:val="8"/>
  </w:num>
  <w:num w:numId="28">
    <w:abstractNumId w:val="44"/>
  </w:num>
  <w:num w:numId="29">
    <w:abstractNumId w:val="60"/>
  </w:num>
  <w:num w:numId="30">
    <w:abstractNumId w:val="73"/>
  </w:num>
  <w:num w:numId="31">
    <w:abstractNumId w:val="0"/>
  </w:num>
  <w:num w:numId="32">
    <w:abstractNumId w:val="23"/>
  </w:num>
  <w:num w:numId="33">
    <w:abstractNumId w:val="12"/>
  </w:num>
  <w:num w:numId="34">
    <w:abstractNumId w:val="52"/>
  </w:num>
  <w:num w:numId="35">
    <w:abstractNumId w:val="2"/>
  </w:num>
  <w:num w:numId="36">
    <w:abstractNumId w:val="19"/>
  </w:num>
  <w:num w:numId="37">
    <w:abstractNumId w:val="48"/>
  </w:num>
  <w:num w:numId="38">
    <w:abstractNumId w:val="11"/>
  </w:num>
  <w:num w:numId="39">
    <w:abstractNumId w:val="14"/>
  </w:num>
  <w:num w:numId="40">
    <w:abstractNumId w:val="55"/>
  </w:num>
  <w:num w:numId="41">
    <w:abstractNumId w:val="66"/>
  </w:num>
  <w:num w:numId="42">
    <w:abstractNumId w:val="21"/>
  </w:num>
  <w:num w:numId="43">
    <w:abstractNumId w:val="42"/>
  </w:num>
  <w:num w:numId="44">
    <w:abstractNumId w:val="1"/>
  </w:num>
  <w:num w:numId="45">
    <w:abstractNumId w:val="71"/>
  </w:num>
  <w:num w:numId="46">
    <w:abstractNumId w:val="26"/>
  </w:num>
  <w:num w:numId="47">
    <w:abstractNumId w:val="45"/>
  </w:num>
  <w:num w:numId="48">
    <w:abstractNumId w:val="22"/>
  </w:num>
  <w:num w:numId="49">
    <w:abstractNumId w:val="72"/>
  </w:num>
  <w:num w:numId="50">
    <w:abstractNumId w:val="63"/>
  </w:num>
  <w:num w:numId="51">
    <w:abstractNumId w:val="41"/>
  </w:num>
  <w:num w:numId="52">
    <w:abstractNumId w:val="43"/>
  </w:num>
  <w:num w:numId="53">
    <w:abstractNumId w:val="74"/>
  </w:num>
  <w:num w:numId="54">
    <w:abstractNumId w:val="58"/>
  </w:num>
  <w:num w:numId="55">
    <w:abstractNumId w:val="32"/>
  </w:num>
  <w:num w:numId="56">
    <w:abstractNumId w:val="25"/>
  </w:num>
  <w:num w:numId="57">
    <w:abstractNumId w:val="9"/>
  </w:num>
  <w:num w:numId="58">
    <w:abstractNumId w:val="65"/>
  </w:num>
  <w:num w:numId="59">
    <w:abstractNumId w:val="50"/>
  </w:num>
  <w:num w:numId="60">
    <w:abstractNumId w:val="57"/>
  </w:num>
  <w:num w:numId="61">
    <w:abstractNumId w:val="56"/>
  </w:num>
  <w:num w:numId="62">
    <w:abstractNumId w:val="27"/>
  </w:num>
  <w:num w:numId="63">
    <w:abstractNumId w:val="67"/>
  </w:num>
  <w:num w:numId="64">
    <w:abstractNumId w:val="38"/>
  </w:num>
  <w:num w:numId="65">
    <w:abstractNumId w:val="49"/>
  </w:num>
  <w:num w:numId="66">
    <w:abstractNumId w:val="10"/>
  </w:num>
  <w:num w:numId="67">
    <w:abstractNumId w:val="4"/>
  </w:num>
  <w:num w:numId="68">
    <w:abstractNumId w:val="24"/>
  </w:num>
  <w:num w:numId="69">
    <w:abstractNumId w:val="37"/>
  </w:num>
  <w:num w:numId="70">
    <w:abstractNumId w:val="75"/>
  </w:num>
  <w:num w:numId="71">
    <w:abstractNumId w:val="29"/>
  </w:num>
  <w:num w:numId="72">
    <w:abstractNumId w:val="61"/>
  </w:num>
  <w:num w:numId="73">
    <w:abstractNumId w:val="40"/>
  </w:num>
  <w:num w:numId="74">
    <w:abstractNumId w:val="18"/>
  </w:num>
  <w:num w:numId="75">
    <w:abstractNumId w:val="70"/>
  </w:num>
  <w:num w:numId="76">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08B4"/>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3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AA4"/>
    <w:rsid w:val="00425D69"/>
    <w:rsid w:val="004263B3"/>
    <w:rsid w:val="00426774"/>
    <w:rsid w:val="00427635"/>
    <w:rsid w:val="0042791B"/>
    <w:rsid w:val="004301B5"/>
    <w:rsid w:val="004315AB"/>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0FDF"/>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11E"/>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6E77"/>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62E"/>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UnresolvedMention">
    <w:name w:val="Unresolved Mention"/>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1E4C-A6AE-4304-A731-8CEF4D50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1400</Words>
  <Characters>8656</Characters>
  <Application>Microsoft Office Word</Application>
  <DocSecurity>0</DocSecurity>
  <Lines>376</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9892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2018-04-25T22:52:00Z</cp:lastPrinted>
  <dcterms:created xsi:type="dcterms:W3CDTF">2018-04-25T22:54:00Z</dcterms:created>
  <dcterms:modified xsi:type="dcterms:W3CDTF">2018-04-25T23:02:00Z</dcterms:modified>
</cp:coreProperties>
</file>