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3" w:rsidRDefault="001201F3" w:rsidP="00FF655D">
      <w:pPr>
        <w:jc w:val="cente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eastAsia="es-ES"/>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eastAsia="es-ES"/>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eastAsia="es-ES"/>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B8" w:rsidRPr="00B21196" w:rsidRDefault="009074B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074B8" w:rsidRPr="00B21196" w:rsidRDefault="009074B8"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B8" w:rsidRPr="00D46844" w:rsidRDefault="009074B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074B8" w:rsidRPr="00D46844" w:rsidRDefault="009074B8"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074B8" w:rsidRPr="003B4922" w:rsidRDefault="009074B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074B8" w:rsidRPr="003B4922" w:rsidRDefault="009074B8"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074B8" w:rsidRPr="00103496" w:rsidRDefault="009074B8"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9074B8" w:rsidRPr="00103496" w:rsidRDefault="009074B8"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074B8" w:rsidRDefault="009074B8"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087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9074B8" w:rsidRDefault="009074B8"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087</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190339" w:rsidP="00FF655D">
      <w:pPr>
        <w:jc w:val="center"/>
        <w:rPr>
          <w:rFonts w:ascii="Tahoma" w:hAnsi="Tahoma" w:cs="Tahoma"/>
          <w:b/>
          <w:bCs/>
          <w:iCs/>
          <w:sz w:val="32"/>
          <w:szCs w:val="32"/>
        </w:rPr>
      </w:pPr>
      <w:r>
        <w:rPr>
          <w:rFonts w:ascii="Tahoma" w:hAnsi="Tahoma" w:cs="Tahoma"/>
          <w:b/>
          <w:bCs/>
          <w:sz w:val="32"/>
          <w:szCs w:val="32"/>
          <w:lang w:val="es-BO" w:eastAsia="es-ES"/>
        </w:rPr>
        <w:t>REINGENIERIA Y EJECUCION DE LAS SUBESTACIONES BAHIA Y PETTY RAY DEL SISTEMA AISLADO COBIJA</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eastAsia="es-ES"/>
        </w:rPr>
        <mc:AlternateContent>
          <mc:Choice Requires="wps">
            <w:drawing>
              <wp:anchor distT="0" distB="0" distL="114300" distR="114300" simplePos="0" relativeHeight="251673600" behindDoc="0" locked="0" layoutInCell="1" allowOverlap="1" wp14:anchorId="6141D60D" wp14:editId="35BD8DA2">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074B8" w:rsidRPr="00AA6B0E" w:rsidRDefault="009074B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agosto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141D60D"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074B8" w:rsidRPr="00AA6B0E" w:rsidRDefault="009074B8"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agosto de 2016</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Pr="00FF655D" w:rsidRDefault="001275C7"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0F4047" w:rsidRDefault="000F4047" w:rsidP="003F0C93">
      <w:pPr>
        <w:jc w:val="center"/>
        <w:rPr>
          <w:rFonts w:ascii="Verdana" w:hAnsi="Verdana" w:cs="Arial"/>
          <w:b/>
          <w:sz w:val="18"/>
          <w:szCs w:val="18"/>
          <w:lang w:val="es-BO"/>
        </w:rPr>
      </w:pPr>
      <w:bookmarkStart w:id="0" w:name="_GoBack"/>
      <w:bookmarkEnd w:id="0"/>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353DE4" w:rsidRDefault="003F0C93" w:rsidP="003F0C93">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Currículum Vitae del Gerente, Superin</w:t>
      </w:r>
      <w:r>
        <w:rPr>
          <w:rFonts w:ascii="Verdana" w:hAnsi="Verdana" w:cs="Arial"/>
          <w:sz w:val="18"/>
          <w:szCs w:val="18"/>
          <w:lang w:val="es-BO"/>
        </w:rPr>
        <w:t>tendente o Residente de la Obra</w:t>
      </w:r>
    </w:p>
    <w:p w:rsidR="003F0C93" w:rsidRPr="009E6557" w:rsidRDefault="003F0C93" w:rsidP="003F0C93">
      <w:pPr>
        <w:pStyle w:val="Normal2"/>
        <w:ind w:left="2124" w:hanging="2124"/>
        <w:rPr>
          <w:rFonts w:ascii="Verdana" w:hAnsi="Verdana" w:cs="Arial"/>
          <w:color w:val="808080" w:themeColor="background1" w:themeShade="80"/>
          <w:sz w:val="18"/>
          <w:szCs w:val="18"/>
          <w:lang w:val="es-BO"/>
        </w:rPr>
      </w:pPr>
      <w:r w:rsidRPr="009E6557">
        <w:rPr>
          <w:rFonts w:ascii="Verdana" w:hAnsi="Verdana" w:cs="Arial"/>
          <w:color w:val="808080" w:themeColor="background1" w:themeShade="80"/>
          <w:sz w:val="18"/>
          <w:szCs w:val="18"/>
          <w:lang w:val="es-BO"/>
        </w:rPr>
        <w:t>Formulario A-6</w:t>
      </w:r>
      <w:r w:rsidRPr="009E6557">
        <w:rPr>
          <w:rFonts w:ascii="Verdana" w:hAnsi="Verdana" w:cs="Arial"/>
          <w:color w:val="808080" w:themeColor="background1" w:themeShade="80"/>
          <w:sz w:val="18"/>
          <w:szCs w:val="18"/>
          <w:lang w:val="es-BO"/>
        </w:rPr>
        <w:tab/>
        <w:t>Formulario de Currículum Vitae del(os) Especialista(s) Asignado(s), experiencia general y específica.</w:t>
      </w:r>
      <w:r w:rsidR="009E6557" w:rsidRPr="009E6557">
        <w:rPr>
          <w:rFonts w:ascii="Verdana" w:hAnsi="Verdana" w:cs="Arial"/>
          <w:color w:val="808080" w:themeColor="background1" w:themeShade="80"/>
          <w:sz w:val="18"/>
          <w:szCs w:val="18"/>
          <w:lang w:val="es-BO"/>
        </w:rPr>
        <w:t xml:space="preserve"> (No aplica)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3C77E1">
            <w:pPr>
              <w:pStyle w:val="Prrafodelista"/>
              <w:numPr>
                <w:ilvl w:val="0"/>
                <w:numId w:val="39"/>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3C77E1">
            <w:pPr>
              <w:pStyle w:val="Prrafodelista"/>
              <w:numPr>
                <w:ilvl w:val="0"/>
                <w:numId w:val="39"/>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3C77E1">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3C77E1">
      <w:pPr>
        <w:numPr>
          <w:ilvl w:val="0"/>
          <w:numId w:val="35"/>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3C77E1">
      <w:pPr>
        <w:numPr>
          <w:ilvl w:val="0"/>
          <w:numId w:val="35"/>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3C77E1">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3C77E1">
      <w:pPr>
        <w:numPr>
          <w:ilvl w:val="0"/>
          <w:numId w:val="35"/>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3C77E1">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3C77E1">
      <w:pPr>
        <w:numPr>
          <w:ilvl w:val="0"/>
          <w:numId w:val="35"/>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3C77E1">
      <w:pPr>
        <w:pStyle w:val="Prrafodelista"/>
        <w:numPr>
          <w:ilvl w:val="3"/>
          <w:numId w:val="38"/>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3C77E1">
      <w:pPr>
        <w:numPr>
          <w:ilvl w:val="0"/>
          <w:numId w:val="41"/>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3C77E1">
      <w:pPr>
        <w:numPr>
          <w:ilvl w:val="0"/>
          <w:numId w:val="41"/>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3C77E1">
      <w:pPr>
        <w:numPr>
          <w:ilvl w:val="0"/>
          <w:numId w:val="4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3C77E1">
      <w:pPr>
        <w:numPr>
          <w:ilvl w:val="0"/>
          <w:numId w:val="4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3C77E1">
      <w:pPr>
        <w:numPr>
          <w:ilvl w:val="0"/>
          <w:numId w:val="41"/>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3C77E1">
      <w:pPr>
        <w:numPr>
          <w:ilvl w:val="0"/>
          <w:numId w:val="4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3C77E1">
      <w:pPr>
        <w:numPr>
          <w:ilvl w:val="0"/>
          <w:numId w:val="4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3C77E1">
      <w:pPr>
        <w:numPr>
          <w:ilvl w:val="0"/>
          <w:numId w:val="4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3C77E1">
      <w:pPr>
        <w:numPr>
          <w:ilvl w:val="0"/>
          <w:numId w:val="4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3C77E1">
      <w:pPr>
        <w:numPr>
          <w:ilvl w:val="0"/>
          <w:numId w:val="4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3C77E1">
      <w:pPr>
        <w:numPr>
          <w:ilvl w:val="0"/>
          <w:numId w:val="40"/>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3C77E1">
      <w:pPr>
        <w:numPr>
          <w:ilvl w:val="0"/>
          <w:numId w:val="40"/>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3C77E1">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3C77E1">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3C77E1">
            <w:pPr>
              <w:pStyle w:val="Prrafodelista"/>
              <w:numPr>
                <w:ilvl w:val="2"/>
                <w:numId w:val="4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0"/>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3C77E1">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3C77E1">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3C77E1">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3C77E1">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3C77E1">
            <w:pPr>
              <w:pStyle w:val="Prrafodelista"/>
              <w:numPr>
                <w:ilvl w:val="0"/>
                <w:numId w:val="4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6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196383" w:rsidRDefault="003F0C93" w:rsidP="003F0C93">
      <w:pPr>
        <w:pStyle w:val="Ttulo3"/>
        <w:jc w:val="center"/>
        <w:rPr>
          <w:rFonts w:ascii="Verdana" w:hAnsi="Verdana" w:cs="Arial"/>
          <w:bCs w:val="0"/>
          <w:color w:val="0D0D0D" w:themeColor="text1" w:themeTint="F2"/>
          <w:sz w:val="18"/>
          <w:szCs w:val="18"/>
          <w:lang w:val="es-BO" w:eastAsia="es-ES"/>
        </w:rPr>
      </w:pPr>
      <w:r w:rsidRPr="0086063D">
        <w:rPr>
          <w:rFonts w:ascii="Verdana" w:hAnsi="Verdana" w:cs="Arial"/>
          <w:sz w:val="16"/>
          <w:szCs w:val="16"/>
          <w:highlight w:val="yellow"/>
          <w:lang w:val="es-BO"/>
        </w:rPr>
        <w:br w:type="page"/>
      </w:r>
      <w:bookmarkStart w:id="1" w:name="_Toc351628703"/>
      <w:r w:rsidRPr="00196383">
        <w:rPr>
          <w:rFonts w:ascii="Verdana" w:hAnsi="Verdana" w:cs="Arial"/>
          <w:bCs w:val="0"/>
          <w:color w:val="0D0D0D" w:themeColor="text1" w:themeTint="F2"/>
          <w:sz w:val="18"/>
          <w:szCs w:val="18"/>
          <w:lang w:val="es-BO" w:eastAsia="es-ES"/>
        </w:rPr>
        <w:lastRenderedPageBreak/>
        <w:t>FORMULARIO A-</w:t>
      </w:r>
      <w:bookmarkEnd w:id="1"/>
      <w:r w:rsidRPr="00196383">
        <w:rPr>
          <w:rFonts w:ascii="Verdana" w:hAnsi="Verdana" w:cs="Arial"/>
          <w:bCs w:val="0"/>
          <w:color w:val="0D0D0D" w:themeColor="text1" w:themeTint="F2"/>
          <w:sz w:val="18"/>
          <w:szCs w:val="18"/>
          <w:lang w:val="es-BO" w:eastAsia="es-ES"/>
        </w:rPr>
        <w:t>6</w:t>
      </w:r>
    </w:p>
    <w:p w:rsidR="003F0C93" w:rsidRPr="0086063D" w:rsidRDefault="003F0C93" w:rsidP="003F0C93">
      <w:pPr>
        <w:pStyle w:val="Ttulo8"/>
        <w:rPr>
          <w:rFonts w:ascii="Verdana" w:hAnsi="Verdana" w:cs="Arial"/>
          <w:sz w:val="18"/>
          <w:szCs w:val="18"/>
          <w:u w:val="none"/>
          <w:lang w:val="es-BO"/>
        </w:rPr>
      </w:pPr>
      <w:r w:rsidRPr="0086063D">
        <w:rPr>
          <w:rFonts w:ascii="Verdana" w:hAnsi="Verdana" w:cs="Arial"/>
          <w:sz w:val="18"/>
          <w:szCs w:val="18"/>
          <w:u w:val="none"/>
          <w:lang w:val="es-BO" w:eastAsia="es-ES"/>
        </w:rPr>
        <w:t>CURRICULUM VITAE Y EXPERIENCIA DEL ESPECIALISTA</w:t>
      </w:r>
      <w:r w:rsidRPr="0086063D">
        <w:rPr>
          <w:rFonts w:ascii="Verdana" w:hAnsi="Verdana" w:cs="Arial"/>
          <w:sz w:val="18"/>
          <w:szCs w:val="18"/>
          <w:u w:val="none"/>
          <w:lang w:val="es-BO"/>
        </w:rPr>
        <w:t xml:space="preserve"> ASIGNADO A LA OBRA</w:t>
      </w:r>
    </w:p>
    <w:p w:rsidR="003F0C93" w:rsidRPr="0086063D" w:rsidRDefault="003F0C93" w:rsidP="003F0C93">
      <w:pPr>
        <w:jc w:val="center"/>
        <w:rPr>
          <w:rFonts w:ascii="Verdana" w:hAnsi="Verdana" w:cs="Arial"/>
          <w:sz w:val="18"/>
          <w:szCs w:val="18"/>
          <w:lang w:val="es-BO"/>
        </w:rPr>
      </w:pPr>
      <w:r w:rsidRPr="0086063D">
        <w:rPr>
          <w:rFonts w:ascii="Verdana" w:hAnsi="Verdana" w:cs="Arial"/>
          <w:sz w:val="18"/>
          <w:szCs w:val="18"/>
          <w:lang w:val="es-BO"/>
        </w:rPr>
        <w:t xml:space="preserve"> (Llenar un formulario por cada especialista propuesto, cuando corresponda)</w:t>
      </w:r>
    </w:p>
    <w:p w:rsidR="003F0C93" w:rsidRPr="0086063D"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4"/>
                <w:lang w:val="es-BO"/>
              </w:rPr>
            </w:pPr>
            <w:r w:rsidRPr="0086063D">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4"/>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3F0C93" w:rsidRPr="0086063D"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FORMACIÓN ACADÉMICA</w:t>
            </w:r>
          </w:p>
        </w:tc>
      </w:tr>
      <w:tr w:rsidR="003F0C93" w:rsidRPr="0086063D"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GRADO ACADÉMICO</w:t>
            </w:r>
          </w:p>
        </w:tc>
      </w:tr>
      <w:tr w:rsidR="003F0C93" w:rsidRPr="0086063D"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bl>
    <w:p w:rsidR="003F0C93" w:rsidRPr="0086063D"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3F0C93" w:rsidRPr="0086063D"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w:t>
            </w:r>
          </w:p>
        </w:tc>
      </w:tr>
      <w:tr w:rsidR="003F0C93" w:rsidRPr="0086063D"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4A1633">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(Mes/Año)</w:t>
            </w:r>
          </w:p>
        </w:tc>
      </w:tr>
      <w:tr w:rsidR="003F0C93" w:rsidRPr="0086063D"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1E5127" w:rsidRDefault="003F0C93" w:rsidP="009C1F3C">
            <w:pPr>
              <w:jc w:val="center"/>
              <w:rPr>
                <w:rFonts w:ascii="Arial" w:hAnsi="Arial" w:cs="Arial"/>
                <w:sz w:val="16"/>
                <w:szCs w:val="16"/>
                <w:highlight w:val="yellow"/>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62"/>
      </w:tblGrid>
      <w:tr w:rsidR="003F0C93" w:rsidRPr="0086063D" w:rsidTr="009C1F3C">
        <w:trPr>
          <w:jc w:val="center"/>
        </w:trPr>
        <w:tc>
          <w:tcPr>
            <w:tcW w:w="5000" w:type="pct"/>
            <w:tcBorders>
              <w:top w:val="single" w:sz="12" w:space="0" w:color="auto"/>
              <w:bottom w:val="single" w:sz="12" w:space="0" w:color="auto"/>
            </w:tcBorders>
            <w:shd w:val="clear" w:color="auto" w:fill="17365D"/>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 xml:space="preserve">Expresiones de </w:t>
            </w:r>
            <w:r w:rsidR="00196383">
              <w:rPr>
                <w:rFonts w:ascii="Arial" w:hAnsi="Arial" w:cs="Arial"/>
                <w:b/>
                <w:i/>
                <w:sz w:val="16"/>
                <w:szCs w:val="16"/>
                <w:lang w:val="es-BO"/>
              </w:rPr>
              <w:t>Interés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w:t>
            </w:r>
            <w:r w:rsidRPr="0086063D">
              <w:rPr>
                <w:rFonts w:ascii="Arial" w:hAnsi="Arial" w:cs="Arial"/>
                <w:sz w:val="16"/>
                <w:szCs w:val="16"/>
                <w:lang w:val="es-BO"/>
              </w:rPr>
              <w:t>. De encontrarse propuesto sus servicios en otra</w:t>
            </w:r>
            <w:r>
              <w:rPr>
                <w:rFonts w:ascii="Arial" w:hAnsi="Arial" w:cs="Arial"/>
                <w:sz w:val="16"/>
                <w:szCs w:val="16"/>
                <w:lang w:val="es-BO"/>
              </w:rPr>
              <w:t>s</w:t>
            </w:r>
            <w:r w:rsidR="00196383">
              <w:rPr>
                <w:rFonts w:ascii="Arial" w:hAnsi="Arial" w:cs="Arial"/>
                <w:sz w:val="16"/>
                <w:szCs w:val="16"/>
                <w:lang w:val="es-BO"/>
              </w:rPr>
              <w:t xml:space="preserve"> </w:t>
            </w:r>
            <w:r>
              <w:rPr>
                <w:rFonts w:ascii="Arial" w:hAnsi="Arial" w:cs="Arial"/>
                <w:sz w:val="16"/>
                <w:szCs w:val="16"/>
                <w:lang w:val="es-BO"/>
              </w:rPr>
              <w:t>propuestas</w:t>
            </w:r>
            <w:r w:rsidRPr="0086063D">
              <w:rPr>
                <w:rFonts w:ascii="Arial" w:hAnsi="Arial" w:cs="Arial"/>
                <w:sz w:val="16"/>
                <w:szCs w:val="16"/>
                <w:lang w:val="es-BO"/>
              </w:rPr>
              <w:t xml:space="preserve"> para la misma</w:t>
            </w:r>
            <w:r w:rsidR="00196383">
              <w:rPr>
                <w:rFonts w:ascii="Arial" w:hAnsi="Arial" w:cs="Arial"/>
                <w:sz w:val="16"/>
                <w:szCs w:val="16"/>
                <w:lang w:val="es-BO"/>
              </w:rPr>
              <w:t xml:space="preserve"> </w:t>
            </w:r>
            <w:r>
              <w:rPr>
                <w:rFonts w:ascii="Arial" w:hAnsi="Arial" w:cs="Arial"/>
                <w:sz w:val="16"/>
                <w:szCs w:val="16"/>
                <w:lang w:val="es-BO"/>
              </w:rPr>
              <w:t>Expresiones de Interés</w:t>
            </w:r>
            <w:r w:rsidRPr="0086063D">
              <w:rPr>
                <w:rFonts w:ascii="Arial" w:hAnsi="Arial" w:cs="Arial"/>
                <w:sz w:val="16"/>
                <w:szCs w:val="16"/>
                <w:lang w:val="es-BO"/>
              </w:rPr>
              <w:t xml:space="preserve">, asumo la descalificación y rechazo del presente </w:t>
            </w:r>
            <w:r>
              <w:rPr>
                <w:rFonts w:ascii="Arial" w:hAnsi="Arial" w:cs="Arial"/>
                <w:sz w:val="16"/>
                <w:szCs w:val="16"/>
                <w:lang w:val="es-BO"/>
              </w:rPr>
              <w:t>proceso</w:t>
            </w:r>
            <w:r w:rsidRPr="0086063D">
              <w:rPr>
                <w:rFonts w:ascii="Arial" w:hAnsi="Arial" w:cs="Arial"/>
                <w:sz w:val="16"/>
                <w:szCs w:val="16"/>
                <w:lang w:val="es-BO"/>
              </w:rPr>
              <w:t>.</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4"/>
      <w:r w:rsidRPr="00EE6B6C">
        <w:rPr>
          <w:rFonts w:ascii="Verdana" w:hAnsi="Verdana" w:cs="Arial"/>
          <w:bCs w:val="0"/>
          <w:color w:val="0D0D0D" w:themeColor="text1" w:themeTint="F2"/>
          <w:sz w:val="18"/>
          <w:szCs w:val="18"/>
          <w:lang w:val="es-BO" w:eastAsia="es-ES"/>
        </w:rPr>
        <w:lastRenderedPageBreak/>
        <w:t>FORMULARIO A-</w:t>
      </w:r>
      <w:bookmarkEnd w:id="2"/>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3" w:name="_Toc351628705"/>
      <w:r w:rsidRPr="00EE6B6C">
        <w:rPr>
          <w:rFonts w:ascii="Verdana" w:hAnsi="Verdana" w:cs="Arial"/>
          <w:bCs w:val="0"/>
          <w:color w:val="0D0D0D" w:themeColor="text1" w:themeTint="F2"/>
          <w:sz w:val="18"/>
          <w:szCs w:val="18"/>
          <w:lang w:val="es-BO" w:eastAsia="es-ES"/>
        </w:rPr>
        <w:t>EQUIPO MÍNIMO COMPROMETIDO PARA LA OBRA</w:t>
      </w:r>
      <w:bookmarkEnd w:id="3"/>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190339"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19033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19033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190339"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3C77E1">
            <w:pPr>
              <w:numPr>
                <w:ilvl w:val="0"/>
                <w:numId w:val="36"/>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3C77E1">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3C77E1">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3C77E1">
            <w:pPr>
              <w:numPr>
                <w:ilvl w:val="0"/>
                <w:numId w:val="37"/>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8649B" w:rsidRDefault="007A013A" w:rsidP="007A013A">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3C77E1">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Concepto</w:t>
            </w:r>
          </w:p>
          <w:p w:rsidR="007A013A" w:rsidRPr="00C8649B" w:rsidRDefault="007A013A" w:rsidP="003C77E1">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Enfoque</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C8649B" w:rsidRDefault="007A013A" w:rsidP="007A013A">
            <w:pPr>
              <w:spacing w:line="276" w:lineRule="auto"/>
              <w:ind w:left="1080"/>
              <w:jc w:val="both"/>
              <w:rPr>
                <w:rFonts w:ascii="Verdana" w:hAnsi="Verdana" w:cs="Arial"/>
                <w:sz w:val="16"/>
                <w:szCs w:val="16"/>
              </w:rPr>
            </w:pPr>
          </w:p>
          <w:p w:rsidR="007A013A" w:rsidRPr="00C8649B" w:rsidRDefault="007A013A" w:rsidP="003C77E1">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Objetivo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Objetivo es la descripción concreta y tangible del fin último que se persigue en el ente contratante luego de realizado el trabajo de construcción.</w:t>
            </w:r>
          </w:p>
          <w:p w:rsidR="007A013A" w:rsidRPr="00C8649B" w:rsidRDefault="007A013A" w:rsidP="007A013A">
            <w:pPr>
              <w:spacing w:line="276" w:lineRule="auto"/>
              <w:ind w:left="1416"/>
              <w:jc w:val="both"/>
              <w:rPr>
                <w:rFonts w:ascii="Verdana" w:hAnsi="Verdana" w:cs="Arial"/>
                <w:sz w:val="16"/>
                <w:szCs w:val="16"/>
              </w:rPr>
            </w:pPr>
          </w:p>
          <w:p w:rsidR="007A013A" w:rsidRPr="00C8649B" w:rsidRDefault="007A013A" w:rsidP="003C77E1">
            <w:pPr>
              <w:numPr>
                <w:ilvl w:val="0"/>
                <w:numId w:val="58"/>
              </w:numPr>
              <w:spacing w:line="276" w:lineRule="auto"/>
              <w:rPr>
                <w:rFonts w:ascii="Verdana" w:hAnsi="Verdana" w:cs="Arial"/>
                <w:sz w:val="16"/>
                <w:szCs w:val="16"/>
              </w:rPr>
            </w:pPr>
            <w:r w:rsidRPr="00C8649B">
              <w:rPr>
                <w:rFonts w:ascii="Verdana" w:hAnsi="Verdana" w:cs="Arial"/>
                <w:sz w:val="16"/>
                <w:szCs w:val="16"/>
                <w:lang w:val="es-BO"/>
              </w:rPr>
              <w:t>Alcance del trabajo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Se debe especificar los productos intermedios y finales objeto de la contratación (Diseño de los Elementos Comprometidos)</w:t>
            </w:r>
          </w:p>
          <w:p w:rsidR="007A013A" w:rsidRPr="00C8649B" w:rsidRDefault="007A013A" w:rsidP="007A013A">
            <w:pPr>
              <w:spacing w:line="276" w:lineRule="auto"/>
              <w:rPr>
                <w:rFonts w:ascii="Verdana" w:hAnsi="Verdana" w:cs="Arial"/>
                <w:sz w:val="16"/>
                <w:szCs w:val="16"/>
              </w:rPr>
            </w:pPr>
          </w:p>
          <w:p w:rsidR="007A013A" w:rsidRPr="00C8649B" w:rsidRDefault="007A013A" w:rsidP="003C77E1">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Organigrama y frentes de trabajo</w:t>
            </w:r>
          </w:p>
          <w:p w:rsidR="007A013A" w:rsidRPr="00C8649B" w:rsidRDefault="007A013A" w:rsidP="007A013A">
            <w:pPr>
              <w:pStyle w:val="Prrafodelista"/>
              <w:spacing w:line="276" w:lineRule="auto"/>
              <w:ind w:left="1416"/>
              <w:jc w:val="both"/>
              <w:rPr>
                <w:rFonts w:ascii="Verdana" w:hAnsi="Verdana" w:cs="Arial"/>
                <w:sz w:val="16"/>
                <w:szCs w:val="16"/>
                <w:lang w:val="es-BO"/>
              </w:rPr>
            </w:pPr>
            <w:r w:rsidRPr="00C8649B">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3C77E1">
            <w:pPr>
              <w:numPr>
                <w:ilvl w:val="0"/>
                <w:numId w:val="58"/>
              </w:numPr>
              <w:spacing w:line="276" w:lineRule="auto"/>
              <w:rPr>
                <w:rFonts w:ascii="Verdana" w:hAnsi="Verdana" w:cs="Arial"/>
                <w:sz w:val="16"/>
                <w:szCs w:val="16"/>
                <w:lang w:val="es-BO"/>
              </w:rPr>
            </w:pPr>
            <w:r w:rsidRPr="00C8649B">
              <w:rPr>
                <w:rFonts w:ascii="Verdana" w:hAnsi="Verdana" w:cs="Arial"/>
                <w:sz w:val="16"/>
                <w:szCs w:val="16"/>
                <w:lang w:val="es-BO"/>
              </w:rPr>
              <w:t xml:space="preserve">Metodología </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C8649B" w:rsidRDefault="007A013A" w:rsidP="007A013A">
            <w:pPr>
              <w:spacing w:line="276" w:lineRule="auto"/>
              <w:jc w:val="both"/>
              <w:rPr>
                <w:rFonts w:ascii="Verdana" w:hAnsi="Verdana" w:cs="Arial"/>
                <w:sz w:val="16"/>
                <w:szCs w:val="16"/>
                <w:lang w:val="es-BO"/>
              </w:rPr>
            </w:pPr>
          </w:p>
          <w:p w:rsidR="007A013A" w:rsidRPr="00C8649B" w:rsidRDefault="007A013A" w:rsidP="003C77E1">
            <w:pPr>
              <w:pStyle w:val="Prrafodelista"/>
              <w:numPr>
                <w:ilvl w:val="0"/>
                <w:numId w:val="58"/>
              </w:numPr>
              <w:spacing w:line="276" w:lineRule="auto"/>
              <w:jc w:val="both"/>
              <w:rPr>
                <w:rFonts w:ascii="Verdana" w:hAnsi="Verdana" w:cs="Arial"/>
                <w:sz w:val="16"/>
                <w:szCs w:val="16"/>
                <w:lang w:val="es-BO"/>
              </w:rPr>
            </w:pPr>
            <w:r w:rsidRPr="00C8649B">
              <w:rPr>
                <w:rFonts w:ascii="Verdana" w:hAnsi="Verdana" w:cs="Arial"/>
                <w:sz w:val="16"/>
                <w:szCs w:val="16"/>
                <w:lang w:val="es-BO"/>
              </w:rPr>
              <w:t xml:space="preserve">Cronograma de ejecución de la obra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Pr="00D17E69" w:rsidRDefault="00C8649B" w:rsidP="00162578">
      <w:pPr>
        <w:jc w:val="center"/>
        <w:rPr>
          <w:rFonts w:ascii="Tahoma" w:hAnsi="Tahoma" w:cs="Tahoma"/>
          <w:b/>
          <w:sz w:val="18"/>
          <w:szCs w:val="18"/>
          <w:lang w:eastAsia="es-ES"/>
        </w:rPr>
      </w:pPr>
    </w:p>
    <w:sectPr w:rsidR="00C8649B" w:rsidRPr="00D17E69" w:rsidSect="00EA42E8">
      <w:footerReference w:type="even" r:id="rId11"/>
      <w:footerReference w:type="default" r:id="rId12"/>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E1" w:rsidRDefault="003C77E1">
      <w:r>
        <w:separator/>
      </w:r>
    </w:p>
  </w:endnote>
  <w:endnote w:type="continuationSeparator" w:id="0">
    <w:p w:rsidR="003C77E1" w:rsidRDefault="003C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B8" w:rsidRDefault="009074B8">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B8" w:rsidRDefault="009074B8"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4B8" w:rsidRDefault="009074B8"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B8" w:rsidRDefault="009074B8"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E1" w:rsidRDefault="003C77E1">
      <w:r>
        <w:separator/>
      </w:r>
    </w:p>
  </w:footnote>
  <w:footnote w:type="continuationSeparator" w:id="0">
    <w:p w:rsidR="003C77E1" w:rsidRDefault="003C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6">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8">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19">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870195F"/>
    <w:multiLevelType w:val="singleLevel"/>
    <w:tmpl w:val="38C2B268"/>
    <w:lvl w:ilvl="0">
      <w:numFmt w:val="decimal"/>
      <w:pStyle w:val="Ttulo9"/>
      <w:lvlText w:val=""/>
      <w:lvlJc w:val="left"/>
    </w:lvl>
  </w:abstractNum>
  <w:abstractNum w:abstractNumId="39">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3">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2">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3">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56">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2"/>
  </w:num>
  <w:num w:numId="2">
    <w:abstractNumId w:val="38"/>
  </w:num>
  <w:num w:numId="3">
    <w:abstractNumId w:val="9"/>
  </w:num>
  <w:num w:numId="4">
    <w:abstractNumId w:val="7"/>
  </w:num>
  <w:num w:numId="5">
    <w:abstractNumId w:val="34"/>
  </w:num>
  <w:num w:numId="6">
    <w:abstractNumId w:val="21"/>
  </w:num>
  <w:num w:numId="7">
    <w:abstractNumId w:val="14"/>
  </w:num>
  <w:num w:numId="8">
    <w:abstractNumId w:val="46"/>
  </w:num>
  <w:num w:numId="9">
    <w:abstractNumId w:val="26"/>
  </w:num>
  <w:num w:numId="10">
    <w:abstractNumId w:val="17"/>
  </w:num>
  <w:num w:numId="11">
    <w:abstractNumId w:val="27"/>
  </w:num>
  <w:num w:numId="12">
    <w:abstractNumId w:val="6"/>
  </w:num>
  <w:num w:numId="13">
    <w:abstractNumId w:val="19"/>
  </w:num>
  <w:num w:numId="14">
    <w:abstractNumId w:val="52"/>
  </w:num>
  <w:num w:numId="15">
    <w:abstractNumId w:val="55"/>
  </w:num>
  <w:num w:numId="16">
    <w:abstractNumId w:val="11"/>
  </w:num>
  <w:num w:numId="17">
    <w:abstractNumId w:val="41"/>
  </w:num>
  <w:num w:numId="18">
    <w:abstractNumId w:val="44"/>
  </w:num>
  <w:num w:numId="19">
    <w:abstractNumId w:val="50"/>
  </w:num>
  <w:num w:numId="20">
    <w:abstractNumId w:val="18"/>
  </w:num>
  <w:num w:numId="21">
    <w:abstractNumId w:val="5"/>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1"/>
  </w:num>
  <w:num w:numId="29">
    <w:abstractNumId w:val="28"/>
  </w:num>
  <w:num w:numId="30">
    <w:abstractNumId w:val="20"/>
  </w:num>
  <w:num w:numId="31">
    <w:abstractNumId w:val="24"/>
  </w:num>
  <w:num w:numId="32">
    <w:abstractNumId w:val="37"/>
  </w:num>
  <w:num w:numId="33">
    <w:abstractNumId w:val="43"/>
  </w:num>
  <w:num w:numId="34">
    <w:abstractNumId w:val="42"/>
  </w:num>
  <w:num w:numId="35">
    <w:abstractNumId w:val="16"/>
  </w:num>
  <w:num w:numId="36">
    <w:abstractNumId w:val="31"/>
  </w:num>
  <w:num w:numId="37">
    <w:abstractNumId w:val="39"/>
  </w:num>
  <w:num w:numId="38">
    <w:abstractNumId w:val="23"/>
  </w:num>
  <w:num w:numId="39">
    <w:abstractNumId w:val="13"/>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 w:numId="44">
    <w:abstractNumId w:val="30"/>
  </w:num>
  <w:num w:numId="45">
    <w:abstractNumId w:val="15"/>
  </w:num>
  <w:num w:numId="46">
    <w:abstractNumId w:val="48"/>
  </w:num>
  <w:num w:numId="47">
    <w:abstractNumId w:val="49"/>
  </w:num>
  <w:num w:numId="48">
    <w:abstractNumId w:val="40"/>
  </w:num>
  <w:num w:numId="49">
    <w:abstractNumId w:val="45"/>
  </w:num>
  <w:num w:numId="50">
    <w:abstractNumId w:val="53"/>
  </w:num>
  <w:num w:numId="51">
    <w:abstractNumId w:val="35"/>
  </w:num>
  <w:num w:numId="52">
    <w:abstractNumId w:val="29"/>
  </w:num>
  <w:num w:numId="53">
    <w:abstractNumId w:val="22"/>
  </w:num>
  <w:num w:numId="54">
    <w:abstractNumId w:val="47"/>
  </w:num>
  <w:num w:numId="55">
    <w:abstractNumId w:val="10"/>
  </w:num>
  <w:num w:numId="56">
    <w:abstractNumId w:val="33"/>
  </w:num>
  <w:num w:numId="57">
    <w:abstractNumId w:val="56"/>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C77E1"/>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7357"/>
    <w:rsid w:val="009474A2"/>
    <w:rsid w:val="00947872"/>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A7A31"/>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42E8"/>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C549B-783A-4092-A288-BD190248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nhideWhenUsed/>
    <w:qFormat/>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7"/>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9"/>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6"/>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7"/>
      </w:numPr>
    </w:pPr>
  </w:style>
  <w:style w:type="paragraph" w:customStyle="1" w:styleId="Vietaestilo1">
    <w:name w:val="Viñeta estilo1"/>
    <w:basedOn w:val="CM22"/>
    <w:link w:val="Vietaestilo1CarCar"/>
    <w:uiPriority w:val="99"/>
    <w:rsid w:val="001714BF"/>
    <w:pPr>
      <w:numPr>
        <w:numId w:val="20"/>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8"/>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1"/>
      </w:numPr>
    </w:pPr>
    <w:rPr>
      <w:rFonts w:ascii="Century Gothic" w:hAnsi="Century Gothic"/>
      <w:sz w:val="22"/>
      <w:szCs w:val="22"/>
      <w:lang w:val="es-BO" w:eastAsia="es-ES"/>
    </w:rPr>
  </w:style>
  <w:style w:type="paragraph" w:styleId="Listaconnmeros2">
    <w:name w:val="List Number 2"/>
    <w:basedOn w:val="Normal"/>
    <w:rsid w:val="001714BF"/>
    <w:pPr>
      <w:numPr>
        <w:numId w:val="22"/>
      </w:numPr>
    </w:pPr>
    <w:rPr>
      <w:rFonts w:ascii="Century Gothic" w:hAnsi="Century Gothic"/>
      <w:sz w:val="22"/>
      <w:szCs w:val="22"/>
      <w:lang w:val="es-BO" w:eastAsia="es-ES"/>
    </w:rPr>
  </w:style>
  <w:style w:type="paragraph" w:styleId="Listaconnmeros3">
    <w:name w:val="List Number 3"/>
    <w:basedOn w:val="Normal"/>
    <w:rsid w:val="001714BF"/>
    <w:pPr>
      <w:numPr>
        <w:numId w:val="23"/>
      </w:numPr>
    </w:pPr>
    <w:rPr>
      <w:rFonts w:ascii="Century Gothic" w:hAnsi="Century Gothic"/>
      <w:sz w:val="22"/>
      <w:szCs w:val="22"/>
      <w:lang w:val="es-BO" w:eastAsia="es-ES"/>
    </w:rPr>
  </w:style>
  <w:style w:type="paragraph" w:styleId="Listaconnmeros4">
    <w:name w:val="List Number 4"/>
    <w:basedOn w:val="Normal"/>
    <w:rsid w:val="001714BF"/>
    <w:pPr>
      <w:numPr>
        <w:numId w:val="24"/>
      </w:numPr>
    </w:pPr>
    <w:rPr>
      <w:rFonts w:ascii="Century Gothic" w:hAnsi="Century Gothic"/>
      <w:sz w:val="22"/>
      <w:szCs w:val="22"/>
      <w:lang w:val="es-BO" w:eastAsia="es-ES"/>
    </w:rPr>
  </w:style>
  <w:style w:type="paragraph" w:styleId="Listaconnmeros5">
    <w:name w:val="List Number 5"/>
    <w:basedOn w:val="Normal"/>
    <w:rsid w:val="001714BF"/>
    <w:pPr>
      <w:numPr>
        <w:numId w:val="25"/>
      </w:numPr>
    </w:pPr>
    <w:rPr>
      <w:rFonts w:ascii="Century Gothic" w:hAnsi="Century Gothic"/>
      <w:sz w:val="22"/>
      <w:szCs w:val="22"/>
      <w:lang w:val="es-BO" w:eastAsia="es-ES"/>
    </w:rPr>
  </w:style>
  <w:style w:type="paragraph" w:styleId="Listaconvietas5">
    <w:name w:val="List Bullet 5"/>
    <w:basedOn w:val="Normal"/>
    <w:rsid w:val="001714BF"/>
    <w:pPr>
      <w:numPr>
        <w:numId w:val="26"/>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8"/>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9"/>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2"/>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4"/>
      </w:numPr>
    </w:pPr>
    <w:rPr>
      <w:rFonts w:ascii="Arial" w:hAnsi="Arial" w:cs="Arial"/>
      <w:szCs w:val="24"/>
      <w:lang w:val="es-ES_tradnl" w:eastAsia="es-ES"/>
    </w:rPr>
  </w:style>
  <w:style w:type="paragraph" w:customStyle="1" w:styleId="a">
    <w:name w:val="a"/>
    <w:basedOn w:val="texto"/>
    <w:autoRedefine/>
    <w:uiPriority w:val="99"/>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50"/>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0"/>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0"/>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9"/>
      </w:numPr>
    </w:pPr>
  </w:style>
  <w:style w:type="numbering" w:customStyle="1" w:styleId="Estilo31">
    <w:name w:val="Estilo31"/>
    <w:rsid w:val="00B10100"/>
    <w:pPr>
      <w:numPr>
        <w:numId w:val="38"/>
      </w:numPr>
    </w:pPr>
  </w:style>
  <w:style w:type="numbering" w:customStyle="1" w:styleId="Estilo21">
    <w:name w:val="Estilo21"/>
    <w:rsid w:val="00B10100"/>
    <w:pPr>
      <w:numPr>
        <w:numId w:val="53"/>
      </w:numPr>
    </w:pPr>
  </w:style>
  <w:style w:type="numbering" w:customStyle="1" w:styleId="Estilo11">
    <w:name w:val="Estilo11"/>
    <w:rsid w:val="00B10100"/>
    <w:pPr>
      <w:numPr>
        <w:numId w:val="52"/>
      </w:numPr>
    </w:pPr>
  </w:style>
  <w:style w:type="numbering" w:customStyle="1" w:styleId="Estilo51">
    <w:name w:val="Estilo51"/>
    <w:rsid w:val="00B10100"/>
    <w:pPr>
      <w:numPr>
        <w:numId w:val="54"/>
      </w:numPr>
    </w:pPr>
  </w:style>
  <w:style w:type="numbering" w:customStyle="1" w:styleId="Estilo71">
    <w:name w:val="Estilo71"/>
    <w:rsid w:val="00B10100"/>
    <w:pPr>
      <w:numPr>
        <w:numId w:val="42"/>
      </w:numPr>
    </w:pPr>
  </w:style>
  <w:style w:type="numbering" w:customStyle="1" w:styleId="Estilo61">
    <w:name w:val="Estilo61"/>
    <w:rsid w:val="00B10100"/>
    <w:pPr>
      <w:numPr>
        <w:numId w:val="43"/>
      </w:numPr>
    </w:pPr>
  </w:style>
  <w:style w:type="numbering" w:customStyle="1" w:styleId="Estilo81">
    <w:name w:val="Estilo81"/>
    <w:rsid w:val="00B10100"/>
    <w:pPr>
      <w:numPr>
        <w:numId w:val="4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6"/>
      </w:numPr>
    </w:pPr>
  </w:style>
  <w:style w:type="numbering" w:customStyle="1" w:styleId="Estilo411">
    <w:name w:val="Estilo411"/>
    <w:rsid w:val="00B10100"/>
  </w:style>
  <w:style w:type="numbering" w:customStyle="1" w:styleId="Estilo311">
    <w:name w:val="Estilo311"/>
    <w:rsid w:val="00B10100"/>
    <w:pPr>
      <w:numPr>
        <w:numId w:val="48"/>
      </w:numPr>
    </w:pPr>
  </w:style>
  <w:style w:type="numbering" w:customStyle="1" w:styleId="Estilo611">
    <w:name w:val="Estilo611"/>
    <w:rsid w:val="00B10100"/>
  </w:style>
  <w:style w:type="numbering" w:customStyle="1" w:styleId="Estilo211">
    <w:name w:val="Estilo211"/>
    <w:rsid w:val="00B10100"/>
    <w:pPr>
      <w:numPr>
        <w:numId w:val="45"/>
      </w:numPr>
    </w:pPr>
  </w:style>
  <w:style w:type="numbering" w:customStyle="1" w:styleId="Estilo511">
    <w:name w:val="Estilo511"/>
    <w:rsid w:val="00B10100"/>
    <w:pPr>
      <w:numPr>
        <w:numId w:val="4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5"/>
      </w:numPr>
    </w:pPr>
  </w:style>
  <w:style w:type="numbering" w:customStyle="1" w:styleId="EstiloVieta2Esquemanumerado8pt1">
    <w:name w:val="Estilo Viñeta 2 + Esquema numerado 8 pt1"/>
    <w:basedOn w:val="Sinlista"/>
    <w:rsid w:val="00B10100"/>
    <w:pPr>
      <w:numPr>
        <w:numId w:val="49"/>
      </w:numPr>
    </w:pPr>
  </w:style>
  <w:style w:type="numbering" w:customStyle="1" w:styleId="1111111">
    <w:name w:val="1 / 1.1 / 1.1.11"/>
    <w:basedOn w:val="Sinlista"/>
    <w:next w:val="111111"/>
    <w:uiPriority w:val="99"/>
    <w:rsid w:val="00B10100"/>
    <w:pPr>
      <w:numPr>
        <w:numId w:val="50"/>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1"/>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57"/>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56"/>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C602-BB78-404A-819E-F45B385B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4148</Words>
  <Characters>22814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PC</cp:lastModifiedBy>
  <cp:revision>2</cp:revision>
  <cp:lastPrinted>2016-08-18T01:15:00Z</cp:lastPrinted>
  <dcterms:created xsi:type="dcterms:W3CDTF">2016-08-18T01:18:00Z</dcterms:created>
  <dcterms:modified xsi:type="dcterms:W3CDTF">2016-08-18T01:18:00Z</dcterms:modified>
</cp:coreProperties>
</file>