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CDCPP-ENDE-2016-0</w:t>
      </w:r>
      <w:r w:rsidR="00B51477">
        <w:rPr>
          <w:rFonts w:ascii="Tahoma" w:hAnsi="Tahoma" w:cs="Tahoma"/>
          <w:b/>
          <w:sz w:val="24"/>
          <w:szCs w:val="24"/>
          <w:lang w:eastAsia="es-ES"/>
        </w:rPr>
        <w:t>46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B51477">
        <w:rPr>
          <w:rFonts w:ascii="Tahoma" w:hAnsi="Tahoma" w:cs="Tahoma"/>
          <w:b/>
          <w:sz w:val="24"/>
          <w:szCs w:val="24"/>
          <w:lang w:val="en-US" w:eastAsia="es-ES"/>
        </w:rPr>
        <w:t>“</w:t>
      </w:r>
      <w:r w:rsidR="00B51477" w:rsidRPr="00B51477">
        <w:rPr>
          <w:rFonts w:ascii="Tahoma" w:hAnsi="Tahoma" w:cs="Tahoma"/>
          <w:b/>
          <w:sz w:val="24"/>
          <w:szCs w:val="24"/>
          <w:lang w:val="en-US" w:eastAsia="es-ES"/>
        </w:rPr>
        <w:t>ITEM 1</w:t>
      </w:r>
      <w:proofErr w:type="gramStart"/>
      <w:r w:rsidR="00B51477" w:rsidRPr="00B51477">
        <w:rPr>
          <w:rFonts w:ascii="Tahoma" w:hAnsi="Tahoma" w:cs="Tahoma"/>
          <w:b/>
          <w:sz w:val="24"/>
          <w:szCs w:val="24"/>
          <w:lang w:val="en-US" w:eastAsia="es-ES"/>
        </w:rPr>
        <w:t>.-</w:t>
      </w:r>
      <w:proofErr w:type="gramEnd"/>
      <w:r w:rsidR="00B51477" w:rsidRPr="00B51477">
        <w:rPr>
          <w:rFonts w:ascii="Tahoma" w:hAnsi="Tahoma" w:cs="Tahoma"/>
          <w:b/>
          <w:sz w:val="24"/>
          <w:szCs w:val="24"/>
          <w:lang w:val="en-US" w:eastAsia="es-ES"/>
        </w:rPr>
        <w:t xml:space="preserve"> PROFESIONAL JUNIOR-PGLC C ITEM 2.- </w:t>
      </w:r>
      <w:r w:rsidR="00B51477" w:rsidRPr="00B51477">
        <w:rPr>
          <w:rFonts w:ascii="Tahoma" w:hAnsi="Tahoma" w:cs="Tahoma"/>
          <w:b/>
          <w:sz w:val="24"/>
          <w:szCs w:val="24"/>
          <w:lang w:eastAsia="es-ES"/>
        </w:rPr>
        <w:t>PROFESIONAL JUNIOR-PGLC D ITEM 3.- PROFESIONAL NIVEL VI-PGLC C</w:t>
      </w:r>
      <w:r w:rsidR="00B51477">
        <w:rPr>
          <w:rFonts w:ascii="Tahoma" w:hAnsi="Tahoma" w:cs="Tahoma"/>
          <w:b/>
          <w:sz w:val="24"/>
          <w:szCs w:val="24"/>
          <w:lang w:eastAsia="es-ES"/>
        </w:rPr>
        <w:t>”</w:t>
      </w: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bookmarkStart w:id="0" w:name="_GoBack"/>
      <w:bookmarkEnd w:id="0"/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B51477">
        <w:rPr>
          <w:rFonts w:ascii="Tahoma" w:hAnsi="Tahoma" w:cs="Tahoma"/>
          <w:sz w:val="22"/>
          <w:szCs w:val="22"/>
          <w:lang w:val="es-BO"/>
        </w:rPr>
        <w:t>6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B51477">
        <w:rPr>
          <w:rFonts w:ascii="Tahoma" w:hAnsi="Tahoma" w:cs="Tahoma"/>
          <w:sz w:val="22"/>
          <w:szCs w:val="22"/>
          <w:lang w:val="es-BO"/>
        </w:rPr>
        <w:t>46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B51477" w:rsidRPr="00B51477">
        <w:rPr>
          <w:rFonts w:ascii="Tahoma" w:hAnsi="Tahoma" w:cs="Tahoma"/>
          <w:sz w:val="22"/>
          <w:szCs w:val="22"/>
          <w:lang w:val="es-BO"/>
        </w:rPr>
        <w:t>ITEM 1.- PROFESIONAL JUNIOR-PGLC C ITEM 2.- PROFESIONAL JUNIOR-PGLC D ITEM 3.- PROFESIONAL NIVEL VI-PGLC C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Las propuestas presentadas, no cumplen con los requisitos mín</w:t>
      </w:r>
      <w:r w:rsidR="00B51477">
        <w:rPr>
          <w:rFonts w:ascii="Tahoma" w:hAnsi="Tahoma" w:cs="Tahoma"/>
          <w:sz w:val="22"/>
          <w:szCs w:val="22"/>
          <w:lang w:val="es-BO"/>
        </w:rPr>
        <w:t>imos de la expresión de interés</w:t>
      </w:r>
      <w:r w:rsidR="00C25CE5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B51477">
        <w:rPr>
          <w:rFonts w:ascii="Tahoma" w:hAnsi="Tahoma" w:cs="Tahoma"/>
          <w:lang w:val="es-BO"/>
        </w:rPr>
        <w:t>29</w:t>
      </w:r>
      <w:r w:rsidR="00D31682">
        <w:rPr>
          <w:rFonts w:ascii="Tahoma" w:hAnsi="Tahoma" w:cs="Tahoma"/>
          <w:lang w:val="es-BO"/>
        </w:rPr>
        <w:t xml:space="preserve"> </w:t>
      </w:r>
      <w:r w:rsidR="00FB0866">
        <w:rPr>
          <w:rFonts w:ascii="Tahoma" w:hAnsi="Tahoma" w:cs="Tahoma"/>
          <w:lang w:val="es-BO"/>
        </w:rPr>
        <w:t>ju</w:t>
      </w:r>
      <w:r w:rsidR="00B51477">
        <w:rPr>
          <w:rFonts w:ascii="Tahoma" w:hAnsi="Tahoma" w:cs="Tahoma"/>
          <w:lang w:val="es-BO"/>
        </w:rPr>
        <w:t>l</w:t>
      </w:r>
      <w:r w:rsidR="00FB0866">
        <w:rPr>
          <w:rFonts w:ascii="Tahoma" w:hAnsi="Tahoma" w:cs="Tahoma"/>
          <w:lang w:val="es-BO"/>
        </w:rPr>
        <w:t>io</w:t>
      </w:r>
      <w:r>
        <w:rPr>
          <w:rFonts w:ascii="Tahoma" w:hAnsi="Tahoma" w:cs="Tahoma"/>
          <w:lang w:val="es-BO"/>
        </w:rPr>
        <w:t xml:space="preserve"> 201</w:t>
      </w:r>
      <w:r w:rsidR="00B51477">
        <w:rPr>
          <w:rFonts w:ascii="Tahoma" w:hAnsi="Tahoma" w:cs="Tahoma"/>
          <w:lang w:val="es-BO"/>
        </w:rPr>
        <w:t>6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B4" w:rsidRDefault="006C5AB4">
      <w:r>
        <w:separator/>
      </w:r>
    </w:p>
  </w:endnote>
  <w:endnote w:type="continuationSeparator" w:id="0">
    <w:p w:rsidR="006C5AB4" w:rsidRDefault="006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B4" w:rsidRDefault="006C5AB4">
      <w:r>
        <w:separator/>
      </w:r>
    </w:p>
  </w:footnote>
  <w:footnote w:type="continuationSeparator" w:id="0">
    <w:p w:rsidR="006C5AB4" w:rsidRDefault="006C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7200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C5AB4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1477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57C5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0243-33F8-4668-BFDA-2982A7CA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670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Daniela Maldonado Torrico</cp:lastModifiedBy>
  <cp:revision>2</cp:revision>
  <cp:lastPrinted>2015-07-15T12:51:00Z</cp:lastPrinted>
  <dcterms:created xsi:type="dcterms:W3CDTF">2019-02-20T19:08:00Z</dcterms:created>
  <dcterms:modified xsi:type="dcterms:W3CDTF">2019-02-20T19:08:00Z</dcterms:modified>
</cp:coreProperties>
</file>