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06" w:rsidRDefault="00A20A06" w:rsidP="00DE3B45">
      <w:pPr>
        <w:pStyle w:val="Puesto"/>
        <w:spacing w:before="0" w:after="0"/>
        <w:rPr>
          <w:rFonts w:ascii="Verdana" w:hAnsi="Verdana"/>
          <w:sz w:val="18"/>
        </w:rPr>
      </w:pPr>
      <w:bookmarkStart w:id="0" w:name="_Toc94724712"/>
    </w:p>
    <w:p w:rsidR="0020231C" w:rsidRDefault="00DE3B45" w:rsidP="00DE3B45">
      <w:pPr>
        <w:pStyle w:val="Puesto"/>
        <w:spacing w:before="0" w:after="0"/>
        <w:rPr>
          <w:rFonts w:ascii="Verdana" w:hAnsi="Verdana"/>
          <w:sz w:val="18"/>
        </w:rPr>
      </w:pPr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20231C" w:rsidRPr="00765F1B" w:rsidRDefault="0020231C" w:rsidP="0020231C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402"/>
      </w:tblGrid>
      <w:tr w:rsidR="0020231C" w:rsidRPr="00A40276" w:rsidTr="008058DD">
        <w:trPr>
          <w:trHeight w:val="132"/>
          <w:jc w:val="center"/>
        </w:trPr>
        <w:tc>
          <w:tcPr>
            <w:tcW w:w="10475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0231C" w:rsidRPr="00A40276" w:rsidRDefault="0020231C" w:rsidP="0020231C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231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0231C" w:rsidRPr="00A40276" w:rsidTr="008058DD">
        <w:trPr>
          <w:jc w:val="center"/>
        </w:trPr>
        <w:tc>
          <w:tcPr>
            <w:tcW w:w="10475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0231C" w:rsidRPr="00A40276" w:rsidTr="008058DD">
        <w:trPr>
          <w:trHeight w:val="193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 w:rsidRPr="004459A4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ENDE-ANPE-2023-008</w:t>
            </w: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2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06"/>
        <w:gridCol w:w="306"/>
        <w:gridCol w:w="280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807"/>
        <w:gridCol w:w="762"/>
        <w:gridCol w:w="471"/>
      </w:tblGrid>
      <w:tr w:rsidR="0020231C" w:rsidRPr="00A40276" w:rsidTr="008058DD">
        <w:trPr>
          <w:jc w:val="center"/>
        </w:trPr>
        <w:tc>
          <w:tcPr>
            <w:tcW w:w="206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910F84" w:rsidRDefault="0020231C" w:rsidP="008058DD">
            <w:pPr>
              <w:rPr>
                <w:rFonts w:ascii="Arial" w:hAnsi="Arial" w:cs="Arial"/>
              </w:rPr>
            </w:pPr>
            <w:r w:rsidRPr="00910F84"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910F84" w:rsidRDefault="0020231C" w:rsidP="008058DD">
            <w:pPr>
              <w:rPr>
                <w:rFonts w:ascii="Arial" w:hAnsi="Arial" w:cs="Arial"/>
              </w:rPr>
            </w:pPr>
            <w:r w:rsidRPr="00910F84">
              <w:rPr>
                <w:rFonts w:ascii="Arial" w:hAnsi="Arial" w:cs="Arial"/>
              </w:rPr>
              <w:t>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910F84" w:rsidRDefault="0020231C" w:rsidP="008058DD">
            <w:pPr>
              <w:rPr>
                <w:rFonts w:ascii="Arial" w:hAnsi="Arial" w:cs="Arial"/>
              </w:rPr>
            </w:pPr>
            <w:r w:rsidRPr="00910F84"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910F84" w:rsidRDefault="0020231C" w:rsidP="008058DD">
            <w:pPr>
              <w:rPr>
                <w:rFonts w:ascii="Arial" w:hAnsi="Arial" w:cs="Arial"/>
              </w:rPr>
            </w:pPr>
            <w:r w:rsidRPr="00910F84">
              <w:rPr>
                <w:rFonts w:ascii="Arial" w:hAnsi="Arial" w:cs="Arial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910F84" w:rsidRDefault="0020231C" w:rsidP="008058DD">
            <w:pPr>
              <w:rPr>
                <w:rFonts w:ascii="Arial" w:hAnsi="Arial" w:cs="Arial"/>
              </w:rPr>
            </w:pPr>
            <w:r w:rsidRPr="00910F84">
              <w:rPr>
                <w:rFonts w:ascii="Arial" w:hAnsi="Arial" w:cs="Arial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910F84" w:rsidRDefault="0020231C" w:rsidP="008058DD">
            <w:pPr>
              <w:rPr>
                <w:rFonts w:ascii="Arial" w:hAnsi="Arial" w:cs="Arial"/>
              </w:rPr>
            </w:pPr>
            <w:r w:rsidRPr="00910F84">
              <w:rPr>
                <w:rFonts w:ascii="Arial" w:hAnsi="Arial" w:cs="Arial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910F84" w:rsidRDefault="0020231C" w:rsidP="008058DD">
            <w:pPr>
              <w:rPr>
                <w:rFonts w:ascii="Arial" w:hAnsi="Arial" w:cs="Arial"/>
              </w:rPr>
            </w:pPr>
            <w:r w:rsidRPr="00910F84"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BE5F9B" w:rsidRDefault="0020231C" w:rsidP="008058DD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31C" w:rsidRPr="00BE5F9B" w:rsidRDefault="0020231C" w:rsidP="008058DD">
            <w:pPr>
              <w:rPr>
                <w:rFonts w:ascii="Arial" w:hAnsi="Arial" w:cs="Arial"/>
              </w:rPr>
            </w:pPr>
            <w:r w:rsidRPr="00BE5F9B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BE5F9B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296"/>
        <w:gridCol w:w="280"/>
        <w:gridCol w:w="281"/>
        <w:gridCol w:w="271"/>
        <w:gridCol w:w="276"/>
        <w:gridCol w:w="275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498"/>
      </w:tblGrid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trHeight w:val="369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141B07">
              <w:rPr>
                <w:rFonts w:ascii="Arial" w:hAnsi="Arial" w:cs="Arial"/>
                <w:lang w:val="es-BO"/>
              </w:rPr>
              <w:t>SERVICIO DE LIMPIEZA DE DERECHO DE VIA, TRAMO: PORVENIR - PUERTO RICO Y SANTA ELENA – 1RO DE MAYO; REGIONAL COBIJA – GESTION 2023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8" w:type="dxa"/>
            <w:gridSpan w:val="8"/>
            <w:tcBorders>
              <w:lef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DC204D" w:rsidRDefault="0020231C" w:rsidP="008058DD">
            <w:pPr>
              <w:jc w:val="both"/>
              <w:rPr>
                <w:rFonts w:ascii="Arial" w:hAnsi="Arial" w:cs="Arial"/>
                <w:highlight w:val="yellow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202.500,00</w:t>
            </w:r>
            <w:r w:rsidRPr="00F27D49">
              <w:rPr>
                <w:rFonts w:ascii="Arial" w:hAnsi="Arial" w:cs="Arial"/>
                <w:lang w:val="es-BO"/>
              </w:rPr>
              <w:t xml:space="preserve"> (</w:t>
            </w:r>
            <w:r w:rsidRPr="00141B07">
              <w:rPr>
                <w:rFonts w:ascii="Arial" w:hAnsi="Arial" w:cs="Arial"/>
                <w:lang w:val="es-BO"/>
              </w:rPr>
              <w:t>Doscientos dos mil quinientos</w:t>
            </w:r>
            <w:r>
              <w:rPr>
                <w:rFonts w:ascii="Arial" w:hAnsi="Arial" w:cs="Arial"/>
                <w:lang w:val="es-BO"/>
              </w:rPr>
              <w:t xml:space="preserve"> 00/100 bolivianos)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trHeight w:val="53"/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trHeight w:val="240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15C1">
              <w:rPr>
                <w:rFonts w:ascii="Arial" w:hAnsi="Arial" w:cs="Arial"/>
                <w:lang w:val="es-BO"/>
              </w:rPr>
              <w:t>El tiempo de ejecución del servicio será de Sesenta y Cinco (65) días calendarios computados a partir del siguiente día hábil de la recepción de la orden de proceder por parte del proveedor.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FB0CB0" w:rsidRDefault="0020231C" w:rsidP="008058DD">
            <w:pPr>
              <w:jc w:val="both"/>
              <w:rPr>
                <w:rFonts w:ascii="Arial" w:hAnsi="Arial" w:cs="Arial"/>
                <w:lang w:val="es-BO"/>
              </w:rPr>
            </w:pPr>
            <w:r w:rsidRPr="00FB0CB0">
              <w:rPr>
                <w:rFonts w:ascii="Arial" w:hAnsi="Arial" w:cs="Arial"/>
              </w:rPr>
              <w:t>Los trabajos se realizaran en el Departamento de Pando, en las poblaciones de: Porvenir - Puerto Rico y Santa Elena - 1ro de Mayo.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nil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1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A6331">
              <w:rPr>
                <w:rFonts w:ascii="Arial" w:hAnsi="Arial" w:cs="Arial"/>
                <w:lang w:val="es-BO"/>
              </w:rPr>
              <w:t>El proponente adjudicado deberá constituir la garantía del cumplimiento de contrato del 7% o del 3.5% (según corresponda) del monto del contrato.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2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trHeight w:val="47"/>
          <w:jc w:val="center"/>
        </w:trPr>
        <w:tc>
          <w:tcPr>
            <w:tcW w:w="2262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BF4F2F" w:rsidRDefault="0020231C" w:rsidP="008058D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BF4F2F" w:rsidRDefault="0020231C" w:rsidP="008058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BF4F2F" w:rsidRDefault="0020231C" w:rsidP="008058DD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96"/>
        <w:gridCol w:w="281"/>
        <w:gridCol w:w="274"/>
        <w:gridCol w:w="279"/>
        <w:gridCol w:w="277"/>
        <w:gridCol w:w="275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498"/>
      </w:tblGrid>
      <w:tr w:rsidR="0020231C" w:rsidRPr="00A40276" w:rsidTr="008058DD">
        <w:trPr>
          <w:jc w:val="center"/>
        </w:trPr>
        <w:tc>
          <w:tcPr>
            <w:tcW w:w="226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Señalar </w:t>
            </w:r>
            <w:r w:rsidRPr="00784AD5">
              <w:rPr>
                <w:rFonts w:ascii="Arial" w:hAnsi="Arial" w:cs="Arial"/>
              </w:rPr>
              <w:t>con que presupuesto se inicia el proceso de contratación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39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</w:t>
            </w:r>
            <w:r w:rsidRPr="00A40276">
              <w:rPr>
                <w:rFonts w:ascii="Arial" w:hAnsi="Arial" w:cs="Arial"/>
              </w:rPr>
              <w:t>la gestión en curso</w:t>
            </w: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9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  <w:r w:rsidRPr="00784AD5">
              <w:rPr>
                <w:rFonts w:ascii="Arial" w:hAnsi="Arial" w:cs="Arial"/>
              </w:rPr>
              <w:t xml:space="preserve">Presupuesto de la próxima gestión para </w:t>
            </w:r>
            <w:r>
              <w:rPr>
                <w:rFonts w:ascii="Arial" w:hAnsi="Arial" w:cs="Arial"/>
              </w:rPr>
              <w:t>s</w:t>
            </w:r>
            <w:r w:rsidRPr="00A40276">
              <w:rPr>
                <w:rFonts w:ascii="Arial" w:hAnsi="Arial" w:cs="Arial"/>
              </w:rPr>
              <w:t xml:space="preserve">ervicios </w:t>
            </w:r>
            <w:r>
              <w:rPr>
                <w:rFonts w:ascii="Arial" w:hAnsi="Arial" w:cs="Arial"/>
              </w:rPr>
              <w:t>g</w:t>
            </w:r>
            <w:r w:rsidRPr="00A40276">
              <w:rPr>
                <w:rFonts w:ascii="Arial" w:hAnsi="Arial" w:cs="Arial"/>
              </w:rPr>
              <w:t xml:space="preserve">enerales recurrentes </w:t>
            </w:r>
            <w:r w:rsidRPr="00A40276">
              <w:rPr>
                <w:rFonts w:ascii="Arial" w:hAnsi="Arial" w:cs="Arial"/>
                <w:i/>
                <w:sz w:val="14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i/>
                <w:sz w:val="14"/>
              </w:rPr>
              <w:t>C</w:t>
            </w:r>
            <w:r w:rsidRPr="00A40276">
              <w:rPr>
                <w:rFonts w:ascii="Arial" w:hAnsi="Arial" w:cs="Arial"/>
                <w:i/>
                <w:sz w:val="14"/>
              </w:rPr>
              <w:t>ontrato estará sujeta a la aprobación del presupuesto de la siguiente gestión)</w:t>
            </w: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</w:p>
        </w:tc>
        <w:tc>
          <w:tcPr>
            <w:tcW w:w="7412" w:type="dxa"/>
            <w:gridSpan w:val="27"/>
            <w:vMerge/>
            <w:tcBorders>
              <w:left w:val="nil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</w:rPr>
            </w:pPr>
          </w:p>
        </w:tc>
      </w:tr>
      <w:tr w:rsidR="0020231C" w:rsidRPr="00A40276" w:rsidTr="008058DD">
        <w:trPr>
          <w:trHeight w:val="35"/>
          <w:jc w:val="center"/>
        </w:trPr>
        <w:tc>
          <w:tcPr>
            <w:tcW w:w="2269" w:type="dxa"/>
            <w:vMerge/>
            <w:tcBorders>
              <w:left w:val="single" w:sz="12" w:space="0" w:color="1F4E79" w:themeColor="accent1" w:themeShade="80"/>
            </w:tcBorders>
            <w:shd w:val="clear" w:color="auto" w:fill="FFFFFF" w:themeFill="background1"/>
            <w:vAlign w:val="center"/>
          </w:tcPr>
          <w:p w:rsidR="0020231C" w:rsidRPr="009020C4" w:rsidRDefault="0020231C" w:rsidP="008058DD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20231C" w:rsidRPr="009020C4" w:rsidRDefault="0020231C" w:rsidP="008058D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412" w:type="dxa"/>
            <w:gridSpan w:val="27"/>
            <w:tcBorders>
              <w:left w:val="nil"/>
            </w:tcBorders>
            <w:shd w:val="clear" w:color="auto" w:fill="auto"/>
          </w:tcPr>
          <w:p w:rsidR="0020231C" w:rsidRPr="009020C4" w:rsidRDefault="0020231C" w:rsidP="008058D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8" w:type="dxa"/>
            <w:tcBorders>
              <w:right w:val="single" w:sz="12" w:space="0" w:color="1F4E79" w:themeColor="accent1" w:themeShade="80"/>
            </w:tcBorders>
          </w:tcPr>
          <w:p w:rsidR="0020231C" w:rsidRPr="009020C4" w:rsidRDefault="0020231C" w:rsidP="008058D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"/>
        <w:tblW w:w="104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63"/>
        <w:gridCol w:w="221"/>
        <w:gridCol w:w="284"/>
        <w:gridCol w:w="35"/>
        <w:gridCol w:w="250"/>
        <w:gridCol w:w="241"/>
        <w:gridCol w:w="42"/>
        <w:gridCol w:w="238"/>
        <w:gridCol w:w="47"/>
        <w:gridCol w:w="210"/>
        <w:gridCol w:w="34"/>
        <w:gridCol w:w="238"/>
        <w:gridCol w:w="97"/>
        <w:gridCol w:w="180"/>
        <w:gridCol w:w="109"/>
        <w:gridCol w:w="158"/>
        <w:gridCol w:w="132"/>
        <w:gridCol w:w="141"/>
        <w:gridCol w:w="139"/>
        <w:gridCol w:w="130"/>
        <w:gridCol w:w="159"/>
        <w:gridCol w:w="114"/>
        <w:gridCol w:w="170"/>
        <w:gridCol w:w="103"/>
        <w:gridCol w:w="186"/>
        <w:gridCol w:w="84"/>
        <w:gridCol w:w="205"/>
        <w:gridCol w:w="66"/>
        <w:gridCol w:w="219"/>
        <w:gridCol w:w="52"/>
        <w:gridCol w:w="233"/>
        <w:gridCol w:w="35"/>
        <w:gridCol w:w="250"/>
        <w:gridCol w:w="18"/>
        <w:gridCol w:w="264"/>
        <w:gridCol w:w="3"/>
        <w:gridCol w:w="268"/>
        <w:gridCol w:w="11"/>
        <w:gridCol w:w="257"/>
        <w:gridCol w:w="24"/>
        <w:gridCol w:w="244"/>
        <w:gridCol w:w="38"/>
        <w:gridCol w:w="234"/>
        <w:gridCol w:w="48"/>
        <w:gridCol w:w="64"/>
        <w:gridCol w:w="157"/>
        <w:gridCol w:w="61"/>
        <w:gridCol w:w="210"/>
        <w:gridCol w:w="72"/>
        <w:gridCol w:w="199"/>
        <w:gridCol w:w="82"/>
        <w:gridCol w:w="188"/>
        <w:gridCol w:w="94"/>
        <w:gridCol w:w="174"/>
        <w:gridCol w:w="108"/>
        <w:gridCol w:w="159"/>
        <w:gridCol w:w="123"/>
        <w:gridCol w:w="144"/>
        <w:gridCol w:w="124"/>
        <w:gridCol w:w="14"/>
        <w:gridCol w:w="133"/>
        <w:gridCol w:w="148"/>
        <w:gridCol w:w="125"/>
        <w:gridCol w:w="156"/>
        <w:gridCol w:w="116"/>
        <w:gridCol w:w="165"/>
        <w:gridCol w:w="106"/>
        <w:gridCol w:w="175"/>
        <w:gridCol w:w="281"/>
        <w:gridCol w:w="281"/>
        <w:gridCol w:w="305"/>
      </w:tblGrid>
      <w:tr w:rsidR="00733D71" w:rsidRPr="00A40276" w:rsidTr="008058DD">
        <w:trPr>
          <w:trHeight w:val="57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765F1B" w:rsidRDefault="0020231C" w:rsidP="008058DD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0231C" w:rsidRPr="00765F1B" w:rsidRDefault="0020231C" w:rsidP="008058DD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1330" w:type="dxa"/>
            <w:gridSpan w:val="7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37" w:type="dxa"/>
            <w:gridSpan w:val="4"/>
            <w:vMerge w:val="restart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272" w:type="dxa"/>
            <w:gridSpan w:val="2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 w:val="restart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0231C" w:rsidRPr="00A40276" w:rsidRDefault="0020231C" w:rsidP="008058DD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 w:val="restart"/>
            <w:tcBorders>
              <w:left w:val="nil"/>
            </w:tcBorders>
            <w:vAlign w:val="center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20231C" w:rsidRPr="00A40276" w:rsidTr="008058DD">
        <w:trPr>
          <w:trHeight w:val="60"/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Merge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vMerge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vMerge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vMerge/>
            <w:tcBorders>
              <w:left w:val="nil"/>
            </w:tcBorders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tcBorders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27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231C" w:rsidRPr="00A40276" w:rsidTr="008058DD">
        <w:trPr>
          <w:trHeight w:val="525"/>
          <w:jc w:val="center"/>
        </w:trPr>
        <w:tc>
          <w:tcPr>
            <w:tcW w:w="299" w:type="dxa"/>
            <w:gridSpan w:val="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</w:tcPr>
          <w:p w:rsidR="0020231C" w:rsidRPr="00765F1B" w:rsidRDefault="0020231C" w:rsidP="008058DD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10175" w:type="dxa"/>
            <w:gridSpan w:val="70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20231C" w:rsidRPr="0020231C" w:rsidRDefault="0020231C" w:rsidP="0020231C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</w:pPr>
            <w:r w:rsidRPr="0020231C"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  <w:t>INFORMACIÓN DEL DOCUMENTO BASE DE CONTRATACIÓN (DBC</w:t>
            </w:r>
            <w:r w:rsidRPr="0020231C">
              <w:rPr>
                <w:rFonts w:ascii="Arial" w:hAnsi="Arial" w:cs="Arial"/>
                <w:b/>
                <w:color w:val="FFFFFF" w:themeColor="background1"/>
                <w:sz w:val="16"/>
                <w:lang w:val="es-BO"/>
              </w:rPr>
              <w:t xml:space="preserve">) </w:t>
            </w:r>
          </w:p>
          <w:p w:rsidR="0020231C" w:rsidRPr="00A40276" w:rsidRDefault="0020231C" w:rsidP="008058DD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0231C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0231C" w:rsidRPr="00A40276" w:rsidTr="008058DD">
        <w:trPr>
          <w:trHeight w:val="299"/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96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531E9A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531E9A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531E9A">
              <w:rPr>
                <w:rFonts w:ascii="Arial" w:hAnsi="Arial" w:cs="Arial"/>
                <w:lang w:val="es-BO"/>
              </w:rPr>
              <w:t xml:space="preserve"> N° 655</w:t>
            </w:r>
          </w:p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89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733D71" w:rsidP="00733D71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8:30</w:t>
            </w:r>
            <w:r w:rsidR="0020231C" w:rsidRPr="00393C8D">
              <w:rPr>
                <w:rFonts w:ascii="Arial" w:hAnsi="Arial" w:cs="Arial"/>
                <w:lang w:val="es-BO"/>
              </w:rPr>
              <w:t xml:space="preserve"> a </w:t>
            </w:r>
            <w:r>
              <w:rPr>
                <w:rFonts w:ascii="Arial" w:hAnsi="Arial" w:cs="Arial"/>
                <w:lang w:val="es-BO"/>
              </w:rPr>
              <w:t>12:30  de 14:30 a 18</w:t>
            </w:r>
            <w:r w:rsidR="0020231C" w:rsidRPr="00393C8D">
              <w:rPr>
                <w:rFonts w:ascii="Arial" w:hAnsi="Arial" w:cs="Arial"/>
                <w:lang w:val="es-BO"/>
              </w:rPr>
              <w:t>:</w:t>
            </w:r>
            <w:r>
              <w:rPr>
                <w:rFonts w:ascii="Arial" w:hAnsi="Arial" w:cs="Arial"/>
                <w:lang w:val="es-BO"/>
              </w:rPr>
              <w:t>3</w:t>
            </w:r>
            <w:r w:rsidR="0020231C" w:rsidRPr="00393C8D">
              <w:rPr>
                <w:rFonts w:ascii="Arial" w:hAnsi="Arial" w:cs="Arial"/>
                <w:lang w:val="es-BO"/>
              </w:rPr>
              <w:t>0</w:t>
            </w:r>
            <w:bookmarkStart w:id="1" w:name="_GoBack"/>
            <w:bookmarkEnd w:id="1"/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37" w:type="dxa"/>
            <w:gridSpan w:val="4"/>
          </w:tcPr>
          <w:p w:rsidR="0020231C" w:rsidRPr="00A40276" w:rsidRDefault="0020231C" w:rsidP="008058D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bottom w:val="single" w:sz="4" w:space="0" w:color="auto"/>
            </w:tcBorders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bottom w:val="single" w:sz="4" w:space="0" w:color="auto"/>
            </w:tcBorders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  <w:gridSpan w:val="2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bottom w:val="single" w:sz="4" w:space="0" w:color="auto"/>
            </w:tcBorders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2683" w:type="dxa"/>
            <w:gridSpan w:val="17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Default="0020231C" w:rsidP="008058DD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Lic. Marlene Cotrina Trujillo</w:t>
            </w:r>
          </w:p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Profesional Nivel VI – UADM 2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UADM</w:t>
            </w:r>
          </w:p>
        </w:tc>
        <w:tc>
          <w:tcPr>
            <w:tcW w:w="1042" w:type="dxa"/>
            <w:gridSpan w:val="4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3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83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 w:rsidRPr="00531E9A">
              <w:rPr>
                <w:rFonts w:ascii="Arial" w:hAnsi="Arial" w:cs="Arial"/>
                <w:lang w:val="es-BO"/>
              </w:rPr>
              <w:t>4520317- inter. 12</w:t>
            </w:r>
            <w:r>
              <w:rPr>
                <w:rFonts w:ascii="Arial" w:hAnsi="Arial" w:cs="Arial"/>
                <w:lang w:val="es-BO"/>
              </w:rPr>
              <w:t>84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</w:tcBorders>
            <w:vAlign w:val="center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4"/>
            <w:tcBorders>
              <w:left w:val="nil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27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0" w:type="dxa"/>
            <w:gridSpan w:val="11"/>
            <w:tcBorders>
              <w:righ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3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A40276" w:rsidRDefault="0020231C" w:rsidP="008058D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marlene.cotrina</w:t>
            </w:r>
            <w:r w:rsidRPr="00531E9A">
              <w:rPr>
                <w:rFonts w:ascii="Arial" w:hAnsi="Arial" w:cs="Arial"/>
                <w:lang w:val="es-BO"/>
              </w:rPr>
              <w:t>@ende.bo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lang w:val="es-BO"/>
              </w:rPr>
            </w:pPr>
          </w:p>
        </w:tc>
      </w:tr>
      <w:tr w:rsidR="00733D71" w:rsidRPr="00A40276" w:rsidTr="008058DD">
        <w:trPr>
          <w:jc w:val="center"/>
        </w:trPr>
        <w:tc>
          <w:tcPr>
            <w:tcW w:w="1330" w:type="dxa"/>
            <w:gridSpan w:val="7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37" w:type="dxa"/>
            <w:gridSpan w:val="4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0231C" w:rsidRPr="00A40276" w:rsidTr="008058DD">
        <w:trPr>
          <w:trHeight w:val="283"/>
          <w:jc w:val="center"/>
        </w:trPr>
        <w:tc>
          <w:tcPr>
            <w:tcW w:w="1867" w:type="dxa"/>
            <w:gridSpan w:val="11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0231C" w:rsidRPr="00666960" w:rsidRDefault="0020231C" w:rsidP="008058DD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20231C" w:rsidRPr="00F01F1F" w:rsidRDefault="0020231C" w:rsidP="008058DD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294" w:type="dxa"/>
            <w:gridSpan w:val="5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0231C" w:rsidRPr="00F01F1F" w:rsidRDefault="0020231C" w:rsidP="008058DD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1" w:type="dxa"/>
            <w:gridSpan w:val="2"/>
            <w:tcBorders>
              <w:left w:val="single" w:sz="6" w:space="0" w:color="auto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1042" w:type="dxa"/>
            <w:gridSpan w:val="4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6" w:space="0" w:color="auto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0231C" w:rsidRPr="00A40276" w:rsidTr="008058DD">
        <w:trPr>
          <w:jc w:val="center"/>
        </w:trPr>
        <w:tc>
          <w:tcPr>
            <w:tcW w:w="236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4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20231C" w:rsidRPr="00A40276" w:rsidRDefault="0020231C" w:rsidP="008058DD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5" w:type="dxa"/>
            <w:gridSpan w:val="2"/>
            <w:tcBorders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5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gridSpan w:val="3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20231C" w:rsidRPr="00A40276" w:rsidRDefault="0020231C" w:rsidP="008058DD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20231C" w:rsidRPr="00CC48FC" w:rsidRDefault="0020231C" w:rsidP="0020231C">
      <w:pPr>
        <w:pStyle w:val="Puesto"/>
        <w:spacing w:before="0" w:after="0"/>
        <w:ind w:left="432"/>
        <w:jc w:val="both"/>
      </w:pPr>
    </w:p>
    <w:p w:rsidR="0020231C" w:rsidRDefault="0020231C" w:rsidP="0020231C">
      <w:pPr>
        <w:pStyle w:val="Puesto"/>
        <w:numPr>
          <w:ilvl w:val="0"/>
          <w:numId w:val="6"/>
        </w:numPr>
        <w:spacing w:before="0" w:after="0"/>
        <w:jc w:val="both"/>
      </w:pPr>
      <w:r w:rsidRPr="009956C4">
        <w:rPr>
          <w:rFonts w:ascii="Verdana" w:hAnsi="Verdana"/>
          <w:sz w:val="18"/>
          <w:szCs w:val="18"/>
        </w:rPr>
        <w:t>CRONOGRAMA DE PLAZOS</w:t>
      </w:r>
    </w:p>
    <w:p w:rsidR="0020231C" w:rsidRDefault="0020231C" w:rsidP="0020231C">
      <w:pPr>
        <w:rPr>
          <w:lang w:val="es-BO"/>
        </w:rPr>
      </w:pPr>
    </w:p>
    <w:tbl>
      <w:tblPr>
        <w:tblW w:w="9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4"/>
      </w:tblGrid>
      <w:tr w:rsidR="0020231C" w:rsidRPr="00A40276" w:rsidTr="008058DD">
        <w:trPr>
          <w:trHeight w:val="2511"/>
          <w:jc w:val="center"/>
        </w:trPr>
        <w:tc>
          <w:tcPr>
            <w:tcW w:w="9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0231C" w:rsidRPr="00A40276" w:rsidRDefault="0020231C" w:rsidP="008058D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20231C" w:rsidRPr="00A40276" w:rsidRDefault="0020231C" w:rsidP="0020231C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0231C" w:rsidRPr="00A40276" w:rsidRDefault="0020231C" w:rsidP="0020231C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20231C" w:rsidRPr="00A40276" w:rsidRDefault="0020231C" w:rsidP="0020231C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0231C" w:rsidRPr="00A40276" w:rsidRDefault="0020231C" w:rsidP="008058DD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      </w:t>
            </w: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lang w:val="es-BO"/>
              </w:rPr>
              <w:t xml:space="preserve"> en el SICOES</w:t>
            </w:r>
            <w:r w:rsidRPr="00A40276">
              <w:rPr>
                <w:rFonts w:ascii="Arial" w:hAnsi="Arial" w:cs="Arial"/>
                <w:lang w:val="es-BO"/>
              </w:rPr>
              <w:t>;</w:t>
            </w:r>
          </w:p>
          <w:p w:rsidR="0020231C" w:rsidRPr="00A40276" w:rsidRDefault="0020231C" w:rsidP="0020231C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20231C" w:rsidRPr="00A40276" w:rsidRDefault="0020231C" w:rsidP="0020231C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20231C" w:rsidRPr="00A40276" w:rsidRDefault="0020231C" w:rsidP="008058DD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</w:tbl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Default="0020231C" w:rsidP="0020231C">
      <w:pPr>
        <w:rPr>
          <w:lang w:val="es-BO"/>
        </w:rPr>
      </w:pPr>
    </w:p>
    <w:p w:rsidR="0020231C" w:rsidRPr="004B26AD" w:rsidRDefault="0020231C" w:rsidP="0020231C">
      <w:pPr>
        <w:jc w:val="both"/>
        <w:rPr>
          <w:rFonts w:cs="Arial"/>
          <w:sz w:val="18"/>
          <w:szCs w:val="18"/>
        </w:rPr>
      </w:pPr>
      <w:r w:rsidRPr="004B26AD">
        <w:rPr>
          <w:rFonts w:cs="Arial"/>
          <w:sz w:val="18"/>
          <w:szCs w:val="18"/>
        </w:rPr>
        <w:lastRenderedPageBreak/>
        <w:t>El proceso de contratación de servicios generales, se sujetará al siguiente Cronograma de Plazos:</w:t>
      </w:r>
    </w:p>
    <w:p w:rsidR="0020231C" w:rsidRPr="000C6821" w:rsidRDefault="0020231C" w:rsidP="0020231C">
      <w:pPr>
        <w:rPr>
          <w:rFonts w:cs="Arial"/>
          <w:sz w:val="18"/>
          <w:szCs w:val="18"/>
        </w:rPr>
      </w:pPr>
    </w:p>
    <w:tbl>
      <w:tblPr>
        <w:tblW w:w="56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2481"/>
        <w:gridCol w:w="242"/>
        <w:gridCol w:w="134"/>
        <w:gridCol w:w="407"/>
        <w:gridCol w:w="134"/>
        <w:gridCol w:w="409"/>
        <w:gridCol w:w="136"/>
        <w:gridCol w:w="545"/>
        <w:gridCol w:w="138"/>
        <w:gridCol w:w="135"/>
        <w:gridCol w:w="408"/>
        <w:gridCol w:w="135"/>
        <w:gridCol w:w="543"/>
        <w:gridCol w:w="135"/>
        <w:gridCol w:w="270"/>
        <w:gridCol w:w="2589"/>
        <w:gridCol w:w="140"/>
      </w:tblGrid>
      <w:tr w:rsidR="0020231C" w:rsidRPr="000C6821" w:rsidTr="008058DD">
        <w:trPr>
          <w:trHeight w:val="284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20231C" w:rsidRPr="000C6821" w:rsidTr="008058DD">
        <w:trPr>
          <w:trHeight w:val="284"/>
          <w:jc w:val="center"/>
        </w:trPr>
        <w:tc>
          <w:tcPr>
            <w:tcW w:w="17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1002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712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57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C6821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20231C" w:rsidRPr="000C6821" w:rsidTr="008058DD">
        <w:trPr>
          <w:trHeight w:val="130"/>
          <w:jc w:val="center"/>
        </w:trPr>
        <w:tc>
          <w:tcPr>
            <w:tcW w:w="286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2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Publicación del DBC en el SICOES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 xml:space="preserve">Calle Colombia esquina </w:t>
            </w:r>
            <w:proofErr w:type="spellStart"/>
            <w:r w:rsidRPr="00393C8D">
              <w:rPr>
                <w:rFonts w:ascii="Arial" w:hAnsi="Arial" w:cs="Arial"/>
              </w:rPr>
              <w:t>Falsuri</w:t>
            </w:r>
            <w:proofErr w:type="spellEnd"/>
            <w:r w:rsidRPr="00393C8D"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Inspección previa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Consultas Escritas </w:t>
            </w:r>
            <w:r w:rsidRPr="00B27122">
              <w:rPr>
                <w:rFonts w:ascii="Arial" w:hAnsi="Arial" w:cs="Arial"/>
              </w:rPr>
              <w:t>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B27122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393C8D">
              <w:rPr>
                <w:rFonts w:ascii="Arial" w:hAnsi="Arial" w:cs="Arial"/>
              </w:rPr>
              <w:t>No corresponde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7E54FE">
              <w:rPr>
                <w:rFonts w:ascii="Arial" w:hAnsi="Arial" w:cs="Arial"/>
                <w:lang w:val="es-BO"/>
              </w:rPr>
              <w:t>Plataforma RUPE</w:t>
            </w:r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Inicio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Cierre preliminar de Subasta</w:t>
            </w:r>
            <w:r>
              <w:rPr>
                <w:rFonts w:ascii="Arial" w:hAnsi="Arial" w:cs="Arial"/>
              </w:rPr>
              <w:t xml:space="preserve"> Electrónica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Apertura de Propuestas (fecha límite)</w:t>
            </w:r>
            <w:r>
              <w:rPr>
                <w:rFonts w:ascii="Arial" w:hAnsi="Arial" w:cs="Arial"/>
              </w:rPr>
              <w:t xml:space="preserve"> (**)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3515FE" w:rsidRDefault="0020231C" w:rsidP="008058D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presencial</w:t>
            </w:r>
          </w:p>
          <w:p w:rsidR="0020231C" w:rsidRDefault="0020231C" w:rsidP="008058DD">
            <w:pPr>
              <w:adjustRightInd w:val="0"/>
              <w:snapToGrid w:val="0"/>
            </w:pPr>
            <w:r w:rsidRPr="003515FE">
              <w:rPr>
                <w:rFonts w:ascii="Arial" w:hAnsi="Arial" w:cs="Arial"/>
                <w:sz w:val="12"/>
              </w:rPr>
              <w:t xml:space="preserve">En oficinas de ENDE de la calle Colombia esquina </w:t>
            </w:r>
            <w:proofErr w:type="spellStart"/>
            <w:r w:rsidRPr="003515FE">
              <w:rPr>
                <w:rFonts w:ascii="Arial" w:hAnsi="Arial" w:cs="Arial"/>
                <w:sz w:val="12"/>
              </w:rPr>
              <w:t>Falsuri</w:t>
            </w:r>
            <w:proofErr w:type="spellEnd"/>
            <w:r w:rsidRPr="003515FE">
              <w:rPr>
                <w:rFonts w:ascii="Arial" w:hAnsi="Arial" w:cs="Arial"/>
                <w:sz w:val="12"/>
              </w:rPr>
              <w:t xml:space="preserve"> Nº655 (</w:t>
            </w:r>
            <w:r>
              <w:rPr>
                <w:rFonts w:ascii="Arial" w:hAnsi="Arial" w:cs="Arial"/>
                <w:sz w:val="12"/>
              </w:rPr>
              <w:t>S</w:t>
            </w:r>
            <w:r w:rsidRPr="003515FE">
              <w:rPr>
                <w:rFonts w:ascii="Arial" w:hAnsi="Arial" w:cs="Arial"/>
                <w:sz w:val="12"/>
              </w:rPr>
              <w:t>ala de Apertura</w:t>
            </w:r>
            <w:r>
              <w:rPr>
                <w:rFonts w:ascii="Arial" w:hAnsi="Arial" w:cs="Arial"/>
                <w:sz w:val="12"/>
              </w:rPr>
              <w:t>)</w:t>
            </w:r>
          </w:p>
          <w:p w:rsidR="0020231C" w:rsidRDefault="0020231C" w:rsidP="008058DD">
            <w:pPr>
              <w:adjustRightInd w:val="0"/>
              <w:snapToGrid w:val="0"/>
              <w:rPr>
                <w:rFonts w:ascii="Arial" w:hAnsi="Arial" w:cs="Arial"/>
                <w:sz w:val="12"/>
                <w:u w:val="single"/>
              </w:rPr>
            </w:pPr>
            <w:r w:rsidRPr="003515FE">
              <w:rPr>
                <w:rFonts w:ascii="Arial" w:hAnsi="Arial" w:cs="Arial"/>
                <w:sz w:val="12"/>
                <w:u w:val="single"/>
              </w:rPr>
              <w:t>De Manera Virtual:</w:t>
            </w:r>
          </w:p>
          <w:p w:rsidR="0020231C" w:rsidRPr="003515FE" w:rsidRDefault="0020231C" w:rsidP="008058DD">
            <w:pPr>
              <w:adjustRightInd w:val="0"/>
              <w:snapToGrid w:val="0"/>
              <w:rPr>
                <w:rFonts w:ascii="Arial" w:hAnsi="Arial" w:cs="Arial"/>
                <w:sz w:val="12"/>
              </w:rPr>
            </w:pPr>
            <w:r w:rsidRPr="003515FE">
              <w:rPr>
                <w:rFonts w:ascii="Arial" w:hAnsi="Arial" w:cs="Arial"/>
                <w:sz w:val="12"/>
              </w:rPr>
              <w:t>Mediante el enlace:</w:t>
            </w:r>
          </w:p>
          <w:p w:rsidR="0020231C" w:rsidRPr="000C6821" w:rsidRDefault="00733D71" w:rsidP="008058DD">
            <w:pPr>
              <w:adjustRightInd w:val="0"/>
              <w:snapToGrid w:val="0"/>
              <w:rPr>
                <w:rFonts w:ascii="Arial" w:hAnsi="Arial" w:cs="Arial"/>
              </w:rPr>
            </w:pPr>
            <w:hyperlink r:id="rId5" w:history="1">
              <w:r w:rsidR="0020231C" w:rsidRPr="00076D39">
                <w:rPr>
                  <w:rStyle w:val="Hipervnculo"/>
                  <w:rFonts w:ascii="Arial" w:hAnsi="Arial" w:cs="Arial"/>
                  <w:sz w:val="12"/>
                </w:rPr>
                <w:t>https://ende.webex.com/meet/ende.sala5</w:t>
              </w:r>
            </w:hyperlink>
          </w:p>
        </w:tc>
        <w:tc>
          <w:tcPr>
            <w:tcW w:w="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53"/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74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0C6821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FA10AE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73"/>
          <w:jc w:val="center"/>
        </w:trPr>
        <w:tc>
          <w:tcPr>
            <w:tcW w:w="28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53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lef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Presentación de documentos para </w:t>
            </w:r>
            <w:r>
              <w:rPr>
                <w:rFonts w:ascii="Arial" w:hAnsi="Arial" w:cs="Arial"/>
              </w:rPr>
              <w:t>la formalización de la contratación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6821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2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0C6821">
              <w:rPr>
                <w:rFonts w:ascii="Arial" w:hAnsi="Arial" w:cs="Arial"/>
              </w:rPr>
              <w:t xml:space="preserve">Suscripción de </w:t>
            </w:r>
            <w:r>
              <w:rPr>
                <w:rFonts w:ascii="Arial" w:hAnsi="Arial" w:cs="Arial"/>
              </w:rPr>
              <w:t>C</w:t>
            </w:r>
            <w:r w:rsidRPr="000C6821">
              <w:rPr>
                <w:rFonts w:ascii="Arial" w:hAnsi="Arial" w:cs="Arial"/>
              </w:rPr>
              <w:t xml:space="preserve">ontrato </w:t>
            </w:r>
            <w:r>
              <w:rPr>
                <w:rFonts w:ascii="Arial" w:hAnsi="Arial" w:cs="Arial"/>
              </w:rPr>
              <w:t>o emisión de la Orden de Servicio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0C6821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trHeight w:val="190"/>
          <w:jc w:val="center"/>
        </w:trPr>
        <w:tc>
          <w:tcPr>
            <w:tcW w:w="28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42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0231C" w:rsidRPr="000C6821" w:rsidTr="008058DD">
        <w:trPr>
          <w:jc w:val="center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0231C" w:rsidRPr="000C6821" w:rsidRDefault="0020231C" w:rsidP="008058D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0231C" w:rsidRPr="000C6821" w:rsidRDefault="0020231C" w:rsidP="008058DD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0231C" w:rsidRDefault="0020231C" w:rsidP="0020231C">
      <w:pPr>
        <w:rPr>
          <w:rFonts w:cs="Arial"/>
          <w:i/>
          <w:sz w:val="14"/>
          <w:szCs w:val="18"/>
          <w:lang w:val="es-BO"/>
        </w:rPr>
      </w:pPr>
    </w:p>
    <w:p w:rsidR="0020231C" w:rsidRDefault="0020231C" w:rsidP="0020231C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  <w:r w:rsidRPr="0060646D">
        <w:rPr>
          <w:rFonts w:cs="Arial"/>
          <w:i/>
          <w:sz w:val="14"/>
          <w:szCs w:val="18"/>
        </w:rPr>
        <w:t xml:space="preserve">(**) La determinación del plazo para la apertura de propuestas deberá considerar los </w:t>
      </w:r>
      <w:r>
        <w:rPr>
          <w:rFonts w:cs="Arial"/>
          <w:i/>
          <w:sz w:val="14"/>
          <w:szCs w:val="18"/>
        </w:rPr>
        <w:t>diez (</w:t>
      </w:r>
      <w:r w:rsidRPr="0060646D">
        <w:rPr>
          <w:rFonts w:cs="Arial"/>
          <w:i/>
          <w:sz w:val="14"/>
          <w:szCs w:val="18"/>
        </w:rPr>
        <w:t>10</w:t>
      </w:r>
      <w:r>
        <w:rPr>
          <w:rFonts w:cs="Arial"/>
          <w:i/>
          <w:sz w:val="14"/>
          <w:szCs w:val="18"/>
        </w:rPr>
        <w:t>)</w:t>
      </w:r>
      <w:r w:rsidRPr="0060646D">
        <w:rPr>
          <w:rFonts w:cs="Arial"/>
          <w:i/>
          <w:sz w:val="14"/>
          <w:szCs w:val="18"/>
        </w:rPr>
        <w:t xml:space="preserve"> minutos que corresponden </w:t>
      </w:r>
      <w:r>
        <w:rPr>
          <w:rFonts w:cs="Arial"/>
          <w:i/>
          <w:sz w:val="14"/>
          <w:szCs w:val="18"/>
        </w:rPr>
        <w:t>al periodo de gracia aleatorio. E</w:t>
      </w:r>
      <w:r w:rsidRPr="001D75EE">
        <w:rPr>
          <w:rFonts w:cs="Arial"/>
          <w:i/>
          <w:sz w:val="14"/>
          <w:szCs w:val="18"/>
        </w:rPr>
        <w:t>n el marco del Artículo 27 del Reglamento de Contrataciones con Apoyo de Medios Electrónicos.</w:t>
      </w: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p w:rsidR="0020231C" w:rsidRDefault="0020231C" w:rsidP="0020231C">
      <w:pPr>
        <w:rPr>
          <w:rFonts w:cs="Arial"/>
          <w:i/>
          <w:sz w:val="14"/>
          <w:szCs w:val="18"/>
        </w:rPr>
      </w:pPr>
    </w:p>
    <w:sectPr w:rsidR="00202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>
    <w:nsid w:val="7F7C04A2"/>
    <w:multiLevelType w:val="multilevel"/>
    <w:tmpl w:val="C91E2D5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5"/>
    <w:rsid w:val="001379BB"/>
    <w:rsid w:val="0020231C"/>
    <w:rsid w:val="00334C29"/>
    <w:rsid w:val="00372A0A"/>
    <w:rsid w:val="00733D71"/>
    <w:rsid w:val="007B56E5"/>
    <w:rsid w:val="00821E2B"/>
    <w:rsid w:val="00961546"/>
    <w:rsid w:val="00A20A06"/>
    <w:rsid w:val="00B912A0"/>
    <w:rsid w:val="00C445F8"/>
    <w:rsid w:val="00D57DD5"/>
    <w:rsid w:val="00DE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84DA-9F7B-4ED8-82C4-9AA28E9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B4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DE3B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E3B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E3B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E3B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E3B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E3B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E3B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E3B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E3B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B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E3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E3B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E3B45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DE3B4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DE3B4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DE3B4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DE3B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E3B4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E3B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E3B4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DE3B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E3B45"/>
    <w:rPr>
      <w:color w:val="0000FF"/>
      <w:u w:val="single"/>
    </w:rPr>
  </w:style>
  <w:style w:type="paragraph" w:styleId="Encabezado">
    <w:name w:val="header"/>
    <w:basedOn w:val="Normal"/>
    <w:link w:val="EncabezadoCar"/>
    <w:rsid w:val="00DE3B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3B4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DE3B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B4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DE3B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E3B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viñeta,Number Bullets,Viñeta 1,본문1,inciso_hortalizas,Párrafo de lista2,Párrafo N 1,fuente,Capítulo,titulo 5"/>
    <w:basedOn w:val="Normal"/>
    <w:link w:val="PrrafodelistaCar"/>
    <w:uiPriority w:val="34"/>
    <w:qFormat/>
    <w:rsid w:val="00DE3B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E3B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E3B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E3B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E3B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E3B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E3B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E3B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B4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DE3B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E3B45"/>
    <w:rPr>
      <w:rFonts w:ascii="Tahoma" w:eastAsia="Times New Roman" w:hAnsi="Tahoma" w:cs="Tahoma"/>
      <w:sz w:val="16"/>
      <w:szCs w:val="16"/>
      <w:lang w:eastAsia="es-ES"/>
    </w:rPr>
  </w:style>
  <w:style w:type="paragraph" w:styleId="Puesto">
    <w:name w:val="Title"/>
    <w:basedOn w:val="Normal"/>
    <w:link w:val="PuestoCar"/>
    <w:qFormat/>
    <w:rsid w:val="00DE3B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DE3B45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DE3B4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DE3B45"/>
    <w:pPr>
      <w:spacing w:after="100"/>
    </w:pPr>
  </w:style>
  <w:style w:type="character" w:customStyle="1" w:styleId="PrrafodelistaCar">
    <w:name w:val="Párrafo de lista Car"/>
    <w:aliases w:val="viñeta Car,Number Bullets Car,Viñeta 1 Car,본문1 Car,inciso_hortalizas Car,Párrafo de lista2 Car,Párrafo N 1 Car,fuente Car,Capítulo Car,titulo 5 Car"/>
    <w:link w:val="Prrafodelista"/>
    <w:uiPriority w:val="34"/>
    <w:locked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DE3B45"/>
    <w:pPr>
      <w:spacing w:after="100"/>
      <w:ind w:left="160"/>
    </w:pPr>
  </w:style>
  <w:style w:type="paragraph" w:customStyle="1" w:styleId="Estilo">
    <w:name w:val="Estilo"/>
    <w:rsid w:val="00DE3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E3B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E3B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E3B4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DE3B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E3B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E3B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E3B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DE3B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E3B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E3B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E3B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E3B4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DE3B45"/>
    <w:rPr>
      <w:vertAlign w:val="superscript"/>
    </w:rPr>
  </w:style>
  <w:style w:type="paragraph" w:customStyle="1" w:styleId="BodyText21">
    <w:name w:val="Body Text 21"/>
    <w:basedOn w:val="Normal"/>
    <w:rsid w:val="00DE3B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E3B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E3B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E3B45"/>
  </w:style>
  <w:style w:type="paragraph" w:customStyle="1" w:styleId="Document1">
    <w:name w:val="Document 1"/>
    <w:rsid w:val="00DE3B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E3B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E3B4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DE3B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E3B4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DE3B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DE3B4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DE3B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E3B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E3B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E3B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E3B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E3B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E3B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E3B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E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DE3B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E3B4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DE3B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E3B45"/>
    <w:rPr>
      <w:color w:val="808080"/>
    </w:rPr>
  </w:style>
  <w:style w:type="character" w:styleId="Textoennegrita">
    <w:name w:val="Strong"/>
    <w:basedOn w:val="Fuentedeprrafopredeter"/>
    <w:qFormat/>
    <w:rsid w:val="00DE3B4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DE3B4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E3B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DE3B4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DE3B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E3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DE3B4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3B4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3B4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DE3B4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styleId="Hipervnculovisitado">
    <w:name w:val="FollowedHyperlink"/>
    <w:basedOn w:val="Fuentedeprrafopredeter"/>
    <w:semiHidden/>
    <w:unhideWhenUsed/>
    <w:rsid w:val="00DE3B45"/>
    <w:rPr>
      <w:color w:val="954F72" w:themeColor="followedHyperlink"/>
      <w:u w:val="single"/>
    </w:rPr>
  </w:style>
  <w:style w:type="paragraph" w:customStyle="1" w:styleId="StyleJustified">
    <w:name w:val="Style Justified"/>
    <w:basedOn w:val="Normal"/>
    <w:rsid w:val="00DE3B4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Default">
    <w:name w:val="Default"/>
    <w:rsid w:val="00DE3B4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  <w:style w:type="paragraph" w:customStyle="1" w:styleId="StyleHeading1Justified">
    <w:name w:val="Style Heading 1 + Justified"/>
    <w:basedOn w:val="Ttulo1"/>
    <w:rsid w:val="00961546"/>
    <w:pPr>
      <w:numPr>
        <w:numId w:val="10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customStyle="1" w:styleId="StyleHeading2Kernat11pt">
    <w:name w:val="Style Heading 2 + Kern at 11 pt"/>
    <w:basedOn w:val="Ttulo2"/>
    <w:rsid w:val="00C445F8"/>
    <w:pPr>
      <w:numPr>
        <w:ilvl w:val="0"/>
        <w:numId w:val="0"/>
      </w:numPr>
      <w:tabs>
        <w:tab w:val="num" w:pos="360"/>
      </w:tabs>
      <w:spacing w:before="240" w:after="120"/>
      <w:jc w:val="both"/>
    </w:pPr>
    <w:rPr>
      <w:rFonts w:ascii="Arial" w:hAnsi="Arial"/>
      <w:b/>
      <w:bCs/>
      <w:i/>
      <w:iCs/>
      <w:kern w:val="22"/>
      <w:sz w:val="22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1130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14</cp:revision>
  <dcterms:created xsi:type="dcterms:W3CDTF">2022-08-02T18:09:00Z</dcterms:created>
  <dcterms:modified xsi:type="dcterms:W3CDTF">2023-03-16T21:58:00Z</dcterms:modified>
</cp:coreProperties>
</file>