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58" w:rsidRDefault="00E82858" w:rsidP="00E82858">
      <w:pPr>
        <w:pStyle w:val="Puesto"/>
        <w:spacing w:before="0" w:after="0"/>
        <w:ind w:left="432"/>
        <w:jc w:val="both"/>
        <w:rPr>
          <w:rFonts w:ascii="Verdana" w:hAnsi="Verdana"/>
          <w:sz w:val="18"/>
        </w:rPr>
      </w:pPr>
      <w:bookmarkStart w:id="0" w:name="_Toc94724712"/>
      <w:bookmarkStart w:id="1" w:name="_GoBack"/>
      <w:bookmarkEnd w:id="1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E82858" w:rsidRPr="00CF1D5A" w:rsidRDefault="00E82858" w:rsidP="00E82858">
      <w:pPr>
        <w:pStyle w:val="Puesto"/>
        <w:spacing w:before="0" w:after="0"/>
        <w:ind w:left="432"/>
        <w:jc w:val="both"/>
        <w:rPr>
          <w:rFonts w:ascii="Verdana" w:hAnsi="Verdana"/>
          <w:sz w:val="2"/>
        </w:rPr>
      </w:pPr>
    </w:p>
    <w:p w:rsidR="00E82858" w:rsidRPr="00765F1B" w:rsidRDefault="00E82858" w:rsidP="00E82858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E82858" w:rsidRPr="00A40276" w:rsidTr="006F53B6">
        <w:trPr>
          <w:trHeight w:val="178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82858" w:rsidRPr="00A40276" w:rsidRDefault="00E82858" w:rsidP="006F53B6">
            <w:pPr>
              <w:pStyle w:val="Prrafodelista"/>
              <w:numPr>
                <w:ilvl w:val="0"/>
                <w:numId w:val="2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E82858" w:rsidRPr="00A40276" w:rsidTr="006F53B6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E82858" w:rsidRPr="00A40276" w:rsidTr="006F53B6">
        <w:trPr>
          <w:trHeight w:val="6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ENDE-ANPE-2023-036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634"/>
        <w:gridCol w:w="376"/>
      </w:tblGrid>
      <w:tr w:rsidR="00E82858" w:rsidRPr="00A40276" w:rsidTr="006F53B6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96"/>
        <w:gridCol w:w="280"/>
        <w:gridCol w:w="281"/>
        <w:gridCol w:w="271"/>
        <w:gridCol w:w="276"/>
        <w:gridCol w:w="275"/>
        <w:gridCol w:w="280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36"/>
      </w:tblGrid>
      <w:tr w:rsidR="00E82858" w:rsidRPr="00A40276" w:rsidTr="006F53B6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trHeight w:val="173"/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1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A40276" w:rsidRDefault="00E82858" w:rsidP="006F53B6">
            <w:pPr>
              <w:tabs>
                <w:tab w:val="left" w:pos="1634"/>
              </w:tabs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ab/>
            </w:r>
            <w:r>
              <w:rPr>
                <w:rFonts w:ascii="Arial" w:hAnsi="Arial" w:cs="Arial"/>
                <w:lang w:val="es-BO"/>
              </w:rPr>
              <w:t xml:space="preserve">SERVICIO DE ATENCION DE </w:t>
            </w:r>
            <w:r w:rsidRPr="00707709">
              <w:rPr>
                <w:rFonts w:ascii="Arial" w:hAnsi="Arial" w:cs="Arial"/>
                <w:lang w:val="es-BO"/>
              </w:rPr>
              <w:t>CAFETERIA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7" w:type="dxa"/>
            <w:gridSpan w:val="8"/>
            <w:tcBorders>
              <w:lef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7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1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Default="00E82858" w:rsidP="006F53B6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E82858" w:rsidRDefault="00E82858" w:rsidP="006F53B6">
            <w:pPr>
              <w:jc w:val="both"/>
              <w:rPr>
                <w:rFonts w:ascii="Arial" w:hAnsi="Arial" w:cs="Arial"/>
                <w:lang w:val="es-BO"/>
              </w:rPr>
            </w:pPr>
          </w:p>
          <w:tbl>
            <w:tblPr>
              <w:tblStyle w:val="Tablaconcuadrcula2"/>
              <w:tblW w:w="5885" w:type="dxa"/>
              <w:jc w:val="center"/>
              <w:tblLook w:val="01E0" w:firstRow="1" w:lastRow="1" w:firstColumn="1" w:lastColumn="1" w:noHBand="0" w:noVBand="0"/>
            </w:tblPr>
            <w:tblGrid>
              <w:gridCol w:w="633"/>
              <w:gridCol w:w="3066"/>
              <w:gridCol w:w="2186"/>
            </w:tblGrid>
            <w:tr w:rsidR="00E82858" w:rsidRPr="007F4DC7" w:rsidTr="006F53B6">
              <w:trPr>
                <w:trHeight w:val="160"/>
                <w:jc w:val="center"/>
              </w:trPr>
              <w:tc>
                <w:tcPr>
                  <w:tcW w:w="633" w:type="dxa"/>
                  <w:vAlign w:val="center"/>
                  <w:hideMark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eastAsia="Calibri" w:hAnsi="Tahoma" w:cs="Tahoma"/>
                      <w:b/>
                      <w:bCs/>
                      <w:sz w:val="16"/>
                      <w:szCs w:val="16"/>
                      <w:lang w:val="es-BO"/>
                    </w:rPr>
                    <w:t>ITEM</w:t>
                  </w:r>
                </w:p>
              </w:tc>
              <w:tc>
                <w:tcPr>
                  <w:tcW w:w="3066" w:type="dxa"/>
                  <w:vAlign w:val="center"/>
                  <w:hideMark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b/>
                      <w:sz w:val="16"/>
                      <w:szCs w:val="16"/>
                      <w:lang w:val="es-BO"/>
                    </w:rPr>
                    <w:t>DETALLE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9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b/>
                      <w:sz w:val="16"/>
                      <w:szCs w:val="16"/>
                      <w:lang w:val="es-BO"/>
                    </w:rPr>
                    <w:t>PRECIOS UNITARIOS REFERENCIALES</w:t>
                  </w:r>
                  <w:r w:rsidRPr="007F4DC7">
                    <w:rPr>
                      <w:rFonts w:ascii="Tahoma" w:hAnsi="Tahoma" w:cs="Tahoma"/>
                      <w:b/>
                      <w:w w:val="102"/>
                      <w:sz w:val="16"/>
                      <w:szCs w:val="16"/>
                      <w:lang w:val="es-BO"/>
                    </w:rPr>
                    <w:t xml:space="preserve"> (</w:t>
                  </w:r>
                  <w:r w:rsidRPr="007F4DC7">
                    <w:rPr>
                      <w:rFonts w:ascii="Tahoma" w:hAnsi="Tahoma" w:cs="Tahoma"/>
                      <w:b/>
                      <w:sz w:val="16"/>
                      <w:szCs w:val="16"/>
                      <w:lang w:val="es-BO"/>
                    </w:rPr>
                    <w:t>Bs)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ind w:left="14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1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Taza de café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4.00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ind w:left="14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2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Taza de café con leche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4.00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ind w:left="14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3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Taza de té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4.00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ind w:left="14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4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Taza de leche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4.00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ind w:left="14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5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Taza de mate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3.00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ind w:left="14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6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Taza de cocoa/chocolate con agua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3.50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7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Taza de cocoa/chocolate con leche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4.50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8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Jugos de frutas con leche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9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Jugos de frutas con agua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5.00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10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Limonada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4.00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11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Ensaladas de frutas con yogurt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7.00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12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Sándwich mortadela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4.00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13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Sándwich de pavita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14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Sándwich de chola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15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 xml:space="preserve">Sándwich integral de atún 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16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Sándwich de huevo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4.00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17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Hamburguesa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18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Choripán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7.00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19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Sándwich de pollo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20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pt-BR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pt-BR"/>
                    </w:rPr>
                    <w:t>Sándwich de carne de res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21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Sándwich de jamón y queso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22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Sándwich de carne y huevo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23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pt-BR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pt-BR"/>
                    </w:rPr>
                    <w:t>Empanadas de carne de res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24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Empanadas de carne de pollo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25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Empanadas de queso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4.00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26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Empanadas de jamón con queso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27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Croissant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5.00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28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Salteñas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7.00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29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Tucumanas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30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Brownie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5.00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31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 xml:space="preserve">Tres leches 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32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Gaseosa personal de 190 ml.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2.00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33</w:t>
                  </w:r>
                </w:p>
              </w:tc>
              <w:tc>
                <w:tcPr>
                  <w:tcW w:w="306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Gaseosa botella de 500 ml.</w:t>
                  </w:r>
                </w:p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6.00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633" w:type="dxa"/>
                </w:tcPr>
                <w:p w:rsidR="00E82858" w:rsidRPr="007F4DC7" w:rsidRDefault="00E82858" w:rsidP="006F53B6">
                  <w:pPr>
                    <w:pStyle w:val="TableParagraph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  <w:t>34</w:t>
                  </w:r>
                </w:p>
              </w:tc>
              <w:tc>
                <w:tcPr>
                  <w:tcW w:w="3066" w:type="dxa"/>
                  <w:hideMark/>
                </w:tcPr>
                <w:p w:rsidR="00E82858" w:rsidRDefault="00E82858" w:rsidP="006F53B6">
                  <w:pPr>
                    <w:pStyle w:val="TableParagraph"/>
                    <w:ind w:left="23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Gaseosa botella de 2 litros</w:t>
                  </w:r>
                </w:p>
                <w:p w:rsidR="00E82858" w:rsidRPr="002E77EE" w:rsidRDefault="00E82858" w:rsidP="006F53B6"/>
              </w:tc>
              <w:tc>
                <w:tcPr>
                  <w:tcW w:w="2186" w:type="dxa"/>
                  <w:hideMark/>
                </w:tcPr>
                <w:p w:rsidR="00E82858" w:rsidRPr="007F4DC7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eastAsia="Calibri" w:hAnsi="Tahoma" w:cs="Tahoma"/>
                      <w:sz w:val="16"/>
                      <w:szCs w:val="16"/>
                      <w:lang w:val="es-BO"/>
                    </w:rPr>
                  </w:pPr>
                  <w:r w:rsidRPr="007F4DC7">
                    <w:rPr>
                      <w:rFonts w:ascii="Tahoma" w:hAnsi="Tahoma" w:cs="Tahoma"/>
                      <w:sz w:val="16"/>
                      <w:szCs w:val="16"/>
                      <w:lang w:val="es-BO"/>
                    </w:rPr>
                    <w:t>10.00</w:t>
                  </w:r>
                </w:p>
              </w:tc>
            </w:tr>
            <w:tr w:rsidR="00E82858" w:rsidRPr="007F4DC7" w:rsidTr="006F53B6">
              <w:trPr>
                <w:trHeight w:hRule="exact" w:val="227"/>
                <w:jc w:val="center"/>
              </w:trPr>
              <w:tc>
                <w:tcPr>
                  <w:tcW w:w="3699" w:type="dxa"/>
                  <w:gridSpan w:val="2"/>
                </w:tcPr>
                <w:p w:rsidR="00E82858" w:rsidRPr="00867FF0" w:rsidRDefault="00E82858" w:rsidP="006F53B6">
                  <w:pPr>
                    <w:pStyle w:val="TableParagraph"/>
                    <w:ind w:left="23"/>
                    <w:jc w:val="right"/>
                    <w:rPr>
                      <w:rFonts w:ascii="Tahoma" w:hAnsi="Tahoma" w:cs="Tahoma"/>
                      <w:b/>
                      <w:sz w:val="16"/>
                      <w:szCs w:val="16"/>
                      <w:lang w:val="es-BO"/>
                    </w:rPr>
                  </w:pPr>
                  <w:r w:rsidRPr="00867FF0">
                    <w:rPr>
                      <w:rFonts w:ascii="Tahoma" w:hAnsi="Tahoma" w:cs="Tahoma"/>
                      <w:b/>
                      <w:sz w:val="16"/>
                      <w:szCs w:val="16"/>
                      <w:lang w:val="es-BO"/>
                    </w:rPr>
                    <w:t>PRECIO TOTAL REFERENCIAL (Bs)</w:t>
                  </w:r>
                </w:p>
              </w:tc>
              <w:tc>
                <w:tcPr>
                  <w:tcW w:w="2186" w:type="dxa"/>
                </w:tcPr>
                <w:p w:rsidR="00E82858" w:rsidRPr="00867FF0" w:rsidRDefault="00E82858" w:rsidP="006F53B6">
                  <w:pPr>
                    <w:pStyle w:val="TableParagraph"/>
                    <w:ind w:right="73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  <w:lang w:val="es-BO"/>
                    </w:rPr>
                  </w:pPr>
                  <w:r w:rsidRPr="00867FF0">
                    <w:rPr>
                      <w:rFonts w:ascii="Tahoma" w:hAnsi="Tahoma" w:cs="Tahoma"/>
                      <w:b/>
                      <w:sz w:val="16"/>
                      <w:szCs w:val="16"/>
                      <w:lang w:val="es-BO"/>
                    </w:rPr>
                    <w:t>181,00</w:t>
                  </w:r>
                </w:p>
              </w:tc>
            </w:tr>
          </w:tbl>
          <w:p w:rsidR="00E82858" w:rsidRPr="00CF1D5A" w:rsidRDefault="00E82858" w:rsidP="006F53B6">
            <w:pPr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4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trHeight w:val="240"/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97" w:type="dxa"/>
            <w:gridSpan w:val="16"/>
            <w:tcBorders>
              <w:left w:val="single" w:sz="4" w:space="0" w:color="auto"/>
            </w:tcBorders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1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CF1D5A" w:rsidRDefault="00E82858" w:rsidP="006F53B6">
            <w:pPr>
              <w:jc w:val="both"/>
              <w:rPr>
                <w:rFonts w:ascii="Arial" w:hAnsi="Arial" w:cs="Arial"/>
                <w:lang w:val="es-BO"/>
              </w:rPr>
            </w:pPr>
            <w:r w:rsidRPr="00CF1D5A">
              <w:rPr>
                <w:rFonts w:ascii="Arial" w:hAnsi="Arial" w:cs="Arial"/>
                <w:lang w:val="es-BO"/>
              </w:rPr>
              <w:t xml:space="preserve">El plazo del servicio será a partir de la firma de contrato hasta el </w:t>
            </w:r>
            <w:r>
              <w:rPr>
                <w:rFonts w:ascii="Arial" w:hAnsi="Arial" w:cs="Arial"/>
                <w:lang w:val="es-BO"/>
              </w:rPr>
              <w:t>29</w:t>
            </w:r>
            <w:r w:rsidRPr="00CF1D5A">
              <w:rPr>
                <w:rFonts w:ascii="Arial" w:hAnsi="Arial" w:cs="Arial"/>
                <w:lang w:val="es-BO"/>
              </w:rPr>
              <w:t xml:space="preserve"> de diciembre de 2023 o hasta agotar el límite presupuestario.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1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410ADA" w:rsidRDefault="00E82858" w:rsidP="006F53B6">
            <w:pPr>
              <w:jc w:val="both"/>
              <w:rPr>
                <w:rFonts w:ascii="Arial" w:hAnsi="Arial" w:cs="Arial"/>
                <w:lang w:val="es-BO"/>
              </w:rPr>
            </w:pPr>
            <w:r w:rsidRPr="00410ADA">
              <w:rPr>
                <w:rFonts w:ascii="Arial" w:hAnsi="Arial" w:cs="Arial"/>
                <w:lang w:val="es-BO"/>
              </w:rPr>
              <w:t>El servicio de atención de refrigerios se llevará a cabo en instalaciones de la Entidad y/o en lugares definidos por los solicitantes del servicio.</w:t>
            </w:r>
          </w:p>
          <w:p w:rsidR="00E82858" w:rsidRPr="00410ADA" w:rsidRDefault="00E82858" w:rsidP="006F53B6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E82858" w:rsidRPr="00410ADA" w:rsidRDefault="00E82858" w:rsidP="006F53B6">
            <w:pPr>
              <w:jc w:val="both"/>
              <w:rPr>
                <w:rFonts w:ascii="Arial" w:hAnsi="Arial" w:cs="Arial"/>
                <w:lang w:val="es-BO"/>
              </w:rPr>
            </w:pPr>
            <w:r w:rsidRPr="00410ADA">
              <w:rPr>
                <w:rFonts w:ascii="Arial" w:hAnsi="Arial" w:cs="Arial"/>
                <w:lang w:val="es-BO"/>
              </w:rPr>
              <w:t>El servicio de atención de cafetería (snack) al personal se realizará en instalaciones de la Entidad.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1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A579D7" w:rsidRDefault="00E82858" w:rsidP="006F53B6">
            <w:pPr>
              <w:jc w:val="both"/>
              <w:rPr>
                <w:rFonts w:ascii="Arial" w:hAnsi="Arial" w:cs="Arial"/>
                <w:lang w:val="es-BO"/>
              </w:rPr>
            </w:pPr>
            <w:r w:rsidRPr="00A579D7">
              <w:rPr>
                <w:rFonts w:ascii="Arial" w:hAnsi="Arial" w:cs="Arial"/>
                <w:lang w:val="es-BO"/>
              </w:rPr>
              <w:t xml:space="preserve">El proponente adjudicado deberá constituir la garantía del cumplimiento de contrato o solicitar la retención del 7% o del 3.5% (según corresponda) del monto del contrato.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trHeight w:val="60"/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trHeight w:val="47"/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2858" w:rsidRPr="00BF4F2F" w:rsidRDefault="00E82858" w:rsidP="006F53B6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E82858" w:rsidRPr="00BF4F2F" w:rsidRDefault="00E82858" w:rsidP="006F53B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82858" w:rsidRPr="00BF4F2F" w:rsidRDefault="00E82858" w:rsidP="006F53B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96"/>
        <w:gridCol w:w="281"/>
        <w:gridCol w:w="274"/>
        <w:gridCol w:w="279"/>
        <w:gridCol w:w="277"/>
        <w:gridCol w:w="275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36"/>
      </w:tblGrid>
      <w:tr w:rsidR="00E82858" w:rsidRPr="00A40276" w:rsidTr="006F53B6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39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</w:p>
        </w:tc>
        <w:tc>
          <w:tcPr>
            <w:tcW w:w="7412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</w:p>
        </w:tc>
        <w:tc>
          <w:tcPr>
            <w:tcW w:w="7412" w:type="dxa"/>
            <w:gridSpan w:val="27"/>
            <w:vMerge/>
            <w:tcBorders>
              <w:left w:val="nil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</w:rPr>
            </w:pPr>
          </w:p>
        </w:tc>
      </w:tr>
      <w:tr w:rsidR="00E82858" w:rsidRPr="00A40276" w:rsidTr="006F53B6">
        <w:trPr>
          <w:trHeight w:val="35"/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:rsidR="00E82858" w:rsidRPr="009020C4" w:rsidRDefault="00E82858" w:rsidP="006F53B6">
            <w:pPr>
              <w:rPr>
                <w:rFonts w:ascii="Arial" w:hAnsi="Arial" w:cs="Arial"/>
              </w:rPr>
            </w:pPr>
          </w:p>
        </w:tc>
        <w:tc>
          <w:tcPr>
            <w:tcW w:w="296" w:type="dxa"/>
            <w:shd w:val="clear" w:color="auto" w:fill="auto"/>
          </w:tcPr>
          <w:p w:rsidR="00E82858" w:rsidRPr="009020C4" w:rsidRDefault="00E82858" w:rsidP="006F53B6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2" w:type="dxa"/>
            <w:gridSpan w:val="27"/>
            <w:tcBorders>
              <w:left w:val="nil"/>
            </w:tcBorders>
            <w:shd w:val="clear" w:color="auto" w:fill="auto"/>
          </w:tcPr>
          <w:p w:rsidR="00E82858" w:rsidRPr="009020C4" w:rsidRDefault="00E82858" w:rsidP="006F53B6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9020C4" w:rsidRDefault="00E82858" w:rsidP="006F53B6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"/>
        <w:gridCol w:w="275"/>
        <w:gridCol w:w="284"/>
        <w:gridCol w:w="174"/>
        <w:gridCol w:w="111"/>
        <w:gridCol w:w="179"/>
        <w:gridCol w:w="104"/>
        <w:gridCol w:w="192"/>
        <w:gridCol w:w="93"/>
        <w:gridCol w:w="199"/>
        <w:gridCol w:w="45"/>
        <w:gridCol w:w="251"/>
        <w:gridCol w:w="84"/>
        <w:gridCol w:w="213"/>
        <w:gridCol w:w="76"/>
        <w:gridCol w:w="211"/>
        <w:gridCol w:w="79"/>
        <w:gridCol w:w="217"/>
        <w:gridCol w:w="63"/>
        <w:gridCol w:w="228"/>
        <w:gridCol w:w="61"/>
        <w:gridCol w:w="235"/>
        <w:gridCol w:w="49"/>
        <w:gridCol w:w="247"/>
        <w:gridCol w:w="42"/>
        <w:gridCol w:w="250"/>
        <w:gridCol w:w="39"/>
        <w:gridCol w:w="254"/>
        <w:gridCol w:w="31"/>
        <w:gridCol w:w="262"/>
        <w:gridCol w:w="23"/>
        <w:gridCol w:w="267"/>
        <w:gridCol w:w="18"/>
        <w:gridCol w:w="272"/>
        <w:gridCol w:w="10"/>
        <w:gridCol w:w="279"/>
        <w:gridCol w:w="3"/>
        <w:gridCol w:w="281"/>
        <w:gridCol w:w="6"/>
        <w:gridCol w:w="276"/>
        <w:gridCol w:w="14"/>
        <w:gridCol w:w="268"/>
        <w:gridCol w:w="22"/>
        <w:gridCol w:w="260"/>
        <w:gridCol w:w="30"/>
        <w:gridCol w:w="119"/>
        <w:gridCol w:w="133"/>
        <w:gridCol w:w="36"/>
        <w:gridCol w:w="245"/>
        <w:gridCol w:w="45"/>
        <w:gridCol w:w="237"/>
        <w:gridCol w:w="53"/>
        <w:gridCol w:w="229"/>
        <w:gridCol w:w="61"/>
        <w:gridCol w:w="221"/>
        <w:gridCol w:w="6"/>
        <w:gridCol w:w="63"/>
        <w:gridCol w:w="213"/>
        <w:gridCol w:w="76"/>
        <w:gridCol w:w="205"/>
        <w:gridCol w:w="84"/>
        <w:gridCol w:w="197"/>
        <w:gridCol w:w="92"/>
        <w:gridCol w:w="189"/>
        <w:gridCol w:w="100"/>
        <w:gridCol w:w="181"/>
        <w:gridCol w:w="108"/>
        <w:gridCol w:w="173"/>
        <w:gridCol w:w="281"/>
        <w:gridCol w:w="236"/>
      </w:tblGrid>
      <w:tr w:rsidR="00E82858" w:rsidRPr="00A40276" w:rsidTr="006F53B6">
        <w:trPr>
          <w:trHeight w:val="57"/>
          <w:jc w:val="center"/>
        </w:trPr>
        <w:tc>
          <w:tcPr>
            <w:tcW w:w="1268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2858" w:rsidRPr="00765F1B" w:rsidRDefault="00E82858" w:rsidP="006F53B6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88" w:type="dxa"/>
            <w:gridSpan w:val="4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E82858" w:rsidRPr="00765F1B" w:rsidRDefault="00E82858" w:rsidP="006F53B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2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1268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88" w:type="dxa"/>
            <w:gridSpan w:val="4"/>
            <w:vMerge w:val="restart"/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96" w:type="dxa"/>
            <w:gridSpan w:val="2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538" w:type="dxa"/>
            <w:gridSpan w:val="40"/>
            <w:vMerge w:val="restart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E82858" w:rsidRPr="00A40276" w:rsidRDefault="00E82858" w:rsidP="006F53B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90" w:type="dxa"/>
            <w:gridSpan w:val="2"/>
            <w:vMerge w:val="restart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15"/>
            <w:vMerge w:val="restart"/>
            <w:tcBorders>
              <w:left w:val="nil"/>
            </w:tcBorders>
            <w:vAlign w:val="center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trHeight w:val="60"/>
          <w:jc w:val="center"/>
        </w:trPr>
        <w:tc>
          <w:tcPr>
            <w:tcW w:w="1268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88" w:type="dxa"/>
            <w:gridSpan w:val="4"/>
            <w:vMerge/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538" w:type="dxa"/>
            <w:gridSpan w:val="40"/>
            <w:vMerge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vMerge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15"/>
            <w:vMerge/>
            <w:tcBorders>
              <w:left w:val="nil"/>
            </w:tcBorders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1268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88" w:type="dxa"/>
            <w:gridSpan w:val="4"/>
            <w:tcBorders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3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1268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88" w:type="dxa"/>
            <w:gridSpan w:val="4"/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1268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88" w:type="dxa"/>
            <w:gridSpan w:val="4"/>
            <w:tcBorders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296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3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1268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88" w:type="dxa"/>
            <w:gridSpan w:val="4"/>
            <w:shd w:val="clear" w:color="auto" w:fill="auto"/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E82858" w:rsidRPr="00A40276" w:rsidTr="006F53B6">
        <w:trPr>
          <w:trHeight w:val="631"/>
          <w:jc w:val="center"/>
        </w:trPr>
        <w:tc>
          <w:tcPr>
            <w:tcW w:w="245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E82858" w:rsidRPr="00765F1B" w:rsidRDefault="00E82858" w:rsidP="006F53B6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160" w:type="dxa"/>
            <w:gridSpan w:val="6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82858" w:rsidRPr="00765F1B" w:rsidRDefault="00E82858" w:rsidP="006F53B6">
            <w:pPr>
              <w:pStyle w:val="Prrafodelista"/>
              <w:numPr>
                <w:ilvl w:val="0"/>
                <w:numId w:val="2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E82858" w:rsidRPr="00A40276" w:rsidRDefault="00E82858" w:rsidP="006F53B6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E82858" w:rsidRPr="00A40276" w:rsidTr="006F53B6">
        <w:trPr>
          <w:jc w:val="center"/>
        </w:trPr>
        <w:tc>
          <w:tcPr>
            <w:tcW w:w="1268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88" w:type="dxa"/>
            <w:gridSpan w:val="4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8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82858" w:rsidRPr="000559AD" w:rsidTr="006F53B6">
        <w:trPr>
          <w:jc w:val="center"/>
        </w:trPr>
        <w:tc>
          <w:tcPr>
            <w:tcW w:w="1268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37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457A22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  <w:r w:rsidRPr="00457A22">
              <w:rPr>
                <w:rFonts w:ascii="Arial" w:hAnsi="Arial" w:cs="Arial"/>
                <w:lang w:val="es-BO"/>
              </w:rPr>
              <w:t xml:space="preserve">Ciudad de Cochabamba, calle Colombia esquina </w:t>
            </w:r>
            <w:proofErr w:type="spellStart"/>
            <w:r w:rsidRPr="00457A22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457A22">
              <w:rPr>
                <w:rFonts w:ascii="Arial" w:hAnsi="Arial" w:cs="Arial"/>
                <w:lang w:val="es-BO"/>
              </w:rPr>
              <w:t xml:space="preserve"> N° 655</w:t>
            </w:r>
          </w:p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  <w:r w:rsidRPr="00457A22">
              <w:rPr>
                <w:rFonts w:ascii="Arial" w:hAnsi="Arial" w:cs="Arial"/>
                <w:lang w:val="es-BO"/>
              </w:rPr>
              <w:t>Ventanilla de Informaciones ENDE</w:t>
            </w:r>
          </w:p>
        </w:tc>
        <w:tc>
          <w:tcPr>
            <w:tcW w:w="12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457A22" w:rsidRDefault="000559AD" w:rsidP="006F53B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08:3</w:t>
            </w:r>
            <w:r w:rsidR="00E82858" w:rsidRPr="00457A22">
              <w:rPr>
                <w:rFonts w:ascii="Arial" w:hAnsi="Arial" w:cs="Arial"/>
                <w:lang w:val="en-US"/>
              </w:rPr>
              <w:t>0 a.m. a 12:30 p.m.</w:t>
            </w:r>
          </w:p>
          <w:p w:rsidR="00E82858" w:rsidRPr="00457A22" w:rsidRDefault="00E82858" w:rsidP="006F53B6">
            <w:pPr>
              <w:rPr>
                <w:rFonts w:ascii="Arial" w:hAnsi="Arial" w:cs="Arial"/>
                <w:lang w:val="en-US"/>
              </w:rPr>
            </w:pPr>
            <w:r w:rsidRPr="00457A22">
              <w:rPr>
                <w:rFonts w:ascii="Arial" w:hAnsi="Arial" w:cs="Arial"/>
                <w:lang w:val="en-US"/>
              </w:rPr>
              <w:t>14:30 p.m. a 18:30 p.m.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457A22" w:rsidRDefault="00E82858" w:rsidP="006F53B6">
            <w:pPr>
              <w:rPr>
                <w:rFonts w:ascii="Arial" w:hAnsi="Arial" w:cs="Arial"/>
                <w:lang w:val="en-US"/>
              </w:rPr>
            </w:pPr>
          </w:p>
        </w:tc>
      </w:tr>
      <w:tr w:rsidR="00E82858" w:rsidRPr="000559AD" w:rsidTr="006F53B6">
        <w:trPr>
          <w:jc w:val="center"/>
        </w:trPr>
        <w:tc>
          <w:tcPr>
            <w:tcW w:w="1268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2858" w:rsidRPr="00457A22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n-US"/>
              </w:rPr>
            </w:pPr>
          </w:p>
        </w:tc>
        <w:tc>
          <w:tcPr>
            <w:tcW w:w="588" w:type="dxa"/>
            <w:gridSpan w:val="4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6" w:type="dxa"/>
            <w:gridSpan w:val="2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0" w:type="dxa"/>
            <w:gridSpan w:val="3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8" w:type="dxa"/>
            <w:gridSpan w:val="3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90" w:type="dxa"/>
            <w:gridSpan w:val="3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2858" w:rsidRPr="00457A22" w:rsidRDefault="00E82858" w:rsidP="006F53B6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1268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457A22" w:rsidRDefault="00E82858" w:rsidP="006F53B6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n-US"/>
              </w:rPr>
            </w:pPr>
          </w:p>
        </w:tc>
        <w:tc>
          <w:tcPr>
            <w:tcW w:w="588" w:type="dxa"/>
            <w:gridSpan w:val="4"/>
          </w:tcPr>
          <w:p w:rsidR="00E82858" w:rsidRPr="00457A22" w:rsidRDefault="00E82858" w:rsidP="006F53B6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296" w:type="dxa"/>
            <w:gridSpan w:val="2"/>
          </w:tcPr>
          <w:p w:rsidR="00E82858" w:rsidRPr="00457A22" w:rsidRDefault="00E82858" w:rsidP="006F53B6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297" w:type="dxa"/>
            <w:gridSpan w:val="2"/>
          </w:tcPr>
          <w:p w:rsidR="00E82858" w:rsidRPr="00457A22" w:rsidRDefault="00E82858" w:rsidP="006F53B6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287" w:type="dxa"/>
            <w:gridSpan w:val="2"/>
          </w:tcPr>
          <w:p w:rsidR="00E82858" w:rsidRPr="00457A22" w:rsidRDefault="00E82858" w:rsidP="006F53B6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296" w:type="dxa"/>
            <w:gridSpan w:val="2"/>
          </w:tcPr>
          <w:p w:rsidR="00E82858" w:rsidRPr="00457A22" w:rsidRDefault="00E82858" w:rsidP="006F53B6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n-US"/>
              </w:rPr>
            </w:pPr>
          </w:p>
        </w:tc>
        <w:tc>
          <w:tcPr>
            <w:tcW w:w="3210" w:type="dxa"/>
            <w:gridSpan w:val="23"/>
            <w:tcBorders>
              <w:bottom w:val="single" w:sz="4" w:space="0" w:color="auto"/>
            </w:tcBorders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90" w:type="dxa"/>
            <w:gridSpan w:val="2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48" w:type="dxa"/>
            <w:gridSpan w:val="11"/>
            <w:tcBorders>
              <w:bottom w:val="single" w:sz="4" w:space="0" w:color="auto"/>
            </w:tcBorders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90" w:type="dxa"/>
            <w:gridSpan w:val="3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899" w:type="dxa"/>
            <w:gridSpan w:val="12"/>
            <w:tcBorders>
              <w:bottom w:val="single" w:sz="4" w:space="0" w:color="auto"/>
            </w:tcBorders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736" w:type="dxa"/>
            <w:gridSpan w:val="17"/>
            <w:tcBorders>
              <w:left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  <w:r w:rsidRPr="00457A22">
              <w:rPr>
                <w:rFonts w:ascii="Arial" w:hAnsi="Arial" w:cs="Arial"/>
                <w:lang w:val="es-BO"/>
              </w:rPr>
              <w:t>Leonarda Mairana Perez</w:t>
            </w:r>
          </w:p>
        </w:tc>
        <w:tc>
          <w:tcPr>
            <w:tcW w:w="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  <w:r w:rsidRPr="00457A22">
              <w:rPr>
                <w:rFonts w:ascii="Arial" w:hAnsi="Arial" w:cs="Arial"/>
                <w:lang w:val="es-BO"/>
              </w:rPr>
              <w:t>Técnico Administrativo I</w:t>
            </w:r>
          </w:p>
        </w:tc>
        <w:tc>
          <w:tcPr>
            <w:tcW w:w="2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  <w:r w:rsidRPr="00457A22"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1268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88" w:type="dxa"/>
            <w:gridSpan w:val="4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2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0" w:type="dxa"/>
            <w:gridSpan w:val="3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978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457A22" w:rsidRDefault="00E82858" w:rsidP="006F53B6">
            <w:pPr>
              <w:rPr>
                <w:rFonts w:ascii="Arial" w:hAnsi="Arial" w:cs="Arial"/>
                <w:lang w:val="es-BO"/>
              </w:rPr>
            </w:pPr>
            <w:r w:rsidRPr="00457A22">
              <w:rPr>
                <w:rFonts w:ascii="Arial" w:hAnsi="Arial" w:cs="Arial"/>
                <w:lang w:val="es-BO"/>
              </w:rPr>
              <w:t>4520317</w:t>
            </w:r>
          </w:p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  <w:proofErr w:type="spellStart"/>
            <w:r w:rsidRPr="00457A22">
              <w:rPr>
                <w:rFonts w:ascii="Arial" w:hAnsi="Arial" w:cs="Arial"/>
                <w:lang w:val="es-BO"/>
              </w:rPr>
              <w:t>Int</w:t>
            </w:r>
            <w:proofErr w:type="spellEnd"/>
            <w:r w:rsidRPr="00457A22">
              <w:rPr>
                <w:rFonts w:ascii="Arial" w:hAnsi="Arial" w:cs="Arial"/>
                <w:lang w:val="es-BO"/>
              </w:rPr>
              <w:t>. 1272</w:t>
            </w:r>
          </w:p>
        </w:tc>
        <w:tc>
          <w:tcPr>
            <w:tcW w:w="296" w:type="dxa"/>
            <w:gridSpan w:val="2"/>
            <w:tcBorders>
              <w:left w:val="single" w:sz="4" w:space="0" w:color="auto"/>
            </w:tcBorders>
            <w:vAlign w:val="center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84" w:type="dxa"/>
            <w:gridSpan w:val="4"/>
            <w:tcBorders>
              <w:left w:val="nil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742" w:type="dxa"/>
            <w:gridSpan w:val="13"/>
            <w:tcBorders>
              <w:righ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47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A40276" w:rsidRDefault="00E82858" w:rsidP="006F53B6">
            <w:pPr>
              <w:jc w:val="center"/>
              <w:rPr>
                <w:rFonts w:ascii="Arial" w:hAnsi="Arial" w:cs="Arial"/>
                <w:lang w:val="es-BO"/>
              </w:rPr>
            </w:pPr>
            <w:r w:rsidRPr="00457A22">
              <w:rPr>
                <w:rFonts w:ascii="Arial" w:hAnsi="Arial" w:cs="Arial"/>
                <w:lang w:val="es-BO"/>
              </w:rPr>
              <w:t>leonarda.mairana@ende.bo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1268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88" w:type="dxa"/>
            <w:gridSpan w:val="4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tcBorders>
              <w:bottom w:val="single" w:sz="6" w:space="0" w:color="auto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82858" w:rsidRPr="00A40276" w:rsidTr="006F53B6">
        <w:trPr>
          <w:trHeight w:val="283"/>
          <w:jc w:val="center"/>
        </w:trPr>
        <w:tc>
          <w:tcPr>
            <w:tcW w:w="1856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82858" w:rsidRPr="00666960" w:rsidRDefault="00E82858" w:rsidP="006F53B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</w:rPr>
              <w:t xml:space="preserve"> (Fondos en Custodia)</w:t>
            </w:r>
          </w:p>
          <w:p w:rsidR="00E82858" w:rsidRPr="00F01F1F" w:rsidRDefault="00E82858" w:rsidP="006F53B6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859" w:type="dxa"/>
            <w:gridSpan w:val="57"/>
            <w:tcBorders>
              <w:top w:val="single" w:sz="6" w:space="0" w:color="auto"/>
              <w:left w:val="single" w:sz="4" w:space="0" w:color="auto"/>
              <w:bottom w:val="single" w:sz="4" w:space="0" w:color="1F4E79" w:themeColor="accent1" w:themeShade="80"/>
              <w:right w:val="single" w:sz="6" w:space="0" w:color="auto"/>
            </w:tcBorders>
            <w:vAlign w:val="center"/>
          </w:tcPr>
          <w:p w:rsidR="00E82858" w:rsidRPr="00F01F1F" w:rsidRDefault="00E82858" w:rsidP="006F53B6">
            <w:pPr>
              <w:jc w:val="center"/>
              <w:rPr>
                <w:rFonts w:ascii="Arial" w:hAnsi="Arial" w:cs="Arial"/>
                <w:highlight w:val="green"/>
                <w:lang w:val="es-BO"/>
              </w:rPr>
            </w:pPr>
            <w:r>
              <w:rPr>
                <w:rFonts w:ascii="Arial" w:hAnsi="Arial" w:cs="Arial"/>
              </w:rPr>
              <w:t>NO SE REQUIERE</w:t>
            </w:r>
          </w:p>
        </w:tc>
        <w:tc>
          <w:tcPr>
            <w:tcW w:w="454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82858" w:rsidRPr="00A40276" w:rsidTr="006F53B6">
        <w:trPr>
          <w:jc w:val="center"/>
        </w:trPr>
        <w:tc>
          <w:tcPr>
            <w:tcW w:w="236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E82858" w:rsidRPr="00A40276" w:rsidRDefault="00E82858" w:rsidP="006F53B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E82858" w:rsidRPr="00A40276" w:rsidRDefault="00E82858" w:rsidP="006F53B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E82858" w:rsidRDefault="00E82858" w:rsidP="00E82858">
      <w:pPr>
        <w:rPr>
          <w:lang w:val="es-BO"/>
        </w:rPr>
      </w:pPr>
    </w:p>
    <w:p w:rsidR="00E82858" w:rsidRDefault="00E82858" w:rsidP="00E82858">
      <w:pPr>
        <w:pStyle w:val="Puesto"/>
        <w:numPr>
          <w:ilvl w:val="0"/>
          <w:numId w:val="17"/>
        </w:numPr>
        <w:spacing w:before="0" w:after="0"/>
        <w:jc w:val="both"/>
      </w:pPr>
      <w:bookmarkStart w:id="2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2"/>
    </w:p>
    <w:p w:rsidR="00E82858" w:rsidRDefault="00E82858" w:rsidP="00E82858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E82858" w:rsidRPr="00A40276" w:rsidTr="006F53B6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E82858" w:rsidRPr="00A40276" w:rsidRDefault="00E82858" w:rsidP="006F53B6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E82858" w:rsidRPr="00A40276" w:rsidRDefault="00E82858" w:rsidP="006F53B6">
            <w:pPr>
              <w:pStyle w:val="Prrafodelista"/>
              <w:numPr>
                <w:ilvl w:val="2"/>
                <w:numId w:val="24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E82858" w:rsidRPr="00A40276" w:rsidRDefault="00E82858" w:rsidP="006F53B6">
            <w:pPr>
              <w:pStyle w:val="Prrafodelista"/>
              <w:numPr>
                <w:ilvl w:val="0"/>
                <w:numId w:val="31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E82858" w:rsidRPr="00A40276" w:rsidRDefault="00E82858" w:rsidP="006F53B6">
            <w:pPr>
              <w:pStyle w:val="Prrafodelista"/>
              <w:numPr>
                <w:ilvl w:val="0"/>
                <w:numId w:val="31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E82858" w:rsidRPr="00A40276" w:rsidRDefault="00E82858" w:rsidP="006F53B6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E82858" w:rsidRPr="00A40276" w:rsidRDefault="00E82858" w:rsidP="006F53B6">
            <w:pPr>
              <w:pStyle w:val="Prrafodelista"/>
              <w:numPr>
                <w:ilvl w:val="2"/>
                <w:numId w:val="24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E82858" w:rsidRPr="00A40276" w:rsidRDefault="00E82858" w:rsidP="006F53B6">
            <w:pPr>
              <w:pStyle w:val="Prrafodelista"/>
              <w:numPr>
                <w:ilvl w:val="2"/>
                <w:numId w:val="24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E82858" w:rsidRPr="00A40276" w:rsidRDefault="00E82858" w:rsidP="006F53B6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E82858" w:rsidRDefault="00E82858" w:rsidP="00E82858">
      <w:pPr>
        <w:rPr>
          <w:lang w:val="es-BO"/>
        </w:rPr>
      </w:pPr>
    </w:p>
    <w:p w:rsidR="00E82858" w:rsidRPr="004B26AD" w:rsidRDefault="00E82858" w:rsidP="00E82858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E82858" w:rsidRPr="000C6821" w:rsidRDefault="00E82858" w:rsidP="00E82858">
      <w:pPr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703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303"/>
        <w:gridCol w:w="120"/>
      </w:tblGrid>
      <w:tr w:rsidR="00E82858" w:rsidRPr="000C6821" w:rsidTr="006F53B6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E82858" w:rsidRPr="000C6821" w:rsidTr="006F53B6">
        <w:trPr>
          <w:trHeight w:val="284"/>
        </w:trPr>
        <w:tc>
          <w:tcPr>
            <w:tcW w:w="224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1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60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24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E82858" w:rsidRPr="000C6821" w:rsidTr="006F53B6">
        <w:trPr>
          <w:trHeight w:val="130"/>
        </w:trPr>
        <w:tc>
          <w:tcPr>
            <w:tcW w:w="41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2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846410">
              <w:rPr>
                <w:rFonts w:ascii="Arial" w:hAnsi="Arial" w:cs="Arial"/>
              </w:rPr>
              <w:t xml:space="preserve">Calle Colombia esquina </w:t>
            </w:r>
            <w:proofErr w:type="spellStart"/>
            <w:r w:rsidRPr="00846410">
              <w:rPr>
                <w:rFonts w:ascii="Arial" w:hAnsi="Arial" w:cs="Arial"/>
              </w:rPr>
              <w:t>Falsuri</w:t>
            </w:r>
            <w:proofErr w:type="spellEnd"/>
            <w:r w:rsidRPr="00846410">
              <w:rPr>
                <w:rFonts w:ascii="Arial" w:hAnsi="Arial" w:cs="Arial"/>
              </w:rPr>
              <w:t xml:space="preserve"> N°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846410">
              <w:rPr>
                <w:rFonts w:ascii="Arial" w:hAnsi="Arial" w:cs="Arial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846410">
              <w:rPr>
                <w:rFonts w:ascii="Arial" w:hAnsi="Arial" w:cs="Arial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846410">
              <w:rPr>
                <w:rFonts w:ascii="Arial" w:hAnsi="Arial" w:cs="Arial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B83679">
              <w:rPr>
                <w:rFonts w:ascii="Arial" w:hAnsi="Arial" w:cs="Arial"/>
              </w:rPr>
              <w:t>Plataforma RUPE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B83679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</w:rPr>
            </w:pPr>
            <w:r w:rsidRPr="00B83679">
              <w:rPr>
                <w:rFonts w:ascii="Arial" w:hAnsi="Arial" w:cs="Arial"/>
                <w:sz w:val="12"/>
              </w:rPr>
              <w:t xml:space="preserve">De Manera Virtual: mediante el enlace: </w:t>
            </w:r>
          </w:p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B83679">
              <w:rPr>
                <w:rFonts w:ascii="Arial" w:hAnsi="Arial" w:cs="Arial"/>
                <w:sz w:val="12"/>
              </w:rPr>
              <w:t>https://ende.webex.com/meet/ende.sala5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53"/>
        </w:trPr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82858" w:rsidRPr="000C6821" w:rsidTr="006F53B6">
        <w:trPr>
          <w:trHeight w:val="74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82858" w:rsidRPr="000C6821" w:rsidTr="006F53B6">
        <w:tc>
          <w:tcPr>
            <w:tcW w:w="41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82858" w:rsidRPr="000C6821" w:rsidRDefault="00E82858" w:rsidP="006F53B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2858" w:rsidRPr="000C6821" w:rsidRDefault="00E82858" w:rsidP="006F53B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E82858" w:rsidRDefault="00E82858" w:rsidP="00E82858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E82858" w:rsidRPr="0060646D" w:rsidRDefault="00E82858" w:rsidP="00E82858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:rsidR="00E82858" w:rsidRDefault="00E82858" w:rsidP="00E82858">
      <w:pPr>
        <w:rPr>
          <w:lang w:val="es-BO"/>
        </w:rPr>
      </w:pPr>
    </w:p>
    <w:p w:rsidR="00DB357D" w:rsidRPr="00E82858" w:rsidRDefault="00DB357D">
      <w:pPr>
        <w:rPr>
          <w:lang w:val="es-BO"/>
        </w:rPr>
      </w:pPr>
    </w:p>
    <w:sectPr w:rsidR="00DB357D" w:rsidRPr="00E828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D055A0"/>
    <w:multiLevelType w:val="hybridMultilevel"/>
    <w:tmpl w:val="66A682B2"/>
    <w:lvl w:ilvl="0" w:tplc="400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AE4081C"/>
    <w:multiLevelType w:val="hybridMultilevel"/>
    <w:tmpl w:val="24F2A99C"/>
    <w:lvl w:ilvl="0" w:tplc="4B6E15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69153F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315F4F08"/>
    <w:multiLevelType w:val="hybridMultilevel"/>
    <w:tmpl w:val="C30C2208"/>
    <w:lvl w:ilvl="0" w:tplc="3EFA7DA6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407100C5"/>
    <w:multiLevelType w:val="hybridMultilevel"/>
    <w:tmpl w:val="4EFC96CC"/>
    <w:lvl w:ilvl="0" w:tplc="4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1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2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3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7">
    <w:nsid w:val="6AA16B32"/>
    <w:multiLevelType w:val="hybridMultilevel"/>
    <w:tmpl w:val="83F85D02"/>
    <w:lvl w:ilvl="0" w:tplc="8C8A157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C984003"/>
    <w:multiLevelType w:val="hybridMultilevel"/>
    <w:tmpl w:val="C4548242"/>
    <w:lvl w:ilvl="0" w:tplc="DE54E29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E54E298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9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2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3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2"/>
  </w:num>
  <w:num w:numId="2">
    <w:abstractNumId w:val="34"/>
  </w:num>
  <w:num w:numId="3">
    <w:abstractNumId w:val="32"/>
  </w:num>
  <w:num w:numId="4">
    <w:abstractNumId w:val="10"/>
  </w:num>
  <w:num w:numId="5">
    <w:abstractNumId w:val="13"/>
  </w:num>
  <w:num w:numId="6">
    <w:abstractNumId w:val="35"/>
  </w:num>
  <w:num w:numId="7">
    <w:abstractNumId w:val="26"/>
  </w:num>
  <w:num w:numId="8">
    <w:abstractNumId w:val="36"/>
  </w:num>
  <w:num w:numId="9">
    <w:abstractNumId w:val="36"/>
    <w:lvlOverride w:ilvl="0">
      <w:startOverride w:val="1"/>
    </w:lvlOverride>
  </w:num>
  <w:num w:numId="10">
    <w:abstractNumId w:val="30"/>
  </w:num>
  <w:num w:numId="11">
    <w:abstractNumId w:val="40"/>
  </w:num>
  <w:num w:numId="12">
    <w:abstractNumId w:val="9"/>
  </w:num>
  <w:num w:numId="13">
    <w:abstractNumId w:val="43"/>
  </w:num>
  <w:num w:numId="14">
    <w:abstractNumId w:val="23"/>
  </w:num>
  <w:num w:numId="15">
    <w:abstractNumId w:val="15"/>
  </w:num>
  <w:num w:numId="16">
    <w:abstractNumId w:val="31"/>
  </w:num>
  <w:num w:numId="17">
    <w:abstractNumId w:val="45"/>
  </w:num>
  <w:num w:numId="18">
    <w:abstractNumId w:val="17"/>
  </w:num>
  <w:num w:numId="19">
    <w:abstractNumId w:val="7"/>
  </w:num>
  <w:num w:numId="20">
    <w:abstractNumId w:val="12"/>
  </w:num>
  <w:num w:numId="21">
    <w:abstractNumId w:val="14"/>
  </w:num>
  <w:num w:numId="22">
    <w:abstractNumId w:val="2"/>
  </w:num>
  <w:num w:numId="23">
    <w:abstractNumId w:val="41"/>
  </w:num>
  <w:num w:numId="24">
    <w:abstractNumId w:val="6"/>
  </w:num>
  <w:num w:numId="25">
    <w:abstractNumId w:val="8"/>
  </w:num>
  <w:num w:numId="26">
    <w:abstractNumId w:val="33"/>
  </w:num>
  <w:num w:numId="27">
    <w:abstractNumId w:val="1"/>
  </w:num>
  <w:num w:numId="28">
    <w:abstractNumId w:val="28"/>
  </w:num>
  <w:num w:numId="29">
    <w:abstractNumId w:val="11"/>
  </w:num>
  <w:num w:numId="30">
    <w:abstractNumId w:val="39"/>
  </w:num>
  <w:num w:numId="31">
    <w:abstractNumId w:val="42"/>
  </w:num>
  <w:num w:numId="32">
    <w:abstractNumId w:val="5"/>
  </w:num>
  <w:num w:numId="33">
    <w:abstractNumId w:val="44"/>
  </w:num>
  <w:num w:numId="34">
    <w:abstractNumId w:val="29"/>
  </w:num>
  <w:num w:numId="35">
    <w:abstractNumId w:val="27"/>
  </w:num>
  <w:num w:numId="36">
    <w:abstractNumId w:val="0"/>
  </w:num>
  <w:num w:numId="37">
    <w:abstractNumId w:val="19"/>
  </w:num>
  <w:num w:numId="38">
    <w:abstractNumId w:val="4"/>
  </w:num>
  <w:num w:numId="39">
    <w:abstractNumId w:val="25"/>
  </w:num>
  <w:num w:numId="40">
    <w:abstractNumId w:val="20"/>
  </w:num>
  <w:num w:numId="41">
    <w:abstractNumId w:val="16"/>
  </w:num>
  <w:num w:numId="42">
    <w:abstractNumId w:val="18"/>
  </w:num>
  <w:num w:numId="43">
    <w:abstractNumId w:val="38"/>
  </w:num>
  <w:num w:numId="44">
    <w:abstractNumId w:val="21"/>
  </w:num>
  <w:num w:numId="45">
    <w:abstractNumId w:val="37"/>
  </w:num>
  <w:num w:numId="46">
    <w:abstractNumId w:val="3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58"/>
    <w:rsid w:val="000428D0"/>
    <w:rsid w:val="000559AD"/>
    <w:rsid w:val="005D70D8"/>
    <w:rsid w:val="00DB357D"/>
    <w:rsid w:val="00E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B5EBE1-1DFF-4576-AD25-7C54E9D8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85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82858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E82858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E82858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E82858"/>
    <w:pPr>
      <w:numPr>
        <w:numId w:val="8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E82858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E8285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E8285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E8285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E8285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82858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82858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82858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E82858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8285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8285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E8285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E8285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E8285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E8285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E8285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E8285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E82858"/>
    <w:rPr>
      <w:color w:val="0000FF"/>
      <w:u w:val="single"/>
    </w:rPr>
  </w:style>
  <w:style w:type="paragraph" w:styleId="Encabezado">
    <w:name w:val="header"/>
    <w:basedOn w:val="Normal"/>
    <w:link w:val="EncabezadoCar"/>
    <w:rsid w:val="00E828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8285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828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85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E8285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E82858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List Paragraph,RAFO,TIT 2 IND,GRÁFICOS,GRAFICO,MAPA"/>
    <w:basedOn w:val="Normal"/>
    <w:link w:val="PrrafodelistaCar"/>
    <w:uiPriority w:val="34"/>
    <w:qFormat/>
    <w:rsid w:val="00E82858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E82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xtosinformato">
    <w:name w:val="WW-Texto sin formato"/>
    <w:basedOn w:val="Normal"/>
    <w:rsid w:val="00E8285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E8285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E82858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E8285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E8285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E8285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E8285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2858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E8285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E8285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E8285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E82858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82858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E82858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List Paragraph Car,RAFO Car,MAPA Car"/>
    <w:link w:val="Prrafodelista"/>
    <w:uiPriority w:val="34"/>
    <w:qFormat/>
    <w:locked/>
    <w:rsid w:val="00E8285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E82858"/>
    <w:pPr>
      <w:spacing w:after="100"/>
      <w:ind w:left="160"/>
    </w:pPr>
  </w:style>
  <w:style w:type="paragraph" w:customStyle="1" w:styleId="Estilo">
    <w:name w:val="Estilo"/>
    <w:rsid w:val="00E828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E8285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8285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82858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E8285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E8285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8285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E8285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8285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E8285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E8285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E8285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E8285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E8285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E82858"/>
    <w:rPr>
      <w:vertAlign w:val="superscript"/>
    </w:rPr>
  </w:style>
  <w:style w:type="paragraph" w:customStyle="1" w:styleId="BodyText21">
    <w:name w:val="Body Text 21"/>
    <w:basedOn w:val="Normal"/>
    <w:rsid w:val="00E8285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E8285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E8285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E82858"/>
  </w:style>
  <w:style w:type="paragraph" w:customStyle="1" w:styleId="Document1">
    <w:name w:val="Document 1"/>
    <w:rsid w:val="00E8285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E8285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8285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E8285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2858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E82858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E82858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E8285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E8285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E8285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E8285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E8285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E8285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E8285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E8285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E82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E8285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E82858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E8285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82858"/>
    <w:rPr>
      <w:color w:val="808080"/>
    </w:rPr>
  </w:style>
  <w:style w:type="character" w:styleId="Textoennegrita">
    <w:name w:val="Strong"/>
    <w:basedOn w:val="Fuentedeprrafopredeter"/>
    <w:qFormat/>
    <w:rsid w:val="00E82858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E8285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8285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E82858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E82858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E8285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E82858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828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828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E8285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E8285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8285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1253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Mairana Perez</dc:creator>
  <cp:keywords/>
  <dc:description/>
  <cp:lastModifiedBy>Leonarda Mairana Perez</cp:lastModifiedBy>
  <cp:revision>2</cp:revision>
  <dcterms:created xsi:type="dcterms:W3CDTF">2023-07-26T21:41:00Z</dcterms:created>
  <dcterms:modified xsi:type="dcterms:W3CDTF">2023-07-26T21:41:00Z</dcterms:modified>
</cp:coreProperties>
</file>