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940279" w:rsidRPr="00C13EF1" w:rsidRDefault="00940279"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940279" w:rsidRPr="00C13EF1" w:rsidRDefault="00940279"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940279" w:rsidRPr="008B73F9" w:rsidRDefault="00940279"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940279" w:rsidRPr="00507C03" w:rsidRDefault="00940279"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940279" w:rsidRPr="008B73F9" w:rsidRDefault="00940279"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940279" w:rsidRPr="00507C03" w:rsidRDefault="00940279"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707E283B"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940279">
        <w:rPr>
          <w:rFonts w:cs="Arial"/>
          <w:b/>
          <w:bCs/>
          <w:sz w:val="24"/>
          <w:szCs w:val="24"/>
          <w:lang w:val="pt-BR"/>
        </w:rPr>
        <w:t>01</w:t>
      </w:r>
    </w:p>
    <w:p w14:paraId="4A74C2A7" w14:textId="77777777" w:rsidR="008B73F9" w:rsidRDefault="00FC77CD" w:rsidP="00FC77CD">
      <w:pPr>
        <w:jc w:val="center"/>
      </w:pPr>
      <w:r>
        <w:rPr>
          <w:rFonts w:cs="Arial"/>
          <w:b/>
          <w:sz w:val="24"/>
          <w:szCs w:val="24"/>
        </w:rPr>
        <w:t>PRIMERA</w:t>
      </w:r>
      <w:r w:rsidRPr="0005403A">
        <w:rPr>
          <w:rFonts w:cs="Arial"/>
          <w:b/>
          <w:sz w:val="24"/>
          <w:szCs w:val="24"/>
        </w:rPr>
        <w:t xml:space="preserve"> CONVOCATORIA</w:t>
      </w:r>
      <w:r w:rsidR="008B73F9" w:rsidRPr="008B73F9">
        <w:t xml:space="preserve"> </w:t>
      </w:r>
    </w:p>
    <w:p w14:paraId="014D7201" w14:textId="793C8A68" w:rsidR="00FC77CD" w:rsidRDefault="00FC77CD" w:rsidP="001D4164">
      <w:pPr>
        <w:spacing w:after="160" w:line="254" w:lineRule="auto"/>
      </w:pP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0AF9DC78">
                <wp:simplePos x="0" y="0"/>
                <wp:positionH relativeFrom="margin">
                  <wp:posOffset>501015</wp:posOffset>
                </wp:positionH>
                <wp:positionV relativeFrom="paragraph">
                  <wp:posOffset>130810</wp:posOffset>
                </wp:positionV>
                <wp:extent cx="4721860" cy="1181100"/>
                <wp:effectExtent l="95250" t="19050" r="40640" b="1143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811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940279" w:rsidRPr="00EA2F3A" w:rsidRDefault="00940279" w:rsidP="001C7DAF">
                            <w:pPr>
                              <w:rPr>
                                <w:rFonts w:ascii="Arial" w:hAnsi="Arial" w:cs="Arial"/>
                                <w:b/>
                              </w:rPr>
                            </w:pPr>
                          </w:p>
                          <w:p w14:paraId="13E7A692" w14:textId="366A1777" w:rsidR="00940279" w:rsidRPr="004F0140" w:rsidRDefault="00045867" w:rsidP="00FC77CD">
                            <w:pPr>
                              <w:jc w:val="center"/>
                              <w:rPr>
                                <w:rFonts w:ascii="Arial" w:hAnsi="Arial" w:cs="Arial"/>
                                <w:b/>
                                <w:sz w:val="12"/>
                                <w:szCs w:val="36"/>
                              </w:rPr>
                            </w:pPr>
                            <w:r w:rsidRPr="00D8501A">
                              <w:rPr>
                                <w:rFonts w:ascii="Arial" w:hAnsi="Arial" w:cs="Arial"/>
                                <w:b/>
                                <w:sz w:val="36"/>
                                <w:szCs w:val="36"/>
                              </w:rPr>
                              <w:t xml:space="preserve">SERVICIO DE </w:t>
                            </w:r>
                            <w:r>
                              <w:rPr>
                                <w:rFonts w:ascii="Arial" w:hAnsi="Arial" w:cs="Arial"/>
                                <w:b/>
                                <w:sz w:val="36"/>
                                <w:szCs w:val="36"/>
                              </w:rPr>
                              <w:t>MANTENIMIENTO DE AREAS VERDES DE INSTALACIONES DE ENDE</w:t>
                            </w:r>
                            <w:r w:rsidRPr="00D8501A">
                              <w:rPr>
                                <w:rFonts w:ascii="Arial" w:hAnsi="Arial" w:cs="Arial"/>
                                <w:b/>
                                <w:sz w:val="36"/>
                                <w:szCs w:val="36"/>
                              </w:rPr>
                              <w:t xml:space="preserve"> - GESTION 202</w:t>
                            </w:r>
                            <w:r>
                              <w:rPr>
                                <w:rFonts w:ascii="Arial" w:hAnsi="Arial" w:cs="Arial"/>
                                <w:b/>
                                <w:sz w:val="36"/>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45pt;margin-top:10.3pt;width:371.8pt;height:9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" strokecolor="#b4c6e7" strokeweight="5pt">
                <v:stroke linestyle="thickThin"/>
                <v:shadow on="t" color="#868686" opacity=".5" offset="-6pt,6pt"/>
                <v:textbox>
                  <w:txbxContent>
                    <w:p w14:paraId="46A12B4C" w14:textId="77777777" w:rsidR="00940279" w:rsidRPr="00EA2F3A" w:rsidRDefault="00940279" w:rsidP="001C7DAF">
                      <w:pPr>
                        <w:rPr>
                          <w:rFonts w:ascii="Arial" w:hAnsi="Arial" w:cs="Arial"/>
                          <w:b/>
                        </w:rPr>
                      </w:pPr>
                    </w:p>
                    <w:p w14:paraId="13E7A692" w14:textId="366A1777" w:rsidR="00940279" w:rsidRPr="004F0140" w:rsidRDefault="00045867" w:rsidP="00FC77CD">
                      <w:pPr>
                        <w:jc w:val="center"/>
                        <w:rPr>
                          <w:rFonts w:ascii="Arial" w:hAnsi="Arial" w:cs="Arial"/>
                          <w:b/>
                          <w:sz w:val="12"/>
                          <w:szCs w:val="36"/>
                        </w:rPr>
                      </w:pPr>
                      <w:r w:rsidRPr="00D8501A">
                        <w:rPr>
                          <w:rFonts w:ascii="Arial" w:hAnsi="Arial" w:cs="Arial"/>
                          <w:b/>
                          <w:sz w:val="36"/>
                          <w:szCs w:val="36"/>
                        </w:rPr>
                        <w:t xml:space="preserve">SERVICIO DE </w:t>
                      </w:r>
                      <w:r>
                        <w:rPr>
                          <w:rFonts w:ascii="Arial" w:hAnsi="Arial" w:cs="Arial"/>
                          <w:b/>
                          <w:sz w:val="36"/>
                          <w:szCs w:val="36"/>
                        </w:rPr>
                        <w:t>MANTENIMIENTO DE AREAS VERDES DE INSTALACIONES DE ENDE</w:t>
                      </w:r>
                      <w:r w:rsidRPr="00D8501A">
                        <w:rPr>
                          <w:rFonts w:ascii="Arial" w:hAnsi="Arial" w:cs="Arial"/>
                          <w:b/>
                          <w:sz w:val="36"/>
                          <w:szCs w:val="36"/>
                        </w:rPr>
                        <w:t xml:space="preserve"> - GESTION 202</w:t>
                      </w:r>
                      <w:r>
                        <w:rPr>
                          <w:rFonts w:ascii="Arial" w:hAnsi="Arial" w:cs="Arial"/>
                          <w:b/>
                          <w:sz w:val="36"/>
                          <w:szCs w:val="36"/>
                        </w:rPr>
                        <w:t>4</w:t>
                      </w:r>
                    </w:p>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940279" w:rsidRDefault="00940279"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940279" w:rsidRDefault="00940279"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940279" w:rsidRDefault="00940279"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940279" w:rsidRDefault="00940279"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940279" w:rsidRDefault="00940279"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940279" w:rsidRDefault="00940279"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34604685"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39EC62F1" w14:textId="7B49EE32"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3C9C97D6" w14:textId="6D286CBE"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5E79AFE0" w14:textId="3E7347D3"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E7959">
              <w:rPr>
                <w:noProof/>
                <w:webHidden/>
              </w:rPr>
              <w:t>1</w:t>
            </w:r>
            <w:r w:rsidR="00AE65BD">
              <w:rPr>
                <w:noProof/>
                <w:webHidden/>
              </w:rPr>
              <w:fldChar w:fldCharType="end"/>
            </w:r>
          </w:hyperlink>
        </w:p>
        <w:p w14:paraId="7D5D1AFC" w14:textId="30C8AD2A"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E7959">
              <w:rPr>
                <w:noProof/>
                <w:webHidden/>
              </w:rPr>
              <w:t>3</w:t>
            </w:r>
            <w:r w:rsidR="00AE65BD">
              <w:rPr>
                <w:noProof/>
                <w:webHidden/>
              </w:rPr>
              <w:fldChar w:fldCharType="end"/>
            </w:r>
          </w:hyperlink>
        </w:p>
        <w:p w14:paraId="77E123FD" w14:textId="4C7368CD"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E7959">
              <w:rPr>
                <w:noProof/>
                <w:webHidden/>
              </w:rPr>
              <w:t>3</w:t>
            </w:r>
            <w:r w:rsidR="00AE65BD">
              <w:rPr>
                <w:noProof/>
                <w:webHidden/>
              </w:rPr>
              <w:fldChar w:fldCharType="end"/>
            </w:r>
          </w:hyperlink>
        </w:p>
        <w:p w14:paraId="132E973A" w14:textId="47367B9E"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7D6C3859" w14:textId="4BE3805C"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3BBABBF2" w14:textId="73604FA5"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E7959">
              <w:rPr>
                <w:noProof/>
                <w:webHidden/>
              </w:rPr>
              <w:t>4</w:t>
            </w:r>
            <w:r w:rsidR="00AE65BD">
              <w:rPr>
                <w:noProof/>
                <w:webHidden/>
              </w:rPr>
              <w:fldChar w:fldCharType="end"/>
            </w:r>
          </w:hyperlink>
        </w:p>
        <w:p w14:paraId="05C91872" w14:textId="34736942"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E7959">
              <w:rPr>
                <w:noProof/>
                <w:webHidden/>
              </w:rPr>
              <w:t>5</w:t>
            </w:r>
            <w:r w:rsidR="00AE65BD">
              <w:rPr>
                <w:noProof/>
                <w:webHidden/>
              </w:rPr>
              <w:fldChar w:fldCharType="end"/>
            </w:r>
          </w:hyperlink>
        </w:p>
        <w:p w14:paraId="0EBB859D" w14:textId="0955037E"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E7959">
              <w:rPr>
                <w:noProof/>
                <w:webHidden/>
              </w:rPr>
              <w:t>5</w:t>
            </w:r>
            <w:r w:rsidR="00AE65BD">
              <w:rPr>
                <w:noProof/>
                <w:webHidden/>
              </w:rPr>
              <w:fldChar w:fldCharType="end"/>
            </w:r>
          </w:hyperlink>
        </w:p>
        <w:p w14:paraId="4B01945A" w14:textId="7C4D2645"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E7959">
              <w:rPr>
                <w:noProof/>
                <w:webHidden/>
              </w:rPr>
              <w:t>6</w:t>
            </w:r>
            <w:r w:rsidR="00AE65BD">
              <w:rPr>
                <w:noProof/>
                <w:webHidden/>
              </w:rPr>
              <w:fldChar w:fldCharType="end"/>
            </w:r>
          </w:hyperlink>
        </w:p>
        <w:p w14:paraId="583C9CD4" w14:textId="4E67D90E"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E7959">
              <w:rPr>
                <w:noProof/>
                <w:webHidden/>
              </w:rPr>
              <w:t>7</w:t>
            </w:r>
            <w:r w:rsidR="00AE65BD">
              <w:rPr>
                <w:noProof/>
                <w:webHidden/>
              </w:rPr>
              <w:fldChar w:fldCharType="end"/>
            </w:r>
          </w:hyperlink>
        </w:p>
        <w:p w14:paraId="566F1B57" w14:textId="4AAA30DD"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E7959">
              <w:rPr>
                <w:noProof/>
                <w:webHidden/>
              </w:rPr>
              <w:t>8</w:t>
            </w:r>
            <w:r w:rsidR="00AE65BD">
              <w:rPr>
                <w:noProof/>
                <w:webHidden/>
              </w:rPr>
              <w:fldChar w:fldCharType="end"/>
            </w:r>
          </w:hyperlink>
        </w:p>
        <w:p w14:paraId="2F42F8ED" w14:textId="6159DFA2"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E7959">
              <w:rPr>
                <w:noProof/>
                <w:webHidden/>
              </w:rPr>
              <w:t>9</w:t>
            </w:r>
            <w:r w:rsidR="00AE65BD">
              <w:rPr>
                <w:noProof/>
                <w:webHidden/>
              </w:rPr>
              <w:fldChar w:fldCharType="end"/>
            </w:r>
          </w:hyperlink>
        </w:p>
        <w:p w14:paraId="19B84785" w14:textId="255A862E"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4D9C7A81" w14:textId="00B183D9"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071481C1" w14:textId="092BC183"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E7959">
              <w:rPr>
                <w:noProof/>
                <w:webHidden/>
              </w:rPr>
              <w:t>11</w:t>
            </w:r>
            <w:r w:rsidR="00AE65BD">
              <w:rPr>
                <w:noProof/>
                <w:webHidden/>
              </w:rPr>
              <w:fldChar w:fldCharType="end"/>
            </w:r>
          </w:hyperlink>
        </w:p>
        <w:p w14:paraId="38C28941" w14:textId="4122E4D8"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1A1848AD" w14:textId="3532B17E"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30A8C1F5" w14:textId="67E7EEBF"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552594D1" w14:textId="0445463A"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E7959">
              <w:rPr>
                <w:noProof/>
                <w:webHidden/>
              </w:rPr>
              <w:t>12</w:t>
            </w:r>
            <w:r w:rsidR="00AE65BD">
              <w:rPr>
                <w:noProof/>
                <w:webHidden/>
              </w:rPr>
              <w:fldChar w:fldCharType="end"/>
            </w:r>
          </w:hyperlink>
        </w:p>
        <w:p w14:paraId="1DCAF456" w14:textId="5860D010"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E7959">
              <w:rPr>
                <w:noProof/>
                <w:webHidden/>
              </w:rPr>
              <w:t>14</w:t>
            </w:r>
            <w:r w:rsidR="00AE65BD">
              <w:rPr>
                <w:noProof/>
                <w:webHidden/>
              </w:rPr>
              <w:fldChar w:fldCharType="end"/>
            </w:r>
          </w:hyperlink>
        </w:p>
        <w:p w14:paraId="0E0C5BFD" w14:textId="44296279"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E7959">
              <w:rPr>
                <w:noProof/>
                <w:webHidden/>
              </w:rPr>
              <w:t>15</w:t>
            </w:r>
            <w:r w:rsidR="00AE65BD">
              <w:rPr>
                <w:noProof/>
                <w:webHidden/>
              </w:rPr>
              <w:fldChar w:fldCharType="end"/>
            </w:r>
          </w:hyperlink>
        </w:p>
        <w:p w14:paraId="0B31BD19" w14:textId="3EC5C1F0"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0E3026CD" w14:textId="0069840D"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684D3B38" w14:textId="53822F3D"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E7959">
              <w:rPr>
                <w:noProof/>
                <w:webHidden/>
              </w:rPr>
              <w:t>16</w:t>
            </w:r>
            <w:r w:rsidR="00AE65BD">
              <w:rPr>
                <w:noProof/>
                <w:webHidden/>
              </w:rPr>
              <w:fldChar w:fldCharType="end"/>
            </w:r>
          </w:hyperlink>
        </w:p>
        <w:p w14:paraId="75E5CEBF" w14:textId="784B54C4"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E7959">
              <w:rPr>
                <w:noProof/>
                <w:webHidden/>
              </w:rPr>
              <w:t>18</w:t>
            </w:r>
            <w:r w:rsidR="00AE65BD">
              <w:rPr>
                <w:noProof/>
                <w:webHidden/>
              </w:rPr>
              <w:fldChar w:fldCharType="end"/>
            </w:r>
          </w:hyperlink>
        </w:p>
        <w:p w14:paraId="0C397BD0" w14:textId="00D21260"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E7959">
              <w:rPr>
                <w:noProof/>
                <w:webHidden/>
              </w:rPr>
              <w:t>19</w:t>
            </w:r>
            <w:r w:rsidR="00AE65BD">
              <w:rPr>
                <w:noProof/>
                <w:webHidden/>
              </w:rPr>
              <w:fldChar w:fldCharType="end"/>
            </w:r>
          </w:hyperlink>
        </w:p>
        <w:p w14:paraId="144F88F2" w14:textId="23DCA975" w:rsidR="00AE65BD" w:rsidRDefault="006558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E7959">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bookmarkStart w:id="160" w:name="_GoBack"/>
      <w:bookmarkEnd w:id="160"/>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3220B0">
      <w:pPr>
        <w:pStyle w:val="Ttul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A40276" w:rsidRPr="00A40276" w14:paraId="6AE981AF" w14:textId="77777777" w:rsidTr="00393C8D">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220B0">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93C8D">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93C8D">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92690A" w:rsidR="00B35DBB" w:rsidRPr="00A40276" w:rsidRDefault="0073394F" w:rsidP="0073394F">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93C8D">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93C8D">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20F04029" w:rsidR="00B35DBB" w:rsidRPr="00A40276" w:rsidRDefault="0073394F" w:rsidP="0048209D">
            <w:pPr>
              <w:rPr>
                <w:rFonts w:ascii="Arial" w:hAnsi="Arial" w:cs="Arial"/>
                <w:lang w:val="es-BO"/>
              </w:rPr>
            </w:pPr>
            <w:r>
              <w:rPr>
                <w:rFonts w:ascii="Arial" w:hAnsi="Arial" w:cs="Arial"/>
                <w:lang w:val="es-BO"/>
              </w:rPr>
              <w:t>ENDE-ANPE-202</w:t>
            </w:r>
            <w:r w:rsidR="0048209D">
              <w:rPr>
                <w:rFonts w:ascii="Arial" w:hAnsi="Arial" w:cs="Arial"/>
                <w:lang w:val="es-BO"/>
              </w:rPr>
              <w:t>4</w:t>
            </w:r>
            <w:r w:rsidR="00494489">
              <w:rPr>
                <w:rFonts w:ascii="Arial" w:hAnsi="Arial" w:cs="Arial"/>
                <w:lang w:val="es-BO"/>
              </w:rPr>
              <w:t>-00</w:t>
            </w:r>
            <w:r w:rsidR="0048209D">
              <w:rPr>
                <w:rFonts w:ascii="Arial" w:hAnsi="Arial" w:cs="Arial"/>
                <w:lang w:val="es-BO"/>
              </w:rPr>
              <w:t>1</w:t>
            </w:r>
          </w:p>
        </w:tc>
        <w:tc>
          <w:tcPr>
            <w:tcW w:w="402"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93C8D">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02"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93C8D">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73394F" w:rsidRPr="00A40276" w14:paraId="63CC5C13" w14:textId="77777777" w:rsidTr="00393C8D">
        <w:trPr>
          <w:jc w:val="center"/>
        </w:trPr>
        <w:tc>
          <w:tcPr>
            <w:tcW w:w="206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106757B" w:rsidR="00B35DBB" w:rsidRPr="00A40276" w:rsidRDefault="0073394F"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43386B2C" w:rsidR="00B35DBB" w:rsidRPr="00A40276" w:rsidRDefault="00DE2008" w:rsidP="003B46C3">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68B4DF0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DDC4A75" w:rsidR="00B35DBB" w:rsidRPr="00A40276" w:rsidRDefault="0073394F"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7215894" w:rsidR="00B35DBB" w:rsidRPr="00A40276" w:rsidRDefault="0073394F"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54FD2CD" w:rsidR="00B35DBB" w:rsidRPr="00A40276" w:rsidRDefault="0073394F"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256BC5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48351F5" w:rsidR="00B35DBB" w:rsidRPr="00A40276" w:rsidRDefault="0073394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D2A7159" w:rsidR="00B35DBB" w:rsidRPr="00A40276" w:rsidRDefault="001E7959"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F163A63" w:rsidR="00B35DBB" w:rsidRPr="00A40276" w:rsidRDefault="001E7959" w:rsidP="003B46C3">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B5D2072" w:rsidR="00B35DBB" w:rsidRPr="00A40276" w:rsidRDefault="001E7959"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8D04159" w:rsidR="00B35DBB" w:rsidRPr="00A40276" w:rsidRDefault="001E7959" w:rsidP="003B46C3">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C1E6C34" w:rsidR="00B35DBB" w:rsidRPr="00A40276" w:rsidRDefault="001E7959" w:rsidP="003B46C3">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E18B186" w:rsidR="00B35DBB" w:rsidRPr="00A40276" w:rsidRDefault="001E7959" w:rsidP="003B46C3">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6C1C40BD" w:rsidR="00B35DBB" w:rsidRPr="00A40276" w:rsidRDefault="001E7959"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CEBF860" w:rsidR="00B35DBB" w:rsidRPr="00BE5F9B" w:rsidRDefault="0073394F" w:rsidP="003B46C3">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BE5F9B" w:rsidRDefault="004608D9" w:rsidP="003B46C3">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27D493A" w:rsidR="00B35DBB" w:rsidRPr="00BE5F9B" w:rsidRDefault="00DC204D"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75AECB0E" w:rsidR="00B35DBB" w:rsidRPr="00A40276" w:rsidRDefault="0073394F" w:rsidP="003B46C3">
            <w:pPr>
              <w:rPr>
                <w:rFonts w:ascii="Arial" w:hAnsi="Arial" w:cs="Arial"/>
              </w:rPr>
            </w:pPr>
            <w:r>
              <w:rPr>
                <w:rFonts w:ascii="Arial" w:hAnsi="Arial" w:cs="Arial"/>
              </w:rPr>
              <w:t>202</w:t>
            </w:r>
            <w:r w:rsidR="00DE2008">
              <w:rPr>
                <w:rFonts w:ascii="Arial" w:hAnsi="Arial" w:cs="Arial"/>
              </w:rPr>
              <w:t>4</w:t>
            </w:r>
          </w:p>
        </w:tc>
        <w:tc>
          <w:tcPr>
            <w:tcW w:w="510"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A40276" w:rsidRPr="00A40276" w14:paraId="6E0F6B28" w14:textId="77777777" w:rsidTr="00393C8D">
        <w:trPr>
          <w:jc w:val="center"/>
        </w:trPr>
        <w:tc>
          <w:tcPr>
            <w:tcW w:w="226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93C8D">
        <w:trPr>
          <w:trHeight w:val="369"/>
          <w:jc w:val="center"/>
        </w:trPr>
        <w:tc>
          <w:tcPr>
            <w:tcW w:w="226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3F67A01A" w:rsidR="00B35DBB" w:rsidRPr="00A40276" w:rsidRDefault="0048209D" w:rsidP="003B46C3">
            <w:pPr>
              <w:tabs>
                <w:tab w:val="left" w:pos="1634"/>
              </w:tabs>
              <w:rPr>
                <w:rFonts w:ascii="Arial" w:hAnsi="Arial" w:cs="Arial"/>
                <w:lang w:val="es-BO"/>
              </w:rPr>
            </w:pPr>
            <w:r w:rsidRPr="0048209D">
              <w:rPr>
                <w:rFonts w:ascii="Arial" w:hAnsi="Arial" w:cs="Arial"/>
                <w:lang w:val="es-BO"/>
              </w:rPr>
              <w:t>SERVICIO DE MANTENIMIENTO DE AREAS VERDES DE INSTALACIONES DE ENDE - GESTION 2024</w:t>
            </w:r>
          </w:p>
        </w:tc>
        <w:tc>
          <w:tcPr>
            <w:tcW w:w="498"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93C8D">
        <w:trPr>
          <w:jc w:val="center"/>
        </w:trPr>
        <w:tc>
          <w:tcPr>
            <w:tcW w:w="226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BFC5925" w:rsidR="00B35DBB" w:rsidRPr="00A40276" w:rsidRDefault="0073394F"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93C8D">
        <w:trPr>
          <w:jc w:val="center"/>
        </w:trPr>
        <w:tc>
          <w:tcPr>
            <w:tcW w:w="226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498"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93C8D">
        <w:trPr>
          <w:jc w:val="center"/>
        </w:trPr>
        <w:tc>
          <w:tcPr>
            <w:tcW w:w="226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93C8D">
        <w:trPr>
          <w:jc w:val="center"/>
        </w:trPr>
        <w:tc>
          <w:tcPr>
            <w:tcW w:w="226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93C8D">
        <w:trPr>
          <w:jc w:val="center"/>
        </w:trPr>
        <w:tc>
          <w:tcPr>
            <w:tcW w:w="226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AF4A60C" w:rsidR="00B35DBB" w:rsidRPr="00A40276" w:rsidRDefault="0073394F"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93C8D">
        <w:trPr>
          <w:jc w:val="center"/>
        </w:trPr>
        <w:tc>
          <w:tcPr>
            <w:tcW w:w="226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82F818F" w:rsidR="00921735" w:rsidRPr="00DC204D" w:rsidRDefault="00221625" w:rsidP="00221625">
            <w:pPr>
              <w:jc w:val="both"/>
              <w:rPr>
                <w:rFonts w:ascii="Arial" w:hAnsi="Arial" w:cs="Arial"/>
                <w:highlight w:val="yellow"/>
                <w:lang w:val="es-BO"/>
              </w:rPr>
            </w:pPr>
            <w:r>
              <w:rPr>
                <w:rFonts w:ascii="Arial" w:hAnsi="Arial" w:cs="Arial"/>
                <w:lang w:val="es-BO"/>
              </w:rPr>
              <w:t>6</w:t>
            </w:r>
            <w:r w:rsidR="00F27D49">
              <w:rPr>
                <w:rFonts w:ascii="Arial" w:hAnsi="Arial" w:cs="Arial"/>
                <w:lang w:val="es-BO"/>
              </w:rPr>
              <w:t>.</w:t>
            </w:r>
            <w:r w:rsidR="007B540E">
              <w:rPr>
                <w:rFonts w:ascii="Arial" w:hAnsi="Arial" w:cs="Arial"/>
                <w:lang w:val="es-BO"/>
              </w:rPr>
              <w:t>000</w:t>
            </w:r>
            <w:r w:rsidR="00F27D49" w:rsidRPr="00F27D49">
              <w:rPr>
                <w:rFonts w:ascii="Arial" w:hAnsi="Arial" w:cs="Arial"/>
                <w:lang w:val="es-BO"/>
              </w:rPr>
              <w:t>,00 (</w:t>
            </w:r>
            <w:r w:rsidR="007B540E" w:rsidRPr="007B540E">
              <w:rPr>
                <w:rFonts w:ascii="Arial" w:hAnsi="Arial" w:cs="Arial"/>
                <w:lang w:val="es-BO"/>
              </w:rPr>
              <w:t xml:space="preserve">Seis mil </w:t>
            </w:r>
            <w:r w:rsidR="00DC204D" w:rsidRPr="00DC204D">
              <w:rPr>
                <w:rFonts w:ascii="Arial" w:hAnsi="Arial" w:cs="Arial"/>
                <w:lang w:val="es-BO"/>
              </w:rPr>
              <w:t xml:space="preserve"> </w:t>
            </w:r>
            <w:r w:rsidR="00781EFC">
              <w:rPr>
                <w:rFonts w:ascii="Arial" w:hAnsi="Arial" w:cs="Arial"/>
                <w:lang w:val="es-BO"/>
              </w:rPr>
              <w:t>00/100 bolivianos)</w:t>
            </w:r>
            <w:r w:rsidR="007B540E">
              <w:rPr>
                <w:rFonts w:ascii="Arial" w:hAnsi="Arial" w:cs="Arial"/>
                <w:lang w:val="es-BO"/>
              </w:rPr>
              <w:t xml:space="preserve"> </w:t>
            </w:r>
            <w:r>
              <w:rPr>
                <w:rFonts w:ascii="Arial" w:hAnsi="Arial" w:cs="Arial"/>
                <w:lang w:val="es-BO"/>
              </w:rPr>
              <w:t>Mensual</w:t>
            </w:r>
          </w:p>
        </w:tc>
        <w:tc>
          <w:tcPr>
            <w:tcW w:w="498"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93C8D">
        <w:trPr>
          <w:trHeight w:val="53"/>
          <w:jc w:val="center"/>
        </w:trPr>
        <w:tc>
          <w:tcPr>
            <w:tcW w:w="226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93C8D">
        <w:trPr>
          <w:jc w:val="center"/>
        </w:trPr>
        <w:tc>
          <w:tcPr>
            <w:tcW w:w="226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93C8D">
        <w:trPr>
          <w:trHeight w:val="240"/>
          <w:jc w:val="center"/>
        </w:trPr>
        <w:tc>
          <w:tcPr>
            <w:tcW w:w="226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07D50FDE" w:rsidR="00B35DBB" w:rsidRPr="00A40276" w:rsidRDefault="0073394F"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93C8D">
        <w:trPr>
          <w:jc w:val="center"/>
        </w:trPr>
        <w:tc>
          <w:tcPr>
            <w:tcW w:w="226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D714A53" w:rsidR="00B35DBB" w:rsidRPr="00A40276" w:rsidRDefault="00DB66C3" w:rsidP="00104D3C">
            <w:pPr>
              <w:jc w:val="both"/>
              <w:rPr>
                <w:rFonts w:ascii="Arial" w:hAnsi="Arial" w:cs="Arial"/>
                <w:b/>
                <w:i/>
                <w:lang w:val="es-BO"/>
              </w:rPr>
            </w:pPr>
            <w:r>
              <w:rPr>
                <w:rFonts w:ascii="Arial" w:hAnsi="Arial" w:cs="Arial"/>
                <w:lang w:val="es-BO"/>
              </w:rPr>
              <w:t xml:space="preserve">A </w:t>
            </w:r>
            <w:r w:rsidRPr="00DB66C3">
              <w:rPr>
                <w:rFonts w:ascii="Arial" w:hAnsi="Arial" w:cs="Arial"/>
                <w:lang w:val="es-BO"/>
              </w:rPr>
              <w:t>partir de la suscripción del contrato hasta el 31 de diciembre de 2024</w:t>
            </w:r>
          </w:p>
        </w:tc>
        <w:tc>
          <w:tcPr>
            <w:tcW w:w="498"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93C8D">
        <w:trPr>
          <w:jc w:val="center"/>
        </w:trPr>
        <w:tc>
          <w:tcPr>
            <w:tcW w:w="226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82DFF" w14:textId="77777777" w:rsidR="001743BE" w:rsidRDefault="001743BE" w:rsidP="001743BE">
            <w:pPr>
              <w:jc w:val="both"/>
            </w:pPr>
            <w:r>
              <w:t>El lugar donde se prestará el servicio será en:</w:t>
            </w:r>
          </w:p>
          <w:p w14:paraId="343BF9BF" w14:textId="4EAC0BAA" w:rsidR="00BA2001" w:rsidRPr="00DB66C3" w:rsidRDefault="00DB66C3" w:rsidP="001743BE">
            <w:pPr>
              <w:jc w:val="both"/>
            </w:pPr>
            <w:r>
              <w:t xml:space="preserve">• </w:t>
            </w:r>
            <w:r w:rsidRPr="00DB66C3">
              <w:t>Las Oficinas Centrales de ENDE, ubicadas en la Calle Colombia N° 655 de la Ciudad de Cochabamba.</w:t>
            </w:r>
          </w:p>
        </w:tc>
        <w:tc>
          <w:tcPr>
            <w:tcW w:w="498"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93C8D">
        <w:trPr>
          <w:jc w:val="center"/>
        </w:trPr>
        <w:tc>
          <w:tcPr>
            <w:tcW w:w="2262"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498"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E4990" w14:textId="77777777" w:rsidR="00A769DA" w:rsidRPr="00A769DA" w:rsidRDefault="00A769DA" w:rsidP="00A769DA">
            <w:pPr>
              <w:jc w:val="both"/>
              <w:rPr>
                <w:rFonts w:ascii="Arial" w:hAnsi="Arial" w:cs="Arial"/>
                <w:lang w:val="es-BO"/>
              </w:rPr>
            </w:pPr>
            <w:r w:rsidRPr="00A769DA">
              <w:rPr>
                <w:rFonts w:ascii="Arial" w:hAnsi="Arial" w:cs="Arial"/>
                <w:lang w:val="es-BO"/>
              </w:rPr>
              <w:t xml:space="preserve">El proponente adjudicado deberá constituir la garantía del cumplimiento de contrato o solicitar la retención del 7% o del 3.5% (según corresponda) del monto del contrato. </w:t>
            </w:r>
          </w:p>
          <w:p w14:paraId="5CE0E1EC" w14:textId="1A3B6D64" w:rsidR="00B35DBB" w:rsidRPr="00A40276" w:rsidRDefault="00A769DA" w:rsidP="009176D6">
            <w:pPr>
              <w:jc w:val="both"/>
              <w:rPr>
                <w:rFonts w:ascii="Arial" w:hAnsi="Arial" w:cs="Arial"/>
                <w:b/>
                <w:i/>
                <w:lang w:val="es-BO"/>
              </w:rPr>
            </w:pPr>
            <w:r w:rsidRPr="00A769DA">
              <w:rPr>
                <w:rFonts w:ascii="Arial" w:hAnsi="Arial" w:cs="Arial"/>
                <w:lang w:val="es-BO"/>
              </w:rPr>
              <w:t>Para servicios generales discontinuos deberá expresar que se procederá a realizar la retención del 7% de cada pago.</w:t>
            </w:r>
          </w:p>
        </w:tc>
        <w:tc>
          <w:tcPr>
            <w:tcW w:w="498"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93C8D">
        <w:trPr>
          <w:jc w:val="center"/>
        </w:trPr>
        <w:tc>
          <w:tcPr>
            <w:tcW w:w="226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93C8D">
        <w:trPr>
          <w:trHeight w:val="47"/>
          <w:jc w:val="center"/>
        </w:trPr>
        <w:tc>
          <w:tcPr>
            <w:tcW w:w="2262"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020C4" w:rsidRPr="00A40276" w14:paraId="06894E91" w14:textId="77777777" w:rsidTr="00393C8D">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0F724E" w:rsidR="009020C4" w:rsidRPr="00A40276" w:rsidRDefault="00465FC0"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393C8D">
        <w:trPr>
          <w:jc w:val="center"/>
        </w:trPr>
        <w:tc>
          <w:tcPr>
            <w:tcW w:w="2269"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498"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393C8D">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D5AEBA9"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393C8D">
        <w:trPr>
          <w:jc w:val="center"/>
        </w:trPr>
        <w:tc>
          <w:tcPr>
            <w:tcW w:w="2269"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393C8D">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498"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033DE8" w:rsidRPr="00A40276" w14:paraId="055B387B" w14:textId="77777777" w:rsidTr="00393C8D">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37" w:type="dxa"/>
            <w:gridSpan w:val="4"/>
            <w:shd w:val="clear" w:color="auto" w:fill="auto"/>
          </w:tcPr>
          <w:p w14:paraId="1A8FAD0F" w14:textId="77777777" w:rsidR="00765F1B" w:rsidRPr="00A40276" w:rsidRDefault="00765F1B" w:rsidP="003B46C3">
            <w:pPr>
              <w:rPr>
                <w:rFonts w:ascii="Arial" w:hAnsi="Arial" w:cs="Arial"/>
                <w:lang w:val="es-BO"/>
              </w:rPr>
            </w:pPr>
          </w:p>
        </w:tc>
        <w:tc>
          <w:tcPr>
            <w:tcW w:w="272" w:type="dxa"/>
            <w:gridSpan w:val="2"/>
            <w:shd w:val="clear" w:color="auto" w:fill="auto"/>
          </w:tcPr>
          <w:p w14:paraId="14EEEAB9" w14:textId="77777777" w:rsidR="00765F1B" w:rsidRPr="00A40276" w:rsidRDefault="00765F1B" w:rsidP="003B46C3">
            <w:pPr>
              <w:rPr>
                <w:rFonts w:ascii="Arial" w:hAnsi="Arial" w:cs="Arial"/>
                <w:lang w:val="es-BO"/>
              </w:rPr>
            </w:pPr>
          </w:p>
        </w:tc>
        <w:tc>
          <w:tcPr>
            <w:tcW w:w="277"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7" w:type="dxa"/>
            <w:gridSpan w:val="2"/>
            <w:shd w:val="clear" w:color="auto" w:fill="auto"/>
          </w:tcPr>
          <w:p w14:paraId="63BFA404" w14:textId="77777777" w:rsidR="00765F1B" w:rsidRPr="00A40276" w:rsidRDefault="00765F1B" w:rsidP="003B46C3">
            <w:pPr>
              <w:rPr>
                <w:rFonts w:ascii="Arial" w:hAnsi="Arial" w:cs="Arial"/>
                <w:lang w:val="es-BO"/>
              </w:rPr>
            </w:pPr>
          </w:p>
        </w:tc>
        <w:tc>
          <w:tcPr>
            <w:tcW w:w="273" w:type="dxa"/>
            <w:gridSpan w:val="2"/>
            <w:shd w:val="clear" w:color="auto" w:fill="auto"/>
          </w:tcPr>
          <w:p w14:paraId="4A042291" w14:textId="77777777" w:rsidR="00765F1B" w:rsidRPr="00A40276" w:rsidRDefault="00765F1B" w:rsidP="003B46C3">
            <w:pPr>
              <w:rPr>
                <w:rFonts w:ascii="Arial" w:hAnsi="Arial" w:cs="Arial"/>
                <w:lang w:val="es-BO"/>
              </w:rPr>
            </w:pPr>
          </w:p>
        </w:tc>
        <w:tc>
          <w:tcPr>
            <w:tcW w:w="269" w:type="dxa"/>
            <w:gridSpan w:val="2"/>
            <w:shd w:val="clear" w:color="auto" w:fill="auto"/>
          </w:tcPr>
          <w:p w14:paraId="1BAEEAD9" w14:textId="77777777" w:rsidR="00765F1B" w:rsidRPr="00A40276" w:rsidRDefault="00765F1B" w:rsidP="003B46C3">
            <w:pPr>
              <w:rPr>
                <w:rFonts w:ascii="Arial" w:hAnsi="Arial" w:cs="Arial"/>
                <w:lang w:val="es-BO"/>
              </w:rPr>
            </w:pPr>
          </w:p>
        </w:tc>
        <w:tc>
          <w:tcPr>
            <w:tcW w:w="273" w:type="dxa"/>
            <w:gridSpan w:val="2"/>
          </w:tcPr>
          <w:p w14:paraId="65442609" w14:textId="77777777" w:rsidR="00765F1B" w:rsidRPr="00A40276" w:rsidRDefault="00765F1B" w:rsidP="003B46C3">
            <w:pPr>
              <w:rPr>
                <w:rFonts w:ascii="Arial" w:hAnsi="Arial" w:cs="Arial"/>
                <w:lang w:val="es-BO"/>
              </w:rPr>
            </w:pPr>
          </w:p>
        </w:tc>
        <w:tc>
          <w:tcPr>
            <w:tcW w:w="273" w:type="dxa"/>
            <w:gridSpan w:val="2"/>
            <w:shd w:val="clear" w:color="auto" w:fill="auto"/>
          </w:tcPr>
          <w:p w14:paraId="207435F7" w14:textId="1FD5B9C3" w:rsidR="00765F1B" w:rsidRPr="00A40276" w:rsidRDefault="00765F1B" w:rsidP="003B46C3">
            <w:pPr>
              <w:rPr>
                <w:rFonts w:ascii="Arial" w:hAnsi="Arial" w:cs="Arial"/>
                <w:lang w:val="es-BO"/>
              </w:rPr>
            </w:pPr>
          </w:p>
        </w:tc>
        <w:tc>
          <w:tcPr>
            <w:tcW w:w="270" w:type="dxa"/>
            <w:gridSpan w:val="2"/>
            <w:shd w:val="clear" w:color="auto" w:fill="auto"/>
          </w:tcPr>
          <w:p w14:paraId="254701E0" w14:textId="77777777" w:rsidR="00765F1B" w:rsidRPr="00A40276" w:rsidRDefault="00765F1B" w:rsidP="003B46C3">
            <w:pPr>
              <w:rPr>
                <w:rFonts w:ascii="Arial" w:hAnsi="Arial" w:cs="Arial"/>
                <w:lang w:val="es-BO"/>
              </w:rPr>
            </w:pPr>
          </w:p>
        </w:tc>
        <w:tc>
          <w:tcPr>
            <w:tcW w:w="271" w:type="dxa"/>
            <w:gridSpan w:val="2"/>
            <w:shd w:val="clear" w:color="auto" w:fill="auto"/>
          </w:tcPr>
          <w:p w14:paraId="301FAA3E" w14:textId="77777777" w:rsidR="00765F1B" w:rsidRPr="00A40276" w:rsidRDefault="00765F1B" w:rsidP="003B46C3">
            <w:pPr>
              <w:rPr>
                <w:rFonts w:ascii="Arial" w:hAnsi="Arial" w:cs="Arial"/>
                <w:lang w:val="es-BO"/>
              </w:rPr>
            </w:pPr>
          </w:p>
        </w:tc>
        <w:tc>
          <w:tcPr>
            <w:tcW w:w="271" w:type="dxa"/>
            <w:gridSpan w:val="2"/>
            <w:shd w:val="clear" w:color="auto" w:fill="auto"/>
          </w:tcPr>
          <w:p w14:paraId="49D2EB62" w14:textId="77777777" w:rsidR="00765F1B" w:rsidRPr="00A40276" w:rsidRDefault="00765F1B" w:rsidP="003B46C3">
            <w:pPr>
              <w:rPr>
                <w:rFonts w:ascii="Arial" w:hAnsi="Arial" w:cs="Arial"/>
                <w:lang w:val="es-BO"/>
              </w:rPr>
            </w:pPr>
          </w:p>
        </w:tc>
        <w:tc>
          <w:tcPr>
            <w:tcW w:w="268" w:type="dxa"/>
            <w:gridSpan w:val="2"/>
            <w:shd w:val="clear" w:color="auto" w:fill="auto"/>
          </w:tcPr>
          <w:p w14:paraId="3B9CE6CB" w14:textId="77777777" w:rsidR="00765F1B" w:rsidRPr="00A40276" w:rsidRDefault="00765F1B" w:rsidP="003B46C3">
            <w:pPr>
              <w:rPr>
                <w:rFonts w:ascii="Arial" w:hAnsi="Arial" w:cs="Arial"/>
                <w:lang w:val="es-BO"/>
              </w:rPr>
            </w:pPr>
          </w:p>
        </w:tc>
        <w:tc>
          <w:tcPr>
            <w:tcW w:w="268" w:type="dxa"/>
            <w:gridSpan w:val="2"/>
            <w:shd w:val="clear" w:color="auto" w:fill="auto"/>
          </w:tcPr>
          <w:p w14:paraId="0D4ECB92" w14:textId="77777777" w:rsidR="00765F1B" w:rsidRPr="00A40276" w:rsidRDefault="00765F1B" w:rsidP="003B46C3">
            <w:pPr>
              <w:rPr>
                <w:rFonts w:ascii="Arial" w:hAnsi="Arial" w:cs="Arial"/>
                <w:lang w:val="es-BO"/>
              </w:rPr>
            </w:pPr>
          </w:p>
        </w:tc>
        <w:tc>
          <w:tcPr>
            <w:tcW w:w="267" w:type="dxa"/>
            <w:gridSpan w:val="2"/>
            <w:shd w:val="clear" w:color="auto" w:fill="auto"/>
          </w:tcPr>
          <w:p w14:paraId="22E46101" w14:textId="77777777" w:rsidR="00765F1B" w:rsidRPr="00A40276" w:rsidRDefault="00765F1B" w:rsidP="003B46C3">
            <w:pPr>
              <w:rPr>
                <w:rFonts w:ascii="Arial" w:hAnsi="Arial" w:cs="Arial"/>
                <w:lang w:val="es-BO"/>
              </w:rPr>
            </w:pPr>
          </w:p>
        </w:tc>
        <w:tc>
          <w:tcPr>
            <w:tcW w:w="268" w:type="dxa"/>
            <w:shd w:val="clear" w:color="auto" w:fill="auto"/>
          </w:tcPr>
          <w:p w14:paraId="2E6A2959" w14:textId="77777777" w:rsidR="00765F1B" w:rsidRPr="00A40276" w:rsidRDefault="00765F1B" w:rsidP="003B46C3">
            <w:pPr>
              <w:rPr>
                <w:rFonts w:ascii="Arial" w:hAnsi="Arial" w:cs="Arial"/>
                <w:lang w:val="es-BO"/>
              </w:rPr>
            </w:pPr>
          </w:p>
        </w:tc>
        <w:tc>
          <w:tcPr>
            <w:tcW w:w="268" w:type="dxa"/>
            <w:gridSpan w:val="2"/>
            <w:shd w:val="clear" w:color="auto" w:fill="auto"/>
          </w:tcPr>
          <w:p w14:paraId="39C107D6" w14:textId="77777777" w:rsidR="00765F1B" w:rsidRPr="00A40276" w:rsidRDefault="00765F1B" w:rsidP="003B46C3">
            <w:pPr>
              <w:rPr>
                <w:rFonts w:ascii="Arial" w:hAnsi="Arial" w:cs="Arial"/>
                <w:lang w:val="es-BO"/>
              </w:rPr>
            </w:pPr>
          </w:p>
        </w:tc>
        <w:tc>
          <w:tcPr>
            <w:tcW w:w="268" w:type="dxa"/>
            <w:gridSpan w:val="2"/>
            <w:shd w:val="clear" w:color="auto" w:fill="auto"/>
          </w:tcPr>
          <w:p w14:paraId="3D5661AD" w14:textId="77777777" w:rsidR="00765F1B" w:rsidRPr="00A40276" w:rsidRDefault="00765F1B" w:rsidP="003B46C3">
            <w:pPr>
              <w:rPr>
                <w:rFonts w:ascii="Arial" w:hAnsi="Arial" w:cs="Arial"/>
                <w:lang w:val="es-BO"/>
              </w:rPr>
            </w:pPr>
          </w:p>
        </w:tc>
        <w:tc>
          <w:tcPr>
            <w:tcW w:w="272" w:type="dxa"/>
            <w:gridSpan w:val="2"/>
            <w:shd w:val="clear" w:color="auto" w:fill="auto"/>
          </w:tcPr>
          <w:p w14:paraId="35EE07E2" w14:textId="77777777" w:rsidR="00765F1B" w:rsidRPr="00A40276" w:rsidRDefault="00765F1B" w:rsidP="003B46C3">
            <w:pPr>
              <w:rPr>
                <w:rFonts w:ascii="Arial" w:hAnsi="Arial" w:cs="Arial"/>
                <w:lang w:val="es-BO"/>
              </w:rPr>
            </w:pPr>
          </w:p>
        </w:tc>
        <w:tc>
          <w:tcPr>
            <w:tcW w:w="269" w:type="dxa"/>
            <w:gridSpan w:val="3"/>
            <w:shd w:val="clear" w:color="auto" w:fill="auto"/>
          </w:tcPr>
          <w:p w14:paraId="07B1415F" w14:textId="77777777" w:rsidR="00765F1B" w:rsidRPr="00A40276" w:rsidRDefault="00765F1B" w:rsidP="003B46C3">
            <w:pPr>
              <w:rPr>
                <w:rFonts w:ascii="Arial" w:hAnsi="Arial" w:cs="Arial"/>
                <w:lang w:val="es-BO"/>
              </w:rPr>
            </w:pPr>
          </w:p>
        </w:tc>
        <w:tc>
          <w:tcPr>
            <w:tcW w:w="271" w:type="dxa"/>
            <w:gridSpan w:val="2"/>
            <w:shd w:val="clear" w:color="auto" w:fill="auto"/>
          </w:tcPr>
          <w:p w14:paraId="36258BF0" w14:textId="77777777" w:rsidR="00765F1B" w:rsidRPr="00A40276" w:rsidRDefault="00765F1B" w:rsidP="003B46C3">
            <w:pPr>
              <w:rPr>
                <w:rFonts w:ascii="Arial" w:hAnsi="Arial" w:cs="Arial"/>
                <w:lang w:val="es-BO"/>
              </w:rPr>
            </w:pPr>
          </w:p>
        </w:tc>
        <w:tc>
          <w:tcPr>
            <w:tcW w:w="271" w:type="dxa"/>
            <w:gridSpan w:val="2"/>
            <w:shd w:val="clear" w:color="auto" w:fill="auto"/>
          </w:tcPr>
          <w:p w14:paraId="59765964" w14:textId="77777777" w:rsidR="00765F1B" w:rsidRPr="00A40276" w:rsidRDefault="00765F1B" w:rsidP="003B46C3">
            <w:pPr>
              <w:rPr>
                <w:rFonts w:ascii="Arial" w:hAnsi="Arial" w:cs="Arial"/>
                <w:lang w:val="es-BO"/>
              </w:rPr>
            </w:pPr>
          </w:p>
        </w:tc>
        <w:tc>
          <w:tcPr>
            <w:tcW w:w="270" w:type="dxa"/>
            <w:gridSpan w:val="2"/>
            <w:shd w:val="clear" w:color="auto" w:fill="auto"/>
          </w:tcPr>
          <w:p w14:paraId="2C503E0D" w14:textId="77777777" w:rsidR="00765F1B" w:rsidRPr="00A40276" w:rsidRDefault="00765F1B" w:rsidP="003B46C3">
            <w:pPr>
              <w:rPr>
                <w:rFonts w:ascii="Arial" w:hAnsi="Arial" w:cs="Arial"/>
                <w:lang w:val="es-BO"/>
              </w:rPr>
            </w:pPr>
          </w:p>
        </w:tc>
        <w:tc>
          <w:tcPr>
            <w:tcW w:w="268" w:type="dxa"/>
            <w:gridSpan w:val="2"/>
            <w:shd w:val="clear" w:color="auto" w:fill="auto"/>
          </w:tcPr>
          <w:p w14:paraId="1D6941B5" w14:textId="77777777" w:rsidR="00765F1B" w:rsidRPr="00A40276" w:rsidRDefault="00765F1B" w:rsidP="003B46C3">
            <w:pPr>
              <w:rPr>
                <w:rFonts w:ascii="Arial" w:hAnsi="Arial" w:cs="Arial"/>
                <w:lang w:val="es-BO"/>
              </w:rPr>
            </w:pPr>
          </w:p>
        </w:tc>
        <w:tc>
          <w:tcPr>
            <w:tcW w:w="267" w:type="dxa"/>
            <w:gridSpan w:val="2"/>
            <w:shd w:val="clear" w:color="auto" w:fill="auto"/>
          </w:tcPr>
          <w:p w14:paraId="6A0A6D15" w14:textId="77777777" w:rsidR="00765F1B" w:rsidRPr="00A40276" w:rsidRDefault="00765F1B" w:rsidP="003B46C3">
            <w:pPr>
              <w:rPr>
                <w:rFonts w:ascii="Arial" w:hAnsi="Arial" w:cs="Arial"/>
                <w:lang w:val="es-BO"/>
              </w:rPr>
            </w:pPr>
          </w:p>
        </w:tc>
        <w:tc>
          <w:tcPr>
            <w:tcW w:w="267" w:type="dxa"/>
            <w:gridSpan w:val="2"/>
            <w:shd w:val="clear" w:color="auto" w:fill="auto"/>
          </w:tcPr>
          <w:p w14:paraId="2D079E8A" w14:textId="77777777" w:rsidR="00765F1B" w:rsidRPr="00A40276" w:rsidRDefault="00765F1B" w:rsidP="003B46C3">
            <w:pPr>
              <w:rPr>
                <w:rFonts w:ascii="Arial" w:hAnsi="Arial" w:cs="Arial"/>
                <w:lang w:val="es-BO"/>
              </w:rPr>
            </w:pPr>
          </w:p>
        </w:tc>
        <w:tc>
          <w:tcPr>
            <w:tcW w:w="271"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2" w:type="dxa"/>
            <w:gridSpan w:val="2"/>
            <w:shd w:val="clear" w:color="auto" w:fill="auto"/>
          </w:tcPr>
          <w:p w14:paraId="7C7E565D" w14:textId="77777777" w:rsidR="00765F1B" w:rsidRPr="00A40276" w:rsidRDefault="00765F1B" w:rsidP="003B46C3">
            <w:pPr>
              <w:rPr>
                <w:rFonts w:ascii="Arial" w:hAnsi="Arial" w:cs="Arial"/>
                <w:lang w:val="es-BO"/>
              </w:rPr>
            </w:pPr>
          </w:p>
        </w:tc>
        <w:tc>
          <w:tcPr>
            <w:tcW w:w="271" w:type="dxa"/>
            <w:gridSpan w:val="2"/>
            <w:shd w:val="clear" w:color="auto" w:fill="auto"/>
          </w:tcPr>
          <w:p w14:paraId="15C4358F"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93C8D">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2" w:type="dxa"/>
            <w:gridSpan w:val="2"/>
          </w:tcPr>
          <w:p w14:paraId="38AE9196" w14:textId="77777777" w:rsidR="00765F1B" w:rsidRPr="00A40276" w:rsidRDefault="00765F1B" w:rsidP="003B46C3">
            <w:pPr>
              <w:jc w:val="center"/>
              <w:rPr>
                <w:rFonts w:ascii="Arial" w:hAnsi="Arial" w:cs="Arial"/>
                <w:lang w:val="es-BO"/>
              </w:rPr>
            </w:pPr>
          </w:p>
        </w:tc>
        <w:tc>
          <w:tcPr>
            <w:tcW w:w="5134" w:type="dxa"/>
            <w:gridSpan w:val="38"/>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DE83F65" w14:textId="77777777" w:rsidR="00765F1B" w:rsidRPr="00A40276" w:rsidRDefault="00765F1B" w:rsidP="003B46C3">
            <w:pPr>
              <w:jc w:val="center"/>
              <w:rPr>
                <w:rFonts w:ascii="Arial" w:hAnsi="Arial" w:cs="Arial"/>
                <w:lang w:val="es-BO"/>
              </w:rPr>
            </w:pPr>
          </w:p>
        </w:tc>
        <w:tc>
          <w:tcPr>
            <w:tcW w:w="1889"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93C8D">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37" w:type="dxa"/>
            <w:gridSpan w:val="4"/>
            <w:vMerge/>
            <w:vAlign w:val="center"/>
          </w:tcPr>
          <w:p w14:paraId="7797EDAD" w14:textId="77777777" w:rsidR="00765F1B" w:rsidRPr="00A40276" w:rsidRDefault="00765F1B" w:rsidP="003B46C3">
            <w:pPr>
              <w:rPr>
                <w:rFonts w:ascii="Arial" w:hAnsi="Arial" w:cs="Arial"/>
                <w:lang w:val="es-BO"/>
              </w:rPr>
            </w:pPr>
          </w:p>
        </w:tc>
        <w:tc>
          <w:tcPr>
            <w:tcW w:w="272"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134" w:type="dxa"/>
            <w:gridSpan w:val="38"/>
            <w:vMerge/>
          </w:tcPr>
          <w:p w14:paraId="1A85FDA9" w14:textId="1C13E6F6" w:rsidR="00765F1B" w:rsidRPr="00A40276" w:rsidRDefault="00765F1B" w:rsidP="003B46C3">
            <w:pPr>
              <w:jc w:val="center"/>
              <w:rPr>
                <w:rFonts w:ascii="Arial" w:hAnsi="Arial" w:cs="Arial"/>
                <w:lang w:val="es-BO"/>
              </w:rPr>
            </w:pPr>
          </w:p>
        </w:tc>
        <w:tc>
          <w:tcPr>
            <w:tcW w:w="270" w:type="dxa"/>
            <w:gridSpan w:val="2"/>
            <w:vMerge/>
          </w:tcPr>
          <w:p w14:paraId="216100F5" w14:textId="77777777" w:rsidR="00765F1B" w:rsidRPr="00A40276" w:rsidRDefault="00765F1B" w:rsidP="003B46C3">
            <w:pPr>
              <w:jc w:val="center"/>
              <w:rPr>
                <w:rFonts w:ascii="Arial" w:hAnsi="Arial" w:cs="Arial"/>
                <w:lang w:val="es-BO"/>
              </w:rPr>
            </w:pPr>
          </w:p>
        </w:tc>
        <w:tc>
          <w:tcPr>
            <w:tcW w:w="1889"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1042"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393C8D">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0E1EA39" w:rsidR="00765F1B" w:rsidRPr="00A40276" w:rsidRDefault="0073394F" w:rsidP="003B46C3">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5E3633F" w:rsidR="00765F1B" w:rsidRPr="00A40276" w:rsidRDefault="0073394F" w:rsidP="0073394F">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033DE8" w:rsidRPr="00A40276" w14:paraId="4597584C" w14:textId="77777777" w:rsidTr="00393C8D">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37"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0"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68"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69"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0" w:type="dxa"/>
            <w:gridSpan w:val="2"/>
          </w:tcPr>
          <w:p w14:paraId="528A7202"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1"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1042"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393C8D">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0"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033DE8" w:rsidRPr="00A40276" w14:paraId="3815866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37"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0"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8"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69"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0"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7"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1"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1"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93C8D">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220B0">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33DE8" w:rsidRPr="00A40276" w14:paraId="6D496565"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3" w:type="dxa"/>
            <w:gridSpan w:val="2"/>
          </w:tcPr>
          <w:p w14:paraId="775BCE3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0"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8"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93C8D">
        <w:trPr>
          <w:trHeight w:val="299"/>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856C2" w14:textId="77777777" w:rsidR="0073394F" w:rsidRPr="00531E9A" w:rsidRDefault="0073394F" w:rsidP="0073394F">
            <w:pPr>
              <w:jc w:val="center"/>
              <w:rPr>
                <w:rFonts w:ascii="Arial" w:hAnsi="Arial" w:cs="Arial"/>
                <w:lang w:val="es-BO"/>
              </w:rPr>
            </w:pPr>
            <w:r w:rsidRPr="00531E9A">
              <w:rPr>
                <w:rFonts w:ascii="Arial" w:hAnsi="Arial" w:cs="Arial"/>
                <w:lang w:val="es-BO"/>
              </w:rPr>
              <w:t>Calle Colombia esquina Falsuri N° 655</w:t>
            </w:r>
          </w:p>
          <w:p w14:paraId="7A48CE13" w14:textId="7DC54BB9" w:rsidR="00765F1B" w:rsidRPr="00A40276" w:rsidRDefault="0073394F" w:rsidP="0073394F">
            <w:pPr>
              <w:jc w:val="center"/>
              <w:rPr>
                <w:rFonts w:ascii="Arial" w:hAnsi="Arial" w:cs="Arial"/>
                <w:lang w:val="es-BO"/>
              </w:rPr>
            </w:pPr>
            <w:r w:rsidRPr="00531E9A">
              <w:rPr>
                <w:rFonts w:ascii="Arial" w:hAnsi="Arial" w:cs="Arial"/>
                <w:lang w:val="es-BO"/>
              </w:rPr>
              <w:t>Recepción de Correspondencia ENDE</w:t>
            </w:r>
          </w:p>
        </w:tc>
        <w:tc>
          <w:tcPr>
            <w:tcW w:w="1895" w:type="dxa"/>
            <w:gridSpan w:val="14"/>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B5A7100" w:rsidR="00765F1B" w:rsidRPr="00A40276" w:rsidRDefault="001A2555" w:rsidP="00033DE8">
            <w:pPr>
              <w:jc w:val="center"/>
              <w:rPr>
                <w:rFonts w:ascii="Arial" w:hAnsi="Arial" w:cs="Arial"/>
                <w:lang w:val="es-BO"/>
              </w:rPr>
            </w:pPr>
            <w:r>
              <w:rPr>
                <w:rFonts w:ascii="Arial" w:hAnsi="Arial" w:cs="Arial"/>
                <w:lang w:val="es-BO"/>
              </w:rPr>
              <w:t>0</w:t>
            </w:r>
            <w:r w:rsidR="00033DE8">
              <w:rPr>
                <w:rFonts w:ascii="Arial" w:hAnsi="Arial" w:cs="Arial"/>
                <w:lang w:val="es-BO"/>
              </w:rPr>
              <w:t>8:3</w:t>
            </w:r>
            <w:r w:rsidR="00E94821">
              <w:rPr>
                <w:rFonts w:ascii="Arial" w:hAnsi="Arial" w:cs="Arial"/>
                <w:lang w:val="es-BO"/>
              </w:rPr>
              <w:t>0</w:t>
            </w:r>
            <w:r w:rsidR="0073394F" w:rsidRPr="00393C8D">
              <w:rPr>
                <w:rFonts w:ascii="Arial" w:hAnsi="Arial" w:cs="Arial"/>
                <w:lang w:val="es-BO"/>
              </w:rPr>
              <w:t xml:space="preserve"> a</w:t>
            </w:r>
            <w:r w:rsidR="00033DE8">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033DE8" w:rsidRPr="00A40276" w14:paraId="3FB83F8C"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3" w:type="dxa"/>
            <w:gridSpan w:val="2"/>
          </w:tcPr>
          <w:p w14:paraId="130E957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0"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8"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93C8D">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37" w:type="dxa"/>
            <w:gridSpan w:val="4"/>
          </w:tcPr>
          <w:p w14:paraId="07D1A556" w14:textId="77777777" w:rsidR="00765F1B" w:rsidRPr="00A40276" w:rsidRDefault="00765F1B" w:rsidP="003B46C3">
            <w:pPr>
              <w:rPr>
                <w:rFonts w:ascii="Arial" w:hAnsi="Arial" w:cs="Arial"/>
                <w:sz w:val="10"/>
                <w:szCs w:val="8"/>
                <w:lang w:val="es-BO"/>
              </w:rPr>
            </w:pPr>
          </w:p>
        </w:tc>
        <w:tc>
          <w:tcPr>
            <w:tcW w:w="272" w:type="dxa"/>
            <w:gridSpan w:val="2"/>
          </w:tcPr>
          <w:p w14:paraId="10C0913D" w14:textId="77777777" w:rsidR="00765F1B" w:rsidRPr="00A40276" w:rsidRDefault="00765F1B" w:rsidP="003B46C3">
            <w:pPr>
              <w:rPr>
                <w:rFonts w:ascii="Arial" w:hAnsi="Arial" w:cs="Arial"/>
                <w:sz w:val="10"/>
                <w:szCs w:val="8"/>
                <w:lang w:val="es-BO"/>
              </w:rPr>
            </w:pPr>
          </w:p>
        </w:tc>
        <w:tc>
          <w:tcPr>
            <w:tcW w:w="277" w:type="dxa"/>
            <w:gridSpan w:val="2"/>
          </w:tcPr>
          <w:p w14:paraId="46907F17" w14:textId="77777777" w:rsidR="00765F1B" w:rsidRPr="00A40276" w:rsidRDefault="00765F1B" w:rsidP="003B46C3">
            <w:pPr>
              <w:rPr>
                <w:rFonts w:ascii="Arial" w:hAnsi="Arial" w:cs="Arial"/>
                <w:sz w:val="10"/>
                <w:szCs w:val="8"/>
                <w:lang w:val="es-BO"/>
              </w:rPr>
            </w:pPr>
          </w:p>
        </w:tc>
        <w:tc>
          <w:tcPr>
            <w:tcW w:w="267" w:type="dxa"/>
            <w:gridSpan w:val="2"/>
          </w:tcPr>
          <w:p w14:paraId="30687C75" w14:textId="77777777" w:rsidR="00765F1B" w:rsidRPr="00A40276" w:rsidRDefault="00765F1B" w:rsidP="003B46C3">
            <w:pPr>
              <w:rPr>
                <w:rFonts w:ascii="Arial" w:hAnsi="Arial" w:cs="Arial"/>
                <w:sz w:val="10"/>
                <w:szCs w:val="8"/>
                <w:lang w:val="es-BO"/>
              </w:rPr>
            </w:pPr>
          </w:p>
        </w:tc>
        <w:tc>
          <w:tcPr>
            <w:tcW w:w="27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66"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53"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8"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21"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393C8D">
        <w:trPr>
          <w:jc w:val="center"/>
        </w:trPr>
        <w:tc>
          <w:tcPr>
            <w:tcW w:w="2683"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3C52A" w14:textId="3AE28A82" w:rsidR="00765F1B" w:rsidRDefault="00330B0E" w:rsidP="003B46C3">
            <w:pPr>
              <w:rPr>
                <w:rFonts w:ascii="Arial" w:hAnsi="Arial" w:cs="Arial"/>
                <w:lang w:val="es-BO"/>
              </w:rPr>
            </w:pPr>
            <w:r>
              <w:rPr>
                <w:rFonts w:ascii="Arial" w:hAnsi="Arial" w:cs="Arial"/>
                <w:lang w:val="es-BO"/>
              </w:rPr>
              <w:t>Lic. Marlene Cotrina Trujillo</w:t>
            </w:r>
          </w:p>
          <w:p w14:paraId="7012C02E" w14:textId="76B163E6" w:rsidR="00CC48FC" w:rsidRPr="00A40276" w:rsidRDefault="00CC48FC" w:rsidP="003B46C3">
            <w:pPr>
              <w:rPr>
                <w:rFonts w:ascii="Arial" w:hAnsi="Arial" w:cs="Arial"/>
                <w:lang w:val="es-BO"/>
              </w:rPr>
            </w:pPr>
          </w:p>
        </w:tc>
        <w:tc>
          <w:tcPr>
            <w:tcW w:w="268"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CAFCD37" w:rsidR="00765F1B" w:rsidRPr="00A40276" w:rsidRDefault="00330B0E" w:rsidP="0073394F">
            <w:pPr>
              <w:jc w:val="center"/>
              <w:rPr>
                <w:rFonts w:ascii="Arial" w:hAnsi="Arial" w:cs="Arial"/>
                <w:lang w:val="es-BO"/>
              </w:rPr>
            </w:pPr>
            <w:r>
              <w:rPr>
                <w:rFonts w:ascii="Arial" w:hAnsi="Arial" w:cs="Arial"/>
                <w:sz w:val="14"/>
                <w:lang w:val="es-BO"/>
              </w:rPr>
              <w:t>Profesional Nivel VI</w:t>
            </w:r>
            <w:r w:rsidR="00375DFA">
              <w:rPr>
                <w:rFonts w:ascii="Arial" w:hAnsi="Arial" w:cs="Arial"/>
                <w:sz w:val="14"/>
                <w:lang w:val="es-BO"/>
              </w:rPr>
              <w:t xml:space="preserve"> – UADM </w:t>
            </w:r>
            <w:r w:rsidR="00DC6D23">
              <w:rPr>
                <w:rFonts w:ascii="Arial" w:hAnsi="Arial" w:cs="Arial"/>
                <w:sz w:val="14"/>
                <w:lang w:val="es-BO"/>
              </w:rPr>
              <w:t>1</w:t>
            </w:r>
          </w:p>
        </w:tc>
        <w:tc>
          <w:tcPr>
            <w:tcW w:w="268"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663D137F" w:rsidR="00765F1B" w:rsidRPr="00A40276" w:rsidRDefault="0073394F" w:rsidP="0073394F">
            <w:pPr>
              <w:jc w:val="center"/>
              <w:rPr>
                <w:rFonts w:ascii="Arial" w:hAnsi="Arial" w:cs="Arial"/>
                <w:lang w:val="es-BO"/>
              </w:rPr>
            </w:pPr>
            <w:r w:rsidRPr="00531E9A">
              <w:rPr>
                <w:rFonts w:ascii="Arial" w:hAnsi="Arial" w:cs="Arial"/>
                <w:lang w:val="es-BO"/>
              </w:rPr>
              <w:t>UADM</w:t>
            </w:r>
          </w:p>
        </w:tc>
        <w:tc>
          <w:tcPr>
            <w:tcW w:w="1042"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033DE8" w:rsidRPr="00A40276" w14:paraId="20DEDC61"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37" w:type="dxa"/>
            <w:gridSpan w:val="4"/>
            <w:shd w:val="clear" w:color="auto" w:fill="auto"/>
          </w:tcPr>
          <w:p w14:paraId="2EF6BD75" w14:textId="77777777" w:rsidR="00765F1B" w:rsidRPr="00A40276" w:rsidRDefault="00765F1B" w:rsidP="003B46C3">
            <w:pPr>
              <w:rPr>
                <w:rFonts w:ascii="Arial" w:hAnsi="Arial" w:cs="Arial"/>
                <w:lang w:val="es-BO"/>
              </w:rPr>
            </w:pPr>
          </w:p>
        </w:tc>
        <w:tc>
          <w:tcPr>
            <w:tcW w:w="272" w:type="dxa"/>
            <w:gridSpan w:val="2"/>
            <w:shd w:val="clear" w:color="auto" w:fill="auto"/>
          </w:tcPr>
          <w:p w14:paraId="4ACF0952" w14:textId="77777777" w:rsidR="00765F1B" w:rsidRPr="00A40276" w:rsidRDefault="00765F1B" w:rsidP="003B46C3">
            <w:pPr>
              <w:rPr>
                <w:rFonts w:ascii="Arial" w:hAnsi="Arial" w:cs="Arial"/>
                <w:lang w:val="es-BO"/>
              </w:rPr>
            </w:pPr>
          </w:p>
        </w:tc>
        <w:tc>
          <w:tcPr>
            <w:tcW w:w="277" w:type="dxa"/>
            <w:gridSpan w:val="2"/>
            <w:shd w:val="clear" w:color="auto" w:fill="auto"/>
          </w:tcPr>
          <w:p w14:paraId="03A56423" w14:textId="77777777" w:rsidR="00765F1B" w:rsidRPr="00A40276" w:rsidRDefault="00765F1B" w:rsidP="003B46C3">
            <w:pPr>
              <w:rPr>
                <w:rFonts w:ascii="Arial" w:hAnsi="Arial" w:cs="Arial"/>
                <w:lang w:val="es-BO"/>
              </w:rPr>
            </w:pPr>
          </w:p>
        </w:tc>
        <w:tc>
          <w:tcPr>
            <w:tcW w:w="267" w:type="dxa"/>
            <w:gridSpan w:val="2"/>
            <w:shd w:val="clear" w:color="auto" w:fill="auto"/>
          </w:tcPr>
          <w:p w14:paraId="7AFF41EB" w14:textId="77777777" w:rsidR="00765F1B" w:rsidRPr="00A40276" w:rsidRDefault="00765F1B" w:rsidP="003B46C3">
            <w:pPr>
              <w:rPr>
                <w:rFonts w:ascii="Arial" w:hAnsi="Arial" w:cs="Arial"/>
                <w:lang w:val="es-BO"/>
              </w:rPr>
            </w:pPr>
          </w:p>
        </w:tc>
        <w:tc>
          <w:tcPr>
            <w:tcW w:w="273" w:type="dxa"/>
            <w:gridSpan w:val="2"/>
            <w:shd w:val="clear" w:color="auto" w:fill="auto"/>
          </w:tcPr>
          <w:p w14:paraId="2D90BED8" w14:textId="77777777" w:rsidR="00765F1B" w:rsidRPr="00A40276" w:rsidRDefault="00765F1B" w:rsidP="003B46C3">
            <w:pPr>
              <w:rPr>
                <w:rFonts w:ascii="Arial" w:hAnsi="Arial" w:cs="Arial"/>
                <w:lang w:val="es-BO"/>
              </w:rPr>
            </w:pPr>
          </w:p>
        </w:tc>
        <w:tc>
          <w:tcPr>
            <w:tcW w:w="269" w:type="dxa"/>
            <w:gridSpan w:val="2"/>
            <w:shd w:val="clear" w:color="auto" w:fill="auto"/>
          </w:tcPr>
          <w:p w14:paraId="24F642A8" w14:textId="77777777" w:rsidR="00765F1B" w:rsidRPr="00A40276" w:rsidRDefault="00765F1B" w:rsidP="003B46C3">
            <w:pPr>
              <w:rPr>
                <w:rFonts w:ascii="Arial" w:hAnsi="Arial" w:cs="Arial"/>
                <w:lang w:val="es-BO"/>
              </w:rPr>
            </w:pPr>
          </w:p>
        </w:tc>
        <w:tc>
          <w:tcPr>
            <w:tcW w:w="273" w:type="dxa"/>
            <w:gridSpan w:val="2"/>
          </w:tcPr>
          <w:p w14:paraId="13A8EDB3" w14:textId="77777777" w:rsidR="00765F1B" w:rsidRPr="00A40276" w:rsidRDefault="00765F1B" w:rsidP="003B46C3">
            <w:pPr>
              <w:rPr>
                <w:rFonts w:ascii="Arial" w:hAnsi="Arial" w:cs="Arial"/>
                <w:lang w:val="es-BO"/>
              </w:rPr>
            </w:pPr>
          </w:p>
        </w:tc>
        <w:tc>
          <w:tcPr>
            <w:tcW w:w="273" w:type="dxa"/>
            <w:gridSpan w:val="2"/>
            <w:shd w:val="clear" w:color="auto" w:fill="auto"/>
          </w:tcPr>
          <w:p w14:paraId="1667E6DF" w14:textId="0F142A56" w:rsidR="00765F1B" w:rsidRPr="00A40276" w:rsidRDefault="00765F1B" w:rsidP="003B46C3">
            <w:pPr>
              <w:rPr>
                <w:rFonts w:ascii="Arial" w:hAnsi="Arial" w:cs="Arial"/>
                <w:lang w:val="es-BO"/>
              </w:rPr>
            </w:pPr>
          </w:p>
        </w:tc>
        <w:tc>
          <w:tcPr>
            <w:tcW w:w="270" w:type="dxa"/>
            <w:gridSpan w:val="2"/>
            <w:shd w:val="clear" w:color="auto" w:fill="auto"/>
          </w:tcPr>
          <w:p w14:paraId="2B10C990" w14:textId="77777777" w:rsidR="00765F1B" w:rsidRPr="00A40276" w:rsidRDefault="00765F1B" w:rsidP="003B46C3">
            <w:pPr>
              <w:rPr>
                <w:rFonts w:ascii="Arial" w:hAnsi="Arial" w:cs="Arial"/>
                <w:lang w:val="es-BO"/>
              </w:rPr>
            </w:pPr>
          </w:p>
        </w:tc>
        <w:tc>
          <w:tcPr>
            <w:tcW w:w="271" w:type="dxa"/>
            <w:gridSpan w:val="2"/>
            <w:shd w:val="clear" w:color="auto" w:fill="auto"/>
          </w:tcPr>
          <w:p w14:paraId="3E1156E7" w14:textId="77777777" w:rsidR="00765F1B" w:rsidRPr="00A40276" w:rsidRDefault="00765F1B" w:rsidP="003B46C3">
            <w:pPr>
              <w:rPr>
                <w:rFonts w:ascii="Arial" w:hAnsi="Arial" w:cs="Arial"/>
                <w:lang w:val="es-BO"/>
              </w:rPr>
            </w:pPr>
          </w:p>
        </w:tc>
        <w:tc>
          <w:tcPr>
            <w:tcW w:w="271" w:type="dxa"/>
            <w:gridSpan w:val="2"/>
            <w:shd w:val="clear" w:color="auto" w:fill="auto"/>
          </w:tcPr>
          <w:p w14:paraId="3A3FC199" w14:textId="77777777" w:rsidR="00765F1B" w:rsidRPr="00A40276" w:rsidRDefault="00765F1B" w:rsidP="003B46C3">
            <w:pPr>
              <w:rPr>
                <w:rFonts w:ascii="Arial" w:hAnsi="Arial" w:cs="Arial"/>
                <w:lang w:val="es-BO"/>
              </w:rPr>
            </w:pPr>
          </w:p>
        </w:tc>
        <w:tc>
          <w:tcPr>
            <w:tcW w:w="268" w:type="dxa"/>
            <w:gridSpan w:val="2"/>
            <w:shd w:val="clear" w:color="auto" w:fill="auto"/>
          </w:tcPr>
          <w:p w14:paraId="3AF2D0B7" w14:textId="77777777" w:rsidR="00765F1B" w:rsidRPr="00A40276" w:rsidRDefault="00765F1B" w:rsidP="003B46C3">
            <w:pPr>
              <w:rPr>
                <w:rFonts w:ascii="Arial" w:hAnsi="Arial" w:cs="Arial"/>
                <w:lang w:val="es-BO"/>
              </w:rPr>
            </w:pPr>
          </w:p>
        </w:tc>
        <w:tc>
          <w:tcPr>
            <w:tcW w:w="268" w:type="dxa"/>
            <w:gridSpan w:val="2"/>
            <w:shd w:val="clear" w:color="auto" w:fill="auto"/>
          </w:tcPr>
          <w:p w14:paraId="103DD6EC" w14:textId="77777777" w:rsidR="00765F1B" w:rsidRPr="00A40276" w:rsidRDefault="00765F1B" w:rsidP="003B46C3">
            <w:pPr>
              <w:rPr>
                <w:rFonts w:ascii="Arial" w:hAnsi="Arial" w:cs="Arial"/>
                <w:lang w:val="es-BO"/>
              </w:rPr>
            </w:pPr>
          </w:p>
        </w:tc>
        <w:tc>
          <w:tcPr>
            <w:tcW w:w="267" w:type="dxa"/>
            <w:gridSpan w:val="2"/>
            <w:shd w:val="clear" w:color="auto" w:fill="auto"/>
          </w:tcPr>
          <w:p w14:paraId="2F6AD86D" w14:textId="77777777" w:rsidR="00765F1B" w:rsidRPr="00A40276" w:rsidRDefault="00765F1B" w:rsidP="003B46C3">
            <w:pPr>
              <w:rPr>
                <w:rFonts w:ascii="Arial" w:hAnsi="Arial" w:cs="Arial"/>
                <w:lang w:val="es-BO"/>
              </w:rPr>
            </w:pPr>
          </w:p>
        </w:tc>
        <w:tc>
          <w:tcPr>
            <w:tcW w:w="268" w:type="dxa"/>
            <w:shd w:val="clear" w:color="auto" w:fill="auto"/>
          </w:tcPr>
          <w:p w14:paraId="30FDAC62" w14:textId="77777777" w:rsidR="00765F1B" w:rsidRPr="00A40276" w:rsidRDefault="00765F1B" w:rsidP="003B46C3">
            <w:pPr>
              <w:rPr>
                <w:rFonts w:ascii="Arial" w:hAnsi="Arial" w:cs="Arial"/>
                <w:lang w:val="es-BO"/>
              </w:rPr>
            </w:pPr>
          </w:p>
        </w:tc>
        <w:tc>
          <w:tcPr>
            <w:tcW w:w="268" w:type="dxa"/>
            <w:gridSpan w:val="2"/>
            <w:shd w:val="clear" w:color="auto" w:fill="auto"/>
          </w:tcPr>
          <w:p w14:paraId="0ECAFCD4" w14:textId="77777777" w:rsidR="00765F1B" w:rsidRPr="00A40276" w:rsidRDefault="00765F1B" w:rsidP="003B46C3">
            <w:pPr>
              <w:rPr>
                <w:rFonts w:ascii="Arial" w:hAnsi="Arial" w:cs="Arial"/>
                <w:lang w:val="es-BO"/>
              </w:rPr>
            </w:pPr>
          </w:p>
        </w:tc>
        <w:tc>
          <w:tcPr>
            <w:tcW w:w="268" w:type="dxa"/>
            <w:gridSpan w:val="2"/>
            <w:shd w:val="clear" w:color="auto" w:fill="auto"/>
          </w:tcPr>
          <w:p w14:paraId="1C520099" w14:textId="77777777" w:rsidR="00765F1B" w:rsidRPr="00A40276" w:rsidRDefault="00765F1B" w:rsidP="003B46C3">
            <w:pPr>
              <w:rPr>
                <w:rFonts w:ascii="Arial" w:hAnsi="Arial" w:cs="Arial"/>
                <w:lang w:val="es-BO"/>
              </w:rPr>
            </w:pPr>
          </w:p>
        </w:tc>
        <w:tc>
          <w:tcPr>
            <w:tcW w:w="272" w:type="dxa"/>
            <w:gridSpan w:val="2"/>
            <w:shd w:val="clear" w:color="auto" w:fill="auto"/>
          </w:tcPr>
          <w:p w14:paraId="10EDAE2C" w14:textId="77777777" w:rsidR="00765F1B" w:rsidRPr="00A40276" w:rsidRDefault="00765F1B" w:rsidP="003B46C3">
            <w:pPr>
              <w:rPr>
                <w:rFonts w:ascii="Arial" w:hAnsi="Arial" w:cs="Arial"/>
                <w:lang w:val="es-BO"/>
              </w:rPr>
            </w:pPr>
          </w:p>
        </w:tc>
        <w:tc>
          <w:tcPr>
            <w:tcW w:w="269" w:type="dxa"/>
            <w:gridSpan w:val="3"/>
            <w:shd w:val="clear" w:color="auto" w:fill="auto"/>
          </w:tcPr>
          <w:p w14:paraId="093F977E" w14:textId="77777777" w:rsidR="00765F1B" w:rsidRPr="00A40276" w:rsidRDefault="00765F1B" w:rsidP="003B46C3">
            <w:pPr>
              <w:rPr>
                <w:rFonts w:ascii="Arial" w:hAnsi="Arial" w:cs="Arial"/>
                <w:lang w:val="es-BO"/>
              </w:rPr>
            </w:pPr>
          </w:p>
        </w:tc>
        <w:tc>
          <w:tcPr>
            <w:tcW w:w="271" w:type="dxa"/>
            <w:gridSpan w:val="2"/>
            <w:shd w:val="clear" w:color="auto" w:fill="auto"/>
          </w:tcPr>
          <w:p w14:paraId="67A37784" w14:textId="77777777" w:rsidR="00765F1B" w:rsidRPr="00A40276" w:rsidRDefault="00765F1B" w:rsidP="003B46C3">
            <w:pPr>
              <w:rPr>
                <w:rFonts w:ascii="Arial" w:hAnsi="Arial" w:cs="Arial"/>
                <w:lang w:val="es-BO"/>
              </w:rPr>
            </w:pPr>
          </w:p>
        </w:tc>
        <w:tc>
          <w:tcPr>
            <w:tcW w:w="271" w:type="dxa"/>
            <w:gridSpan w:val="2"/>
            <w:shd w:val="clear" w:color="auto" w:fill="auto"/>
          </w:tcPr>
          <w:p w14:paraId="052CEC62" w14:textId="77777777" w:rsidR="00765F1B" w:rsidRPr="00A40276" w:rsidRDefault="00765F1B" w:rsidP="003B46C3">
            <w:pPr>
              <w:rPr>
                <w:rFonts w:ascii="Arial" w:hAnsi="Arial" w:cs="Arial"/>
                <w:lang w:val="es-BO"/>
              </w:rPr>
            </w:pPr>
          </w:p>
        </w:tc>
        <w:tc>
          <w:tcPr>
            <w:tcW w:w="270" w:type="dxa"/>
            <w:gridSpan w:val="2"/>
            <w:shd w:val="clear" w:color="auto" w:fill="auto"/>
          </w:tcPr>
          <w:p w14:paraId="27750E85" w14:textId="77777777" w:rsidR="00765F1B" w:rsidRPr="00A40276" w:rsidRDefault="00765F1B" w:rsidP="003B46C3">
            <w:pPr>
              <w:rPr>
                <w:rFonts w:ascii="Arial" w:hAnsi="Arial" w:cs="Arial"/>
                <w:lang w:val="es-BO"/>
              </w:rPr>
            </w:pPr>
          </w:p>
        </w:tc>
        <w:tc>
          <w:tcPr>
            <w:tcW w:w="268" w:type="dxa"/>
            <w:gridSpan w:val="2"/>
            <w:shd w:val="clear" w:color="auto" w:fill="auto"/>
          </w:tcPr>
          <w:p w14:paraId="50BAD085" w14:textId="77777777" w:rsidR="00765F1B" w:rsidRPr="00A40276" w:rsidRDefault="00765F1B" w:rsidP="003B46C3">
            <w:pPr>
              <w:rPr>
                <w:rFonts w:ascii="Arial" w:hAnsi="Arial" w:cs="Arial"/>
                <w:lang w:val="es-BO"/>
              </w:rPr>
            </w:pPr>
          </w:p>
        </w:tc>
        <w:tc>
          <w:tcPr>
            <w:tcW w:w="267" w:type="dxa"/>
            <w:gridSpan w:val="2"/>
            <w:shd w:val="clear" w:color="auto" w:fill="auto"/>
          </w:tcPr>
          <w:p w14:paraId="29DE4DBE" w14:textId="77777777" w:rsidR="00765F1B" w:rsidRPr="00A40276" w:rsidRDefault="00765F1B" w:rsidP="003B46C3">
            <w:pPr>
              <w:rPr>
                <w:rFonts w:ascii="Arial" w:hAnsi="Arial" w:cs="Arial"/>
                <w:lang w:val="es-BO"/>
              </w:rPr>
            </w:pPr>
          </w:p>
        </w:tc>
        <w:tc>
          <w:tcPr>
            <w:tcW w:w="267" w:type="dxa"/>
            <w:gridSpan w:val="2"/>
            <w:shd w:val="clear" w:color="auto" w:fill="auto"/>
          </w:tcPr>
          <w:p w14:paraId="50593A2E" w14:textId="77777777" w:rsidR="00765F1B" w:rsidRPr="00A40276" w:rsidRDefault="00765F1B" w:rsidP="003B46C3">
            <w:pPr>
              <w:rPr>
                <w:rFonts w:ascii="Arial" w:hAnsi="Arial" w:cs="Arial"/>
                <w:lang w:val="es-BO"/>
              </w:rPr>
            </w:pPr>
          </w:p>
        </w:tc>
        <w:tc>
          <w:tcPr>
            <w:tcW w:w="271"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2" w:type="dxa"/>
            <w:gridSpan w:val="2"/>
            <w:shd w:val="clear" w:color="auto" w:fill="auto"/>
          </w:tcPr>
          <w:p w14:paraId="03FD6F11" w14:textId="77777777" w:rsidR="00765F1B" w:rsidRPr="00A40276" w:rsidRDefault="00765F1B" w:rsidP="003B46C3">
            <w:pPr>
              <w:rPr>
                <w:rFonts w:ascii="Arial" w:hAnsi="Arial" w:cs="Arial"/>
                <w:lang w:val="es-BO"/>
              </w:rPr>
            </w:pPr>
          </w:p>
        </w:tc>
        <w:tc>
          <w:tcPr>
            <w:tcW w:w="271" w:type="dxa"/>
            <w:gridSpan w:val="2"/>
            <w:shd w:val="clear" w:color="auto" w:fill="auto"/>
          </w:tcPr>
          <w:p w14:paraId="2C9A9E0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393C8D">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6E7888D" w:rsidR="00765F1B" w:rsidRPr="00A40276" w:rsidRDefault="0073394F" w:rsidP="00375DFA">
            <w:pPr>
              <w:rPr>
                <w:rFonts w:ascii="Arial" w:hAnsi="Arial" w:cs="Arial"/>
                <w:lang w:val="es-BO"/>
              </w:rPr>
            </w:pPr>
            <w:r w:rsidRPr="00531E9A">
              <w:rPr>
                <w:rFonts w:ascii="Arial" w:hAnsi="Arial" w:cs="Arial"/>
                <w:lang w:val="es-BO"/>
              </w:rPr>
              <w:t>4520317- inter. 12</w:t>
            </w:r>
            <w:r w:rsidR="00375DFA">
              <w:rPr>
                <w:rFonts w:ascii="Arial" w:hAnsi="Arial" w:cs="Arial"/>
                <w:lang w:val="es-BO"/>
              </w:rPr>
              <w:t>84</w:t>
            </w:r>
          </w:p>
        </w:tc>
        <w:tc>
          <w:tcPr>
            <w:tcW w:w="272"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44"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605E5B88" w:rsidR="00765F1B" w:rsidRPr="00A40276" w:rsidRDefault="0073394F" w:rsidP="0073394F">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10" w:type="dxa"/>
            <w:gridSpan w:val="11"/>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C39C7E0" w:rsidR="000A7D18" w:rsidRPr="00A40276" w:rsidRDefault="00375DFA" w:rsidP="000A7D18">
            <w:pPr>
              <w:jc w:val="center"/>
              <w:rPr>
                <w:rFonts w:ascii="Arial" w:hAnsi="Arial" w:cs="Arial"/>
                <w:lang w:val="es-BO"/>
              </w:rPr>
            </w:pPr>
            <w:r>
              <w:rPr>
                <w:rFonts w:ascii="Arial" w:hAnsi="Arial" w:cs="Arial"/>
                <w:lang w:val="es-BO"/>
              </w:rPr>
              <w:t>marlene.cotrina</w:t>
            </w:r>
            <w:r w:rsidR="0073394F" w:rsidRPr="00531E9A">
              <w:rPr>
                <w:rFonts w:ascii="Arial" w:hAnsi="Arial" w:cs="Arial"/>
                <w:lang w:val="es-BO"/>
              </w:rPr>
              <w:t>@ende.bo</w:t>
            </w:r>
          </w:p>
        </w:tc>
        <w:tc>
          <w:tcPr>
            <w:tcW w:w="271"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033DE8" w:rsidRPr="00A40276" w14:paraId="229A9C1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68"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93C8D">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w:t>
            </w:r>
            <w:r>
              <w:rPr>
                <w:rFonts w:ascii="Arial" w:hAnsi="Arial" w:cs="Arial"/>
                <w:lang w:val="es-BO"/>
              </w:rPr>
              <w:lastRenderedPageBreak/>
              <w:t>de Propuesta</w:t>
            </w:r>
            <w:r>
              <w:rPr>
                <w:rFonts w:ascii="Arial" w:hAnsi="Arial" w:cs="Arial"/>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796BB928" w14:textId="5CA0E4C0" w:rsidR="00765F1B" w:rsidRPr="00F01F1F" w:rsidRDefault="00393C8D" w:rsidP="00393C8D">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CC48FC">
        <w:trPr>
          <w:jc w:val="center"/>
        </w:trPr>
        <w:tc>
          <w:tcPr>
            <w:tcW w:w="236"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6" w:space="0" w:color="auto"/>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6" w:space="0" w:color="auto"/>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6" w:space="0" w:color="auto"/>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6" w:space="0" w:color="auto"/>
            </w:tcBorders>
          </w:tcPr>
          <w:p w14:paraId="0BBC78C7" w14:textId="77777777" w:rsidR="00765F1B" w:rsidRPr="00A40276" w:rsidRDefault="00765F1B" w:rsidP="003B46C3">
            <w:pPr>
              <w:rPr>
                <w:rFonts w:ascii="Arial" w:hAnsi="Arial" w:cs="Arial"/>
                <w:sz w:val="8"/>
                <w:szCs w:val="8"/>
                <w:lang w:val="es-BO"/>
              </w:rPr>
            </w:pPr>
          </w:p>
        </w:tc>
        <w:tc>
          <w:tcPr>
            <w:tcW w:w="281" w:type="dxa"/>
          </w:tcPr>
          <w:p w14:paraId="58721C45" w14:textId="77777777" w:rsidR="00765F1B" w:rsidRPr="00A40276" w:rsidRDefault="00765F1B" w:rsidP="003B46C3">
            <w:pPr>
              <w:rPr>
                <w:rFonts w:ascii="Arial" w:hAnsi="Arial" w:cs="Arial"/>
                <w:sz w:val="8"/>
                <w:szCs w:val="8"/>
                <w:lang w:val="es-BO"/>
              </w:rPr>
            </w:pPr>
          </w:p>
        </w:tc>
        <w:tc>
          <w:tcPr>
            <w:tcW w:w="305"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r w:rsidR="00CC48FC" w:rsidRPr="00A40276" w14:paraId="542A8D26" w14:textId="77777777" w:rsidTr="00393C8D">
        <w:trPr>
          <w:jc w:val="center"/>
        </w:trPr>
        <w:tc>
          <w:tcPr>
            <w:tcW w:w="236" w:type="dxa"/>
            <w:tcBorders>
              <w:left w:val="single" w:sz="12" w:space="0" w:color="244061" w:themeColor="accent1" w:themeShade="80"/>
              <w:bottom w:val="single" w:sz="12" w:space="0" w:color="244061" w:themeColor="accent1" w:themeShade="80"/>
            </w:tcBorders>
            <w:vAlign w:val="center"/>
          </w:tcPr>
          <w:p w14:paraId="044B5A95" w14:textId="77777777" w:rsidR="00CC48FC" w:rsidRPr="00A40276" w:rsidRDefault="00CC48FC"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59DECBA9" w14:textId="77777777" w:rsidR="00CC48FC" w:rsidRPr="00A40276" w:rsidRDefault="00CC48FC"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533801D0"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6AA663A" w14:textId="77777777" w:rsidR="00CC48FC" w:rsidRPr="00A40276" w:rsidRDefault="00CC48FC"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7220747E"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221F32B" w14:textId="77777777" w:rsidR="00CC48FC" w:rsidRPr="00A40276" w:rsidRDefault="00CC48FC"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B7A99F4" w14:textId="77777777" w:rsidR="00CC48FC" w:rsidRPr="00A40276" w:rsidRDefault="00CC48FC"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3970FD9B"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EBE0697" w14:textId="77777777" w:rsidR="00CC48FC" w:rsidRPr="00A40276" w:rsidRDefault="00CC48FC"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B0F9C2F" w14:textId="77777777" w:rsidR="00CC48FC" w:rsidRPr="00A40276" w:rsidRDefault="00CC48FC"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40E77BEF"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8A56E5" w14:textId="77777777" w:rsidR="00CC48FC" w:rsidRPr="00A40276" w:rsidRDefault="00CC48FC"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55344537"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51502765"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04346C"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B5BC7D6"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4B0E23D9"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78822421"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B10033"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286161E5"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AF55EF7"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248FC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5011662"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5C49B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283A9A8"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010649B"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FF048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00FC292"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7A82B4A"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9917DF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D9A3C8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110F20A"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2225229"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9B6B148" w14:textId="77777777" w:rsidR="00CC48FC" w:rsidRPr="00A40276" w:rsidRDefault="00CC48FC"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0BBEE74" w14:textId="77777777" w:rsidR="00CC48FC" w:rsidRPr="00A40276" w:rsidRDefault="00CC48FC" w:rsidP="003B46C3">
            <w:pPr>
              <w:rPr>
                <w:rFonts w:ascii="Arial" w:hAnsi="Arial" w:cs="Arial"/>
                <w:sz w:val="8"/>
                <w:szCs w:val="8"/>
                <w:lang w:val="es-BO"/>
              </w:rPr>
            </w:pPr>
          </w:p>
        </w:tc>
        <w:tc>
          <w:tcPr>
            <w:tcW w:w="281" w:type="dxa"/>
            <w:tcBorders>
              <w:bottom w:val="single" w:sz="12" w:space="0" w:color="244061" w:themeColor="accent1" w:themeShade="80"/>
            </w:tcBorders>
          </w:tcPr>
          <w:p w14:paraId="44B77CB5" w14:textId="77777777" w:rsidR="00CC48FC" w:rsidRPr="00A40276" w:rsidRDefault="00CC48FC"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4E37F7CF" w14:textId="77777777" w:rsidR="00CC48FC" w:rsidRPr="00A40276" w:rsidRDefault="00CC48FC" w:rsidP="003B46C3">
            <w:pPr>
              <w:rPr>
                <w:rFonts w:ascii="Arial" w:hAnsi="Arial" w:cs="Arial"/>
                <w:sz w:val="8"/>
                <w:szCs w:val="8"/>
                <w:lang w:val="es-BO"/>
              </w:rPr>
            </w:pPr>
          </w:p>
        </w:tc>
      </w:tr>
    </w:tbl>
    <w:p w14:paraId="345A3E3F" w14:textId="77777777" w:rsidR="00CC48FC" w:rsidRPr="00CC48FC" w:rsidRDefault="00CC48FC" w:rsidP="00CC48FC">
      <w:pPr>
        <w:pStyle w:val="Ttulo"/>
        <w:spacing w:before="0" w:after="0"/>
        <w:ind w:left="432"/>
        <w:jc w:val="both"/>
      </w:pPr>
      <w:bookmarkStart w:id="162" w:name="_Toc94724713"/>
    </w:p>
    <w:p w14:paraId="7F75D98C" w14:textId="0FAA9DEC"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77777777" w:rsidR="00CC48FC" w:rsidRDefault="00CC48FC" w:rsidP="00B35DBB">
      <w:pPr>
        <w:rPr>
          <w:lang w:val="es-BO"/>
        </w:rPr>
      </w:pPr>
    </w:p>
    <w:p w14:paraId="42585147" w14:textId="77777777" w:rsidR="00CC48FC" w:rsidRDefault="00CC48FC" w:rsidP="00B35DBB">
      <w:pPr>
        <w:rPr>
          <w:lang w:val="es-BO"/>
        </w:rPr>
      </w:pPr>
    </w:p>
    <w:p w14:paraId="5132F5DF" w14:textId="77777777" w:rsidR="00CC48FC" w:rsidRDefault="00CC48FC"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77777777" w:rsidR="00CC48FC" w:rsidRDefault="00CC48FC" w:rsidP="00B35DBB">
      <w:pPr>
        <w:rPr>
          <w:lang w:val="es-BO"/>
        </w:rPr>
      </w:pPr>
    </w:p>
    <w:p w14:paraId="202335A4" w14:textId="77777777" w:rsidR="00BB6D87" w:rsidRDefault="00BB6D87" w:rsidP="00B35DBB">
      <w:pPr>
        <w:rPr>
          <w:lang w:val="es-BO"/>
        </w:rPr>
      </w:pPr>
    </w:p>
    <w:p w14:paraId="01CD8BCE" w14:textId="77777777" w:rsidR="00BB6D87" w:rsidRDefault="00BB6D87" w:rsidP="00B35DBB">
      <w:pPr>
        <w:rPr>
          <w:lang w:val="es-BO"/>
        </w:rPr>
      </w:pPr>
    </w:p>
    <w:p w14:paraId="1ECB3C4F" w14:textId="77777777" w:rsidR="00CC48FC" w:rsidRDefault="00CC48FC" w:rsidP="00B35DBB">
      <w:pPr>
        <w:rPr>
          <w:lang w:val="es-BO"/>
        </w:rPr>
      </w:pPr>
    </w:p>
    <w:p w14:paraId="75D558F2" w14:textId="77777777" w:rsidR="00CC48FC" w:rsidRDefault="00CC48FC" w:rsidP="00B35DBB">
      <w:pPr>
        <w:rPr>
          <w:lang w:val="es-BO"/>
        </w:rPr>
      </w:pPr>
    </w:p>
    <w:p w14:paraId="14C2293D" w14:textId="77777777" w:rsidR="00CC48FC" w:rsidRDefault="00CC48FC"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3"/>
        <w:gridCol w:w="140"/>
        <w:gridCol w:w="425"/>
        <w:gridCol w:w="141"/>
        <w:gridCol w:w="427"/>
        <w:gridCol w:w="143"/>
        <w:gridCol w:w="568"/>
        <w:gridCol w:w="145"/>
        <w:gridCol w:w="141"/>
        <w:gridCol w:w="425"/>
        <w:gridCol w:w="141"/>
        <w:gridCol w:w="566"/>
        <w:gridCol w:w="141"/>
        <w:gridCol w:w="282"/>
        <w:gridCol w:w="2692"/>
        <w:gridCol w:w="147"/>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F4425A">
        <w:trPr>
          <w:trHeight w:val="284"/>
          <w:jc w:val="center"/>
        </w:trPr>
        <w:tc>
          <w:tcPr>
            <w:tcW w:w="171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F4425A">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F4425A">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FD25251" w:rsidR="00B27122" w:rsidRPr="000C6821" w:rsidRDefault="00D7126C" w:rsidP="00D7126C">
            <w:pPr>
              <w:adjustRightInd w:val="0"/>
              <w:snapToGrid w:val="0"/>
              <w:jc w:val="center"/>
              <w:rPr>
                <w:rFonts w:ascii="Arial" w:hAnsi="Arial" w:cs="Arial"/>
              </w:rPr>
            </w:pPr>
            <w:r>
              <w:rPr>
                <w:rFonts w:ascii="Arial" w:hAnsi="Arial" w:cs="Arial"/>
              </w:rPr>
              <w:t>17</w:t>
            </w:r>
          </w:p>
        </w:tc>
        <w:tc>
          <w:tcPr>
            <w:tcW w:w="71"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B97E013" w:rsidR="00B27122" w:rsidRPr="000C6821" w:rsidRDefault="00BB6D87" w:rsidP="0086241F">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Calle Colombia esquina Falsuri N° 655</w:t>
            </w:r>
          </w:p>
        </w:tc>
        <w:tc>
          <w:tcPr>
            <w:tcW w:w="73"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3"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3"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3"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2CAA60F" w:rsidR="00B27122" w:rsidRPr="000C6821" w:rsidRDefault="00BF472B" w:rsidP="00BF472B">
            <w:pPr>
              <w:adjustRightInd w:val="0"/>
              <w:snapToGrid w:val="0"/>
              <w:jc w:val="center"/>
              <w:rPr>
                <w:rFonts w:ascii="Arial" w:hAnsi="Arial" w:cs="Arial"/>
              </w:rPr>
            </w:pPr>
            <w:r>
              <w:rPr>
                <w:rFonts w:ascii="Arial" w:hAnsi="Arial" w:cs="Arial"/>
              </w:rPr>
              <w:t>24</w:t>
            </w:r>
          </w:p>
        </w:tc>
        <w:tc>
          <w:tcPr>
            <w:tcW w:w="71"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F31688A" w:rsidR="00B27122" w:rsidRPr="000C6821" w:rsidRDefault="00EF5210" w:rsidP="0086241F">
            <w:pPr>
              <w:adjustRightInd w:val="0"/>
              <w:snapToGrid w:val="0"/>
              <w:jc w:val="center"/>
              <w:rPr>
                <w:rFonts w:ascii="Arial" w:hAnsi="Arial" w:cs="Arial"/>
              </w:rPr>
            </w:pPr>
            <w:r>
              <w:rPr>
                <w:rFonts w:ascii="Arial" w:hAnsi="Arial" w:cs="Arial"/>
              </w:rPr>
              <w:t>0</w:t>
            </w:r>
            <w:r w:rsidR="00BF472B">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DF2AF88"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3"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5BCEF23" w:rsidR="00B27122" w:rsidRPr="000C6821" w:rsidRDefault="00BF472B" w:rsidP="0086241F">
            <w:pPr>
              <w:adjustRightInd w:val="0"/>
              <w:snapToGrid w:val="0"/>
              <w:jc w:val="center"/>
              <w:rPr>
                <w:rFonts w:ascii="Arial" w:hAnsi="Arial" w:cs="Arial"/>
              </w:rPr>
            </w:pPr>
            <w:r>
              <w:rPr>
                <w:rFonts w:ascii="Arial" w:hAnsi="Arial" w:cs="Arial"/>
              </w:rPr>
              <w:t>24</w:t>
            </w:r>
          </w:p>
        </w:tc>
        <w:tc>
          <w:tcPr>
            <w:tcW w:w="71"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245011C" w:rsidR="00B27122" w:rsidRPr="000C6821" w:rsidRDefault="00BB6D87" w:rsidP="00BF472B">
            <w:pPr>
              <w:adjustRightInd w:val="0"/>
              <w:snapToGrid w:val="0"/>
              <w:jc w:val="center"/>
              <w:rPr>
                <w:rFonts w:ascii="Arial" w:hAnsi="Arial" w:cs="Arial"/>
              </w:rPr>
            </w:pPr>
            <w:r>
              <w:rPr>
                <w:rFonts w:ascii="Arial" w:hAnsi="Arial" w:cs="Arial"/>
              </w:rPr>
              <w:t>0</w:t>
            </w:r>
            <w:r w:rsidR="00BF472B">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4967299"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C28B320" w:rsidR="00B27122" w:rsidRPr="000C6821" w:rsidRDefault="00BF472B" w:rsidP="00BF472B">
            <w:pPr>
              <w:adjustRightInd w:val="0"/>
              <w:snapToGrid w:val="0"/>
              <w:jc w:val="center"/>
              <w:rPr>
                <w:rFonts w:ascii="Arial" w:hAnsi="Arial" w:cs="Arial"/>
              </w:rPr>
            </w:pPr>
            <w:r>
              <w:rPr>
                <w:rFonts w:ascii="Arial" w:hAnsi="Arial" w:cs="Arial"/>
              </w:rPr>
              <w:t>24</w:t>
            </w:r>
          </w:p>
        </w:tc>
        <w:tc>
          <w:tcPr>
            <w:tcW w:w="71"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BAB37E5" w:rsidR="00B27122" w:rsidRPr="000C6821" w:rsidRDefault="00BF472B" w:rsidP="00EF5210">
            <w:pPr>
              <w:adjustRightInd w:val="0"/>
              <w:snapToGrid w:val="0"/>
              <w:jc w:val="center"/>
              <w:rPr>
                <w:rFonts w:ascii="Arial" w:hAnsi="Arial" w:cs="Arial"/>
              </w:rPr>
            </w:pPr>
            <w:r>
              <w:rPr>
                <w:rFonts w:ascii="Arial" w:hAnsi="Arial" w:cs="Arial"/>
              </w:rPr>
              <w:t>01</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C4EE975" w:rsidR="00B27122" w:rsidRPr="000C6821" w:rsidRDefault="00F4425A" w:rsidP="0086241F">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FC41E80" w:rsidR="00B27122" w:rsidRPr="000C6821" w:rsidRDefault="00C73201" w:rsidP="00C73201">
            <w:pPr>
              <w:adjustRightInd w:val="0"/>
              <w:snapToGrid w:val="0"/>
              <w:jc w:val="center"/>
              <w:rPr>
                <w:rFonts w:ascii="Arial" w:hAnsi="Arial" w:cs="Arial"/>
              </w:rPr>
            </w:pPr>
            <w:r>
              <w:rPr>
                <w:rFonts w:ascii="Arial" w:hAnsi="Arial" w:cs="Arial"/>
              </w:rPr>
              <w:t>24</w:t>
            </w:r>
          </w:p>
        </w:tc>
        <w:tc>
          <w:tcPr>
            <w:tcW w:w="71"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A817ACD" w:rsidR="00B27122" w:rsidRPr="000C6821" w:rsidRDefault="00BB6D87" w:rsidP="00C73201">
            <w:pPr>
              <w:adjustRightInd w:val="0"/>
              <w:snapToGrid w:val="0"/>
              <w:jc w:val="center"/>
              <w:rPr>
                <w:rFonts w:ascii="Arial" w:hAnsi="Arial" w:cs="Arial"/>
              </w:rPr>
            </w:pPr>
            <w:r>
              <w:rPr>
                <w:rFonts w:ascii="Arial" w:hAnsi="Arial" w:cs="Arial"/>
              </w:rPr>
              <w:t>0</w:t>
            </w:r>
            <w:r w:rsidR="00C73201">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CBEF9E" w:rsidR="00B27122" w:rsidRPr="000C6821" w:rsidRDefault="00F4425A" w:rsidP="0086241F">
            <w:pPr>
              <w:adjustRightInd w:val="0"/>
              <w:snapToGrid w:val="0"/>
              <w:jc w:val="center"/>
              <w:rPr>
                <w:rFonts w:ascii="Arial" w:hAnsi="Arial" w:cs="Arial"/>
              </w:rPr>
            </w:pPr>
            <w:r>
              <w:rPr>
                <w:rFonts w:ascii="Arial" w:hAnsi="Arial" w:cs="Arial"/>
              </w:rPr>
              <w:t>1</w:t>
            </w:r>
            <w:r w:rsidR="0065285A">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En oficinas de ENDE de la calle Colombia esquina Falsuri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655810"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3"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D2C90B8" w:rsidR="00B27122" w:rsidRPr="000C6821" w:rsidRDefault="00C73201" w:rsidP="00BB6D87">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DD050CF" w:rsidR="00B27122" w:rsidRPr="000C6821" w:rsidRDefault="005965AF" w:rsidP="0086241F">
            <w:pPr>
              <w:adjustRightInd w:val="0"/>
              <w:snapToGrid w:val="0"/>
              <w:jc w:val="center"/>
              <w:rPr>
                <w:rFonts w:ascii="Arial" w:hAnsi="Arial" w:cs="Arial"/>
              </w:rPr>
            </w:pPr>
            <w:r>
              <w:rPr>
                <w:rFonts w:ascii="Arial" w:hAnsi="Arial" w:cs="Arial"/>
              </w:rPr>
              <w:t>0</w:t>
            </w:r>
            <w:r w:rsidR="00C73201">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3"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F4425A">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F4425A">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8"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5D68C7D" w:rsidR="00B27122" w:rsidRPr="000C6821" w:rsidRDefault="00C73201" w:rsidP="00FA10AE">
            <w:pPr>
              <w:adjustRightInd w:val="0"/>
              <w:snapToGrid w:val="0"/>
              <w:jc w:val="center"/>
              <w:rPr>
                <w:rFonts w:ascii="Arial" w:hAnsi="Arial" w:cs="Arial"/>
              </w:rPr>
            </w:pPr>
            <w:r>
              <w:rPr>
                <w:rFonts w:ascii="Arial" w:hAnsi="Arial" w:cs="Arial"/>
              </w:rPr>
              <w:t>01</w:t>
            </w:r>
          </w:p>
        </w:tc>
        <w:tc>
          <w:tcPr>
            <w:tcW w:w="71"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AA9CBD6"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3"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3"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3"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F4425A">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E8BDF13" w:rsidR="00B27122" w:rsidRPr="000C6821" w:rsidRDefault="00C73201" w:rsidP="0086241F">
            <w:pPr>
              <w:adjustRightInd w:val="0"/>
              <w:snapToGrid w:val="0"/>
              <w:jc w:val="center"/>
              <w:rPr>
                <w:rFonts w:ascii="Arial" w:hAnsi="Arial" w:cs="Arial"/>
              </w:rPr>
            </w:pPr>
            <w:r>
              <w:rPr>
                <w:rFonts w:ascii="Arial" w:hAnsi="Arial" w:cs="Arial"/>
              </w:rPr>
              <w:t>02</w:t>
            </w:r>
          </w:p>
        </w:tc>
        <w:tc>
          <w:tcPr>
            <w:tcW w:w="71"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ABB9B82" w:rsidR="00B27122" w:rsidRPr="000C6821" w:rsidRDefault="0065285A" w:rsidP="0086241F">
            <w:pPr>
              <w:adjustRightInd w:val="0"/>
              <w:snapToGrid w:val="0"/>
              <w:jc w:val="center"/>
              <w:rPr>
                <w:rFonts w:ascii="Arial" w:hAnsi="Arial" w:cs="Arial"/>
              </w:rPr>
            </w:pPr>
            <w:r>
              <w:rPr>
                <w:rFonts w:ascii="Arial" w:hAnsi="Arial" w:cs="Arial"/>
              </w:rPr>
              <w:t>0</w:t>
            </w:r>
            <w:r w:rsidR="00BB6D87">
              <w:rPr>
                <w:rFonts w:ascii="Arial" w:hAnsi="Arial" w:cs="Arial"/>
              </w:rPr>
              <w:t>2</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F4425A">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8"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3"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F4425A">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8"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14F6DD8" w:rsidR="00B27122" w:rsidRPr="000C6821" w:rsidRDefault="00DA5871" w:rsidP="005965AF">
            <w:pPr>
              <w:adjustRightInd w:val="0"/>
              <w:snapToGrid w:val="0"/>
              <w:jc w:val="center"/>
              <w:rPr>
                <w:rFonts w:ascii="Arial" w:hAnsi="Arial" w:cs="Arial"/>
              </w:rPr>
            </w:pPr>
            <w:r>
              <w:rPr>
                <w:rFonts w:ascii="Arial" w:hAnsi="Arial" w:cs="Arial"/>
              </w:rPr>
              <w:t>0</w:t>
            </w:r>
            <w:r w:rsidR="00C73201">
              <w:rPr>
                <w:rFonts w:ascii="Arial" w:hAnsi="Arial" w:cs="Arial"/>
              </w:rPr>
              <w:t>8</w:t>
            </w:r>
          </w:p>
        </w:tc>
        <w:tc>
          <w:tcPr>
            <w:tcW w:w="71"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A63E34B" w:rsidR="00B27122" w:rsidRPr="000C6821" w:rsidRDefault="00F4425A" w:rsidP="00DA5871">
            <w:pPr>
              <w:adjustRightInd w:val="0"/>
              <w:snapToGrid w:val="0"/>
              <w:jc w:val="center"/>
              <w:rPr>
                <w:rFonts w:ascii="Arial" w:hAnsi="Arial" w:cs="Arial"/>
              </w:rPr>
            </w:pPr>
            <w:r>
              <w:rPr>
                <w:rFonts w:ascii="Arial" w:hAnsi="Arial" w:cs="Arial"/>
              </w:rPr>
              <w:t>0</w:t>
            </w:r>
            <w:r w:rsidR="00C73201">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F4425A">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8"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F4425A">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3"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F4425A">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8"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8B38122" w:rsidR="00B27122" w:rsidRPr="000C6821" w:rsidRDefault="009A56B4" w:rsidP="009A56B4">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3936977" w:rsidR="00B27122" w:rsidRPr="000C6821" w:rsidRDefault="00F4425A" w:rsidP="0086241F">
            <w:pPr>
              <w:adjustRightInd w:val="0"/>
              <w:snapToGrid w:val="0"/>
              <w:jc w:val="center"/>
              <w:rPr>
                <w:rFonts w:ascii="Arial" w:hAnsi="Arial" w:cs="Arial"/>
              </w:rPr>
            </w:pPr>
            <w:r>
              <w:rPr>
                <w:rFonts w:ascii="Arial" w:hAnsi="Arial" w:cs="Arial"/>
              </w:rPr>
              <w:t>0</w:t>
            </w:r>
            <w:r w:rsidR="004F2778">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C897A4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F4425A">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8"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3"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642FC" w14:paraId="0FC3ECD8" w14:textId="77777777" w:rsidTr="004608D9">
        <w:trPr>
          <w:trHeight w:val="435"/>
          <w:jc w:val="center"/>
        </w:trPr>
        <w:tc>
          <w:tcPr>
            <w:tcW w:w="9781" w:type="dxa"/>
            <w:shd w:val="clear" w:color="auto" w:fill="244061" w:themeFill="accent1" w:themeFillShade="80"/>
            <w:vAlign w:val="center"/>
          </w:tcPr>
          <w:p w14:paraId="59BF0231" w14:textId="3FEB6923" w:rsidR="00A72FB0" w:rsidRPr="000952C3" w:rsidRDefault="0048209D"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s-EC"/>
              </w:rPr>
            </w:pPr>
            <w:r w:rsidRPr="0048209D">
              <w:rPr>
                <w:rFonts w:ascii="Tahoma" w:hAnsi="Tahoma" w:cs="Tahoma"/>
                <w:spacing w:val="20"/>
                <w:sz w:val="20"/>
                <w:lang w:val="es-EC"/>
              </w:rPr>
              <w:t>SERVICIO DE MANTENIMIENTO DE AREAS VERDES DE INSTALACIONES DE ENDE - GESTION 2024</w:t>
            </w:r>
          </w:p>
        </w:tc>
      </w:tr>
    </w:tbl>
    <w:p w14:paraId="214030D2" w14:textId="77777777" w:rsidR="00104D3C" w:rsidRPr="00A642FC" w:rsidRDefault="00104D3C">
      <w:pPr>
        <w:rPr>
          <w:lang w:val="es-EC"/>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0952C3" w14:paraId="7C8E9CEA" w14:textId="77777777" w:rsidTr="006C49A1">
        <w:trPr>
          <w:trHeight w:val="995"/>
          <w:jc w:val="center"/>
        </w:trPr>
        <w:tc>
          <w:tcPr>
            <w:tcW w:w="9766" w:type="dxa"/>
            <w:shd w:val="clear" w:color="auto" w:fill="FFFFFF"/>
            <w:vAlign w:val="center"/>
          </w:tcPr>
          <w:p w14:paraId="347E1320" w14:textId="77777777" w:rsidR="00C02984" w:rsidRDefault="00C02984" w:rsidP="00C02984">
            <w:pPr>
              <w:tabs>
                <w:tab w:val="num" w:pos="360"/>
              </w:tabs>
              <w:ind w:left="681" w:right="51" w:hanging="142"/>
            </w:pPr>
          </w:p>
          <w:p w14:paraId="49A9D0DF" w14:textId="293B37FD" w:rsidR="00A642FC" w:rsidRPr="006B0817" w:rsidRDefault="00DB20C2" w:rsidP="006C49A1">
            <w:pPr>
              <w:pStyle w:val="StyleHeading1Justified"/>
              <w:numPr>
                <w:ilvl w:val="0"/>
                <w:numId w:val="43"/>
              </w:numPr>
              <w:spacing w:line="276" w:lineRule="auto"/>
              <w:ind w:left="525" w:right="131" w:firstLine="0"/>
              <w:jc w:val="left"/>
              <w:rPr>
                <w:rFonts w:ascii="Tahoma" w:hAnsi="Tahoma" w:cs="Tahoma"/>
                <w:caps/>
                <w:spacing w:val="20"/>
                <w:sz w:val="20"/>
                <w:lang w:val="es-EC"/>
              </w:rPr>
            </w:pPr>
            <w:bookmarkStart w:id="165" w:name="_Toc116365105"/>
            <w:bookmarkStart w:id="166" w:name="_Toc116438676"/>
            <w:r>
              <w:rPr>
                <w:rFonts w:ascii="Tahoma" w:hAnsi="Tahoma" w:cs="Tahoma"/>
                <w:caps/>
                <w:spacing w:val="20"/>
                <w:sz w:val="20"/>
                <w:lang w:val="es-EC"/>
              </w:rPr>
              <w:t xml:space="preserve"> </w:t>
            </w:r>
            <w:r w:rsidR="00A642FC" w:rsidRPr="006B0817">
              <w:rPr>
                <w:rFonts w:ascii="Tahoma" w:hAnsi="Tahoma" w:cs="Tahoma"/>
                <w:caps/>
                <w:spacing w:val="20"/>
                <w:sz w:val="20"/>
                <w:lang w:val="es-EC"/>
              </w:rPr>
              <w:t>ANTECEDENTES</w:t>
            </w:r>
          </w:p>
          <w:p w14:paraId="12BECA5D" w14:textId="77777777" w:rsidR="00A642FC" w:rsidRPr="006B0817" w:rsidRDefault="00A642FC" w:rsidP="006C49A1">
            <w:pPr>
              <w:pStyle w:val="Prrafodelista"/>
              <w:ind w:left="525" w:right="131"/>
              <w:jc w:val="both"/>
              <w:rPr>
                <w:rFonts w:ascii="Tahoma" w:hAnsi="Tahoma" w:cs="Tahoma"/>
              </w:rPr>
            </w:pPr>
            <w:r w:rsidRPr="006B0817">
              <w:rPr>
                <w:rFonts w:ascii="Tahoma" w:hAnsi="Tahoma" w:cs="Tahoma"/>
              </w:rPr>
              <w:t>La Empresa Nacional de Electricidad ENDE, tiene sus oficinas emplazadas en una infraestructura ubicada en la Calle Colombia N° 655, la cual cuenta con diferentes áreas verdes, las cuales deben tener mantenimiento y cuidado, por lo que se necesita de una empresa o persona que cumpla con experiencia y formación establecida en servicio de jardinería y paisajismo, para efectuar el cuidado de plantas exteriores e interiores, control de plagas y mejoramiento de las áreas verdes de las instalaciones de ENDE.</w:t>
            </w:r>
          </w:p>
          <w:p w14:paraId="3C6612F9" w14:textId="2A6A154B" w:rsidR="00A642FC" w:rsidRPr="006B0817" w:rsidRDefault="00DB20C2" w:rsidP="006C49A1">
            <w:pPr>
              <w:pStyle w:val="StyleHeading1Justified"/>
              <w:numPr>
                <w:ilvl w:val="0"/>
                <w:numId w:val="43"/>
              </w:numPr>
              <w:spacing w:line="276" w:lineRule="auto"/>
              <w:ind w:left="525" w:right="131" w:firstLine="0"/>
              <w:jc w:val="left"/>
              <w:rPr>
                <w:rFonts w:ascii="Tahoma" w:hAnsi="Tahoma" w:cs="Tahoma"/>
                <w:caps/>
                <w:spacing w:val="20"/>
                <w:sz w:val="20"/>
                <w:lang w:val="es-EC"/>
              </w:rPr>
            </w:pPr>
            <w:r w:rsidRPr="006B0817">
              <w:rPr>
                <w:rFonts w:ascii="Tahoma" w:hAnsi="Tahoma" w:cs="Tahoma"/>
                <w:caps/>
                <w:spacing w:val="20"/>
                <w:sz w:val="20"/>
                <w:lang w:val="es-EC"/>
              </w:rPr>
              <w:t xml:space="preserve"> </w:t>
            </w:r>
            <w:r w:rsidR="00A642FC" w:rsidRPr="006B0817">
              <w:rPr>
                <w:rFonts w:ascii="Tahoma" w:hAnsi="Tahoma" w:cs="Tahoma"/>
                <w:caps/>
                <w:spacing w:val="20"/>
                <w:sz w:val="20"/>
                <w:lang w:val="es-EC"/>
              </w:rPr>
              <w:t>ObjeTO</w:t>
            </w:r>
          </w:p>
          <w:p w14:paraId="32F2B559" w14:textId="77777777" w:rsidR="00A642FC" w:rsidRPr="006B0817" w:rsidRDefault="00A642FC" w:rsidP="006C49A1">
            <w:pPr>
              <w:ind w:left="525" w:right="131"/>
              <w:jc w:val="both"/>
              <w:rPr>
                <w:rFonts w:ascii="Tahoma" w:hAnsi="Tahoma" w:cs="Tahoma"/>
                <w:sz w:val="20"/>
                <w:szCs w:val="20"/>
              </w:rPr>
            </w:pPr>
            <w:r w:rsidRPr="006B0817">
              <w:rPr>
                <w:rFonts w:ascii="Tahoma" w:hAnsi="Tahoma" w:cs="Tahoma"/>
                <w:sz w:val="20"/>
                <w:szCs w:val="20"/>
              </w:rPr>
              <w:t xml:space="preserve">El objeto del servicio, es el de contratar una persona, capacitada y con experiencia en el rubro de la jardinería y paisajismo, para las instalaciones de la Empresa Nacional de Electricidad ENDE. Es por tal motivo que es necesario el </w:t>
            </w:r>
            <w:r w:rsidRPr="006B0817">
              <w:rPr>
                <w:rFonts w:ascii="Tahoma" w:hAnsi="Tahoma" w:cs="Tahoma"/>
                <w:b/>
                <w:sz w:val="20"/>
                <w:szCs w:val="20"/>
              </w:rPr>
              <w:t>SERVICIO DE MANTENIMIENTO DE ÁREAS VERDES DE INSTALACIONES DE ENDE – GESTION 2024.</w:t>
            </w:r>
            <w:r w:rsidRPr="006B0817">
              <w:rPr>
                <w:rFonts w:ascii="Tahoma" w:hAnsi="Tahoma" w:cs="Tahoma"/>
                <w:sz w:val="20"/>
                <w:szCs w:val="20"/>
              </w:rPr>
              <w:t xml:space="preserve"> </w:t>
            </w:r>
          </w:p>
          <w:p w14:paraId="2423D779" w14:textId="77777777" w:rsidR="00A642FC" w:rsidRPr="006B0817" w:rsidRDefault="00A642FC" w:rsidP="006C49A1">
            <w:pPr>
              <w:ind w:left="525" w:right="131"/>
              <w:jc w:val="both"/>
              <w:rPr>
                <w:rFonts w:ascii="Tahoma" w:hAnsi="Tahoma" w:cs="Tahoma"/>
                <w:sz w:val="20"/>
                <w:szCs w:val="20"/>
              </w:rPr>
            </w:pPr>
          </w:p>
          <w:p w14:paraId="0E0E0305" w14:textId="383337E8" w:rsidR="00A642FC" w:rsidRPr="006B0817" w:rsidRDefault="00DB20C2" w:rsidP="006C49A1">
            <w:pPr>
              <w:pStyle w:val="Prrafodelista"/>
              <w:numPr>
                <w:ilvl w:val="0"/>
                <w:numId w:val="43"/>
              </w:numPr>
              <w:ind w:left="525" w:right="131" w:firstLine="0"/>
              <w:contextualSpacing/>
              <w:rPr>
                <w:rFonts w:ascii="Tahoma" w:hAnsi="Tahoma" w:cs="Tahoma"/>
                <w:b/>
                <w:lang w:eastAsia="es-BO"/>
              </w:rPr>
            </w:pPr>
            <w:r w:rsidRPr="006B0817">
              <w:rPr>
                <w:rFonts w:ascii="Tahoma" w:hAnsi="Tahoma" w:cs="Tahoma"/>
                <w:b/>
                <w:lang w:eastAsia="es-BO"/>
              </w:rPr>
              <w:t xml:space="preserve"> </w:t>
            </w:r>
            <w:r w:rsidR="00A642FC" w:rsidRPr="006B0817">
              <w:rPr>
                <w:rFonts w:ascii="Tahoma" w:hAnsi="Tahoma" w:cs="Tahoma"/>
                <w:b/>
                <w:lang w:eastAsia="es-BO"/>
              </w:rPr>
              <w:t>LUGAR DE PRESTACION DEL SERVICIO</w:t>
            </w:r>
          </w:p>
          <w:p w14:paraId="4A9683EC" w14:textId="77777777" w:rsidR="00A642FC" w:rsidRPr="006B0817" w:rsidRDefault="00A642FC" w:rsidP="006C49A1">
            <w:pPr>
              <w:pStyle w:val="Prrafodelista"/>
              <w:ind w:left="525" w:right="131"/>
              <w:rPr>
                <w:rFonts w:ascii="Tahoma" w:hAnsi="Tahoma" w:cs="Tahoma"/>
                <w:b/>
                <w:lang w:eastAsia="es-BO"/>
              </w:rPr>
            </w:pPr>
          </w:p>
          <w:p w14:paraId="0B4FDBEA" w14:textId="77777777" w:rsidR="00A642FC" w:rsidRPr="006B0817" w:rsidRDefault="00A642FC" w:rsidP="006C49A1">
            <w:pPr>
              <w:ind w:left="525" w:right="131"/>
              <w:jc w:val="both"/>
              <w:rPr>
                <w:rFonts w:ascii="Tahoma" w:hAnsi="Tahoma" w:cs="Tahoma"/>
                <w:sz w:val="20"/>
                <w:szCs w:val="20"/>
                <w:lang w:eastAsia="es-BO"/>
              </w:rPr>
            </w:pPr>
            <w:r w:rsidRPr="006B0817">
              <w:rPr>
                <w:rFonts w:ascii="Tahoma" w:hAnsi="Tahoma" w:cs="Tahoma"/>
                <w:sz w:val="20"/>
                <w:szCs w:val="20"/>
                <w:lang w:eastAsia="es-BO"/>
              </w:rPr>
              <w:t>El lugar donde se prestará el servicio será en:</w:t>
            </w:r>
          </w:p>
          <w:p w14:paraId="11B4580F" w14:textId="77777777" w:rsidR="00A642FC" w:rsidRPr="006B0817" w:rsidRDefault="00A642FC" w:rsidP="006C49A1">
            <w:pPr>
              <w:ind w:left="525" w:right="131"/>
              <w:jc w:val="both"/>
              <w:rPr>
                <w:rFonts w:ascii="Tahoma" w:hAnsi="Tahoma" w:cs="Tahoma"/>
                <w:sz w:val="20"/>
                <w:szCs w:val="20"/>
                <w:lang w:eastAsia="es-BO"/>
              </w:rPr>
            </w:pPr>
          </w:p>
          <w:p w14:paraId="4EA2E5D4" w14:textId="77777777" w:rsidR="00A642FC" w:rsidRPr="006B0817" w:rsidRDefault="00A642FC" w:rsidP="006C49A1">
            <w:pPr>
              <w:numPr>
                <w:ilvl w:val="0"/>
                <w:numId w:val="45"/>
              </w:numPr>
              <w:ind w:left="525" w:right="131" w:firstLine="0"/>
              <w:jc w:val="both"/>
              <w:rPr>
                <w:rFonts w:ascii="Tahoma" w:hAnsi="Tahoma" w:cs="Tahoma"/>
                <w:sz w:val="20"/>
                <w:szCs w:val="20"/>
                <w:lang w:eastAsia="es-BO"/>
              </w:rPr>
            </w:pPr>
            <w:r w:rsidRPr="006B0817">
              <w:rPr>
                <w:rFonts w:ascii="Tahoma" w:hAnsi="Tahoma" w:cs="Tahoma"/>
                <w:sz w:val="20"/>
                <w:szCs w:val="20"/>
                <w:lang w:eastAsia="es-BO"/>
              </w:rPr>
              <w:t>Las Oficinas Centrales de ENDE, ubicadas en la Calle Colombia N° 655 de la Ciudad de Cochabamba.</w:t>
            </w:r>
          </w:p>
          <w:p w14:paraId="5A57E090" w14:textId="77777777" w:rsidR="00A642FC" w:rsidRPr="006B0817" w:rsidRDefault="00A642FC" w:rsidP="006C49A1">
            <w:pPr>
              <w:pStyle w:val="Prrafodelista"/>
              <w:ind w:left="525" w:right="131"/>
              <w:rPr>
                <w:rFonts w:ascii="Tahoma" w:hAnsi="Tahoma" w:cs="Tahoma"/>
                <w:b/>
                <w:lang w:eastAsia="es-BO"/>
              </w:rPr>
            </w:pPr>
          </w:p>
          <w:p w14:paraId="784ED963" w14:textId="3BAC1E8A" w:rsidR="00A642FC" w:rsidRPr="006B0817" w:rsidRDefault="00DB20C2" w:rsidP="006C49A1">
            <w:pPr>
              <w:pStyle w:val="Prrafodelista"/>
              <w:numPr>
                <w:ilvl w:val="0"/>
                <w:numId w:val="43"/>
              </w:numPr>
              <w:ind w:left="525" w:right="131" w:firstLine="0"/>
              <w:contextualSpacing/>
              <w:rPr>
                <w:rFonts w:ascii="Tahoma" w:hAnsi="Tahoma" w:cs="Tahoma"/>
                <w:b/>
                <w:lang w:eastAsia="es-BO"/>
              </w:rPr>
            </w:pPr>
            <w:r w:rsidRPr="006B0817">
              <w:rPr>
                <w:rFonts w:ascii="Tahoma" w:hAnsi="Tahoma" w:cs="Tahoma"/>
                <w:b/>
                <w:lang w:eastAsia="es-BO"/>
              </w:rPr>
              <w:t xml:space="preserve"> </w:t>
            </w:r>
            <w:r w:rsidR="00A642FC" w:rsidRPr="006B0817">
              <w:rPr>
                <w:rFonts w:ascii="Tahoma" w:hAnsi="Tahoma" w:cs="Tahoma"/>
                <w:b/>
                <w:lang w:eastAsia="es-BO"/>
              </w:rPr>
              <w:t>ALCANCE DEL SERVICIO</w:t>
            </w:r>
          </w:p>
          <w:p w14:paraId="03F6AC72" w14:textId="77777777" w:rsidR="00A642FC" w:rsidRPr="006B0817" w:rsidRDefault="00A642FC" w:rsidP="006C49A1">
            <w:pPr>
              <w:ind w:left="525" w:right="131"/>
              <w:jc w:val="both"/>
              <w:rPr>
                <w:rFonts w:ascii="Tahoma" w:hAnsi="Tahoma" w:cs="Tahoma"/>
                <w:sz w:val="20"/>
                <w:szCs w:val="20"/>
                <w:lang w:eastAsia="es-BO"/>
              </w:rPr>
            </w:pPr>
          </w:p>
          <w:p w14:paraId="29424019" w14:textId="77777777" w:rsidR="00A642FC" w:rsidRPr="006B0817" w:rsidRDefault="00A642FC" w:rsidP="006C49A1">
            <w:pPr>
              <w:ind w:left="525" w:right="131"/>
              <w:jc w:val="both"/>
              <w:rPr>
                <w:rFonts w:ascii="Tahoma" w:hAnsi="Tahoma" w:cs="Tahoma"/>
                <w:sz w:val="20"/>
                <w:szCs w:val="20"/>
                <w:lang w:eastAsia="es-BO"/>
              </w:rPr>
            </w:pPr>
            <w:r w:rsidRPr="006B0817">
              <w:rPr>
                <w:rFonts w:ascii="Tahoma" w:hAnsi="Tahoma" w:cs="Tahoma"/>
                <w:sz w:val="20"/>
                <w:szCs w:val="20"/>
                <w:lang w:eastAsia="es-BO"/>
              </w:rPr>
              <w:t>El siguiente alcance es el de brindar servicio de mantenimiento de jardines y áreas verdes, que se encuentran en las instalaciones de la Empresa Nacional de Electricidad, tanto interna y externamente, para la conservación de las mismas.</w:t>
            </w:r>
          </w:p>
          <w:p w14:paraId="6DA1B8C6" w14:textId="77777777" w:rsidR="00A642FC" w:rsidRPr="006B0817" w:rsidRDefault="00A642FC" w:rsidP="006C49A1">
            <w:pPr>
              <w:ind w:left="525" w:right="131"/>
              <w:jc w:val="both"/>
              <w:rPr>
                <w:rFonts w:ascii="Tahoma" w:hAnsi="Tahoma" w:cs="Tahoma"/>
                <w:sz w:val="20"/>
                <w:szCs w:val="20"/>
                <w:lang w:eastAsia="es-BO"/>
              </w:rPr>
            </w:pPr>
          </w:p>
          <w:p w14:paraId="703A7EE2" w14:textId="0CED529D" w:rsidR="00A642FC" w:rsidRPr="006B0817" w:rsidRDefault="00DB20C2" w:rsidP="006C49A1">
            <w:pPr>
              <w:numPr>
                <w:ilvl w:val="0"/>
                <w:numId w:val="43"/>
              </w:numPr>
              <w:ind w:left="525" w:right="131" w:firstLine="0"/>
              <w:jc w:val="both"/>
              <w:rPr>
                <w:rFonts w:ascii="Tahoma" w:hAnsi="Tahoma" w:cs="Tahoma"/>
                <w:b/>
                <w:sz w:val="20"/>
                <w:szCs w:val="20"/>
                <w:lang w:eastAsia="es-BO"/>
              </w:rPr>
            </w:pPr>
            <w:r w:rsidRPr="006B0817">
              <w:rPr>
                <w:rFonts w:ascii="Tahoma" w:hAnsi="Tahoma" w:cs="Tahoma"/>
                <w:b/>
                <w:sz w:val="20"/>
                <w:szCs w:val="20"/>
                <w:lang w:eastAsia="es-BO"/>
              </w:rPr>
              <w:t xml:space="preserve"> </w:t>
            </w:r>
            <w:r w:rsidR="00A642FC" w:rsidRPr="006B0817">
              <w:rPr>
                <w:rFonts w:ascii="Tahoma" w:hAnsi="Tahoma" w:cs="Tahoma"/>
                <w:b/>
                <w:sz w:val="20"/>
                <w:szCs w:val="20"/>
                <w:lang w:eastAsia="es-BO"/>
              </w:rPr>
              <w:t>CARACTERISTICAS DEL SERVICIO</w:t>
            </w:r>
          </w:p>
          <w:p w14:paraId="0F22A728" w14:textId="77777777" w:rsidR="00A642FC" w:rsidRPr="006B0817" w:rsidRDefault="00A642FC" w:rsidP="006C49A1">
            <w:pPr>
              <w:ind w:left="525" w:right="131"/>
              <w:jc w:val="both"/>
              <w:rPr>
                <w:rFonts w:ascii="Tahoma" w:hAnsi="Tahoma" w:cs="Tahoma"/>
                <w:sz w:val="20"/>
                <w:szCs w:val="20"/>
                <w:lang w:eastAsia="es-BO"/>
              </w:rPr>
            </w:pPr>
          </w:p>
          <w:p w14:paraId="3F73512B" w14:textId="77777777" w:rsidR="00A642FC" w:rsidRPr="006B0817" w:rsidRDefault="00A642FC" w:rsidP="006C49A1">
            <w:pPr>
              <w:ind w:left="525" w:right="131"/>
              <w:jc w:val="both"/>
              <w:rPr>
                <w:rFonts w:ascii="Tahoma" w:hAnsi="Tahoma" w:cs="Tahoma"/>
                <w:sz w:val="20"/>
                <w:szCs w:val="20"/>
                <w:lang w:eastAsia="es-BO"/>
              </w:rPr>
            </w:pPr>
            <w:r w:rsidRPr="006B0817">
              <w:rPr>
                <w:rFonts w:ascii="Tahoma" w:hAnsi="Tahoma" w:cs="Tahoma"/>
                <w:sz w:val="20"/>
                <w:szCs w:val="20"/>
                <w:lang w:eastAsia="es-BO"/>
              </w:rPr>
              <w:t>El siguiente alcance es de carácter enunciativo y no limitativo, pudiendo el proveedor del servicio ampliar su alcance de acuerdo a necesidad y a requerimiento del aérea de servicios. Las tareas y funciones más importantes que debe cumplir son las siguientes:</w:t>
            </w:r>
          </w:p>
          <w:p w14:paraId="45FDBBD5" w14:textId="77777777" w:rsidR="00A642FC" w:rsidRPr="006B0817" w:rsidRDefault="00A642FC" w:rsidP="006C49A1">
            <w:pPr>
              <w:ind w:left="525" w:right="131"/>
              <w:jc w:val="both"/>
              <w:rPr>
                <w:rFonts w:ascii="Tahoma" w:hAnsi="Tahoma" w:cs="Tahoma"/>
                <w:sz w:val="20"/>
                <w:szCs w:val="20"/>
                <w:lang w:eastAsia="es-BO"/>
              </w:rPr>
            </w:pPr>
          </w:p>
          <w:p w14:paraId="321BB2B8"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Servicio de Jardinería.</w:t>
            </w:r>
          </w:p>
          <w:p w14:paraId="6BA41C9A"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Limpieza y deshierbado.</w:t>
            </w:r>
          </w:p>
          <w:p w14:paraId="11EA1F08"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Regado de todas las áreas verdes</w:t>
            </w:r>
          </w:p>
          <w:p w14:paraId="5DB53CB6"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Corte de césped</w:t>
            </w:r>
          </w:p>
          <w:p w14:paraId="0CE704E9"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Cambio de Plantines en mal estado</w:t>
            </w:r>
          </w:p>
          <w:p w14:paraId="15B41C9D"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Poda y arreglo de plantas ornamentales</w:t>
            </w:r>
          </w:p>
          <w:p w14:paraId="39BA6ED4"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Regado de Macetas interiores</w:t>
            </w:r>
          </w:p>
          <w:p w14:paraId="403A92E8"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Lustrado de Plantas interiores</w:t>
            </w:r>
          </w:p>
          <w:p w14:paraId="2222AA98"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Fumigado de plantas interiores y exteriores.</w:t>
            </w:r>
          </w:p>
          <w:p w14:paraId="26F75AAB" w14:textId="77777777" w:rsidR="00A642FC" w:rsidRPr="006B0817" w:rsidRDefault="00A642FC" w:rsidP="006C49A1">
            <w:pPr>
              <w:numPr>
                <w:ilvl w:val="0"/>
                <w:numId w:val="45"/>
              </w:numPr>
              <w:ind w:left="525" w:right="131" w:firstLine="0"/>
              <w:jc w:val="both"/>
              <w:rPr>
                <w:rFonts w:ascii="Tahoma" w:hAnsi="Tahoma" w:cs="Tahoma"/>
                <w:sz w:val="20"/>
                <w:szCs w:val="20"/>
              </w:rPr>
            </w:pPr>
            <w:r w:rsidRPr="006B0817">
              <w:rPr>
                <w:rFonts w:ascii="Tahoma" w:hAnsi="Tahoma" w:cs="Tahoma"/>
                <w:sz w:val="20"/>
                <w:szCs w:val="20"/>
              </w:rPr>
              <w:t>Encalado y/o Pintado de Arboles con material en base a agua, para alejar plagas, insectos.</w:t>
            </w:r>
          </w:p>
          <w:p w14:paraId="7A5E169A" w14:textId="77777777" w:rsidR="00A642FC" w:rsidRPr="006B0817" w:rsidRDefault="00A642FC" w:rsidP="006C49A1">
            <w:pPr>
              <w:ind w:left="525" w:right="131"/>
              <w:jc w:val="both"/>
              <w:rPr>
                <w:rFonts w:ascii="Tahoma" w:hAnsi="Tahoma" w:cs="Tahoma"/>
                <w:sz w:val="20"/>
                <w:szCs w:val="20"/>
              </w:rPr>
            </w:pPr>
          </w:p>
          <w:p w14:paraId="069612E7" w14:textId="22D821BB" w:rsidR="00A642FC" w:rsidRPr="006B0817" w:rsidRDefault="00DB20C2" w:rsidP="006C49A1">
            <w:pPr>
              <w:numPr>
                <w:ilvl w:val="0"/>
                <w:numId w:val="43"/>
              </w:numPr>
              <w:spacing w:line="276" w:lineRule="auto"/>
              <w:ind w:left="525" w:right="131" w:firstLine="0"/>
              <w:jc w:val="both"/>
              <w:outlineLvl w:val="0"/>
              <w:rPr>
                <w:rFonts w:ascii="Tahoma" w:hAnsi="Tahoma" w:cs="Tahoma"/>
                <w:b/>
                <w:bCs/>
                <w:kern w:val="28"/>
                <w:sz w:val="20"/>
                <w:szCs w:val="20"/>
              </w:rPr>
            </w:pPr>
            <w:r w:rsidRPr="006B0817">
              <w:rPr>
                <w:rFonts w:ascii="Tahoma" w:hAnsi="Tahoma" w:cs="Tahoma"/>
                <w:b/>
                <w:bCs/>
                <w:kern w:val="28"/>
                <w:sz w:val="20"/>
                <w:szCs w:val="20"/>
              </w:rPr>
              <w:lastRenderedPageBreak/>
              <w:t xml:space="preserve"> </w:t>
            </w:r>
            <w:r w:rsidR="00A642FC" w:rsidRPr="006B0817">
              <w:rPr>
                <w:rFonts w:ascii="Tahoma" w:hAnsi="Tahoma" w:cs="Tahoma"/>
                <w:b/>
                <w:bCs/>
                <w:kern w:val="28"/>
                <w:sz w:val="20"/>
                <w:szCs w:val="20"/>
              </w:rPr>
              <w:t>TRABAJOS A REALIZAR</w:t>
            </w:r>
          </w:p>
          <w:p w14:paraId="465FCC42"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
                <w:bCs/>
                <w:kern w:val="28"/>
                <w:sz w:val="20"/>
                <w:szCs w:val="20"/>
              </w:rPr>
            </w:pPr>
            <w:r w:rsidRPr="006B0817">
              <w:rPr>
                <w:rFonts w:ascii="Tahoma" w:hAnsi="Tahoma" w:cs="Tahoma"/>
                <w:b/>
                <w:bCs/>
                <w:kern w:val="28"/>
                <w:sz w:val="20"/>
                <w:szCs w:val="20"/>
              </w:rPr>
              <w:t>Tres veces por semana:</w:t>
            </w:r>
          </w:p>
          <w:p w14:paraId="642BDD7C" w14:textId="77777777" w:rsidR="00A642FC" w:rsidRPr="006B0817" w:rsidRDefault="00A642FC" w:rsidP="006C49A1">
            <w:pPr>
              <w:numPr>
                <w:ilvl w:val="0"/>
                <w:numId w:val="63"/>
              </w:numPr>
              <w:spacing w:line="276" w:lineRule="auto"/>
              <w:ind w:left="525" w:right="131" w:firstLine="0"/>
              <w:jc w:val="both"/>
              <w:outlineLvl w:val="0"/>
              <w:rPr>
                <w:rFonts w:ascii="Tahoma" w:hAnsi="Tahoma" w:cs="Tahoma"/>
                <w:b/>
                <w:bCs/>
                <w:kern w:val="28"/>
                <w:sz w:val="20"/>
                <w:szCs w:val="20"/>
              </w:rPr>
            </w:pPr>
            <w:r w:rsidRPr="006B0817">
              <w:rPr>
                <w:rFonts w:ascii="Tahoma" w:hAnsi="Tahoma" w:cs="Tahoma"/>
                <w:bCs/>
                <w:kern w:val="28"/>
                <w:sz w:val="20"/>
                <w:szCs w:val="20"/>
              </w:rPr>
              <w:t>Riego, arreglado y podado de plantas.</w:t>
            </w:r>
          </w:p>
          <w:p w14:paraId="01DCD244" w14:textId="77777777" w:rsidR="00A642FC" w:rsidRPr="006B0817" w:rsidRDefault="00A642FC" w:rsidP="006C49A1">
            <w:pPr>
              <w:numPr>
                <w:ilvl w:val="0"/>
                <w:numId w:val="63"/>
              </w:numPr>
              <w:spacing w:line="276" w:lineRule="auto"/>
              <w:ind w:left="525" w:right="131" w:firstLine="0"/>
              <w:jc w:val="both"/>
              <w:outlineLvl w:val="0"/>
              <w:rPr>
                <w:rFonts w:ascii="Tahoma" w:hAnsi="Tahoma" w:cs="Tahoma"/>
                <w:b/>
                <w:bCs/>
                <w:kern w:val="28"/>
                <w:sz w:val="20"/>
                <w:szCs w:val="20"/>
              </w:rPr>
            </w:pPr>
            <w:r w:rsidRPr="006B0817">
              <w:rPr>
                <w:rFonts w:ascii="Tahoma" w:hAnsi="Tahoma" w:cs="Tahoma"/>
                <w:bCs/>
                <w:kern w:val="28"/>
                <w:sz w:val="20"/>
                <w:szCs w:val="20"/>
              </w:rPr>
              <w:t>Riego de césped.</w:t>
            </w:r>
          </w:p>
          <w:p w14:paraId="0F7B239E" w14:textId="77777777" w:rsidR="00A642FC" w:rsidRPr="006B0817" w:rsidRDefault="00A642FC" w:rsidP="006C49A1">
            <w:pPr>
              <w:numPr>
                <w:ilvl w:val="0"/>
                <w:numId w:val="63"/>
              </w:numPr>
              <w:spacing w:line="276" w:lineRule="auto"/>
              <w:ind w:left="525" w:right="131" w:firstLine="0"/>
              <w:jc w:val="both"/>
              <w:outlineLvl w:val="0"/>
              <w:rPr>
                <w:rFonts w:ascii="Tahoma" w:hAnsi="Tahoma" w:cs="Tahoma"/>
                <w:b/>
                <w:bCs/>
                <w:kern w:val="28"/>
                <w:sz w:val="20"/>
                <w:szCs w:val="20"/>
              </w:rPr>
            </w:pPr>
            <w:r w:rsidRPr="006B0817">
              <w:rPr>
                <w:rFonts w:ascii="Tahoma" w:hAnsi="Tahoma" w:cs="Tahoma"/>
                <w:bCs/>
                <w:kern w:val="28"/>
                <w:sz w:val="20"/>
                <w:szCs w:val="20"/>
              </w:rPr>
              <w:t>Limpieza de hojas y flores secas de los jardines de la Empresa.</w:t>
            </w:r>
          </w:p>
          <w:p w14:paraId="02121EA0"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
                <w:bCs/>
                <w:kern w:val="28"/>
                <w:sz w:val="20"/>
                <w:szCs w:val="20"/>
              </w:rPr>
            </w:pPr>
            <w:r w:rsidRPr="006B0817">
              <w:rPr>
                <w:rFonts w:ascii="Tahoma" w:hAnsi="Tahoma" w:cs="Tahoma"/>
                <w:b/>
                <w:bCs/>
                <w:kern w:val="28"/>
                <w:sz w:val="20"/>
                <w:szCs w:val="20"/>
              </w:rPr>
              <w:t>Una vez por semana:</w:t>
            </w:r>
          </w:p>
          <w:p w14:paraId="0C2D896A" w14:textId="77777777" w:rsidR="00A642FC" w:rsidRPr="006B0817" w:rsidRDefault="00A642FC" w:rsidP="006C49A1">
            <w:pPr>
              <w:numPr>
                <w:ilvl w:val="0"/>
                <w:numId w:val="64"/>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Cortado de césped.</w:t>
            </w:r>
          </w:p>
          <w:p w14:paraId="49FD5E35" w14:textId="77777777" w:rsidR="00A642FC" w:rsidRPr="006B0817" w:rsidRDefault="00A642FC" w:rsidP="006C49A1">
            <w:pPr>
              <w:numPr>
                <w:ilvl w:val="0"/>
                <w:numId w:val="64"/>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Limpieza de canaletas de las instalaciones de la empresa, por la acumulación de hojas y ramas secas.</w:t>
            </w:r>
          </w:p>
          <w:p w14:paraId="1813F8A7" w14:textId="77777777" w:rsidR="00A642FC" w:rsidRPr="006B0817" w:rsidRDefault="00A642FC" w:rsidP="006C49A1">
            <w:pPr>
              <w:numPr>
                <w:ilvl w:val="0"/>
                <w:numId w:val="64"/>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Lavado de fuente de agua.</w:t>
            </w:r>
          </w:p>
          <w:p w14:paraId="5136EE51" w14:textId="77777777" w:rsidR="00A642FC" w:rsidRPr="006B0817" w:rsidRDefault="00A642FC" w:rsidP="006C49A1">
            <w:pPr>
              <w:numPr>
                <w:ilvl w:val="0"/>
                <w:numId w:val="64"/>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Riego de macetas interiores.</w:t>
            </w:r>
          </w:p>
          <w:p w14:paraId="4361767D"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Cs/>
                <w:kern w:val="28"/>
                <w:sz w:val="20"/>
                <w:szCs w:val="20"/>
              </w:rPr>
            </w:pPr>
            <w:r w:rsidRPr="006B0817">
              <w:rPr>
                <w:rFonts w:ascii="Tahoma" w:hAnsi="Tahoma" w:cs="Tahoma"/>
                <w:b/>
                <w:bCs/>
                <w:kern w:val="28"/>
                <w:sz w:val="20"/>
                <w:szCs w:val="20"/>
              </w:rPr>
              <w:t>Una vez cada dos semanas:</w:t>
            </w:r>
          </w:p>
          <w:p w14:paraId="0D0B63D1" w14:textId="77777777" w:rsidR="00A642FC" w:rsidRPr="006B0817" w:rsidRDefault="00A642FC" w:rsidP="006C49A1">
            <w:pPr>
              <w:numPr>
                <w:ilvl w:val="0"/>
                <w:numId w:val="65"/>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Podado, arreglado de plantas de los sectores de la empresa.</w:t>
            </w:r>
          </w:p>
          <w:p w14:paraId="09010A91" w14:textId="77777777" w:rsidR="00A642FC" w:rsidRPr="006B0817" w:rsidRDefault="00A642FC" w:rsidP="006C49A1">
            <w:pPr>
              <w:numPr>
                <w:ilvl w:val="0"/>
                <w:numId w:val="65"/>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Deshierbado de plantas de los sectores de la empresa.</w:t>
            </w:r>
          </w:p>
          <w:p w14:paraId="07FF14A7"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Cs/>
                <w:kern w:val="28"/>
                <w:sz w:val="20"/>
                <w:szCs w:val="20"/>
              </w:rPr>
            </w:pPr>
            <w:r w:rsidRPr="006B0817">
              <w:rPr>
                <w:rFonts w:ascii="Tahoma" w:hAnsi="Tahoma" w:cs="Tahoma"/>
                <w:b/>
                <w:bCs/>
                <w:kern w:val="28"/>
                <w:sz w:val="20"/>
                <w:szCs w:val="20"/>
              </w:rPr>
              <w:t>Dos veces por mes:</w:t>
            </w:r>
          </w:p>
          <w:p w14:paraId="5FC7F214" w14:textId="77777777" w:rsidR="00A642FC" w:rsidRPr="006B0817" w:rsidRDefault="00A642FC" w:rsidP="006C49A1">
            <w:pPr>
              <w:numPr>
                <w:ilvl w:val="0"/>
                <w:numId w:val="66"/>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Podado de árboles pequeños.</w:t>
            </w:r>
          </w:p>
          <w:p w14:paraId="149ED7F0"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Cs/>
                <w:kern w:val="28"/>
                <w:sz w:val="20"/>
                <w:szCs w:val="20"/>
              </w:rPr>
            </w:pPr>
            <w:r w:rsidRPr="006B0817">
              <w:rPr>
                <w:rFonts w:ascii="Tahoma" w:hAnsi="Tahoma" w:cs="Tahoma"/>
                <w:b/>
                <w:bCs/>
                <w:kern w:val="28"/>
                <w:sz w:val="20"/>
                <w:szCs w:val="20"/>
              </w:rPr>
              <w:t>Una vez al mes:</w:t>
            </w:r>
          </w:p>
          <w:p w14:paraId="2CCED088" w14:textId="77777777" w:rsidR="00A642FC" w:rsidRPr="006B0817" w:rsidRDefault="00A642FC" w:rsidP="006C49A1">
            <w:pPr>
              <w:numPr>
                <w:ilvl w:val="0"/>
                <w:numId w:val="66"/>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Podado, limpiado y abrillantamiento de hojas de plantas interiores.</w:t>
            </w:r>
          </w:p>
          <w:p w14:paraId="1522A9AE" w14:textId="77777777" w:rsidR="00A642FC" w:rsidRPr="006B0817" w:rsidRDefault="00A642FC" w:rsidP="006C49A1">
            <w:pPr>
              <w:numPr>
                <w:ilvl w:val="0"/>
                <w:numId w:val="66"/>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Mantenimiento y acondicionamiento de macetas interiores.</w:t>
            </w:r>
          </w:p>
          <w:p w14:paraId="6DD43B7E" w14:textId="77777777" w:rsidR="00A642FC" w:rsidRPr="006B0817" w:rsidRDefault="00A642FC" w:rsidP="006C49A1">
            <w:pPr>
              <w:numPr>
                <w:ilvl w:val="0"/>
                <w:numId w:val="66"/>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Lavado de platos de macetas interiores.</w:t>
            </w:r>
          </w:p>
          <w:p w14:paraId="01FB5553" w14:textId="77777777" w:rsidR="00A642FC" w:rsidRPr="006B0817" w:rsidRDefault="00A642FC" w:rsidP="006C49A1">
            <w:pPr>
              <w:numPr>
                <w:ilvl w:val="0"/>
                <w:numId w:val="66"/>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Podado de árboles grandes.</w:t>
            </w:r>
          </w:p>
          <w:p w14:paraId="22051111"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Cs/>
                <w:kern w:val="28"/>
                <w:sz w:val="20"/>
                <w:szCs w:val="20"/>
              </w:rPr>
            </w:pPr>
            <w:r w:rsidRPr="006B0817">
              <w:rPr>
                <w:rFonts w:ascii="Tahoma" w:hAnsi="Tahoma" w:cs="Tahoma"/>
                <w:b/>
                <w:bCs/>
                <w:kern w:val="28"/>
                <w:sz w:val="20"/>
                <w:szCs w:val="20"/>
              </w:rPr>
              <w:t>Cuatro veces al año:</w:t>
            </w:r>
          </w:p>
          <w:p w14:paraId="376C90B2" w14:textId="77777777" w:rsidR="00A642FC" w:rsidRPr="006B0817" w:rsidRDefault="00A642FC" w:rsidP="006C49A1">
            <w:pPr>
              <w:numPr>
                <w:ilvl w:val="0"/>
                <w:numId w:val="67"/>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Fumigado a césped y plantas de la empresa, para alejamiento de plagas e insectos.</w:t>
            </w:r>
          </w:p>
          <w:p w14:paraId="5AF7CD23"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Cs/>
                <w:kern w:val="28"/>
                <w:sz w:val="20"/>
                <w:szCs w:val="20"/>
              </w:rPr>
            </w:pPr>
            <w:r w:rsidRPr="006B0817">
              <w:rPr>
                <w:rFonts w:ascii="Tahoma" w:hAnsi="Tahoma" w:cs="Tahoma"/>
                <w:b/>
                <w:bCs/>
                <w:kern w:val="28"/>
                <w:sz w:val="20"/>
                <w:szCs w:val="20"/>
              </w:rPr>
              <w:t>Dos veces al año:</w:t>
            </w:r>
          </w:p>
          <w:p w14:paraId="6F8594B3" w14:textId="77777777" w:rsidR="00A642FC" w:rsidRPr="006B0817" w:rsidRDefault="00A642FC" w:rsidP="006C49A1">
            <w:pPr>
              <w:numPr>
                <w:ilvl w:val="0"/>
                <w:numId w:val="67"/>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Plantado de plantines.</w:t>
            </w:r>
          </w:p>
          <w:p w14:paraId="72A680D3" w14:textId="77777777" w:rsidR="00A642FC" w:rsidRPr="006B0817" w:rsidRDefault="00A642FC" w:rsidP="006C49A1">
            <w:pPr>
              <w:numPr>
                <w:ilvl w:val="0"/>
                <w:numId w:val="62"/>
              </w:numPr>
              <w:tabs>
                <w:tab w:val="clear" w:pos="851"/>
              </w:tabs>
              <w:spacing w:line="276" w:lineRule="auto"/>
              <w:ind w:left="525" w:right="131" w:firstLine="0"/>
              <w:jc w:val="both"/>
              <w:outlineLvl w:val="0"/>
              <w:rPr>
                <w:rFonts w:ascii="Tahoma" w:hAnsi="Tahoma" w:cs="Tahoma"/>
                <w:b/>
                <w:bCs/>
                <w:kern w:val="28"/>
                <w:sz w:val="20"/>
                <w:szCs w:val="20"/>
              </w:rPr>
            </w:pPr>
            <w:r w:rsidRPr="006B0817">
              <w:rPr>
                <w:rFonts w:ascii="Tahoma" w:hAnsi="Tahoma" w:cs="Tahoma"/>
                <w:b/>
                <w:bCs/>
                <w:kern w:val="28"/>
                <w:sz w:val="20"/>
                <w:szCs w:val="20"/>
              </w:rPr>
              <w:t>Una vez al año:</w:t>
            </w:r>
          </w:p>
          <w:p w14:paraId="78A90AC5" w14:textId="77777777" w:rsidR="00A642FC" w:rsidRPr="006B0817" w:rsidRDefault="00A642FC" w:rsidP="006C49A1">
            <w:pPr>
              <w:numPr>
                <w:ilvl w:val="0"/>
                <w:numId w:val="67"/>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Podado de rosas.</w:t>
            </w:r>
          </w:p>
          <w:p w14:paraId="080F2BF8" w14:textId="77777777" w:rsidR="00A642FC" w:rsidRPr="006B0817" w:rsidRDefault="00A642FC" w:rsidP="006C49A1">
            <w:pPr>
              <w:numPr>
                <w:ilvl w:val="0"/>
                <w:numId w:val="67"/>
              </w:numPr>
              <w:spacing w:line="276" w:lineRule="auto"/>
              <w:ind w:left="525" w:right="131" w:firstLine="0"/>
              <w:jc w:val="both"/>
              <w:outlineLvl w:val="0"/>
              <w:rPr>
                <w:rFonts w:ascii="Tahoma" w:hAnsi="Tahoma" w:cs="Tahoma"/>
                <w:bCs/>
                <w:kern w:val="28"/>
                <w:sz w:val="20"/>
                <w:szCs w:val="20"/>
              </w:rPr>
            </w:pPr>
            <w:r w:rsidRPr="006B0817">
              <w:rPr>
                <w:rFonts w:ascii="Tahoma" w:hAnsi="Tahoma" w:cs="Tahoma"/>
                <w:bCs/>
                <w:kern w:val="28"/>
                <w:sz w:val="20"/>
                <w:szCs w:val="20"/>
              </w:rPr>
              <w:t>Encalado de árboles</w:t>
            </w:r>
          </w:p>
          <w:p w14:paraId="49167B12" w14:textId="1C00FCE5" w:rsidR="00A642FC" w:rsidRPr="006B0817" w:rsidRDefault="00DB20C2" w:rsidP="006C49A1">
            <w:pPr>
              <w:numPr>
                <w:ilvl w:val="0"/>
                <w:numId w:val="43"/>
              </w:numPr>
              <w:spacing w:line="276" w:lineRule="auto"/>
              <w:ind w:left="525" w:right="131" w:firstLine="0"/>
              <w:jc w:val="both"/>
              <w:outlineLvl w:val="0"/>
              <w:rPr>
                <w:rFonts w:ascii="Tahoma" w:hAnsi="Tahoma" w:cs="Tahoma"/>
                <w:b/>
                <w:bCs/>
                <w:kern w:val="28"/>
                <w:sz w:val="20"/>
                <w:szCs w:val="20"/>
              </w:rPr>
            </w:pPr>
            <w:r w:rsidRPr="006B0817">
              <w:rPr>
                <w:rFonts w:ascii="Tahoma" w:hAnsi="Tahoma" w:cs="Tahoma"/>
                <w:b/>
                <w:bCs/>
                <w:kern w:val="28"/>
                <w:sz w:val="20"/>
                <w:szCs w:val="20"/>
              </w:rPr>
              <w:t xml:space="preserve"> </w:t>
            </w:r>
            <w:r w:rsidR="00A642FC" w:rsidRPr="006B0817">
              <w:rPr>
                <w:rFonts w:ascii="Tahoma" w:hAnsi="Tahoma" w:cs="Tahoma"/>
                <w:b/>
                <w:bCs/>
                <w:kern w:val="28"/>
                <w:sz w:val="20"/>
                <w:szCs w:val="20"/>
              </w:rPr>
              <w:t>PLAZO DEL SERVICIO</w:t>
            </w:r>
          </w:p>
          <w:p w14:paraId="7E7C414B" w14:textId="77777777" w:rsidR="00A642FC" w:rsidRPr="006B0817" w:rsidRDefault="00A642FC" w:rsidP="006C49A1">
            <w:pPr>
              <w:pStyle w:val="Prrafodelista"/>
              <w:ind w:left="525" w:right="131"/>
              <w:jc w:val="both"/>
              <w:rPr>
                <w:rFonts w:ascii="Tahoma" w:hAnsi="Tahoma" w:cs="Tahoma"/>
              </w:rPr>
            </w:pPr>
            <w:r w:rsidRPr="006B0817">
              <w:rPr>
                <w:rFonts w:ascii="Tahoma" w:hAnsi="Tahoma" w:cs="Tahoma"/>
              </w:rPr>
              <w:t>El servicio de mantenimiento de áreas verdes de ENDE se realizará a partir de la suscripción del contrato hasta el 31 de diciembre de 2024.</w:t>
            </w:r>
          </w:p>
          <w:p w14:paraId="7FE1DFB1" w14:textId="40E65833" w:rsidR="00A642FC" w:rsidRPr="006B0817" w:rsidRDefault="00DB20C2" w:rsidP="006C49A1">
            <w:pPr>
              <w:pStyle w:val="StyleJustified"/>
              <w:numPr>
                <w:ilvl w:val="0"/>
                <w:numId w:val="43"/>
              </w:numPr>
              <w:ind w:left="525" w:right="131" w:firstLine="0"/>
              <w:rPr>
                <w:rFonts w:ascii="Tahoma" w:hAnsi="Tahoma" w:cs="Tahoma"/>
                <w:sz w:val="20"/>
              </w:rPr>
            </w:pPr>
            <w:r w:rsidRPr="006B0817">
              <w:rPr>
                <w:rFonts w:ascii="Tahoma" w:hAnsi="Tahoma" w:cs="Tahoma"/>
                <w:b/>
                <w:sz w:val="20"/>
              </w:rPr>
              <w:t xml:space="preserve"> </w:t>
            </w:r>
            <w:r w:rsidR="00A642FC" w:rsidRPr="006B0817">
              <w:rPr>
                <w:rFonts w:ascii="Tahoma" w:hAnsi="Tahoma" w:cs="Tahoma"/>
                <w:b/>
                <w:sz w:val="20"/>
              </w:rPr>
              <w:t>SUPERVISION.</w:t>
            </w:r>
          </w:p>
          <w:p w14:paraId="174F7679" w14:textId="77777777" w:rsidR="00A642FC" w:rsidRPr="006B0817" w:rsidRDefault="00A642FC" w:rsidP="006C49A1">
            <w:pPr>
              <w:pStyle w:val="StyleJustified"/>
              <w:ind w:left="525" w:right="131"/>
              <w:rPr>
                <w:rFonts w:ascii="Tahoma" w:hAnsi="Tahoma" w:cs="Tahoma"/>
                <w:b/>
                <w:sz w:val="20"/>
                <w:lang w:val="es-ES"/>
              </w:rPr>
            </w:pPr>
            <w:r w:rsidRPr="006B0817">
              <w:rPr>
                <w:rFonts w:ascii="Tahoma" w:hAnsi="Tahoma" w:cs="Tahoma"/>
                <w:sz w:val="20"/>
              </w:rPr>
              <w:t>El proveedor, durante el tiempo que dure el contrato, coordinara permanentemente y en forma satisfactoria el cumplimiento de las Especificaciones Técnicas y el Contrato con el Fiscal del Servicio.</w:t>
            </w:r>
            <w:r w:rsidRPr="006B0817">
              <w:rPr>
                <w:rFonts w:ascii="Tahoma" w:hAnsi="Tahoma" w:cs="Tahoma"/>
                <w:b/>
                <w:sz w:val="20"/>
              </w:rPr>
              <w:t xml:space="preserve"> </w:t>
            </w:r>
          </w:p>
          <w:p w14:paraId="5E80CC75" w14:textId="77777777" w:rsidR="00A642FC" w:rsidRPr="006B0817" w:rsidRDefault="00A642FC" w:rsidP="006C49A1">
            <w:pPr>
              <w:pStyle w:val="Prrafodelista"/>
              <w:ind w:left="525" w:right="131"/>
              <w:jc w:val="both"/>
              <w:rPr>
                <w:rFonts w:ascii="Tahoma" w:hAnsi="Tahoma" w:cs="Tahoma"/>
              </w:rPr>
            </w:pPr>
            <w:r w:rsidRPr="006B0817">
              <w:rPr>
                <w:rFonts w:ascii="Tahoma" w:hAnsi="Tahoma" w:cs="Tahoma"/>
              </w:rPr>
              <w:t>ENDE, como entidad contratante realizará el control a través del Fiscal de Servicios y será el medio autorizado de comunicación, notificación y aprobación de todo cuanto corresponda a los asuntos relacionados con el servicio.</w:t>
            </w:r>
          </w:p>
          <w:p w14:paraId="0E308FCE" w14:textId="5AC03073" w:rsidR="00A642FC" w:rsidRPr="006B0817" w:rsidRDefault="00DB20C2" w:rsidP="006C49A1">
            <w:pPr>
              <w:pStyle w:val="StyleJustified"/>
              <w:numPr>
                <w:ilvl w:val="0"/>
                <w:numId w:val="43"/>
              </w:numPr>
              <w:ind w:left="525" w:right="131" w:firstLine="0"/>
              <w:rPr>
                <w:rFonts w:ascii="Tahoma" w:hAnsi="Tahoma" w:cs="Tahoma"/>
                <w:b/>
                <w:sz w:val="20"/>
              </w:rPr>
            </w:pPr>
            <w:r w:rsidRPr="006B0817">
              <w:rPr>
                <w:rFonts w:ascii="Tahoma" w:hAnsi="Tahoma" w:cs="Tahoma"/>
                <w:b/>
                <w:sz w:val="20"/>
              </w:rPr>
              <w:t xml:space="preserve"> </w:t>
            </w:r>
            <w:r w:rsidR="00A642FC" w:rsidRPr="006B0817">
              <w:rPr>
                <w:rFonts w:ascii="Tahoma" w:hAnsi="Tahoma" w:cs="Tahoma"/>
                <w:b/>
                <w:sz w:val="20"/>
              </w:rPr>
              <w:t>PERSONAL DE TRABAJO</w:t>
            </w:r>
          </w:p>
          <w:p w14:paraId="78098981" w14:textId="77777777" w:rsidR="00A642FC" w:rsidRPr="006B0817" w:rsidRDefault="00A642FC" w:rsidP="006C49A1">
            <w:pPr>
              <w:pStyle w:val="StyleJustified"/>
              <w:ind w:left="525" w:right="131"/>
              <w:rPr>
                <w:rFonts w:ascii="Tahoma" w:hAnsi="Tahoma" w:cs="Tahoma"/>
                <w:sz w:val="20"/>
              </w:rPr>
            </w:pPr>
            <w:r w:rsidRPr="006B0817">
              <w:rPr>
                <w:rFonts w:ascii="Tahoma" w:hAnsi="Tahoma" w:cs="Tahoma"/>
                <w:sz w:val="20"/>
              </w:rPr>
              <w:t>El proveedor, deberá cumplir los siguientes aspectos:</w:t>
            </w:r>
          </w:p>
          <w:p w14:paraId="20ED187F" w14:textId="77777777" w:rsidR="00A642FC" w:rsidRPr="006B0817" w:rsidRDefault="00A642FC" w:rsidP="006C49A1">
            <w:pPr>
              <w:pStyle w:val="StyleJustified"/>
              <w:numPr>
                <w:ilvl w:val="0"/>
                <w:numId w:val="48"/>
              </w:numPr>
              <w:ind w:left="525" w:right="131" w:firstLine="0"/>
              <w:rPr>
                <w:rFonts w:ascii="Tahoma" w:hAnsi="Tahoma" w:cs="Tahoma"/>
                <w:sz w:val="20"/>
              </w:rPr>
            </w:pPr>
            <w:r w:rsidRPr="006B0817">
              <w:rPr>
                <w:rFonts w:ascii="Tahoma" w:hAnsi="Tahoma" w:cs="Tahoma"/>
                <w:sz w:val="20"/>
              </w:rPr>
              <w:t>Presentarse a la empresa con ropa de trabajo, acorde a las funciones que realizará.</w:t>
            </w:r>
          </w:p>
          <w:p w14:paraId="42D172B7" w14:textId="77777777" w:rsidR="00A642FC" w:rsidRPr="006B0817" w:rsidRDefault="00A642FC" w:rsidP="006C49A1">
            <w:pPr>
              <w:pStyle w:val="StyleJustified"/>
              <w:numPr>
                <w:ilvl w:val="0"/>
                <w:numId w:val="48"/>
              </w:numPr>
              <w:ind w:left="525" w:right="131" w:firstLine="0"/>
              <w:rPr>
                <w:rFonts w:ascii="Tahoma" w:hAnsi="Tahoma" w:cs="Tahoma"/>
                <w:sz w:val="20"/>
              </w:rPr>
            </w:pPr>
            <w:r w:rsidRPr="006B0817">
              <w:rPr>
                <w:rFonts w:ascii="Tahoma" w:hAnsi="Tahoma" w:cs="Tahoma"/>
                <w:sz w:val="20"/>
              </w:rPr>
              <w:t xml:space="preserve">Mantener buena conducta en el trato con el personal de ENDE y demás personas que se encuentran en la empresa.  </w:t>
            </w:r>
          </w:p>
          <w:p w14:paraId="782AA141" w14:textId="77777777" w:rsidR="00A642FC" w:rsidRPr="006B0817" w:rsidRDefault="00A642FC" w:rsidP="006C49A1">
            <w:pPr>
              <w:pStyle w:val="StyleJustified"/>
              <w:numPr>
                <w:ilvl w:val="0"/>
                <w:numId w:val="48"/>
              </w:numPr>
              <w:ind w:left="525" w:right="131" w:firstLine="0"/>
              <w:rPr>
                <w:rFonts w:ascii="Tahoma" w:hAnsi="Tahoma" w:cs="Tahoma"/>
                <w:sz w:val="20"/>
              </w:rPr>
            </w:pPr>
            <w:r w:rsidRPr="006B0817">
              <w:rPr>
                <w:rFonts w:ascii="Tahoma" w:hAnsi="Tahoma" w:cs="Tahoma"/>
                <w:sz w:val="20"/>
              </w:rPr>
              <w:t>Prestar el servicio de manera eficaz y oportuna según el requerimiento de la empresa.</w:t>
            </w:r>
          </w:p>
          <w:p w14:paraId="16794575" w14:textId="77777777" w:rsidR="00A642FC" w:rsidRPr="006B0817" w:rsidRDefault="00A642FC" w:rsidP="006C49A1">
            <w:pPr>
              <w:pStyle w:val="StyleJustified"/>
              <w:numPr>
                <w:ilvl w:val="0"/>
                <w:numId w:val="48"/>
              </w:numPr>
              <w:ind w:left="525" w:right="131" w:firstLine="0"/>
              <w:rPr>
                <w:rFonts w:ascii="Tahoma" w:hAnsi="Tahoma" w:cs="Tahoma"/>
                <w:sz w:val="20"/>
              </w:rPr>
            </w:pPr>
            <w:r w:rsidRPr="006B0817">
              <w:rPr>
                <w:rFonts w:ascii="Tahoma" w:hAnsi="Tahoma" w:cs="Tahoma"/>
                <w:sz w:val="20"/>
              </w:rPr>
              <w:t>Cumplir con las disposiciones internas de la empresa.</w:t>
            </w:r>
          </w:p>
          <w:p w14:paraId="456A634F" w14:textId="49727354" w:rsidR="00A642FC" w:rsidRPr="006B0817" w:rsidRDefault="00DB20C2" w:rsidP="006C49A1">
            <w:pPr>
              <w:pStyle w:val="StyleJustified"/>
              <w:numPr>
                <w:ilvl w:val="0"/>
                <w:numId w:val="43"/>
              </w:numPr>
              <w:ind w:left="525" w:right="131" w:firstLine="0"/>
              <w:rPr>
                <w:rFonts w:ascii="Tahoma" w:hAnsi="Tahoma" w:cs="Tahoma"/>
                <w:b/>
                <w:sz w:val="20"/>
              </w:rPr>
            </w:pPr>
            <w:r w:rsidRPr="006B0817">
              <w:rPr>
                <w:rFonts w:ascii="Tahoma" w:hAnsi="Tahoma" w:cs="Tahoma"/>
                <w:b/>
                <w:sz w:val="20"/>
              </w:rPr>
              <w:t xml:space="preserve"> </w:t>
            </w:r>
            <w:r w:rsidR="00A642FC" w:rsidRPr="006B0817">
              <w:rPr>
                <w:rFonts w:ascii="Tahoma" w:hAnsi="Tahoma" w:cs="Tahoma"/>
                <w:b/>
                <w:sz w:val="20"/>
              </w:rPr>
              <w:t>EXPERIENCIA EN EL RUBRO</w:t>
            </w:r>
          </w:p>
          <w:p w14:paraId="1D70A452" w14:textId="77777777" w:rsidR="00A642FC" w:rsidRPr="006B0817" w:rsidRDefault="00A642FC" w:rsidP="006C49A1">
            <w:pPr>
              <w:pStyle w:val="Prrafodelista"/>
              <w:ind w:left="525" w:right="131"/>
              <w:jc w:val="both"/>
              <w:rPr>
                <w:rFonts w:ascii="Tahoma" w:hAnsi="Tahoma" w:cs="Tahoma"/>
              </w:rPr>
            </w:pPr>
            <w:r w:rsidRPr="006B0817">
              <w:rPr>
                <w:rFonts w:ascii="Tahoma" w:hAnsi="Tahoma" w:cs="Tahoma"/>
              </w:rPr>
              <w:lastRenderedPageBreak/>
              <w:t>El proponente deberá tener una experiencia específica en el rubro de jardinería igual a diez (10) años con certificación que acredite la trayectoria laboral de la persona y/o empresa proponente. Deberá acreditar por medio de la presentación de certificados que avalen que el servicio fue desarrollado y concluido satisfactoriamente.</w:t>
            </w:r>
          </w:p>
          <w:p w14:paraId="055C905F" w14:textId="77777777" w:rsidR="00A642FC" w:rsidRPr="006B0817" w:rsidRDefault="00A642FC" w:rsidP="006C49A1">
            <w:pPr>
              <w:pStyle w:val="StyleJustified"/>
              <w:spacing w:before="0" w:after="0"/>
              <w:ind w:left="525" w:right="131"/>
              <w:rPr>
                <w:rFonts w:ascii="Tahoma" w:hAnsi="Tahoma" w:cs="Tahoma"/>
                <w:sz w:val="20"/>
              </w:rPr>
            </w:pPr>
            <w:r w:rsidRPr="006B0817">
              <w:rPr>
                <w:rFonts w:ascii="Tahoma" w:hAnsi="Tahoma" w:cs="Tahoma"/>
                <w:sz w:val="20"/>
              </w:rPr>
              <w:t>El proponente adjuntara la mencionada documentación, que será solicitada en original para elaboración del contrato, los mismos que serán devueltos una vez efectuada la verificación con la documentación declarada.</w:t>
            </w:r>
          </w:p>
          <w:p w14:paraId="4B1B30ED" w14:textId="2A1AB36B" w:rsidR="00A642FC" w:rsidRPr="006B0817" w:rsidRDefault="00DB20C2" w:rsidP="006C49A1">
            <w:pPr>
              <w:pStyle w:val="StyleJustified"/>
              <w:numPr>
                <w:ilvl w:val="0"/>
                <w:numId w:val="43"/>
              </w:numPr>
              <w:ind w:left="525" w:right="131" w:firstLine="0"/>
              <w:rPr>
                <w:rFonts w:ascii="Tahoma" w:hAnsi="Tahoma" w:cs="Tahoma"/>
                <w:b/>
                <w:sz w:val="20"/>
              </w:rPr>
            </w:pPr>
            <w:r w:rsidRPr="006B0817">
              <w:rPr>
                <w:rFonts w:ascii="Tahoma" w:hAnsi="Tahoma" w:cs="Tahoma"/>
                <w:b/>
                <w:sz w:val="20"/>
              </w:rPr>
              <w:t xml:space="preserve"> </w:t>
            </w:r>
            <w:r w:rsidR="00A642FC" w:rsidRPr="006B0817">
              <w:rPr>
                <w:rFonts w:ascii="Tahoma" w:hAnsi="Tahoma" w:cs="Tahoma"/>
                <w:b/>
                <w:sz w:val="20"/>
              </w:rPr>
              <w:t>HORARIO</w:t>
            </w:r>
          </w:p>
          <w:p w14:paraId="6D30D893" w14:textId="77777777" w:rsidR="00A642FC" w:rsidRPr="006B0817" w:rsidRDefault="00A642FC" w:rsidP="006C49A1">
            <w:pPr>
              <w:pStyle w:val="Prrafodelista"/>
              <w:ind w:left="525" w:right="131"/>
              <w:jc w:val="both"/>
              <w:rPr>
                <w:rFonts w:ascii="Tahoma" w:hAnsi="Tahoma" w:cs="Tahoma"/>
              </w:rPr>
            </w:pPr>
            <w:r w:rsidRPr="006B0817">
              <w:rPr>
                <w:rFonts w:ascii="Tahoma" w:hAnsi="Tahoma" w:cs="Tahoma"/>
              </w:rPr>
              <w:t>El servicio será ejecutado tres veces por semana en el horario asignado por ENDE. De manera extraordinaria se podrá solicitar la ampliación de horario, de acuerdo a las necesidades que ENDE así lo requiera, mismo que será comunicado por el Fiscal de Servicio.</w:t>
            </w:r>
          </w:p>
          <w:p w14:paraId="05F16F80" w14:textId="7995AA7D" w:rsidR="00A642FC" w:rsidRPr="006B0817" w:rsidRDefault="00DB20C2" w:rsidP="006C49A1">
            <w:pPr>
              <w:pStyle w:val="StyleJustified"/>
              <w:numPr>
                <w:ilvl w:val="0"/>
                <w:numId w:val="43"/>
              </w:numPr>
              <w:ind w:left="525" w:right="131" w:firstLine="0"/>
              <w:rPr>
                <w:rFonts w:ascii="Tahoma" w:hAnsi="Tahoma" w:cs="Tahoma"/>
                <w:b/>
                <w:sz w:val="20"/>
              </w:rPr>
            </w:pPr>
            <w:r w:rsidRPr="006B0817">
              <w:rPr>
                <w:rFonts w:ascii="Tahoma" w:hAnsi="Tahoma" w:cs="Tahoma"/>
                <w:b/>
                <w:sz w:val="20"/>
              </w:rPr>
              <w:t xml:space="preserve"> </w:t>
            </w:r>
            <w:r w:rsidR="00A642FC" w:rsidRPr="006B0817">
              <w:rPr>
                <w:rFonts w:ascii="Tahoma" w:hAnsi="Tahoma" w:cs="Tahoma"/>
                <w:b/>
                <w:sz w:val="20"/>
              </w:rPr>
              <w:t xml:space="preserve">PRECIO REFERENCIAL </w:t>
            </w:r>
          </w:p>
          <w:p w14:paraId="1A4F2ACA" w14:textId="77777777" w:rsidR="00A642FC" w:rsidRPr="006B0817" w:rsidRDefault="00A642FC" w:rsidP="006C49A1">
            <w:pPr>
              <w:pStyle w:val="Prrafodelista"/>
              <w:ind w:left="525" w:right="131"/>
              <w:jc w:val="both"/>
              <w:rPr>
                <w:rFonts w:ascii="Tahoma" w:hAnsi="Tahoma" w:cs="Tahoma"/>
                <w:lang w:val="es-EC"/>
              </w:rPr>
            </w:pPr>
            <w:r w:rsidRPr="006B0817">
              <w:rPr>
                <w:rFonts w:ascii="Tahoma" w:hAnsi="Tahoma" w:cs="Tahoma"/>
                <w:lang w:val="es-EC"/>
              </w:rPr>
              <w:t xml:space="preserve">El </w:t>
            </w:r>
            <w:r w:rsidRPr="006B0817">
              <w:rPr>
                <w:rFonts w:ascii="Tahoma" w:hAnsi="Tahoma" w:cs="Tahoma"/>
              </w:rPr>
              <w:t>precio</w:t>
            </w:r>
            <w:r w:rsidRPr="006B0817">
              <w:rPr>
                <w:rFonts w:ascii="Tahoma" w:hAnsi="Tahoma" w:cs="Tahoma"/>
                <w:lang w:val="es-EC"/>
              </w:rPr>
              <w:t xml:space="preserve"> referencial es de </w:t>
            </w:r>
            <w:r w:rsidRPr="006B0817">
              <w:rPr>
                <w:rFonts w:ascii="Tahoma" w:hAnsi="Tahoma" w:cs="Tahoma"/>
                <w:b/>
                <w:lang w:val="es-EC"/>
              </w:rPr>
              <w:t>Bs. 6.000,00 (Seis Mil 00/100 Bolivianos)</w:t>
            </w:r>
            <w:r w:rsidRPr="006B0817">
              <w:rPr>
                <w:rFonts w:ascii="Tahoma" w:hAnsi="Tahoma" w:cs="Tahoma"/>
                <w:lang w:val="es-EC"/>
              </w:rPr>
              <w:t xml:space="preserve"> mensual. Para el cálculo del precio referencial, se tiene programada la prestación del servicio por el periodo aproximado de once (11) meses, por lo que el precio total referencial es de Bs. 66.000,00 (Sesenta y Seis Mil 00/100 Bolivianos).</w:t>
            </w:r>
          </w:p>
          <w:p w14:paraId="6A293E14" w14:textId="77777777" w:rsidR="00A642FC" w:rsidRPr="006B0817" w:rsidRDefault="00A642FC" w:rsidP="006C49A1">
            <w:pPr>
              <w:pStyle w:val="Prrafodelista"/>
              <w:ind w:left="525" w:right="131"/>
              <w:jc w:val="both"/>
              <w:rPr>
                <w:rFonts w:ascii="Tahoma" w:hAnsi="Tahoma" w:cs="Tahoma"/>
                <w:lang w:val="es-EC"/>
              </w:rPr>
            </w:pPr>
          </w:p>
          <w:p w14:paraId="4B3F7608" w14:textId="77777777" w:rsidR="00A642FC" w:rsidRPr="006B0817" w:rsidRDefault="00A642FC" w:rsidP="006C49A1">
            <w:pPr>
              <w:pStyle w:val="Prrafodelista"/>
              <w:ind w:left="525" w:right="131"/>
              <w:jc w:val="both"/>
              <w:rPr>
                <w:rFonts w:ascii="Tahoma" w:hAnsi="Tahoma" w:cs="Tahoma"/>
                <w:lang w:val="es-EC"/>
              </w:rPr>
            </w:pPr>
            <w:r w:rsidRPr="006B0817">
              <w:rPr>
                <w:rFonts w:ascii="Tahoma" w:hAnsi="Tahoma" w:cs="Tahoma"/>
                <w:lang w:val="es-EC"/>
              </w:rPr>
              <w:t>La cantidad de servicios estimados no compromete a la Entidad a realizar el pago del monto total estimado, siendo este un dato meramente estimativo, asimismo, dicho monto estimado se constituye en un límite en relación al gasto de la Entidad.</w:t>
            </w:r>
          </w:p>
          <w:p w14:paraId="5C9FF8E8" w14:textId="77777777" w:rsidR="00A642FC" w:rsidRPr="006B0817" w:rsidRDefault="00A642FC" w:rsidP="00DB20C2">
            <w:pPr>
              <w:pStyle w:val="StyleJustified"/>
              <w:numPr>
                <w:ilvl w:val="0"/>
                <w:numId w:val="43"/>
              </w:numPr>
              <w:ind w:left="525" w:right="131" w:firstLine="142"/>
              <w:rPr>
                <w:rFonts w:ascii="Tahoma" w:hAnsi="Tahoma" w:cs="Tahoma"/>
                <w:b/>
                <w:sz w:val="20"/>
              </w:rPr>
            </w:pPr>
            <w:r w:rsidRPr="006B0817">
              <w:rPr>
                <w:rFonts w:ascii="Tahoma" w:hAnsi="Tahoma" w:cs="Tahoma"/>
                <w:b/>
                <w:sz w:val="20"/>
              </w:rPr>
              <w:t>FORMA DE PAGO Y SUPERVISION</w:t>
            </w:r>
          </w:p>
          <w:p w14:paraId="001CBA9F" w14:textId="77777777" w:rsidR="00A642FC" w:rsidRPr="006B0817" w:rsidRDefault="00A642FC" w:rsidP="006C49A1">
            <w:pPr>
              <w:pStyle w:val="Prrafodelista"/>
              <w:ind w:left="525" w:right="131"/>
              <w:jc w:val="both"/>
              <w:rPr>
                <w:rFonts w:ascii="Tahoma" w:hAnsi="Tahoma" w:cs="Tahoma"/>
              </w:rPr>
            </w:pPr>
            <w:r w:rsidRPr="006B0817">
              <w:rPr>
                <w:rFonts w:ascii="Tahoma" w:hAnsi="Tahoma" w:cs="Tahoma"/>
              </w:rPr>
              <w:t>El servicio se cancelará mensualmente en moneda nacional, contra prestación de factura de ley, acompañada del informe que acredite en forma detallada las actividades realizadas el en el periodo, caso contrario ENDE actuara como agente de retención de impuestos.</w:t>
            </w:r>
          </w:p>
          <w:p w14:paraId="69300D2C" w14:textId="77777777" w:rsidR="00A642FC" w:rsidRPr="006B0817" w:rsidRDefault="00A642FC" w:rsidP="006C49A1">
            <w:pPr>
              <w:pStyle w:val="StyleJustified"/>
              <w:ind w:left="525" w:right="131"/>
              <w:rPr>
                <w:rFonts w:ascii="Tahoma" w:hAnsi="Tahoma" w:cs="Tahoma"/>
                <w:sz w:val="20"/>
              </w:rPr>
            </w:pPr>
            <w:r w:rsidRPr="006B0817">
              <w:rPr>
                <w:rFonts w:ascii="Tahoma" w:hAnsi="Tahoma" w:cs="Tahoma"/>
                <w:sz w:val="20"/>
              </w:rPr>
              <w:t>El proveedor debe presentar los siguientes documentos, para procesar los pagos por el servicio efectuado.</w:t>
            </w:r>
          </w:p>
          <w:p w14:paraId="73763FA7" w14:textId="77777777" w:rsidR="00A642FC" w:rsidRPr="006B0817" w:rsidRDefault="00A642FC" w:rsidP="006C49A1">
            <w:pPr>
              <w:pStyle w:val="StyleJustified"/>
              <w:numPr>
                <w:ilvl w:val="0"/>
                <w:numId w:val="47"/>
              </w:numPr>
              <w:ind w:left="525" w:right="131" w:firstLine="0"/>
              <w:rPr>
                <w:rFonts w:ascii="Tahoma" w:hAnsi="Tahoma" w:cs="Tahoma"/>
                <w:sz w:val="20"/>
              </w:rPr>
            </w:pPr>
            <w:r w:rsidRPr="006B0817">
              <w:rPr>
                <w:rFonts w:ascii="Tahoma" w:hAnsi="Tahoma" w:cs="Tahoma"/>
                <w:sz w:val="20"/>
              </w:rPr>
              <w:t>Carta de solicitud de pago</w:t>
            </w:r>
          </w:p>
          <w:p w14:paraId="1A74DCC3" w14:textId="77777777" w:rsidR="00A642FC" w:rsidRPr="006B0817" w:rsidRDefault="00A642FC" w:rsidP="006C49A1">
            <w:pPr>
              <w:pStyle w:val="StyleJustified"/>
              <w:numPr>
                <w:ilvl w:val="0"/>
                <w:numId w:val="47"/>
              </w:numPr>
              <w:ind w:left="525" w:right="131" w:firstLine="0"/>
              <w:rPr>
                <w:rFonts w:ascii="Tahoma" w:hAnsi="Tahoma" w:cs="Tahoma"/>
                <w:sz w:val="20"/>
              </w:rPr>
            </w:pPr>
            <w:r w:rsidRPr="006B0817">
              <w:rPr>
                <w:rFonts w:ascii="Tahoma" w:hAnsi="Tahoma" w:cs="Tahoma"/>
                <w:sz w:val="20"/>
              </w:rPr>
              <w:t>Factura original (En caso de no presentación de factura ENDE actuara como agente de retención de impuestos)</w:t>
            </w:r>
          </w:p>
          <w:p w14:paraId="1045D852" w14:textId="77777777" w:rsidR="00A642FC" w:rsidRPr="006B0817" w:rsidRDefault="00A642FC" w:rsidP="006C49A1">
            <w:pPr>
              <w:pStyle w:val="StyleJustified"/>
              <w:numPr>
                <w:ilvl w:val="0"/>
                <w:numId w:val="47"/>
              </w:numPr>
              <w:ind w:left="525" w:right="131" w:firstLine="0"/>
              <w:rPr>
                <w:rFonts w:ascii="Tahoma" w:hAnsi="Tahoma" w:cs="Tahoma"/>
                <w:sz w:val="20"/>
              </w:rPr>
            </w:pPr>
            <w:r w:rsidRPr="006B0817">
              <w:rPr>
                <w:rFonts w:ascii="Tahoma" w:hAnsi="Tahoma" w:cs="Tahoma"/>
                <w:sz w:val="20"/>
              </w:rPr>
              <w:t xml:space="preserve"> Informe de actividades realizadas durante el mes</w:t>
            </w:r>
          </w:p>
          <w:p w14:paraId="62886D19" w14:textId="77777777" w:rsidR="00A642FC" w:rsidRPr="006B0817" w:rsidRDefault="00A642FC" w:rsidP="006C49A1">
            <w:pPr>
              <w:pStyle w:val="StyleJustified"/>
              <w:ind w:left="525" w:right="131"/>
              <w:rPr>
                <w:rFonts w:ascii="Tahoma" w:hAnsi="Tahoma" w:cs="Tahoma"/>
                <w:sz w:val="20"/>
              </w:rPr>
            </w:pPr>
            <w:r w:rsidRPr="006B0817">
              <w:rPr>
                <w:rFonts w:ascii="Tahoma" w:hAnsi="Tahoma" w:cs="Tahoma"/>
                <w:sz w:val="20"/>
              </w:rPr>
              <w:t xml:space="preserve">Con los documentos anteriormente descritos, en caso de no existir observaciones, ENDE por intermedio del Fiscal de Servicio, emitirá el informe de conformidad con la recomendación de procesar el pago. </w:t>
            </w:r>
          </w:p>
          <w:p w14:paraId="26CE3179" w14:textId="7A40806A" w:rsidR="00A642FC" w:rsidRPr="006B0817" w:rsidRDefault="00DB20C2" w:rsidP="00DB20C2">
            <w:pPr>
              <w:pStyle w:val="StyleJustified"/>
              <w:numPr>
                <w:ilvl w:val="0"/>
                <w:numId w:val="43"/>
              </w:numPr>
              <w:tabs>
                <w:tab w:val="num" w:pos="851"/>
              </w:tabs>
              <w:ind w:left="525" w:right="131" w:firstLine="0"/>
              <w:rPr>
                <w:rFonts w:ascii="Tahoma" w:hAnsi="Tahoma" w:cs="Tahoma"/>
                <w:b/>
                <w:sz w:val="20"/>
              </w:rPr>
            </w:pPr>
            <w:r w:rsidRPr="006B0817">
              <w:rPr>
                <w:rFonts w:ascii="Tahoma" w:hAnsi="Tahoma" w:cs="Tahoma"/>
                <w:b/>
                <w:sz w:val="20"/>
              </w:rPr>
              <w:t xml:space="preserve"> </w:t>
            </w:r>
            <w:r w:rsidR="00A642FC" w:rsidRPr="006B0817">
              <w:rPr>
                <w:rFonts w:ascii="Tahoma" w:hAnsi="Tahoma" w:cs="Tahoma"/>
                <w:b/>
                <w:sz w:val="20"/>
              </w:rPr>
              <w:t>GARANTIA DE CUMPLIMIENTO DE CONTRATO</w:t>
            </w:r>
          </w:p>
          <w:p w14:paraId="4F4CBD2E" w14:textId="77777777" w:rsidR="00A642FC" w:rsidRPr="006B0817" w:rsidRDefault="00A642FC" w:rsidP="006C49A1">
            <w:pPr>
              <w:pStyle w:val="StyleJustified"/>
              <w:ind w:left="525" w:right="131"/>
              <w:rPr>
                <w:rFonts w:ascii="Tahoma" w:hAnsi="Tahoma" w:cs="Tahoma"/>
                <w:b/>
                <w:sz w:val="20"/>
              </w:rPr>
            </w:pPr>
            <w:r w:rsidRPr="006B0817">
              <w:rPr>
                <w:rFonts w:ascii="Tahoma" w:hAnsi="Tahoma" w:cs="Tahoma"/>
                <w:sz w:val="20"/>
              </w:rPr>
              <w:t xml:space="preserve">El proponente adjudicado, deberá presentar </w:t>
            </w:r>
            <w:r w:rsidRPr="006B0817">
              <w:rPr>
                <w:rFonts w:ascii="Tahoma" w:hAnsi="Tahoma" w:cs="Tahoma"/>
                <w:b/>
                <w:sz w:val="20"/>
              </w:rPr>
              <w:t xml:space="preserve">Garantía de Cumplimiento de Contrato, </w:t>
            </w:r>
            <w:r w:rsidRPr="006B0817">
              <w:rPr>
                <w:rFonts w:ascii="Tahoma" w:hAnsi="Tahoma" w:cs="Tahoma"/>
                <w:sz w:val="20"/>
              </w:rPr>
              <w:t>en caso de que el proponente no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p>
          <w:p w14:paraId="4E027FD4" w14:textId="60DE71E2" w:rsidR="00A642FC" w:rsidRPr="006B0817" w:rsidRDefault="00DB20C2" w:rsidP="00DB20C2">
            <w:pPr>
              <w:pStyle w:val="StyleJustified"/>
              <w:numPr>
                <w:ilvl w:val="0"/>
                <w:numId w:val="43"/>
              </w:numPr>
              <w:tabs>
                <w:tab w:val="num" w:pos="851"/>
              </w:tabs>
              <w:ind w:left="525" w:right="131" w:firstLine="0"/>
              <w:rPr>
                <w:rFonts w:ascii="Tahoma" w:hAnsi="Tahoma" w:cs="Tahoma"/>
                <w:b/>
                <w:sz w:val="20"/>
              </w:rPr>
            </w:pPr>
            <w:r w:rsidRPr="006B0817">
              <w:rPr>
                <w:rFonts w:ascii="Tahoma" w:hAnsi="Tahoma" w:cs="Tahoma"/>
                <w:b/>
                <w:sz w:val="20"/>
              </w:rPr>
              <w:t xml:space="preserve"> </w:t>
            </w:r>
            <w:r w:rsidR="00A642FC" w:rsidRPr="006B0817">
              <w:rPr>
                <w:rFonts w:ascii="Tahoma" w:hAnsi="Tahoma" w:cs="Tahoma"/>
                <w:b/>
                <w:sz w:val="20"/>
              </w:rPr>
              <w:t>OTRO REQUISITO</w:t>
            </w:r>
          </w:p>
          <w:p w14:paraId="50EEB3FE" w14:textId="77777777" w:rsidR="00A642FC" w:rsidRPr="006B0817" w:rsidRDefault="00A642FC" w:rsidP="006C49A1">
            <w:pPr>
              <w:pStyle w:val="StyleJustified"/>
              <w:spacing w:before="0" w:after="0"/>
              <w:ind w:left="525" w:right="131"/>
              <w:rPr>
                <w:rFonts w:ascii="Tahoma" w:hAnsi="Tahoma" w:cs="Tahoma"/>
                <w:b/>
                <w:bCs/>
                <w:sz w:val="20"/>
              </w:rPr>
            </w:pPr>
            <w:r w:rsidRPr="006B0817">
              <w:rPr>
                <w:rFonts w:ascii="Tahoma" w:hAnsi="Tahoma" w:cs="Tahoma"/>
                <w:b/>
                <w:bCs/>
                <w:sz w:val="20"/>
              </w:rPr>
              <w:t>Cumplimiento de Resolución ministerial Nº 437/22</w:t>
            </w:r>
          </w:p>
          <w:p w14:paraId="707BF827" w14:textId="77777777" w:rsidR="00A642FC" w:rsidRPr="006B0817" w:rsidRDefault="00A642FC" w:rsidP="006C49A1">
            <w:pPr>
              <w:pStyle w:val="StyleJustified"/>
              <w:spacing w:before="0" w:after="0"/>
              <w:ind w:left="525" w:right="131"/>
              <w:rPr>
                <w:rFonts w:ascii="Tahoma" w:hAnsi="Tahoma" w:cs="Tahoma"/>
                <w:sz w:val="20"/>
              </w:rPr>
            </w:pPr>
          </w:p>
          <w:p w14:paraId="5EEBEB0C" w14:textId="77777777" w:rsidR="00A642FC" w:rsidRPr="006B0817" w:rsidRDefault="00A642FC" w:rsidP="006C49A1">
            <w:pPr>
              <w:pStyle w:val="StyleJustified"/>
              <w:spacing w:before="0" w:after="0"/>
              <w:ind w:left="525" w:right="131"/>
              <w:rPr>
                <w:rFonts w:ascii="Tahoma" w:hAnsi="Tahoma" w:cs="Tahoma"/>
                <w:sz w:val="20"/>
              </w:rPr>
            </w:pPr>
            <w:r w:rsidRPr="006B0817">
              <w:rPr>
                <w:rFonts w:ascii="Tahoma" w:hAnsi="Tahoma" w:cs="Tahoma"/>
                <w:sz w:val="20"/>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1BA5275E" w14:textId="77777777" w:rsidR="00A642FC" w:rsidRPr="006B0817" w:rsidRDefault="00A642FC" w:rsidP="006C49A1">
            <w:pPr>
              <w:pStyle w:val="StyleJustified"/>
              <w:spacing w:before="0" w:after="0"/>
              <w:ind w:left="525" w:right="131"/>
              <w:rPr>
                <w:rFonts w:ascii="Tahoma" w:hAnsi="Tahoma" w:cs="Tahoma"/>
                <w:sz w:val="20"/>
              </w:rPr>
            </w:pPr>
          </w:p>
          <w:p w14:paraId="29E40C3A" w14:textId="77777777" w:rsidR="00A642FC" w:rsidRPr="006B0817" w:rsidRDefault="00A642FC" w:rsidP="006C49A1">
            <w:pPr>
              <w:pStyle w:val="StyleJustified"/>
              <w:spacing w:before="0" w:after="0"/>
              <w:ind w:left="525" w:right="131"/>
              <w:rPr>
                <w:rFonts w:ascii="Tahoma" w:hAnsi="Tahoma" w:cs="Tahoma"/>
                <w:sz w:val="20"/>
              </w:rPr>
            </w:pPr>
            <w:r w:rsidRPr="006B0817">
              <w:rPr>
                <w:rFonts w:ascii="Tahoma" w:hAnsi="Tahoma" w:cs="Tahoma"/>
                <w:sz w:val="20"/>
              </w:rPr>
              <w:lastRenderedPageBreak/>
              <w:t>Al respecto, el Proveedor del Servicio esta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2CB5E710" w14:textId="77777777" w:rsidR="00A642FC" w:rsidRPr="006B0817" w:rsidRDefault="00A642FC" w:rsidP="00DB20C2">
            <w:pPr>
              <w:pStyle w:val="StyleJustified"/>
              <w:numPr>
                <w:ilvl w:val="0"/>
                <w:numId w:val="43"/>
              </w:numPr>
              <w:tabs>
                <w:tab w:val="num" w:pos="667"/>
              </w:tabs>
              <w:ind w:left="384" w:right="131" w:firstLine="142"/>
              <w:rPr>
                <w:rFonts w:ascii="Tahoma" w:hAnsi="Tahoma" w:cs="Tahoma"/>
                <w:b/>
                <w:sz w:val="20"/>
              </w:rPr>
            </w:pPr>
            <w:r w:rsidRPr="006B0817">
              <w:rPr>
                <w:rFonts w:ascii="Tahoma" w:hAnsi="Tahoma" w:cs="Tahoma"/>
                <w:b/>
                <w:sz w:val="20"/>
              </w:rPr>
              <w:t>CONTINGENCIA EN CASO DE ACCIDENTES PERSONALES</w:t>
            </w:r>
          </w:p>
          <w:p w14:paraId="596E0A0E" w14:textId="77777777" w:rsidR="00A642FC" w:rsidRPr="006B0817" w:rsidRDefault="00A642FC" w:rsidP="006C49A1">
            <w:pPr>
              <w:pStyle w:val="StyleJustified"/>
              <w:ind w:left="525" w:right="131"/>
              <w:rPr>
                <w:rFonts w:ascii="Tahoma" w:hAnsi="Tahoma" w:cs="Tahoma"/>
                <w:sz w:val="20"/>
              </w:rPr>
            </w:pPr>
            <w:r w:rsidRPr="006B0817">
              <w:rPr>
                <w:rFonts w:ascii="Tahoma" w:hAnsi="Tahoma" w:cs="Tahoma"/>
                <w:sz w:val="20"/>
              </w:rPr>
              <w:t>El proveedor a momento de la firma de contrato, de manera opcional presentara póliza de seguro de accidentes personales que cubre gastos médicos, invalidez parcial, invalidez total permanente y muerte, por lesiones corporales sufridas como consecuencia directa e inmediata de los accidentes que ocurran en el desempeño de su trabajo, por un monto mínimo de $us. 10.000,00.- (Diez mil 00/100 Dólares Americanos), o en su caso deberá presentar certificado de inscripción a algún seguro de salud.</w:t>
            </w:r>
          </w:p>
          <w:p w14:paraId="6D84B298" w14:textId="77777777" w:rsidR="00A642FC" w:rsidRPr="006B0817" w:rsidRDefault="00A642FC" w:rsidP="00DB20C2">
            <w:pPr>
              <w:pStyle w:val="StyleJustified"/>
              <w:numPr>
                <w:ilvl w:val="0"/>
                <w:numId w:val="43"/>
              </w:numPr>
              <w:tabs>
                <w:tab w:val="num" w:pos="851"/>
              </w:tabs>
              <w:ind w:left="525" w:right="131" w:firstLine="142"/>
              <w:rPr>
                <w:rFonts w:ascii="Tahoma" w:hAnsi="Tahoma" w:cs="Tahoma"/>
                <w:b/>
                <w:sz w:val="20"/>
              </w:rPr>
            </w:pPr>
            <w:r w:rsidRPr="006B0817">
              <w:rPr>
                <w:rFonts w:ascii="Tahoma" w:hAnsi="Tahoma" w:cs="Tahoma"/>
                <w:b/>
                <w:sz w:val="20"/>
              </w:rPr>
              <w:t>ASPECTOS DE SEGURIDAD Y SALUD OCUPACIONAL</w:t>
            </w:r>
          </w:p>
          <w:p w14:paraId="16C4668F" w14:textId="77777777" w:rsidR="00A642FC" w:rsidRPr="006B0817" w:rsidRDefault="00A642FC" w:rsidP="006C49A1">
            <w:pPr>
              <w:pStyle w:val="StyleJustified"/>
              <w:ind w:left="525" w:right="131"/>
              <w:rPr>
                <w:rFonts w:ascii="Tahoma" w:hAnsi="Tahoma" w:cs="Tahoma"/>
                <w:sz w:val="20"/>
              </w:rPr>
            </w:pPr>
            <w:r w:rsidRPr="006B0817">
              <w:rPr>
                <w:rFonts w:ascii="Tahoma" w:hAnsi="Tahoma" w:cs="Tahoma"/>
                <w:sz w:val="20"/>
              </w:rPr>
              <w:t>El proveedor deberá cumplir de forma obligatoria con los estándares de Seguridad Industrial y Salud Ocupacional y tener conocimiento del REGLAMENTO DE MEDIDAS DE SEGURIDAD Y SALUD OCUPACIONAL PARA CONTRATISTAS DE SERVICIOS GENERALES.</w:t>
            </w:r>
          </w:p>
          <w:p w14:paraId="079F40D0" w14:textId="77777777" w:rsidR="00A642FC" w:rsidRPr="006B0817" w:rsidRDefault="00A642FC" w:rsidP="006C49A1">
            <w:pPr>
              <w:pStyle w:val="StyleJustified"/>
              <w:numPr>
                <w:ilvl w:val="0"/>
                <w:numId w:val="51"/>
              </w:numPr>
              <w:ind w:left="525" w:right="131" w:firstLine="0"/>
              <w:rPr>
                <w:rFonts w:ascii="Tahoma" w:hAnsi="Tahoma" w:cs="Tahoma"/>
                <w:sz w:val="20"/>
              </w:rPr>
            </w:pPr>
            <w:r w:rsidRPr="006B0817">
              <w:rPr>
                <w:rFonts w:ascii="Tahoma" w:hAnsi="Tahoma" w:cs="Tahoma"/>
                <w:b/>
                <w:sz w:val="20"/>
              </w:rPr>
              <w:t>Estándares y requisitos de SYSO para Contratistas de ENDE Corporación.</w:t>
            </w:r>
          </w:p>
          <w:p w14:paraId="03861C45" w14:textId="77777777" w:rsidR="00A642FC" w:rsidRPr="006B0817" w:rsidRDefault="00A642FC" w:rsidP="006C49A1">
            <w:pPr>
              <w:pStyle w:val="StyleJustified"/>
              <w:ind w:left="525" w:right="131"/>
              <w:rPr>
                <w:rFonts w:ascii="Tahoma" w:hAnsi="Tahoma" w:cs="Tahoma"/>
                <w:b/>
                <w:sz w:val="20"/>
              </w:rPr>
            </w:pPr>
            <w:r w:rsidRPr="006B0817">
              <w:rPr>
                <w:rFonts w:ascii="Tahoma" w:hAnsi="Tahoma" w:cs="Tahoma"/>
                <w:sz w:val="20"/>
              </w:rPr>
              <w:t xml:space="preserve">La Empresa adjudicada deberá garantizar el cumplimiento de los requisitos y estándares de Seguridad descritos en el </w:t>
            </w:r>
            <w:r w:rsidRPr="006B0817">
              <w:rPr>
                <w:rFonts w:ascii="Tahoma" w:hAnsi="Tahoma" w:cs="Tahoma"/>
                <w:b/>
                <w:sz w:val="20"/>
              </w:rPr>
              <w:t>REGLAMENTO.</w:t>
            </w:r>
          </w:p>
          <w:p w14:paraId="4AF73917" w14:textId="77777777" w:rsidR="00A642FC" w:rsidRPr="006B0817" w:rsidRDefault="00A642FC" w:rsidP="006C49A1">
            <w:pPr>
              <w:pStyle w:val="StyleJustified"/>
              <w:ind w:left="525" w:right="131"/>
              <w:rPr>
                <w:rFonts w:ascii="Tahoma" w:hAnsi="Tahoma" w:cs="Tahoma"/>
                <w:b/>
                <w:i/>
                <w:sz w:val="20"/>
              </w:rPr>
            </w:pPr>
            <w:r w:rsidRPr="006B0817">
              <w:rPr>
                <w:rFonts w:ascii="Tahoma" w:hAnsi="Tahoma" w:cs="Tahoma"/>
                <w:b/>
                <w:i/>
                <w:sz w:val="20"/>
              </w:rPr>
              <w:t>Se transcribe el punto correspondiente para el proveedor del servicio del Reglamento de Seguridad Ocupacional.</w:t>
            </w:r>
          </w:p>
          <w:p w14:paraId="0955FFC6" w14:textId="77777777" w:rsidR="00A642FC" w:rsidRPr="006B0817" w:rsidRDefault="00A642FC" w:rsidP="006C49A1">
            <w:pPr>
              <w:pStyle w:val="StyleJustified"/>
              <w:ind w:left="525" w:right="131"/>
              <w:rPr>
                <w:rFonts w:ascii="Tahoma" w:hAnsi="Tahoma" w:cs="Tahoma"/>
                <w:b/>
                <w:i/>
                <w:sz w:val="20"/>
              </w:rPr>
            </w:pPr>
            <w:r w:rsidRPr="006B0817">
              <w:rPr>
                <w:rFonts w:ascii="Tahoma" w:hAnsi="Tahoma" w:cs="Tahoma"/>
                <w:b/>
                <w:i/>
                <w:sz w:val="20"/>
              </w:rPr>
              <w:t>EMPRESAS CONTRATISTAS/ PERSONAL CONTRATISTA INDEPENDIENTE</w:t>
            </w:r>
          </w:p>
          <w:p w14:paraId="43420F4B" w14:textId="77777777" w:rsidR="00A642FC" w:rsidRPr="006B0817" w:rsidRDefault="00A642FC" w:rsidP="006C49A1">
            <w:pPr>
              <w:pStyle w:val="StyleJustified"/>
              <w:ind w:left="525" w:right="131"/>
              <w:rPr>
                <w:rFonts w:ascii="Tahoma" w:hAnsi="Tahoma" w:cs="Tahoma"/>
                <w:i/>
                <w:sz w:val="20"/>
              </w:rPr>
            </w:pPr>
            <w:r w:rsidRPr="006B0817">
              <w:rPr>
                <w:rFonts w:ascii="Tahoma" w:hAnsi="Tahoma" w:cs="Tahoma"/>
                <w:i/>
                <w:sz w:val="20"/>
              </w:rPr>
              <w:t>Los representantes de las Empresas contratistas son responsables de:</w:t>
            </w:r>
          </w:p>
          <w:p w14:paraId="58518B35" w14:textId="77777777" w:rsidR="00A642FC" w:rsidRPr="006B0817" w:rsidRDefault="00A642FC" w:rsidP="006C49A1">
            <w:pPr>
              <w:pStyle w:val="StyleJustified"/>
              <w:numPr>
                <w:ilvl w:val="0"/>
                <w:numId w:val="52"/>
              </w:numPr>
              <w:ind w:left="525" w:right="131" w:firstLine="0"/>
              <w:rPr>
                <w:rFonts w:ascii="Tahoma" w:hAnsi="Tahoma" w:cs="Tahoma"/>
                <w:i/>
                <w:sz w:val="20"/>
              </w:rPr>
            </w:pPr>
            <w:r w:rsidRPr="006B0817">
              <w:rPr>
                <w:rFonts w:ascii="Tahoma" w:hAnsi="Tahoma" w:cs="Tahoma"/>
                <w:i/>
                <w:sz w:val="20"/>
              </w:rPr>
              <w:t>Dar a conocer de manera obligatoria a sus trabajadores lo establecido en el presente documento. (En caso de ser necesario, será solicitada la evidencia correspondiente).</w:t>
            </w:r>
          </w:p>
          <w:p w14:paraId="4B565DB9" w14:textId="77777777" w:rsidR="00A642FC" w:rsidRPr="006B0817" w:rsidRDefault="00A642FC" w:rsidP="006C49A1">
            <w:pPr>
              <w:pStyle w:val="StyleJustified"/>
              <w:numPr>
                <w:ilvl w:val="0"/>
                <w:numId w:val="52"/>
              </w:numPr>
              <w:ind w:left="525" w:right="131" w:firstLine="0"/>
              <w:rPr>
                <w:rFonts w:ascii="Tahoma" w:hAnsi="Tahoma" w:cs="Tahoma"/>
                <w:i/>
                <w:sz w:val="20"/>
              </w:rPr>
            </w:pPr>
            <w:r w:rsidRPr="006B0817">
              <w:rPr>
                <w:rFonts w:ascii="Tahoma" w:hAnsi="Tahoma" w:cs="Tahoma"/>
                <w:i/>
                <w:sz w:val="20"/>
              </w:rPr>
              <w:t>Asegurar el cumplimiento de lo establecido en el presente Reglamento por parte de sus trabajadores.</w:t>
            </w:r>
          </w:p>
          <w:p w14:paraId="4B566A82" w14:textId="77777777" w:rsidR="00A642FC" w:rsidRPr="006B0817" w:rsidRDefault="00A642FC" w:rsidP="006C49A1">
            <w:pPr>
              <w:pStyle w:val="StyleJustified"/>
              <w:numPr>
                <w:ilvl w:val="0"/>
                <w:numId w:val="52"/>
              </w:numPr>
              <w:ind w:left="525" w:right="131" w:firstLine="0"/>
              <w:rPr>
                <w:rFonts w:ascii="Tahoma" w:hAnsi="Tahoma" w:cs="Tahoma"/>
                <w:i/>
                <w:sz w:val="20"/>
              </w:rPr>
            </w:pPr>
            <w:r w:rsidRPr="006B0817">
              <w:rPr>
                <w:rFonts w:ascii="Tahoma" w:hAnsi="Tahoma" w:cs="Tahoma"/>
                <w:i/>
                <w:sz w:val="20"/>
              </w:rPr>
              <w:t>Brindar a sus trabajadores la ropa de trabajo y equipos de protección personal, de acuerdo a lo establecido en la legislación vigente.</w:t>
            </w:r>
          </w:p>
          <w:p w14:paraId="4D40D112" w14:textId="77777777" w:rsidR="00A642FC" w:rsidRPr="006B0817" w:rsidRDefault="00A642FC" w:rsidP="006C49A1">
            <w:pPr>
              <w:pStyle w:val="StyleJustified"/>
              <w:numPr>
                <w:ilvl w:val="0"/>
                <w:numId w:val="52"/>
              </w:numPr>
              <w:ind w:left="525" w:right="131" w:firstLine="0"/>
              <w:rPr>
                <w:rFonts w:ascii="Tahoma" w:hAnsi="Tahoma" w:cs="Tahoma"/>
                <w:i/>
                <w:sz w:val="20"/>
              </w:rPr>
            </w:pPr>
            <w:r w:rsidRPr="006B0817">
              <w:rPr>
                <w:rFonts w:ascii="Tahoma" w:hAnsi="Tahoma" w:cs="Tahoma"/>
                <w:i/>
                <w:sz w:val="20"/>
              </w:rPr>
              <w:t>Garantizar que sus trabajadores cuenten con la debida capacitación, formación y entrenamiento de acuerdo a las actividades a realizar.</w:t>
            </w:r>
          </w:p>
          <w:p w14:paraId="4AA18332" w14:textId="77777777" w:rsidR="00A642FC" w:rsidRPr="006B0817" w:rsidRDefault="00A642FC" w:rsidP="006C49A1">
            <w:pPr>
              <w:pStyle w:val="StyleJustified"/>
              <w:numPr>
                <w:ilvl w:val="0"/>
                <w:numId w:val="52"/>
              </w:numPr>
              <w:ind w:left="525" w:right="131" w:firstLine="0"/>
              <w:rPr>
                <w:rFonts w:ascii="Tahoma" w:hAnsi="Tahoma" w:cs="Tahoma"/>
                <w:i/>
                <w:sz w:val="20"/>
              </w:rPr>
            </w:pPr>
            <w:r w:rsidRPr="006B0817">
              <w:rPr>
                <w:rFonts w:ascii="Tahoma" w:hAnsi="Tahoma" w:cs="Tahoma"/>
                <w:i/>
                <w:sz w:val="20"/>
              </w:rPr>
              <w:t>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3132DEF8" w14:textId="77777777" w:rsidR="00A642FC" w:rsidRPr="006B0817" w:rsidRDefault="00A642FC" w:rsidP="006C49A1">
            <w:pPr>
              <w:pStyle w:val="StyleJustified"/>
              <w:numPr>
                <w:ilvl w:val="0"/>
                <w:numId w:val="52"/>
              </w:numPr>
              <w:ind w:left="525" w:right="131" w:firstLine="0"/>
              <w:rPr>
                <w:rFonts w:ascii="Tahoma" w:hAnsi="Tahoma" w:cs="Tahoma"/>
                <w:i/>
                <w:sz w:val="20"/>
              </w:rPr>
            </w:pPr>
            <w:r w:rsidRPr="006B0817">
              <w:rPr>
                <w:rFonts w:ascii="Tahoma" w:hAnsi="Tahoma" w:cs="Tahoma"/>
                <w:i/>
                <w:sz w:val="20"/>
              </w:rPr>
              <w:t>Garantizar que su personal cuente con la respectiva Poliza de Seguro contra Accidentes, seguro de salud, seguro social y AFP`S.</w:t>
            </w:r>
          </w:p>
          <w:p w14:paraId="07A0A6B7" w14:textId="77777777" w:rsidR="00A642FC" w:rsidRPr="006B0817" w:rsidRDefault="00A642FC" w:rsidP="006C49A1">
            <w:pPr>
              <w:pStyle w:val="StyleJustified"/>
              <w:numPr>
                <w:ilvl w:val="0"/>
                <w:numId w:val="52"/>
              </w:numPr>
              <w:ind w:left="525" w:right="131" w:firstLine="0"/>
              <w:rPr>
                <w:rFonts w:ascii="Tahoma" w:hAnsi="Tahoma" w:cs="Tahoma"/>
                <w:i/>
                <w:sz w:val="20"/>
              </w:rPr>
            </w:pPr>
            <w:r w:rsidRPr="006B0817">
              <w:rPr>
                <w:rFonts w:ascii="Tahoma" w:hAnsi="Tahoma" w:cs="Tahoma"/>
                <w:i/>
                <w:sz w:val="20"/>
              </w:rPr>
              <w:t>Dar la instrucción obligatoria al personal para participar en capacitaciones SYSO que ENDE realice e incluya a contratistas.</w:t>
            </w:r>
          </w:p>
          <w:p w14:paraId="39286D0F" w14:textId="77777777" w:rsidR="00A642FC" w:rsidRPr="006B0817" w:rsidRDefault="00A642FC" w:rsidP="006C49A1">
            <w:pPr>
              <w:pStyle w:val="StyleJustified"/>
              <w:ind w:left="525" w:right="131"/>
              <w:rPr>
                <w:rFonts w:ascii="Tahoma" w:hAnsi="Tahoma" w:cs="Tahoma"/>
                <w:i/>
                <w:sz w:val="20"/>
              </w:rPr>
            </w:pPr>
            <w:r w:rsidRPr="006B0817">
              <w:rPr>
                <w:rFonts w:ascii="Tahoma" w:hAnsi="Tahoma" w:cs="Tahoma"/>
                <w:i/>
                <w:sz w:val="20"/>
              </w:rPr>
              <w:t>El personal Contratista en general es responsable de:</w:t>
            </w:r>
          </w:p>
          <w:p w14:paraId="5EECA33A" w14:textId="77777777" w:rsidR="00A642FC" w:rsidRPr="006B0817" w:rsidRDefault="00A642FC" w:rsidP="006C49A1">
            <w:pPr>
              <w:pStyle w:val="StyleJustified"/>
              <w:numPr>
                <w:ilvl w:val="0"/>
                <w:numId w:val="53"/>
              </w:numPr>
              <w:ind w:left="525" w:right="131" w:firstLine="0"/>
              <w:rPr>
                <w:rFonts w:ascii="Tahoma" w:hAnsi="Tahoma" w:cs="Tahoma"/>
                <w:i/>
                <w:sz w:val="20"/>
              </w:rPr>
            </w:pPr>
            <w:r w:rsidRPr="006B0817">
              <w:rPr>
                <w:rFonts w:ascii="Tahoma" w:hAnsi="Tahoma" w:cs="Tahoma"/>
                <w:i/>
                <w:sz w:val="20"/>
              </w:rPr>
              <w:t>Cumplir lo establecido en el presente Reglamento.</w:t>
            </w:r>
          </w:p>
          <w:p w14:paraId="373ECC8D" w14:textId="77777777" w:rsidR="00A642FC" w:rsidRPr="006B0817" w:rsidRDefault="00A642FC" w:rsidP="006C49A1">
            <w:pPr>
              <w:pStyle w:val="StyleJustified"/>
              <w:numPr>
                <w:ilvl w:val="0"/>
                <w:numId w:val="53"/>
              </w:numPr>
              <w:ind w:left="525" w:right="131" w:firstLine="0"/>
              <w:rPr>
                <w:rFonts w:ascii="Tahoma" w:hAnsi="Tahoma" w:cs="Tahoma"/>
                <w:i/>
                <w:sz w:val="20"/>
              </w:rPr>
            </w:pPr>
            <w:r w:rsidRPr="006B0817">
              <w:rPr>
                <w:rFonts w:ascii="Tahoma" w:hAnsi="Tahoma" w:cs="Tahoma"/>
                <w:i/>
                <w:sz w:val="20"/>
              </w:rPr>
              <w:t>Hacer uso de la ropa de trabajo y equipos de protección personal, considerando los riesgos inherentes a las actividades a realizar.</w:t>
            </w:r>
          </w:p>
          <w:p w14:paraId="7F3A06F3" w14:textId="77777777" w:rsidR="00A642FC" w:rsidRPr="006B0817" w:rsidRDefault="00A642FC" w:rsidP="006C49A1">
            <w:pPr>
              <w:pStyle w:val="StyleJustified"/>
              <w:numPr>
                <w:ilvl w:val="0"/>
                <w:numId w:val="53"/>
              </w:numPr>
              <w:ind w:left="525" w:right="131" w:firstLine="0"/>
              <w:rPr>
                <w:rFonts w:ascii="Tahoma" w:hAnsi="Tahoma" w:cs="Tahoma"/>
                <w:i/>
                <w:sz w:val="20"/>
              </w:rPr>
            </w:pPr>
            <w:r w:rsidRPr="006B0817">
              <w:rPr>
                <w:rFonts w:ascii="Tahoma" w:hAnsi="Tahoma" w:cs="Tahoma"/>
                <w:i/>
                <w:sz w:val="20"/>
              </w:rPr>
              <w:t>Conocer y cumplir todas las disposiciones legales vigentes, inherentes al objeto de su contrato y los servicios prestados.</w:t>
            </w:r>
          </w:p>
          <w:p w14:paraId="70298E49" w14:textId="77777777" w:rsidR="00A642FC" w:rsidRPr="006B0817" w:rsidRDefault="00A642FC" w:rsidP="006C49A1">
            <w:pPr>
              <w:pStyle w:val="StyleJustified"/>
              <w:numPr>
                <w:ilvl w:val="0"/>
                <w:numId w:val="53"/>
              </w:numPr>
              <w:ind w:left="525" w:right="131" w:firstLine="0"/>
              <w:rPr>
                <w:rFonts w:ascii="Tahoma" w:hAnsi="Tahoma" w:cs="Tahoma"/>
                <w:i/>
                <w:sz w:val="20"/>
              </w:rPr>
            </w:pPr>
            <w:r w:rsidRPr="006B0817">
              <w:rPr>
                <w:rFonts w:ascii="Tahoma" w:hAnsi="Tahoma" w:cs="Tahoma"/>
                <w:i/>
                <w:sz w:val="20"/>
              </w:rPr>
              <w:lastRenderedPageBreak/>
              <w:t>Conocer los procedimientos necesarios para hacer el trabajo, y el Plan de Emergencia y Evacuación de ENDE.</w:t>
            </w:r>
          </w:p>
          <w:p w14:paraId="05448A06" w14:textId="77777777" w:rsidR="00A642FC" w:rsidRPr="006B0817" w:rsidRDefault="00A642FC" w:rsidP="006C49A1">
            <w:pPr>
              <w:pStyle w:val="StyleJustified"/>
              <w:numPr>
                <w:ilvl w:val="0"/>
                <w:numId w:val="53"/>
              </w:numPr>
              <w:ind w:left="525" w:right="131" w:firstLine="0"/>
              <w:rPr>
                <w:rFonts w:ascii="Tahoma" w:hAnsi="Tahoma" w:cs="Tahoma"/>
                <w:i/>
                <w:sz w:val="20"/>
              </w:rPr>
            </w:pPr>
            <w:r w:rsidRPr="006B0817">
              <w:rPr>
                <w:rFonts w:ascii="Tahoma" w:hAnsi="Tahoma" w:cs="Tahoma"/>
                <w:i/>
                <w:sz w:val="20"/>
              </w:rPr>
              <w:t>Asistir y participar de manera activa en las capacitaciones SYSO que ENDE realice e incluya a las contratistas.</w:t>
            </w:r>
          </w:p>
          <w:p w14:paraId="2FA39807" w14:textId="77777777" w:rsidR="00A642FC" w:rsidRPr="006B0817" w:rsidRDefault="00A642FC" w:rsidP="00F05799">
            <w:pPr>
              <w:pStyle w:val="StyleJustified"/>
              <w:numPr>
                <w:ilvl w:val="0"/>
                <w:numId w:val="43"/>
              </w:numPr>
              <w:ind w:left="525" w:right="131" w:firstLine="142"/>
              <w:rPr>
                <w:rFonts w:ascii="Tahoma" w:hAnsi="Tahoma" w:cs="Tahoma"/>
                <w:b/>
                <w:sz w:val="20"/>
              </w:rPr>
            </w:pPr>
            <w:r w:rsidRPr="006B0817">
              <w:rPr>
                <w:rFonts w:ascii="Tahoma" w:hAnsi="Tahoma" w:cs="Tahoma"/>
                <w:b/>
                <w:sz w:val="20"/>
              </w:rPr>
              <w:t xml:space="preserve">CLAUSULA DE RESCISION DE CONTRATO. </w:t>
            </w:r>
          </w:p>
          <w:p w14:paraId="0BF6224D" w14:textId="292A0695" w:rsidR="006A1F58" w:rsidRPr="00A642FC" w:rsidRDefault="00A642FC" w:rsidP="006C49A1">
            <w:pPr>
              <w:pStyle w:val="StyleJustified"/>
              <w:ind w:left="525" w:right="131"/>
              <w:rPr>
                <w:rFonts w:ascii="Tahoma" w:hAnsi="Tahoma" w:cs="Tahoma"/>
                <w:sz w:val="20"/>
              </w:rPr>
            </w:pPr>
            <w:r w:rsidRPr="006B0817">
              <w:rPr>
                <w:rFonts w:ascii="Tahoma" w:hAnsi="Tahoma" w:cs="Tahoma"/>
                <w:sz w:val="20"/>
              </w:rPr>
              <w:t>Tres (3) llamadas de atención formalizadas mediante nota expresa del Fiscal de Servicio de ENDE, darán lugar a la rescisión unilateral del contrato.</w:t>
            </w:r>
            <w:r>
              <w:rPr>
                <w:rFonts w:ascii="Tahoma" w:hAnsi="Tahoma" w:cs="Tahoma"/>
                <w:sz w:val="20"/>
              </w:rPr>
              <w:t xml:space="preserve"> </w:t>
            </w:r>
            <w:bookmarkEnd w:id="165"/>
            <w:bookmarkEnd w:id="166"/>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3220B0">
      <w:pPr>
        <w:numPr>
          <w:ilvl w:val="0"/>
          <w:numId w:val="12"/>
        </w:numPr>
        <w:jc w:val="both"/>
        <w:rPr>
          <w:rFonts w:cs="Arial"/>
          <w:sz w:val="18"/>
          <w:szCs w:val="18"/>
          <w:lang w:val="es-BO"/>
        </w:rPr>
      </w:pPr>
      <w:bookmarkStart w:id="168"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8"/>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9" w:name="_Hlk93490556"/>
      <w:r w:rsidR="002D0164" w:rsidRPr="00A40276">
        <w:rPr>
          <w:rFonts w:cs="Arial"/>
          <w:sz w:val="18"/>
          <w:szCs w:val="18"/>
          <w:lang w:val="es-BO"/>
        </w:rPr>
        <w:t>y en caso de Micro y Pequeñas Empresas del 3.5%</w:t>
      </w:r>
      <w:bookmarkEnd w:id="169"/>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780296" w:rsidRDefault="001A11FF" w:rsidP="003220B0">
      <w:pPr>
        <w:numPr>
          <w:ilvl w:val="0"/>
          <w:numId w:val="12"/>
        </w:numPr>
        <w:jc w:val="both"/>
        <w:rPr>
          <w:rFonts w:cs="Arial"/>
          <w:sz w:val="18"/>
          <w:szCs w:val="18"/>
          <w:lang w:val="es-BO"/>
        </w:rPr>
      </w:pPr>
      <w:r w:rsidRPr="00780296">
        <w:rPr>
          <w:rFonts w:cs="Arial"/>
          <w:sz w:val="18"/>
          <w:szCs w:val="18"/>
          <w:lang w:val="es-BO"/>
        </w:rPr>
        <w:t>Testimonio de Contrato de Asociación Accidental.</w:t>
      </w:r>
    </w:p>
    <w:p w14:paraId="4C33F238" w14:textId="37BC8A1D" w:rsidR="009F4CE8" w:rsidRPr="00780296" w:rsidRDefault="00780296" w:rsidP="00780296">
      <w:pPr>
        <w:numPr>
          <w:ilvl w:val="0"/>
          <w:numId w:val="12"/>
        </w:numPr>
        <w:jc w:val="both"/>
        <w:rPr>
          <w:rFonts w:cs="Arial"/>
          <w:sz w:val="18"/>
          <w:szCs w:val="18"/>
          <w:lang w:val="es-BO"/>
        </w:rPr>
      </w:pPr>
      <w:r w:rsidRPr="00780296">
        <w:rPr>
          <w:rFonts w:cs="Arial"/>
          <w:sz w:val="18"/>
          <w:szCs w:val="18"/>
          <w:lang w:val="es-BO"/>
        </w:rPr>
        <w:t>El proponente deberá tener una experiencia específica en el rubro de jardinería igual a diez (10) años con certificación que acredite la trayectoria laboral de la persona y/o empresa proponente. Deberá acreditar por medio de la presentación de certificados que avalen que el servicio fue desarrollado y concluido satisfactoriamente</w:t>
      </w:r>
      <w:r w:rsidR="009F4CE8" w:rsidRPr="00780296">
        <w:rPr>
          <w:rFonts w:cs="Arial"/>
          <w:sz w:val="18"/>
          <w:szCs w:val="18"/>
          <w:lang w:val="es-BO"/>
        </w:rPr>
        <w:t>.</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7D3005A7" w14:textId="64C8C67B" w:rsidR="00620B34" w:rsidRDefault="00EF12E0" w:rsidP="00620B34">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6B03DD1C" w14:textId="5DB79574" w:rsidR="00740572" w:rsidRPr="00CC672F" w:rsidRDefault="00740572" w:rsidP="00740572">
      <w:pPr>
        <w:jc w:val="center"/>
        <w:rPr>
          <w:rFonts w:ascii="Tahoma" w:hAnsi="Tahoma" w:cs="Tahoma"/>
          <w:b/>
          <w:sz w:val="18"/>
          <w:szCs w:val="18"/>
        </w:rPr>
      </w:pP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1"/>
        <w:gridCol w:w="6237"/>
        <w:gridCol w:w="2976"/>
      </w:tblGrid>
      <w:tr w:rsidR="00740572" w:rsidRPr="00CC672F" w14:paraId="716ED064" w14:textId="77777777" w:rsidTr="00D1792C">
        <w:trPr>
          <w:trHeight w:val="250"/>
          <w:tblHeader/>
          <w:jc w:val="center"/>
        </w:trPr>
        <w:tc>
          <w:tcPr>
            <w:tcW w:w="6658" w:type="dxa"/>
            <w:gridSpan w:val="2"/>
            <w:tcBorders>
              <w:top w:val="single" w:sz="4" w:space="0" w:color="auto"/>
              <w:left w:val="single" w:sz="4" w:space="0" w:color="auto"/>
              <w:bottom w:val="single" w:sz="2" w:space="0" w:color="000000"/>
            </w:tcBorders>
            <w:shd w:val="clear" w:color="auto" w:fill="17365D"/>
            <w:vAlign w:val="center"/>
          </w:tcPr>
          <w:p w14:paraId="0E466F8A" w14:textId="77777777" w:rsidR="00740572" w:rsidRPr="00CC672F" w:rsidRDefault="00740572" w:rsidP="00D1792C">
            <w:pPr>
              <w:jc w:val="center"/>
              <w:rPr>
                <w:rFonts w:ascii="Tahoma" w:hAnsi="Tahoma" w:cs="Tahoma"/>
                <w:b/>
              </w:rPr>
            </w:pPr>
            <w:r w:rsidRPr="00CC672F">
              <w:rPr>
                <w:rFonts w:ascii="Tahoma" w:hAnsi="Tahoma" w:cs="Tahoma"/>
                <w:b/>
              </w:rPr>
              <w:t>Definido por la entidad convocante</w:t>
            </w:r>
          </w:p>
        </w:tc>
        <w:tc>
          <w:tcPr>
            <w:tcW w:w="2976" w:type="dxa"/>
            <w:tcBorders>
              <w:top w:val="single" w:sz="4" w:space="0" w:color="auto"/>
              <w:bottom w:val="single" w:sz="2" w:space="0" w:color="000000"/>
              <w:right w:val="single" w:sz="4" w:space="0" w:color="auto"/>
            </w:tcBorders>
            <w:shd w:val="clear" w:color="auto" w:fill="17365D"/>
            <w:vAlign w:val="center"/>
          </w:tcPr>
          <w:p w14:paraId="3F31B80E" w14:textId="77777777" w:rsidR="00740572" w:rsidRPr="00CC672F" w:rsidRDefault="00740572" w:rsidP="00D1792C">
            <w:pPr>
              <w:jc w:val="center"/>
              <w:rPr>
                <w:rFonts w:ascii="Tahoma" w:hAnsi="Tahoma" w:cs="Tahoma"/>
                <w:b/>
              </w:rPr>
            </w:pPr>
            <w:r w:rsidRPr="00CC672F">
              <w:rPr>
                <w:rFonts w:ascii="Tahoma" w:hAnsi="Tahoma" w:cs="Tahoma"/>
                <w:b/>
              </w:rPr>
              <w:t>Para ser llenado por el proponente</w:t>
            </w:r>
          </w:p>
        </w:tc>
      </w:tr>
      <w:tr w:rsidR="00740572" w:rsidRPr="00CC672F" w14:paraId="2DB12904" w14:textId="77777777" w:rsidTr="00D1792C">
        <w:trPr>
          <w:trHeight w:val="272"/>
          <w:jc w:val="center"/>
        </w:trPr>
        <w:tc>
          <w:tcPr>
            <w:tcW w:w="421" w:type="dxa"/>
            <w:vMerge w:val="restart"/>
            <w:tcBorders>
              <w:left w:val="single" w:sz="4" w:space="0" w:color="auto"/>
              <w:right w:val="single" w:sz="4" w:space="0" w:color="auto"/>
            </w:tcBorders>
            <w:shd w:val="clear" w:color="auto" w:fill="17365D"/>
            <w:vAlign w:val="center"/>
          </w:tcPr>
          <w:p w14:paraId="433D8E54" w14:textId="77777777" w:rsidR="00740572" w:rsidRPr="00CC672F" w:rsidRDefault="00740572" w:rsidP="00D1792C">
            <w:pPr>
              <w:ind w:left="-33" w:right="-34"/>
              <w:jc w:val="center"/>
              <w:rPr>
                <w:rFonts w:ascii="Tahoma" w:hAnsi="Tahoma" w:cs="Tahoma"/>
                <w:b/>
              </w:rPr>
            </w:pPr>
            <w:r w:rsidRPr="00CC672F">
              <w:rPr>
                <w:rFonts w:ascii="Tahoma" w:hAnsi="Tahoma" w:cs="Tahoma"/>
                <w:b/>
              </w:rPr>
              <w:t>#</w:t>
            </w:r>
          </w:p>
        </w:tc>
        <w:tc>
          <w:tcPr>
            <w:tcW w:w="6237" w:type="dxa"/>
            <w:vMerge w:val="restart"/>
            <w:tcBorders>
              <w:top w:val="single" w:sz="4" w:space="0" w:color="auto"/>
              <w:left w:val="single" w:sz="4" w:space="0" w:color="auto"/>
              <w:bottom w:val="single" w:sz="2" w:space="0" w:color="000000"/>
            </w:tcBorders>
            <w:shd w:val="clear" w:color="auto" w:fill="17365D"/>
            <w:vAlign w:val="center"/>
          </w:tcPr>
          <w:p w14:paraId="2B8A0C0D" w14:textId="77777777" w:rsidR="00740572" w:rsidRPr="00CC672F" w:rsidRDefault="00740572" w:rsidP="00D1792C">
            <w:pPr>
              <w:jc w:val="center"/>
              <w:rPr>
                <w:rFonts w:ascii="Tahoma" w:hAnsi="Tahoma" w:cs="Tahoma"/>
                <w:b/>
              </w:rPr>
            </w:pPr>
            <w:r w:rsidRPr="00CC672F">
              <w:rPr>
                <w:rFonts w:ascii="Tahoma" w:hAnsi="Tahoma" w:cs="Tahoma"/>
                <w:b/>
              </w:rPr>
              <w:t>Característica solicitada</w:t>
            </w:r>
          </w:p>
        </w:tc>
        <w:tc>
          <w:tcPr>
            <w:tcW w:w="2976" w:type="dxa"/>
            <w:vMerge w:val="restart"/>
            <w:tcBorders>
              <w:top w:val="single" w:sz="4" w:space="0" w:color="auto"/>
              <w:bottom w:val="single" w:sz="2" w:space="0" w:color="000000"/>
              <w:right w:val="single" w:sz="4" w:space="0" w:color="auto"/>
            </w:tcBorders>
            <w:shd w:val="clear" w:color="auto" w:fill="17365D"/>
            <w:vAlign w:val="center"/>
          </w:tcPr>
          <w:p w14:paraId="69FD18E6" w14:textId="77777777" w:rsidR="00740572" w:rsidRPr="00CC672F" w:rsidRDefault="00740572" w:rsidP="00D1792C">
            <w:pPr>
              <w:jc w:val="center"/>
              <w:rPr>
                <w:rFonts w:ascii="Tahoma" w:hAnsi="Tahoma" w:cs="Tahoma"/>
                <w:b/>
              </w:rPr>
            </w:pPr>
            <w:r w:rsidRPr="00CC672F">
              <w:rPr>
                <w:rFonts w:ascii="Tahoma" w:hAnsi="Tahoma" w:cs="Tahoma"/>
                <w:b/>
              </w:rPr>
              <w:t>Característica ofertada</w:t>
            </w:r>
          </w:p>
        </w:tc>
      </w:tr>
      <w:tr w:rsidR="00740572" w:rsidRPr="00CC672F" w14:paraId="6CE7AE5F" w14:textId="77777777" w:rsidTr="00D1792C">
        <w:trPr>
          <w:trHeight w:val="221"/>
          <w:jc w:val="center"/>
        </w:trPr>
        <w:tc>
          <w:tcPr>
            <w:tcW w:w="421" w:type="dxa"/>
            <w:vMerge/>
            <w:tcBorders>
              <w:left w:val="single" w:sz="4" w:space="0" w:color="auto"/>
              <w:right w:val="single" w:sz="4" w:space="0" w:color="auto"/>
            </w:tcBorders>
            <w:shd w:val="clear" w:color="auto" w:fill="17365D"/>
          </w:tcPr>
          <w:p w14:paraId="007F42CB" w14:textId="77777777" w:rsidR="00740572" w:rsidRPr="00CC672F" w:rsidRDefault="00740572" w:rsidP="00D1792C">
            <w:pPr>
              <w:jc w:val="both"/>
              <w:rPr>
                <w:rFonts w:ascii="Tahoma" w:hAnsi="Tahoma" w:cs="Tahoma"/>
                <w:b/>
              </w:rPr>
            </w:pPr>
          </w:p>
        </w:tc>
        <w:tc>
          <w:tcPr>
            <w:tcW w:w="6237" w:type="dxa"/>
            <w:vMerge/>
            <w:tcBorders>
              <w:top w:val="single" w:sz="2" w:space="0" w:color="000000"/>
              <w:left w:val="single" w:sz="4" w:space="0" w:color="auto"/>
              <w:bottom w:val="single" w:sz="2" w:space="0" w:color="000000"/>
            </w:tcBorders>
            <w:shd w:val="clear" w:color="auto" w:fill="F2F2F2"/>
          </w:tcPr>
          <w:p w14:paraId="2D320C09" w14:textId="77777777" w:rsidR="00740572" w:rsidRPr="00CC672F" w:rsidRDefault="00740572" w:rsidP="00D1792C">
            <w:pPr>
              <w:jc w:val="both"/>
              <w:rPr>
                <w:rFonts w:ascii="Tahoma" w:hAnsi="Tahoma" w:cs="Tahoma"/>
                <w:b/>
              </w:rPr>
            </w:pPr>
          </w:p>
        </w:tc>
        <w:tc>
          <w:tcPr>
            <w:tcW w:w="2976" w:type="dxa"/>
            <w:vMerge/>
            <w:tcBorders>
              <w:top w:val="single" w:sz="2" w:space="0" w:color="000000"/>
              <w:bottom w:val="single" w:sz="2" w:space="0" w:color="000000"/>
              <w:right w:val="single" w:sz="4" w:space="0" w:color="auto"/>
            </w:tcBorders>
          </w:tcPr>
          <w:p w14:paraId="74048823" w14:textId="77777777" w:rsidR="00740572" w:rsidRPr="00CC672F" w:rsidRDefault="00740572" w:rsidP="00D1792C">
            <w:pPr>
              <w:jc w:val="both"/>
              <w:rPr>
                <w:rFonts w:ascii="Tahoma" w:hAnsi="Tahoma" w:cs="Tahoma"/>
                <w:b/>
              </w:rPr>
            </w:pPr>
          </w:p>
        </w:tc>
      </w:tr>
      <w:tr w:rsidR="00740572" w:rsidRPr="00CC672F" w14:paraId="3661C113"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6658" w:type="dxa"/>
            <w:gridSpan w:val="2"/>
            <w:shd w:val="clear" w:color="auto" w:fill="244061" w:themeFill="accent1" w:themeFillShade="80"/>
            <w:vAlign w:val="center"/>
          </w:tcPr>
          <w:p w14:paraId="0F195A4A" w14:textId="77777777" w:rsidR="00740572" w:rsidRPr="00F0395F" w:rsidRDefault="00740572" w:rsidP="00D1792C">
            <w:pPr>
              <w:contextualSpacing/>
              <w:rPr>
                <w:rFonts w:ascii="Tahoma" w:hAnsi="Tahoma" w:cs="Tahoma"/>
                <w:b/>
                <w:color w:val="FFFFFF" w:themeColor="background1"/>
                <w:lang w:eastAsia="es-BO"/>
              </w:rPr>
            </w:pPr>
            <w:r>
              <w:rPr>
                <w:rFonts w:ascii="Tahoma" w:hAnsi="Tahoma" w:cs="Tahoma"/>
                <w:b/>
                <w:color w:val="FFFFFF" w:themeColor="background1"/>
                <w:lang w:eastAsia="es-BO"/>
              </w:rPr>
              <w:t>1</w:t>
            </w:r>
            <w:r w:rsidRPr="00CC672F">
              <w:rPr>
                <w:rFonts w:ascii="Tahoma" w:hAnsi="Tahoma" w:cs="Tahoma"/>
                <w:b/>
                <w:color w:val="FFFFFF" w:themeColor="background1"/>
                <w:lang w:eastAsia="es-BO"/>
              </w:rPr>
              <w:t>. Lugar de</w:t>
            </w:r>
            <w:r>
              <w:rPr>
                <w:rFonts w:ascii="Tahoma" w:hAnsi="Tahoma" w:cs="Tahoma"/>
                <w:b/>
                <w:color w:val="FFFFFF" w:themeColor="background1"/>
                <w:lang w:eastAsia="es-BO"/>
              </w:rPr>
              <w:t xml:space="preserve"> Prestación del Servicio</w:t>
            </w:r>
          </w:p>
        </w:tc>
        <w:tc>
          <w:tcPr>
            <w:tcW w:w="2976" w:type="dxa"/>
            <w:shd w:val="clear" w:color="auto" w:fill="244061" w:themeFill="accent1" w:themeFillShade="80"/>
            <w:vAlign w:val="center"/>
          </w:tcPr>
          <w:p w14:paraId="5AA99263" w14:textId="77777777" w:rsidR="00740572" w:rsidRPr="00CC672F" w:rsidRDefault="00740572" w:rsidP="00D1792C">
            <w:pPr>
              <w:jc w:val="center"/>
              <w:rPr>
                <w:rFonts w:ascii="Tahoma" w:hAnsi="Tahoma" w:cs="Tahoma"/>
              </w:rPr>
            </w:pPr>
          </w:p>
        </w:tc>
      </w:tr>
      <w:tr w:rsidR="00740572" w:rsidRPr="00CC672F" w14:paraId="35385C59"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jc w:val="center"/>
        </w:trPr>
        <w:tc>
          <w:tcPr>
            <w:tcW w:w="6658" w:type="dxa"/>
            <w:gridSpan w:val="2"/>
          </w:tcPr>
          <w:p w14:paraId="5F38B8F6" w14:textId="77777777" w:rsidR="00740572" w:rsidRPr="00F0395F" w:rsidRDefault="00740572" w:rsidP="00D1792C">
            <w:pPr>
              <w:ind w:right="51"/>
              <w:jc w:val="both"/>
              <w:rPr>
                <w:rFonts w:ascii="Tahoma" w:hAnsi="Tahoma" w:cs="Tahoma"/>
                <w:lang w:eastAsia="es-BO"/>
              </w:rPr>
            </w:pPr>
            <w:r w:rsidRPr="00F0395F">
              <w:rPr>
                <w:rFonts w:ascii="Tahoma" w:hAnsi="Tahoma" w:cs="Tahoma"/>
                <w:lang w:eastAsia="es-BO"/>
              </w:rPr>
              <w:t>El lugar donde se prestará el servicio será en:</w:t>
            </w:r>
          </w:p>
          <w:p w14:paraId="1E1CA503" w14:textId="77777777" w:rsidR="00740572" w:rsidRPr="00F0395F" w:rsidRDefault="00740572" w:rsidP="00D1792C">
            <w:pPr>
              <w:ind w:right="51"/>
              <w:jc w:val="both"/>
              <w:rPr>
                <w:rFonts w:ascii="Tahoma" w:hAnsi="Tahoma" w:cs="Tahoma"/>
                <w:lang w:eastAsia="es-BO"/>
              </w:rPr>
            </w:pPr>
          </w:p>
          <w:p w14:paraId="4BF3304B" w14:textId="77777777" w:rsidR="00740572" w:rsidRPr="00556173" w:rsidRDefault="00740572" w:rsidP="00740572">
            <w:pPr>
              <w:pStyle w:val="Prrafodelista"/>
              <w:numPr>
                <w:ilvl w:val="0"/>
                <w:numId w:val="58"/>
              </w:numPr>
              <w:ind w:left="109" w:right="51" w:hanging="109"/>
              <w:jc w:val="both"/>
              <w:rPr>
                <w:rFonts w:ascii="Tahoma" w:hAnsi="Tahoma" w:cs="Tahoma"/>
                <w:szCs w:val="16"/>
                <w:lang w:eastAsia="es-BO"/>
              </w:rPr>
            </w:pPr>
            <w:r w:rsidRPr="00F0395F">
              <w:rPr>
                <w:rFonts w:ascii="Tahoma" w:hAnsi="Tahoma" w:cs="Tahoma"/>
                <w:sz w:val="16"/>
                <w:szCs w:val="16"/>
                <w:lang w:eastAsia="es-BO"/>
              </w:rPr>
              <w:t>Las Oficinas Centrales de ENDE, ubicadas en la Calle Colombia N° 655 de la Ciudad de Cochabamba.</w:t>
            </w:r>
          </w:p>
          <w:p w14:paraId="4B907CAB" w14:textId="77777777" w:rsidR="00740572" w:rsidRPr="00556173" w:rsidRDefault="00740572" w:rsidP="00D1792C">
            <w:pPr>
              <w:ind w:right="51"/>
              <w:jc w:val="both"/>
              <w:rPr>
                <w:rFonts w:ascii="Tahoma" w:hAnsi="Tahoma" w:cs="Tahoma"/>
                <w:lang w:eastAsia="es-BO"/>
              </w:rPr>
            </w:pPr>
            <w:r w:rsidRPr="00556173">
              <w:rPr>
                <w:rFonts w:ascii="Arial" w:hAnsi="Arial" w:cs="Arial"/>
                <w:b/>
                <w:highlight w:val="green"/>
              </w:rPr>
              <w:t>(Manifestar aceptación)</w:t>
            </w:r>
          </w:p>
        </w:tc>
        <w:tc>
          <w:tcPr>
            <w:tcW w:w="2976" w:type="dxa"/>
            <w:vAlign w:val="center"/>
          </w:tcPr>
          <w:p w14:paraId="010B9AA5" w14:textId="77777777" w:rsidR="00740572" w:rsidRPr="00CC672F" w:rsidRDefault="00740572" w:rsidP="00D1792C">
            <w:pPr>
              <w:jc w:val="center"/>
              <w:rPr>
                <w:rFonts w:ascii="Tahoma" w:hAnsi="Tahoma" w:cs="Tahoma"/>
              </w:rPr>
            </w:pPr>
          </w:p>
        </w:tc>
      </w:tr>
      <w:tr w:rsidR="00740572" w:rsidRPr="00CC672F" w14:paraId="0E84147E"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658" w:type="dxa"/>
            <w:gridSpan w:val="2"/>
            <w:shd w:val="clear" w:color="auto" w:fill="244061" w:themeFill="accent1" w:themeFillShade="80"/>
            <w:vAlign w:val="center"/>
          </w:tcPr>
          <w:p w14:paraId="4E3B82D9" w14:textId="77777777" w:rsidR="00740572" w:rsidRPr="00F0395F" w:rsidRDefault="00740572" w:rsidP="00D1792C">
            <w:pPr>
              <w:contextualSpacing/>
              <w:rPr>
                <w:rFonts w:ascii="Tahoma" w:hAnsi="Tahoma" w:cs="Tahoma"/>
                <w:b/>
                <w:color w:val="FFFFFF" w:themeColor="background1"/>
                <w:lang w:eastAsia="es-BO"/>
              </w:rPr>
            </w:pPr>
            <w:r>
              <w:rPr>
                <w:rFonts w:ascii="Tahoma" w:hAnsi="Tahoma" w:cs="Tahoma"/>
                <w:b/>
                <w:color w:val="FFFFFF" w:themeColor="background1"/>
                <w:lang w:eastAsia="es-BO"/>
              </w:rPr>
              <w:t>2</w:t>
            </w:r>
            <w:r w:rsidRPr="00CC672F">
              <w:rPr>
                <w:rFonts w:ascii="Tahoma" w:hAnsi="Tahoma" w:cs="Tahoma"/>
                <w:b/>
                <w:color w:val="FFFFFF" w:themeColor="background1"/>
                <w:lang w:eastAsia="es-BO"/>
              </w:rPr>
              <w:t xml:space="preserve">. </w:t>
            </w:r>
            <w:r>
              <w:rPr>
                <w:rFonts w:ascii="Tahoma" w:hAnsi="Tahoma" w:cs="Tahoma"/>
                <w:b/>
                <w:color w:val="FFFFFF" w:themeColor="background1"/>
                <w:lang w:eastAsia="es-BO"/>
              </w:rPr>
              <w:t>Alcance del Servicio</w:t>
            </w:r>
          </w:p>
        </w:tc>
        <w:tc>
          <w:tcPr>
            <w:tcW w:w="2976" w:type="dxa"/>
            <w:shd w:val="clear" w:color="auto" w:fill="244061" w:themeFill="accent1" w:themeFillShade="80"/>
          </w:tcPr>
          <w:p w14:paraId="5C178CDE" w14:textId="77777777" w:rsidR="00740572" w:rsidRPr="00CC672F" w:rsidRDefault="00740572" w:rsidP="00D1792C">
            <w:pPr>
              <w:jc w:val="both"/>
              <w:rPr>
                <w:rFonts w:ascii="Tahoma" w:hAnsi="Tahoma" w:cs="Tahoma"/>
              </w:rPr>
            </w:pPr>
          </w:p>
        </w:tc>
      </w:tr>
      <w:tr w:rsidR="00740572" w:rsidRPr="00CC672F" w14:paraId="560006DD"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7C12D234" w14:textId="77777777" w:rsidR="00740572" w:rsidRDefault="00740572" w:rsidP="00D1792C">
            <w:pPr>
              <w:ind w:right="51"/>
              <w:jc w:val="both"/>
              <w:rPr>
                <w:rFonts w:ascii="Tahoma" w:hAnsi="Tahoma" w:cs="Tahoma"/>
                <w:szCs w:val="20"/>
                <w:lang w:eastAsia="es-BO"/>
              </w:rPr>
            </w:pPr>
            <w:r w:rsidRPr="00A640D7">
              <w:rPr>
                <w:rFonts w:ascii="Tahoma" w:hAnsi="Tahoma" w:cs="Tahoma"/>
                <w:szCs w:val="20"/>
                <w:lang w:eastAsia="es-BO"/>
              </w:rPr>
              <w:t>El siguiente alcance es el de brindar servicio de mantenimiento de jardines y áreas verdes, que se encuentran en las instalaciones de la Empresa Nacional de Electricidad, tanto interna y externamente, para la conservación de las mismas.</w:t>
            </w:r>
          </w:p>
          <w:p w14:paraId="79170A13" w14:textId="77777777" w:rsidR="00740572" w:rsidRPr="00F0395F" w:rsidRDefault="00740572" w:rsidP="00D1792C">
            <w:pPr>
              <w:ind w:right="51"/>
              <w:jc w:val="both"/>
              <w:rPr>
                <w:rFonts w:ascii="Tahoma" w:hAnsi="Tahoma" w:cs="Tahoma"/>
                <w:lang w:eastAsia="es-BO"/>
              </w:rPr>
            </w:pPr>
            <w:r w:rsidRPr="00556173">
              <w:rPr>
                <w:rFonts w:ascii="Arial" w:hAnsi="Arial" w:cs="Arial"/>
                <w:b/>
                <w:highlight w:val="green"/>
              </w:rPr>
              <w:t>(Manifestar aceptación)</w:t>
            </w:r>
          </w:p>
        </w:tc>
        <w:tc>
          <w:tcPr>
            <w:tcW w:w="2976" w:type="dxa"/>
            <w:shd w:val="clear" w:color="auto" w:fill="auto"/>
          </w:tcPr>
          <w:p w14:paraId="03EA7E68" w14:textId="77777777" w:rsidR="00740572" w:rsidRPr="00CC672F" w:rsidRDefault="00740572" w:rsidP="00D1792C">
            <w:pPr>
              <w:jc w:val="both"/>
              <w:rPr>
                <w:rFonts w:ascii="Tahoma" w:hAnsi="Tahoma" w:cs="Tahoma"/>
              </w:rPr>
            </w:pPr>
          </w:p>
        </w:tc>
      </w:tr>
      <w:tr w:rsidR="00740572" w:rsidRPr="00CC672F" w14:paraId="4A1C012E"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6658" w:type="dxa"/>
            <w:gridSpan w:val="2"/>
            <w:shd w:val="clear" w:color="auto" w:fill="244061" w:themeFill="accent1" w:themeFillShade="80"/>
            <w:vAlign w:val="center"/>
          </w:tcPr>
          <w:p w14:paraId="5A143722" w14:textId="77777777" w:rsidR="00740572" w:rsidRPr="00F0395F" w:rsidRDefault="00740572" w:rsidP="00D1792C">
            <w:pPr>
              <w:contextualSpacing/>
              <w:rPr>
                <w:rFonts w:ascii="Tahoma" w:hAnsi="Tahoma" w:cs="Tahoma"/>
                <w:b/>
                <w:color w:val="FFFFFF" w:themeColor="background1"/>
                <w:lang w:eastAsia="es-BO"/>
              </w:rPr>
            </w:pPr>
            <w:r>
              <w:rPr>
                <w:rFonts w:ascii="Tahoma" w:hAnsi="Tahoma" w:cs="Tahoma"/>
                <w:b/>
                <w:color w:val="FFFFFF" w:themeColor="background1"/>
                <w:lang w:eastAsia="es-BO"/>
              </w:rPr>
              <w:t>3</w:t>
            </w:r>
            <w:r w:rsidRPr="00CC672F">
              <w:rPr>
                <w:rFonts w:ascii="Tahoma" w:hAnsi="Tahoma" w:cs="Tahoma"/>
                <w:b/>
                <w:color w:val="FFFFFF" w:themeColor="background1"/>
                <w:lang w:eastAsia="es-BO"/>
              </w:rPr>
              <w:t xml:space="preserve">. </w:t>
            </w:r>
            <w:r>
              <w:rPr>
                <w:rFonts w:ascii="Tahoma" w:hAnsi="Tahoma" w:cs="Tahoma"/>
                <w:b/>
                <w:color w:val="FFFFFF" w:themeColor="background1"/>
                <w:lang w:eastAsia="es-BO"/>
              </w:rPr>
              <w:t>Característica del Servicio</w:t>
            </w:r>
          </w:p>
        </w:tc>
        <w:tc>
          <w:tcPr>
            <w:tcW w:w="2976" w:type="dxa"/>
            <w:shd w:val="clear" w:color="auto" w:fill="244061" w:themeFill="accent1" w:themeFillShade="80"/>
          </w:tcPr>
          <w:p w14:paraId="5493EDF0" w14:textId="77777777" w:rsidR="00740572" w:rsidRPr="00CC672F" w:rsidRDefault="00740572" w:rsidP="00D1792C">
            <w:pPr>
              <w:jc w:val="both"/>
              <w:rPr>
                <w:rFonts w:ascii="Tahoma" w:hAnsi="Tahoma" w:cs="Tahoma"/>
              </w:rPr>
            </w:pPr>
          </w:p>
        </w:tc>
      </w:tr>
      <w:tr w:rsidR="00740572" w:rsidRPr="00CC672F" w14:paraId="4A701464"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jc w:val="center"/>
        </w:trPr>
        <w:tc>
          <w:tcPr>
            <w:tcW w:w="6658" w:type="dxa"/>
            <w:gridSpan w:val="2"/>
            <w:shd w:val="clear" w:color="auto" w:fill="auto"/>
          </w:tcPr>
          <w:p w14:paraId="2F661841" w14:textId="77777777" w:rsidR="00740572" w:rsidRPr="00984262" w:rsidRDefault="00740572" w:rsidP="00D1792C">
            <w:pPr>
              <w:ind w:right="51"/>
              <w:jc w:val="both"/>
              <w:rPr>
                <w:rFonts w:ascii="Tahoma" w:hAnsi="Tahoma" w:cs="Tahoma"/>
                <w:lang w:eastAsia="es-BO"/>
              </w:rPr>
            </w:pPr>
            <w:r w:rsidRPr="00984262">
              <w:rPr>
                <w:rFonts w:ascii="Tahoma" w:hAnsi="Tahoma" w:cs="Tahoma"/>
                <w:lang w:eastAsia="es-BO"/>
              </w:rPr>
              <w:t>El siguiente alcance es de carácter enunciativo y no limitativo, pudiendo el proveedor del servicio ampliar su alcance de acuerdo a necesidad y a requerimiento del aérea de servicios. Las tareas y funciones más importantes que debe cumplir son las siguientes:</w:t>
            </w:r>
          </w:p>
        </w:tc>
        <w:tc>
          <w:tcPr>
            <w:tcW w:w="2976" w:type="dxa"/>
            <w:shd w:val="clear" w:color="auto" w:fill="auto"/>
          </w:tcPr>
          <w:p w14:paraId="7ABD4795" w14:textId="77777777" w:rsidR="00740572" w:rsidRPr="00CC672F" w:rsidRDefault="00740572" w:rsidP="00D1792C">
            <w:pPr>
              <w:jc w:val="both"/>
              <w:rPr>
                <w:rFonts w:ascii="Tahoma" w:hAnsi="Tahoma" w:cs="Tahoma"/>
              </w:rPr>
            </w:pPr>
          </w:p>
        </w:tc>
      </w:tr>
      <w:tr w:rsidR="00740572" w:rsidRPr="00CC672F" w14:paraId="6E0B9113"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9"/>
          <w:jc w:val="center"/>
        </w:trPr>
        <w:tc>
          <w:tcPr>
            <w:tcW w:w="6658" w:type="dxa"/>
            <w:gridSpan w:val="2"/>
            <w:shd w:val="clear" w:color="auto" w:fill="auto"/>
          </w:tcPr>
          <w:p w14:paraId="48CB2482"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Servicio de Jardinería.</w:t>
            </w:r>
          </w:p>
          <w:p w14:paraId="34446372"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Limpieza y deshierbado.</w:t>
            </w:r>
          </w:p>
          <w:p w14:paraId="3EA7EC8C"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Regado de todas las áreas verdes</w:t>
            </w:r>
          </w:p>
          <w:p w14:paraId="4B2A926C"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Corte de césped</w:t>
            </w:r>
          </w:p>
          <w:p w14:paraId="3B4011BA"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Cambio de Plantines en mal estado</w:t>
            </w:r>
          </w:p>
          <w:p w14:paraId="23F4D3E7"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Poda y arreglo de plantas ornamentales</w:t>
            </w:r>
          </w:p>
          <w:p w14:paraId="02721BC4"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Regado de Macetas interiores</w:t>
            </w:r>
          </w:p>
          <w:p w14:paraId="6E9FCF52"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Lustrado de Plantas interiores</w:t>
            </w:r>
          </w:p>
          <w:p w14:paraId="03E16193" w14:textId="77777777" w:rsidR="00740572" w:rsidRPr="00984262" w:rsidRDefault="00740572" w:rsidP="00740572">
            <w:pPr>
              <w:numPr>
                <w:ilvl w:val="0"/>
                <w:numId w:val="54"/>
              </w:numPr>
              <w:ind w:left="109" w:right="51" w:hanging="109"/>
              <w:jc w:val="both"/>
              <w:rPr>
                <w:rFonts w:ascii="Tahoma" w:hAnsi="Tahoma" w:cs="Tahoma"/>
              </w:rPr>
            </w:pPr>
            <w:r w:rsidRPr="00984262">
              <w:rPr>
                <w:rFonts w:ascii="Tahoma" w:hAnsi="Tahoma" w:cs="Tahoma"/>
              </w:rPr>
              <w:t>Fumigado de plantas interiores y exteriores.</w:t>
            </w:r>
          </w:p>
          <w:p w14:paraId="7868F447" w14:textId="77777777" w:rsidR="00740572" w:rsidRPr="00556173" w:rsidRDefault="00740572" w:rsidP="00740572">
            <w:pPr>
              <w:numPr>
                <w:ilvl w:val="0"/>
                <w:numId w:val="54"/>
              </w:numPr>
              <w:ind w:left="109" w:right="51" w:hanging="109"/>
              <w:jc w:val="both"/>
              <w:rPr>
                <w:rFonts w:ascii="Tahoma" w:hAnsi="Tahoma" w:cs="Tahoma"/>
                <w:b/>
                <w:bCs/>
                <w:kern w:val="28"/>
              </w:rPr>
            </w:pPr>
            <w:r w:rsidRPr="00984262">
              <w:rPr>
                <w:rFonts w:ascii="Tahoma" w:hAnsi="Tahoma" w:cs="Tahoma"/>
              </w:rPr>
              <w:t>Encalado y/o Pintado de Arboles con material en base a agua, para alejar plagas, insectos.</w:t>
            </w:r>
          </w:p>
          <w:p w14:paraId="6D704A9E" w14:textId="77777777" w:rsidR="00740572" w:rsidRPr="0079619B" w:rsidRDefault="00740572" w:rsidP="00D1792C">
            <w:pPr>
              <w:ind w:right="51"/>
              <w:jc w:val="both"/>
              <w:rPr>
                <w:rFonts w:ascii="Tahoma" w:hAnsi="Tahoma" w:cs="Tahoma"/>
                <w:b/>
                <w:bCs/>
                <w:kern w:val="28"/>
              </w:rPr>
            </w:pPr>
            <w:r w:rsidRPr="00556173">
              <w:rPr>
                <w:rFonts w:ascii="Arial" w:hAnsi="Arial" w:cs="Arial"/>
                <w:b/>
                <w:highlight w:val="green"/>
              </w:rPr>
              <w:t>(Manifestar aceptación)</w:t>
            </w:r>
          </w:p>
        </w:tc>
        <w:tc>
          <w:tcPr>
            <w:tcW w:w="2976" w:type="dxa"/>
            <w:shd w:val="clear" w:color="auto" w:fill="auto"/>
          </w:tcPr>
          <w:p w14:paraId="07EB6EF0" w14:textId="77777777" w:rsidR="00740572" w:rsidRPr="00CC672F" w:rsidRDefault="00740572" w:rsidP="00D1792C">
            <w:pPr>
              <w:jc w:val="both"/>
              <w:rPr>
                <w:rFonts w:ascii="Tahoma" w:hAnsi="Tahoma" w:cs="Tahoma"/>
              </w:rPr>
            </w:pPr>
          </w:p>
        </w:tc>
      </w:tr>
      <w:tr w:rsidR="00740572" w:rsidRPr="00CC672F" w14:paraId="480EC47C"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6658" w:type="dxa"/>
            <w:gridSpan w:val="2"/>
            <w:shd w:val="clear" w:color="auto" w:fill="244061" w:themeFill="accent1" w:themeFillShade="80"/>
          </w:tcPr>
          <w:p w14:paraId="4CC98654" w14:textId="77777777" w:rsidR="00740572" w:rsidRPr="00F0395F" w:rsidRDefault="00740572" w:rsidP="00D1792C">
            <w:pPr>
              <w:pStyle w:val="StyleJustified"/>
              <w:spacing w:before="0" w:after="0"/>
              <w:ind w:right="51"/>
              <w:rPr>
                <w:rFonts w:ascii="Tahoma" w:hAnsi="Tahoma" w:cs="Tahoma"/>
                <w:sz w:val="16"/>
                <w:szCs w:val="16"/>
              </w:rPr>
            </w:pPr>
            <w:r>
              <w:rPr>
                <w:rFonts w:ascii="Tahoma" w:hAnsi="Tahoma" w:cs="Tahoma"/>
                <w:b/>
                <w:color w:val="FFFFFF" w:themeColor="background1"/>
                <w:sz w:val="16"/>
                <w:szCs w:val="16"/>
                <w:lang w:val="es-ES" w:eastAsia="es-BO"/>
              </w:rPr>
              <w:t xml:space="preserve">4. </w:t>
            </w:r>
            <w:r w:rsidRPr="005108B2">
              <w:rPr>
                <w:rFonts w:ascii="Tahoma" w:hAnsi="Tahoma" w:cs="Tahoma"/>
                <w:b/>
                <w:color w:val="FFFFFF" w:themeColor="background1"/>
                <w:sz w:val="16"/>
                <w:szCs w:val="16"/>
                <w:lang w:val="es-ES" w:eastAsia="es-BO"/>
              </w:rPr>
              <w:t>Trabajos</w:t>
            </w:r>
            <w:r>
              <w:rPr>
                <w:rFonts w:ascii="Tahoma" w:hAnsi="Tahoma" w:cs="Tahoma"/>
                <w:b/>
                <w:color w:val="FFFFFF" w:themeColor="background1"/>
                <w:sz w:val="16"/>
                <w:szCs w:val="16"/>
                <w:lang w:val="es-ES" w:eastAsia="es-BO"/>
              </w:rPr>
              <w:t xml:space="preserve"> a realizar</w:t>
            </w:r>
          </w:p>
        </w:tc>
        <w:tc>
          <w:tcPr>
            <w:tcW w:w="2976" w:type="dxa"/>
            <w:shd w:val="clear" w:color="auto" w:fill="244061" w:themeFill="accent1" w:themeFillShade="80"/>
          </w:tcPr>
          <w:p w14:paraId="6A332B3D" w14:textId="77777777" w:rsidR="00740572" w:rsidRPr="00CC672F" w:rsidRDefault="00740572" w:rsidP="00D1792C">
            <w:pPr>
              <w:jc w:val="both"/>
              <w:rPr>
                <w:rFonts w:ascii="Tahoma" w:hAnsi="Tahoma" w:cs="Tahoma"/>
              </w:rPr>
            </w:pPr>
          </w:p>
        </w:tc>
      </w:tr>
      <w:tr w:rsidR="00740572" w:rsidRPr="00CC672F" w14:paraId="4ADB08E2"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7994B684" w14:textId="77777777" w:rsidR="00740572" w:rsidRPr="00984262" w:rsidRDefault="00740572" w:rsidP="00740572">
            <w:pPr>
              <w:numPr>
                <w:ilvl w:val="0"/>
                <w:numId w:val="62"/>
              </w:numPr>
              <w:tabs>
                <w:tab w:val="clear" w:pos="851"/>
              </w:tabs>
              <w:spacing w:line="276" w:lineRule="auto"/>
              <w:ind w:left="253" w:right="51" w:hanging="253"/>
              <w:jc w:val="both"/>
              <w:outlineLvl w:val="0"/>
              <w:rPr>
                <w:rFonts w:ascii="Tahoma" w:hAnsi="Tahoma" w:cs="Tahoma"/>
                <w:b/>
                <w:bCs/>
                <w:kern w:val="28"/>
              </w:rPr>
            </w:pPr>
            <w:r w:rsidRPr="00984262">
              <w:rPr>
                <w:rFonts w:ascii="Tahoma" w:hAnsi="Tahoma" w:cs="Tahoma"/>
                <w:b/>
                <w:bCs/>
                <w:kern w:val="28"/>
              </w:rPr>
              <w:t>Tres veces por semana:</w:t>
            </w:r>
          </w:p>
          <w:p w14:paraId="592ACE41" w14:textId="77777777" w:rsidR="00740572" w:rsidRPr="00984262" w:rsidRDefault="00740572" w:rsidP="00740572">
            <w:pPr>
              <w:numPr>
                <w:ilvl w:val="0"/>
                <w:numId w:val="63"/>
              </w:numPr>
              <w:spacing w:line="276" w:lineRule="auto"/>
              <w:ind w:left="109" w:right="51" w:hanging="109"/>
              <w:jc w:val="both"/>
              <w:outlineLvl w:val="0"/>
              <w:rPr>
                <w:rFonts w:ascii="Tahoma" w:hAnsi="Tahoma" w:cs="Tahoma"/>
                <w:b/>
                <w:bCs/>
                <w:kern w:val="28"/>
              </w:rPr>
            </w:pPr>
            <w:r w:rsidRPr="00984262">
              <w:rPr>
                <w:rFonts w:ascii="Tahoma" w:hAnsi="Tahoma" w:cs="Tahoma"/>
                <w:bCs/>
                <w:kern w:val="28"/>
              </w:rPr>
              <w:t>Riego, arreglado y podado de plantas.</w:t>
            </w:r>
          </w:p>
          <w:p w14:paraId="5A376775" w14:textId="77777777" w:rsidR="00740572" w:rsidRPr="00984262" w:rsidRDefault="00740572" w:rsidP="00740572">
            <w:pPr>
              <w:numPr>
                <w:ilvl w:val="0"/>
                <w:numId w:val="63"/>
              </w:numPr>
              <w:spacing w:line="276" w:lineRule="auto"/>
              <w:ind w:left="109" w:right="51" w:hanging="109"/>
              <w:jc w:val="both"/>
              <w:outlineLvl w:val="0"/>
              <w:rPr>
                <w:rFonts w:ascii="Tahoma" w:hAnsi="Tahoma" w:cs="Tahoma"/>
                <w:b/>
                <w:bCs/>
                <w:kern w:val="28"/>
              </w:rPr>
            </w:pPr>
            <w:r w:rsidRPr="00984262">
              <w:rPr>
                <w:rFonts w:ascii="Tahoma" w:hAnsi="Tahoma" w:cs="Tahoma"/>
                <w:bCs/>
                <w:kern w:val="28"/>
              </w:rPr>
              <w:t>Riego de césped.</w:t>
            </w:r>
          </w:p>
          <w:p w14:paraId="1A88D729" w14:textId="77777777" w:rsidR="00740572" w:rsidRPr="00556173" w:rsidRDefault="00740572" w:rsidP="00740572">
            <w:pPr>
              <w:numPr>
                <w:ilvl w:val="0"/>
                <w:numId w:val="63"/>
              </w:numPr>
              <w:spacing w:line="276" w:lineRule="auto"/>
              <w:ind w:left="109" w:right="51" w:hanging="109"/>
              <w:jc w:val="both"/>
              <w:outlineLvl w:val="0"/>
              <w:rPr>
                <w:rFonts w:ascii="Tahoma" w:hAnsi="Tahoma" w:cs="Tahoma"/>
              </w:rPr>
            </w:pPr>
            <w:r w:rsidRPr="00984262">
              <w:rPr>
                <w:rFonts w:ascii="Tahoma" w:hAnsi="Tahoma" w:cs="Tahoma"/>
                <w:bCs/>
                <w:kern w:val="28"/>
              </w:rPr>
              <w:t>Limpieza de hojas y flores secas de los jardines de la Empresa.</w:t>
            </w:r>
          </w:p>
          <w:p w14:paraId="0EB309B4" w14:textId="77777777" w:rsidR="00740572" w:rsidRPr="005108B2" w:rsidRDefault="00740572" w:rsidP="00D1792C">
            <w:pPr>
              <w:spacing w:line="276" w:lineRule="auto"/>
              <w:ind w:right="51"/>
              <w:jc w:val="both"/>
              <w:outlineLvl w:val="0"/>
              <w:rPr>
                <w:rFonts w:ascii="Tahoma" w:hAnsi="Tahoma" w:cs="Tahoma"/>
              </w:rPr>
            </w:pPr>
            <w:r w:rsidRPr="00556173">
              <w:rPr>
                <w:rFonts w:ascii="Arial" w:hAnsi="Arial" w:cs="Arial"/>
                <w:b/>
                <w:highlight w:val="green"/>
              </w:rPr>
              <w:t>(Manifestar aceptación)</w:t>
            </w:r>
          </w:p>
        </w:tc>
        <w:tc>
          <w:tcPr>
            <w:tcW w:w="2976" w:type="dxa"/>
            <w:shd w:val="clear" w:color="auto" w:fill="auto"/>
          </w:tcPr>
          <w:p w14:paraId="0587EEA6" w14:textId="77777777" w:rsidR="00740572" w:rsidRPr="00CC672F" w:rsidRDefault="00740572" w:rsidP="00D1792C">
            <w:pPr>
              <w:jc w:val="both"/>
              <w:rPr>
                <w:rFonts w:ascii="Tahoma" w:hAnsi="Tahoma" w:cs="Tahoma"/>
              </w:rPr>
            </w:pPr>
          </w:p>
        </w:tc>
      </w:tr>
      <w:tr w:rsidR="00740572" w:rsidRPr="00CC672F" w14:paraId="28C6B96A"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4FF090E1" w14:textId="77777777" w:rsidR="00740572" w:rsidRPr="00984262" w:rsidRDefault="00740572" w:rsidP="00740572">
            <w:pPr>
              <w:numPr>
                <w:ilvl w:val="0"/>
                <w:numId w:val="62"/>
              </w:numPr>
              <w:tabs>
                <w:tab w:val="clear" w:pos="851"/>
              </w:tabs>
              <w:spacing w:line="276" w:lineRule="auto"/>
              <w:ind w:left="253" w:right="51" w:hanging="253"/>
              <w:jc w:val="both"/>
              <w:outlineLvl w:val="0"/>
              <w:rPr>
                <w:rFonts w:ascii="Tahoma" w:hAnsi="Tahoma" w:cs="Tahoma"/>
                <w:b/>
                <w:bCs/>
                <w:kern w:val="28"/>
              </w:rPr>
            </w:pPr>
            <w:r w:rsidRPr="00984262">
              <w:rPr>
                <w:rFonts w:ascii="Tahoma" w:hAnsi="Tahoma" w:cs="Tahoma"/>
                <w:b/>
                <w:bCs/>
                <w:kern w:val="28"/>
              </w:rPr>
              <w:t>Una vez por semana:</w:t>
            </w:r>
          </w:p>
          <w:p w14:paraId="5AF2EC37" w14:textId="77777777" w:rsidR="00740572" w:rsidRPr="00984262" w:rsidRDefault="00740572" w:rsidP="00740572">
            <w:pPr>
              <w:numPr>
                <w:ilvl w:val="0"/>
                <w:numId w:val="64"/>
              </w:numPr>
              <w:spacing w:line="276" w:lineRule="auto"/>
              <w:ind w:left="109" w:right="51" w:hanging="109"/>
              <w:jc w:val="both"/>
              <w:outlineLvl w:val="0"/>
              <w:rPr>
                <w:rFonts w:ascii="Tahoma" w:hAnsi="Tahoma" w:cs="Tahoma"/>
                <w:bCs/>
                <w:kern w:val="28"/>
              </w:rPr>
            </w:pPr>
            <w:r w:rsidRPr="00984262">
              <w:rPr>
                <w:rFonts w:ascii="Tahoma" w:hAnsi="Tahoma" w:cs="Tahoma"/>
                <w:bCs/>
                <w:kern w:val="28"/>
              </w:rPr>
              <w:t>Cortado de césped.</w:t>
            </w:r>
          </w:p>
          <w:p w14:paraId="345CEA13" w14:textId="77777777" w:rsidR="00740572" w:rsidRPr="00984262" w:rsidRDefault="00740572" w:rsidP="00740572">
            <w:pPr>
              <w:numPr>
                <w:ilvl w:val="0"/>
                <w:numId w:val="64"/>
              </w:numPr>
              <w:spacing w:line="276" w:lineRule="auto"/>
              <w:ind w:left="109" w:right="51" w:hanging="109"/>
              <w:jc w:val="both"/>
              <w:outlineLvl w:val="0"/>
              <w:rPr>
                <w:rFonts w:ascii="Tahoma" w:hAnsi="Tahoma" w:cs="Tahoma"/>
                <w:bCs/>
                <w:kern w:val="28"/>
              </w:rPr>
            </w:pPr>
            <w:r w:rsidRPr="00984262">
              <w:rPr>
                <w:rFonts w:ascii="Tahoma" w:hAnsi="Tahoma" w:cs="Tahoma"/>
                <w:bCs/>
                <w:kern w:val="28"/>
              </w:rPr>
              <w:t>Limpieza de canaletas de las instalaciones de la empresa, por la acumulación de hojas y ramas secas.</w:t>
            </w:r>
          </w:p>
          <w:p w14:paraId="6B8CAA8C" w14:textId="77777777" w:rsidR="00740572" w:rsidRPr="00984262" w:rsidRDefault="00740572" w:rsidP="00740572">
            <w:pPr>
              <w:numPr>
                <w:ilvl w:val="0"/>
                <w:numId w:val="64"/>
              </w:numPr>
              <w:spacing w:line="276" w:lineRule="auto"/>
              <w:ind w:left="109" w:right="51" w:hanging="109"/>
              <w:jc w:val="both"/>
              <w:outlineLvl w:val="0"/>
              <w:rPr>
                <w:rFonts w:ascii="Tahoma" w:hAnsi="Tahoma" w:cs="Tahoma"/>
                <w:bCs/>
                <w:kern w:val="28"/>
              </w:rPr>
            </w:pPr>
            <w:r w:rsidRPr="00984262">
              <w:rPr>
                <w:rFonts w:ascii="Tahoma" w:hAnsi="Tahoma" w:cs="Tahoma"/>
                <w:bCs/>
                <w:kern w:val="28"/>
              </w:rPr>
              <w:t>Lavado de fuente de agua.</w:t>
            </w:r>
          </w:p>
          <w:p w14:paraId="0E77C049" w14:textId="77777777" w:rsidR="00740572" w:rsidRPr="00556173" w:rsidRDefault="00740572" w:rsidP="00740572">
            <w:pPr>
              <w:numPr>
                <w:ilvl w:val="0"/>
                <w:numId w:val="64"/>
              </w:numPr>
              <w:spacing w:line="276" w:lineRule="auto"/>
              <w:ind w:left="109" w:right="51" w:hanging="109"/>
              <w:jc w:val="both"/>
              <w:outlineLvl w:val="0"/>
              <w:rPr>
                <w:rFonts w:ascii="Tahoma" w:hAnsi="Tahoma" w:cs="Tahoma"/>
                <w:b/>
                <w:bCs/>
                <w:kern w:val="28"/>
              </w:rPr>
            </w:pPr>
            <w:r w:rsidRPr="00984262">
              <w:rPr>
                <w:rFonts w:ascii="Tahoma" w:hAnsi="Tahoma" w:cs="Tahoma"/>
                <w:bCs/>
                <w:kern w:val="28"/>
              </w:rPr>
              <w:t>Riego de macetas interiores.</w:t>
            </w:r>
          </w:p>
          <w:p w14:paraId="23187B13" w14:textId="77777777" w:rsidR="00740572" w:rsidRPr="00984262" w:rsidRDefault="00740572" w:rsidP="00D1792C">
            <w:pPr>
              <w:spacing w:line="276" w:lineRule="auto"/>
              <w:ind w:right="51"/>
              <w:jc w:val="both"/>
              <w:outlineLvl w:val="0"/>
              <w:rPr>
                <w:rFonts w:ascii="Tahoma" w:hAnsi="Tahoma" w:cs="Tahoma"/>
                <w:b/>
                <w:bCs/>
                <w:kern w:val="28"/>
              </w:rPr>
            </w:pPr>
            <w:r w:rsidRPr="00556173">
              <w:rPr>
                <w:rFonts w:ascii="Arial" w:hAnsi="Arial" w:cs="Arial"/>
                <w:b/>
                <w:highlight w:val="green"/>
              </w:rPr>
              <w:t>(Manifestar aceptación)</w:t>
            </w:r>
          </w:p>
        </w:tc>
        <w:tc>
          <w:tcPr>
            <w:tcW w:w="2976" w:type="dxa"/>
            <w:shd w:val="clear" w:color="auto" w:fill="auto"/>
          </w:tcPr>
          <w:p w14:paraId="7D365779" w14:textId="77777777" w:rsidR="00740572" w:rsidRPr="00CC672F" w:rsidRDefault="00740572" w:rsidP="00D1792C">
            <w:pPr>
              <w:jc w:val="both"/>
              <w:rPr>
                <w:rFonts w:ascii="Tahoma" w:hAnsi="Tahoma" w:cs="Tahoma"/>
              </w:rPr>
            </w:pPr>
          </w:p>
        </w:tc>
      </w:tr>
      <w:tr w:rsidR="00740572" w:rsidRPr="00CC672F" w14:paraId="3FD8F653"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6AC3E61B" w14:textId="77777777" w:rsidR="00740572" w:rsidRPr="00984262" w:rsidRDefault="00740572" w:rsidP="00740572">
            <w:pPr>
              <w:numPr>
                <w:ilvl w:val="0"/>
                <w:numId w:val="62"/>
              </w:numPr>
              <w:tabs>
                <w:tab w:val="clear" w:pos="851"/>
              </w:tabs>
              <w:spacing w:line="276" w:lineRule="auto"/>
              <w:ind w:left="253" w:right="51" w:hanging="253"/>
              <w:jc w:val="both"/>
              <w:outlineLvl w:val="0"/>
              <w:rPr>
                <w:rFonts w:ascii="Tahoma" w:hAnsi="Tahoma" w:cs="Tahoma"/>
                <w:bCs/>
                <w:kern w:val="28"/>
              </w:rPr>
            </w:pPr>
            <w:r w:rsidRPr="00984262">
              <w:rPr>
                <w:rFonts w:ascii="Tahoma" w:hAnsi="Tahoma" w:cs="Tahoma"/>
                <w:b/>
                <w:bCs/>
                <w:kern w:val="28"/>
              </w:rPr>
              <w:t>Una vez cada dos semanas:</w:t>
            </w:r>
          </w:p>
          <w:p w14:paraId="785F8866" w14:textId="77777777" w:rsidR="00740572" w:rsidRPr="00984262" w:rsidRDefault="00740572" w:rsidP="00740572">
            <w:pPr>
              <w:numPr>
                <w:ilvl w:val="0"/>
                <w:numId w:val="65"/>
              </w:numPr>
              <w:spacing w:line="276" w:lineRule="auto"/>
              <w:ind w:left="109" w:right="51" w:hanging="109"/>
              <w:jc w:val="both"/>
              <w:outlineLvl w:val="0"/>
              <w:rPr>
                <w:rFonts w:ascii="Tahoma" w:hAnsi="Tahoma" w:cs="Tahoma"/>
                <w:bCs/>
                <w:kern w:val="28"/>
              </w:rPr>
            </w:pPr>
            <w:r w:rsidRPr="00984262">
              <w:rPr>
                <w:rFonts w:ascii="Tahoma" w:hAnsi="Tahoma" w:cs="Tahoma"/>
                <w:bCs/>
                <w:kern w:val="28"/>
              </w:rPr>
              <w:t>Podado, arreglado de plantas de los sectores de la empresa.</w:t>
            </w:r>
          </w:p>
          <w:p w14:paraId="0400B528" w14:textId="77777777" w:rsidR="00740572" w:rsidRPr="00556173" w:rsidRDefault="00740572" w:rsidP="00740572">
            <w:pPr>
              <w:numPr>
                <w:ilvl w:val="0"/>
                <w:numId w:val="65"/>
              </w:numPr>
              <w:spacing w:line="276" w:lineRule="auto"/>
              <w:ind w:left="109" w:right="51" w:hanging="109"/>
              <w:jc w:val="both"/>
              <w:outlineLvl w:val="0"/>
              <w:rPr>
                <w:rFonts w:ascii="Tahoma" w:hAnsi="Tahoma" w:cs="Tahoma"/>
                <w:b/>
                <w:bCs/>
                <w:kern w:val="28"/>
              </w:rPr>
            </w:pPr>
            <w:r w:rsidRPr="00984262">
              <w:rPr>
                <w:rFonts w:ascii="Tahoma" w:hAnsi="Tahoma" w:cs="Tahoma"/>
                <w:bCs/>
                <w:kern w:val="28"/>
              </w:rPr>
              <w:t>Deshierbado de plantas de los sectores de la empresa.</w:t>
            </w:r>
          </w:p>
          <w:p w14:paraId="2A327C00" w14:textId="77777777" w:rsidR="00740572" w:rsidRPr="00984262" w:rsidRDefault="00740572" w:rsidP="00D1792C">
            <w:pPr>
              <w:spacing w:line="276" w:lineRule="auto"/>
              <w:ind w:right="51"/>
              <w:jc w:val="both"/>
              <w:outlineLvl w:val="0"/>
              <w:rPr>
                <w:rFonts w:ascii="Tahoma" w:hAnsi="Tahoma" w:cs="Tahoma"/>
                <w:b/>
                <w:bCs/>
                <w:kern w:val="28"/>
              </w:rPr>
            </w:pPr>
            <w:r w:rsidRPr="00556173">
              <w:rPr>
                <w:rFonts w:ascii="Arial" w:hAnsi="Arial" w:cs="Arial"/>
                <w:b/>
                <w:highlight w:val="green"/>
              </w:rPr>
              <w:t>(Manifestar aceptación)</w:t>
            </w:r>
          </w:p>
        </w:tc>
        <w:tc>
          <w:tcPr>
            <w:tcW w:w="2976" w:type="dxa"/>
            <w:shd w:val="clear" w:color="auto" w:fill="auto"/>
          </w:tcPr>
          <w:p w14:paraId="6DCBD5E0" w14:textId="77777777" w:rsidR="00740572" w:rsidRPr="00CC672F" w:rsidRDefault="00740572" w:rsidP="00D1792C">
            <w:pPr>
              <w:jc w:val="both"/>
              <w:rPr>
                <w:rFonts w:ascii="Tahoma" w:hAnsi="Tahoma" w:cs="Tahoma"/>
              </w:rPr>
            </w:pPr>
          </w:p>
        </w:tc>
      </w:tr>
      <w:tr w:rsidR="00740572" w:rsidRPr="00CC672F" w14:paraId="6C445CDB"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016EA30D" w14:textId="77777777" w:rsidR="00740572" w:rsidRPr="00984262" w:rsidRDefault="00740572" w:rsidP="00740572">
            <w:pPr>
              <w:numPr>
                <w:ilvl w:val="0"/>
                <w:numId w:val="62"/>
              </w:numPr>
              <w:tabs>
                <w:tab w:val="clear" w:pos="851"/>
              </w:tabs>
              <w:spacing w:line="276" w:lineRule="auto"/>
              <w:ind w:left="253" w:right="51" w:hanging="253"/>
              <w:jc w:val="both"/>
              <w:outlineLvl w:val="0"/>
              <w:rPr>
                <w:rFonts w:ascii="Tahoma" w:hAnsi="Tahoma" w:cs="Tahoma"/>
                <w:bCs/>
                <w:kern w:val="28"/>
              </w:rPr>
            </w:pPr>
            <w:r w:rsidRPr="00984262">
              <w:rPr>
                <w:rFonts w:ascii="Tahoma" w:hAnsi="Tahoma" w:cs="Tahoma"/>
                <w:b/>
                <w:bCs/>
                <w:kern w:val="28"/>
              </w:rPr>
              <w:t>Dos veces por mes:</w:t>
            </w:r>
          </w:p>
          <w:p w14:paraId="0C71D57C" w14:textId="77777777" w:rsidR="00740572" w:rsidRPr="00556173" w:rsidRDefault="00740572" w:rsidP="00740572">
            <w:pPr>
              <w:numPr>
                <w:ilvl w:val="0"/>
                <w:numId w:val="66"/>
              </w:numPr>
              <w:spacing w:line="276" w:lineRule="auto"/>
              <w:ind w:left="109" w:right="51" w:hanging="109"/>
              <w:jc w:val="both"/>
              <w:outlineLvl w:val="0"/>
              <w:rPr>
                <w:rFonts w:ascii="Tahoma" w:hAnsi="Tahoma" w:cs="Tahoma"/>
                <w:b/>
                <w:bCs/>
                <w:kern w:val="28"/>
              </w:rPr>
            </w:pPr>
            <w:r w:rsidRPr="00984262">
              <w:rPr>
                <w:rFonts w:ascii="Tahoma" w:hAnsi="Tahoma" w:cs="Tahoma"/>
                <w:bCs/>
                <w:kern w:val="28"/>
              </w:rPr>
              <w:t>Podado de árboles pequeños.</w:t>
            </w:r>
          </w:p>
          <w:p w14:paraId="0617AC86" w14:textId="77777777" w:rsidR="00740572" w:rsidRPr="00984262" w:rsidRDefault="00740572" w:rsidP="00D1792C">
            <w:pPr>
              <w:spacing w:line="276" w:lineRule="auto"/>
              <w:ind w:right="51"/>
              <w:jc w:val="both"/>
              <w:outlineLvl w:val="0"/>
              <w:rPr>
                <w:rFonts w:ascii="Tahoma" w:hAnsi="Tahoma" w:cs="Tahoma"/>
                <w:b/>
                <w:bCs/>
                <w:kern w:val="28"/>
              </w:rPr>
            </w:pPr>
            <w:r w:rsidRPr="00556173">
              <w:rPr>
                <w:rFonts w:ascii="Arial" w:hAnsi="Arial" w:cs="Arial"/>
                <w:b/>
                <w:highlight w:val="green"/>
              </w:rPr>
              <w:t>(Manifestar aceptación)</w:t>
            </w:r>
          </w:p>
        </w:tc>
        <w:tc>
          <w:tcPr>
            <w:tcW w:w="2976" w:type="dxa"/>
            <w:shd w:val="clear" w:color="auto" w:fill="auto"/>
          </w:tcPr>
          <w:p w14:paraId="554251AE" w14:textId="77777777" w:rsidR="00740572" w:rsidRPr="00CC672F" w:rsidRDefault="00740572" w:rsidP="00D1792C">
            <w:pPr>
              <w:jc w:val="both"/>
              <w:rPr>
                <w:rFonts w:ascii="Tahoma" w:hAnsi="Tahoma" w:cs="Tahoma"/>
              </w:rPr>
            </w:pPr>
          </w:p>
        </w:tc>
      </w:tr>
      <w:tr w:rsidR="00740572" w:rsidRPr="00CC672F" w14:paraId="7FD73EA8"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15AB4196" w14:textId="77777777" w:rsidR="00740572" w:rsidRPr="00984262" w:rsidRDefault="00740572" w:rsidP="00740572">
            <w:pPr>
              <w:numPr>
                <w:ilvl w:val="0"/>
                <w:numId w:val="62"/>
              </w:numPr>
              <w:tabs>
                <w:tab w:val="clear" w:pos="851"/>
              </w:tabs>
              <w:spacing w:line="276" w:lineRule="auto"/>
              <w:ind w:left="253" w:right="51" w:hanging="253"/>
              <w:jc w:val="both"/>
              <w:outlineLvl w:val="0"/>
              <w:rPr>
                <w:rFonts w:ascii="Tahoma" w:hAnsi="Tahoma" w:cs="Tahoma"/>
                <w:bCs/>
                <w:kern w:val="28"/>
              </w:rPr>
            </w:pPr>
            <w:r w:rsidRPr="00984262">
              <w:rPr>
                <w:rFonts w:ascii="Tahoma" w:hAnsi="Tahoma" w:cs="Tahoma"/>
                <w:b/>
                <w:bCs/>
                <w:kern w:val="28"/>
              </w:rPr>
              <w:t>Una vez al mes:</w:t>
            </w:r>
          </w:p>
          <w:p w14:paraId="65FFCD10" w14:textId="77777777" w:rsidR="00740572" w:rsidRPr="00984262" w:rsidRDefault="00740572" w:rsidP="00740572">
            <w:pPr>
              <w:numPr>
                <w:ilvl w:val="0"/>
                <w:numId w:val="66"/>
              </w:numPr>
              <w:spacing w:line="276" w:lineRule="auto"/>
              <w:ind w:left="109" w:right="51" w:hanging="109"/>
              <w:jc w:val="both"/>
              <w:outlineLvl w:val="0"/>
              <w:rPr>
                <w:rFonts w:ascii="Tahoma" w:hAnsi="Tahoma" w:cs="Tahoma"/>
                <w:bCs/>
                <w:kern w:val="28"/>
              </w:rPr>
            </w:pPr>
            <w:r w:rsidRPr="00984262">
              <w:rPr>
                <w:rFonts w:ascii="Tahoma" w:hAnsi="Tahoma" w:cs="Tahoma"/>
                <w:bCs/>
                <w:kern w:val="28"/>
              </w:rPr>
              <w:t>Podado, limpiado y abrillantamiento de hojas de plantas interiores.</w:t>
            </w:r>
          </w:p>
          <w:p w14:paraId="216ADA26" w14:textId="77777777" w:rsidR="00740572" w:rsidRPr="00984262" w:rsidRDefault="00740572" w:rsidP="00740572">
            <w:pPr>
              <w:numPr>
                <w:ilvl w:val="0"/>
                <w:numId w:val="66"/>
              </w:numPr>
              <w:spacing w:line="276" w:lineRule="auto"/>
              <w:ind w:left="109" w:right="51" w:hanging="109"/>
              <w:jc w:val="both"/>
              <w:outlineLvl w:val="0"/>
              <w:rPr>
                <w:rFonts w:ascii="Tahoma" w:hAnsi="Tahoma" w:cs="Tahoma"/>
                <w:bCs/>
                <w:kern w:val="28"/>
              </w:rPr>
            </w:pPr>
            <w:r w:rsidRPr="00984262">
              <w:rPr>
                <w:rFonts w:ascii="Tahoma" w:hAnsi="Tahoma" w:cs="Tahoma"/>
                <w:bCs/>
                <w:kern w:val="28"/>
              </w:rPr>
              <w:t>Mantenimiento y acondicionamiento de macetas interiores.</w:t>
            </w:r>
          </w:p>
          <w:p w14:paraId="1B3F9689" w14:textId="77777777" w:rsidR="00740572" w:rsidRPr="00984262" w:rsidRDefault="00740572" w:rsidP="00740572">
            <w:pPr>
              <w:numPr>
                <w:ilvl w:val="0"/>
                <w:numId w:val="66"/>
              </w:numPr>
              <w:spacing w:line="276" w:lineRule="auto"/>
              <w:ind w:left="109" w:right="51" w:hanging="109"/>
              <w:jc w:val="both"/>
              <w:outlineLvl w:val="0"/>
              <w:rPr>
                <w:rFonts w:ascii="Tahoma" w:hAnsi="Tahoma" w:cs="Tahoma"/>
                <w:bCs/>
                <w:kern w:val="28"/>
              </w:rPr>
            </w:pPr>
            <w:r w:rsidRPr="00984262">
              <w:rPr>
                <w:rFonts w:ascii="Tahoma" w:hAnsi="Tahoma" w:cs="Tahoma"/>
                <w:bCs/>
                <w:kern w:val="28"/>
              </w:rPr>
              <w:t>Lavado de platos de macetas interiores.</w:t>
            </w:r>
          </w:p>
          <w:p w14:paraId="717EB81E" w14:textId="77777777" w:rsidR="00740572" w:rsidRPr="00556173" w:rsidRDefault="00740572" w:rsidP="00740572">
            <w:pPr>
              <w:numPr>
                <w:ilvl w:val="0"/>
                <w:numId w:val="66"/>
              </w:numPr>
              <w:spacing w:line="276" w:lineRule="auto"/>
              <w:ind w:left="109" w:right="51" w:hanging="109"/>
              <w:jc w:val="both"/>
              <w:outlineLvl w:val="0"/>
              <w:rPr>
                <w:rFonts w:ascii="Tahoma" w:hAnsi="Tahoma" w:cs="Tahoma"/>
                <w:b/>
                <w:bCs/>
                <w:kern w:val="28"/>
              </w:rPr>
            </w:pPr>
            <w:r w:rsidRPr="00984262">
              <w:rPr>
                <w:rFonts w:ascii="Tahoma" w:hAnsi="Tahoma" w:cs="Tahoma"/>
                <w:bCs/>
                <w:kern w:val="28"/>
              </w:rPr>
              <w:t>Podado de árboles grandes.</w:t>
            </w:r>
          </w:p>
          <w:p w14:paraId="256A5980" w14:textId="77777777" w:rsidR="00740572" w:rsidRPr="00984262" w:rsidRDefault="00740572" w:rsidP="00D1792C">
            <w:pPr>
              <w:spacing w:line="276" w:lineRule="auto"/>
              <w:ind w:right="51"/>
              <w:jc w:val="both"/>
              <w:outlineLvl w:val="0"/>
              <w:rPr>
                <w:rFonts w:ascii="Tahoma" w:hAnsi="Tahoma" w:cs="Tahoma"/>
                <w:b/>
                <w:bCs/>
                <w:kern w:val="28"/>
              </w:rPr>
            </w:pPr>
            <w:r w:rsidRPr="00556173">
              <w:rPr>
                <w:rFonts w:ascii="Arial" w:hAnsi="Arial" w:cs="Arial"/>
                <w:b/>
                <w:highlight w:val="green"/>
              </w:rPr>
              <w:t>(Manifestar aceptación)</w:t>
            </w:r>
          </w:p>
        </w:tc>
        <w:tc>
          <w:tcPr>
            <w:tcW w:w="2976" w:type="dxa"/>
            <w:shd w:val="clear" w:color="auto" w:fill="auto"/>
          </w:tcPr>
          <w:p w14:paraId="7BF84E0D" w14:textId="77777777" w:rsidR="00740572" w:rsidRPr="00CC672F" w:rsidRDefault="00740572" w:rsidP="00D1792C">
            <w:pPr>
              <w:jc w:val="both"/>
              <w:rPr>
                <w:rFonts w:ascii="Tahoma" w:hAnsi="Tahoma" w:cs="Tahoma"/>
              </w:rPr>
            </w:pPr>
          </w:p>
        </w:tc>
      </w:tr>
      <w:tr w:rsidR="00740572" w:rsidRPr="00CC672F" w14:paraId="525CDBCD"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7F8BAFA2" w14:textId="77777777" w:rsidR="00740572" w:rsidRPr="002B6C5D" w:rsidRDefault="00740572" w:rsidP="00740572">
            <w:pPr>
              <w:numPr>
                <w:ilvl w:val="0"/>
                <w:numId w:val="62"/>
              </w:numPr>
              <w:tabs>
                <w:tab w:val="clear" w:pos="851"/>
              </w:tabs>
              <w:spacing w:line="276" w:lineRule="auto"/>
              <w:ind w:left="253" w:right="51" w:hanging="253"/>
              <w:jc w:val="both"/>
              <w:outlineLvl w:val="0"/>
              <w:rPr>
                <w:rFonts w:ascii="Tahoma" w:hAnsi="Tahoma" w:cs="Tahoma"/>
                <w:bCs/>
                <w:kern w:val="28"/>
              </w:rPr>
            </w:pPr>
            <w:r w:rsidRPr="002B6C5D">
              <w:rPr>
                <w:rFonts w:ascii="Tahoma" w:hAnsi="Tahoma" w:cs="Tahoma"/>
                <w:b/>
                <w:bCs/>
                <w:kern w:val="28"/>
              </w:rPr>
              <w:lastRenderedPageBreak/>
              <w:t>Cuatro veces al año:</w:t>
            </w:r>
          </w:p>
          <w:p w14:paraId="2CDDDCC1" w14:textId="77777777" w:rsidR="00740572" w:rsidRPr="00984262" w:rsidRDefault="00740572" w:rsidP="00740572">
            <w:pPr>
              <w:numPr>
                <w:ilvl w:val="0"/>
                <w:numId w:val="67"/>
              </w:numPr>
              <w:spacing w:line="276" w:lineRule="auto"/>
              <w:ind w:left="109" w:right="51" w:hanging="109"/>
              <w:jc w:val="both"/>
              <w:outlineLvl w:val="0"/>
              <w:rPr>
                <w:rFonts w:ascii="Tahoma" w:hAnsi="Tahoma" w:cs="Tahoma"/>
                <w:b/>
                <w:bCs/>
                <w:kern w:val="28"/>
              </w:rPr>
            </w:pPr>
            <w:r w:rsidRPr="002B6C5D">
              <w:rPr>
                <w:rFonts w:ascii="Tahoma" w:hAnsi="Tahoma" w:cs="Tahoma"/>
                <w:bCs/>
                <w:kern w:val="28"/>
              </w:rPr>
              <w:t>Fumigado a césped y plantas de la empresa, para alejamiento de plagas e insectos.</w:t>
            </w:r>
          </w:p>
        </w:tc>
        <w:tc>
          <w:tcPr>
            <w:tcW w:w="2976" w:type="dxa"/>
            <w:shd w:val="clear" w:color="auto" w:fill="auto"/>
          </w:tcPr>
          <w:p w14:paraId="566A982D" w14:textId="77777777" w:rsidR="00740572" w:rsidRPr="00CC672F" w:rsidRDefault="00740572" w:rsidP="00D1792C">
            <w:pPr>
              <w:jc w:val="both"/>
              <w:rPr>
                <w:rFonts w:ascii="Tahoma" w:hAnsi="Tahoma" w:cs="Tahoma"/>
              </w:rPr>
            </w:pPr>
          </w:p>
        </w:tc>
      </w:tr>
      <w:tr w:rsidR="00740572" w:rsidRPr="00CC672F" w14:paraId="4CB673F1"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4F691F10" w14:textId="77777777" w:rsidR="00740572" w:rsidRPr="002B6C5D" w:rsidRDefault="00740572" w:rsidP="00740572">
            <w:pPr>
              <w:numPr>
                <w:ilvl w:val="0"/>
                <w:numId w:val="62"/>
              </w:numPr>
              <w:tabs>
                <w:tab w:val="clear" w:pos="851"/>
              </w:tabs>
              <w:spacing w:line="276" w:lineRule="auto"/>
              <w:ind w:left="253" w:right="51" w:hanging="253"/>
              <w:jc w:val="both"/>
              <w:outlineLvl w:val="0"/>
              <w:rPr>
                <w:rFonts w:ascii="Tahoma" w:hAnsi="Tahoma" w:cs="Tahoma"/>
                <w:bCs/>
                <w:kern w:val="28"/>
              </w:rPr>
            </w:pPr>
            <w:r w:rsidRPr="002B6C5D">
              <w:rPr>
                <w:rFonts w:ascii="Tahoma" w:hAnsi="Tahoma" w:cs="Tahoma"/>
                <w:b/>
                <w:bCs/>
                <w:kern w:val="28"/>
              </w:rPr>
              <w:t>Dos veces al año:</w:t>
            </w:r>
          </w:p>
          <w:p w14:paraId="0ED98F9E" w14:textId="77777777" w:rsidR="00740572" w:rsidRDefault="00740572" w:rsidP="00740572">
            <w:pPr>
              <w:numPr>
                <w:ilvl w:val="0"/>
                <w:numId w:val="67"/>
              </w:numPr>
              <w:spacing w:line="276" w:lineRule="auto"/>
              <w:ind w:left="109" w:right="51" w:hanging="109"/>
              <w:jc w:val="both"/>
              <w:outlineLvl w:val="0"/>
              <w:rPr>
                <w:rFonts w:ascii="Tahoma" w:hAnsi="Tahoma" w:cs="Tahoma"/>
                <w:bCs/>
                <w:kern w:val="28"/>
              </w:rPr>
            </w:pPr>
            <w:r w:rsidRPr="002B6C5D">
              <w:rPr>
                <w:rFonts w:ascii="Tahoma" w:hAnsi="Tahoma" w:cs="Tahoma"/>
                <w:bCs/>
                <w:kern w:val="28"/>
              </w:rPr>
              <w:t>Plantado de plantines.</w:t>
            </w:r>
          </w:p>
          <w:p w14:paraId="4B675BF7" w14:textId="77777777" w:rsidR="00740572" w:rsidRPr="002B6C5D" w:rsidRDefault="00740572" w:rsidP="00D1792C">
            <w:pPr>
              <w:spacing w:line="276" w:lineRule="auto"/>
              <w:ind w:right="51"/>
              <w:jc w:val="both"/>
              <w:outlineLvl w:val="0"/>
              <w:rPr>
                <w:rFonts w:ascii="Tahoma" w:hAnsi="Tahoma" w:cs="Tahoma"/>
                <w:bCs/>
                <w:kern w:val="28"/>
              </w:rPr>
            </w:pPr>
            <w:r w:rsidRPr="00556173">
              <w:rPr>
                <w:rFonts w:ascii="Arial" w:hAnsi="Arial" w:cs="Arial"/>
                <w:b/>
                <w:highlight w:val="green"/>
              </w:rPr>
              <w:t>(Manifestar aceptación)</w:t>
            </w:r>
          </w:p>
        </w:tc>
        <w:tc>
          <w:tcPr>
            <w:tcW w:w="2976" w:type="dxa"/>
            <w:shd w:val="clear" w:color="auto" w:fill="auto"/>
          </w:tcPr>
          <w:p w14:paraId="573FFC14" w14:textId="77777777" w:rsidR="00740572" w:rsidRPr="00CC672F" w:rsidRDefault="00740572" w:rsidP="00D1792C">
            <w:pPr>
              <w:jc w:val="both"/>
              <w:rPr>
                <w:rFonts w:ascii="Tahoma" w:hAnsi="Tahoma" w:cs="Tahoma"/>
              </w:rPr>
            </w:pPr>
          </w:p>
        </w:tc>
      </w:tr>
      <w:tr w:rsidR="00740572" w:rsidRPr="00CC672F" w14:paraId="756C2A30"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0E8AB4E1" w14:textId="77777777" w:rsidR="00740572" w:rsidRPr="002B6C5D" w:rsidRDefault="00740572" w:rsidP="00740572">
            <w:pPr>
              <w:numPr>
                <w:ilvl w:val="0"/>
                <w:numId w:val="62"/>
              </w:numPr>
              <w:tabs>
                <w:tab w:val="clear" w:pos="851"/>
              </w:tabs>
              <w:spacing w:line="276" w:lineRule="auto"/>
              <w:ind w:left="253" w:right="51" w:hanging="253"/>
              <w:jc w:val="both"/>
              <w:outlineLvl w:val="0"/>
              <w:rPr>
                <w:rFonts w:ascii="Tahoma" w:hAnsi="Tahoma" w:cs="Tahoma"/>
                <w:b/>
                <w:bCs/>
                <w:kern w:val="28"/>
              </w:rPr>
            </w:pPr>
            <w:r w:rsidRPr="002B6C5D">
              <w:rPr>
                <w:rFonts w:ascii="Tahoma" w:hAnsi="Tahoma" w:cs="Tahoma"/>
                <w:b/>
                <w:bCs/>
                <w:kern w:val="28"/>
              </w:rPr>
              <w:t>Una vez al año:</w:t>
            </w:r>
          </w:p>
          <w:p w14:paraId="7A49C46C" w14:textId="77777777" w:rsidR="00740572" w:rsidRPr="002B6C5D" w:rsidRDefault="00740572" w:rsidP="00740572">
            <w:pPr>
              <w:numPr>
                <w:ilvl w:val="0"/>
                <w:numId w:val="67"/>
              </w:numPr>
              <w:spacing w:line="276" w:lineRule="auto"/>
              <w:ind w:left="109" w:right="51" w:hanging="109"/>
              <w:jc w:val="both"/>
              <w:outlineLvl w:val="0"/>
              <w:rPr>
                <w:rFonts w:ascii="Tahoma" w:hAnsi="Tahoma" w:cs="Tahoma"/>
                <w:bCs/>
                <w:kern w:val="28"/>
              </w:rPr>
            </w:pPr>
            <w:r w:rsidRPr="002B6C5D">
              <w:rPr>
                <w:rFonts w:ascii="Tahoma" w:hAnsi="Tahoma" w:cs="Tahoma"/>
                <w:bCs/>
                <w:kern w:val="28"/>
              </w:rPr>
              <w:t>Podado de rosas.</w:t>
            </w:r>
          </w:p>
          <w:p w14:paraId="7B015546" w14:textId="77777777" w:rsidR="00740572" w:rsidRPr="00556173" w:rsidRDefault="00740572" w:rsidP="00740572">
            <w:pPr>
              <w:numPr>
                <w:ilvl w:val="0"/>
                <w:numId w:val="67"/>
              </w:numPr>
              <w:spacing w:line="276" w:lineRule="auto"/>
              <w:ind w:left="109" w:right="51" w:hanging="109"/>
              <w:jc w:val="both"/>
              <w:outlineLvl w:val="0"/>
              <w:rPr>
                <w:rFonts w:ascii="Tahoma" w:hAnsi="Tahoma" w:cs="Tahoma"/>
                <w:bCs/>
                <w:kern w:val="28"/>
                <w:sz w:val="20"/>
                <w:szCs w:val="20"/>
              </w:rPr>
            </w:pPr>
            <w:r w:rsidRPr="002B6C5D">
              <w:rPr>
                <w:rFonts w:ascii="Tahoma" w:hAnsi="Tahoma" w:cs="Tahoma"/>
                <w:bCs/>
                <w:kern w:val="28"/>
              </w:rPr>
              <w:t>Encalado de árboles</w:t>
            </w:r>
          </w:p>
          <w:p w14:paraId="7D3149F3" w14:textId="77777777" w:rsidR="00740572" w:rsidRPr="002B6C5D" w:rsidRDefault="00740572" w:rsidP="00D1792C">
            <w:pPr>
              <w:spacing w:line="276" w:lineRule="auto"/>
              <w:ind w:right="51"/>
              <w:jc w:val="both"/>
              <w:outlineLvl w:val="0"/>
              <w:rPr>
                <w:rFonts w:ascii="Tahoma" w:hAnsi="Tahoma" w:cs="Tahoma"/>
                <w:bCs/>
                <w:kern w:val="28"/>
                <w:sz w:val="20"/>
                <w:szCs w:val="20"/>
              </w:rPr>
            </w:pPr>
            <w:r w:rsidRPr="00556173">
              <w:rPr>
                <w:rFonts w:ascii="Arial" w:hAnsi="Arial" w:cs="Arial"/>
                <w:b/>
                <w:highlight w:val="green"/>
              </w:rPr>
              <w:t>(Manifestar aceptación)</w:t>
            </w:r>
          </w:p>
        </w:tc>
        <w:tc>
          <w:tcPr>
            <w:tcW w:w="2976" w:type="dxa"/>
            <w:shd w:val="clear" w:color="auto" w:fill="auto"/>
          </w:tcPr>
          <w:p w14:paraId="66EEE24A" w14:textId="77777777" w:rsidR="00740572" w:rsidRPr="00CC672F" w:rsidRDefault="00740572" w:rsidP="00D1792C">
            <w:pPr>
              <w:jc w:val="both"/>
              <w:rPr>
                <w:rFonts w:ascii="Tahoma" w:hAnsi="Tahoma" w:cs="Tahoma"/>
              </w:rPr>
            </w:pPr>
          </w:p>
        </w:tc>
      </w:tr>
      <w:tr w:rsidR="00740572" w:rsidRPr="00CC672F" w14:paraId="755E4E1D"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6658" w:type="dxa"/>
            <w:gridSpan w:val="2"/>
            <w:shd w:val="clear" w:color="auto" w:fill="244061" w:themeFill="accent1" w:themeFillShade="80"/>
            <w:vAlign w:val="center"/>
          </w:tcPr>
          <w:p w14:paraId="519B7690" w14:textId="77777777" w:rsidR="00740572" w:rsidRPr="00F0395F" w:rsidRDefault="00740572" w:rsidP="00D1792C">
            <w:pPr>
              <w:contextualSpacing/>
              <w:rPr>
                <w:rFonts w:ascii="Tahoma" w:hAnsi="Tahoma" w:cs="Tahoma"/>
                <w:b/>
                <w:color w:val="FFFFFF" w:themeColor="background1"/>
                <w:lang w:eastAsia="es-BO"/>
              </w:rPr>
            </w:pPr>
            <w:r>
              <w:rPr>
                <w:rFonts w:ascii="Tahoma" w:hAnsi="Tahoma" w:cs="Tahoma"/>
                <w:b/>
                <w:color w:val="FFFFFF" w:themeColor="background1"/>
                <w:lang w:eastAsia="es-BO"/>
              </w:rPr>
              <w:t>5. Plazo del Servicio</w:t>
            </w:r>
          </w:p>
        </w:tc>
        <w:tc>
          <w:tcPr>
            <w:tcW w:w="2976" w:type="dxa"/>
            <w:shd w:val="clear" w:color="auto" w:fill="244061" w:themeFill="accent1" w:themeFillShade="80"/>
          </w:tcPr>
          <w:p w14:paraId="5420475B" w14:textId="77777777" w:rsidR="00740572" w:rsidRPr="00CC672F" w:rsidRDefault="00740572" w:rsidP="00D1792C">
            <w:pPr>
              <w:jc w:val="both"/>
              <w:rPr>
                <w:rFonts w:ascii="Tahoma" w:hAnsi="Tahoma" w:cs="Tahoma"/>
              </w:rPr>
            </w:pPr>
          </w:p>
        </w:tc>
      </w:tr>
      <w:tr w:rsidR="00740572" w:rsidRPr="00CC672F" w14:paraId="7566C8FC"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jc w:val="center"/>
        </w:trPr>
        <w:tc>
          <w:tcPr>
            <w:tcW w:w="6658" w:type="dxa"/>
            <w:gridSpan w:val="2"/>
          </w:tcPr>
          <w:p w14:paraId="3DE7A97E" w14:textId="77777777" w:rsidR="00740572" w:rsidRDefault="00740572" w:rsidP="00D1792C">
            <w:pPr>
              <w:pStyle w:val="StyleJustified"/>
              <w:spacing w:before="0" w:after="0"/>
              <w:ind w:right="51"/>
              <w:rPr>
                <w:rFonts w:ascii="Tahoma" w:hAnsi="Tahoma" w:cs="Tahoma"/>
                <w:sz w:val="16"/>
              </w:rPr>
            </w:pPr>
            <w:r w:rsidRPr="00F0395F">
              <w:rPr>
                <w:rFonts w:ascii="Tahoma" w:hAnsi="Tahoma" w:cs="Tahoma"/>
                <w:sz w:val="16"/>
              </w:rPr>
              <w:t>El plazo del servicio se</w:t>
            </w:r>
            <w:r>
              <w:rPr>
                <w:rFonts w:ascii="Tahoma" w:hAnsi="Tahoma" w:cs="Tahoma"/>
                <w:sz w:val="16"/>
              </w:rPr>
              <w:t xml:space="preserve"> </w:t>
            </w:r>
            <w:r w:rsidRPr="00F0395F">
              <w:rPr>
                <w:rFonts w:ascii="Tahoma" w:hAnsi="Tahoma" w:cs="Tahoma"/>
                <w:sz w:val="16"/>
              </w:rPr>
              <w:t>r</w:t>
            </w:r>
            <w:r>
              <w:rPr>
                <w:rFonts w:ascii="Tahoma" w:hAnsi="Tahoma" w:cs="Tahoma"/>
                <w:sz w:val="16"/>
              </w:rPr>
              <w:t>ealizar</w:t>
            </w:r>
            <w:r w:rsidRPr="00F0395F">
              <w:rPr>
                <w:rFonts w:ascii="Tahoma" w:hAnsi="Tahoma" w:cs="Tahoma"/>
                <w:sz w:val="16"/>
              </w:rPr>
              <w:t>á a partir de la suscripción del contrato hasta el 31 de Diciembre de 202</w:t>
            </w:r>
            <w:r>
              <w:rPr>
                <w:rFonts w:ascii="Tahoma" w:hAnsi="Tahoma" w:cs="Tahoma"/>
                <w:sz w:val="16"/>
              </w:rPr>
              <w:t>4</w:t>
            </w:r>
            <w:r w:rsidRPr="00F0395F">
              <w:rPr>
                <w:rFonts w:ascii="Tahoma" w:hAnsi="Tahoma" w:cs="Tahoma"/>
                <w:sz w:val="16"/>
              </w:rPr>
              <w:t>.</w:t>
            </w:r>
          </w:p>
          <w:p w14:paraId="7B5E2375" w14:textId="77777777" w:rsidR="00740572" w:rsidRPr="00D90F3E" w:rsidRDefault="00740572" w:rsidP="00D1792C">
            <w:pPr>
              <w:pStyle w:val="StyleJustified"/>
              <w:spacing w:before="0" w:after="0"/>
              <w:ind w:right="51"/>
              <w:rPr>
                <w:rFonts w:ascii="Tahoma" w:hAnsi="Tahoma" w:cs="Tahoma"/>
                <w:bCs/>
                <w:color w:val="131313"/>
                <w:lang w:eastAsia="es-BO"/>
              </w:rPr>
            </w:pPr>
            <w:r w:rsidRPr="00556173">
              <w:rPr>
                <w:rFonts w:ascii="Arial" w:hAnsi="Arial" w:cs="Arial"/>
                <w:b/>
                <w:sz w:val="16"/>
                <w:szCs w:val="16"/>
                <w:highlight w:val="green"/>
              </w:rPr>
              <w:t>(Manifestar aceptación)</w:t>
            </w:r>
          </w:p>
        </w:tc>
        <w:tc>
          <w:tcPr>
            <w:tcW w:w="2976" w:type="dxa"/>
            <w:vAlign w:val="center"/>
          </w:tcPr>
          <w:p w14:paraId="658333CA" w14:textId="77777777" w:rsidR="00740572" w:rsidRPr="002B6C5D" w:rsidRDefault="00740572" w:rsidP="00D1792C">
            <w:pPr>
              <w:jc w:val="center"/>
              <w:rPr>
                <w:rFonts w:ascii="Tahoma" w:hAnsi="Tahoma" w:cs="Tahoma"/>
                <w:lang w:val="es-EC"/>
              </w:rPr>
            </w:pPr>
          </w:p>
        </w:tc>
      </w:tr>
      <w:tr w:rsidR="00740572" w:rsidRPr="00CC672F" w14:paraId="7A5D208A"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jc w:val="center"/>
        </w:trPr>
        <w:tc>
          <w:tcPr>
            <w:tcW w:w="6658" w:type="dxa"/>
            <w:gridSpan w:val="2"/>
            <w:shd w:val="clear" w:color="auto" w:fill="244061" w:themeFill="accent1" w:themeFillShade="80"/>
            <w:vAlign w:val="center"/>
          </w:tcPr>
          <w:p w14:paraId="03396E60" w14:textId="77777777" w:rsidR="00740572" w:rsidRPr="00F0395F" w:rsidRDefault="00740572" w:rsidP="00D1792C">
            <w:pPr>
              <w:keepNext/>
              <w:jc w:val="both"/>
              <w:outlineLvl w:val="3"/>
              <w:rPr>
                <w:rFonts w:ascii="Tahoma" w:hAnsi="Tahoma" w:cs="Tahoma"/>
                <w:b/>
                <w:bCs/>
                <w:color w:val="FFFFFF" w:themeColor="background1"/>
                <w:lang w:val="es-BO" w:eastAsia="es-BO"/>
              </w:rPr>
            </w:pPr>
            <w:r>
              <w:rPr>
                <w:rFonts w:ascii="Tahoma" w:hAnsi="Tahoma" w:cs="Tahoma"/>
                <w:b/>
                <w:bCs/>
                <w:color w:val="FFFFFF" w:themeColor="background1"/>
                <w:lang w:val="es-BO" w:eastAsia="es-BO"/>
              </w:rPr>
              <w:t>6. Supervisión</w:t>
            </w:r>
          </w:p>
        </w:tc>
        <w:tc>
          <w:tcPr>
            <w:tcW w:w="2976" w:type="dxa"/>
            <w:shd w:val="clear" w:color="auto" w:fill="244061" w:themeFill="accent1" w:themeFillShade="80"/>
            <w:vAlign w:val="center"/>
          </w:tcPr>
          <w:p w14:paraId="4D4C120B" w14:textId="77777777" w:rsidR="00740572" w:rsidRPr="00CC672F" w:rsidRDefault="00740572" w:rsidP="00D1792C">
            <w:pPr>
              <w:jc w:val="both"/>
              <w:rPr>
                <w:rFonts w:ascii="Tahoma" w:hAnsi="Tahoma" w:cs="Tahoma"/>
              </w:rPr>
            </w:pPr>
          </w:p>
        </w:tc>
      </w:tr>
      <w:tr w:rsidR="00740572" w:rsidRPr="00CC672F" w14:paraId="2216AF0F"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tcPr>
          <w:p w14:paraId="61B6383B" w14:textId="77777777" w:rsidR="00740572" w:rsidRPr="00A640D7" w:rsidRDefault="00740572" w:rsidP="00D1792C">
            <w:pPr>
              <w:pStyle w:val="StyleJustified"/>
              <w:ind w:right="51"/>
              <w:rPr>
                <w:rFonts w:ascii="Tahoma" w:hAnsi="Tahoma" w:cs="Tahoma"/>
                <w:b/>
                <w:sz w:val="16"/>
                <w:lang w:val="es-ES"/>
              </w:rPr>
            </w:pPr>
            <w:r w:rsidRPr="00A640D7">
              <w:rPr>
                <w:rFonts w:ascii="Tahoma" w:hAnsi="Tahoma" w:cs="Tahoma"/>
                <w:sz w:val="16"/>
              </w:rPr>
              <w:t>El proveedor, durante el tiempo que dure el contrato, coordinara permanentemente y en forma satisfactoria el cumplimiento de las Especificaciones Técnicas y el Contrato con el Fiscal del Servicio.</w:t>
            </w:r>
            <w:r w:rsidRPr="00A640D7">
              <w:rPr>
                <w:rFonts w:ascii="Tahoma" w:hAnsi="Tahoma" w:cs="Tahoma"/>
                <w:b/>
                <w:sz w:val="16"/>
              </w:rPr>
              <w:t xml:space="preserve"> </w:t>
            </w:r>
          </w:p>
          <w:p w14:paraId="26981111" w14:textId="77777777" w:rsidR="00740572" w:rsidRDefault="00740572" w:rsidP="00D1792C">
            <w:pPr>
              <w:pStyle w:val="Prrafodelista"/>
              <w:ind w:left="0" w:right="51"/>
              <w:jc w:val="both"/>
              <w:rPr>
                <w:rFonts w:ascii="Tahoma" w:hAnsi="Tahoma" w:cs="Tahoma"/>
                <w:sz w:val="16"/>
              </w:rPr>
            </w:pPr>
            <w:r w:rsidRPr="00A640D7">
              <w:rPr>
                <w:rFonts w:ascii="Tahoma" w:hAnsi="Tahoma" w:cs="Tahoma"/>
                <w:sz w:val="16"/>
              </w:rPr>
              <w:t>ENDE, como entidad contratante realizará el control a través del Fiscal de Servicios y será el medio autorizado de comunicación, notificación y aprobación de todo cuanto corresponda a los asuntos relacionados con el servicio.</w:t>
            </w:r>
          </w:p>
          <w:p w14:paraId="32D386A7" w14:textId="77777777" w:rsidR="00740572" w:rsidRPr="007E0644" w:rsidRDefault="00740572" w:rsidP="00D1792C">
            <w:pPr>
              <w:pStyle w:val="Prrafodelista"/>
              <w:ind w:left="0" w:right="51"/>
              <w:jc w:val="both"/>
              <w:rPr>
                <w:rFonts w:ascii="Tahoma" w:hAnsi="Tahoma" w:cs="Tahoma"/>
              </w:rPr>
            </w:pPr>
            <w:r w:rsidRPr="00556173">
              <w:rPr>
                <w:rFonts w:ascii="Arial" w:hAnsi="Arial" w:cs="Arial"/>
                <w:b/>
                <w:sz w:val="16"/>
                <w:szCs w:val="16"/>
                <w:highlight w:val="green"/>
              </w:rPr>
              <w:t>(Manifestar aceptación)</w:t>
            </w:r>
          </w:p>
        </w:tc>
        <w:tc>
          <w:tcPr>
            <w:tcW w:w="2976" w:type="dxa"/>
            <w:vAlign w:val="center"/>
          </w:tcPr>
          <w:p w14:paraId="77E18776" w14:textId="77777777" w:rsidR="00740572" w:rsidRPr="00CC672F" w:rsidRDefault="00740572" w:rsidP="00D1792C">
            <w:pPr>
              <w:jc w:val="center"/>
              <w:rPr>
                <w:rFonts w:ascii="Tahoma" w:hAnsi="Tahoma" w:cs="Tahoma"/>
              </w:rPr>
            </w:pPr>
          </w:p>
        </w:tc>
      </w:tr>
      <w:tr w:rsidR="00740572" w:rsidRPr="00CC672F" w14:paraId="1200E026"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jc w:val="center"/>
        </w:trPr>
        <w:tc>
          <w:tcPr>
            <w:tcW w:w="6658" w:type="dxa"/>
            <w:gridSpan w:val="2"/>
            <w:shd w:val="clear" w:color="auto" w:fill="244061" w:themeFill="accent1" w:themeFillShade="80"/>
            <w:vAlign w:val="center"/>
          </w:tcPr>
          <w:p w14:paraId="5B468938" w14:textId="77777777" w:rsidR="00740572" w:rsidRPr="00CC672F" w:rsidRDefault="00740572" w:rsidP="00D1792C">
            <w:pPr>
              <w:contextualSpacing/>
              <w:rPr>
                <w:rFonts w:ascii="Tahoma" w:hAnsi="Tahoma" w:cs="Tahoma"/>
                <w:b/>
                <w:lang w:eastAsia="es-BO"/>
              </w:rPr>
            </w:pPr>
            <w:r>
              <w:rPr>
                <w:rFonts w:ascii="Tahoma" w:hAnsi="Tahoma" w:cs="Tahoma"/>
                <w:b/>
                <w:color w:val="FFFFFF" w:themeColor="background1"/>
                <w:lang w:eastAsia="es-BO"/>
              </w:rPr>
              <w:t xml:space="preserve">7. Personal de trabajo </w:t>
            </w:r>
          </w:p>
        </w:tc>
        <w:tc>
          <w:tcPr>
            <w:tcW w:w="2976" w:type="dxa"/>
            <w:shd w:val="clear" w:color="auto" w:fill="244061" w:themeFill="accent1" w:themeFillShade="80"/>
          </w:tcPr>
          <w:p w14:paraId="3C0B2114" w14:textId="77777777" w:rsidR="00740572" w:rsidRPr="00CC672F" w:rsidRDefault="00740572" w:rsidP="00D1792C">
            <w:pPr>
              <w:jc w:val="both"/>
              <w:rPr>
                <w:rFonts w:ascii="Tahoma" w:hAnsi="Tahoma" w:cs="Tahoma"/>
              </w:rPr>
            </w:pPr>
          </w:p>
        </w:tc>
      </w:tr>
      <w:tr w:rsidR="00740572" w:rsidRPr="00CC672F" w14:paraId="6A3E5C2F"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tcPr>
          <w:p w14:paraId="46A3CA27" w14:textId="77777777" w:rsidR="00740572" w:rsidRPr="004E1D4E" w:rsidRDefault="00740572" w:rsidP="00D1792C">
            <w:pPr>
              <w:pStyle w:val="StyleJustified"/>
              <w:ind w:right="51"/>
              <w:rPr>
                <w:rFonts w:ascii="Tahoma" w:hAnsi="Tahoma" w:cs="Tahoma"/>
                <w:sz w:val="16"/>
                <w:szCs w:val="16"/>
              </w:rPr>
            </w:pPr>
            <w:r w:rsidRPr="004E1D4E">
              <w:rPr>
                <w:rFonts w:ascii="Tahoma" w:hAnsi="Tahoma" w:cs="Tahoma"/>
                <w:sz w:val="16"/>
                <w:szCs w:val="16"/>
              </w:rPr>
              <w:t>El proveedor, deberá cumplir los siguientes aspectos:</w:t>
            </w:r>
          </w:p>
          <w:p w14:paraId="148F046D" w14:textId="77777777" w:rsidR="00740572" w:rsidRPr="004E1D4E" w:rsidRDefault="00740572" w:rsidP="00740572">
            <w:pPr>
              <w:pStyle w:val="StyleJustified"/>
              <w:numPr>
                <w:ilvl w:val="0"/>
                <w:numId w:val="48"/>
              </w:numPr>
              <w:ind w:left="109" w:right="51" w:hanging="109"/>
              <w:rPr>
                <w:rFonts w:ascii="Tahoma" w:hAnsi="Tahoma" w:cs="Tahoma"/>
                <w:sz w:val="16"/>
                <w:szCs w:val="16"/>
              </w:rPr>
            </w:pPr>
            <w:r w:rsidRPr="004E1D4E">
              <w:rPr>
                <w:rFonts w:ascii="Tahoma" w:hAnsi="Tahoma" w:cs="Tahoma"/>
                <w:sz w:val="16"/>
                <w:szCs w:val="16"/>
              </w:rPr>
              <w:t>Presentarse a la empresa con ropa de trabajo, acorde a las funciones que realizará.</w:t>
            </w:r>
          </w:p>
          <w:p w14:paraId="4DA97D4C" w14:textId="77777777" w:rsidR="00740572" w:rsidRPr="004E1D4E" w:rsidRDefault="00740572" w:rsidP="00740572">
            <w:pPr>
              <w:pStyle w:val="StyleJustified"/>
              <w:numPr>
                <w:ilvl w:val="0"/>
                <w:numId w:val="48"/>
              </w:numPr>
              <w:ind w:left="109" w:right="51" w:hanging="109"/>
              <w:rPr>
                <w:rFonts w:ascii="Tahoma" w:hAnsi="Tahoma" w:cs="Tahoma"/>
                <w:sz w:val="16"/>
                <w:szCs w:val="16"/>
              </w:rPr>
            </w:pPr>
            <w:r w:rsidRPr="004E1D4E">
              <w:rPr>
                <w:rFonts w:ascii="Tahoma" w:hAnsi="Tahoma" w:cs="Tahoma"/>
                <w:sz w:val="16"/>
                <w:szCs w:val="16"/>
              </w:rPr>
              <w:t xml:space="preserve">Mantener buena conducta en el trato con el personal de ENDE y demás personas que se encuentran en la empresa.  </w:t>
            </w:r>
          </w:p>
          <w:p w14:paraId="7A38B32F" w14:textId="77777777" w:rsidR="00740572" w:rsidRDefault="00740572" w:rsidP="00740572">
            <w:pPr>
              <w:pStyle w:val="StyleJustified"/>
              <w:numPr>
                <w:ilvl w:val="0"/>
                <w:numId w:val="48"/>
              </w:numPr>
              <w:ind w:left="109" w:right="51" w:hanging="109"/>
              <w:rPr>
                <w:rFonts w:ascii="Tahoma" w:hAnsi="Tahoma" w:cs="Tahoma"/>
                <w:sz w:val="16"/>
                <w:szCs w:val="16"/>
              </w:rPr>
            </w:pPr>
            <w:r w:rsidRPr="004E1D4E">
              <w:rPr>
                <w:rFonts w:ascii="Tahoma" w:hAnsi="Tahoma" w:cs="Tahoma"/>
                <w:sz w:val="16"/>
                <w:szCs w:val="16"/>
              </w:rPr>
              <w:t>Prestar el servicio de manera eficaz y oportuna según el requerimiento de la empresa.</w:t>
            </w:r>
          </w:p>
          <w:p w14:paraId="6C3F0576" w14:textId="77777777" w:rsidR="00740572" w:rsidRDefault="00740572" w:rsidP="00740572">
            <w:pPr>
              <w:pStyle w:val="StyleJustified"/>
              <w:numPr>
                <w:ilvl w:val="0"/>
                <w:numId w:val="48"/>
              </w:numPr>
              <w:ind w:left="109" w:right="51" w:hanging="109"/>
              <w:rPr>
                <w:rFonts w:ascii="Tahoma" w:hAnsi="Tahoma" w:cs="Tahoma"/>
                <w:sz w:val="16"/>
                <w:szCs w:val="16"/>
              </w:rPr>
            </w:pPr>
            <w:r w:rsidRPr="004E1D4E">
              <w:rPr>
                <w:rFonts w:ascii="Tahoma" w:hAnsi="Tahoma" w:cs="Tahoma"/>
                <w:sz w:val="16"/>
                <w:szCs w:val="16"/>
              </w:rPr>
              <w:t>Cumplir con las disposiciones internas de la empresa.</w:t>
            </w:r>
          </w:p>
          <w:p w14:paraId="48C17594" w14:textId="77777777" w:rsidR="00740572" w:rsidRPr="004E1D4E" w:rsidRDefault="00740572" w:rsidP="00D1792C">
            <w:pPr>
              <w:pStyle w:val="StyleJustified"/>
              <w:ind w:right="51"/>
              <w:rPr>
                <w:rFonts w:ascii="Tahoma" w:hAnsi="Tahoma" w:cs="Tahoma"/>
                <w:sz w:val="16"/>
                <w:szCs w:val="16"/>
              </w:rPr>
            </w:pPr>
            <w:r w:rsidRPr="00556173">
              <w:rPr>
                <w:rFonts w:ascii="Arial" w:hAnsi="Arial" w:cs="Arial"/>
                <w:b/>
                <w:sz w:val="16"/>
                <w:szCs w:val="16"/>
                <w:highlight w:val="green"/>
              </w:rPr>
              <w:t>(Manifestar aceptación)</w:t>
            </w:r>
          </w:p>
        </w:tc>
        <w:tc>
          <w:tcPr>
            <w:tcW w:w="2976" w:type="dxa"/>
            <w:shd w:val="clear" w:color="auto" w:fill="auto"/>
          </w:tcPr>
          <w:p w14:paraId="40C89664" w14:textId="77777777" w:rsidR="00740572" w:rsidRPr="00CC672F" w:rsidRDefault="00740572" w:rsidP="00D1792C">
            <w:pPr>
              <w:jc w:val="both"/>
              <w:rPr>
                <w:rFonts w:ascii="Tahoma" w:hAnsi="Tahoma" w:cs="Tahoma"/>
              </w:rPr>
            </w:pPr>
          </w:p>
        </w:tc>
      </w:tr>
      <w:tr w:rsidR="00740572" w:rsidRPr="00CC672F" w14:paraId="5F7CFE22"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6658" w:type="dxa"/>
            <w:gridSpan w:val="2"/>
            <w:shd w:val="clear" w:color="auto" w:fill="244061" w:themeFill="accent1" w:themeFillShade="80"/>
            <w:vAlign w:val="center"/>
          </w:tcPr>
          <w:p w14:paraId="75635974" w14:textId="77777777" w:rsidR="00740572" w:rsidRPr="00CC672F" w:rsidRDefault="00740572" w:rsidP="00D1792C">
            <w:pPr>
              <w:contextualSpacing/>
            </w:pPr>
            <w:r>
              <w:rPr>
                <w:rFonts w:ascii="Tahoma" w:hAnsi="Tahoma" w:cs="Tahoma"/>
                <w:b/>
                <w:color w:val="FFFFFF" w:themeColor="background1"/>
                <w:lang w:eastAsia="es-BO"/>
              </w:rPr>
              <w:t>8</w:t>
            </w:r>
            <w:r w:rsidRPr="009647F9">
              <w:rPr>
                <w:rFonts w:ascii="Tahoma" w:hAnsi="Tahoma" w:cs="Tahoma"/>
                <w:b/>
                <w:color w:val="FFFFFF" w:themeColor="background1"/>
                <w:lang w:eastAsia="es-BO"/>
              </w:rPr>
              <w:t>.</w:t>
            </w:r>
            <w:r>
              <w:rPr>
                <w:rFonts w:ascii="Tahoma" w:hAnsi="Tahoma" w:cs="Tahoma"/>
                <w:b/>
                <w:color w:val="FFFFFF" w:themeColor="background1"/>
                <w:lang w:eastAsia="es-BO"/>
              </w:rPr>
              <w:t xml:space="preserve"> </w:t>
            </w:r>
            <w:r w:rsidRPr="009647F9">
              <w:rPr>
                <w:rFonts w:ascii="Tahoma" w:hAnsi="Tahoma" w:cs="Tahoma"/>
                <w:b/>
                <w:color w:val="FFFFFF" w:themeColor="background1"/>
                <w:lang w:eastAsia="es-BO"/>
              </w:rPr>
              <w:t>Experiencia en el Rubro</w:t>
            </w:r>
          </w:p>
        </w:tc>
        <w:tc>
          <w:tcPr>
            <w:tcW w:w="2976" w:type="dxa"/>
            <w:shd w:val="clear" w:color="auto" w:fill="244061" w:themeFill="accent1" w:themeFillShade="80"/>
          </w:tcPr>
          <w:p w14:paraId="7F6BA3EF" w14:textId="77777777" w:rsidR="00740572" w:rsidRPr="00CC672F" w:rsidRDefault="00740572" w:rsidP="00D1792C">
            <w:pPr>
              <w:jc w:val="both"/>
              <w:rPr>
                <w:rFonts w:ascii="Tahoma" w:hAnsi="Tahoma" w:cs="Tahoma"/>
              </w:rPr>
            </w:pPr>
          </w:p>
        </w:tc>
      </w:tr>
      <w:tr w:rsidR="00740572" w:rsidRPr="00CC672F" w14:paraId="03A9DF35"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592E575C" w14:textId="77777777" w:rsidR="00740572" w:rsidRPr="00A640D7" w:rsidRDefault="00740572" w:rsidP="00D1792C">
            <w:pPr>
              <w:pStyle w:val="Prrafodelista"/>
              <w:ind w:left="0" w:right="51"/>
              <w:jc w:val="both"/>
              <w:rPr>
                <w:rFonts w:ascii="Tahoma" w:hAnsi="Tahoma" w:cs="Tahoma"/>
                <w:sz w:val="16"/>
              </w:rPr>
            </w:pPr>
            <w:r w:rsidRPr="00A640D7">
              <w:rPr>
                <w:rFonts w:ascii="Tahoma" w:hAnsi="Tahoma" w:cs="Tahoma"/>
                <w:sz w:val="16"/>
              </w:rPr>
              <w:t>El proponente deberá tener una experiencia específica en el rubro de jardinería igual a diez (10) años con certificación que acredite la trayectoria laboral de la persona y/o empresa proponente. Deberá acreditar por medio de la presentación de certificados que avalen que el servicio fue desarrollado y concluido satisfactoriamente.</w:t>
            </w:r>
          </w:p>
          <w:p w14:paraId="61DA4BAC" w14:textId="77777777" w:rsidR="00740572" w:rsidRDefault="00740572" w:rsidP="00D1792C">
            <w:pPr>
              <w:pStyle w:val="StyleJustified"/>
              <w:spacing w:before="0" w:after="0"/>
              <w:ind w:right="51"/>
              <w:rPr>
                <w:rFonts w:ascii="Tahoma" w:hAnsi="Tahoma" w:cs="Tahoma"/>
                <w:sz w:val="16"/>
              </w:rPr>
            </w:pPr>
            <w:r w:rsidRPr="00A640D7">
              <w:rPr>
                <w:rFonts w:ascii="Tahoma" w:hAnsi="Tahoma" w:cs="Tahoma"/>
                <w:sz w:val="16"/>
              </w:rPr>
              <w:t>El proponente adjuntara la mencionada documentación, que será solicitada en original para elaboración del contrato, los mismos que serán devueltos una vez efectuada la verificación con la documentación declarada.</w:t>
            </w:r>
          </w:p>
          <w:p w14:paraId="0E95EADE" w14:textId="77777777" w:rsidR="00740572" w:rsidRPr="004E1D4E" w:rsidRDefault="00740572" w:rsidP="00D1792C">
            <w:pPr>
              <w:pStyle w:val="StyleJustified"/>
              <w:spacing w:before="0" w:after="0"/>
              <w:ind w:right="51"/>
              <w:rPr>
                <w:rFonts w:ascii="Tahoma" w:hAnsi="Tahoma" w:cs="Tahoma"/>
              </w:rPr>
            </w:pPr>
            <w:r w:rsidRPr="00556173">
              <w:rPr>
                <w:rFonts w:ascii="Arial" w:hAnsi="Arial" w:cs="Arial"/>
                <w:b/>
                <w:sz w:val="16"/>
                <w:szCs w:val="16"/>
                <w:highlight w:val="green"/>
              </w:rPr>
              <w:t>(Manifestar aceptación)</w:t>
            </w:r>
          </w:p>
        </w:tc>
        <w:tc>
          <w:tcPr>
            <w:tcW w:w="2976" w:type="dxa"/>
            <w:shd w:val="clear" w:color="auto" w:fill="auto"/>
          </w:tcPr>
          <w:p w14:paraId="285FF0E9" w14:textId="77777777" w:rsidR="00740572" w:rsidRPr="00CC672F" w:rsidRDefault="00740572" w:rsidP="00D1792C">
            <w:pPr>
              <w:jc w:val="both"/>
              <w:rPr>
                <w:rFonts w:ascii="Tahoma" w:hAnsi="Tahoma" w:cs="Tahoma"/>
              </w:rPr>
            </w:pPr>
          </w:p>
        </w:tc>
      </w:tr>
      <w:tr w:rsidR="00740572" w:rsidRPr="00CC672F" w14:paraId="590AE86F"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6658" w:type="dxa"/>
            <w:gridSpan w:val="2"/>
            <w:shd w:val="clear" w:color="auto" w:fill="244061" w:themeFill="accent1" w:themeFillShade="80"/>
            <w:vAlign w:val="center"/>
          </w:tcPr>
          <w:p w14:paraId="26E4AF73" w14:textId="77777777" w:rsidR="00740572" w:rsidRPr="00CC672F" w:rsidRDefault="00740572" w:rsidP="00D1792C">
            <w:pPr>
              <w:contextualSpacing/>
            </w:pPr>
            <w:r>
              <w:rPr>
                <w:rFonts w:ascii="Tahoma" w:hAnsi="Tahoma" w:cs="Tahoma"/>
                <w:b/>
                <w:color w:val="FFFFFF" w:themeColor="background1"/>
                <w:lang w:eastAsia="es-BO"/>
              </w:rPr>
              <w:t>9</w:t>
            </w:r>
            <w:r w:rsidRPr="009647F9">
              <w:rPr>
                <w:rFonts w:ascii="Tahoma" w:hAnsi="Tahoma" w:cs="Tahoma"/>
                <w:b/>
                <w:color w:val="FFFFFF" w:themeColor="background1"/>
                <w:lang w:eastAsia="es-BO"/>
              </w:rPr>
              <w:t>.</w:t>
            </w:r>
            <w:r>
              <w:rPr>
                <w:rFonts w:ascii="Tahoma" w:hAnsi="Tahoma" w:cs="Tahoma"/>
                <w:b/>
                <w:color w:val="FFFFFF" w:themeColor="background1"/>
                <w:lang w:eastAsia="es-BO"/>
              </w:rPr>
              <w:t xml:space="preserve"> Horario</w:t>
            </w:r>
          </w:p>
        </w:tc>
        <w:tc>
          <w:tcPr>
            <w:tcW w:w="2976" w:type="dxa"/>
            <w:shd w:val="clear" w:color="auto" w:fill="244061" w:themeFill="accent1" w:themeFillShade="80"/>
          </w:tcPr>
          <w:p w14:paraId="2E2B9549" w14:textId="77777777" w:rsidR="00740572" w:rsidRPr="00CC672F" w:rsidRDefault="00740572" w:rsidP="00D1792C">
            <w:pPr>
              <w:jc w:val="both"/>
              <w:rPr>
                <w:rFonts w:ascii="Tahoma" w:hAnsi="Tahoma" w:cs="Tahoma"/>
              </w:rPr>
            </w:pPr>
          </w:p>
        </w:tc>
      </w:tr>
      <w:tr w:rsidR="00740572" w:rsidRPr="00CC672F" w14:paraId="6DEFA96A"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1283DF24" w14:textId="77777777" w:rsidR="00740572" w:rsidRDefault="00740572" w:rsidP="00D1792C">
            <w:pPr>
              <w:pStyle w:val="Prrafodelista"/>
              <w:ind w:left="0" w:right="51"/>
              <w:jc w:val="both"/>
              <w:rPr>
                <w:rFonts w:ascii="Tahoma" w:hAnsi="Tahoma" w:cs="Tahoma"/>
                <w:sz w:val="16"/>
                <w:szCs w:val="16"/>
              </w:rPr>
            </w:pPr>
            <w:r w:rsidRPr="007D47EB">
              <w:rPr>
                <w:rFonts w:ascii="Tahoma" w:hAnsi="Tahoma" w:cs="Tahoma"/>
                <w:sz w:val="16"/>
                <w:szCs w:val="16"/>
              </w:rPr>
              <w:t>El servicio será ejecutado tres veces por semana en el horario asignado por ENDE. De manera extraordinaria se podrá solicitar la ampliación de horario, de acuerdo a las necesidades que ENDE así lo requiera, mismo que será comunicado por el Fiscal de Servicio.</w:t>
            </w:r>
          </w:p>
          <w:p w14:paraId="6814225F" w14:textId="77777777" w:rsidR="00740572" w:rsidRPr="00A640D7" w:rsidRDefault="00740572" w:rsidP="00D1792C">
            <w:pPr>
              <w:pStyle w:val="Prrafodelista"/>
              <w:ind w:left="0" w:right="51"/>
              <w:jc w:val="both"/>
              <w:rPr>
                <w:rFonts w:ascii="Tahoma" w:hAnsi="Tahoma" w:cs="Tahoma"/>
                <w:sz w:val="16"/>
              </w:rPr>
            </w:pPr>
            <w:r w:rsidRPr="00556173">
              <w:rPr>
                <w:rFonts w:ascii="Arial" w:hAnsi="Arial" w:cs="Arial"/>
                <w:b/>
                <w:sz w:val="16"/>
                <w:szCs w:val="16"/>
                <w:highlight w:val="green"/>
              </w:rPr>
              <w:t>(Manifestar aceptación)</w:t>
            </w:r>
          </w:p>
        </w:tc>
        <w:tc>
          <w:tcPr>
            <w:tcW w:w="2976" w:type="dxa"/>
            <w:shd w:val="clear" w:color="auto" w:fill="auto"/>
          </w:tcPr>
          <w:p w14:paraId="67777C7D" w14:textId="77777777" w:rsidR="00740572" w:rsidRPr="00CC672F" w:rsidRDefault="00740572" w:rsidP="00D1792C">
            <w:pPr>
              <w:jc w:val="both"/>
              <w:rPr>
                <w:rFonts w:ascii="Tahoma" w:hAnsi="Tahoma" w:cs="Tahoma"/>
              </w:rPr>
            </w:pPr>
          </w:p>
        </w:tc>
      </w:tr>
      <w:tr w:rsidR="00740572" w:rsidRPr="00CC672F" w14:paraId="011667D4"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6658" w:type="dxa"/>
            <w:gridSpan w:val="2"/>
            <w:shd w:val="clear" w:color="auto" w:fill="244061" w:themeFill="accent1" w:themeFillShade="80"/>
            <w:vAlign w:val="center"/>
          </w:tcPr>
          <w:p w14:paraId="1E4337D4" w14:textId="77777777" w:rsidR="00740572" w:rsidRPr="009647F9" w:rsidRDefault="00740572" w:rsidP="00D1792C">
            <w:pPr>
              <w:contextualSpacing/>
              <w:rPr>
                <w:rFonts w:ascii="Tahoma" w:hAnsi="Tahoma" w:cs="Tahoma"/>
                <w:b/>
                <w:color w:val="FFFFFF" w:themeColor="background1"/>
                <w:lang w:eastAsia="es-BO"/>
              </w:rPr>
            </w:pPr>
            <w:r w:rsidRPr="009647F9">
              <w:rPr>
                <w:rFonts w:ascii="Tahoma" w:hAnsi="Tahoma" w:cs="Tahoma"/>
                <w:b/>
                <w:color w:val="FFFFFF" w:themeColor="background1"/>
                <w:lang w:eastAsia="es-BO"/>
              </w:rPr>
              <w:t>1</w:t>
            </w:r>
            <w:r>
              <w:rPr>
                <w:rFonts w:ascii="Tahoma" w:hAnsi="Tahoma" w:cs="Tahoma"/>
                <w:b/>
                <w:color w:val="FFFFFF" w:themeColor="background1"/>
                <w:lang w:eastAsia="es-BO"/>
              </w:rPr>
              <w:t>0</w:t>
            </w:r>
            <w:r w:rsidRPr="009647F9">
              <w:rPr>
                <w:rFonts w:ascii="Tahoma" w:hAnsi="Tahoma" w:cs="Tahoma"/>
                <w:b/>
                <w:color w:val="FFFFFF" w:themeColor="background1"/>
                <w:lang w:eastAsia="es-BO"/>
              </w:rPr>
              <w:t>.</w:t>
            </w:r>
            <w:r>
              <w:rPr>
                <w:rFonts w:ascii="Tahoma" w:hAnsi="Tahoma" w:cs="Tahoma"/>
                <w:b/>
                <w:color w:val="FFFFFF" w:themeColor="background1"/>
                <w:lang w:eastAsia="es-BO"/>
              </w:rPr>
              <w:t xml:space="preserve"> </w:t>
            </w:r>
            <w:r w:rsidRPr="009647F9">
              <w:rPr>
                <w:rFonts w:ascii="Tahoma" w:hAnsi="Tahoma" w:cs="Tahoma"/>
                <w:b/>
                <w:color w:val="FFFFFF" w:themeColor="background1"/>
                <w:lang w:eastAsia="es-BO"/>
              </w:rPr>
              <w:t>Forma de Pago</w:t>
            </w:r>
            <w:r>
              <w:rPr>
                <w:rFonts w:ascii="Tahoma" w:hAnsi="Tahoma" w:cs="Tahoma"/>
                <w:b/>
                <w:color w:val="FFFFFF" w:themeColor="background1"/>
                <w:lang w:eastAsia="es-BO"/>
              </w:rPr>
              <w:t xml:space="preserve"> y Supervisión</w:t>
            </w:r>
          </w:p>
        </w:tc>
        <w:tc>
          <w:tcPr>
            <w:tcW w:w="2976" w:type="dxa"/>
            <w:shd w:val="clear" w:color="auto" w:fill="244061" w:themeFill="accent1" w:themeFillShade="80"/>
          </w:tcPr>
          <w:p w14:paraId="13C17E49" w14:textId="77777777" w:rsidR="00740572" w:rsidRPr="00CC672F" w:rsidRDefault="00740572" w:rsidP="00D1792C">
            <w:pPr>
              <w:jc w:val="both"/>
              <w:rPr>
                <w:rFonts w:ascii="Tahoma" w:hAnsi="Tahoma" w:cs="Tahoma"/>
              </w:rPr>
            </w:pPr>
          </w:p>
        </w:tc>
      </w:tr>
      <w:tr w:rsidR="00740572" w:rsidRPr="00CC672F" w14:paraId="5F4DCC70"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5399D10F" w14:textId="77777777" w:rsidR="00740572" w:rsidRPr="007D47EB" w:rsidRDefault="00740572" w:rsidP="00D1792C">
            <w:pPr>
              <w:pStyle w:val="Prrafodelista"/>
              <w:ind w:left="0" w:right="255"/>
              <w:jc w:val="both"/>
              <w:rPr>
                <w:rFonts w:ascii="Tahoma" w:hAnsi="Tahoma" w:cs="Tahoma"/>
                <w:sz w:val="16"/>
              </w:rPr>
            </w:pPr>
            <w:r w:rsidRPr="007D47EB">
              <w:rPr>
                <w:rFonts w:ascii="Tahoma" w:hAnsi="Tahoma" w:cs="Tahoma"/>
                <w:sz w:val="16"/>
              </w:rPr>
              <w:t>El servicio se cancelará mensualmente en moneda nacional, contra prestación de factura de ley, acompañada del informe que acredite en forma detallada las actividades realizadas el en el periodo, caso contrario ENDE actuara como agente de retención de impuestos.</w:t>
            </w:r>
          </w:p>
          <w:p w14:paraId="4EF60A43" w14:textId="77777777" w:rsidR="00740572" w:rsidRPr="007D47EB" w:rsidRDefault="00740572" w:rsidP="00D1792C">
            <w:pPr>
              <w:pStyle w:val="StyleJustified"/>
              <w:ind w:right="51"/>
              <w:rPr>
                <w:rFonts w:ascii="Tahoma" w:hAnsi="Tahoma" w:cs="Tahoma"/>
                <w:sz w:val="16"/>
              </w:rPr>
            </w:pPr>
            <w:r w:rsidRPr="007D47EB">
              <w:rPr>
                <w:rFonts w:ascii="Tahoma" w:hAnsi="Tahoma" w:cs="Tahoma"/>
                <w:sz w:val="16"/>
              </w:rPr>
              <w:t>El proveedor debe presentar los siguientes documentos, para procesar los pagos por el servicio efectuado.</w:t>
            </w:r>
          </w:p>
          <w:p w14:paraId="4FF47B2A" w14:textId="77777777" w:rsidR="00740572" w:rsidRPr="007D47EB" w:rsidRDefault="00740572" w:rsidP="00740572">
            <w:pPr>
              <w:pStyle w:val="StyleJustified"/>
              <w:numPr>
                <w:ilvl w:val="0"/>
                <w:numId w:val="47"/>
              </w:numPr>
              <w:ind w:left="851" w:right="51"/>
              <w:rPr>
                <w:rFonts w:ascii="Tahoma" w:hAnsi="Tahoma" w:cs="Tahoma"/>
                <w:sz w:val="16"/>
              </w:rPr>
            </w:pPr>
            <w:r w:rsidRPr="007D47EB">
              <w:rPr>
                <w:rFonts w:ascii="Tahoma" w:hAnsi="Tahoma" w:cs="Tahoma"/>
                <w:sz w:val="16"/>
              </w:rPr>
              <w:t>Carta de solicitud de pago</w:t>
            </w:r>
          </w:p>
          <w:p w14:paraId="7125D764" w14:textId="77777777" w:rsidR="00740572" w:rsidRPr="007D47EB" w:rsidRDefault="00740572" w:rsidP="00740572">
            <w:pPr>
              <w:pStyle w:val="StyleJustified"/>
              <w:numPr>
                <w:ilvl w:val="0"/>
                <w:numId w:val="47"/>
              </w:numPr>
              <w:ind w:left="851" w:right="51"/>
              <w:rPr>
                <w:rFonts w:ascii="Tahoma" w:hAnsi="Tahoma" w:cs="Tahoma"/>
                <w:sz w:val="16"/>
              </w:rPr>
            </w:pPr>
            <w:r w:rsidRPr="007D47EB">
              <w:rPr>
                <w:rFonts w:ascii="Tahoma" w:hAnsi="Tahoma" w:cs="Tahoma"/>
                <w:sz w:val="16"/>
              </w:rPr>
              <w:t>Factura original (En caso de no presentación de factura ENDE actuara como agente de retención de impuestos)</w:t>
            </w:r>
          </w:p>
          <w:p w14:paraId="53C50F10" w14:textId="77777777" w:rsidR="00740572" w:rsidRPr="007D47EB" w:rsidRDefault="00740572" w:rsidP="00740572">
            <w:pPr>
              <w:pStyle w:val="StyleJustified"/>
              <w:numPr>
                <w:ilvl w:val="0"/>
                <w:numId w:val="47"/>
              </w:numPr>
              <w:ind w:left="851" w:right="51"/>
              <w:rPr>
                <w:rFonts w:ascii="Tahoma" w:hAnsi="Tahoma" w:cs="Tahoma"/>
                <w:sz w:val="16"/>
              </w:rPr>
            </w:pPr>
            <w:r w:rsidRPr="007D47EB">
              <w:rPr>
                <w:rFonts w:ascii="Tahoma" w:hAnsi="Tahoma" w:cs="Tahoma"/>
                <w:sz w:val="16"/>
              </w:rPr>
              <w:lastRenderedPageBreak/>
              <w:t xml:space="preserve"> Informe de actividades realizadas durante el mes</w:t>
            </w:r>
          </w:p>
          <w:p w14:paraId="49DFBCD7" w14:textId="77777777" w:rsidR="00740572" w:rsidRDefault="00740572" w:rsidP="00D1792C">
            <w:pPr>
              <w:pStyle w:val="StyleJustified"/>
              <w:ind w:right="51"/>
              <w:rPr>
                <w:rFonts w:ascii="Tahoma" w:hAnsi="Tahoma" w:cs="Tahoma"/>
                <w:sz w:val="16"/>
              </w:rPr>
            </w:pPr>
            <w:r w:rsidRPr="007D47EB">
              <w:rPr>
                <w:rFonts w:ascii="Tahoma" w:hAnsi="Tahoma" w:cs="Tahoma"/>
                <w:sz w:val="16"/>
              </w:rPr>
              <w:t xml:space="preserve">Con los documentos anteriormente descritos, en caso de no existir observaciones, ENDE por intermedio del Fiscal de Servicio, emitirá el informe de conformidad con la recomendación de procesar el pago. </w:t>
            </w:r>
          </w:p>
          <w:p w14:paraId="275C70C1" w14:textId="77777777" w:rsidR="00740572" w:rsidRPr="004E1D4E" w:rsidRDefault="00740572" w:rsidP="00D1792C">
            <w:pPr>
              <w:pStyle w:val="StyleJustified"/>
              <w:ind w:right="51"/>
              <w:rPr>
                <w:rFonts w:ascii="Tahoma" w:hAnsi="Tahoma" w:cs="Tahoma"/>
              </w:rPr>
            </w:pPr>
            <w:r w:rsidRPr="00556173">
              <w:rPr>
                <w:rFonts w:ascii="Arial" w:hAnsi="Arial" w:cs="Arial"/>
                <w:b/>
                <w:sz w:val="16"/>
                <w:szCs w:val="16"/>
                <w:highlight w:val="green"/>
              </w:rPr>
              <w:t>(Manifestar aceptación)</w:t>
            </w:r>
          </w:p>
        </w:tc>
        <w:tc>
          <w:tcPr>
            <w:tcW w:w="2976" w:type="dxa"/>
            <w:shd w:val="clear" w:color="auto" w:fill="auto"/>
          </w:tcPr>
          <w:p w14:paraId="205E5E21" w14:textId="77777777" w:rsidR="00740572" w:rsidRPr="00CC672F" w:rsidRDefault="00740572" w:rsidP="00D1792C">
            <w:pPr>
              <w:jc w:val="both"/>
              <w:rPr>
                <w:rFonts w:ascii="Tahoma" w:hAnsi="Tahoma" w:cs="Tahoma"/>
              </w:rPr>
            </w:pPr>
          </w:p>
        </w:tc>
      </w:tr>
      <w:tr w:rsidR="00740572" w:rsidRPr="00CC672F" w14:paraId="6B9C3F8F"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658" w:type="dxa"/>
            <w:gridSpan w:val="2"/>
            <w:shd w:val="clear" w:color="auto" w:fill="244061" w:themeFill="accent1" w:themeFillShade="80"/>
            <w:vAlign w:val="center"/>
          </w:tcPr>
          <w:p w14:paraId="46A8C439" w14:textId="77777777" w:rsidR="00740572" w:rsidRPr="00CC58DA" w:rsidRDefault="00740572" w:rsidP="00D1792C">
            <w:pPr>
              <w:ind w:right="255"/>
              <w:jc w:val="both"/>
              <w:rPr>
                <w:rFonts w:ascii="Tahoma" w:hAnsi="Tahoma" w:cs="Tahoma"/>
              </w:rPr>
            </w:pPr>
            <w:r w:rsidRPr="009647F9">
              <w:rPr>
                <w:rFonts w:ascii="Tahoma" w:hAnsi="Tahoma" w:cs="Tahoma"/>
                <w:b/>
                <w:color w:val="FFFFFF" w:themeColor="background1"/>
                <w:lang w:eastAsia="es-BO"/>
              </w:rPr>
              <w:lastRenderedPageBreak/>
              <w:t>1</w:t>
            </w:r>
            <w:r>
              <w:rPr>
                <w:rFonts w:ascii="Tahoma" w:hAnsi="Tahoma" w:cs="Tahoma"/>
                <w:b/>
                <w:color w:val="FFFFFF" w:themeColor="background1"/>
                <w:lang w:eastAsia="es-BO"/>
              </w:rPr>
              <w:t>1</w:t>
            </w:r>
            <w:r w:rsidRPr="009647F9">
              <w:rPr>
                <w:rFonts w:ascii="Tahoma" w:hAnsi="Tahoma" w:cs="Tahoma"/>
                <w:b/>
                <w:color w:val="FFFFFF" w:themeColor="background1"/>
                <w:lang w:eastAsia="es-BO"/>
              </w:rPr>
              <w:t>.</w:t>
            </w:r>
            <w:r>
              <w:rPr>
                <w:rFonts w:ascii="Tahoma" w:hAnsi="Tahoma" w:cs="Tahoma"/>
                <w:b/>
                <w:color w:val="FFFFFF" w:themeColor="background1"/>
                <w:lang w:eastAsia="es-BO"/>
              </w:rPr>
              <w:t xml:space="preserve"> Garantía de Cumplimiento de Contrato</w:t>
            </w:r>
          </w:p>
        </w:tc>
        <w:tc>
          <w:tcPr>
            <w:tcW w:w="2976" w:type="dxa"/>
            <w:shd w:val="clear" w:color="auto" w:fill="244061" w:themeFill="accent1" w:themeFillShade="80"/>
          </w:tcPr>
          <w:p w14:paraId="537C88E3" w14:textId="77777777" w:rsidR="00740572" w:rsidRPr="00CC672F" w:rsidRDefault="00740572" w:rsidP="00D1792C">
            <w:pPr>
              <w:jc w:val="both"/>
              <w:rPr>
                <w:rFonts w:ascii="Tahoma" w:hAnsi="Tahoma" w:cs="Tahoma"/>
              </w:rPr>
            </w:pPr>
          </w:p>
        </w:tc>
      </w:tr>
      <w:tr w:rsidR="00740572" w:rsidRPr="00CC672F" w14:paraId="47675F2B"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643F3BA5" w14:textId="77777777" w:rsidR="00740572" w:rsidRDefault="00740572" w:rsidP="00D1792C">
            <w:pPr>
              <w:ind w:right="255"/>
              <w:jc w:val="both"/>
              <w:rPr>
                <w:rFonts w:ascii="Tahoma" w:hAnsi="Tahoma" w:cs="Tahoma"/>
                <w:b/>
              </w:rPr>
            </w:pPr>
            <w:r w:rsidRPr="00CC58DA">
              <w:rPr>
                <w:rFonts w:ascii="Tahoma" w:hAnsi="Tahoma" w:cs="Tahoma"/>
              </w:rPr>
              <w:t xml:space="preserve">El proponente adjudicado, deberá presentar </w:t>
            </w:r>
            <w:r w:rsidRPr="00CC58DA">
              <w:rPr>
                <w:rFonts w:ascii="Tahoma" w:hAnsi="Tahoma" w:cs="Tahoma"/>
                <w:b/>
              </w:rPr>
              <w:t xml:space="preserve">Garantía de Cumplimiento de Contrato, </w:t>
            </w:r>
            <w:r w:rsidRPr="00CC58DA">
              <w:rPr>
                <w:rFonts w:ascii="Tahoma" w:hAnsi="Tahoma" w:cs="Tahoma"/>
              </w:rPr>
              <w:t>en caso de que el proponente no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r w:rsidRPr="00CC58DA">
              <w:rPr>
                <w:rFonts w:ascii="Tahoma" w:hAnsi="Tahoma" w:cs="Tahoma"/>
                <w:b/>
              </w:rPr>
              <w:t xml:space="preserve"> </w:t>
            </w:r>
          </w:p>
          <w:p w14:paraId="68E01BF4" w14:textId="77777777" w:rsidR="00740572" w:rsidRPr="00CC58DA" w:rsidRDefault="00740572" w:rsidP="00D1792C">
            <w:pPr>
              <w:ind w:right="255"/>
              <w:jc w:val="both"/>
              <w:rPr>
                <w:rFonts w:ascii="Tahoma" w:hAnsi="Tahoma" w:cs="Tahoma"/>
                <w:b/>
              </w:rPr>
            </w:pPr>
            <w:r w:rsidRPr="00556173">
              <w:rPr>
                <w:rFonts w:ascii="Arial" w:hAnsi="Arial" w:cs="Arial"/>
                <w:b/>
                <w:highlight w:val="green"/>
              </w:rPr>
              <w:t>(Manifestar aceptación)</w:t>
            </w:r>
          </w:p>
        </w:tc>
        <w:tc>
          <w:tcPr>
            <w:tcW w:w="2976" w:type="dxa"/>
            <w:shd w:val="clear" w:color="auto" w:fill="auto"/>
          </w:tcPr>
          <w:p w14:paraId="789D58DF" w14:textId="77777777" w:rsidR="00740572" w:rsidRPr="00CC672F" w:rsidRDefault="00740572" w:rsidP="00D1792C">
            <w:pPr>
              <w:jc w:val="both"/>
              <w:rPr>
                <w:rFonts w:ascii="Tahoma" w:hAnsi="Tahoma" w:cs="Tahoma"/>
              </w:rPr>
            </w:pPr>
          </w:p>
        </w:tc>
      </w:tr>
      <w:tr w:rsidR="00740572" w:rsidRPr="00CC672F" w14:paraId="1737A29E"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658" w:type="dxa"/>
            <w:gridSpan w:val="2"/>
            <w:shd w:val="clear" w:color="auto" w:fill="244061" w:themeFill="accent1" w:themeFillShade="80"/>
            <w:vAlign w:val="center"/>
          </w:tcPr>
          <w:p w14:paraId="63BACDB5" w14:textId="77777777" w:rsidR="00740572" w:rsidRPr="00CC58DA" w:rsidRDefault="00740572" w:rsidP="00D1792C">
            <w:pPr>
              <w:ind w:right="255"/>
              <w:jc w:val="both"/>
              <w:rPr>
                <w:rFonts w:ascii="Tahoma" w:hAnsi="Tahoma" w:cs="Tahoma"/>
              </w:rPr>
            </w:pPr>
            <w:r w:rsidRPr="009647F9">
              <w:rPr>
                <w:rFonts w:ascii="Tahoma" w:hAnsi="Tahoma" w:cs="Tahoma"/>
                <w:b/>
                <w:color w:val="FFFFFF" w:themeColor="background1"/>
                <w:lang w:eastAsia="es-BO"/>
              </w:rPr>
              <w:t>1</w:t>
            </w:r>
            <w:r>
              <w:rPr>
                <w:rFonts w:ascii="Tahoma" w:hAnsi="Tahoma" w:cs="Tahoma"/>
                <w:b/>
                <w:color w:val="FFFFFF" w:themeColor="background1"/>
                <w:lang w:eastAsia="es-BO"/>
              </w:rPr>
              <w:t>2</w:t>
            </w:r>
            <w:r w:rsidRPr="009647F9">
              <w:rPr>
                <w:rFonts w:ascii="Tahoma" w:hAnsi="Tahoma" w:cs="Tahoma"/>
                <w:b/>
                <w:color w:val="FFFFFF" w:themeColor="background1"/>
                <w:lang w:eastAsia="es-BO"/>
              </w:rPr>
              <w:t>.</w:t>
            </w:r>
            <w:r>
              <w:rPr>
                <w:rFonts w:ascii="Tahoma" w:hAnsi="Tahoma" w:cs="Tahoma"/>
                <w:b/>
                <w:color w:val="FFFFFF" w:themeColor="background1"/>
                <w:lang w:eastAsia="es-BO"/>
              </w:rPr>
              <w:t xml:space="preserve"> Otro Requisito</w:t>
            </w:r>
          </w:p>
        </w:tc>
        <w:tc>
          <w:tcPr>
            <w:tcW w:w="2976" w:type="dxa"/>
            <w:shd w:val="clear" w:color="auto" w:fill="244061" w:themeFill="accent1" w:themeFillShade="80"/>
          </w:tcPr>
          <w:p w14:paraId="107297D6" w14:textId="77777777" w:rsidR="00740572" w:rsidRPr="00CC672F" w:rsidRDefault="00740572" w:rsidP="00D1792C">
            <w:pPr>
              <w:jc w:val="both"/>
              <w:rPr>
                <w:rFonts w:ascii="Tahoma" w:hAnsi="Tahoma" w:cs="Tahoma"/>
              </w:rPr>
            </w:pPr>
          </w:p>
        </w:tc>
      </w:tr>
      <w:tr w:rsidR="00740572" w:rsidRPr="00CC672F" w14:paraId="7E4A812C"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8" w:type="dxa"/>
            <w:gridSpan w:val="2"/>
            <w:shd w:val="clear" w:color="auto" w:fill="auto"/>
            <w:vAlign w:val="center"/>
          </w:tcPr>
          <w:p w14:paraId="4C6651E0" w14:textId="77777777" w:rsidR="00740572" w:rsidRPr="007D47EB" w:rsidRDefault="00740572" w:rsidP="00D1792C">
            <w:pPr>
              <w:pStyle w:val="StyleJustified"/>
              <w:spacing w:before="0" w:after="0"/>
              <w:ind w:right="51"/>
              <w:rPr>
                <w:rFonts w:ascii="Tahoma" w:hAnsi="Tahoma" w:cs="Tahoma"/>
                <w:b/>
                <w:bCs/>
                <w:sz w:val="16"/>
              </w:rPr>
            </w:pPr>
            <w:r w:rsidRPr="007D47EB">
              <w:rPr>
                <w:rFonts w:ascii="Tahoma" w:hAnsi="Tahoma" w:cs="Tahoma"/>
                <w:b/>
                <w:bCs/>
                <w:sz w:val="16"/>
              </w:rPr>
              <w:t>Cumplimiento de Resolución ministerial Nº 437/22</w:t>
            </w:r>
          </w:p>
          <w:p w14:paraId="0C5FED59" w14:textId="77777777" w:rsidR="00740572" w:rsidRPr="007D47EB" w:rsidRDefault="00740572" w:rsidP="00D1792C">
            <w:pPr>
              <w:pStyle w:val="StyleJustified"/>
              <w:spacing w:before="0" w:after="0"/>
              <w:ind w:left="851" w:right="51"/>
              <w:rPr>
                <w:rFonts w:ascii="Tahoma" w:hAnsi="Tahoma" w:cs="Tahoma"/>
                <w:sz w:val="16"/>
              </w:rPr>
            </w:pPr>
          </w:p>
          <w:p w14:paraId="5721232E" w14:textId="77777777" w:rsidR="00740572" w:rsidRPr="007D47EB" w:rsidRDefault="00740572" w:rsidP="00D1792C">
            <w:pPr>
              <w:pStyle w:val="StyleJustified"/>
              <w:spacing w:before="0" w:after="0"/>
              <w:ind w:right="51"/>
              <w:rPr>
                <w:rFonts w:ascii="Tahoma" w:hAnsi="Tahoma" w:cs="Tahoma"/>
                <w:sz w:val="16"/>
              </w:rPr>
            </w:pPr>
            <w:r w:rsidRPr="007D47EB">
              <w:rPr>
                <w:rFonts w:ascii="Tahoma" w:hAnsi="Tahoma" w:cs="Tahoma"/>
                <w:sz w:val="16"/>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2D4F903A" w14:textId="77777777" w:rsidR="00740572" w:rsidRPr="007D47EB" w:rsidRDefault="00740572" w:rsidP="00D1792C">
            <w:pPr>
              <w:pStyle w:val="StyleJustified"/>
              <w:spacing w:before="0" w:after="0"/>
              <w:ind w:right="51"/>
              <w:rPr>
                <w:rFonts w:ascii="Tahoma" w:hAnsi="Tahoma" w:cs="Tahoma"/>
                <w:sz w:val="16"/>
              </w:rPr>
            </w:pPr>
          </w:p>
          <w:p w14:paraId="605CC5DA" w14:textId="77777777" w:rsidR="00740572" w:rsidRPr="007D47EB" w:rsidRDefault="00740572" w:rsidP="00D1792C">
            <w:pPr>
              <w:pStyle w:val="StyleJustified"/>
              <w:spacing w:before="0" w:after="0"/>
              <w:ind w:right="51"/>
              <w:rPr>
                <w:rFonts w:ascii="Tahoma" w:hAnsi="Tahoma" w:cs="Tahoma"/>
                <w:sz w:val="16"/>
              </w:rPr>
            </w:pPr>
            <w:r w:rsidRPr="007D47EB">
              <w:rPr>
                <w:rFonts w:ascii="Tahoma" w:hAnsi="Tahoma" w:cs="Tahoma"/>
                <w:sz w:val="16"/>
              </w:rPr>
              <w:t>Al respecto, el Proveedor del Servicio esta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621F32A8" w14:textId="77777777" w:rsidR="00740572" w:rsidRPr="007D47EB" w:rsidRDefault="00740572" w:rsidP="00D1792C">
            <w:pPr>
              <w:ind w:right="255"/>
              <w:jc w:val="both"/>
              <w:rPr>
                <w:rFonts w:ascii="Tahoma" w:hAnsi="Tahoma" w:cs="Tahoma"/>
                <w:lang w:val="es-EC"/>
              </w:rPr>
            </w:pPr>
            <w:r w:rsidRPr="00556173">
              <w:rPr>
                <w:rFonts w:ascii="Arial" w:hAnsi="Arial" w:cs="Arial"/>
                <w:b/>
                <w:highlight w:val="green"/>
              </w:rPr>
              <w:t>(Manifestar aceptación)</w:t>
            </w:r>
          </w:p>
        </w:tc>
        <w:tc>
          <w:tcPr>
            <w:tcW w:w="2976" w:type="dxa"/>
            <w:shd w:val="clear" w:color="auto" w:fill="auto"/>
          </w:tcPr>
          <w:p w14:paraId="61E7378A" w14:textId="77777777" w:rsidR="00740572" w:rsidRPr="00CC672F" w:rsidRDefault="00740572" w:rsidP="00D1792C">
            <w:pPr>
              <w:jc w:val="both"/>
              <w:rPr>
                <w:rFonts w:ascii="Tahoma" w:hAnsi="Tahoma" w:cs="Tahoma"/>
              </w:rPr>
            </w:pPr>
          </w:p>
        </w:tc>
      </w:tr>
      <w:tr w:rsidR="00740572" w:rsidRPr="00CC672F" w14:paraId="540D8D56"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jc w:val="center"/>
        </w:trPr>
        <w:tc>
          <w:tcPr>
            <w:tcW w:w="6658" w:type="dxa"/>
            <w:gridSpan w:val="2"/>
            <w:shd w:val="clear" w:color="auto" w:fill="244061" w:themeFill="accent1" w:themeFillShade="80"/>
            <w:vAlign w:val="center"/>
          </w:tcPr>
          <w:p w14:paraId="0B4A5F3C" w14:textId="77777777" w:rsidR="00740572" w:rsidRPr="00827E92" w:rsidRDefault="00740572" w:rsidP="00D1792C">
            <w:pPr>
              <w:contextualSpacing/>
              <w:rPr>
                <w:rFonts w:ascii="Tahoma" w:hAnsi="Tahoma" w:cs="Tahoma"/>
                <w:b/>
                <w:color w:val="FFFFFF" w:themeColor="background1"/>
                <w:lang w:eastAsia="es-BO"/>
              </w:rPr>
            </w:pPr>
            <w:r w:rsidRPr="009647F9">
              <w:rPr>
                <w:rFonts w:ascii="Tahoma" w:hAnsi="Tahoma" w:cs="Tahoma"/>
                <w:b/>
                <w:color w:val="FFFFFF" w:themeColor="background1"/>
                <w:lang w:eastAsia="es-BO"/>
              </w:rPr>
              <w:t>1</w:t>
            </w:r>
            <w:r>
              <w:rPr>
                <w:rFonts w:ascii="Tahoma" w:hAnsi="Tahoma" w:cs="Tahoma"/>
                <w:b/>
                <w:color w:val="FFFFFF" w:themeColor="background1"/>
                <w:lang w:eastAsia="es-BO"/>
              </w:rPr>
              <w:t>3</w:t>
            </w:r>
            <w:r w:rsidRPr="009647F9">
              <w:rPr>
                <w:rFonts w:ascii="Tahoma" w:hAnsi="Tahoma" w:cs="Tahoma"/>
                <w:b/>
                <w:color w:val="FFFFFF" w:themeColor="background1"/>
                <w:lang w:eastAsia="es-BO"/>
              </w:rPr>
              <w:t>.</w:t>
            </w:r>
            <w:r>
              <w:rPr>
                <w:rFonts w:ascii="Tahoma" w:hAnsi="Tahoma" w:cs="Tahoma"/>
                <w:b/>
                <w:color w:val="FFFFFF" w:themeColor="background1"/>
                <w:lang w:eastAsia="es-BO"/>
              </w:rPr>
              <w:t xml:space="preserve"> Contingencia en caso de accidentes personales</w:t>
            </w:r>
          </w:p>
        </w:tc>
        <w:tc>
          <w:tcPr>
            <w:tcW w:w="2976" w:type="dxa"/>
            <w:shd w:val="clear" w:color="auto" w:fill="244061" w:themeFill="accent1" w:themeFillShade="80"/>
          </w:tcPr>
          <w:p w14:paraId="3F344A27" w14:textId="77777777" w:rsidR="00740572" w:rsidRPr="00827E92" w:rsidRDefault="00740572" w:rsidP="00D1792C">
            <w:pPr>
              <w:ind w:left="534"/>
              <w:jc w:val="both"/>
              <w:rPr>
                <w:rFonts w:ascii="Tahoma" w:hAnsi="Tahoma" w:cs="Tahoma"/>
              </w:rPr>
            </w:pPr>
          </w:p>
        </w:tc>
      </w:tr>
      <w:tr w:rsidR="00740572" w:rsidRPr="00CC672F" w14:paraId="194C1291"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9"/>
          <w:jc w:val="center"/>
        </w:trPr>
        <w:tc>
          <w:tcPr>
            <w:tcW w:w="6658" w:type="dxa"/>
            <w:gridSpan w:val="2"/>
            <w:vAlign w:val="center"/>
          </w:tcPr>
          <w:p w14:paraId="26F40DE9" w14:textId="77777777" w:rsidR="00740572" w:rsidRDefault="00740572" w:rsidP="00D1792C">
            <w:pPr>
              <w:pStyle w:val="StyleJustified"/>
              <w:ind w:right="51"/>
              <w:rPr>
                <w:rFonts w:ascii="Tahoma" w:hAnsi="Tahoma" w:cs="Tahoma"/>
                <w:sz w:val="16"/>
                <w:szCs w:val="16"/>
              </w:rPr>
            </w:pPr>
            <w:r w:rsidRPr="004E1D4E">
              <w:rPr>
                <w:rFonts w:ascii="Tahoma" w:hAnsi="Tahoma" w:cs="Tahoma"/>
                <w:sz w:val="16"/>
                <w:szCs w:val="16"/>
              </w:rPr>
              <w:t>El proveedor a momento de la firma de contrato, de manera opcional presentara póliza de seguro de accidentes personales que cubre gastos médicos, invalidez parcial, invalidez total permanente y muerte, por lesiones corporales sufridas como consecuencia directa e inmediata de los accidentes que ocurran en el desempeño de su trabajo, por un monto mínimo de $us. 10.000,00.- (Diez mil 00/100 Dólares Americanos), o en su caso deberá presentar certificado de inscripción a algún seguro de salud.</w:t>
            </w:r>
          </w:p>
          <w:p w14:paraId="7BC66C2C" w14:textId="77777777" w:rsidR="00740572" w:rsidRPr="009647F9" w:rsidRDefault="00740572" w:rsidP="00D1792C">
            <w:pPr>
              <w:pStyle w:val="StyleJustified"/>
              <w:ind w:right="51"/>
              <w:rPr>
                <w:rFonts w:ascii="Tahoma" w:hAnsi="Tahoma" w:cs="Tahoma"/>
                <w:sz w:val="16"/>
                <w:szCs w:val="16"/>
              </w:rPr>
            </w:pPr>
            <w:r w:rsidRPr="00556173">
              <w:rPr>
                <w:rFonts w:ascii="Arial" w:hAnsi="Arial" w:cs="Arial"/>
                <w:b/>
                <w:sz w:val="16"/>
                <w:szCs w:val="16"/>
                <w:highlight w:val="green"/>
              </w:rPr>
              <w:t>(Manifestar aceptación)</w:t>
            </w:r>
          </w:p>
        </w:tc>
        <w:tc>
          <w:tcPr>
            <w:tcW w:w="2976" w:type="dxa"/>
          </w:tcPr>
          <w:p w14:paraId="0630CD99" w14:textId="77777777" w:rsidR="00740572" w:rsidRPr="00CC672F" w:rsidRDefault="00740572" w:rsidP="00D1792C">
            <w:pPr>
              <w:jc w:val="both"/>
              <w:rPr>
                <w:rFonts w:ascii="Tahoma" w:hAnsi="Tahoma" w:cs="Tahoma"/>
              </w:rPr>
            </w:pPr>
          </w:p>
        </w:tc>
      </w:tr>
      <w:tr w:rsidR="00740572" w:rsidRPr="00CC672F" w14:paraId="2D93219E"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244061" w:themeFill="accent1" w:themeFillShade="80"/>
            <w:vAlign w:val="center"/>
          </w:tcPr>
          <w:p w14:paraId="1671100E" w14:textId="77777777" w:rsidR="00740572" w:rsidRPr="00CC58DA" w:rsidRDefault="00740572" w:rsidP="00D1792C">
            <w:pPr>
              <w:ind w:right="255"/>
              <w:jc w:val="both"/>
              <w:rPr>
                <w:rFonts w:ascii="Tahoma" w:hAnsi="Tahoma" w:cs="Tahoma"/>
              </w:rPr>
            </w:pPr>
            <w:r>
              <w:rPr>
                <w:rFonts w:ascii="Tahoma" w:hAnsi="Tahoma" w:cs="Tahoma"/>
                <w:b/>
                <w:color w:val="FFFFFF" w:themeColor="background1"/>
              </w:rPr>
              <w:t>14. Aspectos de Seguridad y Salud Ocupacional</w:t>
            </w:r>
          </w:p>
        </w:tc>
        <w:tc>
          <w:tcPr>
            <w:tcW w:w="2976" w:type="dxa"/>
            <w:shd w:val="clear" w:color="auto" w:fill="244061" w:themeFill="accent1" w:themeFillShade="80"/>
          </w:tcPr>
          <w:p w14:paraId="0A81B897" w14:textId="77777777" w:rsidR="00740572" w:rsidRPr="009A220E" w:rsidRDefault="00740572" w:rsidP="00D1792C">
            <w:pPr>
              <w:ind w:left="534"/>
              <w:jc w:val="both"/>
              <w:rPr>
                <w:rFonts w:ascii="Tahoma" w:hAnsi="Tahoma" w:cs="Tahoma"/>
                <w:color w:val="FFFFFF" w:themeColor="background1"/>
              </w:rPr>
            </w:pPr>
          </w:p>
        </w:tc>
      </w:tr>
      <w:tr w:rsidR="00740572" w:rsidRPr="00CC672F" w14:paraId="0535D38E"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auto"/>
            <w:vAlign w:val="center"/>
          </w:tcPr>
          <w:p w14:paraId="007D7D0C" w14:textId="77777777" w:rsidR="00740572" w:rsidRPr="00CC58DA" w:rsidRDefault="00740572" w:rsidP="00D1792C">
            <w:pPr>
              <w:ind w:right="255"/>
              <w:jc w:val="both"/>
              <w:rPr>
                <w:rFonts w:ascii="Tahoma" w:hAnsi="Tahoma" w:cs="Tahoma"/>
              </w:rPr>
            </w:pPr>
            <w:r w:rsidRPr="00CC58DA">
              <w:rPr>
                <w:rFonts w:ascii="Tahoma" w:hAnsi="Tahoma" w:cs="Tahoma"/>
              </w:rPr>
              <w:t>La Empresa o persona adjudicada deberá cumplir de forma obligatoria con los estándares de Seguridad Industrial y Salud Ocupacional y tener conocimiento del REGLAMENTO DE MEDIDAS DE SEGURIDAD Y SALUD OCUPACIONAL PARA CONTRATISTAS DE SERVICIOS GENERALES.</w:t>
            </w:r>
          </w:p>
          <w:p w14:paraId="6932F63F" w14:textId="77777777" w:rsidR="00740572" w:rsidRPr="00CC58DA" w:rsidRDefault="00740572" w:rsidP="00D1792C">
            <w:pPr>
              <w:pStyle w:val="Prrafodelista"/>
              <w:ind w:left="256" w:right="255"/>
              <w:jc w:val="both"/>
              <w:rPr>
                <w:rFonts w:ascii="Tahoma" w:hAnsi="Tahoma" w:cs="Tahoma"/>
                <w:sz w:val="16"/>
                <w:szCs w:val="16"/>
              </w:rPr>
            </w:pPr>
          </w:p>
          <w:p w14:paraId="631DB444" w14:textId="77777777" w:rsidR="00740572" w:rsidRPr="00CC58DA" w:rsidRDefault="00740572" w:rsidP="00740572">
            <w:pPr>
              <w:pStyle w:val="StyleJustified"/>
              <w:numPr>
                <w:ilvl w:val="0"/>
                <w:numId w:val="51"/>
              </w:numPr>
              <w:spacing w:before="0" w:after="0"/>
              <w:ind w:left="106" w:right="51" w:hanging="106"/>
              <w:rPr>
                <w:rFonts w:ascii="Tahoma" w:hAnsi="Tahoma" w:cs="Tahoma"/>
                <w:sz w:val="16"/>
                <w:szCs w:val="16"/>
              </w:rPr>
            </w:pPr>
            <w:r w:rsidRPr="00CC58DA">
              <w:rPr>
                <w:rFonts w:ascii="Tahoma" w:hAnsi="Tahoma" w:cs="Tahoma"/>
                <w:b/>
                <w:sz w:val="16"/>
                <w:szCs w:val="16"/>
              </w:rPr>
              <w:t>Estándares y requisitos de SYSO para Contratistas de ENDE Corporación.</w:t>
            </w:r>
          </w:p>
          <w:p w14:paraId="059970CB" w14:textId="77777777" w:rsidR="00740572" w:rsidRPr="00CC58DA" w:rsidRDefault="00740572" w:rsidP="00D1792C">
            <w:pPr>
              <w:ind w:right="255"/>
              <w:jc w:val="both"/>
              <w:rPr>
                <w:rFonts w:ascii="Tahoma" w:hAnsi="Tahoma" w:cs="Tahoma"/>
                <w:b/>
              </w:rPr>
            </w:pPr>
            <w:r w:rsidRPr="00CC58DA">
              <w:rPr>
                <w:rFonts w:ascii="Tahoma" w:hAnsi="Tahoma" w:cs="Tahoma"/>
              </w:rPr>
              <w:t xml:space="preserve">La Empresa adjudicada deberá garantizar el cumplimiento de los requisitos y estándares de Seguridad descritos en el </w:t>
            </w:r>
            <w:r w:rsidRPr="00CC58DA">
              <w:rPr>
                <w:rFonts w:ascii="Tahoma" w:hAnsi="Tahoma" w:cs="Tahoma"/>
                <w:b/>
              </w:rPr>
              <w:t>REGLAMENTO.</w:t>
            </w:r>
          </w:p>
          <w:p w14:paraId="6A88D849" w14:textId="77777777" w:rsidR="00740572" w:rsidRPr="00CC58DA" w:rsidRDefault="00740572" w:rsidP="00D1792C">
            <w:pPr>
              <w:pStyle w:val="StyleJustified"/>
              <w:spacing w:before="0" w:after="0"/>
              <w:ind w:right="255"/>
              <w:rPr>
                <w:rFonts w:ascii="Tahoma" w:hAnsi="Tahoma" w:cs="Tahoma"/>
                <w:b/>
                <w:i/>
                <w:sz w:val="16"/>
                <w:szCs w:val="16"/>
              </w:rPr>
            </w:pPr>
            <w:r w:rsidRPr="00CC58DA">
              <w:rPr>
                <w:rFonts w:ascii="Tahoma" w:hAnsi="Tahoma" w:cs="Tahoma"/>
                <w:b/>
                <w:i/>
                <w:sz w:val="16"/>
                <w:szCs w:val="16"/>
              </w:rPr>
              <w:t>Se transcribe el punto correspondiente para el proveedor del servicio del Reglamento de Seguridad Ocupacional.</w:t>
            </w:r>
          </w:p>
          <w:p w14:paraId="1EDE5FBC" w14:textId="77777777" w:rsidR="00740572" w:rsidRPr="00CC58DA" w:rsidRDefault="00740572" w:rsidP="00D1792C">
            <w:pPr>
              <w:pStyle w:val="StyleJustified"/>
              <w:spacing w:before="0" w:after="0"/>
              <w:ind w:left="256" w:right="255"/>
              <w:rPr>
                <w:rFonts w:ascii="Tahoma" w:hAnsi="Tahoma" w:cs="Tahoma"/>
                <w:b/>
                <w:i/>
                <w:sz w:val="16"/>
                <w:szCs w:val="16"/>
              </w:rPr>
            </w:pPr>
          </w:p>
          <w:p w14:paraId="540B6266" w14:textId="77777777" w:rsidR="00740572" w:rsidRPr="00CC58DA" w:rsidRDefault="00740572" w:rsidP="00D1792C">
            <w:pPr>
              <w:pStyle w:val="StyleJustified"/>
              <w:spacing w:before="0" w:after="0"/>
              <w:ind w:right="255"/>
              <w:rPr>
                <w:rFonts w:ascii="Tahoma" w:hAnsi="Tahoma" w:cs="Tahoma"/>
                <w:b/>
                <w:i/>
                <w:sz w:val="16"/>
                <w:szCs w:val="16"/>
              </w:rPr>
            </w:pPr>
            <w:r w:rsidRPr="00CC58DA">
              <w:rPr>
                <w:rFonts w:ascii="Tahoma" w:hAnsi="Tahoma" w:cs="Tahoma"/>
                <w:b/>
                <w:i/>
                <w:sz w:val="16"/>
                <w:szCs w:val="16"/>
              </w:rPr>
              <w:t>EMPRESAS CONTRATISTAS/ PERSONAL CONTRATISTA INDEPENDIENTE</w:t>
            </w:r>
          </w:p>
          <w:p w14:paraId="53CAB83F" w14:textId="77777777" w:rsidR="00740572" w:rsidRPr="00CC58DA" w:rsidRDefault="00740572" w:rsidP="00D1792C">
            <w:pPr>
              <w:ind w:right="255"/>
              <w:jc w:val="both"/>
              <w:rPr>
                <w:rFonts w:ascii="Tahoma" w:hAnsi="Tahoma" w:cs="Tahoma"/>
                <w:i/>
              </w:rPr>
            </w:pPr>
            <w:r w:rsidRPr="00CC58DA">
              <w:rPr>
                <w:rFonts w:ascii="Tahoma" w:hAnsi="Tahoma" w:cs="Tahoma"/>
                <w:i/>
              </w:rPr>
              <w:t xml:space="preserve">Los </w:t>
            </w:r>
            <w:r w:rsidRPr="00CC58DA">
              <w:rPr>
                <w:rFonts w:ascii="Tahoma" w:hAnsi="Tahoma" w:cs="Tahoma"/>
              </w:rPr>
              <w:t>representantes</w:t>
            </w:r>
            <w:r w:rsidRPr="00CC58DA">
              <w:rPr>
                <w:rFonts w:ascii="Tahoma" w:hAnsi="Tahoma" w:cs="Tahoma"/>
                <w:i/>
              </w:rPr>
              <w:t xml:space="preserve"> de las Empresas contratistas son responsables de:</w:t>
            </w:r>
          </w:p>
          <w:p w14:paraId="230B36E2" w14:textId="77777777" w:rsidR="00740572" w:rsidRPr="00CC58DA" w:rsidRDefault="00740572" w:rsidP="00740572">
            <w:pPr>
              <w:pStyle w:val="StyleJustified"/>
              <w:numPr>
                <w:ilvl w:val="0"/>
                <w:numId w:val="52"/>
              </w:numPr>
              <w:spacing w:before="0" w:after="0"/>
              <w:ind w:left="390" w:right="51" w:hanging="284"/>
              <w:rPr>
                <w:rFonts w:ascii="Tahoma" w:hAnsi="Tahoma" w:cs="Tahoma"/>
                <w:i/>
                <w:sz w:val="16"/>
                <w:szCs w:val="16"/>
              </w:rPr>
            </w:pPr>
            <w:r w:rsidRPr="00CC58DA">
              <w:rPr>
                <w:rFonts w:ascii="Tahoma" w:hAnsi="Tahoma" w:cs="Tahoma"/>
                <w:i/>
                <w:sz w:val="16"/>
                <w:szCs w:val="16"/>
              </w:rPr>
              <w:t>Dar a conocer de manera obligatoria a sus trabajadores lo establecido en el presente documento. (En caso de ser necesario, será solicitada la evidencia correspondiente).</w:t>
            </w:r>
          </w:p>
          <w:p w14:paraId="00454875" w14:textId="77777777" w:rsidR="00740572" w:rsidRPr="00CC58DA" w:rsidRDefault="00740572" w:rsidP="00740572">
            <w:pPr>
              <w:pStyle w:val="StyleJustified"/>
              <w:numPr>
                <w:ilvl w:val="0"/>
                <w:numId w:val="52"/>
              </w:numPr>
              <w:spacing w:before="0" w:after="0"/>
              <w:ind w:left="390" w:right="51" w:hanging="284"/>
              <w:rPr>
                <w:rFonts w:ascii="Tahoma" w:hAnsi="Tahoma" w:cs="Tahoma"/>
                <w:i/>
                <w:sz w:val="16"/>
                <w:szCs w:val="16"/>
              </w:rPr>
            </w:pPr>
            <w:r w:rsidRPr="00CC58DA">
              <w:rPr>
                <w:rFonts w:ascii="Tahoma" w:hAnsi="Tahoma" w:cs="Tahoma"/>
                <w:i/>
                <w:sz w:val="16"/>
                <w:szCs w:val="16"/>
              </w:rPr>
              <w:t>Asegurar el cumplimiento de lo establecido en el presente Reglamento por parte de sus trabajadores.</w:t>
            </w:r>
          </w:p>
          <w:p w14:paraId="7CF9677F" w14:textId="77777777" w:rsidR="00740572" w:rsidRPr="00CC58DA" w:rsidRDefault="00740572" w:rsidP="00740572">
            <w:pPr>
              <w:pStyle w:val="StyleJustified"/>
              <w:numPr>
                <w:ilvl w:val="0"/>
                <w:numId w:val="52"/>
              </w:numPr>
              <w:spacing w:before="0" w:after="0"/>
              <w:ind w:left="390" w:right="51" w:hanging="284"/>
              <w:rPr>
                <w:rFonts w:ascii="Tahoma" w:hAnsi="Tahoma" w:cs="Tahoma"/>
                <w:i/>
                <w:sz w:val="16"/>
                <w:szCs w:val="16"/>
              </w:rPr>
            </w:pPr>
            <w:r w:rsidRPr="00CC58DA">
              <w:rPr>
                <w:rFonts w:ascii="Tahoma" w:hAnsi="Tahoma" w:cs="Tahoma"/>
                <w:i/>
                <w:sz w:val="16"/>
                <w:szCs w:val="16"/>
              </w:rPr>
              <w:t>Brindar a sus trabajadores la ropa de trabajo y equipos de protección personal, de acuerdo a lo establecido en la legislación vigente.</w:t>
            </w:r>
          </w:p>
          <w:p w14:paraId="07047FC8" w14:textId="77777777" w:rsidR="00740572" w:rsidRPr="00CC58DA" w:rsidRDefault="00740572" w:rsidP="00740572">
            <w:pPr>
              <w:pStyle w:val="StyleJustified"/>
              <w:numPr>
                <w:ilvl w:val="0"/>
                <w:numId w:val="52"/>
              </w:numPr>
              <w:spacing w:before="0" w:after="0"/>
              <w:ind w:left="390" w:right="51" w:hanging="284"/>
              <w:rPr>
                <w:rFonts w:ascii="Tahoma" w:hAnsi="Tahoma" w:cs="Tahoma"/>
                <w:i/>
                <w:sz w:val="16"/>
                <w:szCs w:val="16"/>
              </w:rPr>
            </w:pPr>
            <w:r w:rsidRPr="00CC58DA">
              <w:rPr>
                <w:rFonts w:ascii="Tahoma" w:hAnsi="Tahoma" w:cs="Tahoma"/>
                <w:i/>
                <w:sz w:val="16"/>
                <w:szCs w:val="16"/>
              </w:rPr>
              <w:t>Garantizar que sus trabajadores cuenten con la debida capacitación, formación y entrenamiento de acuerdo a las actividades a realizar.</w:t>
            </w:r>
          </w:p>
          <w:p w14:paraId="52A6DB45" w14:textId="77777777" w:rsidR="00740572" w:rsidRPr="00CC58DA" w:rsidRDefault="00740572" w:rsidP="00740572">
            <w:pPr>
              <w:pStyle w:val="StyleJustified"/>
              <w:numPr>
                <w:ilvl w:val="0"/>
                <w:numId w:val="52"/>
              </w:numPr>
              <w:spacing w:before="0" w:after="0"/>
              <w:ind w:left="390" w:right="51" w:hanging="284"/>
              <w:rPr>
                <w:rFonts w:ascii="Tahoma" w:hAnsi="Tahoma" w:cs="Tahoma"/>
                <w:i/>
                <w:sz w:val="16"/>
                <w:szCs w:val="16"/>
              </w:rPr>
            </w:pPr>
            <w:r w:rsidRPr="00CC58DA">
              <w:rPr>
                <w:rFonts w:ascii="Tahoma" w:hAnsi="Tahoma" w:cs="Tahoma"/>
                <w:i/>
                <w:sz w:val="16"/>
                <w:szCs w:val="16"/>
              </w:rPr>
              <w:t xml:space="preserve">Informar a sus trabajadores respecto a peligros, riesgos y prácticas de seguridad en el trabajo (todo contratista debe contar con un estudio de identificación de peligros y </w:t>
            </w:r>
            <w:r w:rsidRPr="00CC58DA">
              <w:rPr>
                <w:rFonts w:ascii="Tahoma" w:hAnsi="Tahoma" w:cs="Tahoma"/>
                <w:i/>
                <w:sz w:val="16"/>
                <w:szCs w:val="16"/>
              </w:rPr>
              <w:lastRenderedPageBreak/>
              <w:t>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6636C812" w14:textId="77777777" w:rsidR="00740572" w:rsidRPr="00CC58DA" w:rsidRDefault="00740572" w:rsidP="00740572">
            <w:pPr>
              <w:pStyle w:val="StyleJustified"/>
              <w:numPr>
                <w:ilvl w:val="0"/>
                <w:numId w:val="52"/>
              </w:numPr>
              <w:spacing w:before="0" w:after="0"/>
              <w:ind w:left="390" w:right="51" w:hanging="284"/>
              <w:rPr>
                <w:rFonts w:ascii="Tahoma" w:hAnsi="Tahoma" w:cs="Tahoma"/>
                <w:i/>
                <w:sz w:val="16"/>
                <w:szCs w:val="16"/>
              </w:rPr>
            </w:pPr>
            <w:r w:rsidRPr="00CC58DA">
              <w:rPr>
                <w:rFonts w:ascii="Tahoma" w:hAnsi="Tahoma" w:cs="Tahoma"/>
                <w:i/>
                <w:sz w:val="16"/>
                <w:szCs w:val="16"/>
              </w:rPr>
              <w:t>Garantizar que su personal cuente con la respectiva Poliza de Seguro contra Accidentes, seguro de salud, seguro social y AFP`S.</w:t>
            </w:r>
          </w:p>
          <w:p w14:paraId="5EA64ADB" w14:textId="77777777" w:rsidR="00740572" w:rsidRDefault="00740572" w:rsidP="00740572">
            <w:pPr>
              <w:pStyle w:val="StyleJustified"/>
              <w:numPr>
                <w:ilvl w:val="0"/>
                <w:numId w:val="52"/>
              </w:numPr>
              <w:spacing w:before="0" w:after="0"/>
              <w:ind w:left="390" w:right="51" w:hanging="284"/>
              <w:rPr>
                <w:rFonts w:ascii="Tahoma" w:hAnsi="Tahoma" w:cs="Tahoma"/>
                <w:i/>
                <w:sz w:val="16"/>
                <w:szCs w:val="16"/>
              </w:rPr>
            </w:pPr>
            <w:r w:rsidRPr="00CC58DA">
              <w:rPr>
                <w:rFonts w:ascii="Tahoma" w:hAnsi="Tahoma" w:cs="Tahoma"/>
                <w:i/>
                <w:sz w:val="16"/>
                <w:szCs w:val="16"/>
              </w:rPr>
              <w:t>Dar la instrucción obligatoria al personal para participar en capacitaciones SYSO que ENDE realice e incluya a contratistas.</w:t>
            </w:r>
          </w:p>
          <w:p w14:paraId="2C92981D" w14:textId="77777777" w:rsidR="00740572" w:rsidRPr="00CC58DA" w:rsidRDefault="00740572" w:rsidP="00D1792C">
            <w:pPr>
              <w:pStyle w:val="StyleJustified"/>
              <w:spacing w:before="0" w:after="0"/>
              <w:ind w:left="390" w:right="51"/>
              <w:rPr>
                <w:rFonts w:ascii="Tahoma" w:hAnsi="Tahoma" w:cs="Tahoma"/>
                <w:i/>
                <w:sz w:val="16"/>
                <w:szCs w:val="16"/>
              </w:rPr>
            </w:pPr>
          </w:p>
          <w:p w14:paraId="0EE2613C" w14:textId="77777777" w:rsidR="00740572" w:rsidRPr="00CC58DA" w:rsidRDefault="00740572" w:rsidP="00D1792C">
            <w:pPr>
              <w:ind w:right="255"/>
              <w:jc w:val="both"/>
              <w:rPr>
                <w:rFonts w:ascii="Tahoma" w:hAnsi="Tahoma" w:cs="Tahoma"/>
                <w:i/>
              </w:rPr>
            </w:pPr>
            <w:r w:rsidRPr="00CC58DA">
              <w:rPr>
                <w:rFonts w:ascii="Tahoma" w:hAnsi="Tahoma" w:cs="Tahoma"/>
                <w:i/>
              </w:rPr>
              <w:t xml:space="preserve">El personal </w:t>
            </w:r>
            <w:r w:rsidRPr="00CC58DA">
              <w:rPr>
                <w:rFonts w:ascii="Tahoma" w:hAnsi="Tahoma" w:cs="Tahoma"/>
              </w:rPr>
              <w:t>Contratista</w:t>
            </w:r>
            <w:r w:rsidRPr="00CC58DA">
              <w:rPr>
                <w:rFonts w:ascii="Tahoma" w:hAnsi="Tahoma" w:cs="Tahoma"/>
                <w:i/>
              </w:rPr>
              <w:t xml:space="preserve"> en general es responsable de:</w:t>
            </w:r>
          </w:p>
          <w:p w14:paraId="1DB90654" w14:textId="77777777" w:rsidR="00740572" w:rsidRPr="00CC58DA" w:rsidRDefault="00740572" w:rsidP="00740572">
            <w:pPr>
              <w:pStyle w:val="StyleJustified"/>
              <w:numPr>
                <w:ilvl w:val="0"/>
                <w:numId w:val="60"/>
              </w:numPr>
              <w:spacing w:before="0" w:after="0"/>
              <w:ind w:left="390" w:right="51" w:hanging="284"/>
              <w:rPr>
                <w:rFonts w:ascii="Tahoma" w:hAnsi="Tahoma" w:cs="Tahoma"/>
                <w:i/>
                <w:sz w:val="16"/>
                <w:szCs w:val="16"/>
              </w:rPr>
            </w:pPr>
            <w:r w:rsidRPr="00CC58DA">
              <w:rPr>
                <w:rFonts w:ascii="Tahoma" w:hAnsi="Tahoma" w:cs="Tahoma"/>
                <w:i/>
                <w:sz w:val="16"/>
                <w:szCs w:val="16"/>
              </w:rPr>
              <w:t>Cumplir lo establecido en el presente Reglamento.</w:t>
            </w:r>
          </w:p>
          <w:p w14:paraId="5E347B96" w14:textId="77777777" w:rsidR="00740572" w:rsidRPr="00CC58DA" w:rsidRDefault="00740572" w:rsidP="00740572">
            <w:pPr>
              <w:pStyle w:val="StyleJustified"/>
              <w:numPr>
                <w:ilvl w:val="0"/>
                <w:numId w:val="60"/>
              </w:numPr>
              <w:spacing w:before="0" w:after="0"/>
              <w:ind w:left="390" w:right="51" w:hanging="284"/>
              <w:rPr>
                <w:rFonts w:ascii="Tahoma" w:hAnsi="Tahoma" w:cs="Tahoma"/>
                <w:i/>
                <w:sz w:val="16"/>
                <w:szCs w:val="16"/>
              </w:rPr>
            </w:pPr>
            <w:r w:rsidRPr="00CC58DA">
              <w:rPr>
                <w:rFonts w:ascii="Tahoma" w:hAnsi="Tahoma" w:cs="Tahoma"/>
                <w:i/>
                <w:sz w:val="16"/>
                <w:szCs w:val="16"/>
              </w:rPr>
              <w:t>Hacer uso de la ropa de trabajo y equipos de protección personal, considerando los riesgos inherentes a las actividades a realizar.</w:t>
            </w:r>
          </w:p>
          <w:p w14:paraId="1E7616BD" w14:textId="77777777" w:rsidR="00740572" w:rsidRPr="00CC58DA" w:rsidRDefault="00740572" w:rsidP="00740572">
            <w:pPr>
              <w:pStyle w:val="StyleJustified"/>
              <w:numPr>
                <w:ilvl w:val="0"/>
                <w:numId w:val="60"/>
              </w:numPr>
              <w:spacing w:before="0" w:after="0"/>
              <w:ind w:left="390" w:right="51" w:hanging="284"/>
              <w:rPr>
                <w:rFonts w:ascii="Tahoma" w:hAnsi="Tahoma" w:cs="Tahoma"/>
                <w:i/>
                <w:sz w:val="16"/>
                <w:szCs w:val="16"/>
              </w:rPr>
            </w:pPr>
            <w:r w:rsidRPr="00CC58DA">
              <w:rPr>
                <w:rFonts w:ascii="Tahoma" w:hAnsi="Tahoma" w:cs="Tahoma"/>
                <w:i/>
                <w:sz w:val="16"/>
                <w:szCs w:val="16"/>
              </w:rPr>
              <w:t>Conocer y cumplir todas las disposiciones legales vigentes, inherentes al objeto de su contrato y los servicios prestados.</w:t>
            </w:r>
          </w:p>
          <w:p w14:paraId="3353240E" w14:textId="77777777" w:rsidR="00740572" w:rsidRPr="00CC58DA" w:rsidRDefault="00740572" w:rsidP="00740572">
            <w:pPr>
              <w:pStyle w:val="StyleJustified"/>
              <w:numPr>
                <w:ilvl w:val="0"/>
                <w:numId w:val="60"/>
              </w:numPr>
              <w:spacing w:before="0" w:after="0"/>
              <w:ind w:left="390" w:right="51" w:hanging="284"/>
              <w:rPr>
                <w:rFonts w:ascii="Tahoma" w:hAnsi="Tahoma" w:cs="Tahoma"/>
                <w:i/>
                <w:sz w:val="16"/>
                <w:szCs w:val="16"/>
              </w:rPr>
            </w:pPr>
            <w:r w:rsidRPr="00CC58DA">
              <w:rPr>
                <w:rFonts w:ascii="Tahoma" w:hAnsi="Tahoma" w:cs="Tahoma"/>
                <w:i/>
                <w:sz w:val="16"/>
                <w:szCs w:val="16"/>
              </w:rPr>
              <w:t>Conocer los procedimientos necesarios para hacer el trabajo, y el Plan de Emergencia y Evacuación de ENDE.</w:t>
            </w:r>
          </w:p>
          <w:p w14:paraId="179B0D4C" w14:textId="77777777" w:rsidR="00740572" w:rsidRDefault="00740572" w:rsidP="00740572">
            <w:pPr>
              <w:pStyle w:val="StyleJustified"/>
              <w:numPr>
                <w:ilvl w:val="0"/>
                <w:numId w:val="60"/>
              </w:numPr>
              <w:spacing w:before="0" w:after="0"/>
              <w:ind w:left="390" w:right="51" w:hanging="284"/>
              <w:rPr>
                <w:rFonts w:ascii="Tahoma" w:hAnsi="Tahoma" w:cs="Tahoma"/>
                <w:i/>
                <w:sz w:val="16"/>
                <w:szCs w:val="16"/>
              </w:rPr>
            </w:pPr>
            <w:r w:rsidRPr="00CC58DA">
              <w:rPr>
                <w:rFonts w:ascii="Tahoma" w:hAnsi="Tahoma" w:cs="Tahoma"/>
                <w:i/>
                <w:sz w:val="16"/>
                <w:szCs w:val="16"/>
              </w:rPr>
              <w:t>Asistir y participar de manera activa en las capacitaciones SYSO que ENDE realice e incluya a las contratistas.</w:t>
            </w:r>
          </w:p>
          <w:p w14:paraId="3259D8C7" w14:textId="77777777" w:rsidR="00740572" w:rsidRDefault="00740572" w:rsidP="00D1792C">
            <w:pPr>
              <w:pStyle w:val="StyleJustified"/>
              <w:spacing w:before="0" w:after="0"/>
              <w:ind w:left="390" w:right="51"/>
              <w:rPr>
                <w:rFonts w:ascii="Tahoma" w:hAnsi="Tahoma" w:cs="Tahoma"/>
                <w:i/>
                <w:sz w:val="16"/>
                <w:szCs w:val="16"/>
              </w:rPr>
            </w:pPr>
          </w:p>
          <w:p w14:paraId="3BDE1EAA" w14:textId="77777777" w:rsidR="00740572" w:rsidRPr="00CC58DA" w:rsidRDefault="00740572" w:rsidP="00D1792C">
            <w:pPr>
              <w:pStyle w:val="StyleJustified"/>
              <w:spacing w:before="0" w:after="0"/>
              <w:ind w:right="51"/>
              <w:rPr>
                <w:rFonts w:ascii="Tahoma" w:hAnsi="Tahoma" w:cs="Tahoma"/>
                <w:i/>
                <w:sz w:val="16"/>
                <w:szCs w:val="16"/>
              </w:rPr>
            </w:pPr>
            <w:r w:rsidRPr="00556173">
              <w:rPr>
                <w:rFonts w:ascii="Arial" w:hAnsi="Arial" w:cs="Arial"/>
                <w:b/>
                <w:sz w:val="16"/>
                <w:szCs w:val="16"/>
                <w:highlight w:val="green"/>
              </w:rPr>
              <w:t>(Manifestar aceptación)</w:t>
            </w:r>
          </w:p>
        </w:tc>
        <w:tc>
          <w:tcPr>
            <w:tcW w:w="2976" w:type="dxa"/>
            <w:shd w:val="clear" w:color="auto" w:fill="auto"/>
          </w:tcPr>
          <w:p w14:paraId="534B2777" w14:textId="77777777" w:rsidR="00740572" w:rsidRPr="009A220E" w:rsidRDefault="00740572" w:rsidP="00D1792C">
            <w:pPr>
              <w:ind w:left="534"/>
              <w:jc w:val="both"/>
              <w:rPr>
                <w:rFonts w:ascii="Tahoma" w:hAnsi="Tahoma" w:cs="Tahoma"/>
                <w:color w:val="FFFFFF" w:themeColor="background1"/>
              </w:rPr>
            </w:pPr>
          </w:p>
        </w:tc>
      </w:tr>
      <w:tr w:rsidR="00740572" w:rsidRPr="00CC672F" w14:paraId="787F4C75"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6658" w:type="dxa"/>
            <w:gridSpan w:val="2"/>
            <w:shd w:val="clear" w:color="auto" w:fill="244061" w:themeFill="accent1" w:themeFillShade="80"/>
            <w:vAlign w:val="center"/>
          </w:tcPr>
          <w:p w14:paraId="7D01A175" w14:textId="77777777" w:rsidR="00740572" w:rsidRPr="003F650B" w:rsidRDefault="00740572" w:rsidP="00D1792C">
            <w:pPr>
              <w:pStyle w:val="StyleJustified"/>
              <w:ind w:right="51"/>
              <w:rPr>
                <w:rFonts w:ascii="Tahoma" w:hAnsi="Tahoma" w:cs="Tahoma"/>
                <w:b/>
                <w:color w:val="FFFFFF" w:themeColor="background1"/>
                <w:sz w:val="16"/>
                <w:szCs w:val="16"/>
              </w:rPr>
            </w:pPr>
            <w:r>
              <w:rPr>
                <w:rFonts w:ascii="Tahoma" w:hAnsi="Tahoma" w:cs="Tahoma"/>
                <w:b/>
                <w:color w:val="FFFFFF" w:themeColor="background1"/>
                <w:sz w:val="16"/>
                <w:szCs w:val="16"/>
              </w:rPr>
              <w:lastRenderedPageBreak/>
              <w:t>15. Cláusula de Rescisión de contrato</w:t>
            </w:r>
          </w:p>
        </w:tc>
        <w:tc>
          <w:tcPr>
            <w:tcW w:w="2976" w:type="dxa"/>
            <w:shd w:val="clear" w:color="auto" w:fill="244061" w:themeFill="accent1" w:themeFillShade="80"/>
          </w:tcPr>
          <w:p w14:paraId="429C1285" w14:textId="77777777" w:rsidR="00740572" w:rsidRPr="000829DF" w:rsidRDefault="00740572" w:rsidP="00D1792C">
            <w:pPr>
              <w:jc w:val="both"/>
              <w:rPr>
                <w:rFonts w:ascii="Tahoma" w:hAnsi="Tahoma" w:cs="Tahoma"/>
                <w:color w:val="FFFFFF" w:themeColor="background1"/>
              </w:rPr>
            </w:pPr>
          </w:p>
        </w:tc>
      </w:tr>
      <w:tr w:rsidR="00740572" w:rsidRPr="00CC672F" w14:paraId="38215D18" w14:textId="77777777" w:rsidTr="00D17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6658" w:type="dxa"/>
            <w:gridSpan w:val="2"/>
            <w:shd w:val="clear" w:color="auto" w:fill="auto"/>
            <w:vAlign w:val="center"/>
          </w:tcPr>
          <w:p w14:paraId="46A52408" w14:textId="77777777" w:rsidR="00740572" w:rsidRDefault="00740572" w:rsidP="00D1792C">
            <w:pPr>
              <w:pStyle w:val="StyleJustified"/>
              <w:ind w:right="51"/>
              <w:rPr>
                <w:rFonts w:ascii="Tahoma" w:hAnsi="Tahoma" w:cs="Tahoma"/>
                <w:sz w:val="16"/>
                <w:szCs w:val="16"/>
              </w:rPr>
            </w:pPr>
            <w:r w:rsidRPr="003F650B">
              <w:rPr>
                <w:rFonts w:ascii="Tahoma" w:hAnsi="Tahoma" w:cs="Tahoma"/>
                <w:sz w:val="16"/>
                <w:szCs w:val="16"/>
              </w:rPr>
              <w:t xml:space="preserve">Tres (3) llamadas de atención, formalizadas mediante nota expresa por parte del </w:t>
            </w:r>
            <w:r>
              <w:rPr>
                <w:rFonts w:ascii="Tahoma" w:hAnsi="Tahoma" w:cs="Tahoma"/>
                <w:sz w:val="16"/>
                <w:szCs w:val="16"/>
              </w:rPr>
              <w:t>Fiscal de Servicio</w:t>
            </w:r>
            <w:r w:rsidRPr="003F650B">
              <w:rPr>
                <w:rFonts w:ascii="Tahoma" w:hAnsi="Tahoma" w:cs="Tahoma"/>
                <w:sz w:val="16"/>
                <w:szCs w:val="16"/>
              </w:rPr>
              <w:t xml:space="preserve"> de ENDE, darán lugar a la rescisión unilateral del contrato</w:t>
            </w:r>
          </w:p>
          <w:p w14:paraId="486426BD" w14:textId="77777777" w:rsidR="00740572" w:rsidRPr="003F650B" w:rsidRDefault="00740572" w:rsidP="00D1792C">
            <w:pPr>
              <w:pStyle w:val="StyleJustified"/>
              <w:ind w:right="51"/>
              <w:rPr>
                <w:rFonts w:ascii="Tahoma" w:hAnsi="Tahoma" w:cs="Tahoma"/>
                <w:sz w:val="16"/>
                <w:szCs w:val="16"/>
              </w:rPr>
            </w:pPr>
            <w:r w:rsidRPr="00556173">
              <w:rPr>
                <w:rFonts w:ascii="Arial" w:hAnsi="Arial" w:cs="Arial"/>
                <w:b/>
                <w:sz w:val="16"/>
                <w:szCs w:val="16"/>
                <w:highlight w:val="green"/>
              </w:rPr>
              <w:t>(Manifestar aceptación)</w:t>
            </w:r>
          </w:p>
        </w:tc>
        <w:tc>
          <w:tcPr>
            <w:tcW w:w="2976" w:type="dxa"/>
            <w:shd w:val="clear" w:color="auto" w:fill="auto"/>
          </w:tcPr>
          <w:p w14:paraId="452F06B6" w14:textId="77777777" w:rsidR="00740572" w:rsidRPr="000829DF" w:rsidRDefault="00740572" w:rsidP="00D1792C">
            <w:pPr>
              <w:jc w:val="both"/>
              <w:rPr>
                <w:rFonts w:ascii="Tahoma" w:hAnsi="Tahoma" w:cs="Tahoma"/>
                <w:color w:val="FFFFFF" w:themeColor="background1"/>
              </w:rPr>
            </w:pPr>
          </w:p>
        </w:tc>
      </w:tr>
    </w:tbl>
    <w:p w14:paraId="72FD278D" w14:textId="77777777" w:rsidR="00740572" w:rsidRPr="00CC672F" w:rsidRDefault="00740572" w:rsidP="00740572">
      <w:pPr>
        <w:jc w:val="both"/>
        <w:rPr>
          <w:rFonts w:ascii="Tahoma" w:hAnsi="Tahoma" w:cs="Tahoma"/>
          <w:sz w:val="18"/>
          <w:szCs w:val="18"/>
        </w:rPr>
      </w:pPr>
    </w:p>
    <w:p w14:paraId="0DC41524" w14:textId="77777777" w:rsidR="003C6617" w:rsidRPr="00CC672F" w:rsidRDefault="003C6617" w:rsidP="003C6617">
      <w:pPr>
        <w:jc w:val="both"/>
        <w:rPr>
          <w:rFonts w:ascii="Tahoma" w:hAnsi="Tahoma" w:cs="Tahoma"/>
          <w:sz w:val="18"/>
          <w:szCs w:val="18"/>
        </w:rPr>
      </w:pPr>
    </w:p>
    <w:p w14:paraId="71EC84C0" w14:textId="77777777" w:rsidR="00620B34" w:rsidRPr="00CC672F" w:rsidRDefault="00620B34" w:rsidP="00620B34">
      <w:pPr>
        <w:jc w:val="both"/>
        <w:rPr>
          <w:rFonts w:ascii="Tahoma" w:hAnsi="Tahoma" w:cs="Tahoma"/>
          <w:sz w:val="18"/>
          <w:szCs w:val="18"/>
        </w:rPr>
      </w:pPr>
    </w:p>
    <w:p w14:paraId="1C37E9E2" w14:textId="77777777"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Default="00107B3A" w:rsidP="00107B3A">
      <w:pPr>
        <w:jc w:val="center"/>
        <w:rPr>
          <w:lang w:val="es-BO"/>
        </w:rPr>
      </w:pPr>
    </w:p>
    <w:p w14:paraId="39551655" w14:textId="72DE4E74" w:rsidR="00DF1AB5" w:rsidRDefault="00DF1AB5" w:rsidP="00107B3A">
      <w:pPr>
        <w:jc w:val="center"/>
        <w:rPr>
          <w:lang w:val="es-BO"/>
        </w:rPr>
      </w:pPr>
    </w:p>
    <w:p w14:paraId="5574BAE4" w14:textId="44F7E055" w:rsidR="00740572" w:rsidRDefault="00740572" w:rsidP="00107B3A">
      <w:pPr>
        <w:jc w:val="center"/>
        <w:rPr>
          <w:lang w:val="es-BO"/>
        </w:rPr>
      </w:pPr>
    </w:p>
    <w:p w14:paraId="7465E734" w14:textId="2736BB1F" w:rsidR="00740572" w:rsidRDefault="00740572" w:rsidP="00107B3A">
      <w:pPr>
        <w:jc w:val="center"/>
        <w:rPr>
          <w:lang w:val="es-BO"/>
        </w:rPr>
      </w:pPr>
    </w:p>
    <w:p w14:paraId="79B55812" w14:textId="1D327197" w:rsidR="00740572" w:rsidRDefault="00740572" w:rsidP="00107B3A">
      <w:pPr>
        <w:jc w:val="center"/>
        <w:rPr>
          <w:lang w:val="es-BO"/>
        </w:rPr>
      </w:pPr>
    </w:p>
    <w:p w14:paraId="333C75A4" w14:textId="6A0CDC37" w:rsidR="00740572" w:rsidRDefault="00740572" w:rsidP="00107B3A">
      <w:pPr>
        <w:jc w:val="center"/>
        <w:rPr>
          <w:lang w:val="es-BO"/>
        </w:rPr>
      </w:pPr>
    </w:p>
    <w:p w14:paraId="0A691C06" w14:textId="2582DFC6" w:rsidR="00740572" w:rsidRDefault="00740572" w:rsidP="00107B3A">
      <w:pPr>
        <w:jc w:val="center"/>
        <w:rPr>
          <w:lang w:val="es-BO"/>
        </w:rPr>
      </w:pPr>
    </w:p>
    <w:p w14:paraId="28CF7EF4" w14:textId="0B66C4E4" w:rsidR="00740572" w:rsidRDefault="00740572" w:rsidP="00107B3A">
      <w:pPr>
        <w:jc w:val="center"/>
        <w:rPr>
          <w:lang w:val="es-BO"/>
        </w:rPr>
      </w:pPr>
    </w:p>
    <w:p w14:paraId="009C0532" w14:textId="626E1916" w:rsidR="00740572" w:rsidRDefault="00740572" w:rsidP="00107B3A">
      <w:pPr>
        <w:jc w:val="center"/>
        <w:rPr>
          <w:lang w:val="es-BO"/>
        </w:rPr>
      </w:pPr>
    </w:p>
    <w:p w14:paraId="34C54074" w14:textId="6DFCB622" w:rsidR="00740572" w:rsidRDefault="00740572" w:rsidP="00107B3A">
      <w:pPr>
        <w:jc w:val="center"/>
        <w:rPr>
          <w:lang w:val="es-BO"/>
        </w:rPr>
      </w:pPr>
    </w:p>
    <w:p w14:paraId="12E4192F" w14:textId="63926F5A" w:rsidR="00740572" w:rsidRDefault="00740572" w:rsidP="00107B3A">
      <w:pPr>
        <w:jc w:val="center"/>
        <w:rPr>
          <w:lang w:val="es-BO"/>
        </w:rPr>
      </w:pPr>
    </w:p>
    <w:p w14:paraId="03C6AFE8" w14:textId="272FF1BB" w:rsidR="00740572" w:rsidRDefault="00740572" w:rsidP="00107B3A">
      <w:pPr>
        <w:jc w:val="center"/>
        <w:rPr>
          <w:lang w:val="es-BO"/>
        </w:rPr>
      </w:pPr>
    </w:p>
    <w:p w14:paraId="75595D1C" w14:textId="36E03E2F" w:rsidR="00740572" w:rsidRDefault="00740572" w:rsidP="00107B3A">
      <w:pPr>
        <w:jc w:val="center"/>
        <w:rPr>
          <w:lang w:val="es-BO"/>
        </w:rPr>
      </w:pPr>
    </w:p>
    <w:p w14:paraId="53BE6452" w14:textId="6E9B0791" w:rsidR="00740572" w:rsidRDefault="00740572" w:rsidP="00107B3A">
      <w:pPr>
        <w:jc w:val="center"/>
        <w:rPr>
          <w:lang w:val="es-BO"/>
        </w:rPr>
      </w:pPr>
    </w:p>
    <w:p w14:paraId="4C7E347F" w14:textId="45938BD2" w:rsidR="00740572" w:rsidRDefault="00740572" w:rsidP="00107B3A">
      <w:pPr>
        <w:jc w:val="center"/>
        <w:rPr>
          <w:lang w:val="es-BO"/>
        </w:rPr>
      </w:pPr>
    </w:p>
    <w:p w14:paraId="4867D9E5" w14:textId="3E9A7D6A" w:rsidR="00740572" w:rsidRDefault="00740572" w:rsidP="00107B3A">
      <w:pPr>
        <w:jc w:val="center"/>
        <w:rPr>
          <w:lang w:val="es-BO"/>
        </w:rPr>
      </w:pPr>
    </w:p>
    <w:p w14:paraId="47CA1217" w14:textId="4F0BFA3A" w:rsidR="00740572" w:rsidRDefault="00740572" w:rsidP="00107B3A">
      <w:pPr>
        <w:jc w:val="center"/>
        <w:rPr>
          <w:lang w:val="es-BO"/>
        </w:rPr>
      </w:pPr>
    </w:p>
    <w:p w14:paraId="198B6587" w14:textId="0B9A8872" w:rsidR="00740572" w:rsidRDefault="00740572" w:rsidP="00107B3A">
      <w:pPr>
        <w:jc w:val="center"/>
        <w:rPr>
          <w:lang w:val="es-BO"/>
        </w:rPr>
      </w:pPr>
    </w:p>
    <w:p w14:paraId="42714738" w14:textId="692ACF30" w:rsidR="00740572" w:rsidRDefault="00740572" w:rsidP="00107B3A">
      <w:pPr>
        <w:jc w:val="center"/>
        <w:rPr>
          <w:lang w:val="es-BO"/>
        </w:rPr>
      </w:pPr>
    </w:p>
    <w:p w14:paraId="2A5B6192" w14:textId="10477109" w:rsidR="00740572" w:rsidRDefault="00740572" w:rsidP="00107B3A">
      <w:pPr>
        <w:jc w:val="center"/>
        <w:rPr>
          <w:lang w:val="es-BO"/>
        </w:rPr>
      </w:pPr>
    </w:p>
    <w:p w14:paraId="1FC83134" w14:textId="095BC201" w:rsidR="00740572" w:rsidRDefault="00740572" w:rsidP="00107B3A">
      <w:pPr>
        <w:jc w:val="center"/>
        <w:rPr>
          <w:lang w:val="es-BO"/>
        </w:rPr>
      </w:pPr>
    </w:p>
    <w:p w14:paraId="202E5916" w14:textId="77777777" w:rsidR="00740572" w:rsidRDefault="00740572" w:rsidP="00107B3A">
      <w:pPr>
        <w:jc w:val="center"/>
        <w:rPr>
          <w:lang w:val="es-BO"/>
        </w:rPr>
      </w:pPr>
    </w:p>
    <w:p w14:paraId="104683B6" w14:textId="77777777" w:rsidR="00DF1AB5" w:rsidRDefault="00DF1AB5" w:rsidP="00107B3A">
      <w:pPr>
        <w:jc w:val="center"/>
        <w:rPr>
          <w:lang w:val="es-BO"/>
        </w:rPr>
      </w:pPr>
    </w:p>
    <w:p w14:paraId="7C37A5DF" w14:textId="77777777" w:rsidR="00DF1AB5" w:rsidRDefault="00DF1AB5"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71" w:name="_Toc347135044"/>
      <w:bookmarkStart w:id="172"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D23ED9">
        <w:trPr>
          <w:trHeight w:val="590"/>
        </w:trPr>
        <w:tc>
          <w:tcPr>
            <w:tcW w:w="8647" w:type="dxa"/>
            <w:shd w:val="clear" w:color="auto" w:fill="E0E0E0"/>
          </w:tcPr>
          <w:p w14:paraId="41C2482B" w14:textId="77777777" w:rsidR="003B7945" w:rsidRPr="00A40276" w:rsidRDefault="003B7945" w:rsidP="00D23ED9">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D23ED9">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D23ED9">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6C835CD8"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D23ED9">
        <w:trPr>
          <w:jc w:val="center"/>
        </w:trPr>
        <w:tc>
          <w:tcPr>
            <w:tcW w:w="4077" w:type="dxa"/>
            <w:tcBorders>
              <w:top w:val="nil"/>
              <w:left w:val="nil"/>
              <w:bottom w:val="dashed" w:sz="4" w:space="0" w:color="auto"/>
              <w:right w:val="nil"/>
            </w:tcBorders>
          </w:tcPr>
          <w:p w14:paraId="7AE5E07C" w14:textId="77777777" w:rsidR="003B7945" w:rsidRPr="00A40276" w:rsidRDefault="003B7945" w:rsidP="00D23ED9">
            <w:pPr>
              <w:autoSpaceDE w:val="0"/>
              <w:autoSpaceDN w:val="0"/>
              <w:adjustRightInd w:val="0"/>
              <w:jc w:val="both"/>
              <w:rPr>
                <w:rFonts w:cs="Verdana"/>
                <w:sz w:val="18"/>
                <w:szCs w:val="18"/>
                <w:lang w:val="es-BO"/>
              </w:rPr>
            </w:pPr>
          </w:p>
          <w:p w14:paraId="5FE1E7B0" w14:textId="77777777" w:rsidR="003B7945" w:rsidRPr="00A40276" w:rsidRDefault="003B7945" w:rsidP="00D23ED9">
            <w:pPr>
              <w:autoSpaceDE w:val="0"/>
              <w:autoSpaceDN w:val="0"/>
              <w:adjustRightInd w:val="0"/>
              <w:jc w:val="both"/>
              <w:rPr>
                <w:rFonts w:cs="Verdana"/>
                <w:sz w:val="18"/>
                <w:szCs w:val="18"/>
                <w:lang w:val="es-BO"/>
              </w:rPr>
            </w:pPr>
          </w:p>
          <w:p w14:paraId="7882217A" w14:textId="77777777" w:rsidR="003B7945" w:rsidRPr="00A40276" w:rsidRDefault="003B7945" w:rsidP="00D23ED9">
            <w:pPr>
              <w:autoSpaceDE w:val="0"/>
              <w:autoSpaceDN w:val="0"/>
              <w:adjustRightInd w:val="0"/>
              <w:jc w:val="both"/>
              <w:rPr>
                <w:rFonts w:cs="Verdana"/>
                <w:sz w:val="18"/>
                <w:szCs w:val="18"/>
                <w:lang w:val="es-BO"/>
              </w:rPr>
            </w:pPr>
          </w:p>
          <w:p w14:paraId="334B3DA8" w14:textId="77777777" w:rsidR="003B7945" w:rsidRPr="00A40276" w:rsidRDefault="003B7945" w:rsidP="00D23ED9">
            <w:pPr>
              <w:autoSpaceDE w:val="0"/>
              <w:autoSpaceDN w:val="0"/>
              <w:adjustRightInd w:val="0"/>
              <w:jc w:val="both"/>
              <w:rPr>
                <w:rFonts w:cs="Verdana"/>
                <w:sz w:val="18"/>
                <w:szCs w:val="18"/>
                <w:lang w:val="es-BO"/>
              </w:rPr>
            </w:pPr>
          </w:p>
          <w:p w14:paraId="68892514" w14:textId="77777777" w:rsidR="003B7945" w:rsidRPr="00A40276" w:rsidRDefault="003B7945" w:rsidP="00D23ED9">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D23ED9">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D23ED9">
            <w:pPr>
              <w:autoSpaceDE w:val="0"/>
              <w:autoSpaceDN w:val="0"/>
              <w:adjustRightInd w:val="0"/>
              <w:jc w:val="both"/>
              <w:rPr>
                <w:rFonts w:cs="Verdana"/>
                <w:sz w:val="18"/>
                <w:szCs w:val="18"/>
                <w:lang w:val="es-BO"/>
              </w:rPr>
            </w:pPr>
          </w:p>
        </w:tc>
      </w:tr>
      <w:tr w:rsidR="003B7945" w:rsidRPr="00A40276" w14:paraId="37467E24" w14:textId="77777777" w:rsidTr="00D23ED9">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D23ED9">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D23ED9">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D23ED9">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71"/>
    <w:bookmarkEnd w:id="172"/>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171AA" w14:textId="77777777" w:rsidR="00655810" w:rsidRDefault="00655810">
      <w:r>
        <w:separator/>
      </w:r>
    </w:p>
  </w:endnote>
  <w:endnote w:type="continuationSeparator" w:id="0">
    <w:p w14:paraId="664AFA78" w14:textId="77777777" w:rsidR="00655810" w:rsidRDefault="0065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575D9BD9" w:rsidR="00940279" w:rsidRDefault="00940279">
    <w:pPr>
      <w:pStyle w:val="Piedepgina"/>
      <w:jc w:val="right"/>
    </w:pPr>
    <w:r>
      <w:fldChar w:fldCharType="begin"/>
    </w:r>
    <w:r>
      <w:instrText xml:space="preserve"> PAGE   \* MERGEFORMAT </w:instrText>
    </w:r>
    <w:r>
      <w:fldChar w:fldCharType="separate"/>
    </w:r>
    <w:r w:rsidR="001E7959">
      <w:rPr>
        <w:noProof/>
      </w:rPr>
      <w:t>iii</w:t>
    </w:r>
    <w:r>
      <w:rPr>
        <w:noProof/>
      </w:rPr>
      <w:fldChar w:fldCharType="end"/>
    </w:r>
  </w:p>
  <w:p w14:paraId="5558ABD2" w14:textId="77777777" w:rsidR="00940279" w:rsidRDefault="0094027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2978540D" w:rsidR="00940279" w:rsidRDefault="00940279">
        <w:pPr>
          <w:pStyle w:val="Piedepgina"/>
          <w:jc w:val="right"/>
        </w:pPr>
        <w:r>
          <w:fldChar w:fldCharType="begin"/>
        </w:r>
        <w:r>
          <w:instrText>PAGE   \* MERGEFORMAT</w:instrText>
        </w:r>
        <w:r>
          <w:fldChar w:fldCharType="separate"/>
        </w:r>
        <w:r w:rsidR="00CE23A3">
          <w:rPr>
            <w:noProof/>
          </w:rPr>
          <w:t>21</w:t>
        </w:r>
        <w:r>
          <w:fldChar w:fldCharType="end"/>
        </w:r>
      </w:p>
    </w:sdtContent>
  </w:sdt>
  <w:p w14:paraId="056C51AC" w14:textId="77777777" w:rsidR="00940279" w:rsidRDefault="0094027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74ED7EA9" w:rsidR="00940279" w:rsidRDefault="00940279">
        <w:pPr>
          <w:pStyle w:val="Piedepgina"/>
          <w:jc w:val="right"/>
        </w:pPr>
        <w:r>
          <w:fldChar w:fldCharType="begin"/>
        </w:r>
        <w:r>
          <w:instrText>PAGE   \* MERGEFORMAT</w:instrText>
        </w:r>
        <w:r>
          <w:fldChar w:fldCharType="separate"/>
        </w:r>
        <w:r w:rsidR="001E7959">
          <w:rPr>
            <w:noProof/>
          </w:rPr>
          <w:t>48</w:t>
        </w:r>
        <w:r>
          <w:fldChar w:fldCharType="end"/>
        </w:r>
      </w:p>
    </w:sdtContent>
  </w:sdt>
  <w:p w14:paraId="1FCBBD5B" w14:textId="77777777" w:rsidR="00940279" w:rsidRDefault="009402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B2799" w14:textId="77777777" w:rsidR="00655810" w:rsidRDefault="00655810">
      <w:r>
        <w:separator/>
      </w:r>
    </w:p>
  </w:footnote>
  <w:footnote w:type="continuationSeparator" w:id="0">
    <w:p w14:paraId="76168337" w14:textId="77777777" w:rsidR="00655810" w:rsidRDefault="006558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940279" w:rsidRPr="002237A5" w:rsidRDefault="00940279"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940279" w:rsidRDefault="009402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BC6"/>
    <w:multiLevelType w:val="hybridMultilevel"/>
    <w:tmpl w:val="B49410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432968"/>
    <w:multiLevelType w:val="hybridMultilevel"/>
    <w:tmpl w:val="65945FF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A30889"/>
    <w:multiLevelType w:val="hybridMultilevel"/>
    <w:tmpl w:val="4C5C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1C7074"/>
    <w:multiLevelType w:val="hybridMultilevel"/>
    <w:tmpl w:val="AF0E24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7362BB"/>
    <w:multiLevelType w:val="hybridMultilevel"/>
    <w:tmpl w:val="5F64010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15:restartNumberingAfterBreak="0">
    <w:nsid w:val="106E0577"/>
    <w:multiLevelType w:val="hybridMultilevel"/>
    <w:tmpl w:val="85E8AF5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4" w15:restartNumberingAfterBreak="0">
    <w:nsid w:val="10E555D0"/>
    <w:multiLevelType w:val="hybridMultilevel"/>
    <w:tmpl w:val="01BA81FA"/>
    <w:lvl w:ilvl="0" w:tplc="AF4A2F2C">
      <w:start w:val="6"/>
      <w:numFmt w:val="bullet"/>
      <w:lvlText w:val="-"/>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A71938"/>
    <w:multiLevelType w:val="hybridMultilevel"/>
    <w:tmpl w:val="3750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CF40F9"/>
    <w:multiLevelType w:val="multilevel"/>
    <w:tmpl w:val="02AA9496"/>
    <w:lvl w:ilvl="0">
      <w:start w:val="1"/>
      <w:numFmt w:val="upperRoman"/>
      <w:lvlText w:val="%1."/>
      <w:lvlJc w:val="right"/>
      <w:pPr>
        <w:ind w:left="360" w:hanging="360"/>
      </w:pPr>
      <w:rPr>
        <w:rFonts w:hint="default"/>
        <w:b/>
        <w:i w:val="0"/>
        <w:sz w:val="20"/>
        <w:szCs w:val="20"/>
        <w:lang w:val="es-EC"/>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66C398B"/>
    <w:multiLevelType w:val="hybridMultilevel"/>
    <w:tmpl w:val="74927F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B26FE0"/>
    <w:multiLevelType w:val="hybridMultilevel"/>
    <w:tmpl w:val="7C0A25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38E0E3C"/>
    <w:multiLevelType w:val="hybridMultilevel"/>
    <w:tmpl w:val="95345C9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8485568"/>
    <w:multiLevelType w:val="hybridMultilevel"/>
    <w:tmpl w:val="987E8266"/>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A3A7553"/>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0E129BD"/>
    <w:multiLevelType w:val="multilevel"/>
    <w:tmpl w:val="468CEADA"/>
    <w:lvl w:ilvl="0">
      <w:start w:val="1"/>
      <w:numFmt w:val="lowerLetter"/>
      <w:lvlText w:val="%1)"/>
      <w:lvlJc w:val="left"/>
      <w:pPr>
        <w:tabs>
          <w:tab w:val="num" w:pos="851"/>
        </w:tabs>
        <w:ind w:left="851" w:hanging="851"/>
      </w:pPr>
      <w:rPr>
        <w:rFonts w:hint="default"/>
        <w:b/>
        <w:i w:val="0"/>
        <w:sz w:val="22"/>
        <w:lang w:val="es-EC"/>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ind w:left="0" w:firstLine="0"/>
      </w:pPr>
      <w:rPr>
        <w:rFonts w:ascii="Arial" w:hAnsi="Arial" w:hint="default"/>
        <w:b/>
        <w:i w:val="0"/>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9B31666"/>
    <w:multiLevelType w:val="hybridMultilevel"/>
    <w:tmpl w:val="5E28A04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4F1C1E89"/>
    <w:multiLevelType w:val="hybridMultilevel"/>
    <w:tmpl w:val="332452F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3287B04"/>
    <w:multiLevelType w:val="hybridMultilevel"/>
    <w:tmpl w:val="66925200"/>
    <w:lvl w:ilvl="0" w:tplc="52528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441162F"/>
    <w:multiLevelType w:val="hybridMultilevel"/>
    <w:tmpl w:val="71486F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55728BE"/>
    <w:multiLevelType w:val="hybridMultilevel"/>
    <w:tmpl w:val="2CF07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5EE22A5"/>
    <w:multiLevelType w:val="hybridMultilevel"/>
    <w:tmpl w:val="3142239E"/>
    <w:lvl w:ilvl="0" w:tplc="892CC7BC">
      <w:start w:val="1"/>
      <w:numFmt w:val="lowerLetter"/>
      <w:lvlText w:val="%1)"/>
      <w:lvlJc w:val="left"/>
      <w:pPr>
        <w:ind w:left="616" w:hanging="360"/>
      </w:pPr>
      <w:rPr>
        <w:rFonts w:hint="default"/>
      </w:rPr>
    </w:lvl>
    <w:lvl w:ilvl="1" w:tplc="0C0A0019" w:tentative="1">
      <w:start w:val="1"/>
      <w:numFmt w:val="lowerLetter"/>
      <w:lvlText w:val="%2."/>
      <w:lvlJc w:val="left"/>
      <w:pPr>
        <w:ind w:left="1336" w:hanging="360"/>
      </w:pPr>
    </w:lvl>
    <w:lvl w:ilvl="2" w:tplc="0C0A001B" w:tentative="1">
      <w:start w:val="1"/>
      <w:numFmt w:val="lowerRoman"/>
      <w:lvlText w:val="%3."/>
      <w:lvlJc w:val="right"/>
      <w:pPr>
        <w:ind w:left="2056" w:hanging="180"/>
      </w:pPr>
    </w:lvl>
    <w:lvl w:ilvl="3" w:tplc="0C0A000F" w:tentative="1">
      <w:start w:val="1"/>
      <w:numFmt w:val="decimal"/>
      <w:lvlText w:val="%4."/>
      <w:lvlJc w:val="left"/>
      <w:pPr>
        <w:ind w:left="2776" w:hanging="360"/>
      </w:pPr>
    </w:lvl>
    <w:lvl w:ilvl="4" w:tplc="0C0A0019" w:tentative="1">
      <w:start w:val="1"/>
      <w:numFmt w:val="lowerLetter"/>
      <w:lvlText w:val="%5."/>
      <w:lvlJc w:val="left"/>
      <w:pPr>
        <w:ind w:left="3496" w:hanging="360"/>
      </w:pPr>
    </w:lvl>
    <w:lvl w:ilvl="5" w:tplc="0C0A001B" w:tentative="1">
      <w:start w:val="1"/>
      <w:numFmt w:val="lowerRoman"/>
      <w:lvlText w:val="%6."/>
      <w:lvlJc w:val="right"/>
      <w:pPr>
        <w:ind w:left="4216" w:hanging="180"/>
      </w:pPr>
    </w:lvl>
    <w:lvl w:ilvl="6" w:tplc="0C0A000F" w:tentative="1">
      <w:start w:val="1"/>
      <w:numFmt w:val="decimal"/>
      <w:lvlText w:val="%7."/>
      <w:lvlJc w:val="left"/>
      <w:pPr>
        <w:ind w:left="4936" w:hanging="360"/>
      </w:pPr>
    </w:lvl>
    <w:lvl w:ilvl="7" w:tplc="0C0A0019" w:tentative="1">
      <w:start w:val="1"/>
      <w:numFmt w:val="lowerLetter"/>
      <w:lvlText w:val="%8."/>
      <w:lvlJc w:val="left"/>
      <w:pPr>
        <w:ind w:left="5656" w:hanging="360"/>
      </w:pPr>
    </w:lvl>
    <w:lvl w:ilvl="8" w:tplc="0C0A001B" w:tentative="1">
      <w:start w:val="1"/>
      <w:numFmt w:val="lowerRoman"/>
      <w:lvlText w:val="%9."/>
      <w:lvlJc w:val="right"/>
      <w:pPr>
        <w:ind w:left="6376"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43A1ECC"/>
    <w:multiLevelType w:val="hybridMultilevel"/>
    <w:tmpl w:val="B2807278"/>
    <w:lvl w:ilvl="0" w:tplc="D41CB4D0">
      <w:start w:val="1"/>
      <w:numFmt w:val="bullet"/>
      <w:lvlText w:val=""/>
      <w:lvlJc w:val="left"/>
      <w:pPr>
        <w:ind w:left="786"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7FD73B00"/>
    <w:multiLevelType w:val="hybridMultilevel"/>
    <w:tmpl w:val="7AA6CAD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num w:numId="1">
    <w:abstractNumId w:val="31"/>
  </w:num>
  <w:num w:numId="2">
    <w:abstractNumId w:val="52"/>
  </w:num>
  <w:num w:numId="3">
    <w:abstractNumId w:val="50"/>
  </w:num>
  <w:num w:numId="4">
    <w:abstractNumId w:val="16"/>
  </w:num>
  <w:num w:numId="5">
    <w:abstractNumId w:val="20"/>
  </w:num>
  <w:num w:numId="6">
    <w:abstractNumId w:val="54"/>
  </w:num>
  <w:num w:numId="7">
    <w:abstractNumId w:val="38"/>
  </w:num>
  <w:num w:numId="8">
    <w:abstractNumId w:val="55"/>
  </w:num>
  <w:num w:numId="9">
    <w:abstractNumId w:val="55"/>
    <w:lvlOverride w:ilvl="0">
      <w:startOverride w:val="1"/>
    </w:lvlOverride>
  </w:num>
  <w:num w:numId="10">
    <w:abstractNumId w:val="44"/>
  </w:num>
  <w:num w:numId="11">
    <w:abstractNumId w:val="58"/>
  </w:num>
  <w:num w:numId="12">
    <w:abstractNumId w:val="15"/>
  </w:num>
  <w:num w:numId="13">
    <w:abstractNumId w:val="62"/>
  </w:num>
  <w:num w:numId="14">
    <w:abstractNumId w:val="35"/>
  </w:num>
  <w:num w:numId="15">
    <w:abstractNumId w:val="22"/>
  </w:num>
  <w:num w:numId="16">
    <w:abstractNumId w:val="46"/>
  </w:num>
  <w:num w:numId="17">
    <w:abstractNumId w:val="64"/>
  </w:num>
  <w:num w:numId="18">
    <w:abstractNumId w:val="24"/>
  </w:num>
  <w:num w:numId="19">
    <w:abstractNumId w:val="10"/>
  </w:num>
  <w:num w:numId="20">
    <w:abstractNumId w:val="19"/>
  </w:num>
  <w:num w:numId="21">
    <w:abstractNumId w:val="21"/>
  </w:num>
  <w:num w:numId="22">
    <w:abstractNumId w:val="3"/>
  </w:num>
  <w:num w:numId="23">
    <w:abstractNumId w:val="60"/>
  </w:num>
  <w:num w:numId="24">
    <w:abstractNumId w:val="8"/>
  </w:num>
  <w:num w:numId="25">
    <w:abstractNumId w:val="11"/>
  </w:num>
  <w:num w:numId="26">
    <w:abstractNumId w:val="51"/>
  </w:num>
  <w:num w:numId="27">
    <w:abstractNumId w:val="2"/>
  </w:num>
  <w:num w:numId="28">
    <w:abstractNumId w:val="41"/>
  </w:num>
  <w:num w:numId="29">
    <w:abstractNumId w:val="17"/>
  </w:num>
  <w:num w:numId="30">
    <w:abstractNumId w:val="57"/>
  </w:num>
  <w:num w:numId="31">
    <w:abstractNumId w:val="61"/>
  </w:num>
  <w:num w:numId="32">
    <w:abstractNumId w:val="7"/>
  </w:num>
  <w:num w:numId="33">
    <w:abstractNumId w:val="63"/>
  </w:num>
  <w:num w:numId="34">
    <w:abstractNumId w:val="43"/>
  </w:num>
  <w:num w:numId="35">
    <w:abstractNumId w:val="40"/>
  </w:num>
  <w:num w:numId="36">
    <w:abstractNumId w:val="1"/>
  </w:num>
  <w:num w:numId="37">
    <w:abstractNumId w:val="28"/>
  </w:num>
  <w:num w:numId="38">
    <w:abstractNumId w:val="6"/>
  </w:num>
  <w:num w:numId="39">
    <w:abstractNumId w:val="36"/>
  </w:num>
  <w:num w:numId="40">
    <w:abstractNumId w:val="29"/>
  </w:num>
  <w:num w:numId="41">
    <w:abstractNumId w:val="23"/>
  </w:num>
  <w:num w:numId="42">
    <w:abstractNumId w:val="53"/>
  </w:num>
  <w:num w:numId="43">
    <w:abstractNumId w:val="25"/>
  </w:num>
  <w:num w:numId="44">
    <w:abstractNumId w:val="12"/>
  </w:num>
  <w:num w:numId="45">
    <w:abstractNumId w:val="45"/>
  </w:num>
  <w:num w:numId="46">
    <w:abstractNumId w:val="48"/>
  </w:num>
  <w:num w:numId="47">
    <w:abstractNumId w:val="42"/>
  </w:num>
  <w:num w:numId="48">
    <w:abstractNumId w:val="18"/>
  </w:num>
  <w:num w:numId="49">
    <w:abstractNumId w:val="47"/>
  </w:num>
  <w:num w:numId="50">
    <w:abstractNumId w:val="14"/>
  </w:num>
  <w:num w:numId="51">
    <w:abstractNumId w:val="34"/>
  </w:num>
  <w:num w:numId="52">
    <w:abstractNumId w:val="26"/>
  </w:num>
  <w:num w:numId="53">
    <w:abstractNumId w:val="27"/>
  </w:num>
  <w:num w:numId="54">
    <w:abstractNumId w:val="9"/>
  </w:num>
  <w:num w:numId="55">
    <w:abstractNumId w:val="4"/>
  </w:num>
  <w:num w:numId="56">
    <w:abstractNumId w:val="56"/>
  </w:num>
  <w:num w:numId="57">
    <w:abstractNumId w:val="59"/>
  </w:num>
  <w:num w:numId="58">
    <w:abstractNumId w:val="5"/>
  </w:num>
  <w:num w:numId="59">
    <w:abstractNumId w:val="49"/>
  </w:num>
  <w:num w:numId="60">
    <w:abstractNumId w:val="33"/>
  </w:num>
  <w:num w:numId="61">
    <w:abstractNumId w:val="32"/>
  </w:num>
  <w:num w:numId="62">
    <w:abstractNumId w:val="37"/>
  </w:num>
  <w:num w:numId="63">
    <w:abstractNumId w:val="30"/>
  </w:num>
  <w:num w:numId="64">
    <w:abstractNumId w:val="0"/>
  </w:num>
  <w:num w:numId="65">
    <w:abstractNumId w:val="13"/>
  </w:num>
  <w:num w:numId="66">
    <w:abstractNumId w:val="65"/>
  </w:num>
  <w:num w:numId="67">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46D"/>
    <w:rsid w:val="00025D3A"/>
    <w:rsid w:val="00025D79"/>
    <w:rsid w:val="0002740C"/>
    <w:rsid w:val="0003183D"/>
    <w:rsid w:val="00032A21"/>
    <w:rsid w:val="00033D64"/>
    <w:rsid w:val="00033DE8"/>
    <w:rsid w:val="00034706"/>
    <w:rsid w:val="0003529F"/>
    <w:rsid w:val="00036CC4"/>
    <w:rsid w:val="00040BEE"/>
    <w:rsid w:val="000419B8"/>
    <w:rsid w:val="00043063"/>
    <w:rsid w:val="00044C36"/>
    <w:rsid w:val="00045055"/>
    <w:rsid w:val="00045867"/>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1F5D"/>
    <w:rsid w:val="00082650"/>
    <w:rsid w:val="000837CB"/>
    <w:rsid w:val="00083AAA"/>
    <w:rsid w:val="00084633"/>
    <w:rsid w:val="000855D3"/>
    <w:rsid w:val="00092130"/>
    <w:rsid w:val="00094DA0"/>
    <w:rsid w:val="000952C3"/>
    <w:rsid w:val="000953F7"/>
    <w:rsid w:val="00095927"/>
    <w:rsid w:val="00095BBF"/>
    <w:rsid w:val="00096901"/>
    <w:rsid w:val="000A00ED"/>
    <w:rsid w:val="000A0ABB"/>
    <w:rsid w:val="000A175C"/>
    <w:rsid w:val="000A180D"/>
    <w:rsid w:val="000A38DB"/>
    <w:rsid w:val="000A7D18"/>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906"/>
    <w:rsid w:val="00104A89"/>
    <w:rsid w:val="00104D3C"/>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533"/>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32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47E9"/>
    <w:rsid w:val="0019692A"/>
    <w:rsid w:val="00196F43"/>
    <w:rsid w:val="00197ECE"/>
    <w:rsid w:val="001A0204"/>
    <w:rsid w:val="001A11FF"/>
    <w:rsid w:val="001A2555"/>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DAF"/>
    <w:rsid w:val="001D4164"/>
    <w:rsid w:val="001D5FF3"/>
    <w:rsid w:val="001E015D"/>
    <w:rsid w:val="001E147E"/>
    <w:rsid w:val="001E1B84"/>
    <w:rsid w:val="001E46EC"/>
    <w:rsid w:val="001E4872"/>
    <w:rsid w:val="001E5F02"/>
    <w:rsid w:val="001E76F3"/>
    <w:rsid w:val="001E7959"/>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4A0"/>
    <w:rsid w:val="00217DA0"/>
    <w:rsid w:val="00220F24"/>
    <w:rsid w:val="00221625"/>
    <w:rsid w:val="00222118"/>
    <w:rsid w:val="002237A5"/>
    <w:rsid w:val="0022415E"/>
    <w:rsid w:val="00224726"/>
    <w:rsid w:val="00224A7B"/>
    <w:rsid w:val="002252D3"/>
    <w:rsid w:val="0022586A"/>
    <w:rsid w:val="002261E8"/>
    <w:rsid w:val="002265AD"/>
    <w:rsid w:val="00226A2C"/>
    <w:rsid w:val="0023062B"/>
    <w:rsid w:val="0023089C"/>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673"/>
    <w:rsid w:val="0027502D"/>
    <w:rsid w:val="0027603D"/>
    <w:rsid w:val="002805AA"/>
    <w:rsid w:val="0028127D"/>
    <w:rsid w:val="00281410"/>
    <w:rsid w:val="00281616"/>
    <w:rsid w:val="00282A78"/>
    <w:rsid w:val="00283351"/>
    <w:rsid w:val="00283705"/>
    <w:rsid w:val="002837F3"/>
    <w:rsid w:val="00285C36"/>
    <w:rsid w:val="00286C49"/>
    <w:rsid w:val="00290EF5"/>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41F2"/>
    <w:rsid w:val="002D5CC6"/>
    <w:rsid w:val="002D6618"/>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0B0"/>
    <w:rsid w:val="003226C7"/>
    <w:rsid w:val="00324A01"/>
    <w:rsid w:val="00324D67"/>
    <w:rsid w:val="00325005"/>
    <w:rsid w:val="00325B78"/>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6169"/>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C7E"/>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3940"/>
    <w:rsid w:val="004A43B5"/>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D7467"/>
    <w:rsid w:val="004E32F5"/>
    <w:rsid w:val="004E3AEE"/>
    <w:rsid w:val="004E435C"/>
    <w:rsid w:val="004E4A52"/>
    <w:rsid w:val="004E6D23"/>
    <w:rsid w:val="004F126E"/>
    <w:rsid w:val="004F2778"/>
    <w:rsid w:val="004F4048"/>
    <w:rsid w:val="004F477A"/>
    <w:rsid w:val="004F4E94"/>
    <w:rsid w:val="004F51FA"/>
    <w:rsid w:val="005007FF"/>
    <w:rsid w:val="00500AB7"/>
    <w:rsid w:val="00501DC2"/>
    <w:rsid w:val="00502736"/>
    <w:rsid w:val="005047DA"/>
    <w:rsid w:val="00505384"/>
    <w:rsid w:val="005059F9"/>
    <w:rsid w:val="005060DC"/>
    <w:rsid w:val="0050622B"/>
    <w:rsid w:val="005113EF"/>
    <w:rsid w:val="00511E88"/>
    <w:rsid w:val="00512EA2"/>
    <w:rsid w:val="00513971"/>
    <w:rsid w:val="00513B78"/>
    <w:rsid w:val="00513E67"/>
    <w:rsid w:val="005141F5"/>
    <w:rsid w:val="00517213"/>
    <w:rsid w:val="00517844"/>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FB3"/>
    <w:rsid w:val="005C5A8F"/>
    <w:rsid w:val="005D1332"/>
    <w:rsid w:val="005D298D"/>
    <w:rsid w:val="005D57E1"/>
    <w:rsid w:val="005D6CD8"/>
    <w:rsid w:val="005D7946"/>
    <w:rsid w:val="005E0991"/>
    <w:rsid w:val="005E0FA4"/>
    <w:rsid w:val="005E1C98"/>
    <w:rsid w:val="005E3524"/>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3C56"/>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8AF"/>
    <w:rsid w:val="006479EB"/>
    <w:rsid w:val="00647A6F"/>
    <w:rsid w:val="00650B21"/>
    <w:rsid w:val="00650EA2"/>
    <w:rsid w:val="006518AA"/>
    <w:rsid w:val="0065232C"/>
    <w:rsid w:val="0065285A"/>
    <w:rsid w:val="006530E8"/>
    <w:rsid w:val="006540F8"/>
    <w:rsid w:val="00654207"/>
    <w:rsid w:val="00654B49"/>
    <w:rsid w:val="00654E08"/>
    <w:rsid w:val="00655281"/>
    <w:rsid w:val="00655810"/>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6D7E"/>
    <w:rsid w:val="00687B4E"/>
    <w:rsid w:val="006904F5"/>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17"/>
    <w:rsid w:val="006B0D1F"/>
    <w:rsid w:val="006B2FD0"/>
    <w:rsid w:val="006C435A"/>
    <w:rsid w:val="006C45D7"/>
    <w:rsid w:val="006C49A1"/>
    <w:rsid w:val="006C67CC"/>
    <w:rsid w:val="006C6D99"/>
    <w:rsid w:val="006D05BD"/>
    <w:rsid w:val="006D0724"/>
    <w:rsid w:val="006D18B3"/>
    <w:rsid w:val="006D1D11"/>
    <w:rsid w:val="006D6FC4"/>
    <w:rsid w:val="006E1130"/>
    <w:rsid w:val="006E1F22"/>
    <w:rsid w:val="006E2CDD"/>
    <w:rsid w:val="006E4259"/>
    <w:rsid w:val="006E58A9"/>
    <w:rsid w:val="006F1775"/>
    <w:rsid w:val="006F1E2C"/>
    <w:rsid w:val="006F25A1"/>
    <w:rsid w:val="006F2992"/>
    <w:rsid w:val="006F30EC"/>
    <w:rsid w:val="006F4751"/>
    <w:rsid w:val="006F4D35"/>
    <w:rsid w:val="006F5613"/>
    <w:rsid w:val="006F68F7"/>
    <w:rsid w:val="0070054C"/>
    <w:rsid w:val="00700A64"/>
    <w:rsid w:val="007018BD"/>
    <w:rsid w:val="007018E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6C2F"/>
    <w:rsid w:val="007772EF"/>
    <w:rsid w:val="00780296"/>
    <w:rsid w:val="00780825"/>
    <w:rsid w:val="00780BA7"/>
    <w:rsid w:val="00781EFC"/>
    <w:rsid w:val="00782190"/>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2C5F"/>
    <w:rsid w:val="007A2CAC"/>
    <w:rsid w:val="007A35C8"/>
    <w:rsid w:val="007A3699"/>
    <w:rsid w:val="007A3E4E"/>
    <w:rsid w:val="007A70E4"/>
    <w:rsid w:val="007B011B"/>
    <w:rsid w:val="007B1446"/>
    <w:rsid w:val="007B2012"/>
    <w:rsid w:val="007B2157"/>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430B"/>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E50"/>
    <w:rsid w:val="00807516"/>
    <w:rsid w:val="00810703"/>
    <w:rsid w:val="0081384E"/>
    <w:rsid w:val="00813A80"/>
    <w:rsid w:val="00813FE6"/>
    <w:rsid w:val="008162E3"/>
    <w:rsid w:val="00816487"/>
    <w:rsid w:val="00816A15"/>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196D"/>
    <w:rsid w:val="00891A95"/>
    <w:rsid w:val="00891F37"/>
    <w:rsid w:val="0089322B"/>
    <w:rsid w:val="00895F85"/>
    <w:rsid w:val="008965CC"/>
    <w:rsid w:val="00897FD5"/>
    <w:rsid w:val="008A10E0"/>
    <w:rsid w:val="008A23C1"/>
    <w:rsid w:val="008A23C5"/>
    <w:rsid w:val="008A52F3"/>
    <w:rsid w:val="008A571F"/>
    <w:rsid w:val="008A64AD"/>
    <w:rsid w:val="008B11E0"/>
    <w:rsid w:val="008B345D"/>
    <w:rsid w:val="008B35CD"/>
    <w:rsid w:val="008B3A1D"/>
    <w:rsid w:val="008B641B"/>
    <w:rsid w:val="008B65F8"/>
    <w:rsid w:val="008B73F9"/>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6D6"/>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279"/>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3394"/>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3BCE"/>
    <w:rsid w:val="00A460E2"/>
    <w:rsid w:val="00A461F0"/>
    <w:rsid w:val="00A4734B"/>
    <w:rsid w:val="00A4759D"/>
    <w:rsid w:val="00A500DC"/>
    <w:rsid w:val="00A51155"/>
    <w:rsid w:val="00A52752"/>
    <w:rsid w:val="00A529FC"/>
    <w:rsid w:val="00A54892"/>
    <w:rsid w:val="00A556D8"/>
    <w:rsid w:val="00A55CB6"/>
    <w:rsid w:val="00A564CD"/>
    <w:rsid w:val="00A567C9"/>
    <w:rsid w:val="00A5732D"/>
    <w:rsid w:val="00A603FA"/>
    <w:rsid w:val="00A61500"/>
    <w:rsid w:val="00A61ABD"/>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EAD"/>
    <w:rsid w:val="00A80FFD"/>
    <w:rsid w:val="00A829FD"/>
    <w:rsid w:val="00A83C3C"/>
    <w:rsid w:val="00A858C8"/>
    <w:rsid w:val="00A86B50"/>
    <w:rsid w:val="00A8707A"/>
    <w:rsid w:val="00A9035D"/>
    <w:rsid w:val="00A90638"/>
    <w:rsid w:val="00A91E1A"/>
    <w:rsid w:val="00A9255A"/>
    <w:rsid w:val="00A92603"/>
    <w:rsid w:val="00A93398"/>
    <w:rsid w:val="00A9795C"/>
    <w:rsid w:val="00A97E8A"/>
    <w:rsid w:val="00AA0C86"/>
    <w:rsid w:val="00AA117C"/>
    <w:rsid w:val="00AA462E"/>
    <w:rsid w:val="00AA611A"/>
    <w:rsid w:val="00AA67DB"/>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4D25"/>
    <w:rsid w:val="00B3518D"/>
    <w:rsid w:val="00B35DB1"/>
    <w:rsid w:val="00B35DBB"/>
    <w:rsid w:val="00B36376"/>
    <w:rsid w:val="00B36471"/>
    <w:rsid w:val="00B40458"/>
    <w:rsid w:val="00B40794"/>
    <w:rsid w:val="00B42290"/>
    <w:rsid w:val="00B42DFA"/>
    <w:rsid w:val="00B442B6"/>
    <w:rsid w:val="00B44F2C"/>
    <w:rsid w:val="00B458C0"/>
    <w:rsid w:val="00B45E02"/>
    <w:rsid w:val="00B466E7"/>
    <w:rsid w:val="00B50BF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2C2D"/>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2DD"/>
    <w:rsid w:val="00D146C6"/>
    <w:rsid w:val="00D14ECB"/>
    <w:rsid w:val="00D15CED"/>
    <w:rsid w:val="00D161F0"/>
    <w:rsid w:val="00D17BCB"/>
    <w:rsid w:val="00D20F81"/>
    <w:rsid w:val="00D215DA"/>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47C46"/>
    <w:rsid w:val="00D50E28"/>
    <w:rsid w:val="00D5100A"/>
    <w:rsid w:val="00D5190E"/>
    <w:rsid w:val="00D54942"/>
    <w:rsid w:val="00D54F3D"/>
    <w:rsid w:val="00D557AF"/>
    <w:rsid w:val="00D56B03"/>
    <w:rsid w:val="00D57DF4"/>
    <w:rsid w:val="00D607F6"/>
    <w:rsid w:val="00D63418"/>
    <w:rsid w:val="00D64136"/>
    <w:rsid w:val="00D64DD8"/>
    <w:rsid w:val="00D67E38"/>
    <w:rsid w:val="00D7014F"/>
    <w:rsid w:val="00D7126C"/>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8C8"/>
    <w:rsid w:val="00D96F59"/>
    <w:rsid w:val="00D9732F"/>
    <w:rsid w:val="00D97893"/>
    <w:rsid w:val="00DA206B"/>
    <w:rsid w:val="00DA24C3"/>
    <w:rsid w:val="00DA3304"/>
    <w:rsid w:val="00DA5871"/>
    <w:rsid w:val="00DA6158"/>
    <w:rsid w:val="00DA648E"/>
    <w:rsid w:val="00DA700D"/>
    <w:rsid w:val="00DB20C2"/>
    <w:rsid w:val="00DB3ED6"/>
    <w:rsid w:val="00DB66C3"/>
    <w:rsid w:val="00DB66D3"/>
    <w:rsid w:val="00DB6901"/>
    <w:rsid w:val="00DB76A9"/>
    <w:rsid w:val="00DC0B06"/>
    <w:rsid w:val="00DC204D"/>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F03B3"/>
    <w:rsid w:val="00DF0418"/>
    <w:rsid w:val="00DF0BE4"/>
    <w:rsid w:val="00DF1AB5"/>
    <w:rsid w:val="00DF1B9A"/>
    <w:rsid w:val="00DF2F0D"/>
    <w:rsid w:val="00DF498E"/>
    <w:rsid w:val="00DF4DD1"/>
    <w:rsid w:val="00DF4E31"/>
    <w:rsid w:val="00DF524C"/>
    <w:rsid w:val="00DF656F"/>
    <w:rsid w:val="00DF6BEB"/>
    <w:rsid w:val="00DF7590"/>
    <w:rsid w:val="00DF7BF4"/>
    <w:rsid w:val="00E00272"/>
    <w:rsid w:val="00E00471"/>
    <w:rsid w:val="00E006E3"/>
    <w:rsid w:val="00E01451"/>
    <w:rsid w:val="00E01842"/>
    <w:rsid w:val="00E03FA5"/>
    <w:rsid w:val="00E04866"/>
    <w:rsid w:val="00E05231"/>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508"/>
    <w:rsid w:val="00E8516E"/>
    <w:rsid w:val="00E85707"/>
    <w:rsid w:val="00E905D1"/>
    <w:rsid w:val="00E9210C"/>
    <w:rsid w:val="00E93472"/>
    <w:rsid w:val="00E93E2B"/>
    <w:rsid w:val="00E94821"/>
    <w:rsid w:val="00E96923"/>
    <w:rsid w:val="00E9799E"/>
    <w:rsid w:val="00E97C35"/>
    <w:rsid w:val="00EA0D49"/>
    <w:rsid w:val="00EA0DC8"/>
    <w:rsid w:val="00EA368A"/>
    <w:rsid w:val="00EA4446"/>
    <w:rsid w:val="00EA5971"/>
    <w:rsid w:val="00EA5E54"/>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210"/>
    <w:rsid w:val="00EF6D20"/>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75A7"/>
    <w:rsid w:val="00F17C72"/>
    <w:rsid w:val="00F20372"/>
    <w:rsid w:val="00F22F33"/>
    <w:rsid w:val="00F25EE8"/>
    <w:rsid w:val="00F26177"/>
    <w:rsid w:val="00F26271"/>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425A"/>
    <w:rsid w:val="00F45923"/>
    <w:rsid w:val="00F467A1"/>
    <w:rsid w:val="00F514B0"/>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7BE0-7FC7-4F0F-8769-36A5A1B0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51</Pages>
  <Words>19335</Words>
  <Characters>110212</Characters>
  <Application>Microsoft Office Word</Application>
  <DocSecurity>0</DocSecurity>
  <Lines>918</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139</cp:revision>
  <cp:lastPrinted>2024-01-16T20:08:00Z</cp:lastPrinted>
  <dcterms:created xsi:type="dcterms:W3CDTF">2022-12-13T18:19:00Z</dcterms:created>
  <dcterms:modified xsi:type="dcterms:W3CDTF">2024-01-16T20:12:00Z</dcterms:modified>
</cp:coreProperties>
</file>