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3273A" w14:textId="1E63931E" w:rsidR="001D4164" w:rsidRDefault="00FC77CD" w:rsidP="001D4164">
      <w:pPr>
        <w:spacing w:after="160" w:line="254" w:lineRule="auto"/>
        <w:rPr>
          <w:sz w:val="18"/>
        </w:rPr>
      </w:pPr>
      <w:r w:rsidRPr="00FC77CD">
        <w:rPr>
          <w:noProof/>
          <w:lang w:val="es-BO" w:eastAsia="es-BO"/>
        </w:rPr>
        <w:drawing>
          <wp:anchor distT="0" distB="0" distL="114300" distR="114300" simplePos="0" relativeHeight="251674112" behindDoc="0" locked="0" layoutInCell="1" allowOverlap="1" wp14:anchorId="72E5EC8C" wp14:editId="370DD811">
            <wp:simplePos x="0" y="0"/>
            <wp:positionH relativeFrom="column">
              <wp:posOffset>95250</wp:posOffset>
            </wp:positionH>
            <wp:positionV relativeFrom="paragraph">
              <wp:posOffset>43180</wp:posOffset>
            </wp:positionV>
            <wp:extent cx="1857375"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s-BO" w:eastAsia="es-BO"/>
        </w:rPr>
        <w:drawing>
          <wp:anchor distT="0" distB="0" distL="114300" distR="114300" simplePos="0" relativeHeight="251673088" behindDoc="1" locked="0" layoutInCell="1" allowOverlap="1" wp14:anchorId="43B469F1" wp14:editId="7AA78F60">
            <wp:simplePos x="0" y="0"/>
            <wp:positionH relativeFrom="margin">
              <wp:posOffset>4471152</wp:posOffset>
            </wp:positionH>
            <wp:positionV relativeFrom="paragraph">
              <wp:posOffset>34753</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63040434" w:rsidR="001D4164" w:rsidRDefault="001D4164" w:rsidP="001D4164"/>
    <w:p w14:paraId="2926D21A" w14:textId="77777777" w:rsidR="00FC77CD" w:rsidRDefault="00FC77CD" w:rsidP="001D4164">
      <w:pPr>
        <w:spacing w:after="160" w:line="254" w:lineRule="auto"/>
      </w:pPr>
    </w:p>
    <w:p w14:paraId="515705B0" w14:textId="77777777" w:rsidR="00FC77CD" w:rsidRDefault="00FC77CD" w:rsidP="001D4164">
      <w:pPr>
        <w:spacing w:after="160" w:line="254" w:lineRule="auto"/>
      </w:pPr>
    </w:p>
    <w:p w14:paraId="12820D67" w14:textId="77777777" w:rsidR="00FC77CD" w:rsidRDefault="00FC77CD" w:rsidP="001D4164">
      <w:pPr>
        <w:spacing w:after="160" w:line="254" w:lineRule="auto"/>
      </w:pPr>
    </w:p>
    <w:p w14:paraId="2248E171" w14:textId="0C480B90" w:rsidR="00FC77CD" w:rsidRDefault="00FC77CD" w:rsidP="001D4164">
      <w:pPr>
        <w:spacing w:after="160" w:line="254" w:lineRule="auto"/>
      </w:pPr>
      <w:r>
        <w:rPr>
          <w:noProof/>
          <w:lang w:val="es-BO" w:eastAsia="es-BO"/>
        </w:rPr>
        <mc:AlternateContent>
          <mc:Choice Requires="wps">
            <w:drawing>
              <wp:anchor distT="0" distB="0" distL="114300" distR="114300" simplePos="0" relativeHeight="251676160" behindDoc="0" locked="0" layoutInCell="1" allowOverlap="1" wp14:anchorId="7F13218E" wp14:editId="47A79C46">
                <wp:simplePos x="0" y="0"/>
                <wp:positionH relativeFrom="margin">
                  <wp:posOffset>757326</wp:posOffset>
                </wp:positionH>
                <wp:positionV relativeFrom="paragraph">
                  <wp:posOffset>187531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CC07DFF" w14:textId="77777777" w:rsidR="00090733" w:rsidRPr="00C13EF1" w:rsidRDefault="00090733"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3218E"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jtAIAAMk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" filled="f" stroked="f" strokecolor="white" strokeweight=".25pt">
                <v:stroke joinstyle="round"/>
                <o:lock v:ext="edit" shapetype="t"/>
                <v:textbox style="mso-fit-shape-to-text:t">
                  <w:txbxContent>
                    <w:p w14:paraId="1CC07DFF" w14:textId="77777777" w:rsidR="00090733" w:rsidRPr="00C13EF1" w:rsidRDefault="00090733"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670CCA8E" w14:textId="70EE97F2" w:rsidR="00FC77CD" w:rsidRDefault="00FC77CD" w:rsidP="001D4164">
      <w:pPr>
        <w:spacing w:after="160" w:line="254" w:lineRule="auto"/>
      </w:pPr>
    </w:p>
    <w:p w14:paraId="70C3A1FE" w14:textId="158F292F" w:rsidR="00FC77CD" w:rsidRDefault="00FC77CD" w:rsidP="001D4164">
      <w:pPr>
        <w:spacing w:after="160" w:line="254" w:lineRule="auto"/>
      </w:pPr>
    </w:p>
    <w:p w14:paraId="1C2A8982" w14:textId="302BADE4" w:rsidR="00FC77CD" w:rsidRDefault="00FC77CD" w:rsidP="001D4164">
      <w:pPr>
        <w:spacing w:after="160" w:line="254" w:lineRule="auto"/>
      </w:pPr>
      <w:r>
        <w:rPr>
          <w:noProof/>
          <w:lang w:val="es-BO" w:eastAsia="es-BO"/>
        </w:rPr>
        <mc:AlternateContent>
          <mc:Choice Requires="wps">
            <w:drawing>
              <wp:anchor distT="0" distB="0" distL="114300" distR="114300" simplePos="0" relativeHeight="251678208" behindDoc="0" locked="0" layoutInCell="1" allowOverlap="1" wp14:anchorId="1CCE45E6" wp14:editId="2AF65C10">
                <wp:simplePos x="0" y="0"/>
                <wp:positionH relativeFrom="margin">
                  <wp:posOffset>380365</wp:posOffset>
                </wp:positionH>
                <wp:positionV relativeFrom="paragraph">
                  <wp:posOffset>121285</wp:posOffset>
                </wp:positionV>
                <wp:extent cx="5130165" cy="1263650"/>
                <wp:effectExtent l="0" t="0" r="13335" b="127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2636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02D6B29" w14:textId="77777777" w:rsidR="00090733" w:rsidRPr="008B73F9" w:rsidRDefault="00090733"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090733" w:rsidRPr="00507C03" w:rsidRDefault="00090733"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E45E6" id="Rectángulo: esquinas redondeadas 5" o:spid="_x0000_s1027" style="position:absolute;margin-left:29.95pt;margin-top:9.55pt;width:403.95pt;height:9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" fillcolor="#2e74b5" strokecolor="gray">
                <v:fill color2="#69f" rotate="t" angle="90" focus="50%" type="gradient"/>
                <v:shadow color="black" offset="1pt"/>
                <v:textbox inset="2.23519mm,1.1176mm,2.23519mm,1.1176mm">
                  <w:txbxContent>
                    <w:p w14:paraId="002D6B29" w14:textId="77777777" w:rsidR="00090733" w:rsidRPr="008B73F9" w:rsidRDefault="00090733"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090733" w:rsidRPr="00507C03" w:rsidRDefault="00090733"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v:textbox>
                <w10:wrap anchorx="margin"/>
              </v:roundrect>
            </w:pict>
          </mc:Fallback>
        </mc:AlternateContent>
      </w:r>
    </w:p>
    <w:p w14:paraId="26E9FA00" w14:textId="09CF65B1" w:rsidR="00FC77CD" w:rsidRDefault="00FC77CD" w:rsidP="001D4164">
      <w:pPr>
        <w:spacing w:after="160" w:line="254" w:lineRule="auto"/>
      </w:pPr>
    </w:p>
    <w:p w14:paraId="79288732" w14:textId="1BDB0991" w:rsidR="00FC77CD" w:rsidRDefault="00FC77CD" w:rsidP="001D4164">
      <w:pPr>
        <w:spacing w:after="160" w:line="254" w:lineRule="auto"/>
      </w:pPr>
    </w:p>
    <w:p w14:paraId="22D78805" w14:textId="77777777" w:rsidR="00FC77CD" w:rsidRDefault="00FC77CD" w:rsidP="001D4164">
      <w:pPr>
        <w:spacing w:after="160" w:line="254" w:lineRule="auto"/>
      </w:pPr>
    </w:p>
    <w:p w14:paraId="4189EF39" w14:textId="77777777" w:rsidR="00FC77CD" w:rsidRDefault="00FC77CD" w:rsidP="001D4164">
      <w:pPr>
        <w:spacing w:after="160" w:line="254" w:lineRule="auto"/>
      </w:pPr>
    </w:p>
    <w:p w14:paraId="6AD12710" w14:textId="77777777" w:rsidR="00FC77CD" w:rsidRDefault="00FC77CD" w:rsidP="00FC77CD">
      <w:pPr>
        <w:jc w:val="center"/>
        <w:rPr>
          <w:rFonts w:cs="Arial"/>
          <w:b/>
          <w:bCs/>
          <w:sz w:val="24"/>
          <w:szCs w:val="24"/>
          <w:lang w:val="pt-BR"/>
        </w:rPr>
      </w:pPr>
    </w:p>
    <w:p w14:paraId="48931167" w14:textId="77777777" w:rsidR="008B73F9" w:rsidRDefault="008B73F9" w:rsidP="00FC77CD">
      <w:pPr>
        <w:jc w:val="center"/>
        <w:rPr>
          <w:rFonts w:cs="Arial"/>
          <w:b/>
          <w:bCs/>
          <w:sz w:val="24"/>
          <w:szCs w:val="24"/>
          <w:lang w:val="pt-BR"/>
        </w:rPr>
      </w:pPr>
    </w:p>
    <w:p w14:paraId="4D0F694B" w14:textId="77777777" w:rsidR="008B73F9" w:rsidRDefault="008B73F9" w:rsidP="00FC77CD">
      <w:pPr>
        <w:jc w:val="center"/>
        <w:rPr>
          <w:rFonts w:cs="Arial"/>
          <w:b/>
          <w:bCs/>
          <w:sz w:val="24"/>
          <w:szCs w:val="24"/>
          <w:lang w:val="pt-BR"/>
        </w:rPr>
      </w:pPr>
    </w:p>
    <w:p w14:paraId="350F10CA" w14:textId="77777777" w:rsidR="00FC77CD" w:rsidRPr="0005403A" w:rsidRDefault="00FC77CD" w:rsidP="00FC77CD">
      <w:pPr>
        <w:jc w:val="center"/>
        <w:rPr>
          <w:rFonts w:cs="Arial"/>
          <w:b/>
          <w:bCs/>
          <w:sz w:val="24"/>
          <w:szCs w:val="24"/>
          <w:lang w:val="pt-BR"/>
        </w:rPr>
      </w:pPr>
      <w:r w:rsidRPr="0005403A">
        <w:rPr>
          <w:rFonts w:cs="Arial"/>
          <w:b/>
          <w:bCs/>
          <w:sz w:val="24"/>
          <w:szCs w:val="24"/>
          <w:lang w:val="pt-BR"/>
        </w:rPr>
        <w:t>CODIGO INTERNO</w:t>
      </w:r>
    </w:p>
    <w:p w14:paraId="1E03EF60" w14:textId="23EAB354" w:rsidR="00FC77CD" w:rsidRPr="0005403A" w:rsidRDefault="00FC77CD" w:rsidP="00FC77CD">
      <w:pPr>
        <w:jc w:val="center"/>
        <w:rPr>
          <w:rFonts w:cs="Arial"/>
          <w:b/>
          <w:bCs/>
          <w:sz w:val="24"/>
          <w:szCs w:val="24"/>
          <w:lang w:val="pt-BR"/>
        </w:rPr>
      </w:pPr>
      <w:r>
        <w:rPr>
          <w:rFonts w:cs="Arial"/>
          <w:b/>
          <w:bCs/>
          <w:sz w:val="24"/>
          <w:szCs w:val="24"/>
          <w:lang w:val="pt-BR"/>
        </w:rPr>
        <w:t>ENDE-ANPE-202</w:t>
      </w:r>
      <w:r w:rsidR="00D8501A">
        <w:rPr>
          <w:rFonts w:cs="Arial"/>
          <w:b/>
          <w:bCs/>
          <w:sz w:val="24"/>
          <w:szCs w:val="24"/>
          <w:lang w:val="pt-BR"/>
        </w:rPr>
        <w:t>3</w:t>
      </w:r>
      <w:r w:rsidRPr="0005403A">
        <w:rPr>
          <w:rFonts w:cs="Arial"/>
          <w:b/>
          <w:bCs/>
          <w:sz w:val="24"/>
          <w:szCs w:val="24"/>
          <w:lang w:val="pt-BR"/>
        </w:rPr>
        <w:t>-</w:t>
      </w:r>
      <w:r w:rsidR="008B73F9">
        <w:rPr>
          <w:rFonts w:cs="Arial"/>
          <w:b/>
          <w:bCs/>
          <w:sz w:val="24"/>
          <w:szCs w:val="24"/>
          <w:lang w:val="pt-BR"/>
        </w:rPr>
        <w:t>0</w:t>
      </w:r>
      <w:r w:rsidR="00090733">
        <w:rPr>
          <w:rFonts w:cs="Arial"/>
          <w:b/>
          <w:bCs/>
          <w:sz w:val="24"/>
          <w:szCs w:val="24"/>
          <w:lang w:val="pt-BR"/>
        </w:rPr>
        <w:t>16</w:t>
      </w:r>
    </w:p>
    <w:p w14:paraId="4A74C2A7" w14:textId="77777777" w:rsidR="008B73F9" w:rsidRDefault="00FC77CD" w:rsidP="00FC77CD">
      <w:pPr>
        <w:jc w:val="center"/>
      </w:pPr>
      <w:r>
        <w:rPr>
          <w:rFonts w:cs="Arial"/>
          <w:b/>
          <w:sz w:val="24"/>
          <w:szCs w:val="24"/>
        </w:rPr>
        <w:t>PRIMERA</w:t>
      </w:r>
      <w:r w:rsidRPr="0005403A">
        <w:rPr>
          <w:rFonts w:cs="Arial"/>
          <w:b/>
          <w:sz w:val="24"/>
          <w:szCs w:val="24"/>
        </w:rPr>
        <w:t xml:space="preserve"> CONVOCATORIA</w:t>
      </w:r>
      <w:r w:rsidR="008B73F9" w:rsidRPr="008B73F9">
        <w:t xml:space="preserve"> </w:t>
      </w:r>
    </w:p>
    <w:p w14:paraId="014D7201" w14:textId="793C8A68" w:rsidR="00FC77CD" w:rsidRDefault="00FC77CD" w:rsidP="001D4164">
      <w:pPr>
        <w:spacing w:after="160" w:line="254" w:lineRule="auto"/>
      </w:pPr>
    </w:p>
    <w:p w14:paraId="131B4C16" w14:textId="04DBFFCB" w:rsidR="00FC77CD" w:rsidRDefault="00FC77CD" w:rsidP="001D4164">
      <w:pPr>
        <w:spacing w:after="160" w:line="254" w:lineRule="auto"/>
      </w:pPr>
    </w:p>
    <w:p w14:paraId="1942928E" w14:textId="7D1F1171" w:rsidR="00FC77CD" w:rsidRDefault="001C7DAF" w:rsidP="001C7DAF">
      <w:pPr>
        <w:tabs>
          <w:tab w:val="left" w:pos="2470"/>
        </w:tabs>
        <w:spacing w:after="160" w:line="254" w:lineRule="auto"/>
      </w:pPr>
      <w:r>
        <w:tab/>
      </w:r>
    </w:p>
    <w:p w14:paraId="29FD1729" w14:textId="2BED186F" w:rsidR="00FC77CD" w:rsidRDefault="00090733" w:rsidP="001D4164">
      <w:pPr>
        <w:spacing w:after="160" w:line="254" w:lineRule="auto"/>
      </w:pPr>
      <w:r>
        <w:rPr>
          <w:noProof/>
          <w:lang w:val="es-BO" w:eastAsia="es-BO"/>
        </w:rPr>
        <mc:AlternateContent>
          <mc:Choice Requires="wps">
            <w:drawing>
              <wp:anchor distT="0" distB="0" distL="114300" distR="114300" simplePos="0" relativeHeight="251680256" behindDoc="0" locked="0" layoutInCell="1" allowOverlap="1" wp14:anchorId="3116A7D0" wp14:editId="0D35EA0D">
                <wp:simplePos x="0" y="0"/>
                <wp:positionH relativeFrom="margin">
                  <wp:posOffset>505530</wp:posOffset>
                </wp:positionH>
                <wp:positionV relativeFrom="paragraph">
                  <wp:posOffset>141479</wp:posOffset>
                </wp:positionV>
                <wp:extent cx="4721860" cy="972255"/>
                <wp:effectExtent l="95250" t="19050" r="40640" b="11366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97225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46A12B4C" w14:textId="77777777" w:rsidR="00090733" w:rsidRPr="00EA2F3A" w:rsidRDefault="00090733" w:rsidP="001C7DAF">
                            <w:pPr>
                              <w:rPr>
                                <w:rFonts w:ascii="Arial" w:hAnsi="Arial" w:cs="Arial"/>
                                <w:b/>
                              </w:rPr>
                            </w:pPr>
                          </w:p>
                          <w:p w14:paraId="13E7A692" w14:textId="2CE0C527" w:rsidR="00090733" w:rsidRPr="004F0140" w:rsidRDefault="000E5C89" w:rsidP="00090733">
                            <w:pPr>
                              <w:jc w:val="center"/>
                              <w:rPr>
                                <w:rFonts w:ascii="Arial" w:hAnsi="Arial" w:cs="Arial"/>
                                <w:b/>
                                <w:sz w:val="12"/>
                                <w:szCs w:val="36"/>
                              </w:rPr>
                            </w:pPr>
                            <w:r w:rsidRPr="000E5C89">
                              <w:rPr>
                                <w:rFonts w:ascii="Arial" w:hAnsi="Arial" w:cs="Arial"/>
                                <w:b/>
                                <w:sz w:val="36"/>
                                <w:szCs w:val="36"/>
                              </w:rPr>
                              <w:t>RENOVACION DEL SOPORTE DEL SOFTWARE ZIMBRA - GESTION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A7D0" id="Cuadro de texto 4" o:spid="_x0000_s1028" type="#_x0000_t202" style="position:absolute;margin-left:39.8pt;margin-top:11.15pt;width:371.8pt;height:76.5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" strokecolor="#b4c6e7" strokeweight="5pt">
                <v:stroke linestyle="thickThin"/>
                <v:shadow on="t" color="#868686" opacity=".5" offset="-6pt,6pt"/>
                <v:textbox>
                  <w:txbxContent>
                    <w:p w14:paraId="46A12B4C" w14:textId="77777777" w:rsidR="00090733" w:rsidRPr="00EA2F3A" w:rsidRDefault="00090733" w:rsidP="001C7DAF">
                      <w:pPr>
                        <w:rPr>
                          <w:rFonts w:ascii="Arial" w:hAnsi="Arial" w:cs="Arial"/>
                          <w:b/>
                        </w:rPr>
                      </w:pPr>
                    </w:p>
                    <w:p w14:paraId="13E7A692" w14:textId="2CE0C527" w:rsidR="00090733" w:rsidRPr="004F0140" w:rsidRDefault="000E5C89" w:rsidP="00090733">
                      <w:pPr>
                        <w:jc w:val="center"/>
                        <w:rPr>
                          <w:rFonts w:ascii="Arial" w:hAnsi="Arial" w:cs="Arial"/>
                          <w:b/>
                          <w:sz w:val="12"/>
                          <w:szCs w:val="36"/>
                        </w:rPr>
                      </w:pPr>
                      <w:r w:rsidRPr="000E5C89">
                        <w:rPr>
                          <w:rFonts w:ascii="Arial" w:hAnsi="Arial" w:cs="Arial"/>
                          <w:b/>
                          <w:sz w:val="36"/>
                          <w:szCs w:val="36"/>
                        </w:rPr>
                        <w:t>RENOVACION DEL SOPORTE DEL SOFTWARE ZIMBRA - GESTION 2023</w:t>
                      </w:r>
                    </w:p>
                  </w:txbxContent>
                </v:textbox>
                <w10:wrap anchorx="margin"/>
              </v:shape>
            </w:pict>
          </mc:Fallback>
        </mc:AlternateContent>
      </w:r>
    </w:p>
    <w:p w14:paraId="6D6E3940" w14:textId="47E3F864" w:rsidR="00FC77CD" w:rsidRDefault="00FC77CD" w:rsidP="001D4164">
      <w:pPr>
        <w:spacing w:after="160" w:line="254" w:lineRule="auto"/>
      </w:pPr>
    </w:p>
    <w:p w14:paraId="38973B08" w14:textId="44D5336F" w:rsidR="00FC77CD" w:rsidRDefault="00FC77CD" w:rsidP="001D4164">
      <w:pPr>
        <w:spacing w:after="160" w:line="254" w:lineRule="auto"/>
      </w:pPr>
    </w:p>
    <w:p w14:paraId="0F878ADA" w14:textId="4F46CFE1" w:rsidR="00FC77CD" w:rsidRDefault="001D4164" w:rsidP="00FC77CD">
      <w:pPr>
        <w:jc w:val="center"/>
        <w:outlineLvl w:val="0"/>
      </w:pPr>
      <w:r>
        <w:rPr>
          <w:noProof/>
          <w:sz w:val="18"/>
          <w:lang w:val="es-BO" w:eastAsia="es-BO"/>
        </w:rPr>
        <mc:AlternateContent>
          <mc:Choice Requires="wps">
            <w:drawing>
              <wp:anchor distT="0" distB="0" distL="114300" distR="114300" simplePos="0" relativeHeight="251671040" behindDoc="0" locked="0" layoutInCell="0" allowOverlap="1" wp14:anchorId="21B28337" wp14:editId="412DAB33">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090733" w:rsidRDefault="00090733"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090733" w:rsidRDefault="00090733"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090733" w:rsidRDefault="00090733"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left:0;text-align:left;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090733" w:rsidRDefault="00090733"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090733" w:rsidRDefault="00090733"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090733" w:rsidRDefault="00090733" w:rsidP="001D4164">
                      <w:pPr>
                        <w:rPr>
                          <w:sz w:val="18"/>
                        </w:rPr>
                      </w:pPr>
                    </w:p>
                  </w:txbxContent>
                </v:textbox>
                <w10:wrap anchorx="page" anchory="margin"/>
              </v:rect>
            </w:pict>
          </mc:Fallback>
        </mc:AlternateContent>
      </w:r>
    </w:p>
    <w:p w14:paraId="7C0A936B" w14:textId="2E98061A" w:rsidR="00FC77CD" w:rsidRDefault="00FC77CD" w:rsidP="00FC77CD">
      <w:pPr>
        <w:jc w:val="center"/>
        <w:outlineLvl w:val="0"/>
      </w:pPr>
    </w:p>
    <w:p w14:paraId="765778F3" w14:textId="77777777" w:rsidR="00FC77CD" w:rsidRDefault="00FC77CD" w:rsidP="00FC77CD">
      <w:pPr>
        <w:tabs>
          <w:tab w:val="left" w:pos="3048"/>
        </w:tabs>
        <w:outlineLvl w:val="0"/>
      </w:pPr>
      <w:r>
        <w:tab/>
      </w:r>
    </w:p>
    <w:p w14:paraId="5722854B" w14:textId="77777777" w:rsidR="00FC77CD" w:rsidRDefault="00FC77CD" w:rsidP="00FC77CD">
      <w:pPr>
        <w:tabs>
          <w:tab w:val="left" w:pos="3048"/>
        </w:tabs>
        <w:outlineLvl w:val="0"/>
      </w:pPr>
    </w:p>
    <w:p w14:paraId="62606F80" w14:textId="77777777" w:rsidR="00FC77CD" w:rsidRDefault="00FC77CD" w:rsidP="00FC77CD">
      <w:pPr>
        <w:tabs>
          <w:tab w:val="left" w:pos="3048"/>
        </w:tabs>
        <w:outlineLvl w:val="0"/>
      </w:pPr>
    </w:p>
    <w:p w14:paraId="28A278DD" w14:textId="77777777" w:rsidR="00FC77CD" w:rsidRDefault="00FC77CD" w:rsidP="00FC77CD">
      <w:pPr>
        <w:tabs>
          <w:tab w:val="left" w:pos="3048"/>
        </w:tabs>
        <w:outlineLvl w:val="0"/>
      </w:pPr>
    </w:p>
    <w:p w14:paraId="7C037752" w14:textId="77777777" w:rsidR="00FC77CD" w:rsidRDefault="00FC77CD" w:rsidP="00FC77CD">
      <w:pPr>
        <w:tabs>
          <w:tab w:val="left" w:pos="3048"/>
        </w:tabs>
        <w:outlineLvl w:val="0"/>
      </w:pPr>
    </w:p>
    <w:p w14:paraId="2C05781B" w14:textId="77777777" w:rsidR="00FC77CD" w:rsidRDefault="00FC77CD" w:rsidP="00FC77CD">
      <w:pPr>
        <w:tabs>
          <w:tab w:val="left" w:pos="3048"/>
        </w:tabs>
        <w:outlineLvl w:val="0"/>
      </w:pPr>
    </w:p>
    <w:p w14:paraId="3E89CB94" w14:textId="77777777" w:rsidR="00FC77CD" w:rsidRDefault="00FC77CD" w:rsidP="00FC77CD">
      <w:pPr>
        <w:tabs>
          <w:tab w:val="left" w:pos="3048"/>
        </w:tabs>
        <w:outlineLvl w:val="0"/>
      </w:pPr>
    </w:p>
    <w:p w14:paraId="4753B0CD" w14:textId="77777777" w:rsidR="00FC77CD" w:rsidRDefault="00FC77CD" w:rsidP="00FC77CD">
      <w:pPr>
        <w:tabs>
          <w:tab w:val="left" w:pos="3048"/>
        </w:tabs>
        <w:outlineLvl w:val="0"/>
      </w:pPr>
    </w:p>
    <w:p w14:paraId="70B27F9D" w14:textId="77777777" w:rsidR="00FC77CD" w:rsidRDefault="00FC77CD" w:rsidP="00FC77CD">
      <w:pPr>
        <w:tabs>
          <w:tab w:val="left" w:pos="3048"/>
        </w:tabs>
        <w:outlineLvl w:val="0"/>
      </w:pPr>
    </w:p>
    <w:p w14:paraId="0AD68D65" w14:textId="77777777" w:rsidR="00FC77CD" w:rsidRDefault="00FC77CD" w:rsidP="00FC77CD">
      <w:pPr>
        <w:tabs>
          <w:tab w:val="left" w:pos="3048"/>
        </w:tabs>
        <w:outlineLvl w:val="0"/>
      </w:pPr>
    </w:p>
    <w:p w14:paraId="63FB09C5" w14:textId="77777777" w:rsidR="00FC77CD" w:rsidRDefault="00FC77CD" w:rsidP="00FC77CD">
      <w:pPr>
        <w:tabs>
          <w:tab w:val="left" w:pos="3048"/>
        </w:tabs>
        <w:outlineLvl w:val="0"/>
      </w:pPr>
    </w:p>
    <w:p w14:paraId="30B2BF9B" w14:textId="77777777" w:rsidR="00FC77CD" w:rsidRDefault="00FC77CD" w:rsidP="00FC77CD">
      <w:pPr>
        <w:tabs>
          <w:tab w:val="left" w:pos="3048"/>
        </w:tabs>
        <w:outlineLvl w:val="0"/>
      </w:pPr>
    </w:p>
    <w:p w14:paraId="546D6C82" w14:textId="77777777" w:rsidR="00FC77CD" w:rsidRDefault="00FC77CD" w:rsidP="00FC77CD">
      <w:pPr>
        <w:tabs>
          <w:tab w:val="left" w:pos="3048"/>
        </w:tabs>
        <w:outlineLvl w:val="0"/>
      </w:pPr>
    </w:p>
    <w:p w14:paraId="532A5C27" w14:textId="14C7FC30" w:rsidR="00FC77CD" w:rsidRDefault="00FC77CD" w:rsidP="00FC77CD">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745C00FB" w14:textId="50DB9572" w:rsidR="001D4164" w:rsidRDefault="001D4164" w:rsidP="001D4164">
      <w:pPr>
        <w:spacing w:after="160" w:line="254" w:lineRule="auto"/>
      </w:pPr>
    </w:p>
    <w:p w14:paraId="76A09E2D" w14:textId="77777777" w:rsidR="00FC77CD" w:rsidRDefault="00FC77CD" w:rsidP="001D4164">
      <w:pPr>
        <w:spacing w:after="160" w:line="254" w:lineRule="auto"/>
      </w:pPr>
    </w:p>
    <w:p w14:paraId="0AE11604" w14:textId="77777777" w:rsidR="00FC77CD" w:rsidRDefault="00FC77CD" w:rsidP="001D4164">
      <w:pPr>
        <w:spacing w:after="160" w:line="254" w:lineRule="auto"/>
      </w:pPr>
    </w:p>
    <w:p w14:paraId="7816600E" w14:textId="77777777" w:rsidR="00FC77CD" w:rsidRDefault="00FC77CD" w:rsidP="001D4164">
      <w:pPr>
        <w:spacing w:after="160" w:line="254" w:lineRule="auto"/>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F40071">
              <w:rPr>
                <w:noProof/>
                <w:webHidden/>
              </w:rPr>
              <w:t>1</w:t>
            </w:r>
            <w:r w:rsidR="00AE65BD">
              <w:rPr>
                <w:noProof/>
                <w:webHidden/>
              </w:rPr>
              <w:fldChar w:fldCharType="end"/>
            </w:r>
          </w:hyperlink>
        </w:p>
        <w:p w14:paraId="39EC62F1" w14:textId="7345C193"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F40071">
              <w:rPr>
                <w:noProof/>
                <w:webHidden/>
              </w:rPr>
              <w:t>1</w:t>
            </w:r>
            <w:r w:rsidR="00AE65BD">
              <w:rPr>
                <w:noProof/>
                <w:webHidden/>
              </w:rPr>
              <w:fldChar w:fldCharType="end"/>
            </w:r>
          </w:hyperlink>
        </w:p>
        <w:p w14:paraId="3C9C97D6" w14:textId="26CDA6A7"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F40071">
              <w:rPr>
                <w:noProof/>
                <w:webHidden/>
              </w:rPr>
              <w:t>1</w:t>
            </w:r>
            <w:r w:rsidR="00AE65BD">
              <w:rPr>
                <w:noProof/>
                <w:webHidden/>
              </w:rPr>
              <w:fldChar w:fldCharType="end"/>
            </w:r>
          </w:hyperlink>
        </w:p>
        <w:p w14:paraId="5E79AFE0" w14:textId="37065E00"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F40071">
              <w:rPr>
                <w:noProof/>
                <w:webHidden/>
              </w:rPr>
              <w:t>1</w:t>
            </w:r>
            <w:r w:rsidR="00AE65BD">
              <w:rPr>
                <w:noProof/>
                <w:webHidden/>
              </w:rPr>
              <w:fldChar w:fldCharType="end"/>
            </w:r>
          </w:hyperlink>
        </w:p>
        <w:p w14:paraId="7D5D1AFC" w14:textId="60E98779"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F40071">
              <w:rPr>
                <w:noProof/>
                <w:webHidden/>
              </w:rPr>
              <w:t>3</w:t>
            </w:r>
            <w:r w:rsidR="00AE65BD">
              <w:rPr>
                <w:noProof/>
                <w:webHidden/>
              </w:rPr>
              <w:fldChar w:fldCharType="end"/>
            </w:r>
          </w:hyperlink>
        </w:p>
        <w:p w14:paraId="77E123FD" w14:textId="4B100B1D"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F40071">
              <w:rPr>
                <w:noProof/>
                <w:webHidden/>
              </w:rPr>
              <w:t>3</w:t>
            </w:r>
            <w:r w:rsidR="00AE65BD">
              <w:rPr>
                <w:noProof/>
                <w:webHidden/>
              </w:rPr>
              <w:fldChar w:fldCharType="end"/>
            </w:r>
          </w:hyperlink>
        </w:p>
        <w:p w14:paraId="132E973A" w14:textId="79C04A14"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F40071">
              <w:rPr>
                <w:noProof/>
                <w:webHidden/>
              </w:rPr>
              <w:t>4</w:t>
            </w:r>
            <w:r w:rsidR="00AE65BD">
              <w:rPr>
                <w:noProof/>
                <w:webHidden/>
              </w:rPr>
              <w:fldChar w:fldCharType="end"/>
            </w:r>
          </w:hyperlink>
        </w:p>
        <w:p w14:paraId="7D6C3859" w14:textId="14D7852C"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F40071">
              <w:rPr>
                <w:noProof/>
                <w:webHidden/>
              </w:rPr>
              <w:t>4</w:t>
            </w:r>
            <w:r w:rsidR="00AE65BD">
              <w:rPr>
                <w:noProof/>
                <w:webHidden/>
              </w:rPr>
              <w:fldChar w:fldCharType="end"/>
            </w:r>
          </w:hyperlink>
        </w:p>
        <w:p w14:paraId="3BBABBF2" w14:textId="02F054F3"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F40071">
              <w:rPr>
                <w:noProof/>
                <w:webHidden/>
              </w:rPr>
              <w:t>4</w:t>
            </w:r>
            <w:r w:rsidR="00AE65BD">
              <w:rPr>
                <w:noProof/>
                <w:webHidden/>
              </w:rPr>
              <w:fldChar w:fldCharType="end"/>
            </w:r>
          </w:hyperlink>
        </w:p>
        <w:p w14:paraId="05C91872" w14:textId="2EDA1CBB"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F40071">
              <w:rPr>
                <w:noProof/>
                <w:webHidden/>
              </w:rPr>
              <w:t>5</w:t>
            </w:r>
            <w:r w:rsidR="00AE65BD">
              <w:rPr>
                <w:noProof/>
                <w:webHidden/>
              </w:rPr>
              <w:fldChar w:fldCharType="end"/>
            </w:r>
          </w:hyperlink>
        </w:p>
        <w:p w14:paraId="0EBB859D" w14:textId="396EF1A0"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F40071">
              <w:rPr>
                <w:noProof/>
                <w:webHidden/>
              </w:rPr>
              <w:t>5</w:t>
            </w:r>
            <w:r w:rsidR="00AE65BD">
              <w:rPr>
                <w:noProof/>
                <w:webHidden/>
              </w:rPr>
              <w:fldChar w:fldCharType="end"/>
            </w:r>
          </w:hyperlink>
        </w:p>
        <w:p w14:paraId="4B01945A" w14:textId="3E1ABECC"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F40071">
              <w:rPr>
                <w:noProof/>
                <w:webHidden/>
              </w:rPr>
              <w:t>6</w:t>
            </w:r>
            <w:r w:rsidR="00AE65BD">
              <w:rPr>
                <w:noProof/>
                <w:webHidden/>
              </w:rPr>
              <w:fldChar w:fldCharType="end"/>
            </w:r>
          </w:hyperlink>
        </w:p>
        <w:p w14:paraId="583C9CD4" w14:textId="2F7A44D0"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F40071">
              <w:rPr>
                <w:noProof/>
                <w:webHidden/>
              </w:rPr>
              <w:t>7</w:t>
            </w:r>
            <w:r w:rsidR="00AE65BD">
              <w:rPr>
                <w:noProof/>
                <w:webHidden/>
              </w:rPr>
              <w:fldChar w:fldCharType="end"/>
            </w:r>
          </w:hyperlink>
        </w:p>
        <w:p w14:paraId="566F1B57" w14:textId="477653D6"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F40071">
              <w:rPr>
                <w:noProof/>
                <w:webHidden/>
              </w:rPr>
              <w:t>8</w:t>
            </w:r>
            <w:r w:rsidR="00AE65BD">
              <w:rPr>
                <w:noProof/>
                <w:webHidden/>
              </w:rPr>
              <w:fldChar w:fldCharType="end"/>
            </w:r>
          </w:hyperlink>
        </w:p>
        <w:p w14:paraId="2F42F8ED" w14:textId="07C44F72"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F40071">
              <w:rPr>
                <w:noProof/>
                <w:webHidden/>
              </w:rPr>
              <w:t>9</w:t>
            </w:r>
            <w:r w:rsidR="00AE65BD">
              <w:rPr>
                <w:noProof/>
                <w:webHidden/>
              </w:rPr>
              <w:fldChar w:fldCharType="end"/>
            </w:r>
          </w:hyperlink>
        </w:p>
        <w:p w14:paraId="19B84785" w14:textId="567C6A26"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F40071">
              <w:rPr>
                <w:noProof/>
                <w:webHidden/>
              </w:rPr>
              <w:t>11</w:t>
            </w:r>
            <w:r w:rsidR="00AE65BD">
              <w:rPr>
                <w:noProof/>
                <w:webHidden/>
              </w:rPr>
              <w:fldChar w:fldCharType="end"/>
            </w:r>
          </w:hyperlink>
        </w:p>
        <w:p w14:paraId="4D9C7A81" w14:textId="0C078700"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F40071">
              <w:rPr>
                <w:noProof/>
                <w:webHidden/>
              </w:rPr>
              <w:t>11</w:t>
            </w:r>
            <w:r w:rsidR="00AE65BD">
              <w:rPr>
                <w:noProof/>
                <w:webHidden/>
              </w:rPr>
              <w:fldChar w:fldCharType="end"/>
            </w:r>
          </w:hyperlink>
        </w:p>
        <w:p w14:paraId="071481C1" w14:textId="0D210621"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F40071">
              <w:rPr>
                <w:noProof/>
                <w:webHidden/>
              </w:rPr>
              <w:t>11</w:t>
            </w:r>
            <w:r w:rsidR="00AE65BD">
              <w:rPr>
                <w:noProof/>
                <w:webHidden/>
              </w:rPr>
              <w:fldChar w:fldCharType="end"/>
            </w:r>
          </w:hyperlink>
        </w:p>
        <w:p w14:paraId="38C28941" w14:textId="3C46EC89"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F40071">
              <w:rPr>
                <w:noProof/>
                <w:webHidden/>
              </w:rPr>
              <w:t>12</w:t>
            </w:r>
            <w:r w:rsidR="00AE65BD">
              <w:rPr>
                <w:noProof/>
                <w:webHidden/>
              </w:rPr>
              <w:fldChar w:fldCharType="end"/>
            </w:r>
          </w:hyperlink>
        </w:p>
        <w:p w14:paraId="1A1848AD" w14:textId="3028293D"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F40071">
              <w:rPr>
                <w:noProof/>
                <w:webHidden/>
              </w:rPr>
              <w:t>12</w:t>
            </w:r>
            <w:r w:rsidR="00AE65BD">
              <w:rPr>
                <w:noProof/>
                <w:webHidden/>
              </w:rPr>
              <w:fldChar w:fldCharType="end"/>
            </w:r>
          </w:hyperlink>
        </w:p>
        <w:p w14:paraId="30A8C1F5" w14:textId="42408C09"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F40071">
              <w:rPr>
                <w:noProof/>
                <w:webHidden/>
              </w:rPr>
              <w:t>12</w:t>
            </w:r>
            <w:r w:rsidR="00AE65BD">
              <w:rPr>
                <w:noProof/>
                <w:webHidden/>
              </w:rPr>
              <w:fldChar w:fldCharType="end"/>
            </w:r>
          </w:hyperlink>
        </w:p>
        <w:p w14:paraId="552594D1" w14:textId="29938554"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F40071">
              <w:rPr>
                <w:noProof/>
                <w:webHidden/>
              </w:rPr>
              <w:t>12</w:t>
            </w:r>
            <w:r w:rsidR="00AE65BD">
              <w:rPr>
                <w:noProof/>
                <w:webHidden/>
              </w:rPr>
              <w:fldChar w:fldCharType="end"/>
            </w:r>
          </w:hyperlink>
        </w:p>
        <w:p w14:paraId="1DCAF456" w14:textId="03195071"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F40071">
              <w:rPr>
                <w:noProof/>
                <w:webHidden/>
              </w:rPr>
              <w:t>14</w:t>
            </w:r>
            <w:r w:rsidR="00AE65BD">
              <w:rPr>
                <w:noProof/>
                <w:webHidden/>
              </w:rPr>
              <w:fldChar w:fldCharType="end"/>
            </w:r>
          </w:hyperlink>
        </w:p>
        <w:p w14:paraId="0E0C5BFD" w14:textId="29623C69"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F40071">
              <w:rPr>
                <w:noProof/>
                <w:webHidden/>
              </w:rPr>
              <w:t>15</w:t>
            </w:r>
            <w:r w:rsidR="00AE65BD">
              <w:rPr>
                <w:noProof/>
                <w:webHidden/>
              </w:rPr>
              <w:fldChar w:fldCharType="end"/>
            </w:r>
          </w:hyperlink>
        </w:p>
        <w:p w14:paraId="0B31BD19" w14:textId="7731BF7B"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F40071">
              <w:rPr>
                <w:noProof/>
                <w:webHidden/>
              </w:rPr>
              <w:t>16</w:t>
            </w:r>
            <w:r w:rsidR="00AE65BD">
              <w:rPr>
                <w:noProof/>
                <w:webHidden/>
              </w:rPr>
              <w:fldChar w:fldCharType="end"/>
            </w:r>
          </w:hyperlink>
        </w:p>
        <w:p w14:paraId="0E3026CD" w14:textId="6E9E5EA0"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F40071">
              <w:rPr>
                <w:noProof/>
                <w:webHidden/>
              </w:rPr>
              <w:t>16</w:t>
            </w:r>
            <w:r w:rsidR="00AE65BD">
              <w:rPr>
                <w:noProof/>
                <w:webHidden/>
              </w:rPr>
              <w:fldChar w:fldCharType="end"/>
            </w:r>
          </w:hyperlink>
        </w:p>
        <w:p w14:paraId="684D3B38" w14:textId="5C0EAC16"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F40071">
              <w:rPr>
                <w:noProof/>
                <w:webHidden/>
              </w:rPr>
              <w:t>16</w:t>
            </w:r>
            <w:r w:rsidR="00AE65BD">
              <w:rPr>
                <w:noProof/>
                <w:webHidden/>
              </w:rPr>
              <w:fldChar w:fldCharType="end"/>
            </w:r>
          </w:hyperlink>
        </w:p>
        <w:p w14:paraId="75E5CEBF" w14:textId="48B83B24"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F40071">
              <w:rPr>
                <w:noProof/>
                <w:webHidden/>
              </w:rPr>
              <w:t>18</w:t>
            </w:r>
            <w:r w:rsidR="00AE65BD">
              <w:rPr>
                <w:noProof/>
                <w:webHidden/>
              </w:rPr>
              <w:fldChar w:fldCharType="end"/>
            </w:r>
          </w:hyperlink>
        </w:p>
        <w:p w14:paraId="0C397BD0" w14:textId="4908AD39"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F40071">
              <w:rPr>
                <w:noProof/>
                <w:webHidden/>
              </w:rPr>
              <w:t>19</w:t>
            </w:r>
            <w:r w:rsidR="00AE65BD">
              <w:rPr>
                <w:noProof/>
                <w:webHidden/>
              </w:rPr>
              <w:fldChar w:fldCharType="end"/>
            </w:r>
          </w:hyperlink>
        </w:p>
        <w:p w14:paraId="144F88F2" w14:textId="6F84A9D5" w:rsidR="00AE65BD" w:rsidRDefault="009C41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F40071">
              <w:rPr>
                <w:noProof/>
                <w:webHidden/>
              </w:rPr>
              <w:t>21</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3220B0">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3220B0">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3220B0">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3220B0">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3220B0">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2F26322" w14:textId="77777777" w:rsidR="00DA6158" w:rsidRPr="00024F9E" w:rsidRDefault="00DA6158" w:rsidP="00DA6158">
      <w:pPr>
        <w:ind w:firstLine="360"/>
        <w:jc w:val="both"/>
        <w:rPr>
          <w:rFonts w:cs="Arial"/>
          <w:sz w:val="18"/>
          <w:szCs w:val="18"/>
          <w:lang w:val="es-BO"/>
        </w:rPr>
      </w:pPr>
    </w:p>
    <w:p w14:paraId="57D207FC"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2E9A8AD" w14:textId="45202E52"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052681E1"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169CB409" w:rsidR="00DA6158" w:rsidRPr="00A40276" w:rsidRDefault="00DA6158" w:rsidP="003220B0">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3220B0">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3220B0">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3220B0">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3220B0">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3220B0">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3220B0">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3220B0">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3220B0">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3220B0">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3220B0">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3220B0">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3220B0">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3220B0">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3220B0">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3220B0">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3220B0">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3220B0">
      <w:pPr>
        <w:pStyle w:val="Puest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3220B0">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3220B0">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3220B0">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3220B0">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3220B0">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3220B0">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3220B0">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3220B0">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3220B0">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42DC625A" w14:textId="77777777" w:rsidR="00FC77CD" w:rsidRDefault="00FC77CD" w:rsidP="00FC1353">
      <w:pPr>
        <w:jc w:val="center"/>
        <w:rPr>
          <w:rFonts w:cs="Arial"/>
          <w:b/>
          <w:sz w:val="18"/>
          <w:szCs w:val="18"/>
        </w:rPr>
      </w:pPr>
    </w:p>
    <w:p w14:paraId="1BB5F2EF" w14:textId="77777777" w:rsidR="00FC77CD" w:rsidRDefault="00FC77CD" w:rsidP="00FC1353">
      <w:pPr>
        <w:jc w:val="center"/>
        <w:rPr>
          <w:rFonts w:cs="Arial"/>
          <w:b/>
          <w:sz w:val="18"/>
          <w:szCs w:val="18"/>
        </w:rPr>
      </w:pPr>
    </w:p>
    <w:p w14:paraId="2E35854E" w14:textId="77777777" w:rsidR="00FC77CD" w:rsidRDefault="00FC77CD"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3220B0">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3220B0">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3220B0">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3220B0">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3220B0">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3220B0">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3220B0">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3220B0">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3220B0">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3220B0">
      <w:pPr>
        <w:pStyle w:val="Puest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Puesto"/>
        <w:spacing w:before="0" w:after="0"/>
        <w:jc w:val="both"/>
        <w:rPr>
          <w:rFonts w:ascii="Verdana" w:hAnsi="Verdana"/>
          <w:sz w:val="18"/>
        </w:rPr>
      </w:pPr>
    </w:p>
    <w:p w14:paraId="10B8FD99" w14:textId="77777777" w:rsidR="00FC77CD" w:rsidRDefault="00FC77CD" w:rsidP="00A30429">
      <w:pPr>
        <w:jc w:val="center"/>
        <w:rPr>
          <w:rFonts w:cs="Arial"/>
          <w:b/>
          <w:sz w:val="18"/>
          <w:szCs w:val="18"/>
        </w:rPr>
      </w:pPr>
    </w:p>
    <w:p w14:paraId="23E5832B" w14:textId="77777777" w:rsidR="00FC77CD" w:rsidRDefault="00FC77CD" w:rsidP="00A30429">
      <w:pPr>
        <w:jc w:val="center"/>
        <w:rPr>
          <w:rFonts w:cs="Arial"/>
          <w:b/>
          <w:sz w:val="18"/>
          <w:szCs w:val="18"/>
        </w:rPr>
      </w:pPr>
    </w:p>
    <w:p w14:paraId="36E5BF05" w14:textId="77777777" w:rsidR="00FC77CD" w:rsidRDefault="00FC77CD" w:rsidP="00A30429">
      <w:pPr>
        <w:jc w:val="center"/>
        <w:rPr>
          <w:rFonts w:cs="Arial"/>
          <w:b/>
          <w:sz w:val="18"/>
          <w:szCs w:val="18"/>
        </w:rPr>
      </w:pPr>
    </w:p>
    <w:p w14:paraId="26DDF7B6" w14:textId="77777777" w:rsidR="00FC77CD" w:rsidRDefault="00FC77CD" w:rsidP="00A30429">
      <w:pPr>
        <w:jc w:val="center"/>
        <w:rPr>
          <w:rFonts w:cs="Arial"/>
          <w:b/>
          <w:sz w:val="18"/>
          <w:szCs w:val="18"/>
        </w:rPr>
      </w:pPr>
    </w:p>
    <w:p w14:paraId="2C74D33D" w14:textId="77777777" w:rsidR="00FC77CD" w:rsidRDefault="00FC77CD" w:rsidP="00A30429">
      <w:pPr>
        <w:jc w:val="center"/>
        <w:rPr>
          <w:rFonts w:cs="Arial"/>
          <w:b/>
          <w:sz w:val="18"/>
          <w:szCs w:val="18"/>
        </w:rPr>
      </w:pPr>
    </w:p>
    <w:p w14:paraId="18D8A800" w14:textId="77777777" w:rsidR="00FC77CD" w:rsidRDefault="00FC77CD" w:rsidP="00A30429">
      <w:pPr>
        <w:jc w:val="center"/>
        <w:rPr>
          <w:rFonts w:cs="Arial"/>
          <w:b/>
          <w:sz w:val="18"/>
          <w:szCs w:val="18"/>
        </w:rPr>
      </w:pPr>
    </w:p>
    <w:p w14:paraId="4AB1BD80" w14:textId="77777777" w:rsidR="00FC77CD" w:rsidRDefault="00FC77CD" w:rsidP="00A30429">
      <w:pPr>
        <w:jc w:val="center"/>
        <w:rPr>
          <w:rFonts w:cs="Arial"/>
          <w:b/>
          <w:sz w:val="18"/>
          <w:szCs w:val="18"/>
        </w:rPr>
      </w:pPr>
    </w:p>
    <w:p w14:paraId="1FBFA581" w14:textId="77777777" w:rsidR="00FC77CD" w:rsidRDefault="00FC77CD" w:rsidP="00A30429">
      <w:pPr>
        <w:jc w:val="center"/>
        <w:rPr>
          <w:rFonts w:cs="Arial"/>
          <w:b/>
          <w:sz w:val="18"/>
          <w:szCs w:val="18"/>
        </w:rPr>
      </w:pPr>
    </w:p>
    <w:p w14:paraId="163CFCB7" w14:textId="77777777" w:rsidR="00FC77CD" w:rsidRDefault="00FC77CD" w:rsidP="00A30429">
      <w:pPr>
        <w:jc w:val="center"/>
        <w:rPr>
          <w:rFonts w:cs="Arial"/>
          <w:b/>
          <w:sz w:val="18"/>
          <w:szCs w:val="18"/>
        </w:rPr>
      </w:pPr>
    </w:p>
    <w:p w14:paraId="3CB7AA75" w14:textId="77777777" w:rsidR="00FC77CD" w:rsidRDefault="00FC77CD" w:rsidP="00A30429">
      <w:pPr>
        <w:jc w:val="center"/>
        <w:rPr>
          <w:rFonts w:cs="Arial"/>
          <w:b/>
          <w:sz w:val="18"/>
          <w:szCs w:val="18"/>
        </w:rPr>
      </w:pPr>
    </w:p>
    <w:p w14:paraId="6D132A43" w14:textId="77777777" w:rsidR="00FC77CD" w:rsidRDefault="00FC77CD" w:rsidP="00A30429">
      <w:pPr>
        <w:jc w:val="center"/>
        <w:rPr>
          <w:rFonts w:cs="Arial"/>
          <w:b/>
          <w:sz w:val="18"/>
          <w:szCs w:val="18"/>
        </w:rPr>
      </w:pPr>
    </w:p>
    <w:p w14:paraId="13492B6D" w14:textId="77777777" w:rsidR="00FC77CD" w:rsidRDefault="00FC77CD" w:rsidP="00A30429">
      <w:pPr>
        <w:jc w:val="center"/>
        <w:rPr>
          <w:rFonts w:cs="Arial"/>
          <w:b/>
          <w:sz w:val="18"/>
          <w:szCs w:val="18"/>
        </w:rPr>
      </w:pPr>
    </w:p>
    <w:p w14:paraId="7913BB67" w14:textId="77777777" w:rsidR="00FC77CD" w:rsidRDefault="00FC77CD" w:rsidP="00A30429">
      <w:pPr>
        <w:jc w:val="center"/>
        <w:rPr>
          <w:rFonts w:cs="Arial"/>
          <w:b/>
          <w:sz w:val="18"/>
          <w:szCs w:val="18"/>
        </w:rPr>
      </w:pPr>
    </w:p>
    <w:p w14:paraId="05095136" w14:textId="77777777" w:rsidR="00FC77CD" w:rsidRDefault="00FC77CD" w:rsidP="00A30429">
      <w:pPr>
        <w:jc w:val="center"/>
        <w:rPr>
          <w:rFonts w:cs="Arial"/>
          <w:b/>
          <w:sz w:val="18"/>
          <w:szCs w:val="18"/>
        </w:rPr>
      </w:pPr>
    </w:p>
    <w:p w14:paraId="517D4295" w14:textId="77777777" w:rsidR="00FC77CD" w:rsidRDefault="00FC77CD" w:rsidP="00A30429">
      <w:pPr>
        <w:jc w:val="center"/>
        <w:rPr>
          <w:rFonts w:cs="Arial"/>
          <w:b/>
          <w:sz w:val="18"/>
          <w:szCs w:val="18"/>
        </w:rPr>
      </w:pPr>
    </w:p>
    <w:p w14:paraId="4D703049" w14:textId="77777777" w:rsidR="00FC77CD" w:rsidRDefault="00FC77CD" w:rsidP="00A30429">
      <w:pPr>
        <w:jc w:val="center"/>
        <w:rPr>
          <w:rFonts w:cs="Arial"/>
          <w:b/>
          <w:sz w:val="18"/>
          <w:szCs w:val="18"/>
        </w:rPr>
      </w:pPr>
    </w:p>
    <w:p w14:paraId="63F93869" w14:textId="77777777" w:rsidR="00FC77CD" w:rsidRDefault="00FC77CD" w:rsidP="00A30429">
      <w:pPr>
        <w:jc w:val="center"/>
        <w:rPr>
          <w:rFonts w:cs="Arial"/>
          <w:b/>
          <w:sz w:val="18"/>
          <w:szCs w:val="18"/>
        </w:rPr>
      </w:pPr>
    </w:p>
    <w:p w14:paraId="6AF5F074" w14:textId="77777777" w:rsidR="00FC77CD" w:rsidRDefault="00FC77CD" w:rsidP="00A30429">
      <w:pPr>
        <w:jc w:val="center"/>
        <w:rPr>
          <w:rFonts w:cs="Arial"/>
          <w:b/>
          <w:sz w:val="18"/>
          <w:szCs w:val="18"/>
        </w:rPr>
      </w:pPr>
    </w:p>
    <w:p w14:paraId="781689F3" w14:textId="77777777" w:rsidR="00FC77CD" w:rsidRDefault="00FC77CD" w:rsidP="00A30429">
      <w:pPr>
        <w:jc w:val="center"/>
        <w:rPr>
          <w:rFonts w:cs="Arial"/>
          <w:b/>
          <w:sz w:val="18"/>
          <w:szCs w:val="18"/>
        </w:rPr>
      </w:pPr>
    </w:p>
    <w:p w14:paraId="13B71A34" w14:textId="77777777" w:rsidR="00FC77CD" w:rsidRDefault="00FC77CD" w:rsidP="00A30429">
      <w:pPr>
        <w:jc w:val="center"/>
        <w:rPr>
          <w:rFonts w:cs="Arial"/>
          <w:b/>
          <w:sz w:val="18"/>
          <w:szCs w:val="18"/>
        </w:rPr>
      </w:pPr>
    </w:p>
    <w:p w14:paraId="7274F828" w14:textId="77777777" w:rsidR="00FC77CD" w:rsidRDefault="00FC77CD" w:rsidP="00A30429">
      <w:pPr>
        <w:jc w:val="center"/>
        <w:rPr>
          <w:rFonts w:cs="Arial"/>
          <w:b/>
          <w:sz w:val="18"/>
          <w:szCs w:val="18"/>
        </w:rPr>
      </w:pPr>
    </w:p>
    <w:p w14:paraId="0C610A60" w14:textId="77777777" w:rsidR="00FC77CD" w:rsidRDefault="00FC77CD" w:rsidP="00A30429">
      <w:pPr>
        <w:jc w:val="center"/>
        <w:rPr>
          <w:rFonts w:cs="Arial"/>
          <w:b/>
          <w:sz w:val="18"/>
          <w:szCs w:val="18"/>
        </w:rPr>
      </w:pPr>
    </w:p>
    <w:p w14:paraId="01D7B176" w14:textId="77777777" w:rsidR="00FC77CD" w:rsidRDefault="00FC77CD" w:rsidP="00A30429">
      <w:pPr>
        <w:jc w:val="center"/>
        <w:rPr>
          <w:rFonts w:cs="Arial"/>
          <w:b/>
          <w:sz w:val="18"/>
          <w:szCs w:val="18"/>
        </w:rPr>
      </w:pPr>
    </w:p>
    <w:p w14:paraId="4ABFB244" w14:textId="77777777" w:rsidR="00FC77CD" w:rsidRDefault="00FC77CD" w:rsidP="00A30429">
      <w:pPr>
        <w:jc w:val="center"/>
        <w:rPr>
          <w:rFonts w:cs="Arial"/>
          <w:b/>
          <w:sz w:val="18"/>
          <w:szCs w:val="18"/>
        </w:rPr>
      </w:pPr>
    </w:p>
    <w:p w14:paraId="3726AF9A" w14:textId="77777777" w:rsidR="00FC77CD" w:rsidRDefault="00FC77CD" w:rsidP="00A30429">
      <w:pPr>
        <w:jc w:val="center"/>
        <w:rPr>
          <w:rFonts w:cs="Arial"/>
          <w:b/>
          <w:sz w:val="18"/>
          <w:szCs w:val="18"/>
        </w:rPr>
      </w:pPr>
    </w:p>
    <w:p w14:paraId="622B69B4" w14:textId="77777777" w:rsidR="00FC77CD" w:rsidRDefault="00FC77CD" w:rsidP="00A30429">
      <w:pPr>
        <w:jc w:val="center"/>
        <w:rPr>
          <w:rFonts w:cs="Arial"/>
          <w:b/>
          <w:sz w:val="18"/>
          <w:szCs w:val="18"/>
        </w:rPr>
      </w:pPr>
    </w:p>
    <w:p w14:paraId="36831886" w14:textId="77777777" w:rsidR="00FC77CD" w:rsidRDefault="00FC77CD" w:rsidP="00A30429">
      <w:pPr>
        <w:jc w:val="center"/>
        <w:rPr>
          <w:rFonts w:cs="Arial"/>
          <w:b/>
          <w:sz w:val="18"/>
          <w:szCs w:val="18"/>
        </w:rPr>
      </w:pPr>
    </w:p>
    <w:p w14:paraId="5E50A95D" w14:textId="77777777" w:rsidR="00FC77CD" w:rsidRDefault="00FC77CD" w:rsidP="00A30429">
      <w:pPr>
        <w:jc w:val="center"/>
        <w:rPr>
          <w:rFonts w:cs="Arial"/>
          <w:b/>
          <w:sz w:val="18"/>
          <w:szCs w:val="18"/>
        </w:rPr>
      </w:pPr>
    </w:p>
    <w:p w14:paraId="577E4913" w14:textId="77777777" w:rsidR="00FC77CD" w:rsidRDefault="00FC77CD" w:rsidP="00A30429">
      <w:pPr>
        <w:jc w:val="center"/>
        <w:rPr>
          <w:rFonts w:cs="Arial"/>
          <w:b/>
          <w:sz w:val="18"/>
          <w:szCs w:val="18"/>
        </w:rPr>
      </w:pPr>
    </w:p>
    <w:p w14:paraId="22C63426" w14:textId="77777777" w:rsidR="00FC77CD" w:rsidRDefault="00FC77CD" w:rsidP="00A30429">
      <w:pPr>
        <w:jc w:val="center"/>
        <w:rPr>
          <w:rFonts w:cs="Arial"/>
          <w:b/>
          <w:sz w:val="18"/>
          <w:szCs w:val="18"/>
        </w:rPr>
      </w:pPr>
    </w:p>
    <w:p w14:paraId="28CB4BE8" w14:textId="77777777" w:rsidR="00FC77CD" w:rsidRDefault="00FC77CD" w:rsidP="00A30429">
      <w:pPr>
        <w:jc w:val="center"/>
        <w:rPr>
          <w:rFonts w:cs="Arial"/>
          <w:b/>
          <w:sz w:val="18"/>
          <w:szCs w:val="18"/>
        </w:rPr>
      </w:pPr>
    </w:p>
    <w:p w14:paraId="1A2BBC4E" w14:textId="77777777" w:rsidR="00FC77CD" w:rsidRDefault="00FC77CD" w:rsidP="00A30429">
      <w:pPr>
        <w:jc w:val="center"/>
        <w:rPr>
          <w:rFonts w:cs="Arial"/>
          <w:b/>
          <w:sz w:val="18"/>
          <w:szCs w:val="18"/>
        </w:rPr>
      </w:pPr>
    </w:p>
    <w:p w14:paraId="1AE3B895" w14:textId="77777777" w:rsidR="00FC77CD" w:rsidRDefault="00FC77CD" w:rsidP="00A30429">
      <w:pPr>
        <w:jc w:val="center"/>
        <w:rPr>
          <w:rFonts w:cs="Arial"/>
          <w:b/>
          <w:sz w:val="18"/>
          <w:szCs w:val="18"/>
        </w:rPr>
      </w:pPr>
    </w:p>
    <w:p w14:paraId="2D2CE11B" w14:textId="77777777" w:rsidR="00FC77CD" w:rsidRDefault="00FC77CD" w:rsidP="00A30429">
      <w:pPr>
        <w:jc w:val="center"/>
        <w:rPr>
          <w:rFonts w:cs="Arial"/>
          <w:b/>
          <w:sz w:val="18"/>
          <w:szCs w:val="18"/>
        </w:rPr>
      </w:pPr>
    </w:p>
    <w:p w14:paraId="684AD262" w14:textId="77777777" w:rsidR="00FC77CD" w:rsidRDefault="00FC77CD" w:rsidP="00A30429">
      <w:pPr>
        <w:jc w:val="center"/>
        <w:rPr>
          <w:rFonts w:cs="Arial"/>
          <w:b/>
          <w:sz w:val="18"/>
          <w:szCs w:val="18"/>
        </w:rPr>
      </w:pPr>
    </w:p>
    <w:p w14:paraId="6803776D" w14:textId="77777777" w:rsidR="00B34D25" w:rsidRDefault="00B34D25" w:rsidP="00A30429">
      <w:pPr>
        <w:jc w:val="center"/>
        <w:rPr>
          <w:rFonts w:cs="Arial"/>
          <w:b/>
          <w:sz w:val="18"/>
          <w:szCs w:val="18"/>
        </w:rPr>
      </w:pPr>
    </w:p>
    <w:p w14:paraId="1975F5AF" w14:textId="77777777" w:rsidR="00FC77CD" w:rsidRDefault="00FC77CD" w:rsidP="00A30429">
      <w:pPr>
        <w:jc w:val="center"/>
        <w:rPr>
          <w:rFonts w:cs="Arial"/>
          <w:b/>
          <w:sz w:val="18"/>
          <w:szCs w:val="18"/>
        </w:rPr>
      </w:pPr>
    </w:p>
    <w:p w14:paraId="5D5F0C9F" w14:textId="77777777" w:rsidR="00FC77CD" w:rsidRDefault="00FC77CD" w:rsidP="00A30429">
      <w:pPr>
        <w:jc w:val="center"/>
        <w:rPr>
          <w:rFonts w:cs="Arial"/>
          <w:b/>
          <w:sz w:val="18"/>
          <w:szCs w:val="18"/>
        </w:rPr>
      </w:pPr>
    </w:p>
    <w:p w14:paraId="227405A2" w14:textId="77777777" w:rsidR="00FC77CD" w:rsidRDefault="00FC77CD" w:rsidP="00A30429">
      <w:pPr>
        <w:jc w:val="center"/>
        <w:rPr>
          <w:rFonts w:cs="Arial"/>
          <w:b/>
          <w:sz w:val="18"/>
          <w:szCs w:val="18"/>
        </w:rPr>
      </w:pPr>
    </w:p>
    <w:p w14:paraId="5808D178" w14:textId="77777777" w:rsidR="00FC77CD" w:rsidRDefault="00FC77CD" w:rsidP="00A30429">
      <w:pPr>
        <w:jc w:val="center"/>
        <w:rPr>
          <w:rFonts w:cs="Arial"/>
          <w:b/>
          <w:sz w:val="18"/>
          <w:szCs w:val="18"/>
        </w:rPr>
      </w:pPr>
    </w:p>
    <w:p w14:paraId="6558DC95" w14:textId="77777777" w:rsidR="00FC77CD" w:rsidRDefault="00FC77CD"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3220B0">
      <w:pPr>
        <w:pStyle w:val="Puest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3220B0">
      <w:pPr>
        <w:pStyle w:val="Puest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4E84112A" w:rsidR="00B242CD"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996EF51" w:rsidR="003C1436" w:rsidRPr="00A40276" w:rsidRDefault="003C1436"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3220B0">
      <w:pPr>
        <w:pStyle w:val="Puest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3220B0">
      <w:pPr>
        <w:pStyle w:val="Puest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3220B0">
      <w:pPr>
        <w:pStyle w:val="Puest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5BC5518F" w14:textId="2EDCBD48" w:rsidR="00B603C5" w:rsidRPr="00A40276" w:rsidRDefault="00B242CD" w:rsidP="003220B0">
      <w:pPr>
        <w:pStyle w:val="Puest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lastRenderedPageBreak/>
        <w:t>Modificaciones y retiro de propuestas electrónicas</w:t>
      </w:r>
      <w:bookmarkEnd w:id="75"/>
      <w:bookmarkEnd w:id="76"/>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3220B0">
      <w:pPr>
        <w:pStyle w:val="Puest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4892ED50" w:rsidR="0058509B" w:rsidRPr="0058509B" w:rsidRDefault="0058509B"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3220B0">
      <w:pPr>
        <w:pStyle w:val="Puest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3220B0">
      <w:pPr>
        <w:pStyle w:val="Puest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3220B0">
      <w:pPr>
        <w:pStyle w:val="Puest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3220B0">
      <w:pPr>
        <w:pStyle w:val="Puest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3220B0">
      <w:pPr>
        <w:pStyle w:val="Puest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3220B0">
      <w:pPr>
        <w:pStyle w:val="Puest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3220B0">
      <w:pPr>
        <w:pStyle w:val="Puest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3220B0">
      <w:pPr>
        <w:pStyle w:val="Puest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3220B0">
      <w:pPr>
        <w:pStyle w:val="Puest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3220B0">
      <w:pPr>
        <w:pStyle w:val="Puest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3220B0">
      <w:pPr>
        <w:pStyle w:val="Puest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3220B0">
      <w:pPr>
        <w:pStyle w:val="Puest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3220B0">
      <w:pPr>
        <w:pStyle w:val="Puest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3220B0">
      <w:pPr>
        <w:pStyle w:val="Puest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3220B0">
      <w:pPr>
        <w:pStyle w:val="Puest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1D1320DD" w14:textId="77777777" w:rsidR="00FC77CD" w:rsidRDefault="00FC77CD" w:rsidP="006158F3">
      <w:pPr>
        <w:jc w:val="center"/>
        <w:rPr>
          <w:rFonts w:cs="Arial"/>
          <w:b/>
          <w:sz w:val="18"/>
          <w:szCs w:val="18"/>
        </w:rPr>
      </w:pPr>
    </w:p>
    <w:p w14:paraId="01E084DF" w14:textId="77777777" w:rsidR="00FC77CD" w:rsidRDefault="00FC77CD" w:rsidP="006158F3">
      <w:pPr>
        <w:jc w:val="center"/>
        <w:rPr>
          <w:rFonts w:cs="Arial"/>
          <w:b/>
          <w:sz w:val="18"/>
          <w:szCs w:val="18"/>
        </w:rPr>
      </w:pPr>
    </w:p>
    <w:p w14:paraId="1D561689" w14:textId="77777777" w:rsidR="00FC77CD" w:rsidRDefault="00FC77CD" w:rsidP="006158F3">
      <w:pPr>
        <w:jc w:val="center"/>
        <w:rPr>
          <w:rFonts w:cs="Arial"/>
          <w:b/>
          <w:sz w:val="18"/>
          <w:szCs w:val="18"/>
        </w:rPr>
      </w:pPr>
    </w:p>
    <w:p w14:paraId="0AAB501B" w14:textId="77777777" w:rsidR="00FC77CD" w:rsidRDefault="00FC77CD" w:rsidP="006158F3">
      <w:pPr>
        <w:jc w:val="center"/>
        <w:rPr>
          <w:rFonts w:cs="Arial"/>
          <w:b/>
          <w:sz w:val="18"/>
          <w:szCs w:val="18"/>
        </w:rPr>
      </w:pPr>
    </w:p>
    <w:p w14:paraId="692CC71D" w14:textId="77777777" w:rsidR="00FC77CD" w:rsidRDefault="00FC77CD" w:rsidP="006158F3">
      <w:pPr>
        <w:jc w:val="center"/>
        <w:rPr>
          <w:rFonts w:cs="Arial"/>
          <w:b/>
          <w:sz w:val="18"/>
          <w:szCs w:val="18"/>
        </w:rPr>
      </w:pPr>
    </w:p>
    <w:p w14:paraId="75DFA349" w14:textId="77777777" w:rsidR="00FC77CD" w:rsidRDefault="00FC77CD" w:rsidP="006158F3">
      <w:pPr>
        <w:jc w:val="center"/>
        <w:rPr>
          <w:rFonts w:cs="Arial"/>
          <w:b/>
          <w:sz w:val="18"/>
          <w:szCs w:val="18"/>
        </w:rPr>
      </w:pPr>
    </w:p>
    <w:p w14:paraId="1F881C1C" w14:textId="77777777" w:rsidR="00FC77CD" w:rsidRDefault="00FC77CD" w:rsidP="006158F3">
      <w:pPr>
        <w:jc w:val="center"/>
        <w:rPr>
          <w:rFonts w:cs="Arial"/>
          <w:b/>
          <w:sz w:val="18"/>
          <w:szCs w:val="18"/>
        </w:rPr>
      </w:pPr>
    </w:p>
    <w:p w14:paraId="43AB29ED" w14:textId="77777777" w:rsidR="00FC77CD" w:rsidRDefault="00FC77CD" w:rsidP="006158F3">
      <w:pPr>
        <w:jc w:val="center"/>
        <w:rPr>
          <w:rFonts w:cs="Arial"/>
          <w:b/>
          <w:sz w:val="18"/>
          <w:szCs w:val="18"/>
        </w:rPr>
      </w:pPr>
    </w:p>
    <w:p w14:paraId="18743514" w14:textId="77777777" w:rsidR="00FC77CD" w:rsidRDefault="00FC77CD" w:rsidP="006158F3">
      <w:pPr>
        <w:jc w:val="center"/>
        <w:rPr>
          <w:rFonts w:cs="Arial"/>
          <w:b/>
          <w:sz w:val="18"/>
          <w:szCs w:val="18"/>
        </w:rPr>
      </w:pPr>
    </w:p>
    <w:p w14:paraId="3D24FAC9" w14:textId="77777777" w:rsidR="00FC77CD" w:rsidRDefault="00FC77CD" w:rsidP="006158F3">
      <w:pPr>
        <w:jc w:val="center"/>
        <w:rPr>
          <w:rFonts w:cs="Arial"/>
          <w:b/>
          <w:sz w:val="18"/>
          <w:szCs w:val="18"/>
        </w:rPr>
      </w:pPr>
    </w:p>
    <w:p w14:paraId="4EB5C58A" w14:textId="77777777" w:rsidR="00FC77CD" w:rsidRDefault="00FC77CD" w:rsidP="006158F3">
      <w:pPr>
        <w:jc w:val="center"/>
        <w:rPr>
          <w:rFonts w:cs="Arial"/>
          <w:b/>
          <w:sz w:val="18"/>
          <w:szCs w:val="18"/>
        </w:rPr>
      </w:pPr>
    </w:p>
    <w:p w14:paraId="2E6814C7" w14:textId="77777777" w:rsidR="00FC77CD" w:rsidRDefault="00FC77CD" w:rsidP="006158F3">
      <w:pPr>
        <w:jc w:val="center"/>
        <w:rPr>
          <w:rFonts w:cs="Arial"/>
          <w:b/>
          <w:sz w:val="18"/>
          <w:szCs w:val="18"/>
        </w:rPr>
      </w:pPr>
    </w:p>
    <w:p w14:paraId="69F1E15E" w14:textId="77777777" w:rsidR="00FC77CD" w:rsidRDefault="00FC77CD" w:rsidP="006158F3">
      <w:pPr>
        <w:jc w:val="center"/>
        <w:rPr>
          <w:rFonts w:cs="Arial"/>
          <w:b/>
          <w:sz w:val="18"/>
          <w:szCs w:val="18"/>
        </w:rPr>
      </w:pPr>
    </w:p>
    <w:p w14:paraId="7F5FD37F" w14:textId="77777777" w:rsidR="00FC77CD" w:rsidRDefault="00FC77CD" w:rsidP="006158F3">
      <w:pPr>
        <w:jc w:val="center"/>
        <w:rPr>
          <w:rFonts w:cs="Arial"/>
          <w:b/>
          <w:sz w:val="18"/>
          <w:szCs w:val="18"/>
        </w:rPr>
      </w:pPr>
    </w:p>
    <w:p w14:paraId="1A41B51C" w14:textId="77777777" w:rsidR="00FC77CD" w:rsidRDefault="00FC77CD" w:rsidP="006158F3">
      <w:pPr>
        <w:jc w:val="center"/>
        <w:rPr>
          <w:rFonts w:cs="Arial"/>
          <w:b/>
          <w:sz w:val="18"/>
          <w:szCs w:val="18"/>
        </w:rPr>
      </w:pPr>
    </w:p>
    <w:p w14:paraId="65CDC451" w14:textId="77777777" w:rsidR="00FC77CD" w:rsidRDefault="00FC77CD" w:rsidP="006158F3">
      <w:pPr>
        <w:jc w:val="center"/>
        <w:rPr>
          <w:rFonts w:cs="Arial"/>
          <w:b/>
          <w:sz w:val="18"/>
          <w:szCs w:val="18"/>
        </w:rPr>
      </w:pPr>
    </w:p>
    <w:p w14:paraId="21F14CC4" w14:textId="77777777" w:rsidR="00FC77CD" w:rsidRDefault="00FC77CD" w:rsidP="006158F3">
      <w:pPr>
        <w:jc w:val="center"/>
        <w:rPr>
          <w:rFonts w:cs="Arial"/>
          <w:b/>
          <w:sz w:val="18"/>
          <w:szCs w:val="18"/>
        </w:rPr>
      </w:pPr>
    </w:p>
    <w:p w14:paraId="411ABFEA" w14:textId="77777777" w:rsidR="00FC77CD" w:rsidRDefault="00FC77CD" w:rsidP="006158F3">
      <w:pPr>
        <w:jc w:val="center"/>
        <w:rPr>
          <w:rFonts w:cs="Arial"/>
          <w:b/>
          <w:sz w:val="18"/>
          <w:szCs w:val="18"/>
        </w:rPr>
      </w:pPr>
    </w:p>
    <w:p w14:paraId="3A413D23" w14:textId="77777777" w:rsidR="00FC77CD" w:rsidRDefault="00FC77CD" w:rsidP="006158F3">
      <w:pPr>
        <w:jc w:val="center"/>
        <w:rPr>
          <w:rFonts w:cs="Arial"/>
          <w:b/>
          <w:sz w:val="18"/>
          <w:szCs w:val="18"/>
        </w:rPr>
      </w:pPr>
    </w:p>
    <w:p w14:paraId="73D34C57" w14:textId="77777777" w:rsidR="00FC77CD" w:rsidRDefault="00FC77CD" w:rsidP="006158F3">
      <w:pPr>
        <w:jc w:val="center"/>
        <w:rPr>
          <w:rFonts w:cs="Arial"/>
          <w:b/>
          <w:sz w:val="18"/>
          <w:szCs w:val="18"/>
        </w:rPr>
      </w:pPr>
    </w:p>
    <w:p w14:paraId="0C24A3A3" w14:textId="77777777" w:rsidR="00FC77CD" w:rsidRDefault="00FC77CD" w:rsidP="006158F3">
      <w:pPr>
        <w:jc w:val="center"/>
        <w:rPr>
          <w:rFonts w:cs="Arial"/>
          <w:b/>
          <w:sz w:val="18"/>
          <w:szCs w:val="18"/>
        </w:rPr>
      </w:pPr>
    </w:p>
    <w:p w14:paraId="74A66BC5" w14:textId="77777777" w:rsidR="00FC77CD" w:rsidRDefault="00FC77CD" w:rsidP="006158F3">
      <w:pPr>
        <w:jc w:val="center"/>
        <w:rPr>
          <w:rFonts w:cs="Arial"/>
          <w:b/>
          <w:sz w:val="18"/>
          <w:szCs w:val="18"/>
        </w:rPr>
      </w:pPr>
    </w:p>
    <w:p w14:paraId="2F815051" w14:textId="77777777" w:rsidR="00FC77CD" w:rsidRDefault="00FC77CD"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3220B0">
      <w:pPr>
        <w:pStyle w:val="Puest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3220B0">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3220B0">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3220B0">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3220B0">
      <w:pPr>
        <w:pStyle w:val="Puest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3220B0">
      <w:pPr>
        <w:pStyle w:val="Puest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3220B0">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3220B0">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3220B0">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3220B0">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3220B0">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3220B0">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3220B0">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0353A7F" w:rsidR="00EF253A" w:rsidRPr="00A40276" w:rsidRDefault="00EF253A" w:rsidP="003220B0">
      <w:pPr>
        <w:pStyle w:val="Puest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FC77CD">
        <w:rPr>
          <w:rFonts w:ascii="Verdana" w:hAnsi="Verdana"/>
          <w:sz w:val="18"/>
        </w:rPr>
        <w:t xml:space="preserve"> </w:t>
      </w:r>
      <w:r w:rsidR="00FC77CD" w:rsidRPr="00FC77CD">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628CC8F5" w:rsidR="003953D2" w:rsidRPr="00A40276" w:rsidRDefault="003953D2" w:rsidP="003220B0">
      <w:pPr>
        <w:pStyle w:val="Puest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FC77CD">
        <w:rPr>
          <w:rFonts w:ascii="Verdana" w:hAnsi="Verdana"/>
          <w:sz w:val="18"/>
        </w:rPr>
        <w:t xml:space="preserve"> </w:t>
      </w:r>
      <w:r w:rsidR="00FC77CD" w:rsidRPr="00FC77CD">
        <w:rPr>
          <w:rFonts w:ascii="Verdana" w:hAnsi="Verdana"/>
          <w:sz w:val="18"/>
          <w:highlight w:val="cyan"/>
        </w:rPr>
        <w:t>“No aplica este Método”</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3220B0">
      <w:pPr>
        <w:pStyle w:val="Puest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3220B0">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3220B0">
      <w:pPr>
        <w:pStyle w:val="Puest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3220B0">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3220B0">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3220B0">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3220B0">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lastRenderedPageBreak/>
        <w:t>Nómina de los participantes y precios ofertados</w:t>
      </w:r>
      <w:r w:rsidR="004D598B">
        <w:rPr>
          <w:rFonts w:cs="Arial"/>
          <w:sz w:val="18"/>
          <w:szCs w:val="18"/>
          <w:lang w:val="es-BO"/>
        </w:rPr>
        <w:t>;</w:t>
      </w:r>
    </w:p>
    <w:p w14:paraId="0DDC5590" w14:textId="19B6480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3220B0">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3220B0">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4E063BD7" w14:textId="77777777" w:rsidR="00FC77CD" w:rsidRDefault="00FC77CD" w:rsidP="0035258E">
      <w:pPr>
        <w:jc w:val="center"/>
        <w:rPr>
          <w:rFonts w:cs="Arial"/>
          <w:b/>
          <w:sz w:val="18"/>
          <w:szCs w:val="18"/>
        </w:rPr>
      </w:pPr>
    </w:p>
    <w:p w14:paraId="603282F7" w14:textId="77777777" w:rsidR="00FC77CD" w:rsidRDefault="00FC77CD" w:rsidP="0035258E">
      <w:pPr>
        <w:jc w:val="center"/>
        <w:rPr>
          <w:rFonts w:cs="Arial"/>
          <w:b/>
          <w:sz w:val="18"/>
          <w:szCs w:val="18"/>
        </w:rPr>
      </w:pPr>
    </w:p>
    <w:p w14:paraId="0CD73219" w14:textId="77777777" w:rsidR="00FC77CD" w:rsidRDefault="00FC77CD" w:rsidP="0035258E">
      <w:pPr>
        <w:jc w:val="center"/>
        <w:rPr>
          <w:rFonts w:cs="Arial"/>
          <w:b/>
          <w:sz w:val="18"/>
          <w:szCs w:val="18"/>
        </w:rPr>
      </w:pPr>
    </w:p>
    <w:p w14:paraId="36A99FEE" w14:textId="77777777" w:rsidR="00FC77CD" w:rsidRDefault="00FC77CD" w:rsidP="0035258E">
      <w:pPr>
        <w:jc w:val="center"/>
        <w:rPr>
          <w:rFonts w:cs="Arial"/>
          <w:b/>
          <w:sz w:val="18"/>
          <w:szCs w:val="18"/>
        </w:rPr>
      </w:pPr>
    </w:p>
    <w:p w14:paraId="246945CE" w14:textId="77777777" w:rsidR="00FC77CD" w:rsidRDefault="00FC77CD" w:rsidP="0035258E">
      <w:pPr>
        <w:jc w:val="center"/>
        <w:rPr>
          <w:rFonts w:cs="Arial"/>
          <w:b/>
          <w:sz w:val="18"/>
          <w:szCs w:val="18"/>
        </w:rPr>
      </w:pPr>
    </w:p>
    <w:p w14:paraId="75A7A93A" w14:textId="77777777" w:rsidR="00FC77CD" w:rsidRDefault="00FC77CD" w:rsidP="0035258E">
      <w:pPr>
        <w:jc w:val="center"/>
        <w:rPr>
          <w:rFonts w:cs="Arial"/>
          <w:b/>
          <w:sz w:val="18"/>
          <w:szCs w:val="18"/>
        </w:rPr>
      </w:pPr>
    </w:p>
    <w:p w14:paraId="3C141B85" w14:textId="77777777" w:rsidR="00FC77CD" w:rsidRDefault="00FC77CD" w:rsidP="0035258E">
      <w:pPr>
        <w:jc w:val="center"/>
        <w:rPr>
          <w:rFonts w:cs="Arial"/>
          <w:b/>
          <w:sz w:val="18"/>
          <w:szCs w:val="18"/>
        </w:rPr>
      </w:pPr>
    </w:p>
    <w:p w14:paraId="6A70841F" w14:textId="77777777" w:rsidR="00FC77CD" w:rsidRDefault="00FC77CD" w:rsidP="0035258E">
      <w:pPr>
        <w:jc w:val="center"/>
        <w:rPr>
          <w:rFonts w:cs="Arial"/>
          <w:b/>
          <w:sz w:val="18"/>
          <w:szCs w:val="18"/>
        </w:rPr>
      </w:pPr>
    </w:p>
    <w:p w14:paraId="79898C0C" w14:textId="77777777" w:rsidR="00FC77CD" w:rsidRDefault="00FC77CD" w:rsidP="0035258E">
      <w:pPr>
        <w:jc w:val="center"/>
        <w:rPr>
          <w:rFonts w:cs="Arial"/>
          <w:b/>
          <w:sz w:val="18"/>
          <w:szCs w:val="18"/>
        </w:rPr>
      </w:pPr>
    </w:p>
    <w:p w14:paraId="2CCEB30E" w14:textId="77777777" w:rsidR="00FC77CD" w:rsidRDefault="00FC77CD" w:rsidP="0035258E">
      <w:pPr>
        <w:jc w:val="center"/>
        <w:rPr>
          <w:rFonts w:cs="Arial"/>
          <w:b/>
          <w:sz w:val="18"/>
          <w:szCs w:val="18"/>
        </w:rPr>
      </w:pPr>
    </w:p>
    <w:p w14:paraId="10B7DBF5" w14:textId="77777777" w:rsidR="00FC77CD" w:rsidRDefault="00FC77CD" w:rsidP="0035258E">
      <w:pPr>
        <w:jc w:val="center"/>
        <w:rPr>
          <w:rFonts w:cs="Arial"/>
          <w:b/>
          <w:sz w:val="18"/>
          <w:szCs w:val="18"/>
        </w:rPr>
      </w:pPr>
    </w:p>
    <w:p w14:paraId="787DFE7F" w14:textId="77777777" w:rsidR="00FC77CD" w:rsidRDefault="00FC77CD" w:rsidP="0035258E">
      <w:pPr>
        <w:jc w:val="center"/>
        <w:rPr>
          <w:rFonts w:cs="Arial"/>
          <w:b/>
          <w:sz w:val="18"/>
          <w:szCs w:val="18"/>
        </w:rPr>
      </w:pPr>
    </w:p>
    <w:p w14:paraId="14994CB2" w14:textId="77777777" w:rsidR="00FC77CD" w:rsidRDefault="00FC77CD" w:rsidP="0035258E">
      <w:pPr>
        <w:jc w:val="center"/>
        <w:rPr>
          <w:rFonts w:cs="Arial"/>
          <w:b/>
          <w:sz w:val="18"/>
          <w:szCs w:val="18"/>
        </w:rPr>
      </w:pPr>
    </w:p>
    <w:p w14:paraId="581FF432" w14:textId="77777777" w:rsidR="00FC77CD" w:rsidRDefault="00FC77CD" w:rsidP="0035258E">
      <w:pPr>
        <w:jc w:val="center"/>
        <w:rPr>
          <w:rFonts w:cs="Arial"/>
          <w:b/>
          <w:sz w:val="18"/>
          <w:szCs w:val="18"/>
        </w:rPr>
      </w:pPr>
    </w:p>
    <w:p w14:paraId="5CE81075" w14:textId="77777777" w:rsidR="00FC77CD" w:rsidRDefault="00FC77CD" w:rsidP="0035258E">
      <w:pPr>
        <w:jc w:val="center"/>
        <w:rPr>
          <w:rFonts w:cs="Arial"/>
          <w:b/>
          <w:sz w:val="18"/>
          <w:szCs w:val="18"/>
        </w:rPr>
      </w:pPr>
    </w:p>
    <w:p w14:paraId="4DCC40BB" w14:textId="77777777" w:rsidR="00FC77CD" w:rsidRDefault="00FC77CD" w:rsidP="0035258E">
      <w:pPr>
        <w:jc w:val="center"/>
        <w:rPr>
          <w:rFonts w:cs="Arial"/>
          <w:b/>
          <w:sz w:val="18"/>
          <w:szCs w:val="18"/>
        </w:rPr>
      </w:pPr>
    </w:p>
    <w:p w14:paraId="2FDC12D0" w14:textId="77777777" w:rsidR="00FC77CD" w:rsidRDefault="00FC77CD" w:rsidP="0035258E">
      <w:pPr>
        <w:jc w:val="center"/>
        <w:rPr>
          <w:rFonts w:cs="Arial"/>
          <w:b/>
          <w:sz w:val="18"/>
          <w:szCs w:val="18"/>
        </w:rPr>
      </w:pPr>
    </w:p>
    <w:p w14:paraId="28CA76FA" w14:textId="77777777" w:rsidR="00FC77CD" w:rsidRDefault="00FC77CD" w:rsidP="0035258E">
      <w:pPr>
        <w:jc w:val="center"/>
        <w:rPr>
          <w:rFonts w:cs="Arial"/>
          <w:b/>
          <w:sz w:val="18"/>
          <w:szCs w:val="18"/>
        </w:rPr>
      </w:pPr>
    </w:p>
    <w:p w14:paraId="7A431E3F" w14:textId="77777777" w:rsidR="00FC77CD" w:rsidRDefault="00FC77CD" w:rsidP="0035258E">
      <w:pPr>
        <w:jc w:val="center"/>
        <w:rPr>
          <w:rFonts w:cs="Arial"/>
          <w:b/>
          <w:sz w:val="18"/>
          <w:szCs w:val="18"/>
        </w:rPr>
      </w:pPr>
    </w:p>
    <w:p w14:paraId="7BEC5763" w14:textId="77777777" w:rsidR="00FC77CD" w:rsidRDefault="00FC77CD" w:rsidP="0035258E">
      <w:pPr>
        <w:jc w:val="center"/>
        <w:rPr>
          <w:rFonts w:cs="Arial"/>
          <w:b/>
          <w:sz w:val="18"/>
          <w:szCs w:val="18"/>
        </w:rPr>
      </w:pPr>
    </w:p>
    <w:p w14:paraId="34E15E96" w14:textId="77777777" w:rsidR="00FC77CD" w:rsidRDefault="00FC77CD" w:rsidP="0035258E">
      <w:pPr>
        <w:jc w:val="center"/>
        <w:rPr>
          <w:rFonts w:cs="Arial"/>
          <w:b/>
          <w:sz w:val="18"/>
          <w:szCs w:val="18"/>
        </w:rPr>
      </w:pPr>
    </w:p>
    <w:p w14:paraId="44F67071" w14:textId="77777777" w:rsidR="00FC77CD" w:rsidRDefault="00FC77CD" w:rsidP="0035258E">
      <w:pPr>
        <w:jc w:val="center"/>
        <w:rPr>
          <w:rFonts w:cs="Arial"/>
          <w:b/>
          <w:sz w:val="18"/>
          <w:szCs w:val="18"/>
        </w:rPr>
      </w:pPr>
    </w:p>
    <w:p w14:paraId="3D44719F" w14:textId="77777777" w:rsidR="00FC77CD" w:rsidRDefault="00FC77CD" w:rsidP="0035258E">
      <w:pPr>
        <w:jc w:val="center"/>
        <w:rPr>
          <w:rFonts w:cs="Arial"/>
          <w:b/>
          <w:sz w:val="18"/>
          <w:szCs w:val="18"/>
        </w:rPr>
      </w:pPr>
    </w:p>
    <w:p w14:paraId="05C7C10C" w14:textId="77777777" w:rsidR="00FC77CD" w:rsidRDefault="00FC77CD" w:rsidP="0035258E">
      <w:pPr>
        <w:jc w:val="center"/>
        <w:rPr>
          <w:rFonts w:cs="Arial"/>
          <w:b/>
          <w:sz w:val="18"/>
          <w:szCs w:val="18"/>
        </w:rPr>
      </w:pPr>
    </w:p>
    <w:p w14:paraId="5B45AC7E" w14:textId="77777777" w:rsidR="00FC77CD" w:rsidRDefault="00FC77CD" w:rsidP="0035258E">
      <w:pPr>
        <w:jc w:val="center"/>
        <w:rPr>
          <w:rFonts w:cs="Arial"/>
          <w:b/>
          <w:sz w:val="18"/>
          <w:szCs w:val="18"/>
        </w:rPr>
      </w:pPr>
    </w:p>
    <w:p w14:paraId="1AF75463" w14:textId="77777777" w:rsidR="00FC77CD" w:rsidRDefault="00FC77CD" w:rsidP="0035258E">
      <w:pPr>
        <w:jc w:val="center"/>
        <w:rPr>
          <w:rFonts w:cs="Arial"/>
          <w:b/>
          <w:sz w:val="18"/>
          <w:szCs w:val="18"/>
        </w:rPr>
      </w:pPr>
    </w:p>
    <w:p w14:paraId="1D6D220C" w14:textId="77777777" w:rsidR="00FC77CD" w:rsidRDefault="00FC77CD" w:rsidP="0035258E">
      <w:pPr>
        <w:jc w:val="center"/>
        <w:rPr>
          <w:rFonts w:cs="Arial"/>
          <w:b/>
          <w:sz w:val="18"/>
          <w:szCs w:val="18"/>
        </w:rPr>
      </w:pPr>
    </w:p>
    <w:p w14:paraId="7EBFF628" w14:textId="77777777" w:rsidR="00FC77CD" w:rsidRDefault="00FC77CD" w:rsidP="0035258E">
      <w:pPr>
        <w:jc w:val="center"/>
        <w:rPr>
          <w:rFonts w:cs="Arial"/>
          <w:b/>
          <w:sz w:val="18"/>
          <w:szCs w:val="18"/>
        </w:rPr>
      </w:pPr>
    </w:p>
    <w:p w14:paraId="25534788" w14:textId="77777777" w:rsidR="00FC77CD" w:rsidRDefault="00FC77CD" w:rsidP="0035258E">
      <w:pPr>
        <w:jc w:val="center"/>
        <w:rPr>
          <w:rFonts w:cs="Arial"/>
          <w:b/>
          <w:sz w:val="18"/>
          <w:szCs w:val="18"/>
        </w:rPr>
      </w:pPr>
    </w:p>
    <w:p w14:paraId="06EBEE92" w14:textId="77777777" w:rsidR="00FC77CD" w:rsidRDefault="00FC77CD" w:rsidP="0035258E">
      <w:pPr>
        <w:jc w:val="center"/>
        <w:rPr>
          <w:rFonts w:cs="Arial"/>
          <w:b/>
          <w:sz w:val="18"/>
          <w:szCs w:val="18"/>
        </w:rPr>
      </w:pPr>
    </w:p>
    <w:p w14:paraId="242C196D" w14:textId="77777777" w:rsidR="00FC77CD" w:rsidRDefault="00FC77CD" w:rsidP="0035258E">
      <w:pPr>
        <w:jc w:val="center"/>
        <w:rPr>
          <w:rFonts w:cs="Arial"/>
          <w:b/>
          <w:sz w:val="18"/>
          <w:szCs w:val="18"/>
        </w:rPr>
      </w:pPr>
    </w:p>
    <w:p w14:paraId="4AD841E4" w14:textId="77777777" w:rsidR="00FC77CD" w:rsidRDefault="00FC77CD" w:rsidP="0035258E">
      <w:pPr>
        <w:jc w:val="center"/>
        <w:rPr>
          <w:rFonts w:cs="Arial"/>
          <w:b/>
          <w:sz w:val="18"/>
          <w:szCs w:val="18"/>
        </w:rPr>
      </w:pPr>
    </w:p>
    <w:p w14:paraId="656492C1" w14:textId="77777777" w:rsidR="00FC77CD" w:rsidRDefault="00FC77CD" w:rsidP="0035258E">
      <w:pPr>
        <w:jc w:val="center"/>
        <w:rPr>
          <w:rFonts w:cs="Arial"/>
          <w:b/>
          <w:sz w:val="18"/>
          <w:szCs w:val="18"/>
        </w:rPr>
      </w:pPr>
    </w:p>
    <w:p w14:paraId="5E5EE887" w14:textId="77777777" w:rsidR="00FC77CD" w:rsidRDefault="00FC77CD" w:rsidP="0035258E">
      <w:pPr>
        <w:jc w:val="center"/>
        <w:rPr>
          <w:rFonts w:cs="Arial"/>
          <w:b/>
          <w:sz w:val="18"/>
          <w:szCs w:val="18"/>
        </w:rPr>
      </w:pPr>
    </w:p>
    <w:p w14:paraId="7A0B6AE4" w14:textId="77777777" w:rsidR="00FC77CD" w:rsidRDefault="00FC77CD" w:rsidP="0035258E">
      <w:pPr>
        <w:jc w:val="center"/>
        <w:rPr>
          <w:rFonts w:cs="Arial"/>
          <w:b/>
          <w:sz w:val="18"/>
          <w:szCs w:val="18"/>
        </w:rPr>
      </w:pPr>
    </w:p>
    <w:p w14:paraId="10C9C817" w14:textId="77777777" w:rsidR="0073394F" w:rsidRDefault="0073394F" w:rsidP="0035258E">
      <w:pPr>
        <w:jc w:val="center"/>
        <w:rPr>
          <w:rFonts w:cs="Arial"/>
          <w:b/>
          <w:sz w:val="18"/>
          <w:szCs w:val="18"/>
        </w:rPr>
      </w:pPr>
    </w:p>
    <w:p w14:paraId="660A816B" w14:textId="77777777" w:rsidR="0073394F" w:rsidRDefault="0073394F" w:rsidP="0035258E">
      <w:pPr>
        <w:jc w:val="center"/>
        <w:rPr>
          <w:rFonts w:cs="Arial"/>
          <w:b/>
          <w:sz w:val="18"/>
          <w:szCs w:val="18"/>
        </w:rPr>
      </w:pPr>
    </w:p>
    <w:p w14:paraId="3C13CC60" w14:textId="77777777" w:rsidR="0073394F" w:rsidRDefault="0073394F" w:rsidP="0035258E">
      <w:pPr>
        <w:jc w:val="center"/>
        <w:rPr>
          <w:rFonts w:cs="Arial"/>
          <w:b/>
          <w:sz w:val="18"/>
          <w:szCs w:val="18"/>
        </w:rPr>
      </w:pPr>
    </w:p>
    <w:p w14:paraId="5E9444EE" w14:textId="77777777" w:rsidR="0073394F" w:rsidRDefault="0073394F" w:rsidP="0035258E">
      <w:pPr>
        <w:jc w:val="center"/>
        <w:rPr>
          <w:rFonts w:cs="Arial"/>
          <w:b/>
          <w:sz w:val="18"/>
          <w:szCs w:val="18"/>
        </w:rPr>
      </w:pPr>
    </w:p>
    <w:p w14:paraId="7925584B" w14:textId="77777777" w:rsidR="0073394F" w:rsidRDefault="0073394F" w:rsidP="0035258E">
      <w:pPr>
        <w:jc w:val="center"/>
        <w:rPr>
          <w:rFonts w:cs="Arial"/>
          <w:b/>
          <w:sz w:val="18"/>
          <w:szCs w:val="18"/>
        </w:rPr>
      </w:pPr>
    </w:p>
    <w:p w14:paraId="28B91C6D" w14:textId="77777777" w:rsidR="0073394F" w:rsidRDefault="0073394F" w:rsidP="0035258E">
      <w:pPr>
        <w:jc w:val="center"/>
        <w:rPr>
          <w:rFonts w:cs="Arial"/>
          <w:b/>
          <w:sz w:val="18"/>
          <w:szCs w:val="18"/>
        </w:rPr>
      </w:pPr>
    </w:p>
    <w:p w14:paraId="0CC9F39B" w14:textId="77777777" w:rsidR="00141B07" w:rsidRDefault="00141B07" w:rsidP="0035258E">
      <w:pPr>
        <w:jc w:val="center"/>
        <w:rPr>
          <w:rFonts w:cs="Arial"/>
          <w:b/>
          <w:sz w:val="18"/>
          <w:szCs w:val="18"/>
        </w:rPr>
      </w:pPr>
    </w:p>
    <w:p w14:paraId="3A933755" w14:textId="77777777" w:rsidR="00141B07" w:rsidRDefault="00141B07" w:rsidP="0035258E">
      <w:pPr>
        <w:jc w:val="center"/>
        <w:rPr>
          <w:rFonts w:cs="Arial"/>
          <w:b/>
          <w:sz w:val="18"/>
          <w:szCs w:val="18"/>
        </w:rPr>
      </w:pPr>
    </w:p>
    <w:p w14:paraId="3CBE904B" w14:textId="77777777" w:rsidR="00141B07" w:rsidRDefault="00141B07" w:rsidP="0035258E">
      <w:pPr>
        <w:jc w:val="center"/>
        <w:rPr>
          <w:rFonts w:cs="Arial"/>
          <w:b/>
          <w:sz w:val="18"/>
          <w:szCs w:val="18"/>
        </w:rPr>
      </w:pPr>
    </w:p>
    <w:p w14:paraId="608439B8" w14:textId="77777777" w:rsidR="0073394F" w:rsidRDefault="0073394F" w:rsidP="0035258E">
      <w:pPr>
        <w:jc w:val="center"/>
        <w:rPr>
          <w:rFonts w:cs="Arial"/>
          <w:b/>
          <w:sz w:val="18"/>
          <w:szCs w:val="18"/>
        </w:rPr>
      </w:pPr>
    </w:p>
    <w:p w14:paraId="4BA7238E" w14:textId="77777777" w:rsidR="0073394F" w:rsidRDefault="0073394F"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3220B0">
      <w:pPr>
        <w:pStyle w:val="Puest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3220B0">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3220B0">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3220B0">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3220B0">
      <w:pPr>
        <w:pStyle w:val="Puest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3220B0">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3220B0">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2310A397" w14:textId="77777777" w:rsidR="00FC77CD" w:rsidRDefault="00FC77CD" w:rsidP="0035258E">
      <w:pPr>
        <w:jc w:val="center"/>
        <w:rPr>
          <w:rFonts w:cs="Arial"/>
          <w:b/>
          <w:sz w:val="18"/>
          <w:szCs w:val="18"/>
        </w:rPr>
      </w:pPr>
    </w:p>
    <w:p w14:paraId="5060ADF3" w14:textId="77777777" w:rsidR="00FC77CD" w:rsidRDefault="00FC77CD" w:rsidP="0035258E">
      <w:pPr>
        <w:jc w:val="center"/>
        <w:rPr>
          <w:rFonts w:cs="Arial"/>
          <w:b/>
          <w:sz w:val="18"/>
          <w:szCs w:val="18"/>
        </w:rPr>
      </w:pPr>
    </w:p>
    <w:p w14:paraId="27FE11CE" w14:textId="77777777" w:rsidR="00FC77CD" w:rsidRDefault="00FC77CD" w:rsidP="0035258E">
      <w:pPr>
        <w:jc w:val="center"/>
        <w:rPr>
          <w:rFonts w:cs="Arial"/>
          <w:b/>
          <w:sz w:val="18"/>
          <w:szCs w:val="18"/>
        </w:rPr>
      </w:pPr>
    </w:p>
    <w:p w14:paraId="58FDCD19" w14:textId="77777777" w:rsidR="00FC77CD" w:rsidRDefault="00FC77CD" w:rsidP="0035258E">
      <w:pPr>
        <w:jc w:val="center"/>
        <w:rPr>
          <w:rFonts w:cs="Arial"/>
          <w:b/>
          <w:sz w:val="18"/>
          <w:szCs w:val="18"/>
        </w:rPr>
      </w:pPr>
    </w:p>
    <w:p w14:paraId="1BB219F1" w14:textId="77777777" w:rsidR="00FC77CD" w:rsidRDefault="00FC77CD" w:rsidP="0035258E">
      <w:pPr>
        <w:jc w:val="center"/>
        <w:rPr>
          <w:rFonts w:cs="Arial"/>
          <w:b/>
          <w:sz w:val="18"/>
          <w:szCs w:val="18"/>
        </w:rPr>
      </w:pPr>
    </w:p>
    <w:p w14:paraId="1A99EE92" w14:textId="77777777" w:rsidR="00FC77CD" w:rsidRDefault="00FC77CD" w:rsidP="0035258E">
      <w:pPr>
        <w:jc w:val="center"/>
        <w:rPr>
          <w:rFonts w:cs="Arial"/>
          <w:b/>
          <w:sz w:val="18"/>
          <w:szCs w:val="18"/>
        </w:rPr>
      </w:pPr>
    </w:p>
    <w:p w14:paraId="1E621D79" w14:textId="77777777" w:rsidR="00FC77CD" w:rsidRDefault="00FC77CD" w:rsidP="0035258E">
      <w:pPr>
        <w:jc w:val="center"/>
        <w:rPr>
          <w:rFonts w:cs="Arial"/>
          <w:b/>
          <w:sz w:val="18"/>
          <w:szCs w:val="18"/>
        </w:rPr>
      </w:pPr>
    </w:p>
    <w:p w14:paraId="35117AE8" w14:textId="77777777" w:rsidR="00FC77CD" w:rsidRDefault="00FC77CD" w:rsidP="0035258E">
      <w:pPr>
        <w:jc w:val="center"/>
        <w:rPr>
          <w:rFonts w:cs="Arial"/>
          <w:b/>
          <w:sz w:val="18"/>
          <w:szCs w:val="18"/>
        </w:rPr>
      </w:pPr>
    </w:p>
    <w:p w14:paraId="7AA4E8D9" w14:textId="77777777" w:rsidR="00FC77CD" w:rsidRDefault="00FC77CD" w:rsidP="0035258E">
      <w:pPr>
        <w:jc w:val="center"/>
        <w:rPr>
          <w:rFonts w:cs="Arial"/>
          <w:b/>
          <w:sz w:val="18"/>
          <w:szCs w:val="18"/>
        </w:rPr>
      </w:pPr>
    </w:p>
    <w:p w14:paraId="2385D37B" w14:textId="77777777" w:rsidR="00FC77CD" w:rsidRDefault="00FC77CD" w:rsidP="0035258E">
      <w:pPr>
        <w:jc w:val="center"/>
        <w:rPr>
          <w:rFonts w:cs="Arial"/>
          <w:b/>
          <w:sz w:val="18"/>
          <w:szCs w:val="18"/>
        </w:rPr>
      </w:pPr>
    </w:p>
    <w:p w14:paraId="600ED8E5" w14:textId="77777777" w:rsidR="00FC77CD" w:rsidRDefault="00FC77CD" w:rsidP="0035258E">
      <w:pPr>
        <w:jc w:val="center"/>
        <w:rPr>
          <w:rFonts w:cs="Arial"/>
          <w:b/>
          <w:sz w:val="18"/>
          <w:szCs w:val="18"/>
        </w:rPr>
      </w:pPr>
    </w:p>
    <w:p w14:paraId="34A3A069" w14:textId="77777777" w:rsidR="00FC77CD" w:rsidRDefault="00FC77CD" w:rsidP="0035258E">
      <w:pPr>
        <w:jc w:val="center"/>
        <w:rPr>
          <w:rFonts w:cs="Arial"/>
          <w:b/>
          <w:sz w:val="18"/>
          <w:szCs w:val="18"/>
        </w:rPr>
      </w:pPr>
    </w:p>
    <w:p w14:paraId="044DA01C" w14:textId="77777777" w:rsidR="00FC77CD" w:rsidRDefault="00FC77CD" w:rsidP="0035258E">
      <w:pPr>
        <w:jc w:val="center"/>
        <w:rPr>
          <w:rFonts w:cs="Arial"/>
          <w:b/>
          <w:sz w:val="18"/>
          <w:szCs w:val="18"/>
        </w:rPr>
      </w:pPr>
    </w:p>
    <w:p w14:paraId="3103FBFC" w14:textId="77777777" w:rsidR="00FC77CD" w:rsidRDefault="00FC77CD" w:rsidP="0035258E">
      <w:pPr>
        <w:jc w:val="center"/>
        <w:rPr>
          <w:rFonts w:cs="Arial"/>
          <w:b/>
          <w:sz w:val="18"/>
          <w:szCs w:val="18"/>
        </w:rPr>
      </w:pPr>
    </w:p>
    <w:p w14:paraId="00E6B3AA" w14:textId="77777777" w:rsidR="00FC77CD" w:rsidRDefault="00FC77CD" w:rsidP="0035258E">
      <w:pPr>
        <w:jc w:val="center"/>
        <w:rPr>
          <w:rFonts w:cs="Arial"/>
          <w:b/>
          <w:sz w:val="18"/>
          <w:szCs w:val="18"/>
        </w:rPr>
      </w:pPr>
    </w:p>
    <w:p w14:paraId="2D872E51" w14:textId="77777777" w:rsidR="00FC77CD" w:rsidRDefault="00FC77CD" w:rsidP="0035258E">
      <w:pPr>
        <w:jc w:val="center"/>
        <w:rPr>
          <w:rFonts w:cs="Arial"/>
          <w:b/>
          <w:sz w:val="18"/>
          <w:szCs w:val="18"/>
        </w:rPr>
      </w:pPr>
    </w:p>
    <w:p w14:paraId="36089DB0" w14:textId="77777777" w:rsidR="00FC77CD" w:rsidRDefault="00FC77CD" w:rsidP="0035258E">
      <w:pPr>
        <w:jc w:val="center"/>
        <w:rPr>
          <w:rFonts w:cs="Arial"/>
          <w:b/>
          <w:sz w:val="18"/>
          <w:szCs w:val="18"/>
        </w:rPr>
      </w:pPr>
    </w:p>
    <w:p w14:paraId="03963A20" w14:textId="77777777" w:rsidR="00FC77CD" w:rsidRDefault="00FC77CD" w:rsidP="0035258E">
      <w:pPr>
        <w:jc w:val="center"/>
        <w:rPr>
          <w:rFonts w:cs="Arial"/>
          <w:b/>
          <w:sz w:val="18"/>
          <w:szCs w:val="18"/>
        </w:rPr>
      </w:pPr>
    </w:p>
    <w:p w14:paraId="35409CDE" w14:textId="77777777" w:rsidR="00FC77CD" w:rsidRDefault="00FC77CD" w:rsidP="0035258E">
      <w:pPr>
        <w:jc w:val="center"/>
        <w:rPr>
          <w:rFonts w:cs="Arial"/>
          <w:b/>
          <w:sz w:val="18"/>
          <w:szCs w:val="18"/>
        </w:rPr>
      </w:pPr>
    </w:p>
    <w:p w14:paraId="0ACEAFD1" w14:textId="77777777" w:rsidR="00FC77CD" w:rsidRDefault="00FC77CD" w:rsidP="0035258E">
      <w:pPr>
        <w:jc w:val="center"/>
        <w:rPr>
          <w:rFonts w:cs="Arial"/>
          <w:b/>
          <w:sz w:val="18"/>
          <w:szCs w:val="18"/>
        </w:rPr>
      </w:pPr>
    </w:p>
    <w:p w14:paraId="363B9D1F" w14:textId="77777777" w:rsidR="00FC77CD" w:rsidRDefault="00FC77CD" w:rsidP="0035258E">
      <w:pPr>
        <w:jc w:val="center"/>
        <w:rPr>
          <w:rFonts w:cs="Arial"/>
          <w:b/>
          <w:sz w:val="18"/>
          <w:szCs w:val="18"/>
        </w:rPr>
      </w:pPr>
    </w:p>
    <w:p w14:paraId="280790F2" w14:textId="77777777" w:rsidR="00FC77CD" w:rsidRDefault="00FC77CD" w:rsidP="0035258E">
      <w:pPr>
        <w:jc w:val="center"/>
        <w:rPr>
          <w:rFonts w:cs="Arial"/>
          <w:b/>
          <w:sz w:val="18"/>
          <w:szCs w:val="18"/>
        </w:rPr>
      </w:pPr>
    </w:p>
    <w:p w14:paraId="45504FDB" w14:textId="77777777" w:rsidR="00FC77CD" w:rsidRDefault="00FC77CD" w:rsidP="0035258E">
      <w:pPr>
        <w:jc w:val="center"/>
        <w:rPr>
          <w:rFonts w:cs="Arial"/>
          <w:b/>
          <w:sz w:val="18"/>
          <w:szCs w:val="18"/>
        </w:rPr>
      </w:pPr>
    </w:p>
    <w:p w14:paraId="35146A63" w14:textId="77777777" w:rsidR="00FC77CD" w:rsidRDefault="00FC77CD" w:rsidP="0035258E">
      <w:pPr>
        <w:jc w:val="center"/>
        <w:rPr>
          <w:rFonts w:cs="Arial"/>
          <w:b/>
          <w:sz w:val="18"/>
          <w:szCs w:val="18"/>
        </w:rPr>
      </w:pPr>
    </w:p>
    <w:p w14:paraId="6B422C08" w14:textId="77777777" w:rsidR="00FC77CD" w:rsidRDefault="00FC77CD" w:rsidP="0035258E">
      <w:pPr>
        <w:jc w:val="center"/>
        <w:rPr>
          <w:rFonts w:cs="Arial"/>
          <w:b/>
          <w:sz w:val="18"/>
          <w:szCs w:val="18"/>
        </w:rPr>
      </w:pPr>
    </w:p>
    <w:p w14:paraId="64A02777" w14:textId="77777777" w:rsidR="00FC77CD" w:rsidRDefault="00FC77CD" w:rsidP="0035258E">
      <w:pPr>
        <w:jc w:val="center"/>
        <w:rPr>
          <w:rFonts w:cs="Arial"/>
          <w:b/>
          <w:sz w:val="18"/>
          <w:szCs w:val="18"/>
        </w:rPr>
      </w:pPr>
    </w:p>
    <w:p w14:paraId="6F16E41B" w14:textId="77777777" w:rsidR="00FC77CD" w:rsidRDefault="00FC77CD" w:rsidP="0035258E">
      <w:pPr>
        <w:jc w:val="center"/>
        <w:rPr>
          <w:rFonts w:cs="Arial"/>
          <w:b/>
          <w:sz w:val="18"/>
          <w:szCs w:val="18"/>
        </w:rPr>
      </w:pPr>
    </w:p>
    <w:p w14:paraId="5C39E4E1" w14:textId="77777777" w:rsidR="00FC77CD" w:rsidRDefault="00FC77CD" w:rsidP="0035258E">
      <w:pPr>
        <w:jc w:val="center"/>
        <w:rPr>
          <w:rFonts w:cs="Arial"/>
          <w:b/>
          <w:sz w:val="18"/>
          <w:szCs w:val="18"/>
        </w:rPr>
      </w:pPr>
    </w:p>
    <w:p w14:paraId="340E7C5B" w14:textId="77777777" w:rsidR="00FC77CD" w:rsidRDefault="00FC77CD" w:rsidP="0035258E">
      <w:pPr>
        <w:jc w:val="center"/>
        <w:rPr>
          <w:rFonts w:cs="Arial"/>
          <w:b/>
          <w:sz w:val="18"/>
          <w:szCs w:val="18"/>
        </w:rPr>
      </w:pPr>
    </w:p>
    <w:p w14:paraId="2AC58920" w14:textId="77777777" w:rsidR="00FC77CD" w:rsidRDefault="00FC77CD" w:rsidP="0035258E">
      <w:pPr>
        <w:jc w:val="center"/>
        <w:rPr>
          <w:rFonts w:cs="Arial"/>
          <w:b/>
          <w:sz w:val="18"/>
          <w:szCs w:val="18"/>
        </w:rPr>
      </w:pPr>
    </w:p>
    <w:p w14:paraId="772A50D6" w14:textId="77777777" w:rsidR="00FC77CD" w:rsidRDefault="00FC77CD" w:rsidP="0035258E">
      <w:pPr>
        <w:jc w:val="center"/>
        <w:rPr>
          <w:rFonts w:cs="Arial"/>
          <w:b/>
          <w:sz w:val="18"/>
          <w:szCs w:val="18"/>
        </w:rPr>
      </w:pPr>
    </w:p>
    <w:p w14:paraId="2D6C1522" w14:textId="77777777" w:rsidR="00FC77CD" w:rsidRDefault="00FC77CD"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3220B0">
      <w:pPr>
        <w:pStyle w:val="Puest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3220B0">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3220B0">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3220B0">
      <w:pPr>
        <w:pStyle w:val="Puest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3220B0">
      <w:pPr>
        <w:pStyle w:val="Puest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0F49F22" w14:textId="2ACE5D4B" w:rsidR="00FE719F" w:rsidRDefault="00975EB3" w:rsidP="00CC48FC">
      <w:pPr>
        <w:jc w:val="both"/>
        <w:rPr>
          <w:rFonts w:cs="Verdana"/>
          <w:sz w:val="18"/>
          <w:szCs w:val="18"/>
          <w:lang w:val="es-BO" w:eastAsia="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9DDDBBD" w14:textId="77777777" w:rsidR="00CC48FC" w:rsidRPr="00A40276" w:rsidRDefault="00CC48FC" w:rsidP="00CC48FC">
      <w:pPr>
        <w:jc w:val="both"/>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3220B0">
      <w:pPr>
        <w:pStyle w:val="Puest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61FE8A64" w14:textId="77777777" w:rsidR="007277A5" w:rsidRPr="00765F1B" w:rsidRDefault="007277A5" w:rsidP="007277A5">
      <w:pPr>
        <w:pStyle w:val="Puesto"/>
        <w:spacing w:before="0" w:after="0"/>
        <w:ind w:left="432"/>
        <w:jc w:val="both"/>
        <w:rPr>
          <w:rFonts w:ascii="Verdana" w:hAnsi="Verdana"/>
          <w:sz w:val="10"/>
        </w:rPr>
      </w:pPr>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402"/>
      </w:tblGrid>
      <w:tr w:rsidR="00A40276" w:rsidRPr="00A40276" w14:paraId="6AE981AF" w14:textId="77777777" w:rsidTr="00393C8D">
        <w:trPr>
          <w:trHeight w:val="132"/>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3220B0">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93C8D">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93C8D">
        <w:trPr>
          <w:trHeight w:val="193"/>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7B92690A" w:rsidR="00B35DBB" w:rsidRPr="00A40276" w:rsidRDefault="0073394F" w:rsidP="0073394F">
            <w:pPr>
              <w:rPr>
                <w:rFonts w:ascii="Arial" w:hAnsi="Arial" w:cs="Arial"/>
                <w:lang w:val="es-BO"/>
              </w:rPr>
            </w:pPr>
            <w:r w:rsidRPr="004459A4">
              <w:rPr>
                <w:rFonts w:ascii="Arial" w:hAnsi="Arial" w:cs="Arial"/>
                <w:lang w:val="es-BO"/>
              </w:rPr>
              <w:t>EMPRESA NACIONAL DE ELECTRICIDAD</w:t>
            </w:r>
          </w:p>
        </w:tc>
        <w:tc>
          <w:tcPr>
            <w:tcW w:w="402"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93C8D">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93C8D">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7A82BAA0" w:rsidR="00B35DBB" w:rsidRPr="00A40276" w:rsidRDefault="0073394F" w:rsidP="00090733">
            <w:pPr>
              <w:rPr>
                <w:rFonts w:ascii="Arial" w:hAnsi="Arial" w:cs="Arial"/>
                <w:lang w:val="es-BO"/>
              </w:rPr>
            </w:pPr>
            <w:r>
              <w:rPr>
                <w:rFonts w:ascii="Arial" w:hAnsi="Arial" w:cs="Arial"/>
                <w:lang w:val="es-BO"/>
              </w:rPr>
              <w:t>ENDE-ANPE-202</w:t>
            </w:r>
            <w:r w:rsidR="00DC4F09">
              <w:rPr>
                <w:rFonts w:ascii="Arial" w:hAnsi="Arial" w:cs="Arial"/>
                <w:lang w:val="es-BO"/>
              </w:rPr>
              <w:t>3-01</w:t>
            </w:r>
            <w:r w:rsidR="00090733">
              <w:rPr>
                <w:rFonts w:ascii="Arial" w:hAnsi="Arial" w:cs="Arial"/>
                <w:lang w:val="es-BO"/>
              </w:rPr>
              <w:t>6</w:t>
            </w:r>
          </w:p>
        </w:tc>
        <w:tc>
          <w:tcPr>
            <w:tcW w:w="402"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93C8D">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402"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93C8D">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306"/>
        <w:gridCol w:w="306"/>
        <w:gridCol w:w="280"/>
        <w:gridCol w:w="305"/>
        <w:gridCol w:w="305"/>
        <w:gridCol w:w="305"/>
        <w:gridCol w:w="305"/>
        <w:gridCol w:w="275"/>
        <w:gridCol w:w="305"/>
        <w:gridCol w:w="305"/>
        <w:gridCol w:w="273"/>
        <w:gridCol w:w="305"/>
        <w:gridCol w:w="305"/>
        <w:gridCol w:w="305"/>
        <w:gridCol w:w="305"/>
        <w:gridCol w:w="305"/>
        <w:gridCol w:w="305"/>
        <w:gridCol w:w="305"/>
        <w:gridCol w:w="273"/>
        <w:gridCol w:w="305"/>
        <w:gridCol w:w="273"/>
        <w:gridCol w:w="305"/>
        <w:gridCol w:w="807"/>
        <w:gridCol w:w="762"/>
        <w:gridCol w:w="471"/>
      </w:tblGrid>
      <w:tr w:rsidR="0073394F" w:rsidRPr="00A40276" w14:paraId="63CC5C13" w14:textId="77777777" w:rsidTr="00393C8D">
        <w:trPr>
          <w:jc w:val="center"/>
        </w:trPr>
        <w:tc>
          <w:tcPr>
            <w:tcW w:w="206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106757B" w:rsidR="00B35DBB" w:rsidRPr="00A40276" w:rsidRDefault="0073394F" w:rsidP="003B46C3">
            <w:pPr>
              <w:rPr>
                <w:rFonts w:ascii="Arial" w:hAnsi="Arial" w:cs="Arial"/>
              </w:rPr>
            </w:pPr>
            <w:r>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3BB28D0A" w:rsidR="00B35DBB" w:rsidRPr="00A40276" w:rsidRDefault="00494489" w:rsidP="003B46C3">
            <w:pPr>
              <w:rPr>
                <w:rFonts w:ascii="Arial" w:hAnsi="Arial" w:cs="Arial"/>
              </w:rPr>
            </w:pPr>
            <w:r>
              <w:rPr>
                <w:rFonts w:ascii="Arial" w:hAnsi="Arial" w:cs="Arial"/>
              </w:rPr>
              <w:t>3</w:t>
            </w:r>
          </w:p>
        </w:tc>
        <w:tc>
          <w:tcPr>
            <w:tcW w:w="281"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68B4DF02" w:rsidR="00B35DBB" w:rsidRPr="00A40276" w:rsidRDefault="0073394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DDC4A75" w:rsidR="00B35DBB" w:rsidRPr="00A40276" w:rsidRDefault="0073394F"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07215894" w:rsidR="00B35DBB" w:rsidRPr="00A40276" w:rsidRDefault="0073394F"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254FD2CD" w:rsidR="00B35DBB" w:rsidRPr="00A40276" w:rsidRDefault="0073394F" w:rsidP="003B46C3">
            <w:pPr>
              <w:rPr>
                <w:rFonts w:ascii="Arial" w:hAnsi="Arial" w:cs="Arial"/>
              </w:rPr>
            </w:pPr>
            <w:r>
              <w:rPr>
                <w:rFonts w:ascii="Arial" w:hAnsi="Arial" w:cs="Arial"/>
              </w:rPr>
              <w:t>4</w:t>
            </w:r>
          </w:p>
        </w:tc>
        <w:tc>
          <w:tcPr>
            <w:tcW w:w="276"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0256BC52" w:rsidR="00B35DBB" w:rsidRPr="00A40276" w:rsidRDefault="0073394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548351F5" w:rsidR="00B35DBB" w:rsidRPr="00A40276" w:rsidRDefault="0073394F"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15BF95E5" w:rsidR="00B35DBB" w:rsidRPr="00A058CD" w:rsidRDefault="00B34D25" w:rsidP="003B46C3">
            <w:pPr>
              <w:rPr>
                <w:rFonts w:ascii="Arial" w:hAnsi="Arial" w:cs="Arial"/>
              </w:rPr>
            </w:pPr>
            <w:r w:rsidRPr="00A058CD">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1C31F11F" w:rsidR="00B35DBB" w:rsidRPr="00A058CD" w:rsidRDefault="00910F84" w:rsidP="003B46C3">
            <w:pPr>
              <w:rPr>
                <w:rFonts w:ascii="Arial" w:hAnsi="Arial" w:cs="Arial"/>
              </w:rPr>
            </w:pPr>
            <w:r w:rsidRPr="00A058CD">
              <w:rPr>
                <w:rFonts w:ascii="Arial" w:hAnsi="Arial" w:cs="Arial"/>
              </w:rPr>
              <w:t>3</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5E97E6E6" w:rsidR="00B35DBB" w:rsidRPr="00A058CD" w:rsidRDefault="00A058CD" w:rsidP="003B46C3">
            <w:pPr>
              <w:rPr>
                <w:rFonts w:ascii="Arial" w:hAnsi="Arial" w:cs="Arial"/>
              </w:rPr>
            </w:pPr>
            <w:r w:rsidRPr="00A058CD">
              <w:rPr>
                <w:rFonts w:ascii="Arial" w:hAnsi="Arial" w:cs="Arial"/>
              </w:rPr>
              <w:t>2</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53F0E1FD" w:rsidR="00B35DBB" w:rsidRPr="00A058CD" w:rsidRDefault="00910F84" w:rsidP="003B46C3">
            <w:pPr>
              <w:rPr>
                <w:rFonts w:ascii="Arial" w:hAnsi="Arial" w:cs="Arial"/>
              </w:rPr>
            </w:pPr>
            <w:r w:rsidRPr="00A058CD">
              <w:rPr>
                <w:rFonts w:ascii="Arial" w:hAnsi="Arial" w:cs="Arial"/>
              </w:rPr>
              <w:t>5</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068C0A0C" w:rsidR="00B35DBB" w:rsidRPr="00A058CD" w:rsidRDefault="00A058CD" w:rsidP="003B46C3">
            <w:pPr>
              <w:rPr>
                <w:rFonts w:ascii="Arial" w:hAnsi="Arial" w:cs="Arial"/>
              </w:rPr>
            </w:pPr>
            <w:r w:rsidRPr="00A058CD">
              <w:rPr>
                <w:rFonts w:ascii="Arial" w:hAnsi="Arial" w:cs="Arial"/>
              </w:rPr>
              <w:t>2</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1330C576" w:rsidR="00B35DBB" w:rsidRPr="00A058CD" w:rsidRDefault="00A058CD" w:rsidP="003B46C3">
            <w:pPr>
              <w:rPr>
                <w:rFonts w:ascii="Arial" w:hAnsi="Arial" w:cs="Arial"/>
              </w:rPr>
            </w:pPr>
            <w:r w:rsidRPr="00A058CD">
              <w:rPr>
                <w:rFonts w:ascii="Arial" w:hAnsi="Arial" w:cs="Arial"/>
              </w:rPr>
              <w:t>7</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0670DCE0" w:rsidR="00B35DBB" w:rsidRPr="00A058CD" w:rsidRDefault="00A058CD" w:rsidP="003B46C3">
            <w:pPr>
              <w:rPr>
                <w:rFonts w:ascii="Arial" w:hAnsi="Arial" w:cs="Arial"/>
              </w:rPr>
            </w:pPr>
            <w:r w:rsidRPr="00A058CD">
              <w:rPr>
                <w:rFonts w:ascii="Arial" w:hAnsi="Arial" w:cs="Arial"/>
              </w:rPr>
              <w:t>3</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4CEBF860" w:rsidR="00B35DBB" w:rsidRPr="00BE5F9B" w:rsidRDefault="0073394F" w:rsidP="003B46C3">
            <w:pPr>
              <w:rPr>
                <w:rFonts w:ascii="Arial" w:hAnsi="Arial" w:cs="Arial"/>
              </w:rPr>
            </w:pPr>
            <w:r w:rsidRPr="00BE5F9B">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BE5F9B" w:rsidRDefault="004608D9" w:rsidP="003B46C3">
            <w:pPr>
              <w:rPr>
                <w:rFonts w:ascii="Arial" w:hAnsi="Arial" w:cs="Arial"/>
              </w:rPr>
            </w:pPr>
            <w:r w:rsidRPr="00BE5F9B">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527D493A" w:rsidR="00B35DBB" w:rsidRPr="00BE5F9B" w:rsidRDefault="00DC204D" w:rsidP="003B46C3">
            <w:pPr>
              <w:rPr>
                <w:rFonts w:ascii="Arial" w:hAnsi="Arial" w:cs="Arial"/>
              </w:rPr>
            </w:pPr>
            <w:r>
              <w:rPr>
                <w:rFonts w:ascii="Arial" w:hAnsi="Arial" w:cs="Arial"/>
              </w:rPr>
              <w:t>1</w:t>
            </w:r>
          </w:p>
        </w:tc>
        <w:tc>
          <w:tcPr>
            <w:tcW w:w="813"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792" w:type="dxa"/>
            <w:tcBorders>
              <w:top w:val="single" w:sz="4" w:space="0" w:color="auto"/>
              <w:bottom w:val="single" w:sz="4" w:space="0" w:color="auto"/>
              <w:right w:val="single" w:sz="4" w:space="0" w:color="auto"/>
            </w:tcBorders>
            <w:shd w:val="clear" w:color="auto" w:fill="DBE5F1" w:themeFill="accent1" w:themeFillTint="33"/>
          </w:tcPr>
          <w:p w14:paraId="179735D9" w14:textId="627274CB" w:rsidR="00B35DBB" w:rsidRPr="00A40276" w:rsidRDefault="0073394F" w:rsidP="003B46C3">
            <w:pPr>
              <w:rPr>
                <w:rFonts w:ascii="Arial" w:hAnsi="Arial" w:cs="Arial"/>
              </w:rPr>
            </w:pPr>
            <w:r>
              <w:rPr>
                <w:rFonts w:ascii="Arial" w:hAnsi="Arial" w:cs="Arial"/>
              </w:rPr>
              <w:t>202</w:t>
            </w:r>
            <w:r w:rsidR="00DC204D">
              <w:rPr>
                <w:rFonts w:ascii="Arial" w:hAnsi="Arial" w:cs="Arial"/>
              </w:rPr>
              <w:t>3</w:t>
            </w:r>
          </w:p>
        </w:tc>
        <w:tc>
          <w:tcPr>
            <w:tcW w:w="510"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498"/>
      </w:tblGrid>
      <w:tr w:rsidR="00A40276" w:rsidRPr="00A40276" w14:paraId="6E0F6B28" w14:textId="77777777" w:rsidTr="00393C8D">
        <w:trPr>
          <w:jc w:val="center"/>
        </w:trPr>
        <w:tc>
          <w:tcPr>
            <w:tcW w:w="2262"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393C8D">
        <w:trPr>
          <w:trHeight w:val="369"/>
          <w:jc w:val="center"/>
        </w:trPr>
        <w:tc>
          <w:tcPr>
            <w:tcW w:w="2262"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7CB08C95" w:rsidR="00B35DBB" w:rsidRPr="00A40276" w:rsidRDefault="000E5C89" w:rsidP="003B46C3">
            <w:pPr>
              <w:tabs>
                <w:tab w:val="left" w:pos="1634"/>
              </w:tabs>
              <w:rPr>
                <w:rFonts w:ascii="Arial" w:hAnsi="Arial" w:cs="Arial"/>
                <w:lang w:val="es-BO"/>
              </w:rPr>
            </w:pPr>
            <w:r w:rsidRPr="000E5C89">
              <w:rPr>
                <w:rFonts w:ascii="Arial" w:hAnsi="Arial" w:cs="Arial"/>
                <w:lang w:val="es-BO"/>
              </w:rPr>
              <w:t>RENOVACION DEL SOPORTE DEL SOFTWARE ZIMBRA - GESTION 2023</w:t>
            </w:r>
          </w:p>
        </w:tc>
        <w:tc>
          <w:tcPr>
            <w:tcW w:w="498"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393C8D">
        <w:trPr>
          <w:jc w:val="center"/>
        </w:trPr>
        <w:tc>
          <w:tcPr>
            <w:tcW w:w="2262"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3BFC5925" w:rsidR="00B35DBB" w:rsidRPr="00A40276" w:rsidRDefault="0073394F"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393C8D">
        <w:trPr>
          <w:jc w:val="center"/>
        </w:trPr>
        <w:tc>
          <w:tcPr>
            <w:tcW w:w="2262"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498"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393C8D">
        <w:trPr>
          <w:jc w:val="center"/>
        </w:trPr>
        <w:tc>
          <w:tcPr>
            <w:tcW w:w="2262"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393C8D">
        <w:trPr>
          <w:jc w:val="center"/>
        </w:trPr>
        <w:tc>
          <w:tcPr>
            <w:tcW w:w="2262"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393C8D">
        <w:trPr>
          <w:jc w:val="center"/>
        </w:trPr>
        <w:tc>
          <w:tcPr>
            <w:tcW w:w="2262"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5AF4A60C" w:rsidR="00B35DBB" w:rsidRPr="00A40276" w:rsidRDefault="0073394F"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393C8D">
        <w:trPr>
          <w:jc w:val="center"/>
        </w:trPr>
        <w:tc>
          <w:tcPr>
            <w:tcW w:w="2262"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131B9538" w:rsidR="00921735" w:rsidRPr="00DC204D" w:rsidRDefault="00090733" w:rsidP="00090733">
            <w:pPr>
              <w:jc w:val="both"/>
              <w:rPr>
                <w:rFonts w:ascii="Arial" w:hAnsi="Arial" w:cs="Arial"/>
                <w:highlight w:val="yellow"/>
                <w:lang w:val="es-BO"/>
              </w:rPr>
            </w:pPr>
            <w:r>
              <w:rPr>
                <w:rFonts w:ascii="Arial" w:hAnsi="Arial" w:cs="Arial"/>
                <w:lang w:val="es-BO"/>
              </w:rPr>
              <w:t>70.4</w:t>
            </w:r>
            <w:r w:rsidR="00141B07">
              <w:rPr>
                <w:rFonts w:ascii="Arial" w:hAnsi="Arial" w:cs="Arial"/>
                <w:lang w:val="es-BO"/>
              </w:rPr>
              <w:t>00,00</w:t>
            </w:r>
            <w:r w:rsidR="00F27D49" w:rsidRPr="00F27D49">
              <w:rPr>
                <w:rFonts w:ascii="Arial" w:hAnsi="Arial" w:cs="Arial"/>
                <w:lang w:val="es-BO"/>
              </w:rPr>
              <w:t xml:space="preserve"> (</w:t>
            </w:r>
            <w:r>
              <w:rPr>
                <w:rFonts w:ascii="Arial" w:hAnsi="Arial" w:cs="Arial"/>
                <w:lang w:val="es-BO"/>
              </w:rPr>
              <w:t>Setenta mil cuatrocientos</w:t>
            </w:r>
            <w:r w:rsidR="00DC4F09">
              <w:rPr>
                <w:rFonts w:ascii="Arial" w:hAnsi="Arial" w:cs="Arial"/>
                <w:lang w:val="es-BO"/>
              </w:rPr>
              <w:t xml:space="preserve"> </w:t>
            </w:r>
            <w:r w:rsidR="00781EFC">
              <w:rPr>
                <w:rFonts w:ascii="Arial" w:hAnsi="Arial" w:cs="Arial"/>
                <w:lang w:val="es-BO"/>
              </w:rPr>
              <w:t>00/100 bolivianos)</w:t>
            </w:r>
          </w:p>
        </w:tc>
        <w:tc>
          <w:tcPr>
            <w:tcW w:w="498"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393C8D">
        <w:trPr>
          <w:trHeight w:val="53"/>
          <w:jc w:val="center"/>
        </w:trPr>
        <w:tc>
          <w:tcPr>
            <w:tcW w:w="2262"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393C8D">
        <w:trPr>
          <w:jc w:val="center"/>
        </w:trPr>
        <w:tc>
          <w:tcPr>
            <w:tcW w:w="2262"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393C8D">
        <w:trPr>
          <w:trHeight w:val="240"/>
          <w:jc w:val="center"/>
        </w:trPr>
        <w:tc>
          <w:tcPr>
            <w:tcW w:w="2262"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07D50FDE" w:rsidR="00B35DBB" w:rsidRPr="00A40276" w:rsidRDefault="0073394F"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393C8D">
        <w:trPr>
          <w:jc w:val="center"/>
        </w:trPr>
        <w:tc>
          <w:tcPr>
            <w:tcW w:w="2262"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EB4587" w14:textId="77777777" w:rsidR="008715AF" w:rsidRPr="008715AF" w:rsidRDefault="008715AF" w:rsidP="008715AF">
            <w:pPr>
              <w:jc w:val="both"/>
              <w:rPr>
                <w:rFonts w:ascii="Arial" w:hAnsi="Arial" w:cs="Arial"/>
                <w:lang w:val="es-BO"/>
              </w:rPr>
            </w:pPr>
            <w:r w:rsidRPr="008715AF">
              <w:rPr>
                <w:rFonts w:ascii="Arial" w:hAnsi="Arial" w:cs="Arial"/>
                <w:lang w:val="es-BO"/>
              </w:rPr>
              <w:t>El servicio debe tener vigencia de 1 (un) año calendario; modalidad del soporte 24/7.</w:t>
            </w:r>
          </w:p>
          <w:p w14:paraId="4EECB5B7" w14:textId="70057C0B" w:rsidR="00B35DBB" w:rsidRPr="00A40276" w:rsidRDefault="008715AF" w:rsidP="008715AF">
            <w:pPr>
              <w:jc w:val="both"/>
              <w:rPr>
                <w:rFonts w:ascii="Arial" w:hAnsi="Arial" w:cs="Arial"/>
                <w:b/>
                <w:i/>
                <w:lang w:val="es-BO"/>
              </w:rPr>
            </w:pPr>
            <w:r w:rsidRPr="008715AF">
              <w:rPr>
                <w:rFonts w:ascii="Arial" w:hAnsi="Arial" w:cs="Arial"/>
                <w:lang w:val="es-BO"/>
              </w:rPr>
              <w:t>El tiempo para la activación del servicio de renovación del software por parte del proveedor no debe exceder los quince (15) días calendario computados a partir del día siguiente hábil de la suscripción de contrato.</w:t>
            </w:r>
          </w:p>
        </w:tc>
        <w:tc>
          <w:tcPr>
            <w:tcW w:w="498"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393C8D">
        <w:trPr>
          <w:jc w:val="center"/>
        </w:trPr>
        <w:tc>
          <w:tcPr>
            <w:tcW w:w="2262"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393C8D">
        <w:trPr>
          <w:jc w:val="center"/>
        </w:trPr>
        <w:tc>
          <w:tcPr>
            <w:tcW w:w="2262"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7F39BE33" w:rsidR="00BA2001" w:rsidRPr="00FB0CB0" w:rsidRDefault="00090733" w:rsidP="001743BE">
            <w:pPr>
              <w:jc w:val="both"/>
              <w:rPr>
                <w:rFonts w:ascii="Arial" w:hAnsi="Arial" w:cs="Arial"/>
                <w:lang w:val="es-BO"/>
              </w:rPr>
            </w:pPr>
            <w:r w:rsidRPr="00090733">
              <w:rPr>
                <w:rFonts w:ascii="Arial" w:hAnsi="Arial" w:cs="Arial"/>
              </w:rPr>
              <w:t>La activación del soporte se podrá realizar en forma física o remota en coordinación con personal que designe ENDE</w:t>
            </w:r>
            <w:r w:rsidR="00DC4F09" w:rsidRPr="00DC4F09">
              <w:rPr>
                <w:rFonts w:ascii="Arial" w:hAnsi="Arial" w:cs="Arial"/>
              </w:rPr>
              <w:t>.</w:t>
            </w:r>
          </w:p>
        </w:tc>
        <w:tc>
          <w:tcPr>
            <w:tcW w:w="498"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393C8D">
        <w:trPr>
          <w:jc w:val="center"/>
        </w:trPr>
        <w:tc>
          <w:tcPr>
            <w:tcW w:w="2262"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393C8D">
        <w:trPr>
          <w:jc w:val="center"/>
        </w:trPr>
        <w:tc>
          <w:tcPr>
            <w:tcW w:w="2262"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1"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498"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16BECF89" w:rsidR="00B35DBB" w:rsidRPr="00A40276" w:rsidRDefault="007B1446" w:rsidP="00040403">
            <w:pPr>
              <w:jc w:val="both"/>
              <w:rPr>
                <w:rFonts w:ascii="Arial" w:hAnsi="Arial" w:cs="Arial"/>
                <w:b/>
                <w:i/>
                <w:lang w:val="es-BO"/>
              </w:rPr>
            </w:pPr>
            <w:r w:rsidRPr="001A6331">
              <w:rPr>
                <w:rFonts w:ascii="Arial" w:hAnsi="Arial" w:cs="Arial"/>
                <w:lang w:val="es-BO"/>
              </w:rPr>
              <w:t xml:space="preserve">El proponente adjudicado deberá constituir la garantía del cumplimiento de contrato del 7% o del 3.5% </w:t>
            </w:r>
            <w:r w:rsidR="00B85103" w:rsidRPr="001A6331">
              <w:rPr>
                <w:rFonts w:ascii="Arial" w:hAnsi="Arial" w:cs="Arial"/>
                <w:lang w:val="es-BO"/>
              </w:rPr>
              <w:t>(</w:t>
            </w:r>
            <w:r w:rsidRPr="001A6331">
              <w:rPr>
                <w:rFonts w:ascii="Arial" w:hAnsi="Arial" w:cs="Arial"/>
                <w:lang w:val="es-BO"/>
              </w:rPr>
              <w:t>según corresponda</w:t>
            </w:r>
            <w:r w:rsidR="00B85103" w:rsidRPr="001A6331">
              <w:rPr>
                <w:rFonts w:ascii="Arial" w:hAnsi="Arial" w:cs="Arial"/>
                <w:lang w:val="es-BO"/>
              </w:rPr>
              <w:t xml:space="preserve">) del monto del </w:t>
            </w:r>
            <w:r w:rsidR="00435C41" w:rsidRPr="001A6331">
              <w:rPr>
                <w:rFonts w:ascii="Arial" w:hAnsi="Arial" w:cs="Arial"/>
                <w:lang w:val="es-BO"/>
              </w:rPr>
              <w:t>c</w:t>
            </w:r>
            <w:r w:rsidR="00B85103" w:rsidRPr="001A6331">
              <w:rPr>
                <w:rFonts w:ascii="Arial" w:hAnsi="Arial" w:cs="Arial"/>
                <w:lang w:val="es-BO"/>
              </w:rPr>
              <w:t>ontrato.</w:t>
            </w:r>
          </w:p>
        </w:tc>
        <w:tc>
          <w:tcPr>
            <w:tcW w:w="498"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393C8D">
        <w:trPr>
          <w:jc w:val="center"/>
        </w:trPr>
        <w:tc>
          <w:tcPr>
            <w:tcW w:w="2262"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393C8D">
        <w:trPr>
          <w:jc w:val="center"/>
        </w:trPr>
        <w:tc>
          <w:tcPr>
            <w:tcW w:w="2262"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393C8D">
        <w:trPr>
          <w:trHeight w:val="47"/>
          <w:jc w:val="center"/>
        </w:trPr>
        <w:tc>
          <w:tcPr>
            <w:tcW w:w="2262"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498"/>
      </w:tblGrid>
      <w:tr w:rsidR="009020C4" w:rsidRPr="00A40276" w14:paraId="06894E91" w14:textId="77777777" w:rsidTr="00393C8D">
        <w:trPr>
          <w:jc w:val="center"/>
        </w:trPr>
        <w:tc>
          <w:tcPr>
            <w:tcW w:w="2269"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40F724E" w:rsidR="009020C4" w:rsidRPr="00A40276" w:rsidRDefault="00465FC0" w:rsidP="003B46C3">
            <w:pPr>
              <w:rPr>
                <w:rFonts w:ascii="Arial" w:hAnsi="Arial" w:cs="Arial"/>
              </w:rPr>
            </w:pPr>
            <w:r>
              <w:rPr>
                <w:rFonts w:ascii="Arial" w:hAnsi="Arial" w:cs="Arial"/>
              </w:rPr>
              <w:t>x</w:t>
            </w:r>
          </w:p>
        </w:tc>
        <w:tc>
          <w:tcPr>
            <w:tcW w:w="7139"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498"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393C8D">
        <w:trPr>
          <w:jc w:val="center"/>
        </w:trPr>
        <w:tc>
          <w:tcPr>
            <w:tcW w:w="2269"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96"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1" w:type="dxa"/>
            <w:shd w:val="clear" w:color="auto" w:fill="auto"/>
          </w:tcPr>
          <w:p w14:paraId="5E97A9AC" w14:textId="77777777" w:rsidR="009020C4" w:rsidRPr="00A40276" w:rsidRDefault="009020C4" w:rsidP="003B46C3">
            <w:pPr>
              <w:rPr>
                <w:rFonts w:ascii="Arial" w:hAnsi="Arial" w:cs="Arial"/>
                <w:sz w:val="8"/>
                <w:szCs w:val="8"/>
              </w:rPr>
            </w:pPr>
          </w:p>
        </w:tc>
        <w:tc>
          <w:tcPr>
            <w:tcW w:w="274" w:type="dxa"/>
            <w:shd w:val="clear" w:color="auto" w:fill="auto"/>
          </w:tcPr>
          <w:p w14:paraId="7B551D5F" w14:textId="77777777" w:rsidR="009020C4" w:rsidRPr="00A40276" w:rsidRDefault="009020C4" w:rsidP="003B46C3">
            <w:pPr>
              <w:rPr>
                <w:rFonts w:ascii="Arial" w:hAnsi="Arial" w:cs="Arial"/>
                <w:sz w:val="8"/>
                <w:szCs w:val="8"/>
              </w:rPr>
            </w:pPr>
          </w:p>
        </w:tc>
        <w:tc>
          <w:tcPr>
            <w:tcW w:w="279" w:type="dxa"/>
            <w:shd w:val="clear" w:color="auto" w:fill="auto"/>
          </w:tcPr>
          <w:p w14:paraId="0B54C950" w14:textId="77777777" w:rsidR="009020C4" w:rsidRPr="00A40276" w:rsidRDefault="009020C4" w:rsidP="003B46C3">
            <w:pPr>
              <w:rPr>
                <w:rFonts w:ascii="Arial" w:hAnsi="Arial" w:cs="Arial"/>
                <w:sz w:val="8"/>
                <w:szCs w:val="8"/>
              </w:rPr>
            </w:pPr>
          </w:p>
        </w:tc>
        <w:tc>
          <w:tcPr>
            <w:tcW w:w="277" w:type="dxa"/>
            <w:shd w:val="clear" w:color="auto" w:fill="auto"/>
          </w:tcPr>
          <w:p w14:paraId="4EBBC905" w14:textId="77777777" w:rsidR="009020C4" w:rsidRPr="00A40276" w:rsidRDefault="009020C4" w:rsidP="003B46C3">
            <w:pPr>
              <w:rPr>
                <w:rFonts w:ascii="Arial" w:hAnsi="Arial" w:cs="Arial"/>
                <w:sz w:val="8"/>
                <w:szCs w:val="8"/>
              </w:rPr>
            </w:pPr>
          </w:p>
        </w:tc>
        <w:tc>
          <w:tcPr>
            <w:tcW w:w="275"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498"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393C8D">
        <w:trPr>
          <w:jc w:val="center"/>
        </w:trPr>
        <w:tc>
          <w:tcPr>
            <w:tcW w:w="2269"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0D5AEBA9" w:rsidR="009020C4" w:rsidRPr="00A40276" w:rsidRDefault="009020C4" w:rsidP="003B46C3">
            <w:pPr>
              <w:rPr>
                <w:rFonts w:ascii="Arial" w:hAnsi="Arial" w:cs="Arial"/>
              </w:rPr>
            </w:pPr>
          </w:p>
        </w:tc>
        <w:tc>
          <w:tcPr>
            <w:tcW w:w="7412"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498"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393C8D">
        <w:trPr>
          <w:jc w:val="center"/>
        </w:trPr>
        <w:tc>
          <w:tcPr>
            <w:tcW w:w="2269"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2"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498"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393C8D">
        <w:trPr>
          <w:trHeight w:val="35"/>
          <w:jc w:val="center"/>
        </w:trPr>
        <w:tc>
          <w:tcPr>
            <w:tcW w:w="2269"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96" w:type="dxa"/>
            <w:shd w:val="clear" w:color="auto" w:fill="auto"/>
          </w:tcPr>
          <w:p w14:paraId="726599DD" w14:textId="77777777" w:rsidR="009020C4" w:rsidRPr="009020C4" w:rsidRDefault="009020C4" w:rsidP="009020C4">
            <w:pPr>
              <w:rPr>
                <w:rFonts w:ascii="Arial" w:hAnsi="Arial" w:cs="Arial"/>
                <w:sz w:val="8"/>
              </w:rPr>
            </w:pPr>
          </w:p>
        </w:tc>
        <w:tc>
          <w:tcPr>
            <w:tcW w:w="7412"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498"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3"/>
        <w:gridCol w:w="221"/>
        <w:gridCol w:w="284"/>
        <w:gridCol w:w="35"/>
        <w:gridCol w:w="250"/>
        <w:gridCol w:w="241"/>
        <w:gridCol w:w="42"/>
        <w:gridCol w:w="238"/>
        <w:gridCol w:w="47"/>
        <w:gridCol w:w="210"/>
        <w:gridCol w:w="34"/>
        <w:gridCol w:w="238"/>
        <w:gridCol w:w="97"/>
        <w:gridCol w:w="180"/>
        <w:gridCol w:w="109"/>
        <w:gridCol w:w="158"/>
        <w:gridCol w:w="132"/>
        <w:gridCol w:w="141"/>
        <w:gridCol w:w="139"/>
        <w:gridCol w:w="130"/>
        <w:gridCol w:w="159"/>
        <w:gridCol w:w="114"/>
        <w:gridCol w:w="170"/>
        <w:gridCol w:w="103"/>
        <w:gridCol w:w="186"/>
        <w:gridCol w:w="84"/>
        <w:gridCol w:w="205"/>
        <w:gridCol w:w="66"/>
        <w:gridCol w:w="219"/>
        <w:gridCol w:w="52"/>
        <w:gridCol w:w="233"/>
        <w:gridCol w:w="35"/>
        <w:gridCol w:w="250"/>
        <w:gridCol w:w="18"/>
        <w:gridCol w:w="264"/>
        <w:gridCol w:w="3"/>
        <w:gridCol w:w="268"/>
        <w:gridCol w:w="11"/>
        <w:gridCol w:w="257"/>
        <w:gridCol w:w="24"/>
        <w:gridCol w:w="244"/>
        <w:gridCol w:w="38"/>
        <w:gridCol w:w="234"/>
        <w:gridCol w:w="48"/>
        <w:gridCol w:w="64"/>
        <w:gridCol w:w="157"/>
        <w:gridCol w:w="61"/>
        <w:gridCol w:w="210"/>
        <w:gridCol w:w="72"/>
        <w:gridCol w:w="199"/>
        <w:gridCol w:w="82"/>
        <w:gridCol w:w="188"/>
        <w:gridCol w:w="94"/>
        <w:gridCol w:w="174"/>
        <w:gridCol w:w="108"/>
        <w:gridCol w:w="159"/>
        <w:gridCol w:w="123"/>
        <w:gridCol w:w="144"/>
        <w:gridCol w:w="124"/>
        <w:gridCol w:w="14"/>
        <w:gridCol w:w="133"/>
        <w:gridCol w:w="148"/>
        <w:gridCol w:w="125"/>
        <w:gridCol w:w="156"/>
        <w:gridCol w:w="116"/>
        <w:gridCol w:w="165"/>
        <w:gridCol w:w="106"/>
        <w:gridCol w:w="175"/>
        <w:gridCol w:w="281"/>
        <w:gridCol w:w="281"/>
        <w:gridCol w:w="305"/>
      </w:tblGrid>
      <w:tr w:rsidR="00393C8D" w:rsidRPr="00A40276" w14:paraId="055B387B" w14:textId="77777777" w:rsidTr="00393C8D">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37" w:type="dxa"/>
            <w:gridSpan w:val="4"/>
            <w:shd w:val="clear" w:color="auto" w:fill="auto"/>
          </w:tcPr>
          <w:p w14:paraId="1A8FAD0F" w14:textId="77777777" w:rsidR="00765F1B" w:rsidRPr="00A40276" w:rsidRDefault="00765F1B" w:rsidP="003B46C3">
            <w:pPr>
              <w:rPr>
                <w:rFonts w:ascii="Arial" w:hAnsi="Arial" w:cs="Arial"/>
                <w:lang w:val="es-BO"/>
              </w:rPr>
            </w:pPr>
          </w:p>
        </w:tc>
        <w:tc>
          <w:tcPr>
            <w:tcW w:w="272" w:type="dxa"/>
            <w:gridSpan w:val="2"/>
            <w:shd w:val="clear" w:color="auto" w:fill="auto"/>
          </w:tcPr>
          <w:p w14:paraId="14EEEAB9" w14:textId="77777777" w:rsidR="00765F1B" w:rsidRPr="00A40276" w:rsidRDefault="00765F1B" w:rsidP="003B46C3">
            <w:pPr>
              <w:rPr>
                <w:rFonts w:ascii="Arial" w:hAnsi="Arial" w:cs="Arial"/>
                <w:lang w:val="es-BO"/>
              </w:rPr>
            </w:pPr>
          </w:p>
        </w:tc>
        <w:tc>
          <w:tcPr>
            <w:tcW w:w="277"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67" w:type="dxa"/>
            <w:gridSpan w:val="2"/>
            <w:shd w:val="clear" w:color="auto" w:fill="auto"/>
          </w:tcPr>
          <w:p w14:paraId="63BFA404" w14:textId="77777777" w:rsidR="00765F1B" w:rsidRPr="00A40276" w:rsidRDefault="00765F1B" w:rsidP="003B46C3">
            <w:pPr>
              <w:rPr>
                <w:rFonts w:ascii="Arial" w:hAnsi="Arial" w:cs="Arial"/>
                <w:lang w:val="es-BO"/>
              </w:rPr>
            </w:pPr>
          </w:p>
        </w:tc>
        <w:tc>
          <w:tcPr>
            <w:tcW w:w="273" w:type="dxa"/>
            <w:gridSpan w:val="2"/>
            <w:shd w:val="clear" w:color="auto" w:fill="auto"/>
          </w:tcPr>
          <w:p w14:paraId="4A042291" w14:textId="77777777" w:rsidR="00765F1B" w:rsidRPr="00A40276" w:rsidRDefault="00765F1B" w:rsidP="003B46C3">
            <w:pPr>
              <w:rPr>
                <w:rFonts w:ascii="Arial" w:hAnsi="Arial" w:cs="Arial"/>
                <w:lang w:val="es-BO"/>
              </w:rPr>
            </w:pPr>
          </w:p>
        </w:tc>
        <w:tc>
          <w:tcPr>
            <w:tcW w:w="269" w:type="dxa"/>
            <w:gridSpan w:val="2"/>
            <w:shd w:val="clear" w:color="auto" w:fill="auto"/>
          </w:tcPr>
          <w:p w14:paraId="1BAEEAD9" w14:textId="77777777" w:rsidR="00765F1B" w:rsidRPr="00A40276" w:rsidRDefault="00765F1B" w:rsidP="003B46C3">
            <w:pPr>
              <w:rPr>
                <w:rFonts w:ascii="Arial" w:hAnsi="Arial" w:cs="Arial"/>
                <w:lang w:val="es-BO"/>
              </w:rPr>
            </w:pPr>
          </w:p>
        </w:tc>
        <w:tc>
          <w:tcPr>
            <w:tcW w:w="273" w:type="dxa"/>
            <w:gridSpan w:val="2"/>
          </w:tcPr>
          <w:p w14:paraId="65442609" w14:textId="77777777" w:rsidR="00765F1B" w:rsidRPr="00A40276" w:rsidRDefault="00765F1B" w:rsidP="003B46C3">
            <w:pPr>
              <w:rPr>
                <w:rFonts w:ascii="Arial" w:hAnsi="Arial" w:cs="Arial"/>
                <w:lang w:val="es-BO"/>
              </w:rPr>
            </w:pPr>
          </w:p>
        </w:tc>
        <w:tc>
          <w:tcPr>
            <w:tcW w:w="273" w:type="dxa"/>
            <w:gridSpan w:val="2"/>
            <w:shd w:val="clear" w:color="auto" w:fill="auto"/>
          </w:tcPr>
          <w:p w14:paraId="207435F7" w14:textId="1FD5B9C3" w:rsidR="00765F1B" w:rsidRPr="00A40276" w:rsidRDefault="00765F1B" w:rsidP="003B46C3">
            <w:pPr>
              <w:rPr>
                <w:rFonts w:ascii="Arial" w:hAnsi="Arial" w:cs="Arial"/>
                <w:lang w:val="es-BO"/>
              </w:rPr>
            </w:pPr>
          </w:p>
        </w:tc>
        <w:tc>
          <w:tcPr>
            <w:tcW w:w="270" w:type="dxa"/>
            <w:gridSpan w:val="2"/>
            <w:shd w:val="clear" w:color="auto" w:fill="auto"/>
          </w:tcPr>
          <w:p w14:paraId="254701E0" w14:textId="77777777" w:rsidR="00765F1B" w:rsidRPr="00A40276" w:rsidRDefault="00765F1B" w:rsidP="003B46C3">
            <w:pPr>
              <w:rPr>
                <w:rFonts w:ascii="Arial" w:hAnsi="Arial" w:cs="Arial"/>
                <w:lang w:val="es-BO"/>
              </w:rPr>
            </w:pPr>
          </w:p>
        </w:tc>
        <w:tc>
          <w:tcPr>
            <w:tcW w:w="271" w:type="dxa"/>
            <w:gridSpan w:val="2"/>
            <w:shd w:val="clear" w:color="auto" w:fill="auto"/>
          </w:tcPr>
          <w:p w14:paraId="301FAA3E" w14:textId="77777777" w:rsidR="00765F1B" w:rsidRPr="00A40276" w:rsidRDefault="00765F1B" w:rsidP="003B46C3">
            <w:pPr>
              <w:rPr>
                <w:rFonts w:ascii="Arial" w:hAnsi="Arial" w:cs="Arial"/>
                <w:lang w:val="es-BO"/>
              </w:rPr>
            </w:pPr>
          </w:p>
        </w:tc>
        <w:tc>
          <w:tcPr>
            <w:tcW w:w="271" w:type="dxa"/>
            <w:gridSpan w:val="2"/>
            <w:shd w:val="clear" w:color="auto" w:fill="auto"/>
          </w:tcPr>
          <w:p w14:paraId="49D2EB62" w14:textId="77777777" w:rsidR="00765F1B" w:rsidRPr="00A40276" w:rsidRDefault="00765F1B" w:rsidP="003B46C3">
            <w:pPr>
              <w:rPr>
                <w:rFonts w:ascii="Arial" w:hAnsi="Arial" w:cs="Arial"/>
                <w:lang w:val="es-BO"/>
              </w:rPr>
            </w:pPr>
          </w:p>
        </w:tc>
        <w:tc>
          <w:tcPr>
            <w:tcW w:w="268" w:type="dxa"/>
            <w:gridSpan w:val="2"/>
            <w:shd w:val="clear" w:color="auto" w:fill="auto"/>
          </w:tcPr>
          <w:p w14:paraId="3B9CE6CB" w14:textId="77777777" w:rsidR="00765F1B" w:rsidRPr="00A40276" w:rsidRDefault="00765F1B" w:rsidP="003B46C3">
            <w:pPr>
              <w:rPr>
                <w:rFonts w:ascii="Arial" w:hAnsi="Arial" w:cs="Arial"/>
                <w:lang w:val="es-BO"/>
              </w:rPr>
            </w:pPr>
          </w:p>
        </w:tc>
        <w:tc>
          <w:tcPr>
            <w:tcW w:w="268" w:type="dxa"/>
            <w:gridSpan w:val="2"/>
            <w:shd w:val="clear" w:color="auto" w:fill="auto"/>
          </w:tcPr>
          <w:p w14:paraId="0D4ECB92" w14:textId="77777777" w:rsidR="00765F1B" w:rsidRPr="00A40276" w:rsidRDefault="00765F1B" w:rsidP="003B46C3">
            <w:pPr>
              <w:rPr>
                <w:rFonts w:ascii="Arial" w:hAnsi="Arial" w:cs="Arial"/>
                <w:lang w:val="es-BO"/>
              </w:rPr>
            </w:pPr>
          </w:p>
        </w:tc>
        <w:tc>
          <w:tcPr>
            <w:tcW w:w="267" w:type="dxa"/>
            <w:gridSpan w:val="2"/>
            <w:shd w:val="clear" w:color="auto" w:fill="auto"/>
          </w:tcPr>
          <w:p w14:paraId="22E46101" w14:textId="77777777" w:rsidR="00765F1B" w:rsidRPr="00A40276" w:rsidRDefault="00765F1B" w:rsidP="003B46C3">
            <w:pPr>
              <w:rPr>
                <w:rFonts w:ascii="Arial" w:hAnsi="Arial" w:cs="Arial"/>
                <w:lang w:val="es-BO"/>
              </w:rPr>
            </w:pPr>
          </w:p>
        </w:tc>
        <w:tc>
          <w:tcPr>
            <w:tcW w:w="268" w:type="dxa"/>
            <w:shd w:val="clear" w:color="auto" w:fill="auto"/>
          </w:tcPr>
          <w:p w14:paraId="2E6A2959" w14:textId="77777777" w:rsidR="00765F1B" w:rsidRPr="00A40276" w:rsidRDefault="00765F1B" w:rsidP="003B46C3">
            <w:pPr>
              <w:rPr>
                <w:rFonts w:ascii="Arial" w:hAnsi="Arial" w:cs="Arial"/>
                <w:lang w:val="es-BO"/>
              </w:rPr>
            </w:pPr>
          </w:p>
        </w:tc>
        <w:tc>
          <w:tcPr>
            <w:tcW w:w="268" w:type="dxa"/>
            <w:gridSpan w:val="2"/>
            <w:shd w:val="clear" w:color="auto" w:fill="auto"/>
          </w:tcPr>
          <w:p w14:paraId="39C107D6" w14:textId="77777777" w:rsidR="00765F1B" w:rsidRPr="00A40276" w:rsidRDefault="00765F1B" w:rsidP="003B46C3">
            <w:pPr>
              <w:rPr>
                <w:rFonts w:ascii="Arial" w:hAnsi="Arial" w:cs="Arial"/>
                <w:lang w:val="es-BO"/>
              </w:rPr>
            </w:pPr>
          </w:p>
        </w:tc>
        <w:tc>
          <w:tcPr>
            <w:tcW w:w="268" w:type="dxa"/>
            <w:gridSpan w:val="2"/>
            <w:shd w:val="clear" w:color="auto" w:fill="auto"/>
          </w:tcPr>
          <w:p w14:paraId="3D5661AD" w14:textId="77777777" w:rsidR="00765F1B" w:rsidRPr="00A40276" w:rsidRDefault="00765F1B" w:rsidP="003B46C3">
            <w:pPr>
              <w:rPr>
                <w:rFonts w:ascii="Arial" w:hAnsi="Arial" w:cs="Arial"/>
                <w:lang w:val="es-BO"/>
              </w:rPr>
            </w:pPr>
          </w:p>
        </w:tc>
        <w:tc>
          <w:tcPr>
            <w:tcW w:w="272" w:type="dxa"/>
            <w:gridSpan w:val="2"/>
            <w:shd w:val="clear" w:color="auto" w:fill="auto"/>
          </w:tcPr>
          <w:p w14:paraId="35EE07E2" w14:textId="77777777" w:rsidR="00765F1B" w:rsidRPr="00A40276" w:rsidRDefault="00765F1B" w:rsidP="003B46C3">
            <w:pPr>
              <w:rPr>
                <w:rFonts w:ascii="Arial" w:hAnsi="Arial" w:cs="Arial"/>
                <w:lang w:val="es-BO"/>
              </w:rPr>
            </w:pPr>
          </w:p>
        </w:tc>
        <w:tc>
          <w:tcPr>
            <w:tcW w:w="269" w:type="dxa"/>
            <w:gridSpan w:val="3"/>
            <w:shd w:val="clear" w:color="auto" w:fill="auto"/>
          </w:tcPr>
          <w:p w14:paraId="07B1415F" w14:textId="77777777" w:rsidR="00765F1B" w:rsidRPr="00A40276" w:rsidRDefault="00765F1B" w:rsidP="003B46C3">
            <w:pPr>
              <w:rPr>
                <w:rFonts w:ascii="Arial" w:hAnsi="Arial" w:cs="Arial"/>
                <w:lang w:val="es-BO"/>
              </w:rPr>
            </w:pPr>
          </w:p>
        </w:tc>
        <w:tc>
          <w:tcPr>
            <w:tcW w:w="271" w:type="dxa"/>
            <w:gridSpan w:val="2"/>
            <w:shd w:val="clear" w:color="auto" w:fill="auto"/>
          </w:tcPr>
          <w:p w14:paraId="36258BF0" w14:textId="77777777" w:rsidR="00765F1B" w:rsidRPr="00A40276" w:rsidRDefault="00765F1B" w:rsidP="003B46C3">
            <w:pPr>
              <w:rPr>
                <w:rFonts w:ascii="Arial" w:hAnsi="Arial" w:cs="Arial"/>
                <w:lang w:val="es-BO"/>
              </w:rPr>
            </w:pPr>
          </w:p>
        </w:tc>
        <w:tc>
          <w:tcPr>
            <w:tcW w:w="271" w:type="dxa"/>
            <w:gridSpan w:val="2"/>
            <w:shd w:val="clear" w:color="auto" w:fill="auto"/>
          </w:tcPr>
          <w:p w14:paraId="59765964" w14:textId="77777777" w:rsidR="00765F1B" w:rsidRPr="00A40276" w:rsidRDefault="00765F1B" w:rsidP="003B46C3">
            <w:pPr>
              <w:rPr>
                <w:rFonts w:ascii="Arial" w:hAnsi="Arial" w:cs="Arial"/>
                <w:lang w:val="es-BO"/>
              </w:rPr>
            </w:pPr>
          </w:p>
        </w:tc>
        <w:tc>
          <w:tcPr>
            <w:tcW w:w="270" w:type="dxa"/>
            <w:gridSpan w:val="2"/>
            <w:shd w:val="clear" w:color="auto" w:fill="auto"/>
          </w:tcPr>
          <w:p w14:paraId="2C503E0D" w14:textId="77777777" w:rsidR="00765F1B" w:rsidRPr="00A40276" w:rsidRDefault="00765F1B" w:rsidP="003B46C3">
            <w:pPr>
              <w:rPr>
                <w:rFonts w:ascii="Arial" w:hAnsi="Arial" w:cs="Arial"/>
                <w:lang w:val="es-BO"/>
              </w:rPr>
            </w:pPr>
          </w:p>
        </w:tc>
        <w:tc>
          <w:tcPr>
            <w:tcW w:w="268" w:type="dxa"/>
            <w:gridSpan w:val="2"/>
            <w:shd w:val="clear" w:color="auto" w:fill="auto"/>
          </w:tcPr>
          <w:p w14:paraId="1D6941B5" w14:textId="77777777" w:rsidR="00765F1B" w:rsidRPr="00A40276" w:rsidRDefault="00765F1B" w:rsidP="003B46C3">
            <w:pPr>
              <w:rPr>
                <w:rFonts w:ascii="Arial" w:hAnsi="Arial" w:cs="Arial"/>
                <w:lang w:val="es-BO"/>
              </w:rPr>
            </w:pPr>
          </w:p>
        </w:tc>
        <w:tc>
          <w:tcPr>
            <w:tcW w:w="267" w:type="dxa"/>
            <w:gridSpan w:val="2"/>
            <w:shd w:val="clear" w:color="auto" w:fill="auto"/>
          </w:tcPr>
          <w:p w14:paraId="6A0A6D15" w14:textId="77777777" w:rsidR="00765F1B" w:rsidRPr="00A40276" w:rsidRDefault="00765F1B" w:rsidP="003B46C3">
            <w:pPr>
              <w:rPr>
                <w:rFonts w:ascii="Arial" w:hAnsi="Arial" w:cs="Arial"/>
                <w:lang w:val="es-BO"/>
              </w:rPr>
            </w:pPr>
          </w:p>
        </w:tc>
        <w:tc>
          <w:tcPr>
            <w:tcW w:w="267" w:type="dxa"/>
            <w:gridSpan w:val="2"/>
            <w:shd w:val="clear" w:color="auto" w:fill="auto"/>
          </w:tcPr>
          <w:p w14:paraId="2D079E8A" w14:textId="77777777" w:rsidR="00765F1B" w:rsidRPr="00A40276" w:rsidRDefault="00765F1B" w:rsidP="003B46C3">
            <w:pPr>
              <w:rPr>
                <w:rFonts w:ascii="Arial" w:hAnsi="Arial" w:cs="Arial"/>
                <w:lang w:val="es-BO"/>
              </w:rPr>
            </w:pPr>
          </w:p>
        </w:tc>
        <w:tc>
          <w:tcPr>
            <w:tcW w:w="271"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gridSpan w:val="2"/>
            <w:shd w:val="clear" w:color="auto" w:fill="auto"/>
          </w:tcPr>
          <w:p w14:paraId="4A2B5C3C" w14:textId="77777777" w:rsidR="00765F1B" w:rsidRPr="00A40276" w:rsidRDefault="00765F1B" w:rsidP="003B46C3">
            <w:pPr>
              <w:rPr>
                <w:rFonts w:ascii="Arial" w:hAnsi="Arial" w:cs="Arial"/>
                <w:lang w:val="es-BO"/>
              </w:rPr>
            </w:pPr>
          </w:p>
        </w:tc>
        <w:tc>
          <w:tcPr>
            <w:tcW w:w="272" w:type="dxa"/>
            <w:gridSpan w:val="2"/>
            <w:shd w:val="clear" w:color="auto" w:fill="auto"/>
          </w:tcPr>
          <w:p w14:paraId="7C7E565D" w14:textId="77777777" w:rsidR="00765F1B" w:rsidRPr="00A40276" w:rsidRDefault="00765F1B" w:rsidP="003B46C3">
            <w:pPr>
              <w:rPr>
                <w:rFonts w:ascii="Arial" w:hAnsi="Arial" w:cs="Arial"/>
                <w:lang w:val="es-BO"/>
              </w:rPr>
            </w:pPr>
          </w:p>
        </w:tc>
        <w:tc>
          <w:tcPr>
            <w:tcW w:w="271" w:type="dxa"/>
            <w:gridSpan w:val="2"/>
            <w:shd w:val="clear" w:color="auto" w:fill="auto"/>
          </w:tcPr>
          <w:p w14:paraId="15C4358F"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393C8D">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37"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72" w:type="dxa"/>
            <w:gridSpan w:val="2"/>
          </w:tcPr>
          <w:p w14:paraId="38AE9196" w14:textId="77777777" w:rsidR="00765F1B" w:rsidRPr="00A40276" w:rsidRDefault="00765F1B" w:rsidP="003B46C3">
            <w:pPr>
              <w:jc w:val="center"/>
              <w:rPr>
                <w:rFonts w:ascii="Arial" w:hAnsi="Arial" w:cs="Arial"/>
                <w:lang w:val="es-BO"/>
              </w:rPr>
            </w:pPr>
          </w:p>
        </w:tc>
        <w:tc>
          <w:tcPr>
            <w:tcW w:w="5134" w:type="dxa"/>
            <w:gridSpan w:val="38"/>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0" w:type="dxa"/>
            <w:gridSpan w:val="2"/>
            <w:vMerge w:val="restart"/>
          </w:tcPr>
          <w:p w14:paraId="4DE83F65" w14:textId="77777777" w:rsidR="00765F1B" w:rsidRPr="00A40276" w:rsidRDefault="00765F1B" w:rsidP="003B46C3">
            <w:pPr>
              <w:jc w:val="center"/>
              <w:rPr>
                <w:rFonts w:ascii="Arial" w:hAnsi="Arial" w:cs="Arial"/>
                <w:lang w:val="es-BO"/>
              </w:rPr>
            </w:pPr>
          </w:p>
        </w:tc>
        <w:tc>
          <w:tcPr>
            <w:tcW w:w="1889" w:type="dxa"/>
            <w:gridSpan w:val="15"/>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1042"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393C8D">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37" w:type="dxa"/>
            <w:gridSpan w:val="4"/>
            <w:vMerge/>
            <w:vAlign w:val="center"/>
          </w:tcPr>
          <w:p w14:paraId="7797EDAD" w14:textId="77777777" w:rsidR="00765F1B" w:rsidRPr="00A40276" w:rsidRDefault="00765F1B" w:rsidP="003B46C3">
            <w:pPr>
              <w:rPr>
                <w:rFonts w:ascii="Arial" w:hAnsi="Arial" w:cs="Arial"/>
                <w:lang w:val="es-BO"/>
              </w:rPr>
            </w:pPr>
          </w:p>
        </w:tc>
        <w:tc>
          <w:tcPr>
            <w:tcW w:w="272"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134" w:type="dxa"/>
            <w:gridSpan w:val="38"/>
            <w:vMerge/>
          </w:tcPr>
          <w:p w14:paraId="1A85FDA9" w14:textId="1C13E6F6" w:rsidR="00765F1B" w:rsidRPr="00A40276" w:rsidRDefault="00765F1B" w:rsidP="003B46C3">
            <w:pPr>
              <w:jc w:val="center"/>
              <w:rPr>
                <w:rFonts w:ascii="Arial" w:hAnsi="Arial" w:cs="Arial"/>
                <w:lang w:val="es-BO"/>
              </w:rPr>
            </w:pPr>
          </w:p>
        </w:tc>
        <w:tc>
          <w:tcPr>
            <w:tcW w:w="270" w:type="dxa"/>
            <w:gridSpan w:val="2"/>
            <w:vMerge/>
          </w:tcPr>
          <w:p w14:paraId="216100F5" w14:textId="77777777" w:rsidR="00765F1B" w:rsidRPr="00A40276" w:rsidRDefault="00765F1B" w:rsidP="003B46C3">
            <w:pPr>
              <w:jc w:val="center"/>
              <w:rPr>
                <w:rFonts w:ascii="Arial" w:hAnsi="Arial" w:cs="Arial"/>
                <w:lang w:val="es-BO"/>
              </w:rPr>
            </w:pPr>
          </w:p>
        </w:tc>
        <w:tc>
          <w:tcPr>
            <w:tcW w:w="1889" w:type="dxa"/>
            <w:gridSpan w:val="15"/>
            <w:vMerge/>
            <w:tcBorders>
              <w:left w:val="nil"/>
            </w:tcBorders>
          </w:tcPr>
          <w:p w14:paraId="216E7233" w14:textId="77777777" w:rsidR="00765F1B" w:rsidRPr="00A40276" w:rsidRDefault="00765F1B" w:rsidP="003B46C3">
            <w:pPr>
              <w:jc w:val="center"/>
              <w:rPr>
                <w:rFonts w:ascii="Arial" w:hAnsi="Arial" w:cs="Arial"/>
                <w:lang w:val="es-BO"/>
              </w:rPr>
            </w:pPr>
          </w:p>
        </w:tc>
        <w:tc>
          <w:tcPr>
            <w:tcW w:w="1042"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393C8D">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37"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72"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30E1EA39" w:rsidR="00765F1B" w:rsidRPr="00A40276" w:rsidRDefault="0073394F" w:rsidP="003B46C3">
            <w:pPr>
              <w:rPr>
                <w:rFonts w:ascii="Arial" w:hAnsi="Arial" w:cs="Arial"/>
                <w:lang w:val="es-BO"/>
              </w:rPr>
            </w:pPr>
            <w:r>
              <w:rPr>
                <w:rFonts w:ascii="Arial" w:hAnsi="Arial" w:cs="Arial"/>
                <w:lang w:val="es-BO"/>
              </w:rPr>
              <w:t>Recursos propios</w:t>
            </w:r>
          </w:p>
        </w:tc>
        <w:tc>
          <w:tcPr>
            <w:tcW w:w="270"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65E3633F" w:rsidR="00765F1B" w:rsidRPr="00A40276" w:rsidRDefault="0073394F" w:rsidP="0073394F">
            <w:pPr>
              <w:jc w:val="center"/>
              <w:rPr>
                <w:rFonts w:ascii="Arial" w:hAnsi="Arial" w:cs="Arial"/>
                <w:lang w:val="es-BO"/>
              </w:rPr>
            </w:pPr>
            <w:r>
              <w:rPr>
                <w:rFonts w:ascii="Arial" w:hAnsi="Arial" w:cs="Arial"/>
                <w:lang w:val="es-BO"/>
              </w:rPr>
              <w:t>100</w:t>
            </w:r>
          </w:p>
        </w:tc>
        <w:tc>
          <w:tcPr>
            <w:tcW w:w="1042"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393C8D" w:rsidRPr="00A40276" w14:paraId="4597584C" w14:textId="77777777" w:rsidTr="00393C8D">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37"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69"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0"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68" w:type="dxa"/>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69"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0" w:type="dxa"/>
            <w:gridSpan w:val="2"/>
          </w:tcPr>
          <w:p w14:paraId="528A7202"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1"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1042"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393C8D">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37"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72"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0"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1042"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393C8D" w:rsidRPr="00A40276" w14:paraId="38158667"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37"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69"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0"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68" w:type="dxa"/>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69"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0"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68"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67"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1"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2"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1"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1042"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393C8D">
        <w:trPr>
          <w:trHeight w:val="525"/>
          <w:jc w:val="center"/>
        </w:trPr>
        <w:tc>
          <w:tcPr>
            <w:tcW w:w="299"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175"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3220B0">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393C8D" w:rsidRPr="00A40276" w14:paraId="6D496565"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73" w:type="dxa"/>
            <w:gridSpan w:val="2"/>
          </w:tcPr>
          <w:p w14:paraId="775BCE3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0"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68" w:type="dxa"/>
            <w:shd w:val="clear" w:color="auto" w:fill="auto"/>
          </w:tcPr>
          <w:p w14:paraId="2517260D"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69"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1"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393C8D">
        <w:trPr>
          <w:trHeight w:val="299"/>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4964"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48CE13" w14:textId="01D503A2" w:rsidR="00765F1B" w:rsidRPr="00A40276" w:rsidRDefault="0073394F" w:rsidP="005051F5">
            <w:pPr>
              <w:jc w:val="center"/>
              <w:rPr>
                <w:rFonts w:ascii="Arial" w:hAnsi="Arial" w:cs="Arial"/>
                <w:lang w:val="es-BO"/>
              </w:rPr>
            </w:pPr>
            <w:r w:rsidRPr="00531E9A">
              <w:rPr>
                <w:rFonts w:ascii="Arial" w:hAnsi="Arial" w:cs="Arial"/>
                <w:lang w:val="es-BO"/>
              </w:rPr>
              <w:t xml:space="preserve">Calle Colombia esquina </w:t>
            </w:r>
            <w:proofErr w:type="spellStart"/>
            <w:r w:rsidRPr="00531E9A">
              <w:rPr>
                <w:rFonts w:ascii="Arial" w:hAnsi="Arial" w:cs="Arial"/>
                <w:lang w:val="es-BO"/>
              </w:rPr>
              <w:t>Falsuri</w:t>
            </w:r>
            <w:proofErr w:type="spellEnd"/>
            <w:r w:rsidRPr="00531E9A">
              <w:rPr>
                <w:rFonts w:ascii="Arial" w:hAnsi="Arial" w:cs="Arial"/>
                <w:lang w:val="es-BO"/>
              </w:rPr>
              <w:t xml:space="preserve"> N° 655</w:t>
            </w:r>
          </w:p>
        </w:tc>
        <w:tc>
          <w:tcPr>
            <w:tcW w:w="1895" w:type="dxa"/>
            <w:gridSpan w:val="14"/>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6AAA0" w14:textId="1D9C627C" w:rsidR="00765F1B" w:rsidRPr="00A40276" w:rsidRDefault="005C651D" w:rsidP="0073394F">
            <w:pPr>
              <w:jc w:val="center"/>
              <w:rPr>
                <w:rFonts w:ascii="Arial" w:hAnsi="Arial" w:cs="Arial"/>
                <w:lang w:val="es-BO"/>
              </w:rPr>
            </w:pPr>
            <w:r w:rsidRPr="005C651D">
              <w:rPr>
                <w:rFonts w:ascii="Arial" w:hAnsi="Arial" w:cs="Arial"/>
                <w:lang w:val="es-BO"/>
              </w:rPr>
              <w:t>8:30 a 12:30</w:t>
            </w:r>
            <w:r>
              <w:rPr>
                <w:rFonts w:ascii="Arial" w:hAnsi="Arial" w:cs="Arial"/>
                <w:lang w:val="es-BO"/>
              </w:rPr>
              <w:t xml:space="preserve"> de</w:t>
            </w:r>
            <w:r w:rsidRPr="005C651D">
              <w:rPr>
                <w:rFonts w:ascii="Arial" w:hAnsi="Arial" w:cs="Arial"/>
                <w:lang w:val="es-BO"/>
              </w:rPr>
              <w:t xml:space="preserve">   14:30 a 18:30</w:t>
            </w:r>
            <w:r w:rsidR="0073394F" w:rsidRPr="00393C8D">
              <w:rPr>
                <w:rFonts w:ascii="Arial" w:hAnsi="Arial" w:cs="Arial"/>
                <w:lang w:val="es-BO"/>
              </w:rPr>
              <w:t>.</w:t>
            </w:r>
          </w:p>
        </w:tc>
        <w:tc>
          <w:tcPr>
            <w:tcW w:w="1042"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393C8D" w:rsidRPr="00A40276" w14:paraId="3FB83F8C"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73" w:type="dxa"/>
            <w:gridSpan w:val="2"/>
          </w:tcPr>
          <w:p w14:paraId="130E957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0"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68" w:type="dxa"/>
            <w:shd w:val="clear" w:color="auto" w:fill="auto"/>
          </w:tcPr>
          <w:p w14:paraId="37582B9B"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69"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1"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393C8D">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37" w:type="dxa"/>
            <w:gridSpan w:val="4"/>
          </w:tcPr>
          <w:p w14:paraId="07D1A556" w14:textId="77777777" w:rsidR="00765F1B" w:rsidRPr="00A40276" w:rsidRDefault="00765F1B" w:rsidP="003B46C3">
            <w:pPr>
              <w:rPr>
                <w:rFonts w:ascii="Arial" w:hAnsi="Arial" w:cs="Arial"/>
                <w:sz w:val="10"/>
                <w:szCs w:val="8"/>
                <w:lang w:val="es-BO"/>
              </w:rPr>
            </w:pPr>
          </w:p>
        </w:tc>
        <w:tc>
          <w:tcPr>
            <w:tcW w:w="272" w:type="dxa"/>
            <w:gridSpan w:val="2"/>
          </w:tcPr>
          <w:p w14:paraId="10C0913D" w14:textId="77777777" w:rsidR="00765F1B" w:rsidRPr="00A40276" w:rsidRDefault="00765F1B" w:rsidP="003B46C3">
            <w:pPr>
              <w:rPr>
                <w:rFonts w:ascii="Arial" w:hAnsi="Arial" w:cs="Arial"/>
                <w:sz w:val="10"/>
                <w:szCs w:val="8"/>
                <w:lang w:val="es-BO"/>
              </w:rPr>
            </w:pPr>
          </w:p>
        </w:tc>
        <w:tc>
          <w:tcPr>
            <w:tcW w:w="277" w:type="dxa"/>
            <w:gridSpan w:val="2"/>
          </w:tcPr>
          <w:p w14:paraId="46907F17" w14:textId="77777777" w:rsidR="00765F1B" w:rsidRPr="00A40276" w:rsidRDefault="00765F1B" w:rsidP="003B46C3">
            <w:pPr>
              <w:rPr>
                <w:rFonts w:ascii="Arial" w:hAnsi="Arial" w:cs="Arial"/>
                <w:sz w:val="10"/>
                <w:szCs w:val="8"/>
                <w:lang w:val="es-BO"/>
              </w:rPr>
            </w:pPr>
          </w:p>
        </w:tc>
        <w:tc>
          <w:tcPr>
            <w:tcW w:w="267" w:type="dxa"/>
            <w:gridSpan w:val="2"/>
          </w:tcPr>
          <w:p w14:paraId="30687C75" w14:textId="77777777" w:rsidR="00765F1B" w:rsidRPr="00A40276" w:rsidRDefault="00765F1B" w:rsidP="003B46C3">
            <w:pPr>
              <w:rPr>
                <w:rFonts w:ascii="Arial" w:hAnsi="Arial" w:cs="Arial"/>
                <w:sz w:val="10"/>
                <w:szCs w:val="8"/>
                <w:lang w:val="es-BO"/>
              </w:rPr>
            </w:pPr>
          </w:p>
        </w:tc>
        <w:tc>
          <w:tcPr>
            <w:tcW w:w="273"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2966" w:type="dxa"/>
            <w:gridSpan w:val="21"/>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53"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68"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21" w:type="dxa"/>
            <w:gridSpan w:val="13"/>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1042"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393C8D">
        <w:trPr>
          <w:jc w:val="center"/>
        </w:trPr>
        <w:tc>
          <w:tcPr>
            <w:tcW w:w="2683"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73"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296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43C52A" w14:textId="3AE28A82" w:rsidR="00765F1B" w:rsidRDefault="00330B0E" w:rsidP="003B46C3">
            <w:pPr>
              <w:rPr>
                <w:rFonts w:ascii="Arial" w:hAnsi="Arial" w:cs="Arial"/>
                <w:lang w:val="es-BO"/>
              </w:rPr>
            </w:pPr>
            <w:r>
              <w:rPr>
                <w:rFonts w:ascii="Arial" w:hAnsi="Arial" w:cs="Arial"/>
                <w:lang w:val="es-BO"/>
              </w:rPr>
              <w:t>Lic. Marlene Cotrina Trujillo</w:t>
            </w:r>
          </w:p>
          <w:p w14:paraId="7012C02E" w14:textId="76B163E6" w:rsidR="00CC48FC" w:rsidRPr="00A40276" w:rsidRDefault="00CC48FC" w:rsidP="003B46C3">
            <w:pPr>
              <w:rPr>
                <w:rFonts w:ascii="Arial" w:hAnsi="Arial" w:cs="Arial"/>
                <w:lang w:val="es-BO"/>
              </w:rPr>
            </w:pPr>
          </w:p>
        </w:tc>
        <w:tc>
          <w:tcPr>
            <w:tcW w:w="268"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53"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7AFB4207" w:rsidR="00765F1B" w:rsidRPr="00A40276" w:rsidRDefault="00330B0E" w:rsidP="0073394F">
            <w:pPr>
              <w:jc w:val="center"/>
              <w:rPr>
                <w:rFonts w:ascii="Arial" w:hAnsi="Arial" w:cs="Arial"/>
                <w:lang w:val="es-BO"/>
              </w:rPr>
            </w:pPr>
            <w:r>
              <w:rPr>
                <w:rFonts w:ascii="Arial" w:hAnsi="Arial" w:cs="Arial"/>
                <w:sz w:val="14"/>
                <w:lang w:val="es-BO"/>
              </w:rPr>
              <w:t>Profesional Nivel VI</w:t>
            </w:r>
            <w:r w:rsidR="00375DFA">
              <w:rPr>
                <w:rFonts w:ascii="Arial" w:hAnsi="Arial" w:cs="Arial"/>
                <w:sz w:val="14"/>
                <w:lang w:val="es-BO"/>
              </w:rPr>
              <w:t xml:space="preserve"> – UADM 2</w:t>
            </w:r>
          </w:p>
        </w:tc>
        <w:tc>
          <w:tcPr>
            <w:tcW w:w="268"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21"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663D137F" w:rsidR="00765F1B" w:rsidRPr="00A40276" w:rsidRDefault="0073394F" w:rsidP="0073394F">
            <w:pPr>
              <w:jc w:val="center"/>
              <w:rPr>
                <w:rFonts w:ascii="Arial" w:hAnsi="Arial" w:cs="Arial"/>
                <w:lang w:val="es-BO"/>
              </w:rPr>
            </w:pPr>
            <w:r w:rsidRPr="00531E9A">
              <w:rPr>
                <w:rFonts w:ascii="Arial" w:hAnsi="Arial" w:cs="Arial"/>
                <w:lang w:val="es-BO"/>
              </w:rPr>
              <w:t>UADM</w:t>
            </w:r>
          </w:p>
        </w:tc>
        <w:tc>
          <w:tcPr>
            <w:tcW w:w="1042"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393C8D" w:rsidRPr="00A40276" w14:paraId="20DEDC61"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37" w:type="dxa"/>
            <w:gridSpan w:val="4"/>
            <w:shd w:val="clear" w:color="auto" w:fill="auto"/>
          </w:tcPr>
          <w:p w14:paraId="2EF6BD75" w14:textId="77777777" w:rsidR="00765F1B" w:rsidRPr="00A40276" w:rsidRDefault="00765F1B" w:rsidP="003B46C3">
            <w:pPr>
              <w:rPr>
                <w:rFonts w:ascii="Arial" w:hAnsi="Arial" w:cs="Arial"/>
                <w:lang w:val="es-BO"/>
              </w:rPr>
            </w:pPr>
          </w:p>
        </w:tc>
        <w:tc>
          <w:tcPr>
            <w:tcW w:w="272" w:type="dxa"/>
            <w:gridSpan w:val="2"/>
            <w:shd w:val="clear" w:color="auto" w:fill="auto"/>
          </w:tcPr>
          <w:p w14:paraId="4ACF0952" w14:textId="77777777" w:rsidR="00765F1B" w:rsidRPr="00A40276" w:rsidRDefault="00765F1B" w:rsidP="003B46C3">
            <w:pPr>
              <w:rPr>
                <w:rFonts w:ascii="Arial" w:hAnsi="Arial" w:cs="Arial"/>
                <w:lang w:val="es-BO"/>
              </w:rPr>
            </w:pPr>
          </w:p>
        </w:tc>
        <w:tc>
          <w:tcPr>
            <w:tcW w:w="277" w:type="dxa"/>
            <w:gridSpan w:val="2"/>
            <w:shd w:val="clear" w:color="auto" w:fill="auto"/>
          </w:tcPr>
          <w:p w14:paraId="03A56423" w14:textId="77777777" w:rsidR="00765F1B" w:rsidRPr="00A40276" w:rsidRDefault="00765F1B" w:rsidP="003B46C3">
            <w:pPr>
              <w:rPr>
                <w:rFonts w:ascii="Arial" w:hAnsi="Arial" w:cs="Arial"/>
                <w:lang w:val="es-BO"/>
              </w:rPr>
            </w:pPr>
          </w:p>
        </w:tc>
        <w:tc>
          <w:tcPr>
            <w:tcW w:w="267" w:type="dxa"/>
            <w:gridSpan w:val="2"/>
            <w:shd w:val="clear" w:color="auto" w:fill="auto"/>
          </w:tcPr>
          <w:p w14:paraId="7AFF41EB" w14:textId="77777777" w:rsidR="00765F1B" w:rsidRPr="00A40276" w:rsidRDefault="00765F1B" w:rsidP="003B46C3">
            <w:pPr>
              <w:rPr>
                <w:rFonts w:ascii="Arial" w:hAnsi="Arial" w:cs="Arial"/>
                <w:lang w:val="es-BO"/>
              </w:rPr>
            </w:pPr>
          </w:p>
        </w:tc>
        <w:tc>
          <w:tcPr>
            <w:tcW w:w="273" w:type="dxa"/>
            <w:gridSpan w:val="2"/>
            <w:shd w:val="clear" w:color="auto" w:fill="auto"/>
          </w:tcPr>
          <w:p w14:paraId="2D90BED8" w14:textId="77777777" w:rsidR="00765F1B" w:rsidRPr="00A40276" w:rsidRDefault="00765F1B" w:rsidP="003B46C3">
            <w:pPr>
              <w:rPr>
                <w:rFonts w:ascii="Arial" w:hAnsi="Arial" w:cs="Arial"/>
                <w:lang w:val="es-BO"/>
              </w:rPr>
            </w:pPr>
          </w:p>
        </w:tc>
        <w:tc>
          <w:tcPr>
            <w:tcW w:w="269" w:type="dxa"/>
            <w:gridSpan w:val="2"/>
            <w:shd w:val="clear" w:color="auto" w:fill="auto"/>
          </w:tcPr>
          <w:p w14:paraId="24F642A8" w14:textId="77777777" w:rsidR="00765F1B" w:rsidRPr="00A40276" w:rsidRDefault="00765F1B" w:rsidP="003B46C3">
            <w:pPr>
              <w:rPr>
                <w:rFonts w:ascii="Arial" w:hAnsi="Arial" w:cs="Arial"/>
                <w:lang w:val="es-BO"/>
              </w:rPr>
            </w:pPr>
          </w:p>
        </w:tc>
        <w:tc>
          <w:tcPr>
            <w:tcW w:w="273" w:type="dxa"/>
            <w:gridSpan w:val="2"/>
          </w:tcPr>
          <w:p w14:paraId="13A8EDB3" w14:textId="77777777" w:rsidR="00765F1B" w:rsidRPr="00A40276" w:rsidRDefault="00765F1B" w:rsidP="003B46C3">
            <w:pPr>
              <w:rPr>
                <w:rFonts w:ascii="Arial" w:hAnsi="Arial" w:cs="Arial"/>
                <w:lang w:val="es-BO"/>
              </w:rPr>
            </w:pPr>
          </w:p>
        </w:tc>
        <w:tc>
          <w:tcPr>
            <w:tcW w:w="273" w:type="dxa"/>
            <w:gridSpan w:val="2"/>
            <w:shd w:val="clear" w:color="auto" w:fill="auto"/>
          </w:tcPr>
          <w:p w14:paraId="1667E6DF" w14:textId="0F142A56" w:rsidR="00765F1B" w:rsidRPr="00A40276" w:rsidRDefault="00765F1B" w:rsidP="003B46C3">
            <w:pPr>
              <w:rPr>
                <w:rFonts w:ascii="Arial" w:hAnsi="Arial" w:cs="Arial"/>
                <w:lang w:val="es-BO"/>
              </w:rPr>
            </w:pPr>
          </w:p>
        </w:tc>
        <w:tc>
          <w:tcPr>
            <w:tcW w:w="270" w:type="dxa"/>
            <w:gridSpan w:val="2"/>
            <w:shd w:val="clear" w:color="auto" w:fill="auto"/>
          </w:tcPr>
          <w:p w14:paraId="2B10C990" w14:textId="77777777" w:rsidR="00765F1B" w:rsidRPr="00A40276" w:rsidRDefault="00765F1B" w:rsidP="003B46C3">
            <w:pPr>
              <w:rPr>
                <w:rFonts w:ascii="Arial" w:hAnsi="Arial" w:cs="Arial"/>
                <w:lang w:val="es-BO"/>
              </w:rPr>
            </w:pPr>
          </w:p>
        </w:tc>
        <w:tc>
          <w:tcPr>
            <w:tcW w:w="271" w:type="dxa"/>
            <w:gridSpan w:val="2"/>
            <w:shd w:val="clear" w:color="auto" w:fill="auto"/>
          </w:tcPr>
          <w:p w14:paraId="3E1156E7" w14:textId="77777777" w:rsidR="00765F1B" w:rsidRPr="00A40276" w:rsidRDefault="00765F1B" w:rsidP="003B46C3">
            <w:pPr>
              <w:rPr>
                <w:rFonts w:ascii="Arial" w:hAnsi="Arial" w:cs="Arial"/>
                <w:lang w:val="es-BO"/>
              </w:rPr>
            </w:pPr>
          </w:p>
        </w:tc>
        <w:tc>
          <w:tcPr>
            <w:tcW w:w="271" w:type="dxa"/>
            <w:gridSpan w:val="2"/>
            <w:shd w:val="clear" w:color="auto" w:fill="auto"/>
          </w:tcPr>
          <w:p w14:paraId="3A3FC199" w14:textId="77777777" w:rsidR="00765F1B" w:rsidRPr="00A40276" w:rsidRDefault="00765F1B" w:rsidP="003B46C3">
            <w:pPr>
              <w:rPr>
                <w:rFonts w:ascii="Arial" w:hAnsi="Arial" w:cs="Arial"/>
                <w:lang w:val="es-BO"/>
              </w:rPr>
            </w:pPr>
          </w:p>
        </w:tc>
        <w:tc>
          <w:tcPr>
            <w:tcW w:w="268" w:type="dxa"/>
            <w:gridSpan w:val="2"/>
            <w:shd w:val="clear" w:color="auto" w:fill="auto"/>
          </w:tcPr>
          <w:p w14:paraId="3AF2D0B7" w14:textId="77777777" w:rsidR="00765F1B" w:rsidRPr="00A40276" w:rsidRDefault="00765F1B" w:rsidP="003B46C3">
            <w:pPr>
              <w:rPr>
                <w:rFonts w:ascii="Arial" w:hAnsi="Arial" w:cs="Arial"/>
                <w:lang w:val="es-BO"/>
              </w:rPr>
            </w:pPr>
          </w:p>
        </w:tc>
        <w:tc>
          <w:tcPr>
            <w:tcW w:w="268" w:type="dxa"/>
            <w:gridSpan w:val="2"/>
            <w:shd w:val="clear" w:color="auto" w:fill="auto"/>
          </w:tcPr>
          <w:p w14:paraId="103DD6EC" w14:textId="77777777" w:rsidR="00765F1B" w:rsidRPr="00A40276" w:rsidRDefault="00765F1B" w:rsidP="003B46C3">
            <w:pPr>
              <w:rPr>
                <w:rFonts w:ascii="Arial" w:hAnsi="Arial" w:cs="Arial"/>
                <w:lang w:val="es-BO"/>
              </w:rPr>
            </w:pPr>
          </w:p>
        </w:tc>
        <w:tc>
          <w:tcPr>
            <w:tcW w:w="267" w:type="dxa"/>
            <w:gridSpan w:val="2"/>
            <w:shd w:val="clear" w:color="auto" w:fill="auto"/>
          </w:tcPr>
          <w:p w14:paraId="2F6AD86D" w14:textId="77777777" w:rsidR="00765F1B" w:rsidRPr="00A40276" w:rsidRDefault="00765F1B" w:rsidP="003B46C3">
            <w:pPr>
              <w:rPr>
                <w:rFonts w:ascii="Arial" w:hAnsi="Arial" w:cs="Arial"/>
                <w:lang w:val="es-BO"/>
              </w:rPr>
            </w:pPr>
          </w:p>
        </w:tc>
        <w:tc>
          <w:tcPr>
            <w:tcW w:w="268" w:type="dxa"/>
            <w:shd w:val="clear" w:color="auto" w:fill="auto"/>
          </w:tcPr>
          <w:p w14:paraId="30FDAC62" w14:textId="77777777" w:rsidR="00765F1B" w:rsidRPr="00A40276" w:rsidRDefault="00765F1B" w:rsidP="003B46C3">
            <w:pPr>
              <w:rPr>
                <w:rFonts w:ascii="Arial" w:hAnsi="Arial" w:cs="Arial"/>
                <w:lang w:val="es-BO"/>
              </w:rPr>
            </w:pPr>
          </w:p>
        </w:tc>
        <w:tc>
          <w:tcPr>
            <w:tcW w:w="268" w:type="dxa"/>
            <w:gridSpan w:val="2"/>
            <w:shd w:val="clear" w:color="auto" w:fill="auto"/>
          </w:tcPr>
          <w:p w14:paraId="0ECAFCD4" w14:textId="77777777" w:rsidR="00765F1B" w:rsidRPr="00A40276" w:rsidRDefault="00765F1B" w:rsidP="003B46C3">
            <w:pPr>
              <w:rPr>
                <w:rFonts w:ascii="Arial" w:hAnsi="Arial" w:cs="Arial"/>
                <w:lang w:val="es-BO"/>
              </w:rPr>
            </w:pPr>
          </w:p>
        </w:tc>
        <w:tc>
          <w:tcPr>
            <w:tcW w:w="268" w:type="dxa"/>
            <w:gridSpan w:val="2"/>
            <w:shd w:val="clear" w:color="auto" w:fill="auto"/>
          </w:tcPr>
          <w:p w14:paraId="1C520099" w14:textId="77777777" w:rsidR="00765F1B" w:rsidRPr="00A40276" w:rsidRDefault="00765F1B" w:rsidP="003B46C3">
            <w:pPr>
              <w:rPr>
                <w:rFonts w:ascii="Arial" w:hAnsi="Arial" w:cs="Arial"/>
                <w:lang w:val="es-BO"/>
              </w:rPr>
            </w:pPr>
          </w:p>
        </w:tc>
        <w:tc>
          <w:tcPr>
            <w:tcW w:w="272" w:type="dxa"/>
            <w:gridSpan w:val="2"/>
            <w:shd w:val="clear" w:color="auto" w:fill="auto"/>
          </w:tcPr>
          <w:p w14:paraId="10EDAE2C" w14:textId="77777777" w:rsidR="00765F1B" w:rsidRPr="00A40276" w:rsidRDefault="00765F1B" w:rsidP="003B46C3">
            <w:pPr>
              <w:rPr>
                <w:rFonts w:ascii="Arial" w:hAnsi="Arial" w:cs="Arial"/>
                <w:lang w:val="es-BO"/>
              </w:rPr>
            </w:pPr>
          </w:p>
        </w:tc>
        <w:tc>
          <w:tcPr>
            <w:tcW w:w="269" w:type="dxa"/>
            <w:gridSpan w:val="3"/>
            <w:shd w:val="clear" w:color="auto" w:fill="auto"/>
          </w:tcPr>
          <w:p w14:paraId="093F977E" w14:textId="77777777" w:rsidR="00765F1B" w:rsidRPr="00A40276" w:rsidRDefault="00765F1B" w:rsidP="003B46C3">
            <w:pPr>
              <w:rPr>
                <w:rFonts w:ascii="Arial" w:hAnsi="Arial" w:cs="Arial"/>
                <w:lang w:val="es-BO"/>
              </w:rPr>
            </w:pPr>
          </w:p>
        </w:tc>
        <w:tc>
          <w:tcPr>
            <w:tcW w:w="271" w:type="dxa"/>
            <w:gridSpan w:val="2"/>
            <w:shd w:val="clear" w:color="auto" w:fill="auto"/>
          </w:tcPr>
          <w:p w14:paraId="67A37784" w14:textId="77777777" w:rsidR="00765F1B" w:rsidRPr="00A40276" w:rsidRDefault="00765F1B" w:rsidP="003B46C3">
            <w:pPr>
              <w:rPr>
                <w:rFonts w:ascii="Arial" w:hAnsi="Arial" w:cs="Arial"/>
                <w:lang w:val="es-BO"/>
              </w:rPr>
            </w:pPr>
          </w:p>
        </w:tc>
        <w:tc>
          <w:tcPr>
            <w:tcW w:w="271" w:type="dxa"/>
            <w:gridSpan w:val="2"/>
            <w:shd w:val="clear" w:color="auto" w:fill="auto"/>
          </w:tcPr>
          <w:p w14:paraId="052CEC62" w14:textId="77777777" w:rsidR="00765F1B" w:rsidRPr="00A40276" w:rsidRDefault="00765F1B" w:rsidP="003B46C3">
            <w:pPr>
              <w:rPr>
                <w:rFonts w:ascii="Arial" w:hAnsi="Arial" w:cs="Arial"/>
                <w:lang w:val="es-BO"/>
              </w:rPr>
            </w:pPr>
          </w:p>
        </w:tc>
        <w:tc>
          <w:tcPr>
            <w:tcW w:w="270" w:type="dxa"/>
            <w:gridSpan w:val="2"/>
            <w:shd w:val="clear" w:color="auto" w:fill="auto"/>
          </w:tcPr>
          <w:p w14:paraId="27750E85" w14:textId="77777777" w:rsidR="00765F1B" w:rsidRPr="00A40276" w:rsidRDefault="00765F1B" w:rsidP="003B46C3">
            <w:pPr>
              <w:rPr>
                <w:rFonts w:ascii="Arial" w:hAnsi="Arial" w:cs="Arial"/>
                <w:lang w:val="es-BO"/>
              </w:rPr>
            </w:pPr>
          </w:p>
        </w:tc>
        <w:tc>
          <w:tcPr>
            <w:tcW w:w="268" w:type="dxa"/>
            <w:gridSpan w:val="2"/>
            <w:shd w:val="clear" w:color="auto" w:fill="auto"/>
          </w:tcPr>
          <w:p w14:paraId="50BAD085" w14:textId="77777777" w:rsidR="00765F1B" w:rsidRPr="00A40276" w:rsidRDefault="00765F1B" w:rsidP="003B46C3">
            <w:pPr>
              <w:rPr>
                <w:rFonts w:ascii="Arial" w:hAnsi="Arial" w:cs="Arial"/>
                <w:lang w:val="es-BO"/>
              </w:rPr>
            </w:pPr>
          </w:p>
        </w:tc>
        <w:tc>
          <w:tcPr>
            <w:tcW w:w="267" w:type="dxa"/>
            <w:gridSpan w:val="2"/>
            <w:shd w:val="clear" w:color="auto" w:fill="auto"/>
          </w:tcPr>
          <w:p w14:paraId="29DE4DBE" w14:textId="77777777" w:rsidR="00765F1B" w:rsidRPr="00A40276" w:rsidRDefault="00765F1B" w:rsidP="003B46C3">
            <w:pPr>
              <w:rPr>
                <w:rFonts w:ascii="Arial" w:hAnsi="Arial" w:cs="Arial"/>
                <w:lang w:val="es-BO"/>
              </w:rPr>
            </w:pPr>
          </w:p>
        </w:tc>
        <w:tc>
          <w:tcPr>
            <w:tcW w:w="267" w:type="dxa"/>
            <w:gridSpan w:val="2"/>
            <w:shd w:val="clear" w:color="auto" w:fill="auto"/>
          </w:tcPr>
          <w:p w14:paraId="50593A2E" w14:textId="77777777" w:rsidR="00765F1B" w:rsidRPr="00A40276" w:rsidRDefault="00765F1B" w:rsidP="003B46C3">
            <w:pPr>
              <w:rPr>
                <w:rFonts w:ascii="Arial" w:hAnsi="Arial" w:cs="Arial"/>
                <w:lang w:val="es-BO"/>
              </w:rPr>
            </w:pPr>
          </w:p>
        </w:tc>
        <w:tc>
          <w:tcPr>
            <w:tcW w:w="271"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gridSpan w:val="2"/>
            <w:shd w:val="clear" w:color="auto" w:fill="auto"/>
          </w:tcPr>
          <w:p w14:paraId="1AECA833" w14:textId="77777777" w:rsidR="00765F1B" w:rsidRPr="00A40276" w:rsidRDefault="00765F1B" w:rsidP="003B46C3">
            <w:pPr>
              <w:rPr>
                <w:rFonts w:ascii="Arial" w:hAnsi="Arial" w:cs="Arial"/>
                <w:lang w:val="es-BO"/>
              </w:rPr>
            </w:pPr>
          </w:p>
        </w:tc>
        <w:tc>
          <w:tcPr>
            <w:tcW w:w="272" w:type="dxa"/>
            <w:gridSpan w:val="2"/>
            <w:shd w:val="clear" w:color="auto" w:fill="auto"/>
          </w:tcPr>
          <w:p w14:paraId="03FD6F11" w14:textId="77777777" w:rsidR="00765F1B" w:rsidRPr="00A40276" w:rsidRDefault="00765F1B" w:rsidP="003B46C3">
            <w:pPr>
              <w:rPr>
                <w:rFonts w:ascii="Arial" w:hAnsi="Arial" w:cs="Arial"/>
                <w:lang w:val="es-BO"/>
              </w:rPr>
            </w:pPr>
          </w:p>
        </w:tc>
        <w:tc>
          <w:tcPr>
            <w:tcW w:w="271" w:type="dxa"/>
            <w:gridSpan w:val="2"/>
            <w:shd w:val="clear" w:color="auto" w:fill="auto"/>
          </w:tcPr>
          <w:p w14:paraId="2C9A9E0B"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393C8D">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2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76E7888D" w:rsidR="00765F1B" w:rsidRPr="00A40276" w:rsidRDefault="0073394F" w:rsidP="00375DFA">
            <w:pPr>
              <w:rPr>
                <w:rFonts w:ascii="Arial" w:hAnsi="Arial" w:cs="Arial"/>
                <w:lang w:val="es-BO"/>
              </w:rPr>
            </w:pPr>
            <w:r w:rsidRPr="00531E9A">
              <w:rPr>
                <w:rFonts w:ascii="Arial" w:hAnsi="Arial" w:cs="Arial"/>
                <w:lang w:val="es-BO"/>
              </w:rPr>
              <w:t>4520317- inter. 12</w:t>
            </w:r>
            <w:r w:rsidR="00375DFA">
              <w:rPr>
                <w:rFonts w:ascii="Arial" w:hAnsi="Arial" w:cs="Arial"/>
                <w:lang w:val="es-BO"/>
              </w:rPr>
              <w:t>84</w:t>
            </w:r>
          </w:p>
        </w:tc>
        <w:tc>
          <w:tcPr>
            <w:tcW w:w="272"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44"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73"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08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605E5B88" w:rsidR="00765F1B" w:rsidRPr="00A40276" w:rsidRDefault="0073394F" w:rsidP="0073394F">
            <w:pPr>
              <w:jc w:val="center"/>
              <w:rPr>
                <w:rFonts w:ascii="Arial" w:hAnsi="Arial" w:cs="Arial"/>
                <w:lang w:val="es-BO"/>
              </w:rPr>
            </w:pPr>
            <w:r>
              <w:rPr>
                <w:rFonts w:ascii="Arial" w:hAnsi="Arial" w:cs="Arial"/>
                <w:lang w:val="es-BO"/>
              </w:rPr>
              <w:t>-</w:t>
            </w:r>
          </w:p>
        </w:tc>
        <w:tc>
          <w:tcPr>
            <w:tcW w:w="271"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10" w:type="dxa"/>
            <w:gridSpan w:val="11"/>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39"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4C39C7E0" w:rsidR="000A7D18" w:rsidRPr="00A40276" w:rsidRDefault="00375DFA" w:rsidP="000A7D18">
            <w:pPr>
              <w:jc w:val="center"/>
              <w:rPr>
                <w:rFonts w:ascii="Arial" w:hAnsi="Arial" w:cs="Arial"/>
                <w:lang w:val="es-BO"/>
              </w:rPr>
            </w:pPr>
            <w:r>
              <w:rPr>
                <w:rFonts w:ascii="Arial" w:hAnsi="Arial" w:cs="Arial"/>
                <w:lang w:val="es-BO"/>
              </w:rPr>
              <w:t>marlene.cotrina</w:t>
            </w:r>
            <w:r w:rsidR="0073394F" w:rsidRPr="00531E9A">
              <w:rPr>
                <w:rFonts w:ascii="Arial" w:hAnsi="Arial" w:cs="Arial"/>
                <w:lang w:val="es-BO"/>
              </w:rPr>
              <w:t>@ende.bo</w:t>
            </w:r>
          </w:p>
        </w:tc>
        <w:tc>
          <w:tcPr>
            <w:tcW w:w="271"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393C8D" w:rsidRPr="00A40276" w14:paraId="229A9C17"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72"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67"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69"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0"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67"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68" w:type="dxa"/>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69"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0"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1"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393C8D">
        <w:trPr>
          <w:trHeight w:val="283"/>
          <w:jc w:val="center"/>
        </w:trPr>
        <w:tc>
          <w:tcPr>
            <w:tcW w:w="1867"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Garantía de Seriedad </w:t>
            </w:r>
            <w:r>
              <w:rPr>
                <w:rFonts w:ascii="Arial" w:hAnsi="Arial" w:cs="Arial"/>
                <w:lang w:val="es-BO"/>
              </w:rPr>
              <w:lastRenderedPageBreak/>
              <w:t>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294" w:type="dxa"/>
            <w:gridSpan w:val="55"/>
            <w:tcBorders>
              <w:top w:val="single" w:sz="6" w:space="0" w:color="auto"/>
              <w:left w:val="single" w:sz="4" w:space="0" w:color="auto"/>
              <w:right w:val="single" w:sz="6" w:space="0" w:color="auto"/>
            </w:tcBorders>
            <w:vAlign w:val="center"/>
          </w:tcPr>
          <w:p w14:paraId="796BB928" w14:textId="5CA0E4C0" w:rsidR="00765F1B" w:rsidRPr="00F01F1F" w:rsidRDefault="00393C8D" w:rsidP="00393C8D">
            <w:pPr>
              <w:jc w:val="center"/>
              <w:rPr>
                <w:rFonts w:ascii="Arial" w:hAnsi="Arial" w:cs="Arial"/>
                <w:highlight w:val="green"/>
                <w:lang w:val="es-BO"/>
              </w:rPr>
            </w:pPr>
            <w:r>
              <w:rPr>
                <w:rFonts w:ascii="Arial" w:hAnsi="Arial" w:cs="Arial"/>
              </w:rPr>
              <w:lastRenderedPageBreak/>
              <w:t>No se requiere</w:t>
            </w:r>
          </w:p>
        </w:tc>
        <w:tc>
          <w:tcPr>
            <w:tcW w:w="271"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CC48FC">
        <w:trPr>
          <w:jc w:val="center"/>
        </w:trPr>
        <w:tc>
          <w:tcPr>
            <w:tcW w:w="236" w:type="dxa"/>
            <w:tcBorders>
              <w:left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6" w:space="0" w:color="auto"/>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6" w:space="0" w:color="auto"/>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6" w:space="0" w:color="auto"/>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D2A2223"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6695D95"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3337F206"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6" w:space="0" w:color="auto"/>
            </w:tcBorders>
          </w:tcPr>
          <w:p w14:paraId="0BBC78C7" w14:textId="77777777" w:rsidR="00765F1B" w:rsidRPr="00A40276" w:rsidRDefault="00765F1B" w:rsidP="003B46C3">
            <w:pPr>
              <w:rPr>
                <w:rFonts w:ascii="Arial" w:hAnsi="Arial" w:cs="Arial"/>
                <w:sz w:val="8"/>
                <w:szCs w:val="8"/>
                <w:lang w:val="es-BO"/>
              </w:rPr>
            </w:pPr>
          </w:p>
        </w:tc>
        <w:tc>
          <w:tcPr>
            <w:tcW w:w="281" w:type="dxa"/>
          </w:tcPr>
          <w:p w14:paraId="58721C45" w14:textId="77777777" w:rsidR="00765F1B" w:rsidRPr="00A40276" w:rsidRDefault="00765F1B" w:rsidP="003B46C3">
            <w:pPr>
              <w:rPr>
                <w:rFonts w:ascii="Arial" w:hAnsi="Arial" w:cs="Arial"/>
                <w:sz w:val="8"/>
                <w:szCs w:val="8"/>
                <w:lang w:val="es-BO"/>
              </w:rPr>
            </w:pPr>
          </w:p>
        </w:tc>
        <w:tc>
          <w:tcPr>
            <w:tcW w:w="305" w:type="dxa"/>
            <w:tcBorders>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r w:rsidR="00CC48FC" w:rsidRPr="00A40276" w14:paraId="542A8D26" w14:textId="77777777" w:rsidTr="00393C8D">
        <w:trPr>
          <w:jc w:val="center"/>
        </w:trPr>
        <w:tc>
          <w:tcPr>
            <w:tcW w:w="236" w:type="dxa"/>
            <w:tcBorders>
              <w:left w:val="single" w:sz="12" w:space="0" w:color="244061" w:themeColor="accent1" w:themeShade="80"/>
              <w:bottom w:val="single" w:sz="12" w:space="0" w:color="244061" w:themeColor="accent1" w:themeShade="80"/>
            </w:tcBorders>
            <w:vAlign w:val="center"/>
          </w:tcPr>
          <w:p w14:paraId="044B5A95" w14:textId="77777777" w:rsidR="00CC48FC" w:rsidRPr="00A40276" w:rsidRDefault="00CC48FC"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59DECBA9" w14:textId="77777777" w:rsidR="00CC48FC" w:rsidRPr="00A40276" w:rsidRDefault="00CC48FC"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533801D0" w14:textId="77777777" w:rsidR="00CC48FC" w:rsidRPr="00A40276" w:rsidRDefault="00CC48FC"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6AA663A" w14:textId="77777777" w:rsidR="00CC48FC" w:rsidRPr="00A40276" w:rsidRDefault="00CC48FC"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7220747E" w14:textId="77777777" w:rsidR="00CC48FC" w:rsidRPr="00A40276" w:rsidRDefault="00CC48FC"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6221F32B" w14:textId="77777777" w:rsidR="00CC48FC" w:rsidRPr="00A40276" w:rsidRDefault="00CC48FC"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B7A99F4" w14:textId="77777777" w:rsidR="00CC48FC" w:rsidRPr="00A40276" w:rsidRDefault="00CC48FC"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3970FD9B"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EBE0697" w14:textId="77777777" w:rsidR="00CC48FC" w:rsidRPr="00A40276" w:rsidRDefault="00CC48FC"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1B0F9C2F" w14:textId="77777777" w:rsidR="00CC48FC" w:rsidRPr="00A40276" w:rsidRDefault="00CC48FC"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40E77BEF"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B8A56E5" w14:textId="77777777" w:rsidR="00CC48FC" w:rsidRPr="00A40276" w:rsidRDefault="00CC48FC"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55344537"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51502765"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B04346C"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B5BC7D6"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4B0E23D9"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78822421"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B10033"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286161E5"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3AF55EF7"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248FC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5011662"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45C49B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283A9A8"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3010649B"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FF048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00FC292"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7A82B4A"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49917DF7"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D9A3C87"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110F20A"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12225229"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49B6B148" w14:textId="77777777" w:rsidR="00CC48FC" w:rsidRPr="00A40276" w:rsidRDefault="00CC48FC"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0BBEE74" w14:textId="77777777" w:rsidR="00CC48FC" w:rsidRPr="00A40276" w:rsidRDefault="00CC48FC" w:rsidP="003B46C3">
            <w:pPr>
              <w:rPr>
                <w:rFonts w:ascii="Arial" w:hAnsi="Arial" w:cs="Arial"/>
                <w:sz w:val="8"/>
                <w:szCs w:val="8"/>
                <w:lang w:val="es-BO"/>
              </w:rPr>
            </w:pPr>
          </w:p>
        </w:tc>
        <w:tc>
          <w:tcPr>
            <w:tcW w:w="281" w:type="dxa"/>
            <w:tcBorders>
              <w:bottom w:val="single" w:sz="12" w:space="0" w:color="244061" w:themeColor="accent1" w:themeShade="80"/>
            </w:tcBorders>
          </w:tcPr>
          <w:p w14:paraId="44B77CB5" w14:textId="77777777" w:rsidR="00CC48FC" w:rsidRPr="00A40276" w:rsidRDefault="00CC48FC"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4E37F7CF" w14:textId="77777777" w:rsidR="00CC48FC" w:rsidRPr="00A40276" w:rsidRDefault="00CC48FC" w:rsidP="003B46C3">
            <w:pPr>
              <w:rPr>
                <w:rFonts w:ascii="Arial" w:hAnsi="Arial" w:cs="Arial"/>
                <w:sz w:val="8"/>
                <w:szCs w:val="8"/>
                <w:lang w:val="es-BO"/>
              </w:rPr>
            </w:pPr>
          </w:p>
        </w:tc>
      </w:tr>
    </w:tbl>
    <w:p w14:paraId="345A3E3F" w14:textId="77777777" w:rsidR="00CC48FC" w:rsidRPr="00CC48FC" w:rsidRDefault="00CC48FC" w:rsidP="00CC48FC">
      <w:pPr>
        <w:pStyle w:val="Puesto"/>
        <w:spacing w:before="0" w:after="0"/>
        <w:ind w:left="432"/>
        <w:jc w:val="both"/>
      </w:pPr>
      <w:bookmarkStart w:id="161" w:name="_Toc94724713"/>
    </w:p>
    <w:p w14:paraId="7F75D98C" w14:textId="0FAA9DEC" w:rsidR="00CC48FC" w:rsidRDefault="00435C41" w:rsidP="00CC48FC">
      <w:pPr>
        <w:pStyle w:val="Puesto"/>
        <w:numPr>
          <w:ilvl w:val="0"/>
          <w:numId w:val="17"/>
        </w:numPr>
        <w:spacing w:before="0" w:after="0"/>
        <w:jc w:val="both"/>
      </w:pPr>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0512BC0D" w14:textId="77777777" w:rsidR="00CC48FC" w:rsidRDefault="00CC48FC" w:rsidP="00B35DBB">
      <w:pPr>
        <w:rPr>
          <w:lang w:val="es-BO"/>
        </w:rPr>
      </w:pPr>
    </w:p>
    <w:p w14:paraId="3AC4E4F0" w14:textId="77777777" w:rsidR="00CC48FC" w:rsidRDefault="00CC48FC" w:rsidP="00B35DBB">
      <w:pPr>
        <w:rPr>
          <w:lang w:val="es-BO"/>
        </w:rPr>
      </w:pPr>
    </w:p>
    <w:p w14:paraId="2E8F9717" w14:textId="77777777" w:rsidR="00CC48FC" w:rsidRDefault="00CC48FC" w:rsidP="00B35DBB">
      <w:pPr>
        <w:rPr>
          <w:lang w:val="es-BO"/>
        </w:rPr>
      </w:pPr>
    </w:p>
    <w:p w14:paraId="55A42745" w14:textId="77777777" w:rsidR="00CC48FC" w:rsidRDefault="00CC48FC" w:rsidP="00B35DBB">
      <w:pPr>
        <w:rPr>
          <w:lang w:val="es-BO"/>
        </w:rPr>
      </w:pPr>
    </w:p>
    <w:p w14:paraId="15835AB6" w14:textId="77777777" w:rsidR="00CC48FC" w:rsidRDefault="00CC48FC" w:rsidP="00B35DBB">
      <w:pPr>
        <w:rPr>
          <w:lang w:val="es-BO"/>
        </w:rPr>
      </w:pPr>
    </w:p>
    <w:p w14:paraId="6B3BA705" w14:textId="77777777" w:rsidR="00CC48FC" w:rsidRDefault="00CC48FC" w:rsidP="00B35DBB">
      <w:pPr>
        <w:rPr>
          <w:lang w:val="es-BO"/>
        </w:rPr>
      </w:pPr>
    </w:p>
    <w:p w14:paraId="6A835FC7" w14:textId="77777777" w:rsidR="00CC48FC" w:rsidRDefault="00CC48FC" w:rsidP="00B35DBB">
      <w:pPr>
        <w:rPr>
          <w:lang w:val="es-BO"/>
        </w:rPr>
      </w:pPr>
    </w:p>
    <w:p w14:paraId="4CFE43F6" w14:textId="77777777" w:rsidR="00CC48FC" w:rsidRDefault="00CC48FC" w:rsidP="00B35DBB">
      <w:pPr>
        <w:rPr>
          <w:lang w:val="es-BO"/>
        </w:rPr>
      </w:pPr>
    </w:p>
    <w:p w14:paraId="51821912" w14:textId="77777777" w:rsidR="00CC48FC" w:rsidRDefault="00CC48FC" w:rsidP="00B35DBB">
      <w:pPr>
        <w:rPr>
          <w:lang w:val="es-BO"/>
        </w:rPr>
      </w:pPr>
    </w:p>
    <w:p w14:paraId="0708A62D" w14:textId="77777777" w:rsidR="00CC48FC" w:rsidRDefault="00CC48FC" w:rsidP="00B35DBB">
      <w:pPr>
        <w:rPr>
          <w:lang w:val="es-BO"/>
        </w:rPr>
      </w:pPr>
    </w:p>
    <w:p w14:paraId="71DBCFA1" w14:textId="77777777" w:rsidR="00CC48FC" w:rsidRDefault="00CC48FC" w:rsidP="00B35DBB">
      <w:pPr>
        <w:rPr>
          <w:lang w:val="es-BO"/>
        </w:rPr>
      </w:pPr>
    </w:p>
    <w:p w14:paraId="18B9580A" w14:textId="77777777" w:rsidR="00CC48FC" w:rsidRDefault="00CC48FC" w:rsidP="00B35DBB">
      <w:pPr>
        <w:rPr>
          <w:lang w:val="es-BO"/>
        </w:rPr>
      </w:pPr>
    </w:p>
    <w:p w14:paraId="1973378D" w14:textId="77777777" w:rsidR="00CC48FC" w:rsidRDefault="00CC48FC" w:rsidP="00B35DBB">
      <w:pPr>
        <w:rPr>
          <w:lang w:val="es-BO"/>
        </w:rPr>
      </w:pPr>
    </w:p>
    <w:p w14:paraId="7426CD5F" w14:textId="77777777" w:rsidR="00CC48FC" w:rsidRDefault="00CC48FC" w:rsidP="00B35DBB">
      <w:pPr>
        <w:rPr>
          <w:lang w:val="es-BO"/>
        </w:rPr>
      </w:pPr>
    </w:p>
    <w:p w14:paraId="0FA1BBB6" w14:textId="77777777" w:rsidR="00CC48FC" w:rsidRDefault="00CC48FC" w:rsidP="00B35DBB">
      <w:pPr>
        <w:rPr>
          <w:lang w:val="es-BO"/>
        </w:rPr>
      </w:pPr>
    </w:p>
    <w:p w14:paraId="4AAAF4E1" w14:textId="77777777" w:rsidR="00CC48FC" w:rsidRDefault="00CC48FC" w:rsidP="00B35DBB">
      <w:pPr>
        <w:rPr>
          <w:lang w:val="es-BO"/>
        </w:rPr>
      </w:pPr>
    </w:p>
    <w:p w14:paraId="1B814BAF" w14:textId="77777777" w:rsidR="00CC48FC" w:rsidRDefault="00CC48FC" w:rsidP="00B35DBB">
      <w:pPr>
        <w:rPr>
          <w:lang w:val="es-BO"/>
        </w:rPr>
      </w:pPr>
    </w:p>
    <w:p w14:paraId="4A413A49" w14:textId="77777777" w:rsidR="00CC48FC" w:rsidRDefault="00CC48FC" w:rsidP="00B35DBB">
      <w:pPr>
        <w:rPr>
          <w:lang w:val="es-BO"/>
        </w:rPr>
      </w:pPr>
    </w:p>
    <w:p w14:paraId="4365E7D3" w14:textId="77777777" w:rsidR="00CC48FC" w:rsidRDefault="00CC48FC" w:rsidP="00B35DBB">
      <w:pPr>
        <w:rPr>
          <w:lang w:val="es-BO"/>
        </w:rPr>
      </w:pPr>
    </w:p>
    <w:p w14:paraId="377B534F" w14:textId="77777777" w:rsidR="00CC48FC" w:rsidRDefault="00CC48FC" w:rsidP="00B35DBB">
      <w:pPr>
        <w:rPr>
          <w:lang w:val="es-BO"/>
        </w:rPr>
      </w:pPr>
    </w:p>
    <w:p w14:paraId="1137C662" w14:textId="77777777" w:rsidR="00CC48FC" w:rsidRDefault="00CC48FC" w:rsidP="00B35DBB">
      <w:pPr>
        <w:rPr>
          <w:lang w:val="es-BO"/>
        </w:rPr>
      </w:pPr>
    </w:p>
    <w:p w14:paraId="23C2586C" w14:textId="77777777" w:rsidR="00CC48FC" w:rsidRDefault="00CC48FC" w:rsidP="00B35DBB">
      <w:pPr>
        <w:rPr>
          <w:lang w:val="es-BO"/>
        </w:rPr>
      </w:pPr>
    </w:p>
    <w:p w14:paraId="71C6F143" w14:textId="77777777" w:rsidR="00CC48FC" w:rsidRDefault="00CC48FC" w:rsidP="00B35DBB">
      <w:pPr>
        <w:rPr>
          <w:lang w:val="es-BO"/>
        </w:rPr>
      </w:pPr>
    </w:p>
    <w:p w14:paraId="782282DC" w14:textId="77777777" w:rsidR="00CC48FC" w:rsidRDefault="00CC48FC" w:rsidP="00B35DBB">
      <w:pPr>
        <w:rPr>
          <w:lang w:val="es-BO"/>
        </w:rPr>
      </w:pPr>
    </w:p>
    <w:p w14:paraId="5F0324EF" w14:textId="77777777" w:rsidR="00CC48FC" w:rsidRDefault="00CC48FC" w:rsidP="00B35DBB">
      <w:pPr>
        <w:rPr>
          <w:lang w:val="es-BO"/>
        </w:rPr>
      </w:pPr>
    </w:p>
    <w:p w14:paraId="16ACDE23" w14:textId="77777777" w:rsidR="00CC48FC" w:rsidRDefault="00CC48FC" w:rsidP="00B35DBB">
      <w:pPr>
        <w:rPr>
          <w:lang w:val="es-BO"/>
        </w:rPr>
      </w:pPr>
    </w:p>
    <w:p w14:paraId="00D29B1E" w14:textId="77777777" w:rsidR="00CC48FC" w:rsidRDefault="00CC48FC" w:rsidP="00B35DBB">
      <w:pPr>
        <w:rPr>
          <w:lang w:val="es-BO"/>
        </w:rPr>
      </w:pPr>
    </w:p>
    <w:p w14:paraId="2A957C6E" w14:textId="77777777" w:rsidR="00CC48FC" w:rsidRDefault="00CC48FC" w:rsidP="00B35DBB">
      <w:pPr>
        <w:rPr>
          <w:lang w:val="es-BO"/>
        </w:rPr>
      </w:pPr>
    </w:p>
    <w:p w14:paraId="43D35A15" w14:textId="77777777" w:rsidR="00CC48FC" w:rsidRDefault="00CC48FC" w:rsidP="00B35DBB">
      <w:pPr>
        <w:rPr>
          <w:lang w:val="es-BO"/>
        </w:rPr>
      </w:pPr>
    </w:p>
    <w:p w14:paraId="1E33BFF8" w14:textId="77777777" w:rsidR="00CC48FC" w:rsidRDefault="00CC48FC" w:rsidP="00B35DBB">
      <w:pPr>
        <w:rPr>
          <w:lang w:val="es-BO"/>
        </w:rPr>
      </w:pPr>
    </w:p>
    <w:p w14:paraId="42585147" w14:textId="77777777" w:rsidR="00CC48FC" w:rsidRDefault="00CC48FC" w:rsidP="00B35DBB">
      <w:pPr>
        <w:rPr>
          <w:lang w:val="es-BO"/>
        </w:rPr>
      </w:pPr>
    </w:p>
    <w:p w14:paraId="5132F5DF" w14:textId="77777777" w:rsidR="00CC48FC" w:rsidRDefault="00CC48FC" w:rsidP="00B35DBB">
      <w:pPr>
        <w:rPr>
          <w:lang w:val="es-BO"/>
        </w:rPr>
      </w:pPr>
    </w:p>
    <w:p w14:paraId="2B0F4720" w14:textId="77777777" w:rsidR="00CC48FC" w:rsidRDefault="00CC48FC" w:rsidP="00B35DBB">
      <w:pPr>
        <w:rPr>
          <w:lang w:val="es-BO"/>
        </w:rPr>
      </w:pPr>
    </w:p>
    <w:p w14:paraId="04286BAC" w14:textId="77777777" w:rsidR="00CC48FC" w:rsidRDefault="00CC48FC" w:rsidP="00B35DBB">
      <w:pPr>
        <w:rPr>
          <w:lang w:val="es-BO"/>
        </w:rPr>
      </w:pPr>
    </w:p>
    <w:p w14:paraId="1DB75F2E" w14:textId="77777777" w:rsidR="00CC48FC" w:rsidRDefault="00CC48FC" w:rsidP="00B35DBB">
      <w:pPr>
        <w:rPr>
          <w:lang w:val="es-BO"/>
        </w:rPr>
      </w:pPr>
    </w:p>
    <w:p w14:paraId="202335A4" w14:textId="77777777" w:rsidR="00BB6D87" w:rsidRDefault="00BB6D87" w:rsidP="00B35DBB">
      <w:pPr>
        <w:rPr>
          <w:lang w:val="es-BO"/>
        </w:rPr>
      </w:pPr>
    </w:p>
    <w:p w14:paraId="01CD8BCE" w14:textId="77777777" w:rsidR="00BB6D87" w:rsidRDefault="00BB6D87" w:rsidP="00B35DBB">
      <w:pPr>
        <w:rPr>
          <w:lang w:val="es-BO"/>
        </w:rPr>
      </w:pPr>
    </w:p>
    <w:p w14:paraId="76ACDDAA" w14:textId="77777777" w:rsidR="009E648B" w:rsidRDefault="009E648B" w:rsidP="00B35DBB">
      <w:pPr>
        <w:rPr>
          <w:lang w:val="es-BO"/>
        </w:rPr>
      </w:pPr>
    </w:p>
    <w:p w14:paraId="60C0AAAF" w14:textId="77777777" w:rsidR="009E648B" w:rsidRDefault="009E648B" w:rsidP="00B35DBB">
      <w:pPr>
        <w:rPr>
          <w:lang w:val="es-BO"/>
        </w:rPr>
      </w:pPr>
    </w:p>
    <w:p w14:paraId="5A60D304" w14:textId="77777777" w:rsidR="009E648B" w:rsidRDefault="009E648B" w:rsidP="00B35DBB">
      <w:pPr>
        <w:rPr>
          <w:lang w:val="es-BO"/>
        </w:rPr>
      </w:pPr>
    </w:p>
    <w:p w14:paraId="75D558F2" w14:textId="77777777" w:rsidR="00CC48FC" w:rsidRDefault="00CC48FC"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8"/>
        <w:gridCol w:w="2580"/>
        <w:gridCol w:w="253"/>
        <w:gridCol w:w="140"/>
        <w:gridCol w:w="425"/>
        <w:gridCol w:w="141"/>
        <w:gridCol w:w="427"/>
        <w:gridCol w:w="143"/>
        <w:gridCol w:w="568"/>
        <w:gridCol w:w="145"/>
        <w:gridCol w:w="141"/>
        <w:gridCol w:w="425"/>
        <w:gridCol w:w="141"/>
        <w:gridCol w:w="566"/>
        <w:gridCol w:w="141"/>
        <w:gridCol w:w="282"/>
        <w:gridCol w:w="2692"/>
        <w:gridCol w:w="147"/>
      </w:tblGrid>
      <w:tr w:rsidR="00B27122" w:rsidRPr="000C6821" w14:paraId="3525C7EB" w14:textId="77777777" w:rsidTr="00F4425A">
        <w:trPr>
          <w:trHeight w:val="284"/>
          <w:jc w:val="center"/>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F4425A" w:rsidRPr="000C6821" w14:paraId="601F0EBC" w14:textId="77777777" w:rsidTr="00F4425A">
        <w:trPr>
          <w:trHeight w:val="284"/>
          <w:jc w:val="center"/>
        </w:trPr>
        <w:tc>
          <w:tcPr>
            <w:tcW w:w="171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0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71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57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4425A" w:rsidRPr="000C6821" w14:paraId="0298B6D9" w14:textId="77777777" w:rsidTr="00F4425A">
        <w:trPr>
          <w:trHeight w:val="130"/>
          <w:jc w:val="center"/>
        </w:trPr>
        <w:tc>
          <w:tcPr>
            <w:tcW w:w="286"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428"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71"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21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1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8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21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2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142"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35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73"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4425A" w:rsidRPr="000C6821" w14:paraId="3A220B53" w14:textId="77777777" w:rsidTr="00F4425A">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3C754058" w:rsidR="00B27122" w:rsidRPr="000C6821" w:rsidRDefault="009E648B" w:rsidP="00191686">
            <w:pPr>
              <w:adjustRightInd w:val="0"/>
              <w:snapToGrid w:val="0"/>
              <w:jc w:val="center"/>
              <w:rPr>
                <w:rFonts w:ascii="Arial" w:hAnsi="Arial" w:cs="Arial"/>
              </w:rPr>
            </w:pPr>
            <w:r>
              <w:rPr>
                <w:rFonts w:ascii="Arial" w:hAnsi="Arial" w:cs="Arial"/>
              </w:rPr>
              <w:t>1</w:t>
            </w:r>
            <w:r w:rsidR="00191686">
              <w:rPr>
                <w:rFonts w:ascii="Arial" w:hAnsi="Arial" w:cs="Arial"/>
              </w:rPr>
              <w:t>4</w:t>
            </w:r>
          </w:p>
        </w:tc>
        <w:tc>
          <w:tcPr>
            <w:tcW w:w="71"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3648703A" w:rsidR="00B27122" w:rsidRPr="000C6821" w:rsidRDefault="00BB6D87" w:rsidP="0086241F">
            <w:pPr>
              <w:adjustRightInd w:val="0"/>
              <w:snapToGrid w:val="0"/>
              <w:jc w:val="center"/>
              <w:rPr>
                <w:rFonts w:ascii="Arial" w:hAnsi="Arial" w:cs="Arial"/>
              </w:rPr>
            </w:pPr>
            <w:r>
              <w:rPr>
                <w:rFonts w:ascii="Arial" w:hAnsi="Arial" w:cs="Arial"/>
              </w:rPr>
              <w:t>0</w:t>
            </w:r>
            <w:r w:rsidR="00DC4F09">
              <w:rPr>
                <w:rFonts w:ascii="Arial" w:hAnsi="Arial" w:cs="Arial"/>
              </w:rPr>
              <w:t>4</w:t>
            </w:r>
          </w:p>
        </w:tc>
        <w:tc>
          <w:tcPr>
            <w:tcW w:w="72"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138DDF3B" w:rsidR="00B27122" w:rsidRPr="000C6821" w:rsidRDefault="00393C8D"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1F53F572" w:rsidR="00B27122" w:rsidRPr="000C6821" w:rsidRDefault="00393C8D" w:rsidP="0086241F">
            <w:pPr>
              <w:adjustRightInd w:val="0"/>
              <w:snapToGrid w:val="0"/>
              <w:jc w:val="center"/>
              <w:rPr>
                <w:rFonts w:ascii="Arial" w:hAnsi="Arial" w:cs="Arial"/>
              </w:rPr>
            </w:pPr>
            <w:r w:rsidRPr="00393C8D">
              <w:rPr>
                <w:rFonts w:ascii="Arial" w:hAnsi="Arial" w:cs="Arial"/>
              </w:rPr>
              <w:t xml:space="preserve">Calle Colombia esquina </w:t>
            </w:r>
            <w:proofErr w:type="spellStart"/>
            <w:r w:rsidRPr="00393C8D">
              <w:rPr>
                <w:rFonts w:ascii="Arial" w:hAnsi="Arial" w:cs="Arial"/>
              </w:rPr>
              <w:t>Falsuri</w:t>
            </w:r>
            <w:proofErr w:type="spellEnd"/>
            <w:r w:rsidRPr="00393C8D">
              <w:rPr>
                <w:rFonts w:ascii="Arial" w:hAnsi="Arial" w:cs="Arial"/>
              </w:rPr>
              <w:t xml:space="preserve"> N° 655</w:t>
            </w:r>
          </w:p>
        </w:tc>
        <w:tc>
          <w:tcPr>
            <w:tcW w:w="73"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4425A" w:rsidRPr="000C6821" w14:paraId="2B9DB726"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F4425A" w:rsidRPr="000C6821" w14:paraId="3EAB68A0"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F4425A" w:rsidRPr="000C6821" w14:paraId="43A0723E"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75A75A28"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F4425A" w:rsidRPr="000C6821" w14:paraId="2A304C0A"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F4425A" w:rsidRPr="000C6821" w14:paraId="36BD6073"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F4425A" w:rsidRPr="000C6821" w14:paraId="13A22E43"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8581968" w:rsidR="00B27122" w:rsidRPr="000C6821" w:rsidRDefault="00393C8D" w:rsidP="0086241F">
            <w:pPr>
              <w:adjustRightInd w:val="0"/>
              <w:snapToGrid w:val="0"/>
              <w:jc w:val="center"/>
              <w:rPr>
                <w:rFonts w:ascii="Arial" w:hAnsi="Arial" w:cs="Arial"/>
                <w:b/>
                <w:i/>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F4425A" w:rsidRPr="000C6821" w14:paraId="774F4E39"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F4425A" w:rsidRPr="000C6821" w14:paraId="6C0F749E"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F4425A" w:rsidRPr="000C6821" w14:paraId="32505A5E"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F06C7E0"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F4425A" w:rsidRPr="000C6821" w14:paraId="06553115"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F4425A" w:rsidRPr="000C6821" w14:paraId="5F911C65"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F4425A" w:rsidRPr="000C6821" w14:paraId="2538C051"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2F5986BE" w:rsidR="00B27122" w:rsidRPr="000C6821" w:rsidRDefault="00191686" w:rsidP="0086241F">
            <w:pPr>
              <w:adjustRightInd w:val="0"/>
              <w:snapToGrid w:val="0"/>
              <w:jc w:val="center"/>
              <w:rPr>
                <w:rFonts w:ascii="Arial" w:hAnsi="Arial" w:cs="Arial"/>
              </w:rPr>
            </w:pPr>
            <w:r>
              <w:rPr>
                <w:rFonts w:ascii="Arial" w:hAnsi="Arial" w:cs="Arial"/>
              </w:rPr>
              <w:t>20</w:t>
            </w:r>
          </w:p>
        </w:tc>
        <w:tc>
          <w:tcPr>
            <w:tcW w:w="71"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70E5D827" w:rsidR="00B27122" w:rsidRPr="000C6821" w:rsidRDefault="00EF5210" w:rsidP="0086241F">
            <w:pPr>
              <w:adjustRightInd w:val="0"/>
              <w:snapToGrid w:val="0"/>
              <w:jc w:val="center"/>
              <w:rPr>
                <w:rFonts w:ascii="Arial" w:hAnsi="Arial" w:cs="Arial"/>
              </w:rPr>
            </w:pPr>
            <w:r>
              <w:rPr>
                <w:rFonts w:ascii="Arial" w:hAnsi="Arial" w:cs="Arial"/>
              </w:rPr>
              <w:t>0</w:t>
            </w:r>
            <w:r w:rsidR="00DC4F09">
              <w:rPr>
                <w:rFonts w:ascii="Arial" w:hAnsi="Arial" w:cs="Arial"/>
              </w:rPr>
              <w:t>4</w:t>
            </w:r>
          </w:p>
        </w:tc>
        <w:tc>
          <w:tcPr>
            <w:tcW w:w="72"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21882726" w:rsidR="00B27122" w:rsidRPr="000C6821" w:rsidRDefault="00F4425A"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1EFA6AA1" w:rsidR="00B27122" w:rsidRPr="000C6821" w:rsidRDefault="00191686" w:rsidP="00191686">
            <w:pPr>
              <w:adjustRightInd w:val="0"/>
              <w:snapToGrid w:val="0"/>
              <w:jc w:val="center"/>
              <w:rPr>
                <w:rFonts w:ascii="Arial" w:hAnsi="Arial" w:cs="Arial"/>
              </w:rPr>
            </w:pPr>
            <w:r>
              <w:rPr>
                <w:rFonts w:ascii="Arial" w:hAnsi="Arial" w:cs="Arial"/>
              </w:rPr>
              <w:t>14</w:t>
            </w:r>
          </w:p>
        </w:tc>
        <w:tc>
          <w:tcPr>
            <w:tcW w:w="7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40A9BB83" w:rsidR="00B27122" w:rsidRPr="000C6821" w:rsidRDefault="00F4425A" w:rsidP="0086241F">
            <w:pPr>
              <w:adjustRightInd w:val="0"/>
              <w:snapToGrid w:val="0"/>
              <w:jc w:val="center"/>
              <w:rPr>
                <w:rFonts w:ascii="Arial" w:hAnsi="Arial" w:cs="Arial"/>
              </w:rPr>
            </w:pPr>
            <w:r>
              <w:rPr>
                <w:rFonts w:ascii="Arial" w:hAnsi="Arial" w:cs="Arial"/>
              </w:rPr>
              <w:t>00</w:t>
            </w:r>
          </w:p>
        </w:tc>
        <w:tc>
          <w:tcPr>
            <w:tcW w:w="71"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36B133DD" w:rsidR="00B27122" w:rsidRPr="000C6821" w:rsidRDefault="00F4425A" w:rsidP="00F4425A">
            <w:pPr>
              <w:adjustRightInd w:val="0"/>
              <w:snapToGrid w:val="0"/>
              <w:jc w:val="center"/>
              <w:rPr>
                <w:rFonts w:ascii="Arial" w:hAnsi="Arial" w:cs="Arial"/>
              </w:rPr>
            </w:pPr>
            <w:r w:rsidRPr="007E54FE">
              <w:rPr>
                <w:rFonts w:ascii="Arial" w:hAnsi="Arial" w:cs="Arial"/>
                <w:lang w:val="es-BO"/>
              </w:rPr>
              <w:t>Plataforma RUPE</w:t>
            </w:r>
          </w:p>
        </w:tc>
        <w:tc>
          <w:tcPr>
            <w:tcW w:w="73"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F4425A" w:rsidRPr="000C6821" w14:paraId="3BEC2EBB"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F4425A" w:rsidRPr="000C6821" w14:paraId="049515BA"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F4425A" w:rsidRPr="000C6821" w14:paraId="7F9183F4"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2DF0468E" w:rsidR="00B27122" w:rsidRPr="000C6821" w:rsidRDefault="003A3E44" w:rsidP="0086241F">
            <w:pPr>
              <w:adjustRightInd w:val="0"/>
              <w:snapToGrid w:val="0"/>
              <w:jc w:val="center"/>
              <w:rPr>
                <w:rFonts w:ascii="Arial" w:hAnsi="Arial" w:cs="Arial"/>
              </w:rPr>
            </w:pPr>
            <w:r>
              <w:rPr>
                <w:rFonts w:ascii="Arial" w:hAnsi="Arial" w:cs="Arial"/>
              </w:rPr>
              <w:t>20</w:t>
            </w:r>
          </w:p>
        </w:tc>
        <w:tc>
          <w:tcPr>
            <w:tcW w:w="71"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2766BEE5" w:rsidR="00B27122" w:rsidRPr="000C6821" w:rsidRDefault="00DC4F09" w:rsidP="00EF5210">
            <w:pPr>
              <w:adjustRightInd w:val="0"/>
              <w:snapToGrid w:val="0"/>
              <w:jc w:val="center"/>
              <w:rPr>
                <w:rFonts w:ascii="Arial" w:hAnsi="Arial" w:cs="Arial"/>
              </w:rPr>
            </w:pPr>
            <w:r>
              <w:rPr>
                <w:rFonts w:ascii="Arial" w:hAnsi="Arial" w:cs="Arial"/>
              </w:rPr>
              <w:t>04</w:t>
            </w:r>
          </w:p>
        </w:tc>
        <w:tc>
          <w:tcPr>
            <w:tcW w:w="72"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2121E18A" w:rsidR="00B27122" w:rsidRPr="000C6821" w:rsidRDefault="00F4425A"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5D555024" w:rsidR="00B27122" w:rsidRPr="000C6821" w:rsidRDefault="003A3E44" w:rsidP="0086241F">
            <w:pPr>
              <w:adjustRightInd w:val="0"/>
              <w:snapToGrid w:val="0"/>
              <w:jc w:val="center"/>
              <w:rPr>
                <w:rFonts w:ascii="Arial" w:hAnsi="Arial" w:cs="Arial"/>
              </w:rPr>
            </w:pPr>
            <w:r>
              <w:rPr>
                <w:rFonts w:ascii="Arial" w:hAnsi="Arial" w:cs="Arial"/>
              </w:rPr>
              <w:t>14</w:t>
            </w:r>
          </w:p>
        </w:tc>
        <w:tc>
          <w:tcPr>
            <w:tcW w:w="7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4810C9F1" w:rsidR="00B27122" w:rsidRPr="000C6821" w:rsidRDefault="0065285A" w:rsidP="0086241F">
            <w:pPr>
              <w:adjustRightInd w:val="0"/>
              <w:snapToGrid w:val="0"/>
              <w:jc w:val="center"/>
              <w:rPr>
                <w:rFonts w:ascii="Arial" w:hAnsi="Arial" w:cs="Arial"/>
              </w:rPr>
            </w:pPr>
            <w:r>
              <w:rPr>
                <w:rFonts w:ascii="Arial" w:hAnsi="Arial" w:cs="Arial"/>
              </w:rPr>
              <w:t>30</w:t>
            </w:r>
          </w:p>
        </w:tc>
        <w:tc>
          <w:tcPr>
            <w:tcW w:w="71"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73"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F4425A" w:rsidRPr="000C6821" w14:paraId="44773A47"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214"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285"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F4425A" w:rsidRPr="000C6821" w14:paraId="7E2AE8E3"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64B75A1A" w:rsidR="00B27122" w:rsidRPr="000C6821" w:rsidRDefault="003A3E44" w:rsidP="0086241F">
            <w:pPr>
              <w:adjustRightInd w:val="0"/>
              <w:snapToGrid w:val="0"/>
              <w:jc w:val="center"/>
              <w:rPr>
                <w:rFonts w:ascii="Arial" w:hAnsi="Arial" w:cs="Arial"/>
              </w:rPr>
            </w:pPr>
            <w:r>
              <w:rPr>
                <w:rFonts w:ascii="Arial" w:hAnsi="Arial" w:cs="Arial"/>
              </w:rPr>
              <w:t>20</w:t>
            </w:r>
          </w:p>
        </w:tc>
        <w:tc>
          <w:tcPr>
            <w:tcW w:w="71"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30441F51" w:rsidR="00B27122" w:rsidRPr="000C6821" w:rsidRDefault="00BB6D87" w:rsidP="00EF5210">
            <w:pPr>
              <w:adjustRightInd w:val="0"/>
              <w:snapToGrid w:val="0"/>
              <w:jc w:val="center"/>
              <w:rPr>
                <w:rFonts w:ascii="Arial" w:hAnsi="Arial" w:cs="Arial"/>
              </w:rPr>
            </w:pPr>
            <w:r>
              <w:rPr>
                <w:rFonts w:ascii="Arial" w:hAnsi="Arial" w:cs="Arial"/>
              </w:rPr>
              <w:t>0</w:t>
            </w:r>
            <w:r w:rsidR="00DC4F09">
              <w:rPr>
                <w:rFonts w:ascii="Arial" w:hAnsi="Arial" w:cs="Arial"/>
              </w:rPr>
              <w:t>4</w:t>
            </w:r>
          </w:p>
        </w:tc>
        <w:tc>
          <w:tcPr>
            <w:tcW w:w="72"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55579F2E" w:rsidR="00B27122" w:rsidRPr="000C6821" w:rsidRDefault="00F4425A"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1E7CEC17" w:rsidR="00B27122" w:rsidRPr="000C6821" w:rsidRDefault="00F4425A" w:rsidP="0086241F">
            <w:pPr>
              <w:adjustRightInd w:val="0"/>
              <w:snapToGrid w:val="0"/>
              <w:jc w:val="center"/>
              <w:rPr>
                <w:rFonts w:ascii="Arial" w:hAnsi="Arial" w:cs="Arial"/>
              </w:rPr>
            </w:pPr>
            <w:r>
              <w:rPr>
                <w:rFonts w:ascii="Arial" w:hAnsi="Arial" w:cs="Arial"/>
              </w:rPr>
              <w:t>1</w:t>
            </w:r>
            <w:r w:rsidR="003A3E44">
              <w:rPr>
                <w:rFonts w:ascii="Arial" w:hAnsi="Arial" w:cs="Arial"/>
              </w:rPr>
              <w:t>5</w:t>
            </w:r>
          </w:p>
        </w:tc>
        <w:tc>
          <w:tcPr>
            <w:tcW w:w="7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30958057" w:rsidR="00B27122" w:rsidRPr="000C6821" w:rsidRDefault="0065285A" w:rsidP="0086241F">
            <w:pPr>
              <w:adjustRightInd w:val="0"/>
              <w:snapToGrid w:val="0"/>
              <w:jc w:val="center"/>
              <w:rPr>
                <w:rFonts w:ascii="Arial" w:hAnsi="Arial" w:cs="Arial"/>
              </w:rPr>
            </w:pPr>
            <w:r>
              <w:rPr>
                <w:rFonts w:ascii="Arial" w:hAnsi="Arial" w:cs="Arial"/>
              </w:rPr>
              <w:t>0</w:t>
            </w:r>
            <w:r w:rsidR="00F4425A">
              <w:rPr>
                <w:rFonts w:ascii="Arial" w:hAnsi="Arial" w:cs="Arial"/>
              </w:rPr>
              <w:t>0</w:t>
            </w:r>
          </w:p>
        </w:tc>
        <w:tc>
          <w:tcPr>
            <w:tcW w:w="71"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F4425A" w:rsidRPr="000C6821" w14:paraId="67A3F76E"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71"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F4425A" w:rsidRPr="000C6821" w14:paraId="6D2C5F6B"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30BC2685" w:rsidR="00B27122" w:rsidRPr="000C6821" w:rsidRDefault="003A3E44" w:rsidP="000A3B50">
            <w:pPr>
              <w:adjustRightInd w:val="0"/>
              <w:snapToGrid w:val="0"/>
              <w:jc w:val="center"/>
              <w:rPr>
                <w:rFonts w:ascii="Arial" w:hAnsi="Arial" w:cs="Arial"/>
              </w:rPr>
            </w:pPr>
            <w:r>
              <w:rPr>
                <w:rFonts w:ascii="Arial" w:hAnsi="Arial" w:cs="Arial"/>
              </w:rPr>
              <w:t>20</w:t>
            </w:r>
          </w:p>
        </w:tc>
        <w:tc>
          <w:tcPr>
            <w:tcW w:w="71"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2C747890" w:rsidR="00B27122" w:rsidRPr="000C6821" w:rsidRDefault="00BB6D87" w:rsidP="00DC4F09">
            <w:pPr>
              <w:adjustRightInd w:val="0"/>
              <w:snapToGrid w:val="0"/>
              <w:jc w:val="center"/>
              <w:rPr>
                <w:rFonts w:ascii="Arial" w:hAnsi="Arial" w:cs="Arial"/>
              </w:rPr>
            </w:pPr>
            <w:r>
              <w:rPr>
                <w:rFonts w:ascii="Arial" w:hAnsi="Arial" w:cs="Arial"/>
              </w:rPr>
              <w:t>0</w:t>
            </w:r>
            <w:r w:rsidR="00DC4F09">
              <w:rPr>
                <w:rFonts w:ascii="Arial" w:hAnsi="Arial" w:cs="Arial"/>
              </w:rPr>
              <w:t>4</w:t>
            </w:r>
          </w:p>
        </w:tc>
        <w:tc>
          <w:tcPr>
            <w:tcW w:w="72"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359C2E45" w:rsidR="00B27122" w:rsidRPr="000C6821" w:rsidRDefault="00F4425A"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5CF82AF4" w:rsidR="00B27122" w:rsidRPr="000C6821" w:rsidRDefault="00F4425A" w:rsidP="003A3E44">
            <w:pPr>
              <w:adjustRightInd w:val="0"/>
              <w:snapToGrid w:val="0"/>
              <w:jc w:val="center"/>
              <w:rPr>
                <w:rFonts w:ascii="Arial" w:hAnsi="Arial" w:cs="Arial"/>
              </w:rPr>
            </w:pPr>
            <w:r>
              <w:rPr>
                <w:rFonts w:ascii="Arial" w:hAnsi="Arial" w:cs="Arial"/>
              </w:rPr>
              <w:t>1</w:t>
            </w:r>
            <w:r w:rsidR="003A3E44">
              <w:rPr>
                <w:rFonts w:ascii="Arial" w:hAnsi="Arial" w:cs="Arial"/>
              </w:rPr>
              <w:t>5</w:t>
            </w:r>
          </w:p>
        </w:tc>
        <w:tc>
          <w:tcPr>
            <w:tcW w:w="7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47BA1F0A" w:rsidR="00B27122" w:rsidRPr="000C6821" w:rsidRDefault="0065285A" w:rsidP="0086241F">
            <w:pPr>
              <w:adjustRightInd w:val="0"/>
              <w:snapToGrid w:val="0"/>
              <w:jc w:val="center"/>
              <w:rPr>
                <w:rFonts w:ascii="Arial" w:hAnsi="Arial" w:cs="Arial"/>
              </w:rPr>
            </w:pPr>
            <w:r>
              <w:rPr>
                <w:rFonts w:ascii="Arial" w:hAnsi="Arial" w:cs="Arial"/>
              </w:rPr>
              <w:t>1</w:t>
            </w:r>
            <w:r w:rsidR="00F4425A">
              <w:rPr>
                <w:rFonts w:ascii="Arial" w:hAnsi="Arial" w:cs="Arial"/>
              </w:rPr>
              <w:t>1</w:t>
            </w:r>
          </w:p>
        </w:tc>
        <w:tc>
          <w:tcPr>
            <w:tcW w:w="71"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6FAF5" w14:textId="1B093E9F" w:rsidR="0065285A" w:rsidRPr="003515FE" w:rsidRDefault="0065285A" w:rsidP="0065285A">
            <w:pPr>
              <w:adjustRightInd w:val="0"/>
              <w:snapToGrid w:val="0"/>
              <w:rPr>
                <w:rFonts w:ascii="Arial" w:hAnsi="Arial" w:cs="Arial"/>
                <w:sz w:val="12"/>
                <w:u w:val="single"/>
              </w:rPr>
            </w:pPr>
            <w:r w:rsidRPr="003515FE">
              <w:rPr>
                <w:rFonts w:ascii="Arial" w:hAnsi="Arial" w:cs="Arial"/>
                <w:sz w:val="12"/>
                <w:u w:val="single"/>
              </w:rPr>
              <w:t>De manera presencial</w:t>
            </w:r>
            <w:r w:rsidR="005545FF">
              <w:rPr>
                <w:rFonts w:ascii="Arial" w:hAnsi="Arial" w:cs="Arial"/>
                <w:sz w:val="12"/>
                <w:u w:val="single"/>
              </w:rPr>
              <w:t>:</w:t>
            </w:r>
          </w:p>
          <w:p w14:paraId="672649BE" w14:textId="77777777" w:rsidR="0065285A" w:rsidRDefault="0065285A" w:rsidP="0065285A">
            <w:pPr>
              <w:adjustRightInd w:val="0"/>
              <w:snapToGrid w:val="0"/>
            </w:pPr>
            <w:r w:rsidRPr="003515FE">
              <w:rPr>
                <w:rFonts w:ascii="Arial" w:hAnsi="Arial" w:cs="Arial"/>
                <w:sz w:val="12"/>
              </w:rPr>
              <w:t xml:space="preserve">En oficinas de ENDE de la calle Colombia esquina </w:t>
            </w:r>
            <w:proofErr w:type="spellStart"/>
            <w:r w:rsidRPr="003515FE">
              <w:rPr>
                <w:rFonts w:ascii="Arial" w:hAnsi="Arial" w:cs="Arial"/>
                <w:sz w:val="12"/>
              </w:rPr>
              <w:t>Falsuri</w:t>
            </w:r>
            <w:proofErr w:type="spellEnd"/>
            <w:r w:rsidRPr="003515FE">
              <w:rPr>
                <w:rFonts w:ascii="Arial" w:hAnsi="Arial" w:cs="Arial"/>
                <w:sz w:val="12"/>
              </w:rPr>
              <w:t xml:space="preserve">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42E7EC78" w14:textId="77777777" w:rsidR="0065285A" w:rsidRDefault="0065285A" w:rsidP="0065285A">
            <w:pPr>
              <w:adjustRightInd w:val="0"/>
              <w:snapToGrid w:val="0"/>
              <w:rPr>
                <w:rFonts w:ascii="Arial" w:hAnsi="Arial" w:cs="Arial"/>
                <w:sz w:val="12"/>
                <w:u w:val="single"/>
              </w:rPr>
            </w:pPr>
            <w:r w:rsidRPr="003515FE">
              <w:rPr>
                <w:rFonts w:ascii="Arial" w:hAnsi="Arial" w:cs="Arial"/>
                <w:sz w:val="12"/>
                <w:u w:val="single"/>
              </w:rPr>
              <w:t>De Manera Virtual:</w:t>
            </w:r>
          </w:p>
          <w:p w14:paraId="56678764" w14:textId="77777777" w:rsidR="0065285A" w:rsidRPr="003515FE" w:rsidRDefault="0065285A" w:rsidP="0065285A">
            <w:pPr>
              <w:adjustRightInd w:val="0"/>
              <w:snapToGrid w:val="0"/>
              <w:rPr>
                <w:rFonts w:ascii="Arial" w:hAnsi="Arial" w:cs="Arial"/>
                <w:sz w:val="12"/>
              </w:rPr>
            </w:pPr>
            <w:r w:rsidRPr="003515FE">
              <w:rPr>
                <w:rFonts w:ascii="Arial" w:hAnsi="Arial" w:cs="Arial"/>
                <w:sz w:val="12"/>
              </w:rPr>
              <w:t>Mediante el enlace:</w:t>
            </w:r>
          </w:p>
          <w:p w14:paraId="05B6843E" w14:textId="5CC1F253" w:rsidR="00F4425A" w:rsidRPr="000C6821" w:rsidRDefault="009C4127" w:rsidP="0065285A">
            <w:pPr>
              <w:adjustRightInd w:val="0"/>
              <w:snapToGrid w:val="0"/>
              <w:rPr>
                <w:rFonts w:ascii="Arial" w:hAnsi="Arial" w:cs="Arial"/>
              </w:rPr>
            </w:pPr>
            <w:hyperlink r:id="rId12" w:history="1">
              <w:r w:rsidR="0065285A" w:rsidRPr="00076D39">
                <w:rPr>
                  <w:rStyle w:val="Hipervnculo"/>
                  <w:rFonts w:ascii="Arial" w:hAnsi="Arial" w:cs="Arial"/>
                  <w:sz w:val="12"/>
                </w:rPr>
                <w:t>https://ende.webex.com/meet/ende.sala5</w:t>
              </w:r>
            </w:hyperlink>
          </w:p>
        </w:tc>
        <w:tc>
          <w:tcPr>
            <w:tcW w:w="73"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F4425A" w:rsidRPr="000C6821" w14:paraId="20CCB9A0"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F4425A" w:rsidRPr="000C6821" w14:paraId="5E94A80F"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F4425A" w:rsidRPr="000C6821" w14:paraId="7FBC2E58"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0C3FA9B0" w:rsidR="00B27122" w:rsidRPr="000C6821" w:rsidRDefault="003A3E44" w:rsidP="003A3E44">
            <w:pPr>
              <w:adjustRightInd w:val="0"/>
              <w:snapToGrid w:val="0"/>
              <w:jc w:val="center"/>
              <w:rPr>
                <w:rFonts w:ascii="Arial" w:hAnsi="Arial" w:cs="Arial"/>
              </w:rPr>
            </w:pPr>
            <w:r>
              <w:rPr>
                <w:rFonts w:ascii="Arial" w:hAnsi="Arial" w:cs="Arial"/>
              </w:rPr>
              <w:t>27</w:t>
            </w:r>
          </w:p>
        </w:tc>
        <w:tc>
          <w:tcPr>
            <w:tcW w:w="71"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5B196B97" w:rsidR="00B27122" w:rsidRPr="000C6821" w:rsidRDefault="005965AF" w:rsidP="0086241F">
            <w:pPr>
              <w:adjustRightInd w:val="0"/>
              <w:snapToGrid w:val="0"/>
              <w:jc w:val="center"/>
              <w:rPr>
                <w:rFonts w:ascii="Arial" w:hAnsi="Arial" w:cs="Arial"/>
              </w:rPr>
            </w:pPr>
            <w:r>
              <w:rPr>
                <w:rFonts w:ascii="Arial" w:hAnsi="Arial" w:cs="Arial"/>
              </w:rPr>
              <w:t>0</w:t>
            </w:r>
            <w:r w:rsidR="0011314B">
              <w:rPr>
                <w:rFonts w:ascii="Arial" w:hAnsi="Arial" w:cs="Arial"/>
              </w:rPr>
              <w:t>4</w:t>
            </w:r>
          </w:p>
        </w:tc>
        <w:tc>
          <w:tcPr>
            <w:tcW w:w="72"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37D46CDD" w:rsidR="00B27122" w:rsidRPr="000C6821" w:rsidRDefault="00F4425A" w:rsidP="0086241F">
            <w:pPr>
              <w:adjustRightInd w:val="0"/>
              <w:snapToGrid w:val="0"/>
              <w:jc w:val="center"/>
              <w:rPr>
                <w:rFonts w:ascii="Arial" w:hAnsi="Arial" w:cs="Arial"/>
              </w:rPr>
            </w:pPr>
            <w:r>
              <w:rPr>
                <w:rFonts w:ascii="Arial" w:hAnsi="Arial" w:cs="Arial"/>
              </w:rPr>
              <w:t>202</w:t>
            </w:r>
            <w:r w:rsidR="00517844">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73"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F4425A" w:rsidRPr="000C6821" w14:paraId="7C780CB0" w14:textId="77777777" w:rsidTr="00F4425A">
        <w:trPr>
          <w:trHeight w:val="53"/>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F4425A" w:rsidRPr="000C6821" w14:paraId="0F485ED8" w14:textId="77777777" w:rsidTr="00F4425A">
        <w:trPr>
          <w:trHeight w:val="74"/>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428"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1"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214"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214"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285"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142"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35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73"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F4425A" w:rsidRPr="000C6821" w14:paraId="055F30A9"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187208B1" w:rsidR="00B27122" w:rsidRPr="000C6821" w:rsidRDefault="003A3E44" w:rsidP="003A3E44">
            <w:pPr>
              <w:adjustRightInd w:val="0"/>
              <w:snapToGrid w:val="0"/>
              <w:jc w:val="center"/>
              <w:rPr>
                <w:rFonts w:ascii="Arial" w:hAnsi="Arial" w:cs="Arial"/>
              </w:rPr>
            </w:pPr>
            <w:r>
              <w:rPr>
                <w:rFonts w:ascii="Arial" w:hAnsi="Arial" w:cs="Arial"/>
              </w:rPr>
              <w:t>04</w:t>
            </w:r>
          </w:p>
        </w:tc>
        <w:tc>
          <w:tcPr>
            <w:tcW w:w="71"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0B9AFB90" w:rsidR="00B27122" w:rsidRPr="000C6821" w:rsidRDefault="0065285A" w:rsidP="0086241F">
            <w:pPr>
              <w:adjustRightInd w:val="0"/>
              <w:snapToGrid w:val="0"/>
              <w:jc w:val="center"/>
              <w:rPr>
                <w:rFonts w:ascii="Arial" w:hAnsi="Arial" w:cs="Arial"/>
              </w:rPr>
            </w:pPr>
            <w:r>
              <w:rPr>
                <w:rFonts w:ascii="Arial" w:hAnsi="Arial" w:cs="Arial"/>
              </w:rPr>
              <w:t>0</w:t>
            </w:r>
            <w:r w:rsidR="00432B9F">
              <w:rPr>
                <w:rFonts w:ascii="Arial" w:hAnsi="Arial" w:cs="Arial"/>
              </w:rPr>
              <w:t>5</w:t>
            </w:r>
          </w:p>
        </w:tc>
        <w:tc>
          <w:tcPr>
            <w:tcW w:w="72"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5A9E530C" w:rsidR="00B27122" w:rsidRPr="00FA10AE" w:rsidRDefault="00F4425A" w:rsidP="0086241F">
            <w:pPr>
              <w:adjustRightInd w:val="0"/>
              <w:snapToGrid w:val="0"/>
              <w:jc w:val="center"/>
              <w:rPr>
                <w:rFonts w:ascii="Arial" w:hAnsi="Arial" w:cs="Arial"/>
                <w:lang w:val="es-BO"/>
              </w:rPr>
            </w:pPr>
            <w:r>
              <w:rPr>
                <w:rFonts w:ascii="Arial" w:hAnsi="Arial" w:cs="Arial"/>
              </w:rPr>
              <w:t>202</w:t>
            </w:r>
            <w:r w:rsidR="007A2CAC">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F4425A" w:rsidRPr="000C6821" w14:paraId="4A97ADCB"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73"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F4425A" w:rsidRPr="000C6821" w14:paraId="414C9DA1"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73"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F4425A" w:rsidRPr="000C6821" w14:paraId="720A3781" w14:textId="77777777" w:rsidTr="00F4425A">
        <w:trPr>
          <w:trHeight w:val="173"/>
          <w:jc w:val="center"/>
        </w:trPr>
        <w:tc>
          <w:tcPr>
            <w:tcW w:w="286"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71"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2644CA77" w:rsidR="00B27122" w:rsidRPr="000C6821" w:rsidRDefault="004652A3" w:rsidP="003A3E44">
            <w:pPr>
              <w:adjustRightInd w:val="0"/>
              <w:snapToGrid w:val="0"/>
              <w:jc w:val="center"/>
              <w:rPr>
                <w:rFonts w:ascii="Arial" w:hAnsi="Arial" w:cs="Arial"/>
              </w:rPr>
            </w:pPr>
            <w:r>
              <w:rPr>
                <w:rFonts w:ascii="Arial" w:hAnsi="Arial" w:cs="Arial"/>
              </w:rPr>
              <w:t>0</w:t>
            </w:r>
            <w:r w:rsidR="003A3E44">
              <w:rPr>
                <w:rFonts w:ascii="Arial" w:hAnsi="Arial" w:cs="Arial"/>
              </w:rPr>
              <w:t>8</w:t>
            </w:r>
          </w:p>
        </w:tc>
        <w:tc>
          <w:tcPr>
            <w:tcW w:w="71"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627AC9E3" w:rsidR="00B27122" w:rsidRPr="000C6821" w:rsidRDefault="0065285A" w:rsidP="0086241F">
            <w:pPr>
              <w:adjustRightInd w:val="0"/>
              <w:snapToGrid w:val="0"/>
              <w:jc w:val="center"/>
              <w:rPr>
                <w:rFonts w:ascii="Arial" w:hAnsi="Arial" w:cs="Arial"/>
              </w:rPr>
            </w:pPr>
            <w:r>
              <w:rPr>
                <w:rFonts w:ascii="Arial" w:hAnsi="Arial" w:cs="Arial"/>
              </w:rPr>
              <w:t>0</w:t>
            </w:r>
            <w:r w:rsidR="004652A3">
              <w:rPr>
                <w:rFonts w:ascii="Arial" w:hAnsi="Arial" w:cs="Arial"/>
              </w:rPr>
              <w:t>5</w:t>
            </w:r>
          </w:p>
        </w:tc>
        <w:tc>
          <w:tcPr>
            <w:tcW w:w="72"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18F74EFC" w:rsidR="00B27122" w:rsidRPr="000C6821" w:rsidRDefault="00F4425A" w:rsidP="0086241F">
            <w:pPr>
              <w:adjustRightInd w:val="0"/>
              <w:snapToGrid w:val="0"/>
              <w:jc w:val="center"/>
              <w:rPr>
                <w:rFonts w:ascii="Arial" w:hAnsi="Arial" w:cs="Arial"/>
              </w:rPr>
            </w:pPr>
            <w:r>
              <w:rPr>
                <w:rFonts w:ascii="Arial" w:hAnsi="Arial" w:cs="Arial"/>
              </w:rPr>
              <w:t>202</w:t>
            </w:r>
            <w:r w:rsidR="007A2CAC">
              <w:rPr>
                <w:rFonts w:ascii="Arial" w:hAnsi="Arial" w:cs="Arial"/>
              </w:rPr>
              <w:t>3</w:t>
            </w:r>
          </w:p>
        </w:tc>
        <w:tc>
          <w:tcPr>
            <w:tcW w:w="73"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214"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285"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142"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35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F4425A" w:rsidRPr="000C6821" w14:paraId="52E45D3E" w14:textId="77777777" w:rsidTr="00F4425A">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71"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71"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15"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86"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71"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214"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285"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142"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35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F4425A" w:rsidRPr="000C6821" w14:paraId="6C56049D"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F4425A" w:rsidRPr="000C6821" w14:paraId="2BFACD51"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1"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F4425A" w:rsidRPr="000C6821" w14:paraId="00D8490D"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428"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0A48DFC6" w:rsidR="00B27122" w:rsidRPr="000C6821" w:rsidRDefault="00432B9F" w:rsidP="005965AF">
            <w:pPr>
              <w:adjustRightInd w:val="0"/>
              <w:snapToGrid w:val="0"/>
              <w:jc w:val="center"/>
              <w:rPr>
                <w:rFonts w:ascii="Arial" w:hAnsi="Arial" w:cs="Arial"/>
              </w:rPr>
            </w:pPr>
            <w:r>
              <w:rPr>
                <w:rFonts w:ascii="Arial" w:hAnsi="Arial" w:cs="Arial"/>
              </w:rPr>
              <w:t>1</w:t>
            </w:r>
            <w:r w:rsidR="003A3E44">
              <w:rPr>
                <w:rFonts w:ascii="Arial" w:hAnsi="Arial" w:cs="Arial"/>
              </w:rPr>
              <w:t>5</w:t>
            </w:r>
          </w:p>
        </w:tc>
        <w:tc>
          <w:tcPr>
            <w:tcW w:w="71"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35402038" w:rsidR="00B27122" w:rsidRPr="000C6821" w:rsidRDefault="00F4425A" w:rsidP="00DA5871">
            <w:pPr>
              <w:adjustRightInd w:val="0"/>
              <w:snapToGrid w:val="0"/>
              <w:jc w:val="center"/>
              <w:rPr>
                <w:rFonts w:ascii="Arial" w:hAnsi="Arial" w:cs="Arial"/>
              </w:rPr>
            </w:pPr>
            <w:r>
              <w:rPr>
                <w:rFonts w:ascii="Arial" w:hAnsi="Arial" w:cs="Arial"/>
              </w:rPr>
              <w:t>0</w:t>
            </w:r>
            <w:r w:rsidR="004652A3">
              <w:rPr>
                <w:rFonts w:ascii="Arial" w:hAnsi="Arial" w:cs="Arial"/>
              </w:rPr>
              <w:t>5</w:t>
            </w:r>
          </w:p>
        </w:tc>
        <w:tc>
          <w:tcPr>
            <w:tcW w:w="72"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70090A0A" w:rsidR="00B27122" w:rsidRPr="000C6821" w:rsidRDefault="00F4425A" w:rsidP="0086241F">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73"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F4425A" w:rsidRPr="000C6821" w14:paraId="54AA9FEF"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F4425A" w:rsidRPr="000C6821" w14:paraId="08614632"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1"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73"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F4425A" w:rsidRPr="000C6821" w14:paraId="4CBDACBF" w14:textId="77777777" w:rsidTr="00F4425A">
        <w:trPr>
          <w:trHeight w:val="190"/>
          <w:jc w:val="center"/>
        </w:trPr>
        <w:tc>
          <w:tcPr>
            <w:tcW w:w="286"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428"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0280D7F6" w:rsidR="00B27122" w:rsidRPr="000C6821" w:rsidRDefault="004652A3" w:rsidP="003A3E44">
            <w:pPr>
              <w:adjustRightInd w:val="0"/>
              <w:snapToGrid w:val="0"/>
              <w:jc w:val="center"/>
              <w:rPr>
                <w:rFonts w:ascii="Arial" w:hAnsi="Arial" w:cs="Arial"/>
              </w:rPr>
            </w:pPr>
            <w:r>
              <w:rPr>
                <w:rFonts w:ascii="Arial" w:hAnsi="Arial" w:cs="Arial"/>
              </w:rPr>
              <w:t>1</w:t>
            </w:r>
            <w:r w:rsidR="003A3E44">
              <w:rPr>
                <w:rFonts w:ascii="Arial" w:hAnsi="Arial" w:cs="Arial"/>
              </w:rPr>
              <w:t>6</w:t>
            </w:r>
          </w:p>
        </w:tc>
        <w:tc>
          <w:tcPr>
            <w:tcW w:w="71"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0745D810" w:rsidR="00B27122" w:rsidRPr="000C6821" w:rsidRDefault="00F4425A" w:rsidP="0086241F">
            <w:pPr>
              <w:adjustRightInd w:val="0"/>
              <w:snapToGrid w:val="0"/>
              <w:jc w:val="center"/>
              <w:rPr>
                <w:rFonts w:ascii="Arial" w:hAnsi="Arial" w:cs="Arial"/>
              </w:rPr>
            </w:pPr>
            <w:r>
              <w:rPr>
                <w:rFonts w:ascii="Arial" w:hAnsi="Arial" w:cs="Arial"/>
              </w:rPr>
              <w:t>0</w:t>
            </w:r>
            <w:r w:rsidR="004652A3">
              <w:rPr>
                <w:rFonts w:ascii="Arial" w:hAnsi="Arial" w:cs="Arial"/>
              </w:rPr>
              <w:t>5</w:t>
            </w:r>
          </w:p>
        </w:tc>
        <w:tc>
          <w:tcPr>
            <w:tcW w:w="72"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65720522" w:rsidR="00B27122" w:rsidRPr="000C6821" w:rsidRDefault="00F4425A" w:rsidP="0086241F">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73"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F4425A" w:rsidRPr="000C6821" w14:paraId="26CAD44F" w14:textId="77777777" w:rsidTr="00F4425A">
        <w:trPr>
          <w:jc w:val="center"/>
        </w:trPr>
        <w:tc>
          <w:tcPr>
            <w:tcW w:w="286"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300"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128"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71"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77B4BD3B" w14:textId="77777777" w:rsidR="00CC48FC" w:rsidRDefault="00CC48FC" w:rsidP="00B27122">
      <w:pPr>
        <w:rPr>
          <w:rFonts w:cs="Arial"/>
          <w:i/>
          <w:sz w:val="14"/>
          <w:szCs w:val="18"/>
          <w:lang w:val="es-BO"/>
        </w:rPr>
      </w:pPr>
    </w:p>
    <w:p w14:paraId="1DEC3C2E" w14:textId="77777777" w:rsidR="00931F8C" w:rsidRDefault="00931F8C" w:rsidP="00931F8C">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0ACD84DC" w14:textId="77777777" w:rsidR="00931F8C" w:rsidRDefault="00931F8C" w:rsidP="00931F8C">
      <w:pPr>
        <w:rPr>
          <w:rFonts w:cs="Arial"/>
          <w:i/>
          <w:sz w:val="14"/>
          <w:szCs w:val="18"/>
        </w:rPr>
      </w:pPr>
    </w:p>
    <w:p w14:paraId="096E9EBA" w14:textId="77777777" w:rsidR="00931F8C" w:rsidRDefault="00931F8C" w:rsidP="00931F8C">
      <w:pPr>
        <w:rPr>
          <w:rFonts w:cs="Arial"/>
          <w:i/>
          <w:sz w:val="14"/>
          <w:szCs w:val="18"/>
        </w:rPr>
      </w:pPr>
      <w:r w:rsidRPr="0060646D">
        <w:rPr>
          <w:rFonts w:cs="Arial"/>
          <w:i/>
          <w:sz w:val="14"/>
          <w:szCs w:val="18"/>
        </w:rPr>
        <w:t xml:space="preserve">(**) La determinación del plazo para la apertura de propuestas deberá considerar los </w:t>
      </w:r>
      <w:r>
        <w:rPr>
          <w:rFonts w:cs="Arial"/>
          <w:i/>
          <w:sz w:val="14"/>
          <w:szCs w:val="18"/>
        </w:rPr>
        <w:t>diez (</w:t>
      </w:r>
      <w:r w:rsidRPr="0060646D">
        <w:rPr>
          <w:rFonts w:cs="Arial"/>
          <w:i/>
          <w:sz w:val="14"/>
          <w:szCs w:val="18"/>
        </w:rPr>
        <w:t>10</w:t>
      </w:r>
      <w:r>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3CBFEE3" w14:textId="77777777" w:rsidR="00931F8C" w:rsidRDefault="00931F8C" w:rsidP="00931F8C">
      <w:pPr>
        <w:rPr>
          <w:rFonts w:cs="Arial"/>
          <w:i/>
          <w:sz w:val="14"/>
          <w:szCs w:val="18"/>
        </w:rPr>
      </w:pPr>
    </w:p>
    <w:p w14:paraId="73FE48F1" w14:textId="77777777" w:rsidR="00931F8C" w:rsidRDefault="00931F8C" w:rsidP="00931F8C">
      <w:pPr>
        <w:rPr>
          <w:rFonts w:cs="Arial"/>
          <w:i/>
          <w:sz w:val="14"/>
          <w:szCs w:val="18"/>
        </w:rPr>
      </w:pPr>
    </w:p>
    <w:p w14:paraId="7D4136C4" w14:textId="77777777" w:rsidR="00931F8C" w:rsidRDefault="00931F8C" w:rsidP="00931F8C">
      <w:pPr>
        <w:rPr>
          <w:rFonts w:cs="Arial"/>
          <w:i/>
          <w:sz w:val="14"/>
          <w:szCs w:val="18"/>
        </w:rPr>
      </w:pPr>
    </w:p>
    <w:p w14:paraId="49DEE8BA" w14:textId="77777777" w:rsidR="00931F8C" w:rsidRDefault="00931F8C" w:rsidP="00931F8C">
      <w:pPr>
        <w:rPr>
          <w:rFonts w:cs="Arial"/>
          <w:i/>
          <w:sz w:val="14"/>
          <w:szCs w:val="18"/>
        </w:rPr>
      </w:pPr>
    </w:p>
    <w:p w14:paraId="4E64B858" w14:textId="77777777" w:rsidR="00CC48FC" w:rsidRDefault="00CC48FC" w:rsidP="00B27122">
      <w:pPr>
        <w:rPr>
          <w:rFonts w:cs="Arial"/>
          <w:i/>
          <w:sz w:val="14"/>
          <w:szCs w:val="18"/>
        </w:rPr>
      </w:pPr>
    </w:p>
    <w:p w14:paraId="0792F43A" w14:textId="77777777" w:rsidR="00931F8C" w:rsidRDefault="00931F8C" w:rsidP="00B27122">
      <w:pPr>
        <w:rPr>
          <w:rFonts w:cs="Arial"/>
          <w:i/>
          <w:sz w:val="14"/>
          <w:szCs w:val="18"/>
        </w:rPr>
      </w:pPr>
    </w:p>
    <w:p w14:paraId="2BB00194" w14:textId="77777777" w:rsidR="00931F8C" w:rsidRDefault="00931F8C" w:rsidP="00B27122">
      <w:pPr>
        <w:rPr>
          <w:rFonts w:cs="Arial"/>
          <w:i/>
          <w:sz w:val="14"/>
          <w:szCs w:val="18"/>
        </w:rPr>
      </w:pPr>
      <w:bookmarkStart w:id="162" w:name="_GoBack"/>
      <w:bookmarkEnd w:id="162"/>
    </w:p>
    <w:p w14:paraId="0900E08A" w14:textId="77777777" w:rsidR="00CC48FC" w:rsidRDefault="00CC48FC" w:rsidP="00B27122">
      <w:pPr>
        <w:rPr>
          <w:rFonts w:cs="Arial"/>
          <w:i/>
          <w:sz w:val="14"/>
          <w:szCs w:val="18"/>
        </w:rPr>
      </w:pPr>
    </w:p>
    <w:p w14:paraId="01B2B613" w14:textId="77777777" w:rsidR="00CC48FC" w:rsidRDefault="00CC48FC" w:rsidP="00B27122">
      <w:pPr>
        <w:rPr>
          <w:rFonts w:cs="Arial"/>
          <w:i/>
          <w:sz w:val="14"/>
          <w:szCs w:val="18"/>
        </w:rPr>
      </w:pPr>
    </w:p>
    <w:p w14:paraId="3FFFA343" w14:textId="77777777" w:rsidR="00CC48FC" w:rsidRDefault="00CC48FC" w:rsidP="00B27122">
      <w:pPr>
        <w:rPr>
          <w:rFonts w:cs="Arial"/>
          <w:i/>
          <w:sz w:val="14"/>
          <w:szCs w:val="18"/>
        </w:rPr>
      </w:pPr>
    </w:p>
    <w:p w14:paraId="4D270933" w14:textId="77777777" w:rsidR="00CC48FC" w:rsidRDefault="00CC48FC" w:rsidP="00B27122">
      <w:pPr>
        <w:rPr>
          <w:rFonts w:cs="Arial"/>
          <w:i/>
          <w:sz w:val="14"/>
          <w:szCs w:val="18"/>
        </w:rPr>
      </w:pPr>
    </w:p>
    <w:p w14:paraId="6D98BB6C" w14:textId="77777777" w:rsidR="00CC48FC" w:rsidRDefault="00CC48FC" w:rsidP="00B27122">
      <w:pPr>
        <w:rPr>
          <w:rFonts w:cs="Arial"/>
          <w:i/>
          <w:sz w:val="14"/>
          <w:szCs w:val="18"/>
        </w:rPr>
      </w:pPr>
    </w:p>
    <w:p w14:paraId="175B0C88" w14:textId="77777777" w:rsidR="00CC48FC" w:rsidRDefault="00CC48FC" w:rsidP="00B27122">
      <w:pPr>
        <w:rPr>
          <w:rFonts w:cs="Arial"/>
          <w:i/>
          <w:sz w:val="14"/>
          <w:szCs w:val="18"/>
        </w:rPr>
      </w:pPr>
    </w:p>
    <w:p w14:paraId="1AFC7F45" w14:textId="77777777" w:rsidR="00CC48FC" w:rsidRDefault="00CC48FC" w:rsidP="00B27122">
      <w:pPr>
        <w:rPr>
          <w:rFonts w:cs="Arial"/>
          <w:i/>
          <w:sz w:val="14"/>
          <w:szCs w:val="18"/>
        </w:rPr>
      </w:pPr>
    </w:p>
    <w:p w14:paraId="63AB46F1" w14:textId="77777777" w:rsidR="00CC48FC" w:rsidRDefault="00CC48FC" w:rsidP="00B27122">
      <w:pPr>
        <w:rPr>
          <w:rFonts w:cs="Arial"/>
          <w:i/>
          <w:sz w:val="14"/>
          <w:szCs w:val="18"/>
        </w:rPr>
      </w:pPr>
    </w:p>
    <w:p w14:paraId="3CCD7354" w14:textId="77777777" w:rsidR="00CC48FC" w:rsidRDefault="00CC48FC" w:rsidP="00B27122">
      <w:pPr>
        <w:rPr>
          <w:rFonts w:cs="Arial"/>
          <w:i/>
          <w:sz w:val="14"/>
          <w:szCs w:val="18"/>
        </w:rPr>
      </w:pPr>
    </w:p>
    <w:p w14:paraId="30CE26F2" w14:textId="77777777" w:rsidR="00CC48FC" w:rsidRDefault="00CC48FC" w:rsidP="00B27122">
      <w:pPr>
        <w:rPr>
          <w:rFonts w:cs="Arial"/>
          <w:i/>
          <w:sz w:val="14"/>
          <w:szCs w:val="18"/>
        </w:rPr>
      </w:pPr>
    </w:p>
    <w:p w14:paraId="6FB8EC0D" w14:textId="77777777" w:rsidR="00CC48FC" w:rsidRDefault="00CC48FC" w:rsidP="00B27122">
      <w:pPr>
        <w:rPr>
          <w:rFonts w:cs="Arial"/>
          <w:i/>
          <w:sz w:val="14"/>
          <w:szCs w:val="18"/>
        </w:rPr>
      </w:pPr>
    </w:p>
    <w:p w14:paraId="24449C45" w14:textId="77777777" w:rsidR="00CC48FC" w:rsidRDefault="00CC48FC" w:rsidP="00B27122">
      <w:pPr>
        <w:rPr>
          <w:rFonts w:cs="Arial"/>
          <w:i/>
          <w:sz w:val="14"/>
          <w:szCs w:val="18"/>
        </w:rPr>
      </w:pPr>
    </w:p>
    <w:p w14:paraId="772BCC1E" w14:textId="77777777" w:rsidR="00CC48FC" w:rsidRDefault="00CC48FC" w:rsidP="00B27122">
      <w:pPr>
        <w:rPr>
          <w:rFonts w:cs="Arial"/>
          <w:i/>
          <w:sz w:val="14"/>
          <w:szCs w:val="18"/>
        </w:rPr>
      </w:pPr>
    </w:p>
    <w:p w14:paraId="66429EEC" w14:textId="77777777" w:rsidR="00CC48FC" w:rsidRDefault="00CC48FC" w:rsidP="00B27122">
      <w:pPr>
        <w:rPr>
          <w:rFonts w:cs="Arial"/>
          <w:i/>
          <w:sz w:val="14"/>
          <w:szCs w:val="18"/>
        </w:rPr>
      </w:pPr>
    </w:p>
    <w:p w14:paraId="24D79FAC" w14:textId="77777777" w:rsidR="00CC48FC" w:rsidRDefault="00CC48FC" w:rsidP="00B27122">
      <w:pPr>
        <w:rPr>
          <w:rFonts w:cs="Arial"/>
          <w:i/>
          <w:sz w:val="14"/>
          <w:szCs w:val="18"/>
        </w:rPr>
      </w:pPr>
    </w:p>
    <w:p w14:paraId="7F155E73" w14:textId="77777777" w:rsidR="00CC48FC" w:rsidRDefault="00CC48FC" w:rsidP="00B27122">
      <w:pPr>
        <w:rPr>
          <w:rFonts w:cs="Arial"/>
          <w:i/>
          <w:sz w:val="14"/>
          <w:szCs w:val="18"/>
        </w:rPr>
      </w:pPr>
    </w:p>
    <w:p w14:paraId="71D5613A" w14:textId="77777777" w:rsidR="00CC48FC" w:rsidRDefault="00CC48FC" w:rsidP="00B27122">
      <w:pPr>
        <w:rPr>
          <w:rFonts w:cs="Arial"/>
          <w:i/>
          <w:sz w:val="14"/>
          <w:szCs w:val="18"/>
        </w:rPr>
      </w:pPr>
    </w:p>
    <w:p w14:paraId="3A8420D6" w14:textId="49D6973C" w:rsidR="00A72FB0" w:rsidRPr="00A40276" w:rsidRDefault="00783EFD" w:rsidP="003220B0">
      <w:pPr>
        <w:pStyle w:val="Puesto"/>
        <w:numPr>
          <w:ilvl w:val="0"/>
          <w:numId w:val="17"/>
        </w:numPr>
        <w:spacing w:before="0" w:after="0"/>
        <w:jc w:val="both"/>
        <w:rPr>
          <w:rFonts w:ascii="Verdana" w:hAnsi="Verdana"/>
          <w:sz w:val="18"/>
        </w:rPr>
      </w:pPr>
      <w:bookmarkStart w:id="163" w:name="_Toc94724714"/>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0952C3" w14:paraId="0FC3ECD8" w14:textId="77777777" w:rsidTr="004608D9">
        <w:trPr>
          <w:trHeight w:val="435"/>
          <w:jc w:val="center"/>
        </w:trPr>
        <w:tc>
          <w:tcPr>
            <w:tcW w:w="9781" w:type="dxa"/>
            <w:shd w:val="clear" w:color="auto" w:fill="244061" w:themeFill="accent1" w:themeFillShade="80"/>
            <w:vAlign w:val="center"/>
          </w:tcPr>
          <w:p w14:paraId="59BF0231" w14:textId="2DB270BE" w:rsidR="00A72FB0" w:rsidRPr="000952C3" w:rsidRDefault="000E5C89" w:rsidP="000952C3">
            <w:pPr>
              <w:pStyle w:val="StyleHeading1Justified"/>
              <w:numPr>
                <w:ilvl w:val="0"/>
                <w:numId w:val="0"/>
              </w:numPr>
              <w:pBdr>
                <w:bottom w:val="single" w:sz="4" w:space="1" w:color="auto"/>
              </w:pBdr>
              <w:spacing w:before="0" w:after="0"/>
              <w:ind w:right="51"/>
              <w:jc w:val="center"/>
              <w:rPr>
                <w:rFonts w:ascii="Tahoma" w:hAnsi="Tahoma" w:cs="Tahoma"/>
                <w:b w:val="0"/>
                <w:sz w:val="20"/>
                <w:lang w:val="es-EC"/>
              </w:rPr>
            </w:pPr>
            <w:r w:rsidRPr="000E5C89">
              <w:rPr>
                <w:rFonts w:ascii="Tahoma" w:hAnsi="Tahoma" w:cs="Tahoma"/>
                <w:spacing w:val="20"/>
                <w:sz w:val="20"/>
                <w:lang w:val="es-EC"/>
              </w:rPr>
              <w:t>RENOVACION DEL SOPORTE DEL SOFTWARE ZIMBRA - GESTION 2023</w:t>
            </w:r>
          </w:p>
        </w:tc>
      </w:tr>
      <w:tr w:rsidR="00A40276" w:rsidRPr="000952C3" w14:paraId="7C8E9CEA" w14:textId="77777777" w:rsidTr="004608D9">
        <w:trPr>
          <w:trHeight w:val="995"/>
          <w:jc w:val="center"/>
        </w:trPr>
        <w:tc>
          <w:tcPr>
            <w:tcW w:w="9781" w:type="dxa"/>
            <w:shd w:val="clear" w:color="auto" w:fill="FFFFFF"/>
            <w:vAlign w:val="center"/>
          </w:tcPr>
          <w:p w14:paraId="7CF88B91" w14:textId="77777777" w:rsidR="003439AF" w:rsidRDefault="003439AF" w:rsidP="003439AF">
            <w:pPr>
              <w:autoSpaceDE w:val="0"/>
              <w:autoSpaceDN w:val="0"/>
              <w:adjustRightInd w:val="0"/>
              <w:contextualSpacing/>
              <w:jc w:val="both"/>
              <w:rPr>
                <w:rFonts w:ascii="Tahoma" w:hAnsi="Tahoma" w:cs="Tahoma"/>
                <w:b/>
                <w:bCs/>
                <w:color w:val="111212"/>
                <w:lang w:val="es-BO" w:eastAsia="es-BO"/>
              </w:rPr>
            </w:pPr>
            <w:bookmarkStart w:id="164" w:name="_Toc116365122"/>
            <w:bookmarkStart w:id="165" w:name="_Toc116438693"/>
          </w:p>
          <w:bookmarkEnd w:id="164"/>
          <w:bookmarkEnd w:id="165"/>
          <w:p w14:paraId="484C7915" w14:textId="77777777" w:rsidR="00B65833" w:rsidRPr="008E0741" w:rsidRDefault="00B65833" w:rsidP="00AE195E">
            <w:pPr>
              <w:pStyle w:val="Prrafodelista"/>
              <w:numPr>
                <w:ilvl w:val="0"/>
                <w:numId w:val="43"/>
              </w:numPr>
              <w:jc w:val="both"/>
              <w:rPr>
                <w:rFonts w:ascii="Tahoma" w:hAnsi="Tahoma" w:cs="Tahoma"/>
                <w:b/>
                <w:u w:val="single"/>
              </w:rPr>
            </w:pPr>
            <w:r w:rsidRPr="008E0741">
              <w:rPr>
                <w:rFonts w:ascii="Tahoma" w:hAnsi="Tahoma" w:cs="Tahoma"/>
                <w:b/>
                <w:u w:val="single"/>
              </w:rPr>
              <w:t>ANTECEDENTES</w:t>
            </w:r>
          </w:p>
          <w:p w14:paraId="38CDFFDC" w14:textId="77777777" w:rsidR="00B65833" w:rsidRPr="008E0741" w:rsidRDefault="00B65833" w:rsidP="00B65833">
            <w:pPr>
              <w:pStyle w:val="Prrafodelista"/>
              <w:jc w:val="both"/>
              <w:rPr>
                <w:rFonts w:ascii="Tahoma" w:hAnsi="Tahoma" w:cs="Tahoma"/>
              </w:rPr>
            </w:pPr>
          </w:p>
          <w:p w14:paraId="51DD5D9B" w14:textId="77777777" w:rsidR="00B65833" w:rsidRPr="008E0741" w:rsidRDefault="00B65833" w:rsidP="00B65833">
            <w:pPr>
              <w:pStyle w:val="Prrafodelista"/>
              <w:ind w:left="0" w:firstLine="1418"/>
              <w:jc w:val="both"/>
              <w:rPr>
                <w:rFonts w:ascii="Tahoma" w:hAnsi="Tahoma" w:cs="Tahoma"/>
                <w:b/>
                <w:u w:val="single"/>
              </w:rPr>
            </w:pPr>
            <w:r w:rsidRPr="008E0741">
              <w:rPr>
                <w:rFonts w:ascii="Tahoma" w:hAnsi="Tahoma" w:cs="Tahoma"/>
              </w:rPr>
              <w:t>La Empresa Nacional de Electricidad (ENDE) es una Empresa Pública Estratégica del Estado Plurinacional de Bolivia que desde su refundación se constituye en el agente estatal protagónico y estratégico para el desarrollo de la industria eléctrica del país, garantizando el suministro y acceso universal a la electricidad, en forma sostenible con equidad social, en todos los departamentos del país. Para alcanzar este cometido, hace uso de servicios tecnológicos desplegados a lo largo y ancho del país estableciendo conexiones y comunicaciones desde su oficina central en la ciudad de Cochabamba.</w:t>
            </w:r>
          </w:p>
          <w:p w14:paraId="345CF679" w14:textId="77777777" w:rsidR="00B65833" w:rsidRPr="008E0741" w:rsidRDefault="00B65833" w:rsidP="00B65833">
            <w:pPr>
              <w:pStyle w:val="Prrafodelista"/>
              <w:jc w:val="both"/>
              <w:rPr>
                <w:rFonts w:ascii="Tahoma" w:hAnsi="Tahoma" w:cs="Tahoma"/>
                <w:b/>
                <w:u w:val="single"/>
              </w:rPr>
            </w:pPr>
          </w:p>
          <w:p w14:paraId="6D6860C3" w14:textId="77777777" w:rsidR="00B65833" w:rsidRPr="008E0741" w:rsidRDefault="00B65833" w:rsidP="00AE195E">
            <w:pPr>
              <w:pStyle w:val="Prrafodelista"/>
              <w:numPr>
                <w:ilvl w:val="0"/>
                <w:numId w:val="43"/>
              </w:numPr>
              <w:jc w:val="both"/>
              <w:rPr>
                <w:rFonts w:ascii="Tahoma" w:hAnsi="Tahoma" w:cs="Tahoma"/>
                <w:b/>
                <w:u w:val="single"/>
              </w:rPr>
            </w:pPr>
            <w:r w:rsidRPr="008E0741">
              <w:rPr>
                <w:rFonts w:ascii="Tahoma" w:hAnsi="Tahoma" w:cs="Tahoma"/>
                <w:b/>
                <w:u w:val="single"/>
              </w:rPr>
              <w:t xml:space="preserve">OBJETIVO </w:t>
            </w:r>
          </w:p>
          <w:p w14:paraId="58550CC1" w14:textId="77777777" w:rsidR="00B65833" w:rsidRPr="008E0741" w:rsidRDefault="00B65833" w:rsidP="00B65833">
            <w:pPr>
              <w:pStyle w:val="Prrafodelista"/>
              <w:jc w:val="both"/>
              <w:rPr>
                <w:rFonts w:ascii="Tahoma" w:hAnsi="Tahoma" w:cs="Tahoma"/>
              </w:rPr>
            </w:pPr>
          </w:p>
          <w:p w14:paraId="51D721F4" w14:textId="77777777" w:rsidR="00B65833" w:rsidRPr="00BB3977" w:rsidRDefault="00B65833" w:rsidP="00B65833">
            <w:pPr>
              <w:pStyle w:val="Prrafodelista"/>
              <w:spacing w:line="276" w:lineRule="auto"/>
              <w:ind w:left="0" w:firstLine="1418"/>
              <w:jc w:val="both"/>
              <w:rPr>
                <w:rFonts w:ascii="Tahoma" w:hAnsi="Tahoma" w:cs="Tahoma"/>
              </w:rPr>
            </w:pPr>
            <w:r w:rsidRPr="008E1CFD">
              <w:rPr>
                <w:rFonts w:ascii="Tahoma" w:hAnsi="Tahoma" w:cs="Tahoma"/>
              </w:rPr>
              <w:t>Renovación</w:t>
            </w:r>
            <w:r>
              <w:rPr>
                <w:rFonts w:ascii="Tahoma" w:hAnsi="Tahoma" w:cs="Tahoma"/>
              </w:rPr>
              <w:t xml:space="preserve"> del Soporte del Software </w:t>
            </w:r>
            <w:proofErr w:type="spellStart"/>
            <w:r>
              <w:rPr>
                <w:rFonts w:ascii="Tahoma" w:hAnsi="Tahoma" w:cs="Tahoma"/>
              </w:rPr>
              <w:t>Zimbra</w:t>
            </w:r>
            <w:proofErr w:type="spellEnd"/>
            <w:r>
              <w:rPr>
                <w:rFonts w:ascii="Tahoma" w:hAnsi="Tahoma" w:cs="Tahoma"/>
              </w:rPr>
              <w:t xml:space="preserve"> – gestión 2023, </w:t>
            </w:r>
            <w:r w:rsidRPr="005D50FF">
              <w:rPr>
                <w:rFonts w:ascii="Tahoma" w:hAnsi="Tahoma" w:cs="Tahoma"/>
              </w:rPr>
              <w:t>software especializado para envío y recepción de correos electrónicos corporativos de ENDE.</w:t>
            </w:r>
          </w:p>
          <w:p w14:paraId="453E5F50" w14:textId="77777777" w:rsidR="00B65833" w:rsidRPr="00BB3977" w:rsidRDefault="00B65833" w:rsidP="00B65833">
            <w:pPr>
              <w:pStyle w:val="Prrafodelista"/>
              <w:jc w:val="both"/>
              <w:rPr>
                <w:rFonts w:ascii="Tahoma" w:hAnsi="Tahoma" w:cs="Tahoma"/>
              </w:rPr>
            </w:pPr>
          </w:p>
          <w:p w14:paraId="04DB5975" w14:textId="77777777" w:rsidR="00B65833" w:rsidRDefault="00B65833" w:rsidP="00AE195E">
            <w:pPr>
              <w:pStyle w:val="Prrafodelista"/>
              <w:numPr>
                <w:ilvl w:val="0"/>
                <w:numId w:val="43"/>
              </w:numPr>
              <w:jc w:val="both"/>
              <w:rPr>
                <w:rFonts w:ascii="Tahoma" w:hAnsi="Tahoma" w:cs="Tahoma"/>
                <w:b/>
                <w:u w:val="single"/>
              </w:rPr>
            </w:pPr>
            <w:r w:rsidRPr="00BB3977">
              <w:rPr>
                <w:rFonts w:ascii="Tahoma" w:hAnsi="Tahoma" w:cs="Tahoma"/>
                <w:b/>
                <w:u w:val="single"/>
              </w:rPr>
              <w:t>ALCANCE DEL SERVICIO</w:t>
            </w:r>
          </w:p>
          <w:p w14:paraId="6E03855D" w14:textId="77777777" w:rsidR="00B65833" w:rsidRDefault="00B65833" w:rsidP="00B65833">
            <w:pPr>
              <w:pStyle w:val="Prrafodelista"/>
              <w:jc w:val="both"/>
              <w:rPr>
                <w:rFonts w:ascii="Tahoma" w:hAnsi="Tahoma" w:cs="Tahoma"/>
                <w:b/>
                <w:u w:val="single"/>
              </w:rPr>
            </w:pPr>
          </w:p>
          <w:p w14:paraId="79D92E1D" w14:textId="6F030F91" w:rsidR="00B65833" w:rsidRDefault="00B65833" w:rsidP="00C65B28">
            <w:pPr>
              <w:widowControl w:val="0"/>
              <w:autoSpaceDE w:val="0"/>
              <w:autoSpaceDN w:val="0"/>
              <w:adjustRightInd w:val="0"/>
              <w:ind w:firstLine="1418"/>
              <w:jc w:val="both"/>
              <w:rPr>
                <w:rFonts w:ascii="Tahoma" w:hAnsi="Tahoma" w:cs="Tahoma"/>
                <w:sz w:val="20"/>
                <w:szCs w:val="20"/>
              </w:rPr>
            </w:pPr>
            <w:r w:rsidRPr="007F02C9">
              <w:rPr>
                <w:rFonts w:ascii="Tahoma" w:hAnsi="Tahoma" w:cs="Tahoma"/>
                <w:sz w:val="20"/>
                <w:szCs w:val="20"/>
                <w:lang w:val="es-ES_tradnl"/>
              </w:rPr>
              <w:t xml:space="preserve">De acuerdo al requerimiento SAST: </w:t>
            </w:r>
            <w:r w:rsidRPr="00777E70">
              <w:rPr>
                <w:rFonts w:ascii="Tahoma" w:hAnsi="Tahoma" w:cs="Tahoma"/>
                <w:sz w:val="20"/>
                <w:szCs w:val="20"/>
                <w:shd w:val="clear" w:color="auto" w:fill="FFFFFF"/>
              </w:rPr>
              <w:t>REQ20032023174143</w:t>
            </w:r>
            <w:r w:rsidRPr="007F02C9">
              <w:rPr>
                <w:rFonts w:ascii="Tahoma" w:hAnsi="Tahoma" w:cs="Tahoma"/>
                <w:sz w:val="20"/>
                <w:szCs w:val="20"/>
                <w:shd w:val="clear" w:color="auto" w:fill="FFFFFF"/>
              </w:rPr>
              <w:t xml:space="preserve"> realizado por la Unidad de Seguridad de Tecnologías de Información (USTI)</w:t>
            </w:r>
            <w:r w:rsidRPr="007F02C9">
              <w:rPr>
                <w:rFonts w:ascii="Tahoma" w:hAnsi="Tahoma" w:cs="Tahoma"/>
                <w:sz w:val="20"/>
                <w:szCs w:val="20"/>
              </w:rPr>
              <w:t>,</w:t>
            </w:r>
            <w:r w:rsidRPr="007F02C9">
              <w:rPr>
                <w:rFonts w:ascii="Tahoma" w:hAnsi="Tahoma" w:cs="Tahoma"/>
                <w:sz w:val="20"/>
                <w:szCs w:val="20"/>
                <w:shd w:val="clear" w:color="auto" w:fill="FFFFFF"/>
              </w:rPr>
              <w:t xml:space="preserve"> se </w:t>
            </w:r>
            <w:r w:rsidRPr="007F02C9">
              <w:rPr>
                <w:rFonts w:ascii="Tahoma" w:hAnsi="Tahoma" w:cs="Tahoma"/>
                <w:sz w:val="20"/>
                <w:szCs w:val="20"/>
                <w:lang w:val="es-ES_tradnl"/>
              </w:rPr>
              <w:t>tiene las siguientes especificaciones téc</w:t>
            </w:r>
            <w:r>
              <w:rPr>
                <w:rFonts w:ascii="Tahoma" w:hAnsi="Tahoma" w:cs="Tahoma"/>
                <w:sz w:val="20"/>
                <w:szCs w:val="20"/>
                <w:lang w:val="es-ES_tradnl"/>
              </w:rPr>
              <w:t>nicas de Renovación del Soporte</w:t>
            </w:r>
            <w:r w:rsidRPr="007F02C9">
              <w:rPr>
                <w:rFonts w:ascii="Tahoma" w:hAnsi="Tahoma" w:cs="Tahoma"/>
                <w:sz w:val="20"/>
                <w:szCs w:val="20"/>
                <w:lang w:val="es-ES_tradnl"/>
              </w:rPr>
              <w:t xml:space="preserve"> de</w:t>
            </w:r>
            <w:r>
              <w:rPr>
                <w:rFonts w:ascii="Tahoma" w:hAnsi="Tahoma" w:cs="Tahoma"/>
                <w:sz w:val="20"/>
                <w:szCs w:val="20"/>
                <w:lang w:val="es-ES_tradnl"/>
              </w:rPr>
              <w:t>l</w:t>
            </w:r>
            <w:r w:rsidRPr="007F02C9">
              <w:rPr>
                <w:rFonts w:ascii="Tahoma" w:hAnsi="Tahoma" w:cs="Tahoma"/>
                <w:sz w:val="20"/>
                <w:szCs w:val="20"/>
                <w:lang w:val="es-ES_tradnl"/>
              </w:rPr>
              <w:t xml:space="preserve"> Software </w:t>
            </w:r>
            <w:proofErr w:type="spellStart"/>
            <w:r w:rsidRPr="007F02C9">
              <w:rPr>
                <w:rFonts w:ascii="Tahoma" w:hAnsi="Tahoma" w:cs="Tahoma"/>
                <w:sz w:val="20"/>
                <w:szCs w:val="20"/>
                <w:lang w:val="es-ES_tradnl"/>
              </w:rPr>
              <w:t>Zimbra</w:t>
            </w:r>
            <w:proofErr w:type="spellEnd"/>
            <w:r w:rsidRPr="007F02C9">
              <w:rPr>
                <w:rFonts w:ascii="Tahoma" w:hAnsi="Tahoma" w:cs="Tahoma"/>
                <w:sz w:val="20"/>
                <w:szCs w:val="20"/>
                <w:lang w:val="es-ES_tradnl"/>
              </w:rPr>
              <w:t xml:space="preserve"> para la USTI, el mismo que fue atendido por ENDE Tecnologías, dentro del marco del contrato N° 35/2022</w:t>
            </w:r>
            <w:r>
              <w:rPr>
                <w:rFonts w:ascii="Tahoma" w:hAnsi="Tahoma" w:cs="Tahoma"/>
                <w:sz w:val="20"/>
                <w:szCs w:val="20"/>
                <w:lang w:val="es-ES_tradnl"/>
              </w:rPr>
              <w:t xml:space="preserve"> y contrato modificatorio N°1</w:t>
            </w:r>
            <w:r w:rsidRPr="007F02C9">
              <w:rPr>
                <w:rFonts w:ascii="Tahoma" w:hAnsi="Tahoma" w:cs="Tahoma"/>
                <w:sz w:val="20"/>
                <w:szCs w:val="20"/>
                <w:lang w:val="es-ES_tradnl"/>
              </w:rPr>
              <w:t xml:space="preserve">, mediante nota </w:t>
            </w:r>
            <w:r>
              <w:rPr>
                <w:rFonts w:ascii="Tahoma" w:hAnsi="Tahoma" w:cs="Tahoma"/>
                <w:sz w:val="20"/>
                <w:szCs w:val="20"/>
              </w:rPr>
              <w:t>ET-GSIT-23/030055</w:t>
            </w:r>
            <w:r w:rsidRPr="007F02C9">
              <w:rPr>
                <w:rFonts w:ascii="Tahoma" w:hAnsi="Tahoma" w:cs="Tahoma"/>
                <w:sz w:val="20"/>
                <w:szCs w:val="20"/>
              </w:rPr>
              <w:t xml:space="preserve"> emitida por el Ing. </w:t>
            </w:r>
            <w:r>
              <w:rPr>
                <w:rFonts w:ascii="Tahoma" w:hAnsi="Tahoma" w:cs="Tahoma"/>
                <w:sz w:val="20"/>
                <w:szCs w:val="20"/>
              </w:rPr>
              <w:t>Edwin Marcelo Lujo Rojas.</w:t>
            </w:r>
          </w:p>
          <w:tbl>
            <w:tblPr>
              <w:tblpPr w:leftFromText="141" w:rightFromText="141" w:vertAnchor="text" w:horzAnchor="margin" w:tblpXSpec="center" w:tblpY="109"/>
              <w:tblOverlap w:val="never"/>
              <w:tblW w:w="0" w:type="auto"/>
              <w:tblLayout w:type="fixed"/>
              <w:tblCellMar>
                <w:left w:w="70" w:type="dxa"/>
                <w:right w:w="70" w:type="dxa"/>
              </w:tblCellMar>
              <w:tblLook w:val="04A0" w:firstRow="1" w:lastRow="0" w:firstColumn="1" w:lastColumn="0" w:noHBand="0" w:noVBand="1"/>
            </w:tblPr>
            <w:tblGrid>
              <w:gridCol w:w="630"/>
              <w:gridCol w:w="2842"/>
              <w:gridCol w:w="1982"/>
              <w:gridCol w:w="3271"/>
            </w:tblGrid>
            <w:tr w:rsidR="00C65B28" w:rsidRPr="00277224" w14:paraId="5E5457BD" w14:textId="77777777" w:rsidTr="00C65B28">
              <w:trPr>
                <w:trHeight w:val="300"/>
              </w:trPr>
              <w:tc>
                <w:tcPr>
                  <w:tcW w:w="63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F4C39E8" w14:textId="77777777" w:rsidR="00C65B28" w:rsidRPr="00277224" w:rsidRDefault="00C65B28" w:rsidP="00C65B28">
                  <w:pPr>
                    <w:rPr>
                      <w:rFonts w:ascii="Tahoma" w:hAnsi="Tahoma" w:cs="Tahoma"/>
                      <w:b/>
                      <w:bCs/>
                      <w:color w:val="000000"/>
                      <w:sz w:val="20"/>
                      <w:szCs w:val="20"/>
                    </w:rPr>
                  </w:pPr>
                  <w:r w:rsidRPr="00277224">
                    <w:rPr>
                      <w:rFonts w:ascii="Tahoma" w:hAnsi="Tahoma" w:cs="Tahoma"/>
                      <w:b/>
                      <w:bCs/>
                      <w:color w:val="000000"/>
                      <w:sz w:val="20"/>
                      <w:szCs w:val="20"/>
                    </w:rPr>
                    <w:t>Ítem</w:t>
                  </w:r>
                </w:p>
              </w:tc>
              <w:tc>
                <w:tcPr>
                  <w:tcW w:w="2842" w:type="dxa"/>
                  <w:tcBorders>
                    <w:top w:val="single" w:sz="4" w:space="0" w:color="auto"/>
                    <w:left w:val="nil"/>
                    <w:bottom w:val="single" w:sz="4" w:space="0" w:color="auto"/>
                    <w:right w:val="single" w:sz="4" w:space="0" w:color="auto"/>
                  </w:tcBorders>
                  <w:shd w:val="clear" w:color="000000" w:fill="E7E6E6"/>
                  <w:noWrap/>
                  <w:vAlign w:val="center"/>
                  <w:hideMark/>
                </w:tcPr>
                <w:p w14:paraId="7A563D3D" w14:textId="77777777" w:rsidR="00C65B28" w:rsidRPr="00277224" w:rsidRDefault="00C65B28" w:rsidP="00C65B28">
                  <w:pPr>
                    <w:jc w:val="center"/>
                    <w:rPr>
                      <w:rFonts w:ascii="Tahoma" w:hAnsi="Tahoma" w:cs="Tahoma"/>
                      <w:b/>
                      <w:bCs/>
                      <w:color w:val="000000"/>
                      <w:sz w:val="20"/>
                      <w:szCs w:val="20"/>
                    </w:rPr>
                  </w:pPr>
                  <w:r w:rsidRPr="00277224">
                    <w:rPr>
                      <w:rFonts w:ascii="Tahoma" w:hAnsi="Tahoma" w:cs="Tahoma"/>
                      <w:b/>
                      <w:bCs/>
                      <w:color w:val="000000"/>
                      <w:sz w:val="20"/>
                      <w:szCs w:val="20"/>
                    </w:rPr>
                    <w:t>Descripción del Servicio</w:t>
                  </w:r>
                </w:p>
              </w:tc>
              <w:tc>
                <w:tcPr>
                  <w:tcW w:w="1982" w:type="dxa"/>
                  <w:tcBorders>
                    <w:top w:val="single" w:sz="4" w:space="0" w:color="auto"/>
                    <w:left w:val="nil"/>
                    <w:bottom w:val="single" w:sz="4" w:space="0" w:color="auto"/>
                    <w:right w:val="single" w:sz="4" w:space="0" w:color="auto"/>
                  </w:tcBorders>
                  <w:shd w:val="clear" w:color="000000" w:fill="E7E6E6"/>
                  <w:noWrap/>
                  <w:vAlign w:val="center"/>
                  <w:hideMark/>
                </w:tcPr>
                <w:p w14:paraId="597843B2" w14:textId="77777777" w:rsidR="00C65B28" w:rsidRPr="00277224" w:rsidRDefault="00C65B28" w:rsidP="00C65B28">
                  <w:pPr>
                    <w:jc w:val="center"/>
                    <w:rPr>
                      <w:rFonts w:ascii="Tahoma" w:hAnsi="Tahoma" w:cs="Tahoma"/>
                      <w:b/>
                      <w:bCs/>
                      <w:color w:val="000000"/>
                      <w:sz w:val="20"/>
                      <w:szCs w:val="20"/>
                    </w:rPr>
                  </w:pPr>
                  <w:proofErr w:type="spellStart"/>
                  <w:r w:rsidRPr="00277224">
                    <w:rPr>
                      <w:rFonts w:ascii="Tahoma" w:hAnsi="Tahoma" w:cs="Tahoma"/>
                      <w:b/>
                      <w:bCs/>
                      <w:color w:val="000000"/>
                      <w:sz w:val="20"/>
                      <w:szCs w:val="20"/>
                    </w:rPr>
                    <w:t>Cant</w:t>
                  </w:r>
                  <w:proofErr w:type="spellEnd"/>
                  <w:r w:rsidRPr="00277224">
                    <w:rPr>
                      <w:rFonts w:ascii="Tahoma" w:hAnsi="Tahoma" w:cs="Tahoma"/>
                      <w:b/>
                      <w:bCs/>
                      <w:color w:val="000000"/>
                      <w:sz w:val="20"/>
                      <w:szCs w:val="20"/>
                    </w:rPr>
                    <w:t>.</w:t>
                  </w:r>
                </w:p>
              </w:tc>
              <w:tc>
                <w:tcPr>
                  <w:tcW w:w="3271" w:type="dxa"/>
                  <w:tcBorders>
                    <w:top w:val="single" w:sz="4" w:space="0" w:color="auto"/>
                    <w:left w:val="nil"/>
                    <w:bottom w:val="single" w:sz="4" w:space="0" w:color="auto"/>
                    <w:right w:val="single" w:sz="4" w:space="0" w:color="auto"/>
                  </w:tcBorders>
                  <w:shd w:val="clear" w:color="000000" w:fill="E7E6E6"/>
                  <w:noWrap/>
                  <w:vAlign w:val="center"/>
                  <w:hideMark/>
                </w:tcPr>
                <w:p w14:paraId="75C9EB49" w14:textId="77777777" w:rsidR="00C65B28" w:rsidRPr="00277224" w:rsidRDefault="00C65B28" w:rsidP="00C65B28">
                  <w:pPr>
                    <w:jc w:val="center"/>
                    <w:rPr>
                      <w:rFonts w:ascii="Tahoma" w:hAnsi="Tahoma" w:cs="Tahoma"/>
                      <w:b/>
                      <w:bCs/>
                      <w:color w:val="000000"/>
                      <w:sz w:val="20"/>
                      <w:szCs w:val="20"/>
                    </w:rPr>
                  </w:pPr>
                  <w:r w:rsidRPr="00277224">
                    <w:rPr>
                      <w:rFonts w:ascii="Tahoma" w:hAnsi="Tahoma" w:cs="Tahoma"/>
                      <w:b/>
                      <w:bCs/>
                      <w:color w:val="000000"/>
                      <w:sz w:val="20"/>
                      <w:szCs w:val="20"/>
                    </w:rPr>
                    <w:t>Ud.</w:t>
                  </w:r>
                </w:p>
              </w:tc>
            </w:tr>
            <w:tr w:rsidR="00C65B28" w:rsidRPr="00277224" w14:paraId="14B34501" w14:textId="77777777" w:rsidTr="00C65B28">
              <w:trPr>
                <w:trHeight w:val="600"/>
              </w:trPr>
              <w:tc>
                <w:tcPr>
                  <w:tcW w:w="630" w:type="dxa"/>
                  <w:tcBorders>
                    <w:top w:val="nil"/>
                    <w:left w:val="single" w:sz="4" w:space="0" w:color="auto"/>
                    <w:bottom w:val="single" w:sz="4" w:space="0" w:color="auto"/>
                    <w:right w:val="single" w:sz="4" w:space="0" w:color="auto"/>
                  </w:tcBorders>
                  <w:noWrap/>
                  <w:vAlign w:val="center"/>
                  <w:hideMark/>
                </w:tcPr>
                <w:p w14:paraId="64B6D030" w14:textId="77777777" w:rsidR="00C65B28" w:rsidRPr="00277224" w:rsidRDefault="00C65B28" w:rsidP="00C65B28">
                  <w:pPr>
                    <w:rPr>
                      <w:rFonts w:ascii="Tahoma" w:hAnsi="Tahoma" w:cs="Tahoma"/>
                      <w:color w:val="000000"/>
                      <w:sz w:val="20"/>
                      <w:szCs w:val="20"/>
                    </w:rPr>
                  </w:pPr>
                  <w:r w:rsidRPr="00277224">
                    <w:rPr>
                      <w:rFonts w:ascii="Tahoma" w:hAnsi="Tahoma" w:cs="Tahoma"/>
                      <w:color w:val="000000"/>
                      <w:sz w:val="20"/>
                      <w:szCs w:val="20"/>
                    </w:rPr>
                    <w:t>1</w:t>
                  </w:r>
                </w:p>
              </w:tc>
              <w:tc>
                <w:tcPr>
                  <w:tcW w:w="2842" w:type="dxa"/>
                  <w:tcBorders>
                    <w:top w:val="single" w:sz="4" w:space="0" w:color="auto"/>
                    <w:left w:val="nil"/>
                    <w:bottom w:val="single" w:sz="4" w:space="0" w:color="auto"/>
                    <w:right w:val="single" w:sz="4" w:space="0" w:color="auto"/>
                  </w:tcBorders>
                  <w:vAlign w:val="center"/>
                  <w:hideMark/>
                </w:tcPr>
                <w:p w14:paraId="545DBC2B" w14:textId="77777777" w:rsidR="00C65B28" w:rsidRPr="00277224" w:rsidRDefault="00C65B28" w:rsidP="00C65B28">
                  <w:pPr>
                    <w:rPr>
                      <w:rFonts w:ascii="Tahoma" w:hAnsi="Tahoma" w:cs="Tahoma"/>
                      <w:color w:val="000000"/>
                      <w:sz w:val="20"/>
                      <w:szCs w:val="20"/>
                    </w:rPr>
                  </w:pPr>
                  <w:r w:rsidRPr="00277224">
                    <w:rPr>
                      <w:rFonts w:ascii="Tahoma" w:hAnsi="Tahoma" w:cs="Tahoma"/>
                      <w:color w:val="000000"/>
                      <w:sz w:val="20"/>
                      <w:szCs w:val="20"/>
                    </w:rPr>
                    <w:t>ZIMBRA COLLABORATION SUITE PROFESIONAL EDITION</w:t>
                  </w:r>
                </w:p>
              </w:tc>
              <w:tc>
                <w:tcPr>
                  <w:tcW w:w="1982" w:type="dxa"/>
                  <w:tcBorders>
                    <w:top w:val="nil"/>
                    <w:left w:val="nil"/>
                    <w:bottom w:val="single" w:sz="4" w:space="0" w:color="auto"/>
                    <w:right w:val="single" w:sz="4" w:space="0" w:color="auto"/>
                  </w:tcBorders>
                  <w:noWrap/>
                  <w:vAlign w:val="center"/>
                  <w:hideMark/>
                </w:tcPr>
                <w:p w14:paraId="2B08ABB1" w14:textId="77777777" w:rsidR="00C65B28" w:rsidRPr="00277224" w:rsidRDefault="00C65B28" w:rsidP="00C65B28">
                  <w:pPr>
                    <w:jc w:val="center"/>
                    <w:rPr>
                      <w:rFonts w:ascii="Tahoma" w:hAnsi="Tahoma" w:cs="Tahoma"/>
                      <w:color w:val="000000"/>
                      <w:sz w:val="20"/>
                      <w:szCs w:val="20"/>
                    </w:rPr>
                  </w:pPr>
                  <w:r w:rsidRPr="00277224">
                    <w:rPr>
                      <w:rFonts w:ascii="Tahoma" w:hAnsi="Tahoma" w:cs="Tahoma"/>
                      <w:color w:val="000000"/>
                      <w:sz w:val="20"/>
                      <w:szCs w:val="20"/>
                    </w:rPr>
                    <w:t>550</w:t>
                  </w:r>
                </w:p>
              </w:tc>
              <w:tc>
                <w:tcPr>
                  <w:tcW w:w="3271" w:type="dxa"/>
                  <w:tcBorders>
                    <w:top w:val="nil"/>
                    <w:left w:val="nil"/>
                    <w:bottom w:val="single" w:sz="4" w:space="0" w:color="auto"/>
                    <w:right w:val="single" w:sz="4" w:space="0" w:color="auto"/>
                  </w:tcBorders>
                  <w:noWrap/>
                  <w:vAlign w:val="center"/>
                  <w:hideMark/>
                </w:tcPr>
                <w:p w14:paraId="06AF78A0" w14:textId="77777777" w:rsidR="00C65B28" w:rsidRPr="00277224" w:rsidRDefault="00C65B28" w:rsidP="00C65B28">
                  <w:pPr>
                    <w:jc w:val="center"/>
                    <w:rPr>
                      <w:rFonts w:ascii="Tahoma" w:hAnsi="Tahoma" w:cs="Tahoma"/>
                      <w:color w:val="000000"/>
                      <w:sz w:val="20"/>
                      <w:szCs w:val="20"/>
                    </w:rPr>
                  </w:pPr>
                  <w:r w:rsidRPr="00277224">
                    <w:rPr>
                      <w:rFonts w:ascii="Tahoma" w:hAnsi="Tahoma" w:cs="Tahoma"/>
                      <w:color w:val="000000"/>
                      <w:sz w:val="20"/>
                      <w:szCs w:val="20"/>
                    </w:rPr>
                    <w:t>renovación</w:t>
                  </w:r>
                </w:p>
              </w:tc>
            </w:tr>
            <w:tr w:rsidR="00C65B28" w:rsidRPr="00277224" w14:paraId="62EA5C78" w14:textId="77777777" w:rsidTr="00C65B28">
              <w:trPr>
                <w:trHeight w:val="479"/>
              </w:trPr>
              <w:tc>
                <w:tcPr>
                  <w:tcW w:w="630" w:type="dxa"/>
                  <w:tcBorders>
                    <w:top w:val="nil"/>
                    <w:left w:val="single" w:sz="4" w:space="0" w:color="auto"/>
                    <w:bottom w:val="single" w:sz="4" w:space="0" w:color="auto"/>
                    <w:right w:val="single" w:sz="4" w:space="0" w:color="auto"/>
                  </w:tcBorders>
                  <w:noWrap/>
                  <w:vAlign w:val="center"/>
                  <w:hideMark/>
                </w:tcPr>
                <w:p w14:paraId="3C6AF7A7" w14:textId="77777777" w:rsidR="00C65B28" w:rsidRPr="00277224" w:rsidRDefault="00C65B28" w:rsidP="00C65B28">
                  <w:pPr>
                    <w:rPr>
                      <w:rFonts w:ascii="Tahoma" w:hAnsi="Tahoma" w:cs="Tahoma"/>
                      <w:color w:val="000000"/>
                      <w:sz w:val="20"/>
                      <w:szCs w:val="20"/>
                    </w:rPr>
                  </w:pPr>
                  <w:r w:rsidRPr="00277224">
                    <w:rPr>
                      <w:rFonts w:ascii="Tahoma" w:hAnsi="Tahoma" w:cs="Tahoma"/>
                      <w:color w:val="000000"/>
                      <w:sz w:val="20"/>
                      <w:szCs w:val="20"/>
                    </w:rPr>
                    <w:t>1.2</w:t>
                  </w:r>
                </w:p>
              </w:tc>
              <w:tc>
                <w:tcPr>
                  <w:tcW w:w="2842" w:type="dxa"/>
                  <w:tcBorders>
                    <w:top w:val="nil"/>
                    <w:left w:val="nil"/>
                    <w:bottom w:val="single" w:sz="4" w:space="0" w:color="auto"/>
                    <w:right w:val="single" w:sz="4" w:space="0" w:color="auto"/>
                  </w:tcBorders>
                  <w:vAlign w:val="center"/>
                  <w:hideMark/>
                </w:tcPr>
                <w:p w14:paraId="6EAB95A9" w14:textId="77777777" w:rsidR="00C65B28" w:rsidRPr="00277224" w:rsidRDefault="00C65B28" w:rsidP="00C65B28">
                  <w:pPr>
                    <w:rPr>
                      <w:rFonts w:ascii="Tahoma" w:hAnsi="Tahoma" w:cs="Tahoma"/>
                      <w:color w:val="000000"/>
                      <w:sz w:val="20"/>
                      <w:szCs w:val="20"/>
                    </w:rPr>
                  </w:pPr>
                  <w:r w:rsidRPr="00277224">
                    <w:rPr>
                      <w:rFonts w:ascii="Tahoma" w:hAnsi="Tahoma" w:cs="Tahoma"/>
                      <w:color w:val="000000"/>
                      <w:sz w:val="20"/>
                      <w:szCs w:val="20"/>
                    </w:rPr>
                    <w:t>Tiempo de la Renovación</w:t>
                  </w:r>
                </w:p>
              </w:tc>
              <w:tc>
                <w:tcPr>
                  <w:tcW w:w="5253" w:type="dxa"/>
                  <w:gridSpan w:val="2"/>
                  <w:tcBorders>
                    <w:top w:val="single" w:sz="4" w:space="0" w:color="auto"/>
                    <w:left w:val="nil"/>
                    <w:bottom w:val="single" w:sz="4" w:space="0" w:color="auto"/>
                    <w:right w:val="single" w:sz="4" w:space="0" w:color="auto"/>
                  </w:tcBorders>
                  <w:vAlign w:val="center"/>
                  <w:hideMark/>
                </w:tcPr>
                <w:p w14:paraId="479965FC" w14:textId="77777777" w:rsidR="00C65B28" w:rsidRPr="00277224" w:rsidRDefault="00C65B28" w:rsidP="00C65B28">
                  <w:pPr>
                    <w:rPr>
                      <w:rFonts w:ascii="Tahoma" w:hAnsi="Tahoma" w:cs="Tahoma"/>
                      <w:color w:val="000000"/>
                      <w:sz w:val="20"/>
                      <w:szCs w:val="20"/>
                    </w:rPr>
                  </w:pPr>
                  <w:r w:rsidRPr="00277224">
                    <w:rPr>
                      <w:rFonts w:ascii="Tahoma" w:hAnsi="Tahoma" w:cs="Tahoma"/>
                      <w:color w:val="000000"/>
                      <w:sz w:val="20"/>
                      <w:szCs w:val="20"/>
                    </w:rPr>
                    <w:t>El tiempo de la renovación es de mínimamente un año.</w:t>
                  </w:r>
                </w:p>
              </w:tc>
            </w:tr>
            <w:tr w:rsidR="00C65B28" w:rsidRPr="00277224" w14:paraId="4B264BE5" w14:textId="77777777" w:rsidTr="00C65B28">
              <w:trPr>
                <w:trHeight w:val="414"/>
              </w:trPr>
              <w:tc>
                <w:tcPr>
                  <w:tcW w:w="630" w:type="dxa"/>
                  <w:tcBorders>
                    <w:top w:val="single" w:sz="4" w:space="0" w:color="auto"/>
                    <w:left w:val="single" w:sz="4" w:space="0" w:color="auto"/>
                    <w:bottom w:val="single" w:sz="4" w:space="0" w:color="auto"/>
                    <w:right w:val="single" w:sz="4" w:space="0" w:color="auto"/>
                  </w:tcBorders>
                  <w:noWrap/>
                  <w:vAlign w:val="center"/>
                  <w:hideMark/>
                </w:tcPr>
                <w:p w14:paraId="53EA6553" w14:textId="77777777" w:rsidR="00C65B28" w:rsidRPr="00277224" w:rsidRDefault="00C65B28" w:rsidP="00C65B28">
                  <w:pPr>
                    <w:rPr>
                      <w:rFonts w:ascii="Tahoma" w:hAnsi="Tahoma" w:cs="Tahoma"/>
                      <w:color w:val="000000"/>
                      <w:sz w:val="20"/>
                      <w:szCs w:val="20"/>
                    </w:rPr>
                  </w:pPr>
                  <w:r w:rsidRPr="00277224">
                    <w:rPr>
                      <w:rFonts w:ascii="Tahoma" w:hAnsi="Tahoma" w:cs="Tahoma"/>
                      <w:color w:val="000000"/>
                      <w:sz w:val="20"/>
                      <w:szCs w:val="20"/>
                    </w:rPr>
                    <w:t>1.3</w:t>
                  </w:r>
                </w:p>
              </w:tc>
              <w:tc>
                <w:tcPr>
                  <w:tcW w:w="2842" w:type="dxa"/>
                  <w:tcBorders>
                    <w:top w:val="single" w:sz="4" w:space="0" w:color="auto"/>
                    <w:left w:val="nil"/>
                    <w:bottom w:val="single" w:sz="4" w:space="0" w:color="auto"/>
                    <w:right w:val="single" w:sz="4" w:space="0" w:color="auto"/>
                  </w:tcBorders>
                  <w:vAlign w:val="center"/>
                  <w:hideMark/>
                </w:tcPr>
                <w:p w14:paraId="623DF30C" w14:textId="77777777" w:rsidR="00C65B28" w:rsidRPr="00277224" w:rsidRDefault="00C65B28" w:rsidP="00C65B28">
                  <w:pPr>
                    <w:rPr>
                      <w:rFonts w:ascii="Tahoma" w:hAnsi="Tahoma" w:cs="Tahoma"/>
                      <w:color w:val="000000"/>
                      <w:sz w:val="20"/>
                      <w:szCs w:val="20"/>
                    </w:rPr>
                  </w:pPr>
                  <w:r w:rsidRPr="00277224">
                    <w:rPr>
                      <w:rFonts w:ascii="Tahoma" w:hAnsi="Tahoma" w:cs="Tahoma"/>
                      <w:color w:val="000000"/>
                      <w:sz w:val="20"/>
                      <w:szCs w:val="20"/>
                    </w:rPr>
                    <w:t>Soporte técnico Premier</w:t>
                  </w:r>
                </w:p>
              </w:tc>
              <w:tc>
                <w:tcPr>
                  <w:tcW w:w="5253" w:type="dxa"/>
                  <w:gridSpan w:val="2"/>
                  <w:tcBorders>
                    <w:top w:val="single" w:sz="4" w:space="0" w:color="auto"/>
                    <w:left w:val="nil"/>
                    <w:bottom w:val="single" w:sz="4" w:space="0" w:color="auto"/>
                    <w:right w:val="single" w:sz="4" w:space="0" w:color="auto"/>
                  </w:tcBorders>
                  <w:vAlign w:val="center"/>
                  <w:hideMark/>
                </w:tcPr>
                <w:p w14:paraId="7DA201A6" w14:textId="77777777" w:rsidR="00C65B28" w:rsidRPr="00277224" w:rsidRDefault="00C65B28" w:rsidP="00C65B28">
                  <w:pPr>
                    <w:rPr>
                      <w:rFonts w:ascii="Tahoma" w:hAnsi="Tahoma" w:cs="Tahoma"/>
                      <w:color w:val="000000"/>
                      <w:sz w:val="20"/>
                      <w:szCs w:val="20"/>
                    </w:rPr>
                  </w:pPr>
                  <w:r w:rsidRPr="00277224">
                    <w:rPr>
                      <w:rFonts w:ascii="Tahoma" w:hAnsi="Tahoma" w:cs="Tahoma"/>
                      <w:color w:val="000000"/>
                      <w:sz w:val="20"/>
                      <w:szCs w:val="20"/>
                    </w:rPr>
                    <w:t>Debe incluir soporte míni</w:t>
                  </w:r>
                  <w:r>
                    <w:rPr>
                      <w:rFonts w:ascii="Tahoma" w:hAnsi="Tahoma" w:cs="Tahoma"/>
                      <w:color w:val="000000"/>
                      <w:sz w:val="20"/>
                      <w:szCs w:val="20"/>
                    </w:rPr>
                    <w:t>mamente por 1 año en modalidad 24x7</w:t>
                  </w:r>
                  <w:r w:rsidRPr="00277224">
                    <w:rPr>
                      <w:rFonts w:ascii="Tahoma" w:hAnsi="Tahoma" w:cs="Tahoma"/>
                      <w:color w:val="000000"/>
                      <w:sz w:val="20"/>
                      <w:szCs w:val="20"/>
                    </w:rPr>
                    <w:t>.</w:t>
                  </w:r>
                </w:p>
              </w:tc>
            </w:tr>
          </w:tbl>
          <w:p w14:paraId="1BCB0A65" w14:textId="77777777" w:rsidR="00B65833" w:rsidRPr="00EA534D" w:rsidRDefault="00B65833" w:rsidP="00B65833">
            <w:pPr>
              <w:widowControl w:val="0"/>
              <w:autoSpaceDE w:val="0"/>
              <w:autoSpaceDN w:val="0"/>
              <w:adjustRightInd w:val="0"/>
              <w:jc w:val="both"/>
              <w:rPr>
                <w:rFonts w:ascii="Tahoma" w:hAnsi="Tahoma" w:cs="Tahoma"/>
                <w:sz w:val="8"/>
                <w:szCs w:val="20"/>
              </w:rPr>
            </w:pPr>
          </w:p>
          <w:tbl>
            <w:tblPr>
              <w:tblpPr w:leftFromText="141" w:rightFromText="141" w:vertAnchor="text" w:horzAnchor="margin" w:tblpXSpec="center" w:tblpY="205"/>
              <w:tblW w:w="8722" w:type="dxa"/>
              <w:tblLayout w:type="fixed"/>
              <w:tblCellMar>
                <w:left w:w="70" w:type="dxa"/>
                <w:right w:w="70" w:type="dxa"/>
              </w:tblCellMar>
              <w:tblLook w:val="04A0" w:firstRow="1" w:lastRow="0" w:firstColumn="1" w:lastColumn="0" w:noHBand="0" w:noVBand="1"/>
            </w:tblPr>
            <w:tblGrid>
              <w:gridCol w:w="567"/>
              <w:gridCol w:w="1634"/>
              <w:gridCol w:w="6521"/>
            </w:tblGrid>
            <w:tr w:rsidR="00B65833" w:rsidRPr="00C74DB4" w14:paraId="5F0211BF" w14:textId="77777777" w:rsidTr="00EA534D">
              <w:trPr>
                <w:trHeight w:val="645"/>
              </w:trPr>
              <w:tc>
                <w:tcPr>
                  <w:tcW w:w="567" w:type="dxa"/>
                  <w:tcBorders>
                    <w:top w:val="single" w:sz="4" w:space="0" w:color="auto"/>
                    <w:left w:val="single" w:sz="4" w:space="0" w:color="auto"/>
                    <w:bottom w:val="single" w:sz="4" w:space="0" w:color="auto"/>
                    <w:right w:val="single" w:sz="4" w:space="0" w:color="auto"/>
                  </w:tcBorders>
                  <w:noWrap/>
                  <w:vAlign w:val="center"/>
                </w:tcPr>
                <w:p w14:paraId="575A81E8" w14:textId="77777777" w:rsidR="00B65833" w:rsidRPr="00C74DB4" w:rsidRDefault="00B65833" w:rsidP="00B65833">
                  <w:pPr>
                    <w:rPr>
                      <w:rFonts w:ascii="Tahoma" w:hAnsi="Tahoma" w:cs="Tahoma"/>
                      <w:color w:val="000000"/>
                      <w:sz w:val="20"/>
                      <w:szCs w:val="20"/>
                    </w:rPr>
                  </w:pPr>
                  <w:r w:rsidRPr="00C74DB4">
                    <w:rPr>
                      <w:rFonts w:ascii="Tahoma" w:hAnsi="Tahoma" w:cs="Tahoma"/>
                      <w:color w:val="000000"/>
                      <w:sz w:val="20"/>
                      <w:szCs w:val="20"/>
                    </w:rPr>
                    <w:t>1.4</w:t>
                  </w:r>
                </w:p>
              </w:tc>
              <w:tc>
                <w:tcPr>
                  <w:tcW w:w="1634" w:type="dxa"/>
                  <w:tcBorders>
                    <w:top w:val="single" w:sz="4" w:space="0" w:color="auto"/>
                    <w:left w:val="nil"/>
                    <w:bottom w:val="single" w:sz="4" w:space="0" w:color="auto"/>
                    <w:right w:val="single" w:sz="4" w:space="0" w:color="auto"/>
                  </w:tcBorders>
                  <w:vAlign w:val="center"/>
                </w:tcPr>
                <w:p w14:paraId="46368A7B" w14:textId="77777777" w:rsidR="00B65833" w:rsidRPr="00C74DB4" w:rsidRDefault="00B65833" w:rsidP="00B65833">
                  <w:pPr>
                    <w:rPr>
                      <w:rFonts w:ascii="Tahoma" w:hAnsi="Tahoma" w:cs="Tahoma"/>
                      <w:color w:val="000000"/>
                      <w:sz w:val="20"/>
                      <w:szCs w:val="20"/>
                    </w:rPr>
                  </w:pPr>
                  <w:r w:rsidRPr="00C74DB4">
                    <w:rPr>
                      <w:rFonts w:ascii="Tahoma" w:hAnsi="Tahoma" w:cs="Tahoma"/>
                      <w:color w:val="000000"/>
                      <w:sz w:val="20"/>
                      <w:szCs w:val="20"/>
                    </w:rPr>
                    <w:t>Características de Soporte</w:t>
                  </w:r>
                </w:p>
              </w:tc>
              <w:tc>
                <w:tcPr>
                  <w:tcW w:w="6521" w:type="dxa"/>
                  <w:tcBorders>
                    <w:top w:val="single" w:sz="4" w:space="0" w:color="auto"/>
                    <w:left w:val="nil"/>
                    <w:bottom w:val="single" w:sz="4" w:space="0" w:color="auto"/>
                    <w:right w:val="single" w:sz="4" w:space="0" w:color="auto"/>
                  </w:tcBorders>
                  <w:vAlign w:val="center"/>
                </w:tcPr>
                <w:p w14:paraId="356B6B6C" w14:textId="77777777" w:rsidR="00B65833" w:rsidRPr="00C74DB4" w:rsidRDefault="00B65833" w:rsidP="00AE195E">
                  <w:pPr>
                    <w:pStyle w:val="Prrafodelista"/>
                    <w:numPr>
                      <w:ilvl w:val="0"/>
                      <w:numId w:val="44"/>
                    </w:numPr>
                    <w:contextualSpacing/>
                    <w:rPr>
                      <w:rFonts w:ascii="Tahoma" w:hAnsi="Tahoma" w:cs="Tahoma"/>
                      <w:color w:val="000000"/>
                      <w:lang w:eastAsia="es-ES"/>
                    </w:rPr>
                  </w:pPr>
                  <w:r w:rsidRPr="00C74DB4">
                    <w:rPr>
                      <w:rFonts w:ascii="Tahoma" w:hAnsi="Tahoma" w:cs="Tahoma"/>
                      <w:color w:val="000000"/>
                      <w:lang w:eastAsia="es-ES"/>
                    </w:rPr>
                    <w:t>Portal de soporte (Solicitudes de servicio basadas en la web).</w:t>
                  </w:r>
                </w:p>
                <w:p w14:paraId="7504E6CC" w14:textId="77777777" w:rsidR="00B65833" w:rsidRPr="00C74DB4" w:rsidRDefault="00B65833" w:rsidP="00AE195E">
                  <w:pPr>
                    <w:pStyle w:val="Prrafodelista"/>
                    <w:numPr>
                      <w:ilvl w:val="0"/>
                      <w:numId w:val="44"/>
                    </w:numPr>
                    <w:contextualSpacing/>
                    <w:rPr>
                      <w:rFonts w:ascii="Tahoma" w:hAnsi="Tahoma" w:cs="Tahoma"/>
                      <w:color w:val="000000"/>
                      <w:lang w:eastAsia="es-ES"/>
                    </w:rPr>
                  </w:pPr>
                  <w:r w:rsidRPr="00C74DB4">
                    <w:rPr>
                      <w:rFonts w:ascii="Tahoma" w:hAnsi="Tahoma" w:cs="Tahoma"/>
                      <w:color w:val="000000"/>
                      <w:lang w:eastAsia="es-ES"/>
                    </w:rPr>
                    <w:t>Autoservicio (Foros/Wiki/Documentación).</w:t>
                  </w:r>
                </w:p>
                <w:p w14:paraId="581714C6" w14:textId="77777777" w:rsidR="00B65833" w:rsidRPr="00C74DB4" w:rsidRDefault="00B65833" w:rsidP="00AE195E">
                  <w:pPr>
                    <w:pStyle w:val="Prrafodelista"/>
                    <w:numPr>
                      <w:ilvl w:val="0"/>
                      <w:numId w:val="44"/>
                    </w:numPr>
                    <w:contextualSpacing/>
                    <w:rPr>
                      <w:rFonts w:ascii="Tahoma" w:hAnsi="Tahoma" w:cs="Tahoma"/>
                      <w:color w:val="000000"/>
                      <w:lang w:eastAsia="es-ES"/>
                    </w:rPr>
                  </w:pPr>
                  <w:r w:rsidRPr="00C74DB4">
                    <w:rPr>
                      <w:rFonts w:ascii="Tahoma" w:hAnsi="Tahoma" w:cs="Tahoma"/>
                      <w:color w:val="000000"/>
                      <w:lang w:eastAsia="es-ES"/>
                    </w:rPr>
                    <w:t>Asistencia telefónica (horarios de oficina).</w:t>
                  </w:r>
                </w:p>
                <w:p w14:paraId="0884C2BB" w14:textId="77777777" w:rsidR="00B65833" w:rsidRPr="00C74DB4" w:rsidRDefault="00B65833" w:rsidP="00AE195E">
                  <w:pPr>
                    <w:pStyle w:val="Prrafodelista"/>
                    <w:numPr>
                      <w:ilvl w:val="0"/>
                      <w:numId w:val="44"/>
                    </w:numPr>
                    <w:contextualSpacing/>
                    <w:rPr>
                      <w:rFonts w:ascii="Tahoma" w:hAnsi="Tahoma" w:cs="Tahoma"/>
                      <w:color w:val="000000"/>
                      <w:lang w:eastAsia="es-ES"/>
                    </w:rPr>
                  </w:pPr>
                  <w:r>
                    <w:rPr>
                      <w:rFonts w:ascii="Tahoma" w:hAnsi="Tahoma" w:cs="Tahoma"/>
                      <w:color w:val="000000"/>
                      <w:lang w:eastAsia="es-ES"/>
                    </w:rPr>
                    <w:t>Soporte telefónico (24×7</w:t>
                  </w:r>
                  <w:r w:rsidRPr="00C74DB4">
                    <w:rPr>
                      <w:rFonts w:ascii="Tahoma" w:hAnsi="Tahoma" w:cs="Tahoma"/>
                      <w:color w:val="000000"/>
                      <w:lang w:eastAsia="es-ES"/>
                    </w:rPr>
                    <w:t>).</w:t>
                  </w:r>
                </w:p>
                <w:p w14:paraId="682F2865" w14:textId="77777777" w:rsidR="00B65833" w:rsidRPr="00C74DB4" w:rsidRDefault="00B65833" w:rsidP="00AE195E">
                  <w:pPr>
                    <w:pStyle w:val="Prrafodelista"/>
                    <w:numPr>
                      <w:ilvl w:val="0"/>
                      <w:numId w:val="44"/>
                    </w:numPr>
                    <w:contextualSpacing/>
                    <w:rPr>
                      <w:rFonts w:ascii="Tahoma" w:hAnsi="Tahoma" w:cs="Tahoma"/>
                      <w:color w:val="000000"/>
                      <w:lang w:eastAsia="es-ES"/>
                    </w:rPr>
                  </w:pPr>
                  <w:r w:rsidRPr="00C74DB4">
                    <w:rPr>
                      <w:rFonts w:ascii="Tahoma" w:hAnsi="Tahoma" w:cs="Tahoma"/>
                      <w:color w:val="000000"/>
                      <w:lang w:eastAsia="es-ES"/>
                    </w:rPr>
                    <w:t>Solicitudes de servicio.</w:t>
                  </w:r>
                </w:p>
                <w:p w14:paraId="742D87D3" w14:textId="77777777" w:rsidR="00B65833" w:rsidRPr="00C74DB4" w:rsidRDefault="00B65833" w:rsidP="00AE195E">
                  <w:pPr>
                    <w:pStyle w:val="Prrafodelista"/>
                    <w:numPr>
                      <w:ilvl w:val="0"/>
                      <w:numId w:val="44"/>
                    </w:numPr>
                    <w:contextualSpacing/>
                    <w:rPr>
                      <w:rFonts w:ascii="Tahoma" w:hAnsi="Tahoma" w:cs="Tahoma"/>
                      <w:color w:val="000000"/>
                      <w:lang w:eastAsia="es-ES"/>
                    </w:rPr>
                  </w:pPr>
                  <w:r w:rsidRPr="00C74DB4">
                    <w:rPr>
                      <w:rFonts w:ascii="Tahoma" w:hAnsi="Tahoma" w:cs="Tahoma"/>
                      <w:color w:val="000000"/>
                      <w:lang w:eastAsia="es-ES"/>
                    </w:rPr>
                    <w:t>Versiones más recientes de la solución.</w:t>
                  </w:r>
                </w:p>
                <w:p w14:paraId="11C0A164" w14:textId="77777777" w:rsidR="00B65833" w:rsidRPr="00C74DB4" w:rsidRDefault="00B65833" w:rsidP="00AE195E">
                  <w:pPr>
                    <w:pStyle w:val="Prrafodelista"/>
                    <w:numPr>
                      <w:ilvl w:val="0"/>
                      <w:numId w:val="44"/>
                    </w:numPr>
                    <w:contextualSpacing/>
                    <w:rPr>
                      <w:rFonts w:ascii="Tahoma" w:hAnsi="Tahoma" w:cs="Tahoma"/>
                      <w:color w:val="000000"/>
                      <w:lang w:eastAsia="es-ES"/>
                    </w:rPr>
                  </w:pPr>
                  <w:r w:rsidRPr="00C74DB4">
                    <w:rPr>
                      <w:rFonts w:ascii="Tahoma" w:hAnsi="Tahoma" w:cs="Tahoma"/>
                      <w:color w:val="000000"/>
                      <w:lang w:eastAsia="es-ES"/>
                    </w:rPr>
                    <w:t>Actualizaciones de productos y parches.</w:t>
                  </w:r>
                </w:p>
                <w:p w14:paraId="25FC36FF" w14:textId="77777777" w:rsidR="00B65833" w:rsidRPr="00C74DB4" w:rsidRDefault="00B65833" w:rsidP="00AE195E">
                  <w:pPr>
                    <w:pStyle w:val="Prrafodelista"/>
                    <w:numPr>
                      <w:ilvl w:val="0"/>
                      <w:numId w:val="44"/>
                    </w:numPr>
                    <w:contextualSpacing/>
                    <w:rPr>
                      <w:rFonts w:ascii="Tahoma" w:hAnsi="Tahoma" w:cs="Tahoma"/>
                      <w:color w:val="000000"/>
                      <w:lang w:eastAsia="es-ES"/>
                    </w:rPr>
                  </w:pPr>
                  <w:r w:rsidRPr="00C74DB4">
                    <w:rPr>
                      <w:rFonts w:ascii="Tahoma" w:hAnsi="Tahoma" w:cs="Tahoma"/>
                      <w:color w:val="000000"/>
                      <w:lang w:eastAsia="es-ES"/>
                    </w:rPr>
                    <w:t>Soporte</w:t>
                  </w:r>
                  <w:r>
                    <w:rPr>
                      <w:rFonts w:ascii="Tahoma" w:hAnsi="Tahoma" w:cs="Tahoma"/>
                      <w:color w:val="000000"/>
                      <w:lang w:eastAsia="es-ES"/>
                    </w:rPr>
                    <w:t xml:space="preserve"> para la solución de problemas 24x7</w:t>
                  </w:r>
                  <w:r w:rsidRPr="00C74DB4">
                    <w:rPr>
                      <w:rFonts w:ascii="Tahoma" w:hAnsi="Tahoma" w:cs="Tahoma"/>
                      <w:color w:val="000000"/>
                      <w:lang w:eastAsia="es-ES"/>
                    </w:rPr>
                    <w:t>.</w:t>
                  </w:r>
                </w:p>
                <w:p w14:paraId="57D69AEB" w14:textId="77777777" w:rsidR="00B65833" w:rsidRPr="00C74DB4" w:rsidRDefault="00B65833" w:rsidP="00AE195E">
                  <w:pPr>
                    <w:pStyle w:val="Prrafodelista"/>
                    <w:numPr>
                      <w:ilvl w:val="0"/>
                      <w:numId w:val="44"/>
                    </w:numPr>
                    <w:contextualSpacing/>
                    <w:rPr>
                      <w:rFonts w:ascii="Tahoma" w:hAnsi="Tahoma" w:cs="Tahoma"/>
                      <w:color w:val="000000"/>
                      <w:lang w:eastAsia="es-ES"/>
                    </w:rPr>
                  </w:pPr>
                  <w:r w:rsidRPr="00C74DB4">
                    <w:rPr>
                      <w:rFonts w:ascii="Tahoma" w:hAnsi="Tahoma" w:cs="Tahoma"/>
                      <w:color w:val="000000"/>
                      <w:lang w:eastAsia="es-ES"/>
                    </w:rPr>
                    <w:t>Acceso a base de conocimientos del producto.</w:t>
                  </w:r>
                </w:p>
              </w:tc>
            </w:tr>
          </w:tbl>
          <w:p w14:paraId="6D6FA733" w14:textId="77777777" w:rsidR="00B65833" w:rsidRDefault="00B65833" w:rsidP="00B65833">
            <w:pPr>
              <w:widowControl w:val="0"/>
              <w:autoSpaceDE w:val="0"/>
              <w:autoSpaceDN w:val="0"/>
              <w:adjustRightInd w:val="0"/>
              <w:jc w:val="both"/>
              <w:rPr>
                <w:rFonts w:ascii="Tahoma" w:hAnsi="Tahoma" w:cs="Tahoma"/>
                <w:sz w:val="20"/>
                <w:szCs w:val="20"/>
              </w:rPr>
            </w:pPr>
          </w:p>
          <w:p w14:paraId="6F6E2F0F" w14:textId="77777777" w:rsidR="00B65833" w:rsidRDefault="00B65833" w:rsidP="00AE195E">
            <w:pPr>
              <w:pStyle w:val="Prrafodelista"/>
              <w:numPr>
                <w:ilvl w:val="0"/>
                <w:numId w:val="43"/>
              </w:numPr>
              <w:contextualSpacing/>
              <w:jc w:val="both"/>
              <w:rPr>
                <w:rFonts w:ascii="Tahoma" w:hAnsi="Tahoma" w:cs="Tahoma"/>
                <w:b/>
              </w:rPr>
            </w:pPr>
            <w:r w:rsidRPr="004C590E">
              <w:rPr>
                <w:rFonts w:ascii="Tahoma" w:hAnsi="Tahoma" w:cs="Tahoma"/>
                <w:b/>
                <w:bCs/>
              </w:rPr>
              <w:t>CONDICIONES PARA LA ADJUDICACIÓN DEL SERVICIO</w:t>
            </w:r>
          </w:p>
          <w:p w14:paraId="71104310" w14:textId="77777777" w:rsidR="00B65833" w:rsidRPr="00DC688E" w:rsidRDefault="00B65833" w:rsidP="00B65833">
            <w:pPr>
              <w:pStyle w:val="Prrafodelista"/>
              <w:contextualSpacing/>
              <w:jc w:val="both"/>
              <w:rPr>
                <w:rFonts w:ascii="Tahoma" w:hAnsi="Tahoma" w:cs="Tahoma"/>
                <w:b/>
              </w:rPr>
            </w:pPr>
          </w:p>
          <w:tbl>
            <w:tblPr>
              <w:tblW w:w="9508" w:type="dxa"/>
              <w:tblInd w:w="84" w:type="dxa"/>
              <w:tblLayout w:type="fixed"/>
              <w:tblCellMar>
                <w:left w:w="70" w:type="dxa"/>
                <w:right w:w="70" w:type="dxa"/>
              </w:tblCellMar>
              <w:tblLook w:val="04A0" w:firstRow="1" w:lastRow="0" w:firstColumn="1" w:lastColumn="0" w:noHBand="0" w:noVBand="1"/>
            </w:tblPr>
            <w:tblGrid>
              <w:gridCol w:w="9508"/>
            </w:tblGrid>
            <w:tr w:rsidR="00B65833" w:rsidRPr="001C1E4D" w14:paraId="7D1093AE" w14:textId="77777777" w:rsidTr="00C65B28">
              <w:trPr>
                <w:trHeight w:val="372"/>
              </w:trPr>
              <w:tc>
                <w:tcPr>
                  <w:tcW w:w="5000" w:type="pct"/>
                  <w:tcBorders>
                    <w:top w:val="single" w:sz="4" w:space="0" w:color="auto"/>
                    <w:left w:val="single" w:sz="8" w:space="0" w:color="auto"/>
                    <w:bottom w:val="single" w:sz="4" w:space="0" w:color="auto"/>
                    <w:right w:val="single" w:sz="8" w:space="0" w:color="000000"/>
                  </w:tcBorders>
                  <w:noWrap/>
                  <w:vAlign w:val="center"/>
                </w:tcPr>
                <w:p w14:paraId="17E9BD51" w14:textId="77777777" w:rsidR="00B65833" w:rsidRPr="001C1E4D" w:rsidRDefault="00B65833" w:rsidP="00AE195E">
                  <w:pPr>
                    <w:pStyle w:val="Prrafodelista"/>
                    <w:numPr>
                      <w:ilvl w:val="0"/>
                      <w:numId w:val="45"/>
                    </w:numPr>
                    <w:ind w:left="329"/>
                    <w:contextualSpacing/>
                    <w:jc w:val="both"/>
                    <w:rPr>
                      <w:rFonts w:ascii="Tahoma" w:hAnsi="Tahoma" w:cs="Tahoma"/>
                      <w:b/>
                    </w:rPr>
                  </w:pPr>
                  <w:r w:rsidRPr="001C1E4D">
                    <w:rPr>
                      <w:rFonts w:ascii="Tahoma" w:hAnsi="Tahoma" w:cs="Tahoma"/>
                      <w:b/>
                    </w:rPr>
                    <w:t>LUGAR DE SERVICIO.</w:t>
                  </w:r>
                </w:p>
              </w:tc>
            </w:tr>
            <w:tr w:rsidR="00B65833" w:rsidRPr="001C1E4D" w14:paraId="5F2CB787" w14:textId="77777777" w:rsidTr="00C65B28">
              <w:trPr>
                <w:trHeight w:val="19"/>
              </w:trPr>
              <w:tc>
                <w:tcPr>
                  <w:tcW w:w="5000" w:type="pct"/>
                  <w:tcBorders>
                    <w:top w:val="single" w:sz="4" w:space="0" w:color="auto"/>
                    <w:left w:val="single" w:sz="8" w:space="0" w:color="auto"/>
                    <w:bottom w:val="single" w:sz="4" w:space="0" w:color="auto"/>
                    <w:right w:val="single" w:sz="8" w:space="0" w:color="000000"/>
                  </w:tcBorders>
                  <w:noWrap/>
                  <w:vAlign w:val="center"/>
                </w:tcPr>
                <w:p w14:paraId="7FFE7072" w14:textId="77777777" w:rsidR="00B65833" w:rsidRPr="001C1E4D" w:rsidRDefault="00B65833" w:rsidP="00B65833">
                  <w:pPr>
                    <w:pStyle w:val="Prrafodelista"/>
                    <w:widowControl w:val="0"/>
                    <w:autoSpaceDE w:val="0"/>
                    <w:autoSpaceDN w:val="0"/>
                    <w:adjustRightInd w:val="0"/>
                    <w:ind w:left="0"/>
                    <w:jc w:val="both"/>
                    <w:rPr>
                      <w:rFonts w:ascii="Tahoma" w:hAnsi="Tahoma" w:cs="Tahoma"/>
                      <w:color w:val="080808"/>
                    </w:rPr>
                  </w:pPr>
                  <w:r w:rsidRPr="001C1E4D">
                    <w:rPr>
                      <w:rFonts w:ascii="Tahoma" w:hAnsi="Tahoma" w:cs="Tahoma"/>
                      <w:color w:val="080808"/>
                    </w:rPr>
                    <w:t>La activación del soporte se podrá realizar en forma física o remota en coordinación con personal que designe ENDE.</w:t>
                  </w:r>
                </w:p>
              </w:tc>
            </w:tr>
            <w:tr w:rsidR="00B65833" w:rsidRPr="001C1E4D" w14:paraId="2910785B" w14:textId="77777777" w:rsidTr="00C65B28">
              <w:trPr>
                <w:trHeight w:val="291"/>
              </w:trPr>
              <w:tc>
                <w:tcPr>
                  <w:tcW w:w="5000" w:type="pct"/>
                  <w:tcBorders>
                    <w:top w:val="single" w:sz="4" w:space="0" w:color="auto"/>
                    <w:left w:val="single" w:sz="8" w:space="0" w:color="auto"/>
                    <w:bottom w:val="single" w:sz="4" w:space="0" w:color="auto"/>
                    <w:right w:val="single" w:sz="8" w:space="0" w:color="000000"/>
                  </w:tcBorders>
                  <w:noWrap/>
                  <w:vAlign w:val="center"/>
                  <w:hideMark/>
                </w:tcPr>
                <w:p w14:paraId="5189A875" w14:textId="77777777" w:rsidR="00B65833" w:rsidRPr="001C1E4D" w:rsidRDefault="00B65833" w:rsidP="00AE195E">
                  <w:pPr>
                    <w:pStyle w:val="Prrafodelista"/>
                    <w:widowControl w:val="0"/>
                    <w:numPr>
                      <w:ilvl w:val="0"/>
                      <w:numId w:val="45"/>
                    </w:numPr>
                    <w:autoSpaceDE w:val="0"/>
                    <w:autoSpaceDN w:val="0"/>
                    <w:adjustRightInd w:val="0"/>
                    <w:ind w:left="356"/>
                    <w:jc w:val="both"/>
                    <w:rPr>
                      <w:rFonts w:ascii="Tahoma" w:hAnsi="Tahoma" w:cs="Tahoma"/>
                      <w:b/>
                    </w:rPr>
                  </w:pPr>
                  <w:r w:rsidRPr="001C1E4D">
                    <w:rPr>
                      <w:rFonts w:ascii="Tahoma" w:hAnsi="Tahoma" w:cs="Tahoma"/>
                      <w:b/>
                    </w:rPr>
                    <w:t>EXPERIENCIA GENERAL Y ESPECÍFICA DE LA EMPRESA OFERTANTE</w:t>
                  </w:r>
                </w:p>
              </w:tc>
            </w:tr>
            <w:tr w:rsidR="00B65833" w:rsidRPr="001C1E4D" w14:paraId="4F525D85" w14:textId="77777777" w:rsidTr="00C65B28">
              <w:trPr>
                <w:trHeight w:val="505"/>
              </w:trPr>
              <w:tc>
                <w:tcPr>
                  <w:tcW w:w="5000" w:type="pct"/>
                  <w:tcBorders>
                    <w:top w:val="single" w:sz="4" w:space="0" w:color="auto"/>
                    <w:left w:val="single" w:sz="8" w:space="0" w:color="auto"/>
                    <w:bottom w:val="single" w:sz="4" w:space="0" w:color="auto"/>
                    <w:right w:val="single" w:sz="8" w:space="0" w:color="000000"/>
                  </w:tcBorders>
                  <w:vAlign w:val="center"/>
                </w:tcPr>
                <w:p w14:paraId="77E60B74" w14:textId="77777777" w:rsidR="00B65833" w:rsidRPr="00886549" w:rsidRDefault="00B65833" w:rsidP="00B65833">
                  <w:pPr>
                    <w:widowControl w:val="0"/>
                    <w:autoSpaceDE w:val="0"/>
                    <w:autoSpaceDN w:val="0"/>
                    <w:adjustRightInd w:val="0"/>
                    <w:spacing w:line="268" w:lineRule="auto"/>
                    <w:jc w:val="both"/>
                    <w:rPr>
                      <w:rFonts w:ascii="Tahoma" w:hAnsi="Tahoma" w:cs="Tahoma"/>
                      <w:sz w:val="20"/>
                      <w:szCs w:val="20"/>
                    </w:rPr>
                  </w:pPr>
                  <w:r w:rsidRPr="00886549">
                    <w:rPr>
                      <w:rFonts w:ascii="Tahoma" w:hAnsi="Tahoma" w:cs="Tahoma"/>
                      <w:sz w:val="20"/>
                      <w:szCs w:val="20"/>
                    </w:rPr>
                    <w:lastRenderedPageBreak/>
                    <w:t>Experiencia General por lo menos 3 servicios similares, presentar certificaciones o documentos que avalen el servicio con empresas reconocidas a nivel nacional (adjuntar certificado)</w:t>
                  </w:r>
                </w:p>
              </w:tc>
            </w:tr>
            <w:tr w:rsidR="00B65833" w:rsidRPr="001C1E4D" w14:paraId="5001DA8B" w14:textId="77777777" w:rsidTr="00C65B28">
              <w:trPr>
                <w:trHeight w:val="505"/>
              </w:trPr>
              <w:tc>
                <w:tcPr>
                  <w:tcW w:w="5000" w:type="pct"/>
                  <w:tcBorders>
                    <w:top w:val="single" w:sz="4" w:space="0" w:color="auto"/>
                    <w:left w:val="single" w:sz="8" w:space="0" w:color="auto"/>
                    <w:bottom w:val="single" w:sz="4" w:space="0" w:color="auto"/>
                    <w:right w:val="single" w:sz="8" w:space="0" w:color="000000"/>
                  </w:tcBorders>
                  <w:vAlign w:val="center"/>
                </w:tcPr>
                <w:p w14:paraId="25DAA53D" w14:textId="77777777" w:rsidR="00B65833" w:rsidRPr="001C1E4D" w:rsidRDefault="00B65833" w:rsidP="00AE195E">
                  <w:pPr>
                    <w:widowControl w:val="0"/>
                    <w:numPr>
                      <w:ilvl w:val="0"/>
                      <w:numId w:val="45"/>
                    </w:numPr>
                    <w:autoSpaceDE w:val="0"/>
                    <w:autoSpaceDN w:val="0"/>
                    <w:adjustRightInd w:val="0"/>
                    <w:spacing w:after="160" w:line="259" w:lineRule="auto"/>
                    <w:ind w:left="214" w:hanging="214"/>
                    <w:jc w:val="both"/>
                    <w:rPr>
                      <w:rFonts w:ascii="Tahoma" w:hAnsi="Tahoma" w:cs="Tahoma"/>
                      <w:sz w:val="20"/>
                      <w:szCs w:val="20"/>
                    </w:rPr>
                  </w:pPr>
                  <w:r w:rsidRPr="001C1E4D">
                    <w:rPr>
                      <w:rFonts w:ascii="Tahoma" w:hAnsi="Tahoma" w:cs="Tahoma"/>
                      <w:b/>
                      <w:sz w:val="20"/>
                      <w:szCs w:val="20"/>
                    </w:rPr>
                    <w:t>REQUISITOS DE LA EMPRESA OFERTANTE</w:t>
                  </w:r>
                </w:p>
              </w:tc>
            </w:tr>
            <w:tr w:rsidR="00B65833" w:rsidRPr="001C1E4D" w14:paraId="4CB547B9" w14:textId="77777777" w:rsidTr="00C65B28">
              <w:trPr>
                <w:trHeight w:val="549"/>
              </w:trPr>
              <w:tc>
                <w:tcPr>
                  <w:tcW w:w="5000" w:type="pct"/>
                  <w:tcBorders>
                    <w:top w:val="single" w:sz="4" w:space="0" w:color="auto"/>
                    <w:left w:val="single" w:sz="8" w:space="0" w:color="auto"/>
                    <w:bottom w:val="single" w:sz="4" w:space="0" w:color="auto"/>
                    <w:right w:val="single" w:sz="8" w:space="0" w:color="000000"/>
                  </w:tcBorders>
                  <w:vAlign w:val="center"/>
                  <w:hideMark/>
                </w:tcPr>
                <w:p w14:paraId="7229E7FA" w14:textId="77777777" w:rsidR="00B65833" w:rsidRPr="001C1E4D" w:rsidRDefault="00B65833" w:rsidP="00B65833">
                  <w:pPr>
                    <w:widowControl w:val="0"/>
                    <w:autoSpaceDE w:val="0"/>
                    <w:autoSpaceDN w:val="0"/>
                    <w:adjustRightInd w:val="0"/>
                    <w:jc w:val="both"/>
                    <w:rPr>
                      <w:rFonts w:ascii="Tahoma" w:hAnsi="Tahoma" w:cs="Tahoma"/>
                      <w:sz w:val="20"/>
                      <w:szCs w:val="20"/>
                    </w:rPr>
                  </w:pPr>
                  <w:r w:rsidRPr="001C1E4D">
                    <w:rPr>
                      <w:rFonts w:ascii="Tahoma" w:hAnsi="Tahoma" w:cs="Tahoma"/>
                      <w:sz w:val="20"/>
                      <w:szCs w:val="20"/>
                    </w:rPr>
                    <w:t xml:space="preserve">La empresa adjudicada debe contar y presentar la representación de Fábrica (debe ser </w:t>
                  </w:r>
                  <w:proofErr w:type="spellStart"/>
                  <w:r w:rsidRPr="001C1E4D">
                    <w:rPr>
                      <w:rFonts w:ascii="Tahoma" w:hAnsi="Tahoma" w:cs="Tahoma"/>
                      <w:sz w:val="20"/>
                      <w:szCs w:val="20"/>
                    </w:rPr>
                    <w:t>Partner</w:t>
                  </w:r>
                  <w:proofErr w:type="spellEnd"/>
                  <w:r w:rsidRPr="001C1E4D">
                    <w:rPr>
                      <w:rFonts w:ascii="Tahoma" w:hAnsi="Tahoma" w:cs="Tahoma"/>
                      <w:sz w:val="20"/>
                      <w:szCs w:val="20"/>
                    </w:rPr>
                    <w:t>), adjuntar certificado o carta emitida por fábrica.</w:t>
                  </w:r>
                </w:p>
              </w:tc>
            </w:tr>
            <w:tr w:rsidR="00B65833" w:rsidRPr="001C1E4D" w14:paraId="078BC1F7" w14:textId="77777777" w:rsidTr="00C65B28">
              <w:trPr>
                <w:trHeight w:val="19"/>
              </w:trPr>
              <w:tc>
                <w:tcPr>
                  <w:tcW w:w="5000" w:type="pct"/>
                  <w:tcBorders>
                    <w:top w:val="single" w:sz="4" w:space="0" w:color="auto"/>
                    <w:left w:val="single" w:sz="8" w:space="0" w:color="auto"/>
                    <w:bottom w:val="single" w:sz="4" w:space="0" w:color="auto"/>
                    <w:right w:val="single" w:sz="8" w:space="0" w:color="000000"/>
                  </w:tcBorders>
                  <w:vAlign w:val="center"/>
                </w:tcPr>
                <w:p w14:paraId="618D5F3E" w14:textId="77777777" w:rsidR="00B65833" w:rsidRPr="001C1E4D" w:rsidRDefault="00B65833" w:rsidP="00AE195E">
                  <w:pPr>
                    <w:pStyle w:val="Prrafodelista"/>
                    <w:numPr>
                      <w:ilvl w:val="0"/>
                      <w:numId w:val="45"/>
                    </w:numPr>
                    <w:ind w:left="329" w:hanging="284"/>
                    <w:contextualSpacing/>
                    <w:jc w:val="both"/>
                    <w:rPr>
                      <w:rFonts w:ascii="Tahoma" w:hAnsi="Tahoma" w:cs="Tahoma"/>
                      <w:b/>
                      <w:bCs/>
                      <w:lang w:val="es-BO"/>
                    </w:rPr>
                  </w:pPr>
                  <w:r>
                    <w:rPr>
                      <w:rFonts w:ascii="Tahoma" w:hAnsi="Tahoma" w:cs="Tahoma"/>
                      <w:b/>
                      <w:bCs/>
                      <w:lang w:val="es-BO"/>
                    </w:rPr>
                    <w:t>EXPERIENCIA DEL PERS</w:t>
                  </w:r>
                  <w:r w:rsidRPr="001C1E4D">
                    <w:rPr>
                      <w:rFonts w:ascii="Tahoma" w:hAnsi="Tahoma" w:cs="Tahoma"/>
                      <w:b/>
                      <w:bCs/>
                      <w:lang w:val="es-BO"/>
                    </w:rPr>
                    <w:t>ONAL</w:t>
                  </w:r>
                </w:p>
              </w:tc>
            </w:tr>
            <w:tr w:rsidR="00B65833" w:rsidRPr="001C1E4D" w14:paraId="78127513" w14:textId="77777777" w:rsidTr="00C65B28">
              <w:trPr>
                <w:trHeight w:val="19"/>
              </w:trPr>
              <w:tc>
                <w:tcPr>
                  <w:tcW w:w="5000" w:type="pct"/>
                  <w:tcBorders>
                    <w:top w:val="single" w:sz="4" w:space="0" w:color="auto"/>
                    <w:left w:val="single" w:sz="8" w:space="0" w:color="auto"/>
                    <w:bottom w:val="single" w:sz="4" w:space="0" w:color="auto"/>
                    <w:right w:val="single" w:sz="8" w:space="0" w:color="000000"/>
                  </w:tcBorders>
                  <w:vAlign w:val="center"/>
                </w:tcPr>
                <w:p w14:paraId="179CDE8D" w14:textId="77777777" w:rsidR="00B65833" w:rsidRPr="001C1E4D" w:rsidRDefault="00B65833" w:rsidP="00B65833">
                  <w:pPr>
                    <w:pStyle w:val="Prrafodelista"/>
                    <w:ind w:left="0"/>
                    <w:contextualSpacing/>
                    <w:jc w:val="both"/>
                    <w:rPr>
                      <w:rFonts w:ascii="Tahoma" w:hAnsi="Tahoma" w:cs="Tahoma"/>
                      <w:b/>
                      <w:bCs/>
                      <w:lang w:val="es-BO"/>
                    </w:rPr>
                  </w:pPr>
                  <w:r w:rsidRPr="001C1E4D">
                    <w:rPr>
                      <w:rFonts w:ascii="Tahoma" w:hAnsi="Tahoma" w:cs="Tahoma"/>
                    </w:rPr>
                    <w:t>La empresa debe contar con personal certificado por el fabricante como administrador de la solución</w:t>
                  </w:r>
                  <w:r>
                    <w:rPr>
                      <w:rFonts w:ascii="Tahoma" w:hAnsi="Tahoma" w:cs="Tahoma"/>
                    </w:rPr>
                    <w:t>. (adjuntar certificado)</w:t>
                  </w:r>
                </w:p>
              </w:tc>
            </w:tr>
            <w:tr w:rsidR="00B65833" w:rsidRPr="001C1E4D" w14:paraId="7CD904B0" w14:textId="77777777" w:rsidTr="00C65B28">
              <w:trPr>
                <w:trHeight w:val="19"/>
              </w:trPr>
              <w:tc>
                <w:tcPr>
                  <w:tcW w:w="5000" w:type="pct"/>
                  <w:tcBorders>
                    <w:top w:val="single" w:sz="4" w:space="0" w:color="auto"/>
                    <w:left w:val="single" w:sz="8" w:space="0" w:color="auto"/>
                    <w:bottom w:val="single" w:sz="4" w:space="0" w:color="auto"/>
                    <w:right w:val="single" w:sz="8" w:space="0" w:color="000000"/>
                  </w:tcBorders>
                  <w:vAlign w:val="center"/>
                </w:tcPr>
                <w:p w14:paraId="77226065" w14:textId="77777777" w:rsidR="00B65833" w:rsidRPr="001C1E4D" w:rsidRDefault="00B65833" w:rsidP="00AE195E">
                  <w:pPr>
                    <w:pStyle w:val="Prrafodelista"/>
                    <w:numPr>
                      <w:ilvl w:val="0"/>
                      <w:numId w:val="45"/>
                    </w:numPr>
                    <w:ind w:left="329" w:hanging="284"/>
                    <w:contextualSpacing/>
                    <w:jc w:val="both"/>
                    <w:rPr>
                      <w:rFonts w:ascii="Tahoma" w:hAnsi="Tahoma" w:cs="Tahoma"/>
                      <w:b/>
                      <w:lang w:val="es-BO"/>
                    </w:rPr>
                  </w:pPr>
                  <w:r w:rsidRPr="001C1E4D">
                    <w:rPr>
                      <w:rFonts w:ascii="Tahoma" w:hAnsi="Tahoma" w:cs="Tahoma"/>
                      <w:b/>
                      <w:bCs/>
                      <w:lang w:val="es-BO"/>
                    </w:rPr>
                    <w:t>GARANTÍA</w:t>
                  </w:r>
                  <w:r w:rsidRPr="001C1E4D">
                    <w:rPr>
                      <w:rFonts w:ascii="Tahoma" w:hAnsi="Tahoma" w:cs="Tahoma"/>
                      <w:b/>
                      <w:lang w:val="es-BO"/>
                    </w:rPr>
                    <w:t xml:space="preserve"> DE CUMPLIMIENTO DE CONTRATO:</w:t>
                  </w:r>
                </w:p>
              </w:tc>
            </w:tr>
            <w:tr w:rsidR="00B65833" w:rsidRPr="001C1E4D" w14:paraId="0BD2B100" w14:textId="77777777" w:rsidTr="00C65B28">
              <w:trPr>
                <w:trHeight w:val="19"/>
              </w:trPr>
              <w:tc>
                <w:tcPr>
                  <w:tcW w:w="5000" w:type="pct"/>
                  <w:tcBorders>
                    <w:top w:val="single" w:sz="4" w:space="0" w:color="auto"/>
                    <w:left w:val="single" w:sz="4" w:space="0" w:color="auto"/>
                    <w:bottom w:val="single" w:sz="4" w:space="0" w:color="auto"/>
                    <w:right w:val="single" w:sz="4" w:space="0" w:color="auto"/>
                  </w:tcBorders>
                  <w:vAlign w:val="center"/>
                </w:tcPr>
                <w:p w14:paraId="2C95D9D6" w14:textId="77777777" w:rsidR="00B65833" w:rsidRPr="001E2C4A" w:rsidRDefault="00B65833" w:rsidP="00B65833">
                  <w:pPr>
                    <w:jc w:val="both"/>
                    <w:rPr>
                      <w:rFonts w:ascii="Tahoma" w:hAnsi="Tahoma" w:cs="Tahoma"/>
                      <w:sz w:val="20"/>
                      <w:szCs w:val="20"/>
                    </w:rPr>
                  </w:pPr>
                  <w:r w:rsidRPr="001E2C4A">
                    <w:rPr>
                      <w:rFonts w:ascii="Tahoma" w:hAnsi="Tahoma" w:cs="Tahoma"/>
                      <w:sz w:val="20"/>
                      <w:szCs w:val="20"/>
                    </w:rPr>
                    <w:t xml:space="preserve">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Servicio. </w:t>
                  </w:r>
                </w:p>
              </w:tc>
            </w:tr>
            <w:tr w:rsidR="00B65833" w:rsidRPr="001C1E4D" w14:paraId="3570B99B" w14:textId="77777777" w:rsidTr="00C65B28">
              <w:trPr>
                <w:trHeight w:val="19"/>
              </w:trPr>
              <w:tc>
                <w:tcPr>
                  <w:tcW w:w="5000" w:type="pct"/>
                  <w:tcBorders>
                    <w:top w:val="single" w:sz="4" w:space="0" w:color="auto"/>
                    <w:left w:val="single" w:sz="4" w:space="0" w:color="auto"/>
                    <w:bottom w:val="single" w:sz="4" w:space="0" w:color="auto"/>
                    <w:right w:val="single" w:sz="4" w:space="0" w:color="auto"/>
                  </w:tcBorders>
                  <w:vAlign w:val="center"/>
                </w:tcPr>
                <w:p w14:paraId="2CDD00B4" w14:textId="77777777" w:rsidR="00B65833" w:rsidRPr="001C1E4D" w:rsidRDefault="00B65833" w:rsidP="00AE195E">
                  <w:pPr>
                    <w:pStyle w:val="Prrafodelista"/>
                    <w:numPr>
                      <w:ilvl w:val="0"/>
                      <w:numId w:val="45"/>
                    </w:numPr>
                    <w:ind w:left="329"/>
                    <w:contextualSpacing/>
                    <w:jc w:val="both"/>
                    <w:rPr>
                      <w:rFonts w:ascii="Tahoma" w:hAnsi="Tahoma" w:cs="Tahoma"/>
                      <w:b/>
                    </w:rPr>
                  </w:pPr>
                  <w:r w:rsidRPr="001C1E4D">
                    <w:rPr>
                      <w:rFonts w:ascii="Tahoma" w:hAnsi="Tahoma" w:cs="Tahoma"/>
                      <w:b/>
                    </w:rPr>
                    <w:t>FORMA DE PAGO</w:t>
                  </w:r>
                </w:p>
              </w:tc>
            </w:tr>
            <w:tr w:rsidR="00B65833" w:rsidRPr="001C1E4D" w14:paraId="05507E98" w14:textId="77777777" w:rsidTr="00C65B28">
              <w:trPr>
                <w:trHeight w:val="1104"/>
              </w:trPr>
              <w:tc>
                <w:tcPr>
                  <w:tcW w:w="5000" w:type="pct"/>
                  <w:tcBorders>
                    <w:top w:val="single" w:sz="4" w:space="0" w:color="auto"/>
                    <w:left w:val="single" w:sz="4" w:space="0" w:color="auto"/>
                    <w:bottom w:val="single" w:sz="4" w:space="0" w:color="auto"/>
                    <w:right w:val="single" w:sz="4" w:space="0" w:color="auto"/>
                  </w:tcBorders>
                  <w:vAlign w:val="center"/>
                </w:tcPr>
                <w:p w14:paraId="408D3C56" w14:textId="77777777" w:rsidR="00B65833" w:rsidRPr="001C1E4D" w:rsidRDefault="00B65833" w:rsidP="00B65833">
                  <w:pPr>
                    <w:jc w:val="both"/>
                    <w:rPr>
                      <w:rFonts w:ascii="Tahoma" w:hAnsi="Tahoma" w:cs="Tahoma"/>
                      <w:sz w:val="20"/>
                      <w:szCs w:val="20"/>
                    </w:rPr>
                  </w:pPr>
                  <w:r w:rsidRPr="001C1E4D">
                    <w:rPr>
                      <w:rFonts w:ascii="Tahoma" w:hAnsi="Tahoma" w:cs="Tahoma"/>
                      <w:sz w:val="20"/>
                      <w:szCs w:val="20"/>
                    </w:rPr>
                    <w:t>El pago total del servicio se realizará a la culminación de la activación de la renovación del soporte emitido por la empresa ofertante, previa verificación en nuestros equipos, informe de conformidad por parte de ENDE y emisión de la solicitud de pago y factura correspondiente por parte del proveedor.</w:t>
                  </w:r>
                </w:p>
              </w:tc>
            </w:tr>
            <w:tr w:rsidR="00B65833" w:rsidRPr="001C1E4D" w14:paraId="586DC6AB" w14:textId="77777777" w:rsidTr="00C65B28">
              <w:trPr>
                <w:cantSplit/>
                <w:trHeight w:val="365"/>
              </w:trPr>
              <w:tc>
                <w:tcPr>
                  <w:tcW w:w="5000" w:type="pct"/>
                  <w:tcBorders>
                    <w:top w:val="single" w:sz="4" w:space="0" w:color="auto"/>
                    <w:left w:val="single" w:sz="4" w:space="0" w:color="auto"/>
                    <w:bottom w:val="single" w:sz="4" w:space="0" w:color="auto"/>
                    <w:right w:val="single" w:sz="4" w:space="0" w:color="auto"/>
                  </w:tcBorders>
                  <w:vAlign w:val="center"/>
                </w:tcPr>
                <w:p w14:paraId="7C154E67" w14:textId="77777777" w:rsidR="00B65833" w:rsidRPr="001C1E4D" w:rsidRDefault="00B65833" w:rsidP="00AE195E">
                  <w:pPr>
                    <w:pStyle w:val="Prrafodelista"/>
                    <w:numPr>
                      <w:ilvl w:val="0"/>
                      <w:numId w:val="45"/>
                    </w:numPr>
                    <w:ind w:left="329"/>
                    <w:contextualSpacing/>
                    <w:jc w:val="both"/>
                    <w:rPr>
                      <w:rFonts w:ascii="Tahoma" w:hAnsi="Tahoma" w:cs="Tahoma"/>
                      <w:b/>
                    </w:rPr>
                  </w:pPr>
                  <w:r w:rsidRPr="001C1E4D">
                    <w:rPr>
                      <w:rFonts w:ascii="Tahoma" w:hAnsi="Tahoma" w:cs="Tahoma"/>
                      <w:b/>
                    </w:rPr>
                    <w:t>APROBACIÓN DEL SERVICIO FINAL</w:t>
                  </w:r>
                </w:p>
              </w:tc>
            </w:tr>
            <w:tr w:rsidR="00B65833" w:rsidRPr="001C1E4D" w14:paraId="6368C40D" w14:textId="77777777" w:rsidTr="00C65B28">
              <w:trPr>
                <w:trHeight w:val="19"/>
              </w:trPr>
              <w:tc>
                <w:tcPr>
                  <w:tcW w:w="5000" w:type="pct"/>
                  <w:tcBorders>
                    <w:top w:val="single" w:sz="4" w:space="0" w:color="auto"/>
                    <w:left w:val="single" w:sz="4" w:space="0" w:color="auto"/>
                    <w:bottom w:val="single" w:sz="4" w:space="0" w:color="auto"/>
                    <w:right w:val="single" w:sz="4" w:space="0" w:color="auto"/>
                  </w:tcBorders>
                  <w:vAlign w:val="center"/>
                </w:tcPr>
                <w:p w14:paraId="066B74B4" w14:textId="77777777" w:rsidR="00B65833" w:rsidRPr="001C1E4D" w:rsidRDefault="00B65833" w:rsidP="00B65833">
                  <w:pPr>
                    <w:jc w:val="both"/>
                    <w:rPr>
                      <w:rFonts w:ascii="Tahoma" w:hAnsi="Tahoma" w:cs="Tahoma"/>
                      <w:color w:val="000000"/>
                      <w:sz w:val="20"/>
                      <w:szCs w:val="20"/>
                    </w:rPr>
                  </w:pPr>
                  <w:r w:rsidRPr="001C1E4D">
                    <w:rPr>
                      <w:rFonts w:ascii="Tahoma" w:hAnsi="Tahoma" w:cs="Tahoma"/>
                      <w:sz w:val="20"/>
                      <w:szCs w:val="20"/>
                    </w:rPr>
                    <w:t>Posterior a la prestación del servicio, el proveedor entregará un informe formal del servicio prestado. posteriormente, la unidad solicitante emitirá el correspondiente Informe de Conformidad del servicio</w:t>
                  </w:r>
                </w:p>
              </w:tc>
            </w:tr>
            <w:tr w:rsidR="00B65833" w:rsidRPr="001C1E4D" w14:paraId="47EDB5E0" w14:textId="77777777" w:rsidTr="00C65B28">
              <w:trPr>
                <w:trHeight w:val="19"/>
              </w:trPr>
              <w:tc>
                <w:tcPr>
                  <w:tcW w:w="5000" w:type="pct"/>
                  <w:tcBorders>
                    <w:top w:val="single" w:sz="4" w:space="0" w:color="auto"/>
                    <w:left w:val="single" w:sz="4" w:space="0" w:color="auto"/>
                    <w:bottom w:val="single" w:sz="4" w:space="0" w:color="auto"/>
                    <w:right w:val="single" w:sz="4" w:space="0" w:color="auto"/>
                  </w:tcBorders>
                  <w:vAlign w:val="center"/>
                </w:tcPr>
                <w:p w14:paraId="45361C6F" w14:textId="77777777" w:rsidR="00B65833" w:rsidRPr="00F24729" w:rsidRDefault="00B65833" w:rsidP="00AE195E">
                  <w:pPr>
                    <w:numPr>
                      <w:ilvl w:val="0"/>
                      <w:numId w:val="45"/>
                    </w:numPr>
                    <w:spacing w:after="160" w:line="259" w:lineRule="auto"/>
                    <w:ind w:left="356"/>
                    <w:jc w:val="both"/>
                    <w:rPr>
                      <w:rFonts w:ascii="Tahoma" w:hAnsi="Tahoma" w:cs="Tahoma"/>
                      <w:sz w:val="20"/>
                      <w:szCs w:val="20"/>
                    </w:rPr>
                  </w:pPr>
                  <w:r w:rsidRPr="00F24729">
                    <w:rPr>
                      <w:rFonts w:ascii="Tahoma" w:eastAsia="MS Mincho" w:hAnsi="Tahoma" w:cs="Tahoma"/>
                      <w:b/>
                      <w:sz w:val="20"/>
                      <w:szCs w:val="20"/>
                      <w:lang w:val="x-none"/>
                    </w:rPr>
                    <w:t>TIEMPO DEL SERVICIO Y ACTIVACION DEL SOPORTE</w:t>
                  </w:r>
                </w:p>
              </w:tc>
            </w:tr>
            <w:tr w:rsidR="00B65833" w:rsidRPr="001C1E4D" w14:paraId="624049D7" w14:textId="77777777" w:rsidTr="00C65B28">
              <w:trPr>
                <w:trHeight w:val="19"/>
              </w:trPr>
              <w:tc>
                <w:tcPr>
                  <w:tcW w:w="5000" w:type="pct"/>
                  <w:tcBorders>
                    <w:top w:val="single" w:sz="4" w:space="0" w:color="auto"/>
                    <w:left w:val="single" w:sz="4" w:space="0" w:color="auto"/>
                    <w:bottom w:val="single" w:sz="4" w:space="0" w:color="auto"/>
                    <w:right w:val="single" w:sz="4" w:space="0" w:color="auto"/>
                  </w:tcBorders>
                  <w:vAlign w:val="center"/>
                </w:tcPr>
                <w:p w14:paraId="05672D44" w14:textId="77777777" w:rsidR="00B65833" w:rsidRPr="00F24729" w:rsidRDefault="00B65833" w:rsidP="00B65833">
                  <w:pPr>
                    <w:widowControl w:val="0"/>
                    <w:autoSpaceDE w:val="0"/>
                    <w:autoSpaceDN w:val="0"/>
                    <w:adjustRightInd w:val="0"/>
                    <w:spacing w:line="268" w:lineRule="auto"/>
                    <w:jc w:val="both"/>
                    <w:rPr>
                      <w:rFonts w:ascii="Tahoma" w:hAnsi="Tahoma" w:cs="Tahoma"/>
                      <w:sz w:val="20"/>
                      <w:szCs w:val="20"/>
                    </w:rPr>
                  </w:pPr>
                  <w:r w:rsidRPr="00F24729">
                    <w:rPr>
                      <w:rFonts w:ascii="Tahoma" w:hAnsi="Tahoma" w:cs="Tahoma"/>
                      <w:sz w:val="20"/>
                      <w:szCs w:val="20"/>
                    </w:rPr>
                    <w:t>El servicio debe tener vigencia de 1 (un) año calendario; modalidad del soporte 24/7.</w:t>
                  </w:r>
                  <w:r w:rsidRPr="00F24729">
                    <w:rPr>
                      <w:rFonts w:ascii="Tahoma" w:hAnsi="Tahoma" w:cs="Tahoma"/>
                      <w:sz w:val="20"/>
                      <w:szCs w:val="20"/>
                    </w:rPr>
                    <w:br/>
                    <w:t>El tiempo para la activación del servicio de renovación del software por parte del proveedor no debe exceder los quince (15) días calendario computados a partir del día siguiente hábil de la suscripción de contrato.</w:t>
                  </w:r>
                </w:p>
              </w:tc>
            </w:tr>
            <w:tr w:rsidR="00B65833" w:rsidRPr="001C1E4D" w14:paraId="3F3D7383" w14:textId="77777777" w:rsidTr="00C65B28">
              <w:trPr>
                <w:trHeight w:val="19"/>
              </w:trPr>
              <w:tc>
                <w:tcPr>
                  <w:tcW w:w="5000" w:type="pct"/>
                  <w:tcBorders>
                    <w:top w:val="single" w:sz="4" w:space="0" w:color="auto"/>
                    <w:left w:val="single" w:sz="4" w:space="0" w:color="auto"/>
                    <w:bottom w:val="single" w:sz="4" w:space="0" w:color="auto"/>
                    <w:right w:val="single" w:sz="4" w:space="0" w:color="auto"/>
                  </w:tcBorders>
                  <w:vAlign w:val="center"/>
                </w:tcPr>
                <w:p w14:paraId="575DA987" w14:textId="77777777" w:rsidR="00B65833" w:rsidRPr="00F24729" w:rsidRDefault="00B65833" w:rsidP="00AE195E">
                  <w:pPr>
                    <w:widowControl w:val="0"/>
                    <w:numPr>
                      <w:ilvl w:val="0"/>
                      <w:numId w:val="45"/>
                    </w:numPr>
                    <w:autoSpaceDE w:val="0"/>
                    <w:autoSpaceDN w:val="0"/>
                    <w:adjustRightInd w:val="0"/>
                    <w:spacing w:line="268" w:lineRule="auto"/>
                    <w:ind w:left="356"/>
                    <w:jc w:val="both"/>
                    <w:rPr>
                      <w:rFonts w:ascii="Tahoma" w:hAnsi="Tahoma" w:cs="Tahoma"/>
                      <w:sz w:val="20"/>
                      <w:szCs w:val="20"/>
                    </w:rPr>
                  </w:pPr>
                  <w:r w:rsidRPr="00F24729">
                    <w:rPr>
                      <w:rFonts w:ascii="Tahoma" w:hAnsi="Tahoma" w:cs="Tahoma"/>
                      <w:b/>
                      <w:bCs/>
                      <w:sz w:val="20"/>
                      <w:szCs w:val="20"/>
                    </w:rPr>
                    <w:t>MODALIDAD</w:t>
                  </w:r>
                  <w:r w:rsidRPr="00F24729">
                    <w:rPr>
                      <w:rFonts w:ascii="Tahoma" w:hAnsi="Tahoma" w:cs="Tahoma"/>
                      <w:b/>
                      <w:sz w:val="20"/>
                      <w:szCs w:val="20"/>
                    </w:rPr>
                    <w:t xml:space="preserve"> DE ADJUDICACIÓN</w:t>
                  </w:r>
                </w:p>
              </w:tc>
            </w:tr>
            <w:tr w:rsidR="00B65833" w:rsidRPr="001C1E4D" w14:paraId="1C51F09E" w14:textId="77777777" w:rsidTr="00C65B28">
              <w:trPr>
                <w:trHeight w:val="19"/>
              </w:trPr>
              <w:tc>
                <w:tcPr>
                  <w:tcW w:w="5000" w:type="pct"/>
                  <w:tcBorders>
                    <w:top w:val="single" w:sz="4" w:space="0" w:color="auto"/>
                    <w:left w:val="single" w:sz="4" w:space="0" w:color="auto"/>
                    <w:bottom w:val="single" w:sz="4" w:space="0" w:color="auto"/>
                    <w:right w:val="single" w:sz="4" w:space="0" w:color="auto"/>
                  </w:tcBorders>
                  <w:vAlign w:val="center"/>
                </w:tcPr>
                <w:p w14:paraId="33854FC4" w14:textId="77777777" w:rsidR="00B65833" w:rsidRPr="00F24729" w:rsidRDefault="00B65833" w:rsidP="00B65833">
                  <w:pPr>
                    <w:widowControl w:val="0"/>
                    <w:autoSpaceDE w:val="0"/>
                    <w:autoSpaceDN w:val="0"/>
                    <w:adjustRightInd w:val="0"/>
                    <w:spacing w:line="268" w:lineRule="auto"/>
                    <w:jc w:val="both"/>
                    <w:rPr>
                      <w:rFonts w:ascii="Tahoma" w:hAnsi="Tahoma" w:cs="Tahoma"/>
                      <w:sz w:val="20"/>
                      <w:szCs w:val="20"/>
                    </w:rPr>
                  </w:pPr>
                  <w:r w:rsidRPr="00F24729">
                    <w:rPr>
                      <w:rFonts w:ascii="Tahoma" w:hAnsi="Tahoma" w:cs="Tahoma"/>
                      <w:sz w:val="20"/>
                      <w:szCs w:val="20"/>
                    </w:rPr>
                    <w:t>Adjudicación por el total</w:t>
                  </w:r>
                </w:p>
              </w:tc>
            </w:tr>
            <w:tr w:rsidR="00B65833" w:rsidRPr="001C1E4D" w14:paraId="27673BD8" w14:textId="77777777" w:rsidTr="00C65B28">
              <w:trPr>
                <w:trHeight w:val="19"/>
              </w:trPr>
              <w:tc>
                <w:tcPr>
                  <w:tcW w:w="5000" w:type="pct"/>
                  <w:tcBorders>
                    <w:top w:val="single" w:sz="4" w:space="0" w:color="auto"/>
                    <w:left w:val="single" w:sz="4" w:space="0" w:color="auto"/>
                    <w:bottom w:val="single" w:sz="4" w:space="0" w:color="auto"/>
                    <w:right w:val="single" w:sz="4" w:space="0" w:color="auto"/>
                  </w:tcBorders>
                  <w:vAlign w:val="center"/>
                </w:tcPr>
                <w:p w14:paraId="0E888BC8" w14:textId="77777777" w:rsidR="00B65833" w:rsidRPr="00F24729" w:rsidRDefault="00B65833" w:rsidP="00AE195E">
                  <w:pPr>
                    <w:widowControl w:val="0"/>
                    <w:numPr>
                      <w:ilvl w:val="0"/>
                      <w:numId w:val="45"/>
                    </w:numPr>
                    <w:autoSpaceDE w:val="0"/>
                    <w:autoSpaceDN w:val="0"/>
                    <w:adjustRightInd w:val="0"/>
                    <w:spacing w:line="268" w:lineRule="auto"/>
                    <w:ind w:left="356"/>
                    <w:jc w:val="both"/>
                    <w:rPr>
                      <w:rFonts w:ascii="Tahoma" w:hAnsi="Tahoma" w:cs="Tahoma"/>
                      <w:sz w:val="20"/>
                      <w:szCs w:val="20"/>
                    </w:rPr>
                  </w:pPr>
                  <w:r w:rsidRPr="00F24729">
                    <w:rPr>
                      <w:rFonts w:ascii="Tahoma" w:hAnsi="Tahoma" w:cs="Tahoma"/>
                      <w:b/>
                      <w:bCs/>
                      <w:sz w:val="20"/>
                      <w:szCs w:val="20"/>
                    </w:rPr>
                    <w:t>MÉTODO</w:t>
                  </w:r>
                  <w:r w:rsidRPr="00F24729">
                    <w:rPr>
                      <w:rFonts w:ascii="Tahoma" w:hAnsi="Tahoma" w:cs="Tahoma"/>
                      <w:b/>
                      <w:sz w:val="20"/>
                      <w:szCs w:val="20"/>
                    </w:rPr>
                    <w:t xml:space="preserve"> DE SELECCIÓN</w:t>
                  </w:r>
                </w:p>
              </w:tc>
            </w:tr>
            <w:tr w:rsidR="00B65833" w:rsidRPr="001C1E4D" w14:paraId="5861C230" w14:textId="77777777" w:rsidTr="00C65B28">
              <w:trPr>
                <w:trHeight w:val="19"/>
              </w:trPr>
              <w:tc>
                <w:tcPr>
                  <w:tcW w:w="5000" w:type="pct"/>
                  <w:tcBorders>
                    <w:top w:val="single" w:sz="4" w:space="0" w:color="auto"/>
                    <w:left w:val="single" w:sz="4" w:space="0" w:color="auto"/>
                    <w:bottom w:val="single" w:sz="4" w:space="0" w:color="auto"/>
                    <w:right w:val="single" w:sz="4" w:space="0" w:color="auto"/>
                  </w:tcBorders>
                  <w:vAlign w:val="center"/>
                </w:tcPr>
                <w:p w14:paraId="3E6F8C2F" w14:textId="77777777" w:rsidR="00B65833" w:rsidRPr="00F24729" w:rsidRDefault="00B65833" w:rsidP="00B65833">
                  <w:pPr>
                    <w:widowControl w:val="0"/>
                    <w:autoSpaceDE w:val="0"/>
                    <w:autoSpaceDN w:val="0"/>
                    <w:adjustRightInd w:val="0"/>
                    <w:spacing w:line="268" w:lineRule="auto"/>
                    <w:jc w:val="both"/>
                    <w:rPr>
                      <w:rFonts w:ascii="Tahoma" w:hAnsi="Tahoma" w:cs="Tahoma"/>
                      <w:b/>
                      <w:bCs/>
                      <w:sz w:val="20"/>
                      <w:szCs w:val="20"/>
                    </w:rPr>
                  </w:pPr>
                  <w:r w:rsidRPr="00F24729">
                    <w:rPr>
                      <w:rFonts w:ascii="Tahoma" w:hAnsi="Tahoma" w:cs="Tahoma"/>
                      <w:sz w:val="20"/>
                      <w:szCs w:val="20"/>
                    </w:rPr>
                    <w:t>Precio evaluado más bajo</w:t>
                  </w:r>
                </w:p>
              </w:tc>
            </w:tr>
            <w:tr w:rsidR="00B65833" w:rsidRPr="001C1E4D" w14:paraId="3944CEBE" w14:textId="77777777" w:rsidTr="00C65B28">
              <w:trPr>
                <w:trHeight w:val="19"/>
              </w:trPr>
              <w:tc>
                <w:tcPr>
                  <w:tcW w:w="5000" w:type="pct"/>
                  <w:tcBorders>
                    <w:top w:val="single" w:sz="4" w:space="0" w:color="auto"/>
                    <w:left w:val="single" w:sz="4" w:space="0" w:color="auto"/>
                    <w:bottom w:val="single" w:sz="4" w:space="0" w:color="auto"/>
                    <w:right w:val="single" w:sz="4" w:space="0" w:color="auto"/>
                  </w:tcBorders>
                  <w:vAlign w:val="center"/>
                </w:tcPr>
                <w:p w14:paraId="3963807B" w14:textId="77777777" w:rsidR="00B65833" w:rsidRPr="00F24729" w:rsidRDefault="00B65833" w:rsidP="00AE195E">
                  <w:pPr>
                    <w:widowControl w:val="0"/>
                    <w:numPr>
                      <w:ilvl w:val="0"/>
                      <w:numId w:val="45"/>
                    </w:numPr>
                    <w:autoSpaceDE w:val="0"/>
                    <w:autoSpaceDN w:val="0"/>
                    <w:adjustRightInd w:val="0"/>
                    <w:spacing w:line="268" w:lineRule="auto"/>
                    <w:ind w:left="356"/>
                    <w:jc w:val="both"/>
                    <w:rPr>
                      <w:rFonts w:ascii="Tahoma" w:hAnsi="Tahoma" w:cs="Tahoma"/>
                      <w:sz w:val="20"/>
                      <w:szCs w:val="20"/>
                    </w:rPr>
                  </w:pPr>
                  <w:r w:rsidRPr="00F24729">
                    <w:rPr>
                      <w:rFonts w:ascii="Tahoma" w:hAnsi="Tahoma" w:cs="Tahoma"/>
                      <w:b/>
                      <w:sz w:val="20"/>
                      <w:szCs w:val="20"/>
                    </w:rPr>
                    <w:t>PRECIO</w:t>
                  </w:r>
                  <w:r w:rsidRPr="00F24729">
                    <w:rPr>
                      <w:rFonts w:ascii="Tahoma" w:hAnsi="Tahoma" w:cs="Tahoma"/>
                      <w:sz w:val="20"/>
                      <w:szCs w:val="20"/>
                    </w:rPr>
                    <w:t xml:space="preserve"> </w:t>
                  </w:r>
                  <w:r w:rsidRPr="00F24729">
                    <w:rPr>
                      <w:rFonts w:ascii="Tahoma" w:hAnsi="Tahoma" w:cs="Tahoma"/>
                      <w:b/>
                      <w:sz w:val="20"/>
                      <w:szCs w:val="20"/>
                    </w:rPr>
                    <w:t>REFERENCIAL</w:t>
                  </w:r>
                </w:p>
              </w:tc>
            </w:tr>
            <w:tr w:rsidR="00B65833" w:rsidRPr="001C1E4D" w14:paraId="0FAF4103" w14:textId="77777777" w:rsidTr="00C65B28">
              <w:trPr>
                <w:trHeight w:val="19"/>
              </w:trPr>
              <w:tc>
                <w:tcPr>
                  <w:tcW w:w="5000" w:type="pct"/>
                  <w:tcBorders>
                    <w:top w:val="single" w:sz="4" w:space="0" w:color="auto"/>
                    <w:left w:val="single" w:sz="4" w:space="0" w:color="auto"/>
                    <w:bottom w:val="single" w:sz="4" w:space="0" w:color="auto"/>
                    <w:right w:val="single" w:sz="4" w:space="0" w:color="auto"/>
                  </w:tcBorders>
                  <w:vAlign w:val="center"/>
                </w:tcPr>
                <w:p w14:paraId="1FBC239F" w14:textId="77777777" w:rsidR="00B65833" w:rsidRPr="004E1C79" w:rsidRDefault="00B65833" w:rsidP="00B65833">
                  <w:pPr>
                    <w:widowControl w:val="0"/>
                    <w:autoSpaceDE w:val="0"/>
                    <w:autoSpaceDN w:val="0"/>
                    <w:adjustRightInd w:val="0"/>
                    <w:spacing w:line="268" w:lineRule="auto"/>
                    <w:jc w:val="both"/>
                    <w:rPr>
                      <w:rFonts w:ascii="Tahoma" w:hAnsi="Tahoma" w:cs="Tahoma"/>
                      <w:b/>
                    </w:rPr>
                  </w:pPr>
                  <w:r>
                    <w:rPr>
                      <w:rFonts w:ascii="Tahoma" w:hAnsi="Tahoma" w:cs="Tahoma"/>
                      <w:sz w:val="20"/>
                      <w:szCs w:val="20"/>
                    </w:rPr>
                    <w:t xml:space="preserve">El precio referencial para este servicio es de Bs.70.400,00 (Setenta mil cuatrocientos </w:t>
                  </w:r>
                  <w:r w:rsidRPr="004E1C79">
                    <w:rPr>
                      <w:rFonts w:ascii="Tahoma" w:hAnsi="Tahoma" w:cs="Tahoma"/>
                      <w:sz w:val="20"/>
                      <w:szCs w:val="20"/>
                    </w:rPr>
                    <w:t>00/100 Bolivianos</w:t>
                  </w:r>
                  <w:r>
                    <w:rPr>
                      <w:rFonts w:ascii="Tahoma" w:hAnsi="Tahoma" w:cs="Tahoma"/>
                      <w:sz w:val="20"/>
                      <w:szCs w:val="20"/>
                    </w:rPr>
                    <w:t>)</w:t>
                  </w:r>
                </w:p>
              </w:tc>
            </w:tr>
          </w:tbl>
          <w:p w14:paraId="515DD70C" w14:textId="77777777" w:rsidR="00B65833" w:rsidRDefault="00B65833" w:rsidP="00B65833">
            <w:pPr>
              <w:widowControl w:val="0"/>
              <w:autoSpaceDE w:val="0"/>
              <w:autoSpaceDN w:val="0"/>
              <w:adjustRightInd w:val="0"/>
              <w:jc w:val="both"/>
              <w:rPr>
                <w:rFonts w:ascii="Tahoma" w:hAnsi="Tahoma" w:cs="Tahoma"/>
                <w:sz w:val="20"/>
                <w:szCs w:val="20"/>
              </w:rPr>
            </w:pPr>
          </w:p>
          <w:p w14:paraId="0BF6224D" w14:textId="75C14070" w:rsidR="006A1F58" w:rsidRPr="00B65833" w:rsidRDefault="006A1F58" w:rsidP="00C02984">
            <w:pPr>
              <w:pStyle w:val="StyleJustified"/>
              <w:spacing w:before="0" w:after="0"/>
              <w:ind w:left="284" w:right="51"/>
              <w:rPr>
                <w:rFonts w:ascii="Tahoma" w:hAnsi="Tahoma" w:cs="Tahoma"/>
                <w:b/>
                <w:i/>
                <w:sz w:val="20"/>
                <w:lang w:val="es-ES"/>
              </w:rPr>
            </w:pPr>
          </w:p>
        </w:tc>
      </w:tr>
    </w:tbl>
    <w:p w14:paraId="0626BF03" w14:textId="77777777" w:rsidR="00A72FB0" w:rsidRPr="00A40276" w:rsidRDefault="00A72FB0" w:rsidP="00A72FB0">
      <w:pPr>
        <w:jc w:val="both"/>
        <w:rPr>
          <w:rFonts w:ascii="Arial" w:hAnsi="Arial" w:cs="Arial"/>
          <w:lang w:val="es-BO"/>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3220B0">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3220B0">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3220B0">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3220B0">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3220B0">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6" w:name="_Hlk76393578"/>
      <w:r w:rsidR="00F41EF0" w:rsidRPr="00F01F1F">
        <w:rPr>
          <w:rFonts w:cs="Arial"/>
          <w:sz w:val="18"/>
          <w:szCs w:val="18"/>
        </w:rPr>
        <w:t xml:space="preserve">misma que no será </w:t>
      </w:r>
      <w:bookmarkEnd w:id="166"/>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3220B0">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3220B0">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3220B0">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3220B0">
      <w:pPr>
        <w:numPr>
          <w:ilvl w:val="0"/>
          <w:numId w:val="12"/>
        </w:numPr>
        <w:jc w:val="both"/>
        <w:rPr>
          <w:rFonts w:cs="Arial"/>
          <w:sz w:val="18"/>
          <w:szCs w:val="18"/>
          <w:lang w:val="es-BO"/>
        </w:rPr>
      </w:pPr>
      <w:bookmarkStart w:id="167"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7"/>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8" w:name="_Hlk93490556"/>
      <w:r w:rsidR="002D0164" w:rsidRPr="00A40276">
        <w:rPr>
          <w:rFonts w:cs="Arial"/>
          <w:sz w:val="18"/>
          <w:szCs w:val="18"/>
          <w:lang w:val="es-BO"/>
        </w:rPr>
        <w:t>y en caso de Micro y Pequeñas Empresas del 3.5%</w:t>
      </w:r>
      <w:bookmarkEnd w:id="168"/>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3220B0">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3220B0">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3220B0">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3220B0">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3220B0">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3220B0">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9F4C331" w14:textId="77777777" w:rsidR="00A56194" w:rsidRPr="00CD22A5" w:rsidRDefault="00A56194" w:rsidP="00A56194">
      <w:pPr>
        <w:jc w:val="center"/>
        <w:rPr>
          <w:rFonts w:cs="Arial"/>
          <w:b/>
          <w:sz w:val="18"/>
          <w:szCs w:val="18"/>
          <w:lang w:val="es-BO"/>
        </w:rPr>
      </w:pPr>
      <w:r w:rsidRPr="00CD22A5">
        <w:rPr>
          <w:rFonts w:cs="Arial"/>
          <w:b/>
          <w:sz w:val="18"/>
          <w:szCs w:val="18"/>
          <w:lang w:val="es-BO"/>
        </w:rPr>
        <w:lastRenderedPageBreak/>
        <w:t>FORMULARIO C-1</w:t>
      </w:r>
    </w:p>
    <w:p w14:paraId="0DF0E6A0" w14:textId="77777777" w:rsidR="00A56194" w:rsidRPr="00CD22A5" w:rsidRDefault="00A56194" w:rsidP="00A56194">
      <w:pPr>
        <w:jc w:val="center"/>
        <w:rPr>
          <w:rFonts w:cs="Arial"/>
          <w:b/>
          <w:sz w:val="18"/>
          <w:szCs w:val="18"/>
          <w:lang w:val="es-BO"/>
        </w:rPr>
      </w:pPr>
      <w:r w:rsidRPr="00CD22A5">
        <w:rPr>
          <w:rFonts w:cs="Arial"/>
          <w:b/>
          <w:sz w:val="18"/>
          <w:szCs w:val="18"/>
          <w:lang w:val="es-BO"/>
        </w:rPr>
        <w:t>ESPECIFICACIONES TÉCNICAS</w:t>
      </w:r>
    </w:p>
    <w:p w14:paraId="6DCC47F6" w14:textId="77777777" w:rsidR="00A56194" w:rsidRPr="00CD22A5" w:rsidRDefault="00A56194" w:rsidP="00A56194">
      <w:pPr>
        <w:jc w:val="center"/>
        <w:rPr>
          <w:rFonts w:eastAsia="MS Mincho" w:cs="Arial"/>
          <w:b/>
          <w:sz w:val="18"/>
          <w:szCs w:val="18"/>
        </w:rPr>
      </w:pPr>
    </w:p>
    <w:tbl>
      <w:tblPr>
        <w:tblW w:w="5000" w:type="pct"/>
        <w:jc w:val="center"/>
        <w:tblLayout w:type="fixed"/>
        <w:tblLook w:val="0000" w:firstRow="0" w:lastRow="0" w:firstColumn="0" w:lastColumn="0" w:noHBand="0" w:noVBand="0"/>
      </w:tblPr>
      <w:tblGrid>
        <w:gridCol w:w="6091"/>
        <w:gridCol w:w="2737"/>
      </w:tblGrid>
      <w:tr w:rsidR="00A56194" w:rsidRPr="00CD22A5" w14:paraId="543D2733" w14:textId="77777777" w:rsidTr="00057436">
        <w:trPr>
          <w:trHeight w:val="293"/>
          <w:jc w:val="center"/>
        </w:trPr>
        <w:tc>
          <w:tcPr>
            <w:tcW w:w="345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0F19F47" w14:textId="77777777" w:rsidR="00A56194" w:rsidRPr="00CD22A5" w:rsidRDefault="00A56194" w:rsidP="00057436">
            <w:pPr>
              <w:jc w:val="center"/>
              <w:rPr>
                <w:rFonts w:eastAsia="MS Mincho" w:cs="Tahoma"/>
                <w:b/>
                <w:color w:val="000000"/>
                <w:sz w:val="18"/>
                <w:szCs w:val="18"/>
              </w:rPr>
            </w:pPr>
            <w:r w:rsidRPr="00CD22A5">
              <w:rPr>
                <w:rFonts w:eastAsia="MS Mincho" w:cs="Tahoma"/>
                <w:b/>
                <w:color w:val="000000"/>
                <w:sz w:val="18"/>
                <w:szCs w:val="18"/>
              </w:rPr>
              <w:t>Para ser llenado por la Entidad convocante</w:t>
            </w:r>
          </w:p>
          <w:p w14:paraId="60784AD2" w14:textId="77777777" w:rsidR="00A56194" w:rsidRPr="00CD22A5" w:rsidRDefault="00A56194" w:rsidP="00057436">
            <w:pPr>
              <w:jc w:val="center"/>
              <w:rPr>
                <w:rFonts w:eastAsia="MS Mincho" w:cs="Tahoma"/>
                <w:b/>
                <w:color w:val="000000"/>
                <w:sz w:val="18"/>
                <w:szCs w:val="18"/>
              </w:rPr>
            </w:pPr>
            <w:r w:rsidRPr="00CD22A5">
              <w:rPr>
                <w:rFonts w:eastAsia="MS Mincho" w:cs="Tahoma"/>
                <w:b/>
                <w:color w:val="000000"/>
                <w:sz w:val="18"/>
                <w:szCs w:val="18"/>
              </w:rPr>
              <w:t>(Llenar las especificaciones técnicas de manera previa a la publicación del DBC)</w:t>
            </w:r>
          </w:p>
        </w:tc>
        <w:tc>
          <w:tcPr>
            <w:tcW w:w="1550" w:type="pct"/>
            <w:tcBorders>
              <w:top w:val="single" w:sz="4" w:space="0" w:color="000000"/>
              <w:left w:val="single" w:sz="4" w:space="0" w:color="000000"/>
              <w:bottom w:val="single" w:sz="4" w:space="0" w:color="000000"/>
              <w:right w:val="single" w:sz="4" w:space="0" w:color="000000"/>
            </w:tcBorders>
            <w:shd w:val="clear" w:color="auto" w:fill="D9D9D9"/>
          </w:tcPr>
          <w:p w14:paraId="01DB46F0" w14:textId="77777777" w:rsidR="00A56194" w:rsidRPr="00CD22A5" w:rsidRDefault="00A56194" w:rsidP="00057436">
            <w:pPr>
              <w:jc w:val="center"/>
              <w:rPr>
                <w:rFonts w:eastAsia="MS Mincho" w:cs="Tahoma"/>
                <w:b/>
                <w:color w:val="000000"/>
                <w:sz w:val="18"/>
                <w:szCs w:val="18"/>
              </w:rPr>
            </w:pPr>
            <w:r w:rsidRPr="00CD22A5">
              <w:rPr>
                <w:rFonts w:eastAsia="MS Mincho" w:cs="Tahoma"/>
                <w:b/>
                <w:color w:val="000000"/>
                <w:sz w:val="18"/>
                <w:szCs w:val="18"/>
              </w:rPr>
              <w:t>Para ser llenado por el proponente al momento de elaborar su propuesta</w:t>
            </w:r>
          </w:p>
        </w:tc>
      </w:tr>
      <w:tr w:rsidR="00A56194" w:rsidRPr="00CD22A5" w14:paraId="0608C68F" w14:textId="77777777" w:rsidTr="00057436">
        <w:trPr>
          <w:trHeight w:val="293"/>
          <w:jc w:val="center"/>
        </w:trPr>
        <w:tc>
          <w:tcPr>
            <w:tcW w:w="345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915AA58" w14:textId="77777777" w:rsidR="00A56194" w:rsidRPr="00CD22A5" w:rsidRDefault="00A56194" w:rsidP="00057436">
            <w:pPr>
              <w:jc w:val="center"/>
              <w:rPr>
                <w:rFonts w:eastAsia="MS Mincho" w:cs="Tahoma"/>
                <w:b/>
                <w:color w:val="000000"/>
                <w:sz w:val="18"/>
                <w:szCs w:val="18"/>
              </w:rPr>
            </w:pPr>
            <w:r w:rsidRPr="00CD22A5">
              <w:rPr>
                <w:rFonts w:eastAsia="MS Mincho" w:cs="Tahoma"/>
                <w:b/>
                <w:color w:val="000000"/>
                <w:sz w:val="18"/>
                <w:szCs w:val="18"/>
              </w:rPr>
              <w:t>Características y condiciones técnicas solicitadas (*)</w:t>
            </w:r>
          </w:p>
        </w:tc>
        <w:tc>
          <w:tcPr>
            <w:tcW w:w="1550" w:type="pct"/>
            <w:vMerge w:val="restart"/>
            <w:tcBorders>
              <w:top w:val="single" w:sz="4" w:space="0" w:color="000000"/>
              <w:left w:val="single" w:sz="4" w:space="0" w:color="000000"/>
              <w:right w:val="single" w:sz="4" w:space="0" w:color="000000"/>
            </w:tcBorders>
            <w:shd w:val="clear" w:color="auto" w:fill="D9D9D9"/>
            <w:vAlign w:val="center"/>
          </w:tcPr>
          <w:p w14:paraId="5F34C224" w14:textId="77777777" w:rsidR="00A56194" w:rsidRPr="00CD22A5" w:rsidRDefault="00A56194" w:rsidP="00057436">
            <w:pPr>
              <w:jc w:val="center"/>
              <w:rPr>
                <w:rFonts w:eastAsia="MS Mincho" w:cs="Tahoma"/>
                <w:b/>
                <w:color w:val="000000"/>
                <w:sz w:val="18"/>
                <w:szCs w:val="18"/>
              </w:rPr>
            </w:pPr>
            <w:r w:rsidRPr="00CD22A5">
              <w:rPr>
                <w:rFonts w:eastAsia="MS Mincho" w:cs="Tahoma"/>
                <w:b/>
                <w:color w:val="000000"/>
                <w:sz w:val="18"/>
                <w:szCs w:val="18"/>
              </w:rPr>
              <w:t>Característica Propuesta (**)</w:t>
            </w:r>
          </w:p>
        </w:tc>
      </w:tr>
      <w:tr w:rsidR="00A56194" w:rsidRPr="00CD22A5" w14:paraId="0AC27519" w14:textId="77777777" w:rsidTr="00057436">
        <w:trPr>
          <w:trHeight w:val="293"/>
          <w:jc w:val="center"/>
        </w:trPr>
        <w:tc>
          <w:tcPr>
            <w:tcW w:w="345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9B60982" w14:textId="77777777" w:rsidR="00A56194" w:rsidRPr="00CD22A5" w:rsidRDefault="00A56194" w:rsidP="00057436">
            <w:pPr>
              <w:jc w:val="center"/>
              <w:rPr>
                <w:rFonts w:eastAsia="MS Mincho" w:cs="Tahoma"/>
                <w:b/>
                <w:color w:val="000000"/>
                <w:sz w:val="18"/>
                <w:szCs w:val="18"/>
              </w:rPr>
            </w:pPr>
            <w:r w:rsidRPr="00CD22A5">
              <w:rPr>
                <w:rFonts w:eastAsia="MS Mincho" w:cs="Tahoma"/>
                <w:b/>
                <w:color w:val="000000"/>
                <w:sz w:val="18"/>
                <w:szCs w:val="18"/>
              </w:rPr>
              <w:t>DESCRIPCIÓN DEL SERVICIO</w:t>
            </w:r>
          </w:p>
        </w:tc>
        <w:tc>
          <w:tcPr>
            <w:tcW w:w="1550" w:type="pct"/>
            <w:vMerge/>
            <w:tcBorders>
              <w:left w:val="single" w:sz="4" w:space="0" w:color="000000"/>
              <w:bottom w:val="single" w:sz="4" w:space="0" w:color="000000"/>
              <w:right w:val="single" w:sz="4" w:space="0" w:color="000000"/>
            </w:tcBorders>
            <w:shd w:val="clear" w:color="auto" w:fill="D9D9D9"/>
          </w:tcPr>
          <w:p w14:paraId="7797847C" w14:textId="77777777" w:rsidR="00A56194" w:rsidRPr="00CD22A5" w:rsidRDefault="00A56194" w:rsidP="00057436">
            <w:pPr>
              <w:jc w:val="center"/>
              <w:rPr>
                <w:rFonts w:eastAsia="MS Mincho" w:cs="Tahoma"/>
                <w:b/>
                <w:color w:val="000000"/>
                <w:sz w:val="18"/>
                <w:szCs w:val="18"/>
              </w:rPr>
            </w:pPr>
          </w:p>
        </w:tc>
      </w:tr>
      <w:tr w:rsidR="00A56194" w:rsidRPr="00CD22A5" w14:paraId="0C507717" w14:textId="77777777" w:rsidTr="00057436">
        <w:trPr>
          <w:trHeight w:val="293"/>
          <w:jc w:val="center"/>
        </w:trPr>
        <w:tc>
          <w:tcPr>
            <w:tcW w:w="34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2F0DC" w14:textId="77777777" w:rsidR="00A56194" w:rsidRPr="00CD22A5" w:rsidRDefault="00A56194" w:rsidP="00057436">
            <w:pPr>
              <w:widowControl w:val="0"/>
              <w:autoSpaceDE w:val="0"/>
              <w:autoSpaceDN w:val="0"/>
              <w:adjustRightInd w:val="0"/>
              <w:rPr>
                <w:rFonts w:eastAsia="MS Mincho" w:cs="Tahoma"/>
                <w:sz w:val="18"/>
                <w:szCs w:val="18"/>
              </w:rPr>
            </w:pPr>
            <w:r w:rsidRPr="00CD22A5">
              <w:rPr>
                <w:rFonts w:eastAsia="MS Mincho" w:cs="Tahoma"/>
                <w:color w:val="000000"/>
                <w:sz w:val="18"/>
                <w:szCs w:val="18"/>
              </w:rPr>
              <w:t>ZIMBRA COLLABORATION SUITE PROFESIONAL EDITION 550 CUENTAS (RENOVACION)</w:t>
            </w:r>
          </w:p>
        </w:tc>
        <w:tc>
          <w:tcPr>
            <w:tcW w:w="1550" w:type="pct"/>
            <w:tcBorders>
              <w:top w:val="single" w:sz="4" w:space="0" w:color="000000"/>
              <w:left w:val="single" w:sz="4" w:space="0" w:color="000000"/>
              <w:bottom w:val="single" w:sz="4" w:space="0" w:color="000000"/>
              <w:right w:val="single" w:sz="4" w:space="0" w:color="000000"/>
            </w:tcBorders>
            <w:shd w:val="clear" w:color="auto" w:fill="auto"/>
          </w:tcPr>
          <w:p w14:paraId="2EAF0B47" w14:textId="77777777" w:rsidR="00A56194" w:rsidRPr="00CD22A5" w:rsidRDefault="00A56194" w:rsidP="00057436">
            <w:pPr>
              <w:jc w:val="center"/>
              <w:rPr>
                <w:rFonts w:eastAsia="MS Mincho" w:cs="Tahoma"/>
                <w:b/>
                <w:color w:val="000000"/>
                <w:sz w:val="18"/>
                <w:szCs w:val="18"/>
              </w:rPr>
            </w:pPr>
          </w:p>
        </w:tc>
      </w:tr>
      <w:tr w:rsidR="00A56194" w:rsidRPr="00CD22A5" w14:paraId="235FCA4B" w14:textId="77777777" w:rsidTr="00057436">
        <w:trPr>
          <w:trHeight w:val="293"/>
          <w:jc w:val="center"/>
        </w:trPr>
        <w:tc>
          <w:tcPr>
            <w:tcW w:w="34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56E19" w14:textId="77777777" w:rsidR="00A56194" w:rsidRPr="00CD22A5" w:rsidRDefault="00A56194" w:rsidP="00057436">
            <w:pPr>
              <w:ind w:right="177"/>
              <w:jc w:val="both"/>
              <w:rPr>
                <w:rFonts w:eastAsia="MS Mincho" w:cs="Arial"/>
                <w:color w:val="000000"/>
                <w:sz w:val="18"/>
                <w:szCs w:val="18"/>
              </w:rPr>
            </w:pPr>
            <w:r w:rsidRPr="00CD22A5">
              <w:rPr>
                <w:rFonts w:eastAsia="MS Mincho" w:cs="Tahoma"/>
                <w:color w:val="000000"/>
                <w:sz w:val="18"/>
                <w:szCs w:val="18"/>
              </w:rPr>
              <w:t>Características de Soporte</w:t>
            </w:r>
          </w:p>
          <w:p w14:paraId="338D6629" w14:textId="77777777" w:rsidR="00A56194" w:rsidRPr="00CD22A5" w:rsidRDefault="00A56194" w:rsidP="00A56194">
            <w:pPr>
              <w:numPr>
                <w:ilvl w:val="0"/>
                <w:numId w:val="44"/>
              </w:numPr>
              <w:ind w:right="177"/>
              <w:jc w:val="both"/>
              <w:rPr>
                <w:rFonts w:eastAsia="MS Mincho" w:cs="Arial"/>
                <w:color w:val="000000"/>
                <w:sz w:val="18"/>
                <w:szCs w:val="18"/>
                <w:lang w:val="x-none"/>
              </w:rPr>
            </w:pPr>
            <w:r w:rsidRPr="00CD22A5">
              <w:rPr>
                <w:rFonts w:eastAsia="MS Mincho" w:cs="Arial"/>
                <w:color w:val="000000"/>
                <w:sz w:val="18"/>
                <w:szCs w:val="18"/>
                <w:lang w:val="x-none"/>
              </w:rPr>
              <w:t>Portal de soporte (Solicitudes de servicio basadas en la web)</w:t>
            </w:r>
          </w:p>
          <w:p w14:paraId="52950BC2" w14:textId="77777777" w:rsidR="00A56194" w:rsidRPr="00CD22A5" w:rsidRDefault="00A56194" w:rsidP="00A56194">
            <w:pPr>
              <w:numPr>
                <w:ilvl w:val="0"/>
                <w:numId w:val="44"/>
              </w:numPr>
              <w:ind w:right="177"/>
              <w:jc w:val="both"/>
              <w:rPr>
                <w:rFonts w:eastAsia="MS Mincho" w:cs="Arial"/>
                <w:color w:val="000000"/>
                <w:sz w:val="18"/>
                <w:szCs w:val="18"/>
                <w:lang w:val="x-none"/>
              </w:rPr>
            </w:pPr>
            <w:r w:rsidRPr="00CD22A5">
              <w:rPr>
                <w:rFonts w:eastAsia="MS Mincho" w:cs="Arial"/>
                <w:color w:val="000000"/>
                <w:sz w:val="18"/>
                <w:szCs w:val="18"/>
                <w:lang w:val="x-none"/>
              </w:rPr>
              <w:t>Autoservicio (Foros/Wiki/Documentación)</w:t>
            </w:r>
          </w:p>
          <w:p w14:paraId="3AF0FBA7" w14:textId="77777777" w:rsidR="00A56194" w:rsidRPr="00CD22A5" w:rsidRDefault="00A56194" w:rsidP="00A56194">
            <w:pPr>
              <w:numPr>
                <w:ilvl w:val="0"/>
                <w:numId w:val="44"/>
              </w:numPr>
              <w:ind w:right="177"/>
              <w:jc w:val="both"/>
              <w:rPr>
                <w:rFonts w:eastAsia="MS Mincho" w:cs="Arial"/>
                <w:color w:val="000000"/>
                <w:sz w:val="18"/>
                <w:szCs w:val="18"/>
                <w:lang w:val="x-none"/>
              </w:rPr>
            </w:pPr>
            <w:r w:rsidRPr="00CD22A5">
              <w:rPr>
                <w:rFonts w:eastAsia="MS Mincho" w:cs="Arial"/>
                <w:color w:val="000000"/>
                <w:sz w:val="18"/>
                <w:szCs w:val="18"/>
                <w:lang w:val="x-none"/>
              </w:rPr>
              <w:t>Asistencia telefónica (horarios de oficina)</w:t>
            </w:r>
          </w:p>
          <w:p w14:paraId="49F2F7E8" w14:textId="77777777" w:rsidR="00A56194" w:rsidRPr="00CD22A5" w:rsidRDefault="00A56194" w:rsidP="00A56194">
            <w:pPr>
              <w:numPr>
                <w:ilvl w:val="0"/>
                <w:numId w:val="44"/>
              </w:numPr>
              <w:ind w:right="177"/>
              <w:jc w:val="both"/>
              <w:rPr>
                <w:rFonts w:eastAsia="MS Mincho" w:cs="Arial"/>
                <w:color w:val="000000"/>
                <w:sz w:val="18"/>
                <w:szCs w:val="18"/>
                <w:lang w:val="x-none"/>
              </w:rPr>
            </w:pPr>
            <w:r w:rsidRPr="00CD22A5">
              <w:rPr>
                <w:rFonts w:eastAsia="MS Mincho" w:cs="Arial"/>
                <w:color w:val="000000"/>
                <w:sz w:val="18"/>
                <w:szCs w:val="18"/>
                <w:lang w:val="x-none"/>
              </w:rPr>
              <w:t>Soporte telefónico (24×7)</w:t>
            </w:r>
          </w:p>
          <w:p w14:paraId="091D48A4" w14:textId="77777777" w:rsidR="00A56194" w:rsidRPr="00CD22A5" w:rsidRDefault="00A56194" w:rsidP="00A56194">
            <w:pPr>
              <w:numPr>
                <w:ilvl w:val="0"/>
                <w:numId w:val="44"/>
              </w:numPr>
              <w:ind w:right="177"/>
              <w:jc w:val="both"/>
              <w:rPr>
                <w:rFonts w:eastAsia="MS Mincho" w:cs="Arial"/>
                <w:color w:val="000000"/>
                <w:sz w:val="18"/>
                <w:szCs w:val="18"/>
                <w:lang w:val="x-none"/>
              </w:rPr>
            </w:pPr>
            <w:r w:rsidRPr="00CD22A5">
              <w:rPr>
                <w:rFonts w:eastAsia="MS Mincho" w:cs="Arial"/>
                <w:color w:val="000000"/>
                <w:sz w:val="18"/>
                <w:szCs w:val="18"/>
                <w:lang w:val="x-none"/>
              </w:rPr>
              <w:t>Solicitudes de servicio</w:t>
            </w:r>
          </w:p>
          <w:p w14:paraId="43786863" w14:textId="77777777" w:rsidR="00A56194" w:rsidRPr="00CD22A5" w:rsidRDefault="00A56194" w:rsidP="00A56194">
            <w:pPr>
              <w:numPr>
                <w:ilvl w:val="0"/>
                <w:numId w:val="44"/>
              </w:numPr>
              <w:ind w:right="177"/>
              <w:jc w:val="both"/>
              <w:rPr>
                <w:rFonts w:eastAsia="MS Mincho" w:cs="Arial"/>
                <w:color w:val="000000"/>
                <w:sz w:val="18"/>
                <w:szCs w:val="18"/>
                <w:lang w:val="x-none"/>
              </w:rPr>
            </w:pPr>
            <w:r w:rsidRPr="00CD22A5">
              <w:rPr>
                <w:rFonts w:eastAsia="MS Mincho" w:cs="Arial"/>
                <w:color w:val="000000"/>
                <w:sz w:val="18"/>
                <w:szCs w:val="18"/>
                <w:lang w:val="x-none"/>
              </w:rPr>
              <w:t>Versiones más recientes de la solución.</w:t>
            </w:r>
          </w:p>
          <w:p w14:paraId="7D496944" w14:textId="77777777" w:rsidR="00A56194" w:rsidRPr="00CD22A5" w:rsidRDefault="00A56194" w:rsidP="00A56194">
            <w:pPr>
              <w:numPr>
                <w:ilvl w:val="0"/>
                <w:numId w:val="44"/>
              </w:numPr>
              <w:ind w:right="177"/>
              <w:jc w:val="both"/>
              <w:rPr>
                <w:rFonts w:eastAsia="MS Mincho" w:cs="Arial"/>
                <w:color w:val="000000"/>
                <w:sz w:val="18"/>
                <w:szCs w:val="18"/>
                <w:lang w:val="x-none"/>
              </w:rPr>
            </w:pPr>
            <w:r w:rsidRPr="00CD22A5">
              <w:rPr>
                <w:rFonts w:eastAsia="MS Mincho" w:cs="Arial"/>
                <w:color w:val="000000"/>
                <w:sz w:val="18"/>
                <w:szCs w:val="18"/>
                <w:lang w:val="x-none"/>
              </w:rPr>
              <w:t>Actualizaciones de productos y parches.</w:t>
            </w:r>
          </w:p>
          <w:p w14:paraId="0458449A" w14:textId="77777777" w:rsidR="00A56194" w:rsidRPr="00CD22A5" w:rsidRDefault="00A56194" w:rsidP="00A56194">
            <w:pPr>
              <w:numPr>
                <w:ilvl w:val="0"/>
                <w:numId w:val="44"/>
              </w:numPr>
              <w:ind w:right="177"/>
              <w:jc w:val="both"/>
              <w:rPr>
                <w:rFonts w:eastAsia="MS Mincho" w:cs="Arial"/>
                <w:color w:val="000000"/>
                <w:sz w:val="18"/>
                <w:szCs w:val="18"/>
                <w:lang w:val="x-none"/>
              </w:rPr>
            </w:pPr>
            <w:r w:rsidRPr="00CD22A5">
              <w:rPr>
                <w:rFonts w:eastAsia="MS Mincho" w:cs="Arial"/>
                <w:color w:val="000000"/>
                <w:sz w:val="18"/>
                <w:szCs w:val="18"/>
                <w:lang w:val="x-none"/>
              </w:rPr>
              <w:t>Soporte para la solución de problemas 24/7.</w:t>
            </w:r>
          </w:p>
          <w:p w14:paraId="494C74D4" w14:textId="77777777" w:rsidR="00A56194" w:rsidRPr="00CD22A5" w:rsidRDefault="00A56194" w:rsidP="00A56194">
            <w:pPr>
              <w:numPr>
                <w:ilvl w:val="0"/>
                <w:numId w:val="44"/>
              </w:numPr>
              <w:ind w:right="177"/>
              <w:jc w:val="both"/>
              <w:rPr>
                <w:rFonts w:eastAsia="MS Mincho" w:cs="Arial"/>
                <w:color w:val="000000"/>
                <w:sz w:val="18"/>
                <w:szCs w:val="18"/>
                <w:lang w:val="x-none"/>
              </w:rPr>
            </w:pPr>
            <w:r w:rsidRPr="00CD22A5">
              <w:rPr>
                <w:rFonts w:eastAsia="MS Mincho" w:cs="Arial"/>
                <w:color w:val="000000"/>
                <w:sz w:val="18"/>
                <w:szCs w:val="18"/>
                <w:lang w:val="x-none"/>
              </w:rPr>
              <w:t>Acceso a base de conocimientos del producto</w:t>
            </w:r>
          </w:p>
        </w:tc>
        <w:tc>
          <w:tcPr>
            <w:tcW w:w="1550" w:type="pct"/>
            <w:tcBorders>
              <w:top w:val="single" w:sz="4" w:space="0" w:color="000000"/>
              <w:left w:val="single" w:sz="4" w:space="0" w:color="000000"/>
              <w:bottom w:val="single" w:sz="4" w:space="0" w:color="000000"/>
              <w:right w:val="single" w:sz="4" w:space="0" w:color="000000"/>
            </w:tcBorders>
            <w:shd w:val="clear" w:color="auto" w:fill="auto"/>
          </w:tcPr>
          <w:p w14:paraId="152ABB4A" w14:textId="77777777" w:rsidR="00A56194" w:rsidRPr="00CD22A5" w:rsidRDefault="00A56194" w:rsidP="00057436">
            <w:pPr>
              <w:jc w:val="center"/>
              <w:rPr>
                <w:rFonts w:eastAsia="MS Mincho" w:cs="Tahoma"/>
                <w:b/>
                <w:color w:val="000000"/>
                <w:sz w:val="18"/>
                <w:szCs w:val="18"/>
              </w:rPr>
            </w:pPr>
          </w:p>
        </w:tc>
      </w:tr>
    </w:tbl>
    <w:p w14:paraId="2CE072DE" w14:textId="77777777" w:rsidR="00A56194" w:rsidRPr="00CD22A5" w:rsidRDefault="00A56194" w:rsidP="00A56194">
      <w:pPr>
        <w:contextualSpacing/>
        <w:jc w:val="both"/>
        <w:rPr>
          <w:rFonts w:eastAsia="MS Mincho" w:cs="Tahoma"/>
          <w:b/>
          <w:bCs/>
          <w:sz w:val="18"/>
          <w:szCs w:val="18"/>
        </w:rPr>
      </w:pPr>
    </w:p>
    <w:p w14:paraId="39A37D66" w14:textId="77777777" w:rsidR="00A56194" w:rsidRPr="00CD22A5" w:rsidRDefault="00A56194" w:rsidP="00A56194">
      <w:pPr>
        <w:contextualSpacing/>
        <w:jc w:val="both"/>
        <w:rPr>
          <w:rFonts w:eastAsia="MS Mincho" w:cs="Tahoma"/>
          <w:b/>
          <w:bCs/>
          <w:sz w:val="18"/>
          <w:szCs w:val="18"/>
        </w:rPr>
      </w:pPr>
      <w:r w:rsidRPr="00CD22A5">
        <w:rPr>
          <w:rFonts w:eastAsia="MS Mincho" w:cs="Tahoma"/>
          <w:b/>
          <w:bCs/>
          <w:sz w:val="18"/>
          <w:szCs w:val="18"/>
        </w:rPr>
        <w:t>CONDICIONES PARA LA ADJUDICACIÓN DEL SERVICIO</w:t>
      </w:r>
    </w:p>
    <w:p w14:paraId="500E8839" w14:textId="77777777" w:rsidR="00A56194" w:rsidRPr="00CD22A5" w:rsidRDefault="00A56194" w:rsidP="00A56194">
      <w:pPr>
        <w:contextualSpacing/>
        <w:jc w:val="both"/>
        <w:rPr>
          <w:rFonts w:eastAsia="MS Mincho" w:cs="Tahoma"/>
          <w:b/>
          <w:sz w:val="18"/>
          <w:szCs w:val="18"/>
        </w:rPr>
      </w:pPr>
    </w:p>
    <w:tbl>
      <w:tblPr>
        <w:tblW w:w="4984" w:type="pct"/>
        <w:tblInd w:w="-10" w:type="dxa"/>
        <w:tblLayout w:type="fixed"/>
        <w:tblCellMar>
          <w:left w:w="70" w:type="dxa"/>
          <w:right w:w="70" w:type="dxa"/>
        </w:tblCellMar>
        <w:tblLook w:val="04A0" w:firstRow="1" w:lastRow="0" w:firstColumn="1" w:lastColumn="0" w:noHBand="0" w:noVBand="1"/>
      </w:tblPr>
      <w:tblGrid>
        <w:gridCol w:w="6104"/>
        <w:gridCol w:w="2696"/>
      </w:tblGrid>
      <w:tr w:rsidR="00A56194" w:rsidRPr="00CD22A5" w14:paraId="2BE48524" w14:textId="77777777" w:rsidTr="00057436">
        <w:trPr>
          <w:trHeight w:val="373"/>
        </w:trPr>
        <w:tc>
          <w:tcPr>
            <w:tcW w:w="3468" w:type="pct"/>
            <w:tcBorders>
              <w:top w:val="single" w:sz="4" w:space="0" w:color="auto"/>
              <w:left w:val="single" w:sz="8" w:space="0" w:color="auto"/>
              <w:bottom w:val="single" w:sz="4" w:space="0" w:color="auto"/>
              <w:right w:val="single" w:sz="8" w:space="0" w:color="000000"/>
            </w:tcBorders>
            <w:noWrap/>
            <w:vAlign w:val="center"/>
          </w:tcPr>
          <w:p w14:paraId="588CC833" w14:textId="77777777" w:rsidR="00A56194" w:rsidRPr="00CD22A5" w:rsidRDefault="00A56194" w:rsidP="00A56194">
            <w:pPr>
              <w:pStyle w:val="Prrafodelista"/>
              <w:numPr>
                <w:ilvl w:val="0"/>
                <w:numId w:val="46"/>
              </w:numPr>
              <w:ind w:left="565" w:hanging="565"/>
              <w:contextualSpacing/>
              <w:jc w:val="both"/>
              <w:rPr>
                <w:rFonts w:ascii="Verdana" w:hAnsi="Verdana" w:cs="Tahoma"/>
                <w:b/>
                <w:sz w:val="18"/>
                <w:szCs w:val="18"/>
              </w:rPr>
            </w:pPr>
            <w:r w:rsidRPr="00CD22A5">
              <w:rPr>
                <w:rFonts w:ascii="Verdana" w:hAnsi="Verdana" w:cs="Tahoma"/>
                <w:b/>
                <w:sz w:val="18"/>
                <w:szCs w:val="18"/>
              </w:rPr>
              <w:t>LUGAR DE SERVICIO.</w:t>
            </w:r>
          </w:p>
        </w:tc>
        <w:tc>
          <w:tcPr>
            <w:tcW w:w="1532" w:type="pct"/>
            <w:tcBorders>
              <w:top w:val="single" w:sz="4" w:space="0" w:color="auto"/>
              <w:left w:val="single" w:sz="8" w:space="0" w:color="auto"/>
              <w:bottom w:val="single" w:sz="4" w:space="0" w:color="auto"/>
              <w:right w:val="single" w:sz="8" w:space="0" w:color="000000"/>
            </w:tcBorders>
          </w:tcPr>
          <w:p w14:paraId="2BE93009" w14:textId="77777777" w:rsidR="00A56194" w:rsidRPr="00A56194" w:rsidRDefault="00A56194" w:rsidP="00057436">
            <w:pPr>
              <w:pStyle w:val="Prrafodelista"/>
              <w:ind w:left="70"/>
              <w:contextualSpacing/>
              <w:jc w:val="both"/>
              <w:rPr>
                <w:rFonts w:ascii="Verdana" w:hAnsi="Verdana" w:cs="Tahoma"/>
                <w:b/>
                <w:color w:val="808080" w:themeColor="background1" w:themeShade="80"/>
                <w:sz w:val="18"/>
                <w:szCs w:val="18"/>
              </w:rPr>
            </w:pPr>
            <w:r w:rsidRPr="00A56194">
              <w:rPr>
                <w:rFonts w:ascii="Verdana" w:hAnsi="Verdana" w:cs="Tahoma"/>
                <w:color w:val="808080" w:themeColor="background1" w:themeShade="80"/>
                <w:sz w:val="18"/>
                <w:szCs w:val="18"/>
              </w:rPr>
              <w:t>(Manifestar expresamente las condiciones de su propuesta con referencia a este requerimiento)</w:t>
            </w:r>
          </w:p>
        </w:tc>
      </w:tr>
      <w:tr w:rsidR="00A56194" w:rsidRPr="00CD22A5" w14:paraId="69E8FA1D" w14:textId="77777777" w:rsidTr="00057436">
        <w:trPr>
          <w:trHeight w:val="20"/>
        </w:trPr>
        <w:tc>
          <w:tcPr>
            <w:tcW w:w="3468" w:type="pct"/>
            <w:tcBorders>
              <w:top w:val="single" w:sz="4" w:space="0" w:color="auto"/>
              <w:left w:val="single" w:sz="8" w:space="0" w:color="auto"/>
              <w:bottom w:val="single" w:sz="4" w:space="0" w:color="auto"/>
              <w:right w:val="single" w:sz="8" w:space="0" w:color="000000"/>
            </w:tcBorders>
            <w:noWrap/>
            <w:vAlign w:val="center"/>
          </w:tcPr>
          <w:p w14:paraId="78D46E92" w14:textId="77777777" w:rsidR="00A56194" w:rsidRPr="00CD22A5" w:rsidRDefault="00A56194" w:rsidP="00057436">
            <w:pPr>
              <w:pStyle w:val="Prrafodelista"/>
              <w:widowControl w:val="0"/>
              <w:autoSpaceDE w:val="0"/>
              <w:autoSpaceDN w:val="0"/>
              <w:adjustRightInd w:val="0"/>
              <w:ind w:left="0"/>
              <w:jc w:val="both"/>
              <w:rPr>
                <w:rFonts w:ascii="Verdana" w:hAnsi="Verdana" w:cs="Tahoma"/>
                <w:color w:val="080808"/>
                <w:sz w:val="18"/>
                <w:szCs w:val="18"/>
              </w:rPr>
            </w:pPr>
            <w:r w:rsidRPr="00CD22A5">
              <w:rPr>
                <w:rFonts w:ascii="Verdana" w:hAnsi="Verdana" w:cs="Tahoma"/>
                <w:color w:val="080808"/>
                <w:sz w:val="18"/>
                <w:szCs w:val="18"/>
              </w:rPr>
              <w:t>La activación del soporte se podrá realizar en forma física o remota en coordinación con personal que designe ENDE.</w:t>
            </w:r>
          </w:p>
        </w:tc>
        <w:tc>
          <w:tcPr>
            <w:tcW w:w="1532" w:type="pct"/>
            <w:tcBorders>
              <w:top w:val="single" w:sz="4" w:space="0" w:color="auto"/>
              <w:left w:val="single" w:sz="8" w:space="0" w:color="auto"/>
              <w:bottom w:val="single" w:sz="4" w:space="0" w:color="auto"/>
              <w:right w:val="single" w:sz="8" w:space="0" w:color="000000"/>
            </w:tcBorders>
          </w:tcPr>
          <w:p w14:paraId="08A2D599" w14:textId="77777777" w:rsidR="00A56194" w:rsidRPr="00A56194" w:rsidRDefault="00A56194" w:rsidP="00057436">
            <w:pPr>
              <w:pStyle w:val="Prrafodelista"/>
              <w:widowControl w:val="0"/>
              <w:autoSpaceDE w:val="0"/>
              <w:autoSpaceDN w:val="0"/>
              <w:adjustRightInd w:val="0"/>
              <w:ind w:left="0"/>
              <w:jc w:val="both"/>
              <w:rPr>
                <w:rFonts w:ascii="Verdana" w:hAnsi="Verdana" w:cs="Tahoma"/>
                <w:color w:val="808080" w:themeColor="background1" w:themeShade="80"/>
                <w:sz w:val="18"/>
                <w:szCs w:val="18"/>
              </w:rPr>
            </w:pPr>
          </w:p>
        </w:tc>
      </w:tr>
      <w:tr w:rsidR="00A56194" w:rsidRPr="00CD22A5" w14:paraId="7A19C866" w14:textId="77777777" w:rsidTr="00057436">
        <w:trPr>
          <w:trHeight w:val="292"/>
        </w:trPr>
        <w:tc>
          <w:tcPr>
            <w:tcW w:w="3468" w:type="pct"/>
            <w:tcBorders>
              <w:top w:val="single" w:sz="4" w:space="0" w:color="auto"/>
              <w:left w:val="single" w:sz="8" w:space="0" w:color="auto"/>
              <w:bottom w:val="single" w:sz="4" w:space="0" w:color="auto"/>
              <w:right w:val="single" w:sz="8" w:space="0" w:color="000000"/>
            </w:tcBorders>
            <w:noWrap/>
            <w:vAlign w:val="center"/>
            <w:hideMark/>
          </w:tcPr>
          <w:p w14:paraId="29D018D5" w14:textId="77777777" w:rsidR="00A56194" w:rsidRPr="00CD22A5" w:rsidRDefault="00A56194" w:rsidP="00A56194">
            <w:pPr>
              <w:pStyle w:val="Prrafodelista"/>
              <w:widowControl w:val="0"/>
              <w:numPr>
                <w:ilvl w:val="0"/>
                <w:numId w:val="46"/>
              </w:numPr>
              <w:autoSpaceDE w:val="0"/>
              <w:autoSpaceDN w:val="0"/>
              <w:adjustRightInd w:val="0"/>
              <w:ind w:left="356"/>
              <w:jc w:val="both"/>
              <w:rPr>
                <w:rFonts w:ascii="Verdana" w:hAnsi="Verdana" w:cs="Tahoma"/>
                <w:b/>
                <w:sz w:val="18"/>
                <w:szCs w:val="18"/>
              </w:rPr>
            </w:pPr>
            <w:r w:rsidRPr="00CD22A5">
              <w:rPr>
                <w:rFonts w:ascii="Verdana" w:hAnsi="Verdana" w:cs="Tahoma"/>
                <w:b/>
                <w:sz w:val="18"/>
                <w:szCs w:val="18"/>
              </w:rPr>
              <w:t>EXPERIENCIA GENERAL Y ESPECÍFICA DE LA EMPRESA OFERTANTE</w:t>
            </w:r>
          </w:p>
        </w:tc>
        <w:tc>
          <w:tcPr>
            <w:tcW w:w="1532" w:type="pct"/>
            <w:tcBorders>
              <w:top w:val="single" w:sz="4" w:space="0" w:color="auto"/>
              <w:left w:val="single" w:sz="8" w:space="0" w:color="auto"/>
              <w:bottom w:val="single" w:sz="4" w:space="0" w:color="auto"/>
              <w:right w:val="single" w:sz="8" w:space="0" w:color="000000"/>
            </w:tcBorders>
          </w:tcPr>
          <w:p w14:paraId="2F55653E" w14:textId="77777777" w:rsidR="00A56194" w:rsidRPr="00A56194" w:rsidRDefault="00A56194" w:rsidP="00057436">
            <w:pPr>
              <w:pStyle w:val="Prrafodelista"/>
              <w:widowControl w:val="0"/>
              <w:autoSpaceDE w:val="0"/>
              <w:autoSpaceDN w:val="0"/>
              <w:adjustRightInd w:val="0"/>
              <w:ind w:left="70"/>
              <w:jc w:val="both"/>
              <w:rPr>
                <w:rFonts w:ascii="Verdana" w:hAnsi="Verdana" w:cs="Tahoma"/>
                <w:b/>
                <w:color w:val="808080" w:themeColor="background1" w:themeShade="80"/>
                <w:sz w:val="18"/>
                <w:szCs w:val="18"/>
              </w:rPr>
            </w:pPr>
            <w:r w:rsidRPr="00A56194">
              <w:rPr>
                <w:rFonts w:ascii="Verdana" w:hAnsi="Verdana" w:cs="Tahoma"/>
                <w:color w:val="808080" w:themeColor="background1" w:themeShade="80"/>
                <w:sz w:val="18"/>
                <w:szCs w:val="18"/>
              </w:rPr>
              <w:t>(Manifestar expresamente las condiciones de su propuesta con referencia a este requerimiento)</w:t>
            </w:r>
          </w:p>
        </w:tc>
      </w:tr>
      <w:tr w:rsidR="00A56194" w:rsidRPr="00CD22A5" w14:paraId="6476BB35" w14:textId="77777777" w:rsidTr="00057436">
        <w:trPr>
          <w:trHeight w:val="506"/>
        </w:trPr>
        <w:tc>
          <w:tcPr>
            <w:tcW w:w="3468" w:type="pct"/>
            <w:tcBorders>
              <w:top w:val="single" w:sz="4" w:space="0" w:color="auto"/>
              <w:left w:val="single" w:sz="8" w:space="0" w:color="auto"/>
              <w:bottom w:val="single" w:sz="4" w:space="0" w:color="auto"/>
              <w:right w:val="single" w:sz="8" w:space="0" w:color="000000"/>
            </w:tcBorders>
            <w:vAlign w:val="center"/>
          </w:tcPr>
          <w:p w14:paraId="4A29D8D5" w14:textId="77777777" w:rsidR="00A56194" w:rsidRPr="00CD22A5" w:rsidRDefault="00A56194" w:rsidP="00057436">
            <w:pPr>
              <w:widowControl w:val="0"/>
              <w:autoSpaceDE w:val="0"/>
              <w:autoSpaceDN w:val="0"/>
              <w:adjustRightInd w:val="0"/>
              <w:spacing w:line="268" w:lineRule="auto"/>
              <w:jc w:val="both"/>
              <w:rPr>
                <w:rFonts w:cs="Tahoma"/>
                <w:sz w:val="18"/>
                <w:szCs w:val="18"/>
              </w:rPr>
            </w:pPr>
            <w:r w:rsidRPr="00CD22A5">
              <w:rPr>
                <w:rFonts w:cs="Tahoma"/>
                <w:sz w:val="18"/>
                <w:szCs w:val="18"/>
              </w:rPr>
              <w:t>Experiencia General por lo menos 3 servicios similares, presentar certificaciones o documentos que avalen el servicio con empresas reconocidas a nivel nacional (adjuntar certificado)</w:t>
            </w:r>
          </w:p>
        </w:tc>
        <w:tc>
          <w:tcPr>
            <w:tcW w:w="1532" w:type="pct"/>
            <w:tcBorders>
              <w:top w:val="single" w:sz="4" w:space="0" w:color="auto"/>
              <w:left w:val="single" w:sz="8" w:space="0" w:color="auto"/>
              <w:bottom w:val="single" w:sz="4" w:space="0" w:color="auto"/>
              <w:right w:val="single" w:sz="8" w:space="0" w:color="000000"/>
            </w:tcBorders>
          </w:tcPr>
          <w:p w14:paraId="42702CE2" w14:textId="77777777" w:rsidR="00A56194" w:rsidRPr="00A56194" w:rsidRDefault="00A56194" w:rsidP="00057436">
            <w:pPr>
              <w:widowControl w:val="0"/>
              <w:autoSpaceDE w:val="0"/>
              <w:autoSpaceDN w:val="0"/>
              <w:adjustRightInd w:val="0"/>
              <w:spacing w:line="268" w:lineRule="auto"/>
              <w:jc w:val="both"/>
              <w:rPr>
                <w:rFonts w:cs="Tahoma"/>
                <w:color w:val="808080" w:themeColor="background1" w:themeShade="80"/>
                <w:sz w:val="18"/>
                <w:szCs w:val="18"/>
              </w:rPr>
            </w:pPr>
          </w:p>
        </w:tc>
      </w:tr>
      <w:tr w:rsidR="00A56194" w:rsidRPr="00CD22A5" w14:paraId="64A06AF9" w14:textId="77777777" w:rsidTr="00057436">
        <w:trPr>
          <w:trHeight w:val="506"/>
        </w:trPr>
        <w:tc>
          <w:tcPr>
            <w:tcW w:w="3468" w:type="pct"/>
            <w:tcBorders>
              <w:top w:val="single" w:sz="4" w:space="0" w:color="auto"/>
              <w:left w:val="single" w:sz="8" w:space="0" w:color="auto"/>
              <w:bottom w:val="single" w:sz="4" w:space="0" w:color="auto"/>
              <w:right w:val="single" w:sz="8" w:space="0" w:color="000000"/>
            </w:tcBorders>
            <w:vAlign w:val="center"/>
          </w:tcPr>
          <w:p w14:paraId="39F8C9AE" w14:textId="77777777" w:rsidR="00A56194" w:rsidRPr="00CD22A5" w:rsidRDefault="00A56194" w:rsidP="00A56194">
            <w:pPr>
              <w:widowControl w:val="0"/>
              <w:numPr>
                <w:ilvl w:val="0"/>
                <w:numId w:val="46"/>
              </w:numPr>
              <w:autoSpaceDE w:val="0"/>
              <w:autoSpaceDN w:val="0"/>
              <w:adjustRightInd w:val="0"/>
              <w:spacing w:after="160" w:line="259" w:lineRule="auto"/>
              <w:ind w:left="214" w:hanging="214"/>
              <w:jc w:val="both"/>
              <w:rPr>
                <w:rFonts w:cs="Tahoma"/>
                <w:sz w:val="18"/>
                <w:szCs w:val="18"/>
              </w:rPr>
            </w:pPr>
            <w:r w:rsidRPr="00CD22A5">
              <w:rPr>
                <w:rFonts w:cs="Tahoma"/>
                <w:b/>
                <w:sz w:val="18"/>
                <w:szCs w:val="18"/>
              </w:rPr>
              <w:t>REQUISITOS DE LA EMPRESA OFERTANTE</w:t>
            </w:r>
          </w:p>
        </w:tc>
        <w:tc>
          <w:tcPr>
            <w:tcW w:w="1532" w:type="pct"/>
            <w:tcBorders>
              <w:top w:val="single" w:sz="4" w:space="0" w:color="auto"/>
              <w:left w:val="single" w:sz="8" w:space="0" w:color="auto"/>
              <w:bottom w:val="single" w:sz="4" w:space="0" w:color="auto"/>
              <w:right w:val="single" w:sz="8" w:space="0" w:color="000000"/>
            </w:tcBorders>
          </w:tcPr>
          <w:p w14:paraId="185DE17E" w14:textId="77777777" w:rsidR="00A56194" w:rsidRPr="00A56194" w:rsidRDefault="00A56194" w:rsidP="00057436">
            <w:pPr>
              <w:widowControl w:val="0"/>
              <w:autoSpaceDE w:val="0"/>
              <w:autoSpaceDN w:val="0"/>
              <w:adjustRightInd w:val="0"/>
              <w:spacing w:after="160" w:line="259" w:lineRule="auto"/>
              <w:ind w:left="70"/>
              <w:jc w:val="both"/>
              <w:rPr>
                <w:rFonts w:cs="Tahoma"/>
                <w:b/>
                <w:color w:val="808080" w:themeColor="background1" w:themeShade="80"/>
                <w:sz w:val="18"/>
                <w:szCs w:val="18"/>
              </w:rPr>
            </w:pPr>
            <w:r w:rsidRPr="00A56194">
              <w:rPr>
                <w:rFonts w:cs="Tahoma"/>
                <w:color w:val="808080" w:themeColor="background1" w:themeShade="80"/>
                <w:sz w:val="18"/>
                <w:szCs w:val="18"/>
              </w:rPr>
              <w:t>(Manifestar expresamente las condiciones de su propuesta con referencia a este requerimiento)</w:t>
            </w:r>
          </w:p>
        </w:tc>
      </w:tr>
      <w:tr w:rsidR="00A56194" w:rsidRPr="00CD22A5" w14:paraId="18B039D7" w14:textId="77777777" w:rsidTr="00057436">
        <w:trPr>
          <w:trHeight w:val="551"/>
        </w:trPr>
        <w:tc>
          <w:tcPr>
            <w:tcW w:w="3468" w:type="pct"/>
            <w:tcBorders>
              <w:top w:val="single" w:sz="4" w:space="0" w:color="auto"/>
              <w:left w:val="single" w:sz="8" w:space="0" w:color="auto"/>
              <w:bottom w:val="single" w:sz="4" w:space="0" w:color="auto"/>
              <w:right w:val="single" w:sz="8" w:space="0" w:color="000000"/>
            </w:tcBorders>
            <w:vAlign w:val="center"/>
            <w:hideMark/>
          </w:tcPr>
          <w:p w14:paraId="7934C83E" w14:textId="77777777" w:rsidR="00A56194" w:rsidRPr="00CD22A5" w:rsidRDefault="00A56194" w:rsidP="00057436">
            <w:pPr>
              <w:widowControl w:val="0"/>
              <w:autoSpaceDE w:val="0"/>
              <w:autoSpaceDN w:val="0"/>
              <w:adjustRightInd w:val="0"/>
              <w:jc w:val="both"/>
              <w:rPr>
                <w:rFonts w:cs="Tahoma"/>
                <w:sz w:val="18"/>
                <w:szCs w:val="18"/>
              </w:rPr>
            </w:pPr>
            <w:r w:rsidRPr="00CD22A5">
              <w:rPr>
                <w:rFonts w:cs="Tahoma"/>
                <w:sz w:val="18"/>
                <w:szCs w:val="18"/>
              </w:rPr>
              <w:t xml:space="preserve">La empresa adjudicada debe contar y presentar la representación de Fábrica (debe ser </w:t>
            </w:r>
            <w:proofErr w:type="spellStart"/>
            <w:r w:rsidRPr="00CD22A5">
              <w:rPr>
                <w:rFonts w:cs="Tahoma"/>
                <w:sz w:val="18"/>
                <w:szCs w:val="18"/>
              </w:rPr>
              <w:t>Partner</w:t>
            </w:r>
            <w:proofErr w:type="spellEnd"/>
            <w:r w:rsidRPr="00CD22A5">
              <w:rPr>
                <w:rFonts w:cs="Tahoma"/>
                <w:sz w:val="18"/>
                <w:szCs w:val="18"/>
              </w:rPr>
              <w:t>), adjuntar certificado o carta emitida por fábrica.</w:t>
            </w:r>
          </w:p>
        </w:tc>
        <w:tc>
          <w:tcPr>
            <w:tcW w:w="1532" w:type="pct"/>
            <w:tcBorders>
              <w:top w:val="single" w:sz="4" w:space="0" w:color="auto"/>
              <w:left w:val="single" w:sz="8" w:space="0" w:color="auto"/>
              <w:bottom w:val="single" w:sz="4" w:space="0" w:color="auto"/>
              <w:right w:val="single" w:sz="8" w:space="0" w:color="000000"/>
            </w:tcBorders>
          </w:tcPr>
          <w:p w14:paraId="78F2E10A" w14:textId="77777777" w:rsidR="00A56194" w:rsidRPr="00A56194" w:rsidRDefault="00A56194" w:rsidP="00057436">
            <w:pPr>
              <w:widowControl w:val="0"/>
              <w:autoSpaceDE w:val="0"/>
              <w:autoSpaceDN w:val="0"/>
              <w:adjustRightInd w:val="0"/>
              <w:jc w:val="both"/>
              <w:rPr>
                <w:rFonts w:cs="Tahoma"/>
                <w:color w:val="808080" w:themeColor="background1" w:themeShade="80"/>
                <w:sz w:val="18"/>
                <w:szCs w:val="18"/>
              </w:rPr>
            </w:pPr>
          </w:p>
        </w:tc>
      </w:tr>
      <w:tr w:rsidR="00A56194" w:rsidRPr="00CD22A5" w14:paraId="17E17D90" w14:textId="77777777" w:rsidTr="00057436">
        <w:trPr>
          <w:trHeight w:val="20"/>
        </w:trPr>
        <w:tc>
          <w:tcPr>
            <w:tcW w:w="3468" w:type="pct"/>
            <w:tcBorders>
              <w:top w:val="single" w:sz="4" w:space="0" w:color="auto"/>
              <w:left w:val="single" w:sz="8" w:space="0" w:color="auto"/>
              <w:bottom w:val="single" w:sz="4" w:space="0" w:color="auto"/>
              <w:right w:val="single" w:sz="8" w:space="0" w:color="000000"/>
            </w:tcBorders>
            <w:vAlign w:val="center"/>
          </w:tcPr>
          <w:p w14:paraId="3BA7B4AA" w14:textId="77777777" w:rsidR="00A56194" w:rsidRPr="00CD22A5" w:rsidRDefault="00A56194" w:rsidP="00A56194">
            <w:pPr>
              <w:pStyle w:val="Prrafodelista"/>
              <w:numPr>
                <w:ilvl w:val="0"/>
                <w:numId w:val="46"/>
              </w:numPr>
              <w:ind w:left="329" w:hanging="284"/>
              <w:contextualSpacing/>
              <w:jc w:val="both"/>
              <w:rPr>
                <w:rFonts w:ascii="Verdana" w:hAnsi="Verdana" w:cs="Tahoma"/>
                <w:b/>
                <w:bCs/>
                <w:sz w:val="18"/>
                <w:szCs w:val="18"/>
              </w:rPr>
            </w:pPr>
            <w:r w:rsidRPr="00CD22A5">
              <w:rPr>
                <w:rFonts w:ascii="Verdana" w:hAnsi="Verdana" w:cs="Tahoma"/>
                <w:b/>
                <w:bCs/>
                <w:sz w:val="18"/>
                <w:szCs w:val="18"/>
              </w:rPr>
              <w:t>EXPERIENCIA DEL PERSONAL</w:t>
            </w:r>
          </w:p>
        </w:tc>
        <w:tc>
          <w:tcPr>
            <w:tcW w:w="1532" w:type="pct"/>
            <w:tcBorders>
              <w:top w:val="single" w:sz="4" w:space="0" w:color="auto"/>
              <w:left w:val="single" w:sz="8" w:space="0" w:color="auto"/>
              <w:bottom w:val="single" w:sz="4" w:space="0" w:color="auto"/>
              <w:right w:val="single" w:sz="8" w:space="0" w:color="000000"/>
            </w:tcBorders>
          </w:tcPr>
          <w:p w14:paraId="2BCAA325" w14:textId="77777777" w:rsidR="00A56194" w:rsidRPr="00A56194" w:rsidRDefault="00A56194" w:rsidP="00057436">
            <w:pPr>
              <w:pStyle w:val="Prrafodelista"/>
              <w:ind w:left="70"/>
              <w:contextualSpacing/>
              <w:jc w:val="both"/>
              <w:rPr>
                <w:rFonts w:ascii="Verdana" w:hAnsi="Verdana" w:cs="Tahoma"/>
                <w:b/>
                <w:bCs/>
                <w:color w:val="808080" w:themeColor="background1" w:themeShade="80"/>
                <w:sz w:val="18"/>
                <w:szCs w:val="18"/>
              </w:rPr>
            </w:pPr>
            <w:r w:rsidRPr="00A56194">
              <w:rPr>
                <w:rFonts w:ascii="Verdana" w:hAnsi="Verdana" w:cs="Tahoma"/>
                <w:color w:val="808080" w:themeColor="background1" w:themeShade="80"/>
                <w:sz w:val="18"/>
                <w:szCs w:val="18"/>
              </w:rPr>
              <w:t>(Manifestar expresamente las condiciones de su propuesta con referencia a este requerimiento)</w:t>
            </w:r>
          </w:p>
        </w:tc>
      </w:tr>
      <w:tr w:rsidR="00A56194" w:rsidRPr="00CD22A5" w14:paraId="76CD15DE" w14:textId="77777777" w:rsidTr="00057436">
        <w:trPr>
          <w:trHeight w:val="20"/>
        </w:trPr>
        <w:tc>
          <w:tcPr>
            <w:tcW w:w="3468" w:type="pct"/>
            <w:tcBorders>
              <w:top w:val="single" w:sz="4" w:space="0" w:color="auto"/>
              <w:left w:val="single" w:sz="8" w:space="0" w:color="auto"/>
              <w:bottom w:val="single" w:sz="4" w:space="0" w:color="auto"/>
              <w:right w:val="single" w:sz="8" w:space="0" w:color="000000"/>
            </w:tcBorders>
            <w:vAlign w:val="center"/>
          </w:tcPr>
          <w:p w14:paraId="409ABCDA" w14:textId="77777777" w:rsidR="00A56194" w:rsidRPr="00CD22A5" w:rsidRDefault="00A56194" w:rsidP="00057436">
            <w:pPr>
              <w:pStyle w:val="Prrafodelista"/>
              <w:ind w:left="0"/>
              <w:jc w:val="both"/>
              <w:rPr>
                <w:rFonts w:ascii="Verdana" w:hAnsi="Verdana" w:cs="Tahoma"/>
                <w:b/>
                <w:bCs/>
                <w:sz w:val="18"/>
                <w:szCs w:val="18"/>
              </w:rPr>
            </w:pPr>
            <w:r w:rsidRPr="00CD22A5">
              <w:rPr>
                <w:rFonts w:ascii="Verdana" w:hAnsi="Verdana" w:cs="Tahoma"/>
                <w:sz w:val="18"/>
                <w:szCs w:val="18"/>
              </w:rPr>
              <w:t>La empresa debe contar con personal certificado por el fabricante como administrador de la solución. (adjuntar certificado)</w:t>
            </w:r>
          </w:p>
        </w:tc>
        <w:tc>
          <w:tcPr>
            <w:tcW w:w="1532" w:type="pct"/>
            <w:tcBorders>
              <w:top w:val="single" w:sz="4" w:space="0" w:color="auto"/>
              <w:left w:val="single" w:sz="8" w:space="0" w:color="auto"/>
              <w:bottom w:val="single" w:sz="4" w:space="0" w:color="auto"/>
              <w:right w:val="single" w:sz="8" w:space="0" w:color="000000"/>
            </w:tcBorders>
          </w:tcPr>
          <w:p w14:paraId="0B4BD23D" w14:textId="77777777" w:rsidR="00A56194" w:rsidRPr="00A56194" w:rsidRDefault="00A56194" w:rsidP="00057436">
            <w:pPr>
              <w:pStyle w:val="Prrafodelista"/>
              <w:ind w:left="0"/>
              <w:jc w:val="both"/>
              <w:rPr>
                <w:rFonts w:ascii="Verdana" w:hAnsi="Verdana" w:cs="Tahoma"/>
                <w:color w:val="808080" w:themeColor="background1" w:themeShade="80"/>
                <w:sz w:val="18"/>
                <w:szCs w:val="18"/>
              </w:rPr>
            </w:pPr>
          </w:p>
        </w:tc>
      </w:tr>
      <w:tr w:rsidR="00A56194" w:rsidRPr="00CD22A5" w14:paraId="4204EBD2" w14:textId="77777777" w:rsidTr="00057436">
        <w:trPr>
          <w:trHeight w:val="20"/>
        </w:trPr>
        <w:tc>
          <w:tcPr>
            <w:tcW w:w="3468" w:type="pct"/>
            <w:tcBorders>
              <w:top w:val="single" w:sz="4" w:space="0" w:color="auto"/>
              <w:left w:val="single" w:sz="8" w:space="0" w:color="auto"/>
              <w:bottom w:val="single" w:sz="4" w:space="0" w:color="auto"/>
              <w:right w:val="single" w:sz="8" w:space="0" w:color="000000"/>
            </w:tcBorders>
            <w:vAlign w:val="center"/>
          </w:tcPr>
          <w:p w14:paraId="34CCF031" w14:textId="77777777" w:rsidR="00A56194" w:rsidRPr="00CD22A5" w:rsidRDefault="00A56194" w:rsidP="00A56194">
            <w:pPr>
              <w:pStyle w:val="Prrafodelista"/>
              <w:numPr>
                <w:ilvl w:val="0"/>
                <w:numId w:val="46"/>
              </w:numPr>
              <w:ind w:left="329" w:hanging="284"/>
              <w:contextualSpacing/>
              <w:jc w:val="both"/>
              <w:rPr>
                <w:rFonts w:ascii="Verdana" w:hAnsi="Verdana" w:cs="Tahoma"/>
                <w:b/>
                <w:sz w:val="18"/>
                <w:szCs w:val="18"/>
              </w:rPr>
            </w:pPr>
            <w:r w:rsidRPr="00CD22A5">
              <w:rPr>
                <w:rFonts w:ascii="Verdana" w:hAnsi="Verdana" w:cs="Tahoma"/>
                <w:b/>
                <w:bCs/>
                <w:sz w:val="18"/>
                <w:szCs w:val="18"/>
              </w:rPr>
              <w:t>GARANTÍA</w:t>
            </w:r>
            <w:r w:rsidRPr="00CD22A5">
              <w:rPr>
                <w:rFonts w:ascii="Verdana" w:hAnsi="Verdana" w:cs="Tahoma"/>
                <w:b/>
                <w:sz w:val="18"/>
                <w:szCs w:val="18"/>
              </w:rPr>
              <w:t xml:space="preserve"> DE CUMPLIMIENTO DE CONTRATO:</w:t>
            </w:r>
          </w:p>
        </w:tc>
        <w:tc>
          <w:tcPr>
            <w:tcW w:w="1532" w:type="pct"/>
            <w:tcBorders>
              <w:top w:val="single" w:sz="4" w:space="0" w:color="auto"/>
              <w:left w:val="single" w:sz="8" w:space="0" w:color="auto"/>
              <w:bottom w:val="single" w:sz="4" w:space="0" w:color="auto"/>
              <w:right w:val="single" w:sz="8" w:space="0" w:color="000000"/>
            </w:tcBorders>
          </w:tcPr>
          <w:p w14:paraId="35275C19" w14:textId="77777777" w:rsidR="00A56194" w:rsidRPr="00A56194" w:rsidRDefault="00A56194" w:rsidP="00057436">
            <w:pPr>
              <w:pStyle w:val="Prrafodelista"/>
              <w:ind w:left="70"/>
              <w:contextualSpacing/>
              <w:jc w:val="both"/>
              <w:rPr>
                <w:rFonts w:ascii="Verdana" w:hAnsi="Verdana" w:cs="Tahoma"/>
                <w:b/>
                <w:bCs/>
                <w:color w:val="808080" w:themeColor="background1" w:themeShade="80"/>
                <w:sz w:val="18"/>
                <w:szCs w:val="18"/>
              </w:rPr>
            </w:pPr>
            <w:r w:rsidRPr="00A56194">
              <w:rPr>
                <w:rFonts w:ascii="Verdana" w:hAnsi="Verdana" w:cs="Tahoma"/>
                <w:color w:val="808080" w:themeColor="background1" w:themeShade="80"/>
                <w:sz w:val="18"/>
                <w:szCs w:val="18"/>
              </w:rPr>
              <w:t>(Manifestar expresamente las condiciones de su propuesta con referencia a este requerimiento)</w:t>
            </w:r>
          </w:p>
        </w:tc>
      </w:tr>
      <w:tr w:rsidR="00A56194" w:rsidRPr="00CD22A5" w14:paraId="59C5C048" w14:textId="77777777" w:rsidTr="00057436">
        <w:trPr>
          <w:trHeight w:val="20"/>
        </w:trPr>
        <w:tc>
          <w:tcPr>
            <w:tcW w:w="3468" w:type="pct"/>
            <w:tcBorders>
              <w:top w:val="single" w:sz="4" w:space="0" w:color="auto"/>
              <w:left w:val="single" w:sz="4" w:space="0" w:color="auto"/>
              <w:bottom w:val="single" w:sz="4" w:space="0" w:color="auto"/>
              <w:right w:val="single" w:sz="4" w:space="0" w:color="auto"/>
            </w:tcBorders>
            <w:vAlign w:val="center"/>
          </w:tcPr>
          <w:p w14:paraId="51D7AEBB" w14:textId="77777777" w:rsidR="00A56194" w:rsidRPr="00CD22A5" w:rsidRDefault="00A56194" w:rsidP="00057436">
            <w:pPr>
              <w:jc w:val="both"/>
              <w:rPr>
                <w:rFonts w:cs="Tahoma"/>
                <w:sz w:val="18"/>
                <w:szCs w:val="18"/>
              </w:rPr>
            </w:pPr>
            <w:r w:rsidRPr="00CD22A5">
              <w:rPr>
                <w:rFonts w:cs="Tahoma"/>
                <w:sz w:val="18"/>
                <w:szCs w:val="18"/>
              </w:rPr>
              <w:t xml:space="preserve">El proponente seleccionado deberá presentar Garantía a Primer Requerimiento de Cumplimiento de Contrato, emitida por una </w:t>
            </w:r>
            <w:r w:rsidRPr="00CD22A5">
              <w:rPr>
                <w:rFonts w:cs="Tahoma"/>
                <w:sz w:val="18"/>
                <w:szCs w:val="18"/>
              </w:rPr>
              <w:lastRenderedPageBreak/>
              <w:t xml:space="preserve">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Servicio. </w:t>
            </w:r>
          </w:p>
        </w:tc>
        <w:tc>
          <w:tcPr>
            <w:tcW w:w="1532" w:type="pct"/>
            <w:tcBorders>
              <w:top w:val="single" w:sz="4" w:space="0" w:color="auto"/>
              <w:left w:val="single" w:sz="4" w:space="0" w:color="auto"/>
              <w:bottom w:val="single" w:sz="4" w:space="0" w:color="auto"/>
              <w:right w:val="single" w:sz="4" w:space="0" w:color="auto"/>
            </w:tcBorders>
          </w:tcPr>
          <w:p w14:paraId="5A5714CC" w14:textId="77777777" w:rsidR="00A56194" w:rsidRPr="00A56194" w:rsidRDefault="00A56194" w:rsidP="00057436">
            <w:pPr>
              <w:jc w:val="both"/>
              <w:rPr>
                <w:rFonts w:cs="Tahoma"/>
                <w:color w:val="808080" w:themeColor="background1" w:themeShade="80"/>
                <w:sz w:val="18"/>
                <w:szCs w:val="18"/>
              </w:rPr>
            </w:pPr>
          </w:p>
        </w:tc>
      </w:tr>
      <w:tr w:rsidR="00A56194" w:rsidRPr="00CD22A5" w14:paraId="40C4CF8D" w14:textId="77777777" w:rsidTr="00057436">
        <w:trPr>
          <w:trHeight w:val="20"/>
        </w:trPr>
        <w:tc>
          <w:tcPr>
            <w:tcW w:w="3468" w:type="pct"/>
            <w:tcBorders>
              <w:top w:val="single" w:sz="4" w:space="0" w:color="auto"/>
              <w:left w:val="single" w:sz="4" w:space="0" w:color="auto"/>
              <w:bottom w:val="single" w:sz="4" w:space="0" w:color="auto"/>
              <w:right w:val="single" w:sz="4" w:space="0" w:color="auto"/>
            </w:tcBorders>
            <w:vAlign w:val="center"/>
          </w:tcPr>
          <w:p w14:paraId="126E72C2" w14:textId="77777777" w:rsidR="00A56194" w:rsidRPr="00CD22A5" w:rsidRDefault="00A56194" w:rsidP="00A56194">
            <w:pPr>
              <w:pStyle w:val="Prrafodelista"/>
              <w:numPr>
                <w:ilvl w:val="0"/>
                <w:numId w:val="46"/>
              </w:numPr>
              <w:ind w:left="329"/>
              <w:contextualSpacing/>
              <w:jc w:val="both"/>
              <w:rPr>
                <w:rFonts w:ascii="Verdana" w:hAnsi="Verdana" w:cs="Tahoma"/>
                <w:b/>
                <w:sz w:val="18"/>
                <w:szCs w:val="18"/>
              </w:rPr>
            </w:pPr>
            <w:r w:rsidRPr="00CD22A5">
              <w:rPr>
                <w:rFonts w:ascii="Verdana" w:hAnsi="Verdana" w:cs="Tahoma"/>
                <w:b/>
                <w:sz w:val="18"/>
                <w:szCs w:val="18"/>
              </w:rPr>
              <w:lastRenderedPageBreak/>
              <w:t>FORMA DE PAGO</w:t>
            </w:r>
          </w:p>
        </w:tc>
        <w:tc>
          <w:tcPr>
            <w:tcW w:w="1532" w:type="pct"/>
            <w:tcBorders>
              <w:top w:val="single" w:sz="4" w:space="0" w:color="auto"/>
              <w:left w:val="single" w:sz="4" w:space="0" w:color="auto"/>
              <w:bottom w:val="single" w:sz="4" w:space="0" w:color="auto"/>
              <w:right w:val="single" w:sz="4" w:space="0" w:color="auto"/>
            </w:tcBorders>
          </w:tcPr>
          <w:p w14:paraId="323545D5" w14:textId="77777777" w:rsidR="00A56194" w:rsidRPr="00A56194" w:rsidRDefault="00A56194" w:rsidP="00057436">
            <w:pPr>
              <w:pStyle w:val="Prrafodelista"/>
              <w:ind w:left="70"/>
              <w:contextualSpacing/>
              <w:jc w:val="both"/>
              <w:rPr>
                <w:rFonts w:ascii="Verdana" w:hAnsi="Verdana" w:cs="Tahoma"/>
                <w:b/>
                <w:color w:val="808080" w:themeColor="background1" w:themeShade="80"/>
                <w:sz w:val="18"/>
                <w:szCs w:val="18"/>
              </w:rPr>
            </w:pPr>
            <w:r w:rsidRPr="00A56194">
              <w:rPr>
                <w:rFonts w:ascii="Verdana" w:hAnsi="Verdana" w:cs="Tahoma"/>
                <w:color w:val="808080" w:themeColor="background1" w:themeShade="80"/>
                <w:sz w:val="18"/>
                <w:szCs w:val="18"/>
              </w:rPr>
              <w:t>(Manifestar expresamente las condiciones de su propuesta con referencia a este requerimiento)</w:t>
            </w:r>
          </w:p>
        </w:tc>
      </w:tr>
      <w:tr w:rsidR="00A56194" w:rsidRPr="00CD22A5" w14:paraId="6C0148A5" w14:textId="77777777" w:rsidTr="00057436">
        <w:trPr>
          <w:trHeight w:val="1107"/>
        </w:trPr>
        <w:tc>
          <w:tcPr>
            <w:tcW w:w="3468" w:type="pct"/>
            <w:tcBorders>
              <w:top w:val="single" w:sz="4" w:space="0" w:color="auto"/>
              <w:left w:val="single" w:sz="4" w:space="0" w:color="auto"/>
              <w:bottom w:val="single" w:sz="4" w:space="0" w:color="auto"/>
              <w:right w:val="single" w:sz="4" w:space="0" w:color="auto"/>
            </w:tcBorders>
            <w:vAlign w:val="center"/>
          </w:tcPr>
          <w:p w14:paraId="595B1F86" w14:textId="77777777" w:rsidR="00A56194" w:rsidRPr="00CD22A5" w:rsidRDefault="00A56194" w:rsidP="00057436">
            <w:pPr>
              <w:jc w:val="both"/>
              <w:rPr>
                <w:rFonts w:cs="Tahoma"/>
                <w:sz w:val="18"/>
                <w:szCs w:val="18"/>
              </w:rPr>
            </w:pPr>
            <w:r w:rsidRPr="00CD22A5">
              <w:rPr>
                <w:rFonts w:cs="Tahoma"/>
                <w:sz w:val="18"/>
                <w:szCs w:val="18"/>
              </w:rPr>
              <w:t>El pago total del servicio se realizará a la culminación de la activación de la renovación del soporte emitido por la empresa ofertante, previa verificación en nuestros equipos, informe de conformidad por parte de ENDE y emisión de la solicitud de pago y factura correspondiente por parte del proveedor.</w:t>
            </w:r>
          </w:p>
        </w:tc>
        <w:tc>
          <w:tcPr>
            <w:tcW w:w="1532" w:type="pct"/>
            <w:tcBorders>
              <w:top w:val="single" w:sz="4" w:space="0" w:color="auto"/>
              <w:left w:val="single" w:sz="4" w:space="0" w:color="auto"/>
              <w:bottom w:val="single" w:sz="4" w:space="0" w:color="auto"/>
              <w:right w:val="single" w:sz="4" w:space="0" w:color="auto"/>
            </w:tcBorders>
          </w:tcPr>
          <w:p w14:paraId="17D54694" w14:textId="77777777" w:rsidR="00A56194" w:rsidRPr="00A56194" w:rsidRDefault="00A56194" w:rsidP="00057436">
            <w:pPr>
              <w:jc w:val="both"/>
              <w:rPr>
                <w:rFonts w:cs="Tahoma"/>
                <w:color w:val="808080" w:themeColor="background1" w:themeShade="80"/>
                <w:sz w:val="18"/>
                <w:szCs w:val="18"/>
              </w:rPr>
            </w:pPr>
          </w:p>
        </w:tc>
      </w:tr>
      <w:tr w:rsidR="00A56194" w:rsidRPr="00CD22A5" w14:paraId="0E0065B6" w14:textId="77777777" w:rsidTr="00057436">
        <w:trPr>
          <w:cantSplit/>
          <w:trHeight w:val="366"/>
        </w:trPr>
        <w:tc>
          <w:tcPr>
            <w:tcW w:w="3468" w:type="pct"/>
            <w:tcBorders>
              <w:top w:val="single" w:sz="4" w:space="0" w:color="auto"/>
              <w:left w:val="single" w:sz="4" w:space="0" w:color="auto"/>
              <w:bottom w:val="single" w:sz="4" w:space="0" w:color="auto"/>
              <w:right w:val="single" w:sz="4" w:space="0" w:color="auto"/>
            </w:tcBorders>
            <w:vAlign w:val="center"/>
          </w:tcPr>
          <w:p w14:paraId="084CDA94" w14:textId="77777777" w:rsidR="00A56194" w:rsidRPr="00CD22A5" w:rsidRDefault="00A56194" w:rsidP="00A56194">
            <w:pPr>
              <w:pStyle w:val="Prrafodelista"/>
              <w:numPr>
                <w:ilvl w:val="0"/>
                <w:numId w:val="46"/>
              </w:numPr>
              <w:ind w:left="329"/>
              <w:contextualSpacing/>
              <w:jc w:val="both"/>
              <w:rPr>
                <w:rFonts w:ascii="Verdana" w:hAnsi="Verdana" w:cs="Tahoma"/>
                <w:b/>
                <w:sz w:val="18"/>
                <w:szCs w:val="18"/>
              </w:rPr>
            </w:pPr>
            <w:r w:rsidRPr="00CD22A5">
              <w:rPr>
                <w:rFonts w:ascii="Verdana" w:hAnsi="Verdana" w:cs="Tahoma"/>
                <w:b/>
                <w:sz w:val="18"/>
                <w:szCs w:val="18"/>
              </w:rPr>
              <w:t>APROBACIÓN DEL SERVICIO FINAL</w:t>
            </w:r>
          </w:p>
        </w:tc>
        <w:tc>
          <w:tcPr>
            <w:tcW w:w="1532" w:type="pct"/>
            <w:tcBorders>
              <w:top w:val="single" w:sz="4" w:space="0" w:color="auto"/>
              <w:left w:val="single" w:sz="4" w:space="0" w:color="auto"/>
              <w:bottom w:val="single" w:sz="4" w:space="0" w:color="auto"/>
              <w:right w:val="single" w:sz="4" w:space="0" w:color="auto"/>
            </w:tcBorders>
          </w:tcPr>
          <w:p w14:paraId="076A2454" w14:textId="77777777" w:rsidR="00A56194" w:rsidRPr="00A56194" w:rsidRDefault="00A56194" w:rsidP="00057436">
            <w:pPr>
              <w:pStyle w:val="Prrafodelista"/>
              <w:ind w:left="70"/>
              <w:contextualSpacing/>
              <w:jc w:val="both"/>
              <w:rPr>
                <w:rFonts w:ascii="Verdana" w:hAnsi="Verdana" w:cs="Tahoma"/>
                <w:b/>
                <w:color w:val="808080" w:themeColor="background1" w:themeShade="80"/>
                <w:sz w:val="18"/>
                <w:szCs w:val="18"/>
              </w:rPr>
            </w:pPr>
            <w:r w:rsidRPr="00A56194">
              <w:rPr>
                <w:rFonts w:ascii="Verdana" w:hAnsi="Verdana" w:cs="Tahoma"/>
                <w:color w:val="808080" w:themeColor="background1" w:themeShade="80"/>
                <w:sz w:val="18"/>
                <w:szCs w:val="18"/>
              </w:rPr>
              <w:t>(Manifestar expresamente las condiciones de su propuesta con referencia a este requerimiento)</w:t>
            </w:r>
          </w:p>
        </w:tc>
      </w:tr>
      <w:tr w:rsidR="00A56194" w:rsidRPr="00CD22A5" w14:paraId="19ABC673" w14:textId="77777777" w:rsidTr="00057436">
        <w:trPr>
          <w:trHeight w:val="20"/>
        </w:trPr>
        <w:tc>
          <w:tcPr>
            <w:tcW w:w="3468" w:type="pct"/>
            <w:tcBorders>
              <w:top w:val="single" w:sz="4" w:space="0" w:color="auto"/>
              <w:left w:val="single" w:sz="4" w:space="0" w:color="auto"/>
              <w:bottom w:val="single" w:sz="4" w:space="0" w:color="auto"/>
              <w:right w:val="single" w:sz="4" w:space="0" w:color="auto"/>
            </w:tcBorders>
            <w:vAlign w:val="center"/>
          </w:tcPr>
          <w:p w14:paraId="404ABDA0" w14:textId="77777777" w:rsidR="00A56194" w:rsidRPr="00CD22A5" w:rsidRDefault="00A56194" w:rsidP="00057436">
            <w:pPr>
              <w:jc w:val="both"/>
              <w:rPr>
                <w:rFonts w:cs="Tahoma"/>
                <w:color w:val="000000"/>
                <w:sz w:val="18"/>
                <w:szCs w:val="18"/>
              </w:rPr>
            </w:pPr>
            <w:r w:rsidRPr="00CD22A5">
              <w:rPr>
                <w:rFonts w:cs="Tahoma"/>
                <w:sz w:val="18"/>
                <w:szCs w:val="18"/>
              </w:rPr>
              <w:t>Posterior a la prestación del servicio, el proveedor entregará un informe formal del servicio prestado. posteriormente, la unidad solicitante emitirá el correspondiente Informe de Conformidad del servicio</w:t>
            </w:r>
          </w:p>
        </w:tc>
        <w:tc>
          <w:tcPr>
            <w:tcW w:w="1532" w:type="pct"/>
            <w:tcBorders>
              <w:top w:val="single" w:sz="4" w:space="0" w:color="auto"/>
              <w:left w:val="single" w:sz="4" w:space="0" w:color="auto"/>
              <w:bottom w:val="single" w:sz="4" w:space="0" w:color="auto"/>
              <w:right w:val="single" w:sz="4" w:space="0" w:color="auto"/>
            </w:tcBorders>
          </w:tcPr>
          <w:p w14:paraId="0E597A0C" w14:textId="77777777" w:rsidR="00A56194" w:rsidRPr="00A56194" w:rsidRDefault="00A56194" w:rsidP="00057436">
            <w:pPr>
              <w:jc w:val="both"/>
              <w:rPr>
                <w:rFonts w:cs="Tahoma"/>
                <w:color w:val="808080" w:themeColor="background1" w:themeShade="80"/>
                <w:sz w:val="18"/>
                <w:szCs w:val="18"/>
              </w:rPr>
            </w:pPr>
          </w:p>
        </w:tc>
      </w:tr>
      <w:tr w:rsidR="00A56194" w:rsidRPr="00CD22A5" w14:paraId="1889E609" w14:textId="77777777" w:rsidTr="00057436">
        <w:trPr>
          <w:trHeight w:val="20"/>
        </w:trPr>
        <w:tc>
          <w:tcPr>
            <w:tcW w:w="3468" w:type="pct"/>
            <w:tcBorders>
              <w:top w:val="single" w:sz="4" w:space="0" w:color="auto"/>
              <w:left w:val="single" w:sz="4" w:space="0" w:color="auto"/>
              <w:bottom w:val="single" w:sz="4" w:space="0" w:color="auto"/>
              <w:right w:val="single" w:sz="4" w:space="0" w:color="auto"/>
            </w:tcBorders>
            <w:vAlign w:val="center"/>
          </w:tcPr>
          <w:p w14:paraId="6DE8E412" w14:textId="77777777" w:rsidR="00A56194" w:rsidRPr="00CD22A5" w:rsidRDefault="00A56194" w:rsidP="00A56194">
            <w:pPr>
              <w:numPr>
                <w:ilvl w:val="0"/>
                <w:numId w:val="46"/>
              </w:numPr>
              <w:spacing w:after="160" w:line="259" w:lineRule="auto"/>
              <w:ind w:left="356"/>
              <w:jc w:val="both"/>
              <w:rPr>
                <w:rFonts w:cs="Tahoma"/>
                <w:sz w:val="18"/>
                <w:szCs w:val="18"/>
              </w:rPr>
            </w:pPr>
            <w:r w:rsidRPr="00CD22A5">
              <w:rPr>
                <w:rFonts w:eastAsia="MS Mincho" w:cs="Tahoma"/>
                <w:b/>
                <w:sz w:val="18"/>
                <w:szCs w:val="18"/>
                <w:lang w:val="x-none"/>
              </w:rPr>
              <w:t>TIEMPO DEL SERVICIO Y ACTIVACION DEL SOPORTE</w:t>
            </w:r>
          </w:p>
        </w:tc>
        <w:tc>
          <w:tcPr>
            <w:tcW w:w="1532" w:type="pct"/>
            <w:tcBorders>
              <w:top w:val="single" w:sz="4" w:space="0" w:color="auto"/>
              <w:left w:val="single" w:sz="4" w:space="0" w:color="auto"/>
              <w:bottom w:val="single" w:sz="4" w:space="0" w:color="auto"/>
              <w:right w:val="single" w:sz="4" w:space="0" w:color="auto"/>
            </w:tcBorders>
          </w:tcPr>
          <w:p w14:paraId="1A826C85" w14:textId="77777777" w:rsidR="00A56194" w:rsidRPr="00A56194" w:rsidRDefault="00A56194" w:rsidP="00057436">
            <w:pPr>
              <w:spacing w:after="160" w:line="259" w:lineRule="auto"/>
              <w:ind w:left="70"/>
              <w:jc w:val="both"/>
              <w:rPr>
                <w:rFonts w:eastAsia="MS Mincho" w:cs="Tahoma"/>
                <w:b/>
                <w:color w:val="808080" w:themeColor="background1" w:themeShade="80"/>
                <w:sz w:val="18"/>
                <w:szCs w:val="18"/>
                <w:lang w:val="x-none"/>
              </w:rPr>
            </w:pPr>
            <w:r w:rsidRPr="00A56194">
              <w:rPr>
                <w:rFonts w:cs="Tahoma"/>
                <w:color w:val="808080" w:themeColor="background1" w:themeShade="80"/>
                <w:sz w:val="18"/>
                <w:szCs w:val="18"/>
              </w:rPr>
              <w:t>(Manifestar expresamente las condiciones de su propuesta con referencia a este requerimiento)</w:t>
            </w:r>
          </w:p>
        </w:tc>
      </w:tr>
      <w:tr w:rsidR="00A56194" w:rsidRPr="00CD22A5" w14:paraId="43409EF2" w14:textId="77777777" w:rsidTr="00057436">
        <w:trPr>
          <w:trHeight w:val="20"/>
        </w:trPr>
        <w:tc>
          <w:tcPr>
            <w:tcW w:w="3468" w:type="pct"/>
            <w:tcBorders>
              <w:top w:val="single" w:sz="4" w:space="0" w:color="auto"/>
              <w:left w:val="single" w:sz="4" w:space="0" w:color="auto"/>
              <w:bottom w:val="single" w:sz="4" w:space="0" w:color="auto"/>
              <w:right w:val="single" w:sz="4" w:space="0" w:color="auto"/>
            </w:tcBorders>
            <w:vAlign w:val="center"/>
          </w:tcPr>
          <w:p w14:paraId="7D4AB830" w14:textId="77777777" w:rsidR="00A56194" w:rsidRPr="00CD22A5" w:rsidRDefault="00A56194" w:rsidP="00057436">
            <w:pPr>
              <w:widowControl w:val="0"/>
              <w:autoSpaceDE w:val="0"/>
              <w:autoSpaceDN w:val="0"/>
              <w:adjustRightInd w:val="0"/>
              <w:spacing w:line="268" w:lineRule="auto"/>
              <w:jc w:val="both"/>
              <w:rPr>
                <w:rFonts w:cs="Tahoma"/>
                <w:sz w:val="18"/>
                <w:szCs w:val="18"/>
              </w:rPr>
            </w:pPr>
            <w:r w:rsidRPr="00CD22A5">
              <w:rPr>
                <w:rFonts w:cs="Tahoma"/>
                <w:sz w:val="18"/>
                <w:szCs w:val="18"/>
              </w:rPr>
              <w:t>El servicio debe tener vigencia de 1 (un) año calendario; modalidad del soporte 24/7.</w:t>
            </w:r>
            <w:r w:rsidRPr="00CD22A5">
              <w:rPr>
                <w:rFonts w:cs="Tahoma"/>
                <w:sz w:val="18"/>
                <w:szCs w:val="18"/>
              </w:rPr>
              <w:br/>
              <w:t>El tiempo para la activación del servicio de renovación del software por parte del proveedor no debe exceder los quince (15) días calendario computados a partir del día siguiente hábil de la suscripción de contrato.</w:t>
            </w:r>
          </w:p>
        </w:tc>
        <w:tc>
          <w:tcPr>
            <w:tcW w:w="1532" w:type="pct"/>
            <w:tcBorders>
              <w:top w:val="single" w:sz="4" w:space="0" w:color="auto"/>
              <w:left w:val="single" w:sz="4" w:space="0" w:color="auto"/>
              <w:bottom w:val="single" w:sz="4" w:space="0" w:color="auto"/>
              <w:right w:val="single" w:sz="4" w:space="0" w:color="auto"/>
            </w:tcBorders>
          </w:tcPr>
          <w:p w14:paraId="3689103C" w14:textId="77777777" w:rsidR="00A56194" w:rsidRPr="00CD22A5" w:rsidRDefault="00A56194" w:rsidP="00057436">
            <w:pPr>
              <w:widowControl w:val="0"/>
              <w:autoSpaceDE w:val="0"/>
              <w:autoSpaceDN w:val="0"/>
              <w:adjustRightInd w:val="0"/>
              <w:spacing w:line="268" w:lineRule="auto"/>
              <w:jc w:val="both"/>
              <w:rPr>
                <w:rFonts w:cs="Tahoma"/>
                <w:sz w:val="18"/>
                <w:szCs w:val="18"/>
              </w:rPr>
            </w:pPr>
          </w:p>
        </w:tc>
      </w:tr>
    </w:tbl>
    <w:p w14:paraId="211E78E4" w14:textId="77777777" w:rsidR="00A56194" w:rsidRPr="00CD22A5" w:rsidRDefault="00A56194" w:rsidP="00A56194">
      <w:pPr>
        <w:spacing w:line="200" w:lineRule="exact"/>
        <w:jc w:val="both"/>
        <w:rPr>
          <w:sz w:val="18"/>
          <w:szCs w:val="18"/>
          <w:lang w:val="es-BO"/>
        </w:rPr>
      </w:pPr>
    </w:p>
    <w:p w14:paraId="2910878A" w14:textId="77777777" w:rsidR="00A56194" w:rsidRPr="00CD22A5" w:rsidRDefault="00A56194" w:rsidP="00A56194">
      <w:pPr>
        <w:spacing w:line="200" w:lineRule="exact"/>
        <w:jc w:val="both"/>
        <w:rPr>
          <w:sz w:val="18"/>
          <w:szCs w:val="18"/>
          <w:lang w:val="es-BO"/>
        </w:rPr>
      </w:pPr>
      <w:r w:rsidRPr="00CD22A5">
        <w:rPr>
          <w:sz w:val="18"/>
          <w:szCs w:val="18"/>
          <w:lang w:val="es-BO"/>
        </w:rPr>
        <w:t>En caso de que la contratación se efectúe por Ítems o Lotes, se deberá repetir el cuadro para cada Ítem o Lote.</w:t>
      </w:r>
    </w:p>
    <w:p w14:paraId="7A2C8242" w14:textId="77777777" w:rsidR="00A56194" w:rsidRPr="00CD22A5" w:rsidRDefault="00A56194" w:rsidP="00A56194">
      <w:pPr>
        <w:jc w:val="both"/>
        <w:rPr>
          <w:rFonts w:cs="Arial"/>
          <w:sz w:val="18"/>
          <w:szCs w:val="18"/>
          <w:lang w:val="es-BO"/>
        </w:rPr>
      </w:pPr>
    </w:p>
    <w:p w14:paraId="188E28F9" w14:textId="77777777" w:rsidR="00A56194" w:rsidRPr="00CD22A5" w:rsidRDefault="00A56194" w:rsidP="00A56194">
      <w:pPr>
        <w:jc w:val="both"/>
        <w:rPr>
          <w:rFonts w:cs="Arial"/>
          <w:sz w:val="18"/>
          <w:szCs w:val="18"/>
          <w:lang w:val="es-BO"/>
        </w:rPr>
      </w:pPr>
      <w:r w:rsidRPr="00CD22A5">
        <w:rPr>
          <w:rFonts w:cs="Arial"/>
          <w:sz w:val="18"/>
          <w:szCs w:val="18"/>
          <w:lang w:val="es-BO"/>
        </w:rPr>
        <w:t>(*) La Entidad Convocante deberá incluir las Especificaciones Técnicas y Condiciones Técnicas señaladas en el Numeral 30 de presente DBC.</w:t>
      </w:r>
    </w:p>
    <w:p w14:paraId="20C689D6" w14:textId="77777777" w:rsidR="00A56194" w:rsidRPr="00CD22A5" w:rsidRDefault="00A56194" w:rsidP="00A56194">
      <w:pPr>
        <w:jc w:val="both"/>
        <w:rPr>
          <w:rFonts w:cs="Arial"/>
          <w:sz w:val="18"/>
          <w:szCs w:val="18"/>
          <w:lang w:val="es-BO"/>
        </w:rPr>
      </w:pPr>
    </w:p>
    <w:p w14:paraId="7BA2A51D" w14:textId="77777777" w:rsidR="00A56194" w:rsidRPr="00CD22A5" w:rsidRDefault="00A56194" w:rsidP="00A56194">
      <w:pPr>
        <w:jc w:val="both"/>
        <w:rPr>
          <w:rFonts w:cs="Arial"/>
          <w:sz w:val="18"/>
          <w:szCs w:val="18"/>
          <w:lang w:val="es-BO"/>
        </w:rPr>
      </w:pPr>
      <w:r w:rsidRPr="00CD22A5">
        <w:rPr>
          <w:rFonts w:cs="Arial"/>
          <w:sz w:val="18"/>
          <w:szCs w:val="18"/>
          <w:lang w:val="es-BO"/>
        </w:rPr>
        <w:t>(**) 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29A54997" w14:textId="77777777" w:rsidR="00A56194" w:rsidRPr="00CD22A5" w:rsidRDefault="00A56194" w:rsidP="00A56194">
      <w:pPr>
        <w:jc w:val="both"/>
        <w:rPr>
          <w:rFonts w:cs="Arial"/>
          <w:sz w:val="18"/>
          <w:szCs w:val="18"/>
          <w:lang w:val="es-BO"/>
        </w:rPr>
      </w:pPr>
    </w:p>
    <w:p w14:paraId="4504E9AA" w14:textId="77777777" w:rsidR="00A56194" w:rsidRPr="00CD22A5" w:rsidRDefault="00A56194" w:rsidP="00A56194">
      <w:pPr>
        <w:jc w:val="center"/>
        <w:rPr>
          <w:sz w:val="18"/>
          <w:szCs w:val="18"/>
          <w:lang w:val="es-BO"/>
        </w:rPr>
      </w:pPr>
    </w:p>
    <w:p w14:paraId="1731FB27" w14:textId="77777777" w:rsidR="000E5C89" w:rsidRDefault="000E5C89" w:rsidP="000E5C89">
      <w:pPr>
        <w:jc w:val="center"/>
        <w:rPr>
          <w:lang w:val="es-BO"/>
        </w:rPr>
      </w:pPr>
    </w:p>
    <w:p w14:paraId="751DE909" w14:textId="77777777" w:rsidR="00A56194" w:rsidRDefault="00A56194" w:rsidP="000E5C89">
      <w:pPr>
        <w:jc w:val="center"/>
        <w:rPr>
          <w:lang w:val="es-BO"/>
        </w:rPr>
      </w:pPr>
    </w:p>
    <w:p w14:paraId="1781FACE" w14:textId="77777777" w:rsidR="00A56194" w:rsidRDefault="00A56194" w:rsidP="000E5C89">
      <w:pPr>
        <w:jc w:val="center"/>
        <w:rPr>
          <w:lang w:val="es-BO"/>
        </w:rPr>
      </w:pPr>
    </w:p>
    <w:p w14:paraId="707F601D" w14:textId="77777777" w:rsidR="00A56194" w:rsidRDefault="00A56194" w:rsidP="000E5C89">
      <w:pPr>
        <w:jc w:val="center"/>
        <w:rPr>
          <w:lang w:val="es-BO"/>
        </w:rPr>
      </w:pPr>
    </w:p>
    <w:p w14:paraId="619729FA" w14:textId="77777777" w:rsidR="00A56194" w:rsidRDefault="00A56194" w:rsidP="000E5C89">
      <w:pPr>
        <w:jc w:val="center"/>
        <w:rPr>
          <w:lang w:val="es-BO"/>
        </w:rPr>
      </w:pPr>
    </w:p>
    <w:p w14:paraId="7F3235F5" w14:textId="77777777" w:rsidR="00A56194" w:rsidRDefault="00A56194" w:rsidP="000E5C89">
      <w:pPr>
        <w:jc w:val="center"/>
        <w:rPr>
          <w:lang w:val="es-BO"/>
        </w:rPr>
      </w:pPr>
    </w:p>
    <w:p w14:paraId="444CE58D" w14:textId="77777777" w:rsidR="00A56194" w:rsidRDefault="00A56194" w:rsidP="000E5C89">
      <w:pPr>
        <w:jc w:val="center"/>
        <w:rPr>
          <w:lang w:val="es-BO"/>
        </w:rPr>
      </w:pPr>
    </w:p>
    <w:p w14:paraId="550F1B47" w14:textId="77777777" w:rsidR="00A56194" w:rsidRDefault="00A56194" w:rsidP="000E5C89">
      <w:pPr>
        <w:jc w:val="center"/>
        <w:rPr>
          <w:lang w:val="es-BO"/>
        </w:rPr>
      </w:pPr>
    </w:p>
    <w:p w14:paraId="3F965074" w14:textId="77777777" w:rsidR="00A56194" w:rsidRDefault="00A56194" w:rsidP="000E5C89">
      <w:pPr>
        <w:jc w:val="center"/>
        <w:rPr>
          <w:lang w:val="es-BO"/>
        </w:rPr>
      </w:pPr>
    </w:p>
    <w:p w14:paraId="04994DEF" w14:textId="77777777" w:rsidR="00A56194" w:rsidRDefault="00A56194" w:rsidP="000E5C89">
      <w:pPr>
        <w:jc w:val="center"/>
        <w:rPr>
          <w:lang w:val="es-BO"/>
        </w:rPr>
      </w:pPr>
    </w:p>
    <w:p w14:paraId="084F6A7F" w14:textId="77777777" w:rsidR="00A56194" w:rsidRDefault="00A56194" w:rsidP="000E5C89">
      <w:pPr>
        <w:jc w:val="center"/>
        <w:rPr>
          <w:lang w:val="es-BO"/>
        </w:rPr>
      </w:pPr>
    </w:p>
    <w:p w14:paraId="69B5451A" w14:textId="77777777" w:rsidR="00A56194" w:rsidRDefault="00A56194" w:rsidP="000E5C89">
      <w:pPr>
        <w:jc w:val="center"/>
        <w:rPr>
          <w:lang w:val="es-BO"/>
        </w:rPr>
      </w:pPr>
    </w:p>
    <w:p w14:paraId="6A28F4C6" w14:textId="77777777" w:rsidR="00A56194" w:rsidRDefault="00A56194" w:rsidP="000E5C89">
      <w:pPr>
        <w:jc w:val="center"/>
        <w:rPr>
          <w:lang w:val="es-BO"/>
        </w:rPr>
      </w:pPr>
    </w:p>
    <w:p w14:paraId="40433336" w14:textId="77777777" w:rsidR="00A56194" w:rsidRDefault="00A56194" w:rsidP="000E5C89">
      <w:pPr>
        <w:jc w:val="center"/>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3220B0">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3220B0">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Default="00C90A3D" w:rsidP="009D5BB1">
      <w:pPr>
        <w:jc w:val="center"/>
        <w:rPr>
          <w:rFonts w:cs="Arial"/>
          <w:b/>
          <w:sz w:val="18"/>
          <w:szCs w:val="18"/>
          <w:lang w:val="es-BO"/>
        </w:rPr>
      </w:pPr>
    </w:p>
    <w:p w14:paraId="19249637" w14:textId="77777777" w:rsidR="008047A8" w:rsidRDefault="008047A8" w:rsidP="009D5BB1">
      <w:pPr>
        <w:jc w:val="center"/>
        <w:rPr>
          <w:rFonts w:cs="Arial"/>
          <w:b/>
          <w:sz w:val="18"/>
          <w:szCs w:val="18"/>
          <w:lang w:val="es-BO"/>
        </w:rPr>
      </w:pPr>
    </w:p>
    <w:p w14:paraId="2BA36E69" w14:textId="77777777" w:rsidR="008047A8" w:rsidRDefault="008047A8" w:rsidP="009D5BB1">
      <w:pPr>
        <w:jc w:val="center"/>
        <w:rPr>
          <w:rFonts w:cs="Arial"/>
          <w:b/>
          <w:sz w:val="18"/>
          <w:szCs w:val="18"/>
          <w:lang w:val="es-BO"/>
        </w:rPr>
      </w:pPr>
    </w:p>
    <w:p w14:paraId="37CF6EFD" w14:textId="77777777" w:rsidR="008047A8" w:rsidRPr="00A40276" w:rsidRDefault="008047A8"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06C0ECA4" w14:textId="77777777" w:rsidR="008047A8" w:rsidRDefault="008047A8" w:rsidP="00780825">
      <w:pPr>
        <w:pStyle w:val="Normal2"/>
        <w:jc w:val="center"/>
        <w:rPr>
          <w:rFonts w:ascii="Verdana" w:hAnsi="Verdana" w:cs="Arial"/>
          <w:b/>
          <w:sz w:val="18"/>
          <w:szCs w:val="18"/>
          <w:lang w:val="es-BO"/>
        </w:rPr>
      </w:pPr>
      <w:bookmarkStart w:id="169" w:name="_Toc347135044"/>
      <w:bookmarkStart w:id="170" w:name="_Toc347135332"/>
    </w:p>
    <w:p w14:paraId="32430EF8" w14:textId="77777777" w:rsidR="008047A8" w:rsidRDefault="008047A8" w:rsidP="00780825">
      <w:pPr>
        <w:pStyle w:val="Normal2"/>
        <w:jc w:val="center"/>
        <w:rPr>
          <w:rFonts w:ascii="Verdana" w:hAnsi="Verdana" w:cs="Arial"/>
          <w:b/>
          <w:sz w:val="18"/>
          <w:szCs w:val="18"/>
          <w:lang w:val="es-BO"/>
        </w:rPr>
      </w:pPr>
    </w:p>
    <w:p w14:paraId="51A218B2" w14:textId="77777777" w:rsidR="008047A8" w:rsidRDefault="008047A8" w:rsidP="00780825">
      <w:pPr>
        <w:pStyle w:val="Normal2"/>
        <w:jc w:val="center"/>
        <w:rPr>
          <w:rFonts w:ascii="Verdana" w:hAnsi="Verdana" w:cs="Arial"/>
          <w:b/>
          <w:sz w:val="18"/>
          <w:szCs w:val="18"/>
          <w:lang w:val="es-BO"/>
        </w:rPr>
      </w:pPr>
    </w:p>
    <w:p w14:paraId="529A49A1" w14:textId="77777777" w:rsidR="008047A8" w:rsidRDefault="008047A8" w:rsidP="00780825">
      <w:pPr>
        <w:pStyle w:val="Normal2"/>
        <w:jc w:val="center"/>
        <w:rPr>
          <w:rFonts w:ascii="Verdana" w:hAnsi="Verdana" w:cs="Arial"/>
          <w:b/>
          <w:sz w:val="18"/>
          <w:szCs w:val="18"/>
          <w:lang w:val="es-BO"/>
        </w:rPr>
      </w:pPr>
    </w:p>
    <w:p w14:paraId="0407894C" w14:textId="77777777" w:rsidR="008047A8" w:rsidRDefault="008047A8" w:rsidP="00780825">
      <w:pPr>
        <w:pStyle w:val="Normal2"/>
        <w:jc w:val="center"/>
        <w:rPr>
          <w:rFonts w:ascii="Verdana" w:hAnsi="Verdana" w:cs="Arial"/>
          <w:b/>
          <w:sz w:val="18"/>
          <w:szCs w:val="18"/>
          <w:lang w:val="es-BO"/>
        </w:rPr>
      </w:pPr>
    </w:p>
    <w:p w14:paraId="302AD9FD" w14:textId="77777777" w:rsidR="008047A8" w:rsidRDefault="008047A8" w:rsidP="00780825">
      <w:pPr>
        <w:pStyle w:val="Normal2"/>
        <w:jc w:val="center"/>
        <w:rPr>
          <w:rFonts w:ascii="Verdana" w:hAnsi="Verdana" w:cs="Arial"/>
          <w:b/>
          <w:sz w:val="18"/>
          <w:szCs w:val="18"/>
          <w:lang w:val="es-BO"/>
        </w:rPr>
      </w:pPr>
    </w:p>
    <w:p w14:paraId="76F98D48" w14:textId="77777777" w:rsidR="008047A8" w:rsidRDefault="008047A8" w:rsidP="00780825">
      <w:pPr>
        <w:pStyle w:val="Normal2"/>
        <w:jc w:val="center"/>
        <w:rPr>
          <w:rFonts w:ascii="Verdana" w:hAnsi="Verdana" w:cs="Arial"/>
          <w:b/>
          <w:sz w:val="18"/>
          <w:szCs w:val="18"/>
          <w:lang w:val="es-BO"/>
        </w:rPr>
      </w:pPr>
    </w:p>
    <w:p w14:paraId="5EAE0335" w14:textId="77777777" w:rsidR="008047A8" w:rsidRDefault="008047A8" w:rsidP="00780825">
      <w:pPr>
        <w:pStyle w:val="Normal2"/>
        <w:jc w:val="center"/>
        <w:rPr>
          <w:rFonts w:ascii="Verdana" w:hAnsi="Verdana" w:cs="Arial"/>
          <w:b/>
          <w:sz w:val="18"/>
          <w:szCs w:val="18"/>
          <w:lang w:val="es-BO"/>
        </w:rPr>
      </w:pPr>
    </w:p>
    <w:p w14:paraId="54BDF26D" w14:textId="77777777" w:rsidR="008047A8" w:rsidRDefault="008047A8" w:rsidP="00780825">
      <w:pPr>
        <w:pStyle w:val="Normal2"/>
        <w:jc w:val="center"/>
        <w:rPr>
          <w:rFonts w:ascii="Verdana" w:hAnsi="Verdana" w:cs="Arial"/>
          <w:b/>
          <w:sz w:val="18"/>
          <w:szCs w:val="18"/>
          <w:lang w:val="es-BO"/>
        </w:rPr>
      </w:pPr>
    </w:p>
    <w:p w14:paraId="160A2833" w14:textId="77777777" w:rsidR="008047A8" w:rsidRDefault="008047A8" w:rsidP="00780825">
      <w:pPr>
        <w:pStyle w:val="Normal2"/>
        <w:jc w:val="center"/>
        <w:rPr>
          <w:rFonts w:ascii="Verdana" w:hAnsi="Verdana" w:cs="Arial"/>
          <w:b/>
          <w:sz w:val="18"/>
          <w:szCs w:val="18"/>
          <w:lang w:val="es-BO"/>
        </w:rPr>
      </w:pPr>
    </w:p>
    <w:p w14:paraId="1EB4F5E2" w14:textId="77777777" w:rsidR="008047A8" w:rsidRDefault="008047A8" w:rsidP="00780825">
      <w:pPr>
        <w:pStyle w:val="Normal2"/>
        <w:jc w:val="center"/>
        <w:rPr>
          <w:rFonts w:ascii="Verdana" w:hAnsi="Verdana" w:cs="Arial"/>
          <w:b/>
          <w:sz w:val="18"/>
          <w:szCs w:val="18"/>
          <w:lang w:val="es-BO"/>
        </w:rPr>
      </w:pPr>
    </w:p>
    <w:p w14:paraId="1F49B246" w14:textId="77777777" w:rsidR="008047A8" w:rsidRDefault="008047A8" w:rsidP="00780825">
      <w:pPr>
        <w:pStyle w:val="Normal2"/>
        <w:jc w:val="center"/>
        <w:rPr>
          <w:rFonts w:ascii="Verdana" w:hAnsi="Verdana" w:cs="Arial"/>
          <w:b/>
          <w:sz w:val="18"/>
          <w:szCs w:val="18"/>
          <w:lang w:val="es-BO"/>
        </w:rPr>
      </w:pPr>
    </w:p>
    <w:p w14:paraId="6948F2BB" w14:textId="77777777" w:rsidR="008047A8" w:rsidRDefault="008047A8" w:rsidP="00780825">
      <w:pPr>
        <w:pStyle w:val="Normal2"/>
        <w:jc w:val="center"/>
        <w:rPr>
          <w:rFonts w:ascii="Verdana" w:hAnsi="Verdana" w:cs="Arial"/>
          <w:b/>
          <w:sz w:val="18"/>
          <w:szCs w:val="18"/>
          <w:lang w:val="es-BO"/>
        </w:rPr>
      </w:pPr>
    </w:p>
    <w:p w14:paraId="2E94DED4" w14:textId="77777777" w:rsidR="008047A8" w:rsidRDefault="008047A8" w:rsidP="00780825">
      <w:pPr>
        <w:pStyle w:val="Normal2"/>
        <w:jc w:val="center"/>
        <w:rPr>
          <w:rFonts w:ascii="Verdana" w:hAnsi="Verdana" w:cs="Arial"/>
          <w:b/>
          <w:sz w:val="18"/>
          <w:szCs w:val="18"/>
          <w:lang w:val="es-BO"/>
        </w:rPr>
      </w:pPr>
    </w:p>
    <w:p w14:paraId="20353E43" w14:textId="77777777" w:rsidR="008047A8" w:rsidRDefault="008047A8" w:rsidP="00780825">
      <w:pPr>
        <w:pStyle w:val="Normal2"/>
        <w:jc w:val="center"/>
        <w:rPr>
          <w:rFonts w:ascii="Verdana" w:hAnsi="Verdana" w:cs="Arial"/>
          <w:b/>
          <w:sz w:val="18"/>
          <w:szCs w:val="18"/>
          <w:lang w:val="es-BO"/>
        </w:rPr>
      </w:pPr>
    </w:p>
    <w:p w14:paraId="35A2629D" w14:textId="77777777" w:rsidR="008047A8" w:rsidRDefault="008047A8" w:rsidP="00780825">
      <w:pPr>
        <w:pStyle w:val="Normal2"/>
        <w:jc w:val="center"/>
        <w:rPr>
          <w:rFonts w:ascii="Verdana" w:hAnsi="Verdana" w:cs="Arial"/>
          <w:b/>
          <w:sz w:val="18"/>
          <w:szCs w:val="18"/>
          <w:lang w:val="es-BO"/>
        </w:rPr>
      </w:pPr>
    </w:p>
    <w:p w14:paraId="31ADE572" w14:textId="77777777" w:rsidR="008047A8" w:rsidRDefault="008047A8" w:rsidP="00780825">
      <w:pPr>
        <w:pStyle w:val="Normal2"/>
        <w:jc w:val="center"/>
        <w:rPr>
          <w:rFonts w:ascii="Verdana" w:hAnsi="Verdana" w:cs="Arial"/>
          <w:b/>
          <w:sz w:val="18"/>
          <w:szCs w:val="18"/>
          <w:lang w:val="es-BO"/>
        </w:rPr>
      </w:pPr>
    </w:p>
    <w:p w14:paraId="77481A08" w14:textId="77777777" w:rsidR="008047A8" w:rsidRDefault="008047A8" w:rsidP="00780825">
      <w:pPr>
        <w:pStyle w:val="Normal2"/>
        <w:jc w:val="center"/>
        <w:rPr>
          <w:rFonts w:ascii="Verdana" w:hAnsi="Verdana" w:cs="Arial"/>
          <w:b/>
          <w:sz w:val="18"/>
          <w:szCs w:val="18"/>
          <w:lang w:val="es-BO"/>
        </w:rPr>
      </w:pPr>
    </w:p>
    <w:p w14:paraId="241B9A05" w14:textId="77777777" w:rsidR="008047A8" w:rsidRDefault="008047A8" w:rsidP="00780825">
      <w:pPr>
        <w:pStyle w:val="Normal2"/>
        <w:jc w:val="center"/>
        <w:rPr>
          <w:rFonts w:ascii="Verdana" w:hAnsi="Verdana" w:cs="Arial"/>
          <w:b/>
          <w:sz w:val="18"/>
          <w:szCs w:val="18"/>
          <w:lang w:val="es-BO"/>
        </w:rPr>
      </w:pPr>
    </w:p>
    <w:p w14:paraId="51F0880F" w14:textId="77777777" w:rsidR="008047A8" w:rsidRDefault="008047A8" w:rsidP="00780825">
      <w:pPr>
        <w:pStyle w:val="Normal2"/>
        <w:jc w:val="center"/>
        <w:rPr>
          <w:rFonts w:ascii="Verdana" w:hAnsi="Verdana" w:cs="Arial"/>
          <w:b/>
          <w:sz w:val="18"/>
          <w:szCs w:val="18"/>
          <w:lang w:val="es-BO"/>
        </w:rPr>
      </w:pPr>
    </w:p>
    <w:p w14:paraId="13A083EA" w14:textId="77777777" w:rsidR="008047A8" w:rsidRDefault="008047A8" w:rsidP="00780825">
      <w:pPr>
        <w:pStyle w:val="Normal2"/>
        <w:jc w:val="center"/>
        <w:rPr>
          <w:rFonts w:ascii="Verdana" w:hAnsi="Verdana" w:cs="Arial"/>
          <w:b/>
          <w:sz w:val="18"/>
          <w:szCs w:val="18"/>
          <w:lang w:val="es-BO"/>
        </w:rPr>
      </w:pPr>
    </w:p>
    <w:p w14:paraId="0FF16108" w14:textId="77777777" w:rsidR="008047A8" w:rsidRDefault="008047A8" w:rsidP="00780825">
      <w:pPr>
        <w:pStyle w:val="Normal2"/>
        <w:jc w:val="center"/>
        <w:rPr>
          <w:rFonts w:ascii="Verdana" w:hAnsi="Verdana" w:cs="Arial"/>
          <w:b/>
          <w:sz w:val="18"/>
          <w:szCs w:val="18"/>
          <w:lang w:val="es-BO"/>
        </w:rPr>
      </w:pPr>
    </w:p>
    <w:p w14:paraId="3A242C26" w14:textId="77777777" w:rsidR="008047A8" w:rsidRDefault="008047A8" w:rsidP="00780825">
      <w:pPr>
        <w:pStyle w:val="Normal2"/>
        <w:jc w:val="center"/>
        <w:rPr>
          <w:rFonts w:ascii="Verdana" w:hAnsi="Verdana" w:cs="Arial"/>
          <w:b/>
          <w:sz w:val="18"/>
          <w:szCs w:val="18"/>
          <w:lang w:val="es-BO"/>
        </w:rPr>
      </w:pPr>
    </w:p>
    <w:p w14:paraId="18BE8925" w14:textId="77777777" w:rsidR="008047A8" w:rsidRDefault="008047A8" w:rsidP="00780825">
      <w:pPr>
        <w:pStyle w:val="Normal2"/>
        <w:jc w:val="center"/>
        <w:rPr>
          <w:rFonts w:ascii="Verdana" w:hAnsi="Verdana" w:cs="Arial"/>
          <w:b/>
          <w:sz w:val="18"/>
          <w:szCs w:val="18"/>
          <w:lang w:val="es-BO"/>
        </w:rPr>
      </w:pPr>
    </w:p>
    <w:p w14:paraId="60A01406" w14:textId="77777777" w:rsidR="008047A8" w:rsidRDefault="008047A8" w:rsidP="00780825">
      <w:pPr>
        <w:pStyle w:val="Normal2"/>
        <w:jc w:val="center"/>
        <w:rPr>
          <w:rFonts w:ascii="Verdana" w:hAnsi="Verdana" w:cs="Arial"/>
          <w:b/>
          <w:sz w:val="18"/>
          <w:szCs w:val="18"/>
          <w:lang w:val="es-BO"/>
        </w:rPr>
      </w:pPr>
    </w:p>
    <w:p w14:paraId="782D243C" w14:textId="77777777" w:rsidR="008047A8" w:rsidRDefault="008047A8" w:rsidP="00780825">
      <w:pPr>
        <w:pStyle w:val="Normal2"/>
        <w:jc w:val="center"/>
        <w:rPr>
          <w:rFonts w:ascii="Verdana" w:hAnsi="Verdana" w:cs="Arial"/>
          <w:b/>
          <w:sz w:val="18"/>
          <w:szCs w:val="18"/>
          <w:lang w:val="es-BO"/>
        </w:rPr>
      </w:pPr>
    </w:p>
    <w:p w14:paraId="76D40DE0" w14:textId="77777777" w:rsidR="008047A8" w:rsidRDefault="008047A8" w:rsidP="00780825">
      <w:pPr>
        <w:pStyle w:val="Normal2"/>
        <w:jc w:val="center"/>
        <w:rPr>
          <w:rFonts w:ascii="Verdana" w:hAnsi="Verdana" w:cs="Arial"/>
          <w:b/>
          <w:sz w:val="18"/>
          <w:szCs w:val="18"/>
          <w:lang w:val="es-BO"/>
        </w:rPr>
      </w:pPr>
    </w:p>
    <w:p w14:paraId="402542C9" w14:textId="77777777" w:rsidR="008047A8" w:rsidRDefault="008047A8" w:rsidP="00780825">
      <w:pPr>
        <w:pStyle w:val="Normal2"/>
        <w:jc w:val="center"/>
        <w:rPr>
          <w:rFonts w:ascii="Verdana" w:hAnsi="Verdana" w:cs="Arial"/>
          <w:b/>
          <w:sz w:val="18"/>
          <w:szCs w:val="18"/>
          <w:lang w:val="es-BO"/>
        </w:rPr>
      </w:pPr>
    </w:p>
    <w:p w14:paraId="707FEEF6" w14:textId="77777777" w:rsidR="008047A8" w:rsidRDefault="008047A8" w:rsidP="00780825">
      <w:pPr>
        <w:pStyle w:val="Normal2"/>
        <w:jc w:val="center"/>
        <w:rPr>
          <w:rFonts w:ascii="Verdana" w:hAnsi="Verdana" w:cs="Arial"/>
          <w:b/>
          <w:sz w:val="18"/>
          <w:szCs w:val="18"/>
          <w:lang w:val="es-BO"/>
        </w:rPr>
      </w:pPr>
    </w:p>
    <w:p w14:paraId="76FF3A51" w14:textId="77777777" w:rsidR="008047A8" w:rsidRDefault="008047A8" w:rsidP="00780825">
      <w:pPr>
        <w:pStyle w:val="Normal2"/>
        <w:jc w:val="center"/>
        <w:rPr>
          <w:rFonts w:ascii="Verdana" w:hAnsi="Verdana" w:cs="Arial"/>
          <w:b/>
          <w:sz w:val="18"/>
          <w:szCs w:val="18"/>
          <w:lang w:val="es-BO"/>
        </w:rPr>
      </w:pPr>
    </w:p>
    <w:p w14:paraId="386D2572" w14:textId="77777777" w:rsidR="008047A8" w:rsidRDefault="008047A8" w:rsidP="00780825">
      <w:pPr>
        <w:pStyle w:val="Normal2"/>
        <w:jc w:val="center"/>
        <w:rPr>
          <w:rFonts w:ascii="Verdana" w:hAnsi="Verdana" w:cs="Arial"/>
          <w:b/>
          <w:sz w:val="18"/>
          <w:szCs w:val="18"/>
          <w:lang w:val="es-BO"/>
        </w:rPr>
      </w:pPr>
    </w:p>
    <w:p w14:paraId="4E424F2B" w14:textId="77777777" w:rsidR="008047A8" w:rsidRDefault="008047A8" w:rsidP="00780825">
      <w:pPr>
        <w:pStyle w:val="Normal2"/>
        <w:jc w:val="center"/>
        <w:rPr>
          <w:rFonts w:ascii="Verdana" w:hAnsi="Verdana" w:cs="Arial"/>
          <w:b/>
          <w:sz w:val="18"/>
          <w:szCs w:val="18"/>
          <w:lang w:val="es-BO"/>
        </w:rPr>
      </w:pPr>
    </w:p>
    <w:p w14:paraId="60E40CC5" w14:textId="77777777" w:rsidR="008047A8" w:rsidRDefault="008047A8" w:rsidP="00780825">
      <w:pPr>
        <w:pStyle w:val="Normal2"/>
        <w:jc w:val="center"/>
        <w:rPr>
          <w:rFonts w:ascii="Verdana" w:hAnsi="Verdana" w:cs="Arial"/>
          <w:b/>
          <w:sz w:val="18"/>
          <w:szCs w:val="18"/>
          <w:lang w:val="es-BO"/>
        </w:rPr>
      </w:pPr>
    </w:p>
    <w:p w14:paraId="27CACDD7" w14:textId="77777777" w:rsidR="008047A8" w:rsidRDefault="008047A8" w:rsidP="00780825">
      <w:pPr>
        <w:pStyle w:val="Normal2"/>
        <w:jc w:val="center"/>
        <w:rPr>
          <w:rFonts w:ascii="Verdana" w:hAnsi="Verdana" w:cs="Arial"/>
          <w:b/>
          <w:sz w:val="18"/>
          <w:szCs w:val="18"/>
          <w:lang w:val="es-BO"/>
        </w:rPr>
      </w:pPr>
    </w:p>
    <w:p w14:paraId="2A4776A4" w14:textId="77777777" w:rsidR="008047A8" w:rsidRDefault="008047A8" w:rsidP="00780825">
      <w:pPr>
        <w:pStyle w:val="Normal2"/>
        <w:jc w:val="center"/>
        <w:rPr>
          <w:rFonts w:ascii="Verdana" w:hAnsi="Verdana" w:cs="Arial"/>
          <w:b/>
          <w:sz w:val="18"/>
          <w:szCs w:val="18"/>
          <w:lang w:val="es-BO"/>
        </w:rPr>
      </w:pPr>
    </w:p>
    <w:p w14:paraId="129F3AA3" w14:textId="77777777" w:rsidR="008047A8" w:rsidRDefault="008047A8" w:rsidP="00780825">
      <w:pPr>
        <w:pStyle w:val="Normal2"/>
        <w:jc w:val="center"/>
        <w:rPr>
          <w:rFonts w:ascii="Verdana" w:hAnsi="Verdana" w:cs="Arial"/>
          <w:b/>
          <w:sz w:val="18"/>
          <w:szCs w:val="18"/>
          <w:lang w:val="es-BO"/>
        </w:rPr>
      </w:pPr>
    </w:p>
    <w:p w14:paraId="01993684" w14:textId="77777777" w:rsidR="008047A8" w:rsidRDefault="008047A8" w:rsidP="00780825">
      <w:pPr>
        <w:pStyle w:val="Normal2"/>
        <w:jc w:val="center"/>
        <w:rPr>
          <w:rFonts w:ascii="Verdana" w:hAnsi="Verdana" w:cs="Arial"/>
          <w:b/>
          <w:sz w:val="18"/>
          <w:szCs w:val="18"/>
          <w:lang w:val="es-BO"/>
        </w:rPr>
      </w:pPr>
    </w:p>
    <w:p w14:paraId="6DCD1B60" w14:textId="77777777" w:rsidR="008047A8" w:rsidRDefault="008047A8" w:rsidP="00780825">
      <w:pPr>
        <w:pStyle w:val="Normal2"/>
        <w:jc w:val="center"/>
        <w:rPr>
          <w:rFonts w:ascii="Verdana" w:hAnsi="Verdana" w:cs="Arial"/>
          <w:b/>
          <w:sz w:val="18"/>
          <w:szCs w:val="18"/>
          <w:lang w:val="es-BO"/>
        </w:rPr>
      </w:pPr>
    </w:p>
    <w:p w14:paraId="70A01F45" w14:textId="77777777" w:rsidR="008047A8" w:rsidRDefault="008047A8" w:rsidP="00780825">
      <w:pPr>
        <w:pStyle w:val="Normal2"/>
        <w:jc w:val="center"/>
        <w:rPr>
          <w:rFonts w:ascii="Verdana" w:hAnsi="Verdana" w:cs="Arial"/>
          <w:b/>
          <w:sz w:val="18"/>
          <w:szCs w:val="18"/>
          <w:lang w:val="es-BO"/>
        </w:rPr>
      </w:pPr>
    </w:p>
    <w:p w14:paraId="49DC86F0" w14:textId="77777777" w:rsidR="008047A8" w:rsidRDefault="008047A8" w:rsidP="00780825">
      <w:pPr>
        <w:pStyle w:val="Normal2"/>
        <w:jc w:val="center"/>
        <w:rPr>
          <w:rFonts w:ascii="Verdana" w:hAnsi="Verdana" w:cs="Arial"/>
          <w:b/>
          <w:sz w:val="18"/>
          <w:szCs w:val="18"/>
          <w:lang w:val="es-BO"/>
        </w:rPr>
      </w:pPr>
    </w:p>
    <w:p w14:paraId="2C317C2E" w14:textId="77777777" w:rsidR="008047A8" w:rsidRDefault="008047A8" w:rsidP="00780825">
      <w:pPr>
        <w:pStyle w:val="Normal2"/>
        <w:jc w:val="center"/>
        <w:rPr>
          <w:rFonts w:ascii="Verdana" w:hAnsi="Verdana" w:cs="Arial"/>
          <w:b/>
          <w:sz w:val="18"/>
          <w:szCs w:val="18"/>
          <w:lang w:val="es-BO"/>
        </w:rPr>
      </w:pPr>
    </w:p>
    <w:p w14:paraId="0175C622" w14:textId="77777777" w:rsidR="008047A8" w:rsidRDefault="008047A8" w:rsidP="00780825">
      <w:pPr>
        <w:pStyle w:val="Normal2"/>
        <w:jc w:val="center"/>
        <w:rPr>
          <w:rFonts w:ascii="Verdana" w:hAnsi="Verdana" w:cs="Arial"/>
          <w:b/>
          <w:sz w:val="18"/>
          <w:szCs w:val="18"/>
          <w:lang w:val="es-BO"/>
        </w:rPr>
      </w:pPr>
    </w:p>
    <w:p w14:paraId="1E3EBC87" w14:textId="77777777" w:rsidR="008047A8" w:rsidRDefault="008047A8" w:rsidP="00780825">
      <w:pPr>
        <w:pStyle w:val="Normal2"/>
        <w:jc w:val="center"/>
        <w:rPr>
          <w:rFonts w:ascii="Verdana" w:hAnsi="Verdana" w:cs="Arial"/>
          <w:b/>
          <w:sz w:val="18"/>
          <w:szCs w:val="18"/>
          <w:lang w:val="es-BO"/>
        </w:rPr>
      </w:pPr>
    </w:p>
    <w:p w14:paraId="1F1D804D" w14:textId="00C4536B"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69"/>
      <w:bookmarkEnd w:id="170"/>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 xml:space="preserve">con estricta y absoluta sujeción a </w:t>
      </w:r>
      <w:r w:rsidRPr="00A40276">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3220B0">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3220B0">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3220B0">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3220B0">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3220B0">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3220B0">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3220B0">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xml:space="preserve">, para la calificación de los hechos de impedimento, como causas de fuerza mayor, caso fortuito u otras causas debidamente justificadas, no serán </w:t>
      </w:r>
      <w:proofErr w:type="gramStart"/>
      <w:r w:rsidRPr="00A40276">
        <w:rPr>
          <w:sz w:val="18"/>
          <w:szCs w:val="18"/>
          <w:lang w:val="es-BO"/>
        </w:rPr>
        <w:t>considerados</w:t>
      </w:r>
      <w:proofErr w:type="gramEnd"/>
      <w:r w:rsidRPr="00A40276">
        <w:rPr>
          <w:sz w:val="18"/>
          <w:szCs w:val="18"/>
          <w:lang w:val="es-BO"/>
        </w:rPr>
        <w:t xml:space="preserve">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3220B0">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3220B0">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3220B0">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3220B0">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3220B0">
      <w:pPr>
        <w:numPr>
          <w:ilvl w:val="1"/>
          <w:numId w:val="3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3220B0">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3220B0">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3220B0">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3220B0">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00028" w14:textId="77777777" w:rsidR="009C4127" w:rsidRDefault="009C4127">
      <w:r>
        <w:separator/>
      </w:r>
    </w:p>
  </w:endnote>
  <w:endnote w:type="continuationSeparator" w:id="0">
    <w:p w14:paraId="0A001962" w14:textId="77777777" w:rsidR="009C4127" w:rsidRDefault="009C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090733" w:rsidRDefault="00090733">
    <w:pPr>
      <w:pStyle w:val="Piedepgina"/>
      <w:jc w:val="right"/>
    </w:pPr>
    <w:r>
      <w:fldChar w:fldCharType="begin"/>
    </w:r>
    <w:r>
      <w:instrText xml:space="preserve"> PAGE   \* MERGEFORMAT </w:instrText>
    </w:r>
    <w:r>
      <w:fldChar w:fldCharType="separate"/>
    </w:r>
    <w:r w:rsidR="00374894">
      <w:rPr>
        <w:noProof/>
      </w:rPr>
      <w:t>ii</w:t>
    </w:r>
    <w:r>
      <w:rPr>
        <w:noProof/>
      </w:rPr>
      <w:fldChar w:fldCharType="end"/>
    </w:r>
  </w:p>
  <w:p w14:paraId="5558ABD2" w14:textId="77777777" w:rsidR="00090733" w:rsidRDefault="000907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14:paraId="1EFDB097" w14:textId="4993EB0F" w:rsidR="00090733" w:rsidRDefault="00090733">
        <w:pPr>
          <w:pStyle w:val="Piedepgina"/>
          <w:jc w:val="right"/>
        </w:pPr>
        <w:r>
          <w:fldChar w:fldCharType="begin"/>
        </w:r>
        <w:r>
          <w:instrText>PAGE   \* MERGEFORMAT</w:instrText>
        </w:r>
        <w:r>
          <w:fldChar w:fldCharType="separate"/>
        </w:r>
        <w:r w:rsidR="00931F8C">
          <w:rPr>
            <w:noProof/>
          </w:rPr>
          <w:t>28</w:t>
        </w:r>
        <w:r>
          <w:fldChar w:fldCharType="end"/>
        </w:r>
      </w:p>
    </w:sdtContent>
  </w:sdt>
  <w:p w14:paraId="056C51AC" w14:textId="77777777" w:rsidR="00090733" w:rsidRDefault="0009073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090733" w:rsidRDefault="00090733">
        <w:pPr>
          <w:pStyle w:val="Piedepgina"/>
          <w:jc w:val="right"/>
        </w:pPr>
        <w:r>
          <w:fldChar w:fldCharType="begin"/>
        </w:r>
        <w:r>
          <w:instrText>PAGE   \* MERGEFORMAT</w:instrText>
        </w:r>
        <w:r>
          <w:fldChar w:fldCharType="separate"/>
        </w:r>
        <w:r w:rsidR="00931F8C">
          <w:rPr>
            <w:noProof/>
          </w:rPr>
          <w:t>30</w:t>
        </w:r>
        <w:r>
          <w:fldChar w:fldCharType="end"/>
        </w:r>
      </w:p>
    </w:sdtContent>
  </w:sdt>
  <w:p w14:paraId="1FCBBD5B" w14:textId="77777777" w:rsidR="00090733" w:rsidRDefault="000907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2430B" w14:textId="77777777" w:rsidR="009C4127" w:rsidRDefault="009C4127">
      <w:r>
        <w:separator/>
      </w:r>
    </w:p>
  </w:footnote>
  <w:footnote w:type="continuationSeparator" w:id="0">
    <w:p w14:paraId="745058D2" w14:textId="77777777" w:rsidR="009C4127" w:rsidRDefault="009C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375" w14:textId="5BF22C71" w:rsidR="00090733" w:rsidRPr="002237A5" w:rsidRDefault="00090733"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090733" w:rsidRDefault="000907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6">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2C50346F"/>
    <w:multiLevelType w:val="hybridMultilevel"/>
    <w:tmpl w:val="DBA83EF6"/>
    <w:lvl w:ilvl="0" w:tplc="F09AC88A">
      <w:start w:val="1"/>
      <w:numFmt w:val="bullet"/>
      <w:lvlText w:val="-"/>
      <w:lvlJc w:val="left"/>
      <w:pPr>
        <w:ind w:left="720" w:hanging="360"/>
      </w:pPr>
      <w:rPr>
        <w:rFonts w:ascii="Tahoma" w:eastAsia="Times New Roman"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1">
    <w:nsid w:val="3AE818C5"/>
    <w:multiLevelType w:val="hybridMultilevel"/>
    <w:tmpl w:val="BBC4E826"/>
    <w:lvl w:ilvl="0" w:tplc="B8B0C962">
      <w:start w:val="1"/>
      <w:numFmt w:val="decimal"/>
      <w:lvlText w:val="%1."/>
      <w:lvlJc w:val="left"/>
      <w:pPr>
        <w:ind w:left="720" w:hanging="360"/>
      </w:pPr>
      <w:rPr>
        <w:rFonts w:cs="Times New Roman" w:hint="default"/>
        <w:b/>
        <w:sz w:val="20"/>
        <w:szCs w:val="20"/>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2">
    <w:nsid w:val="3E366E58"/>
    <w:multiLevelType w:val="hybridMultilevel"/>
    <w:tmpl w:val="BBC4E826"/>
    <w:lvl w:ilvl="0" w:tplc="B8B0C962">
      <w:start w:val="1"/>
      <w:numFmt w:val="decimal"/>
      <w:lvlText w:val="%1."/>
      <w:lvlJc w:val="left"/>
      <w:pPr>
        <w:ind w:left="720" w:hanging="360"/>
      </w:pPr>
      <w:rPr>
        <w:rFonts w:cs="Times New Roman" w:hint="default"/>
        <w:b/>
        <w:sz w:val="20"/>
        <w:szCs w:val="20"/>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3">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5">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CA87BA6"/>
    <w:multiLevelType w:val="hybridMultilevel"/>
    <w:tmpl w:val="C85AA43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nsid w:val="5870195F"/>
    <w:multiLevelType w:val="singleLevel"/>
    <w:tmpl w:val="38C2B268"/>
    <w:lvl w:ilvl="0">
      <w:numFmt w:val="decimal"/>
      <w:pStyle w:val="Ttulo9"/>
      <w:lvlText w:val=""/>
      <w:lvlJc w:val="left"/>
    </w:lvl>
  </w:abstractNum>
  <w:abstractNum w:abstractNumId="33">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7">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2">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3">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34"/>
  </w:num>
  <w:num w:numId="3">
    <w:abstractNumId w:val="32"/>
  </w:num>
  <w:num w:numId="4">
    <w:abstractNumId w:val="9"/>
  </w:num>
  <w:num w:numId="5">
    <w:abstractNumId w:val="12"/>
  </w:num>
  <w:num w:numId="6">
    <w:abstractNumId w:val="36"/>
  </w:num>
  <w:num w:numId="7">
    <w:abstractNumId w:val="25"/>
  </w:num>
  <w:num w:numId="8">
    <w:abstractNumId w:val="37"/>
  </w:num>
  <w:num w:numId="9">
    <w:abstractNumId w:val="37"/>
    <w:lvlOverride w:ilvl="0">
      <w:startOverride w:val="1"/>
    </w:lvlOverride>
  </w:num>
  <w:num w:numId="10">
    <w:abstractNumId w:val="30"/>
  </w:num>
  <w:num w:numId="11">
    <w:abstractNumId w:val="39"/>
  </w:num>
  <w:num w:numId="12">
    <w:abstractNumId w:val="8"/>
  </w:num>
  <w:num w:numId="13">
    <w:abstractNumId w:val="42"/>
  </w:num>
  <w:num w:numId="14">
    <w:abstractNumId w:val="23"/>
  </w:num>
  <w:num w:numId="15">
    <w:abstractNumId w:val="14"/>
  </w:num>
  <w:num w:numId="16">
    <w:abstractNumId w:val="31"/>
  </w:num>
  <w:num w:numId="17">
    <w:abstractNumId w:val="44"/>
  </w:num>
  <w:num w:numId="18">
    <w:abstractNumId w:val="16"/>
  </w:num>
  <w:num w:numId="19">
    <w:abstractNumId w:val="6"/>
  </w:num>
  <w:num w:numId="20">
    <w:abstractNumId w:val="11"/>
  </w:num>
  <w:num w:numId="21">
    <w:abstractNumId w:val="13"/>
  </w:num>
  <w:num w:numId="22">
    <w:abstractNumId w:val="2"/>
  </w:num>
  <w:num w:numId="23">
    <w:abstractNumId w:val="40"/>
  </w:num>
  <w:num w:numId="24">
    <w:abstractNumId w:val="5"/>
  </w:num>
  <w:num w:numId="25">
    <w:abstractNumId w:val="7"/>
  </w:num>
  <w:num w:numId="26">
    <w:abstractNumId w:val="33"/>
  </w:num>
  <w:num w:numId="27">
    <w:abstractNumId w:val="1"/>
  </w:num>
  <w:num w:numId="28">
    <w:abstractNumId w:val="27"/>
  </w:num>
  <w:num w:numId="29">
    <w:abstractNumId w:val="10"/>
  </w:num>
  <w:num w:numId="30">
    <w:abstractNumId w:val="38"/>
  </w:num>
  <w:num w:numId="31">
    <w:abstractNumId w:val="41"/>
  </w:num>
  <w:num w:numId="32">
    <w:abstractNumId w:val="4"/>
  </w:num>
  <w:num w:numId="33">
    <w:abstractNumId w:val="43"/>
  </w:num>
  <w:num w:numId="34">
    <w:abstractNumId w:val="29"/>
  </w:num>
  <w:num w:numId="35">
    <w:abstractNumId w:val="26"/>
  </w:num>
  <w:num w:numId="36">
    <w:abstractNumId w:val="0"/>
  </w:num>
  <w:num w:numId="37">
    <w:abstractNumId w:val="18"/>
  </w:num>
  <w:num w:numId="38">
    <w:abstractNumId w:val="3"/>
  </w:num>
  <w:num w:numId="39">
    <w:abstractNumId w:val="24"/>
  </w:num>
  <w:num w:numId="40">
    <w:abstractNumId w:val="19"/>
  </w:num>
  <w:num w:numId="41">
    <w:abstractNumId w:val="15"/>
  </w:num>
  <w:num w:numId="42">
    <w:abstractNumId w:val="35"/>
  </w:num>
  <w:num w:numId="43">
    <w:abstractNumId w:val="28"/>
  </w:num>
  <w:num w:numId="44">
    <w:abstractNumId w:val="17"/>
  </w:num>
  <w:num w:numId="45">
    <w:abstractNumId w:val="21"/>
  </w:num>
  <w:num w:numId="46">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C"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5E5"/>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403"/>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0733"/>
    <w:rsid w:val="00092130"/>
    <w:rsid w:val="00094DA0"/>
    <w:rsid w:val="000952C3"/>
    <w:rsid w:val="000953F7"/>
    <w:rsid w:val="00095927"/>
    <w:rsid w:val="00095BBF"/>
    <w:rsid w:val="00096901"/>
    <w:rsid w:val="000A00ED"/>
    <w:rsid w:val="000A0ABB"/>
    <w:rsid w:val="000A175C"/>
    <w:rsid w:val="000A180D"/>
    <w:rsid w:val="000A38DB"/>
    <w:rsid w:val="000A3B50"/>
    <w:rsid w:val="000A7D18"/>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5C89"/>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906"/>
    <w:rsid w:val="00104A89"/>
    <w:rsid w:val="00104D3C"/>
    <w:rsid w:val="00106C47"/>
    <w:rsid w:val="00107B3A"/>
    <w:rsid w:val="00110DD5"/>
    <w:rsid w:val="0011314B"/>
    <w:rsid w:val="00113732"/>
    <w:rsid w:val="0011463D"/>
    <w:rsid w:val="00121292"/>
    <w:rsid w:val="00121735"/>
    <w:rsid w:val="00123AC7"/>
    <w:rsid w:val="00123DB3"/>
    <w:rsid w:val="00124CC3"/>
    <w:rsid w:val="00124D40"/>
    <w:rsid w:val="0012658A"/>
    <w:rsid w:val="00126A28"/>
    <w:rsid w:val="00133A58"/>
    <w:rsid w:val="00133D9A"/>
    <w:rsid w:val="001348A7"/>
    <w:rsid w:val="00134A56"/>
    <w:rsid w:val="00135533"/>
    <w:rsid w:val="00135E65"/>
    <w:rsid w:val="00136F68"/>
    <w:rsid w:val="001412FB"/>
    <w:rsid w:val="00141B07"/>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035"/>
    <w:rsid w:val="001711FE"/>
    <w:rsid w:val="0017180F"/>
    <w:rsid w:val="00172575"/>
    <w:rsid w:val="00172C0B"/>
    <w:rsid w:val="00173254"/>
    <w:rsid w:val="001743BE"/>
    <w:rsid w:val="001749A0"/>
    <w:rsid w:val="00181381"/>
    <w:rsid w:val="001815A8"/>
    <w:rsid w:val="00181619"/>
    <w:rsid w:val="00181646"/>
    <w:rsid w:val="001819C0"/>
    <w:rsid w:val="001823DC"/>
    <w:rsid w:val="00182473"/>
    <w:rsid w:val="00183382"/>
    <w:rsid w:val="00183DF7"/>
    <w:rsid w:val="00184FAD"/>
    <w:rsid w:val="00185F2E"/>
    <w:rsid w:val="00186F2B"/>
    <w:rsid w:val="00190257"/>
    <w:rsid w:val="00190A8A"/>
    <w:rsid w:val="00191686"/>
    <w:rsid w:val="001947E9"/>
    <w:rsid w:val="0019692A"/>
    <w:rsid w:val="00196F43"/>
    <w:rsid w:val="00197ECE"/>
    <w:rsid w:val="001A0204"/>
    <w:rsid w:val="001A11FF"/>
    <w:rsid w:val="001A32C3"/>
    <w:rsid w:val="001A49BE"/>
    <w:rsid w:val="001A5E6C"/>
    <w:rsid w:val="001A6331"/>
    <w:rsid w:val="001A7B75"/>
    <w:rsid w:val="001B18FB"/>
    <w:rsid w:val="001B2591"/>
    <w:rsid w:val="001B2E81"/>
    <w:rsid w:val="001B3609"/>
    <w:rsid w:val="001B38C2"/>
    <w:rsid w:val="001B45A5"/>
    <w:rsid w:val="001B4D44"/>
    <w:rsid w:val="001B5A80"/>
    <w:rsid w:val="001B5EB7"/>
    <w:rsid w:val="001B70BB"/>
    <w:rsid w:val="001C0293"/>
    <w:rsid w:val="001C1983"/>
    <w:rsid w:val="001C3374"/>
    <w:rsid w:val="001C666B"/>
    <w:rsid w:val="001C6B89"/>
    <w:rsid w:val="001C7AE6"/>
    <w:rsid w:val="001C7C54"/>
    <w:rsid w:val="001C7DAF"/>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650"/>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4A0"/>
    <w:rsid w:val="00217DA0"/>
    <w:rsid w:val="00220F24"/>
    <w:rsid w:val="00222118"/>
    <w:rsid w:val="002237A5"/>
    <w:rsid w:val="0022415E"/>
    <w:rsid w:val="00224726"/>
    <w:rsid w:val="00224A7B"/>
    <w:rsid w:val="002252D3"/>
    <w:rsid w:val="0022586A"/>
    <w:rsid w:val="002261E8"/>
    <w:rsid w:val="002265AD"/>
    <w:rsid w:val="00226A2C"/>
    <w:rsid w:val="0023062B"/>
    <w:rsid w:val="0023089C"/>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57AE4"/>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423"/>
    <w:rsid w:val="00282A78"/>
    <w:rsid w:val="00283351"/>
    <w:rsid w:val="00283705"/>
    <w:rsid w:val="002837F3"/>
    <w:rsid w:val="00285C36"/>
    <w:rsid w:val="00286C49"/>
    <w:rsid w:val="00290EF5"/>
    <w:rsid w:val="0029181A"/>
    <w:rsid w:val="00291BC9"/>
    <w:rsid w:val="0029212D"/>
    <w:rsid w:val="00295850"/>
    <w:rsid w:val="00295F60"/>
    <w:rsid w:val="002A16CD"/>
    <w:rsid w:val="002A23E8"/>
    <w:rsid w:val="002A2449"/>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41F2"/>
    <w:rsid w:val="002D5CC6"/>
    <w:rsid w:val="002D7225"/>
    <w:rsid w:val="002E1D2F"/>
    <w:rsid w:val="002E2C73"/>
    <w:rsid w:val="002E39AE"/>
    <w:rsid w:val="002E71E2"/>
    <w:rsid w:val="002F0215"/>
    <w:rsid w:val="002F0BA8"/>
    <w:rsid w:val="002F1204"/>
    <w:rsid w:val="002F1D73"/>
    <w:rsid w:val="002F3224"/>
    <w:rsid w:val="002F5716"/>
    <w:rsid w:val="002F57B2"/>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0B0"/>
    <w:rsid w:val="003226C7"/>
    <w:rsid w:val="00324A01"/>
    <w:rsid w:val="00324D67"/>
    <w:rsid w:val="00325005"/>
    <w:rsid w:val="00325B78"/>
    <w:rsid w:val="00327819"/>
    <w:rsid w:val="00327DA0"/>
    <w:rsid w:val="0033088B"/>
    <w:rsid w:val="00330B0E"/>
    <w:rsid w:val="00330BB9"/>
    <w:rsid w:val="00330BE8"/>
    <w:rsid w:val="00332335"/>
    <w:rsid w:val="003356D3"/>
    <w:rsid w:val="00335966"/>
    <w:rsid w:val="003373B0"/>
    <w:rsid w:val="003379A7"/>
    <w:rsid w:val="0034152A"/>
    <w:rsid w:val="0034226F"/>
    <w:rsid w:val="003424CC"/>
    <w:rsid w:val="003424E2"/>
    <w:rsid w:val="00343173"/>
    <w:rsid w:val="003439AF"/>
    <w:rsid w:val="00343D83"/>
    <w:rsid w:val="00345449"/>
    <w:rsid w:val="00347492"/>
    <w:rsid w:val="0034787D"/>
    <w:rsid w:val="00351CA7"/>
    <w:rsid w:val="0035258E"/>
    <w:rsid w:val="00352E5D"/>
    <w:rsid w:val="00353AD0"/>
    <w:rsid w:val="003579EF"/>
    <w:rsid w:val="003611BF"/>
    <w:rsid w:val="00361D5F"/>
    <w:rsid w:val="0036224A"/>
    <w:rsid w:val="00362309"/>
    <w:rsid w:val="003646F1"/>
    <w:rsid w:val="00366169"/>
    <w:rsid w:val="00370A4E"/>
    <w:rsid w:val="003746F5"/>
    <w:rsid w:val="00374894"/>
    <w:rsid w:val="00374EBD"/>
    <w:rsid w:val="00375106"/>
    <w:rsid w:val="0037533E"/>
    <w:rsid w:val="00375DFA"/>
    <w:rsid w:val="00376B82"/>
    <w:rsid w:val="00377056"/>
    <w:rsid w:val="0037712D"/>
    <w:rsid w:val="00377301"/>
    <w:rsid w:val="00377C67"/>
    <w:rsid w:val="003804D5"/>
    <w:rsid w:val="003829E9"/>
    <w:rsid w:val="0038352D"/>
    <w:rsid w:val="00386A09"/>
    <w:rsid w:val="00387B2F"/>
    <w:rsid w:val="00390893"/>
    <w:rsid w:val="003921BA"/>
    <w:rsid w:val="00393C8D"/>
    <w:rsid w:val="00395014"/>
    <w:rsid w:val="003953D2"/>
    <w:rsid w:val="00395B0B"/>
    <w:rsid w:val="003976B3"/>
    <w:rsid w:val="00397BB3"/>
    <w:rsid w:val="003A1B48"/>
    <w:rsid w:val="003A3E44"/>
    <w:rsid w:val="003A3EAB"/>
    <w:rsid w:val="003A58FE"/>
    <w:rsid w:val="003A5FA7"/>
    <w:rsid w:val="003A625B"/>
    <w:rsid w:val="003B1007"/>
    <w:rsid w:val="003B1B91"/>
    <w:rsid w:val="003B1ECB"/>
    <w:rsid w:val="003B2754"/>
    <w:rsid w:val="003B3AF3"/>
    <w:rsid w:val="003B3FA2"/>
    <w:rsid w:val="003B46C3"/>
    <w:rsid w:val="003B4CAE"/>
    <w:rsid w:val="003C1436"/>
    <w:rsid w:val="003C18BD"/>
    <w:rsid w:val="003C3BD0"/>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07C7E"/>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2B9F"/>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57F4D"/>
    <w:rsid w:val="004608D9"/>
    <w:rsid w:val="00461526"/>
    <w:rsid w:val="004616B7"/>
    <w:rsid w:val="00462134"/>
    <w:rsid w:val="00462F02"/>
    <w:rsid w:val="00463578"/>
    <w:rsid w:val="0046376A"/>
    <w:rsid w:val="00464207"/>
    <w:rsid w:val="004652A3"/>
    <w:rsid w:val="00465FC0"/>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3B4"/>
    <w:rsid w:val="00480FCB"/>
    <w:rsid w:val="004827BD"/>
    <w:rsid w:val="0048546C"/>
    <w:rsid w:val="00485959"/>
    <w:rsid w:val="0048695A"/>
    <w:rsid w:val="00486B02"/>
    <w:rsid w:val="00486E57"/>
    <w:rsid w:val="0048783A"/>
    <w:rsid w:val="00490A49"/>
    <w:rsid w:val="00490B3C"/>
    <w:rsid w:val="00491B83"/>
    <w:rsid w:val="00492AD8"/>
    <w:rsid w:val="00493103"/>
    <w:rsid w:val="004933D3"/>
    <w:rsid w:val="00493F35"/>
    <w:rsid w:val="00494489"/>
    <w:rsid w:val="0049559F"/>
    <w:rsid w:val="00497134"/>
    <w:rsid w:val="004A000A"/>
    <w:rsid w:val="004A3940"/>
    <w:rsid w:val="004A43B5"/>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D7467"/>
    <w:rsid w:val="004E1954"/>
    <w:rsid w:val="004E32F5"/>
    <w:rsid w:val="004E3AEE"/>
    <w:rsid w:val="004E435C"/>
    <w:rsid w:val="004E4A52"/>
    <w:rsid w:val="004E6D23"/>
    <w:rsid w:val="004F126E"/>
    <w:rsid w:val="004F2909"/>
    <w:rsid w:val="004F4048"/>
    <w:rsid w:val="004F477A"/>
    <w:rsid w:val="004F4E94"/>
    <w:rsid w:val="004F51FA"/>
    <w:rsid w:val="00500AB7"/>
    <w:rsid w:val="00501A19"/>
    <w:rsid w:val="00501DC2"/>
    <w:rsid w:val="00502736"/>
    <w:rsid w:val="005047DA"/>
    <w:rsid w:val="005051F5"/>
    <w:rsid w:val="00505384"/>
    <w:rsid w:val="005059F9"/>
    <w:rsid w:val="0050622B"/>
    <w:rsid w:val="00506C8E"/>
    <w:rsid w:val="005113EF"/>
    <w:rsid w:val="00511E88"/>
    <w:rsid w:val="00512EA2"/>
    <w:rsid w:val="00513971"/>
    <w:rsid w:val="00513B78"/>
    <w:rsid w:val="00513E67"/>
    <w:rsid w:val="005141F5"/>
    <w:rsid w:val="00517213"/>
    <w:rsid w:val="00517844"/>
    <w:rsid w:val="00520476"/>
    <w:rsid w:val="00521C90"/>
    <w:rsid w:val="00522850"/>
    <w:rsid w:val="0052374E"/>
    <w:rsid w:val="00523DDA"/>
    <w:rsid w:val="0052444A"/>
    <w:rsid w:val="00524A15"/>
    <w:rsid w:val="00530330"/>
    <w:rsid w:val="00530DFC"/>
    <w:rsid w:val="00532869"/>
    <w:rsid w:val="005331E9"/>
    <w:rsid w:val="0053325A"/>
    <w:rsid w:val="0053434D"/>
    <w:rsid w:val="00541B92"/>
    <w:rsid w:val="00543855"/>
    <w:rsid w:val="00543FE1"/>
    <w:rsid w:val="005445C4"/>
    <w:rsid w:val="005455F6"/>
    <w:rsid w:val="00546EE4"/>
    <w:rsid w:val="00547A4C"/>
    <w:rsid w:val="00547E7C"/>
    <w:rsid w:val="005545FF"/>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28E9"/>
    <w:rsid w:val="0058509B"/>
    <w:rsid w:val="0058725D"/>
    <w:rsid w:val="00590DB3"/>
    <w:rsid w:val="00591092"/>
    <w:rsid w:val="00591A46"/>
    <w:rsid w:val="00592078"/>
    <w:rsid w:val="00592179"/>
    <w:rsid w:val="00592483"/>
    <w:rsid w:val="00592B96"/>
    <w:rsid w:val="00594AF6"/>
    <w:rsid w:val="005965AF"/>
    <w:rsid w:val="00596EA1"/>
    <w:rsid w:val="005A152D"/>
    <w:rsid w:val="005A19FB"/>
    <w:rsid w:val="005A41DF"/>
    <w:rsid w:val="005A5C8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C651D"/>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5DB"/>
    <w:rsid w:val="00604D80"/>
    <w:rsid w:val="006062E5"/>
    <w:rsid w:val="006065D6"/>
    <w:rsid w:val="00606CC3"/>
    <w:rsid w:val="0061045B"/>
    <w:rsid w:val="00610866"/>
    <w:rsid w:val="00611990"/>
    <w:rsid w:val="00613B58"/>
    <w:rsid w:val="00613C32"/>
    <w:rsid w:val="006158F3"/>
    <w:rsid w:val="00617EE9"/>
    <w:rsid w:val="00620B34"/>
    <w:rsid w:val="0062233C"/>
    <w:rsid w:val="00623C56"/>
    <w:rsid w:val="0062718C"/>
    <w:rsid w:val="006277E0"/>
    <w:rsid w:val="00627D92"/>
    <w:rsid w:val="00630560"/>
    <w:rsid w:val="00630801"/>
    <w:rsid w:val="0063367E"/>
    <w:rsid w:val="006349C6"/>
    <w:rsid w:val="00634F10"/>
    <w:rsid w:val="00640847"/>
    <w:rsid w:val="006412B8"/>
    <w:rsid w:val="0064150D"/>
    <w:rsid w:val="00642845"/>
    <w:rsid w:val="00642D65"/>
    <w:rsid w:val="006455B0"/>
    <w:rsid w:val="006464DB"/>
    <w:rsid w:val="006478AF"/>
    <w:rsid w:val="006479EB"/>
    <w:rsid w:val="00647A6F"/>
    <w:rsid w:val="00650B21"/>
    <w:rsid w:val="00650EA2"/>
    <w:rsid w:val="006518AA"/>
    <w:rsid w:val="0065232C"/>
    <w:rsid w:val="0065285A"/>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10A2"/>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913"/>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E58A9"/>
    <w:rsid w:val="006F1775"/>
    <w:rsid w:val="006F1E2C"/>
    <w:rsid w:val="006F25A1"/>
    <w:rsid w:val="006F2992"/>
    <w:rsid w:val="006F30EC"/>
    <w:rsid w:val="006F4751"/>
    <w:rsid w:val="006F4D35"/>
    <w:rsid w:val="006F5613"/>
    <w:rsid w:val="006F68F7"/>
    <w:rsid w:val="006F7284"/>
    <w:rsid w:val="0070054C"/>
    <w:rsid w:val="00700A64"/>
    <w:rsid w:val="007018BD"/>
    <w:rsid w:val="007018E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0C60"/>
    <w:rsid w:val="00732B93"/>
    <w:rsid w:val="00732DAD"/>
    <w:rsid w:val="0073394F"/>
    <w:rsid w:val="00734CBF"/>
    <w:rsid w:val="00740579"/>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1EFC"/>
    <w:rsid w:val="00782190"/>
    <w:rsid w:val="007830D3"/>
    <w:rsid w:val="00783D64"/>
    <w:rsid w:val="00783EFD"/>
    <w:rsid w:val="00784640"/>
    <w:rsid w:val="00784AD5"/>
    <w:rsid w:val="00784C20"/>
    <w:rsid w:val="007870A1"/>
    <w:rsid w:val="007931A1"/>
    <w:rsid w:val="0079360C"/>
    <w:rsid w:val="007936B5"/>
    <w:rsid w:val="0079487F"/>
    <w:rsid w:val="00795CF6"/>
    <w:rsid w:val="00795E42"/>
    <w:rsid w:val="007963FF"/>
    <w:rsid w:val="00796511"/>
    <w:rsid w:val="00797118"/>
    <w:rsid w:val="007978DB"/>
    <w:rsid w:val="007A04F1"/>
    <w:rsid w:val="007A2C5F"/>
    <w:rsid w:val="007A2CAC"/>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3BF"/>
    <w:rsid w:val="007C66FA"/>
    <w:rsid w:val="007D1E78"/>
    <w:rsid w:val="007D1F6B"/>
    <w:rsid w:val="007D2E8D"/>
    <w:rsid w:val="007D34CE"/>
    <w:rsid w:val="007D548F"/>
    <w:rsid w:val="007D5AC6"/>
    <w:rsid w:val="007E1298"/>
    <w:rsid w:val="007E191F"/>
    <w:rsid w:val="007E50B5"/>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3C1F"/>
    <w:rsid w:val="008047A8"/>
    <w:rsid w:val="00804988"/>
    <w:rsid w:val="00804C47"/>
    <w:rsid w:val="008065C6"/>
    <w:rsid w:val="00806E50"/>
    <w:rsid w:val="00807516"/>
    <w:rsid w:val="00810703"/>
    <w:rsid w:val="0081384E"/>
    <w:rsid w:val="00813A80"/>
    <w:rsid w:val="00813FE6"/>
    <w:rsid w:val="008162E3"/>
    <w:rsid w:val="00816487"/>
    <w:rsid w:val="00816A15"/>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3790D"/>
    <w:rsid w:val="00843A41"/>
    <w:rsid w:val="00844B77"/>
    <w:rsid w:val="008455D2"/>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5AF"/>
    <w:rsid w:val="00871A36"/>
    <w:rsid w:val="008725F4"/>
    <w:rsid w:val="00872E57"/>
    <w:rsid w:val="008751A8"/>
    <w:rsid w:val="008759CA"/>
    <w:rsid w:val="00875E1B"/>
    <w:rsid w:val="008768B4"/>
    <w:rsid w:val="00877B18"/>
    <w:rsid w:val="00881A43"/>
    <w:rsid w:val="00881EE8"/>
    <w:rsid w:val="00882261"/>
    <w:rsid w:val="0088530C"/>
    <w:rsid w:val="008867A7"/>
    <w:rsid w:val="008872BF"/>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B73F9"/>
    <w:rsid w:val="008C0A28"/>
    <w:rsid w:val="008C2AD4"/>
    <w:rsid w:val="008C5257"/>
    <w:rsid w:val="008D69D1"/>
    <w:rsid w:val="008D6E86"/>
    <w:rsid w:val="008D704E"/>
    <w:rsid w:val="008D7DA5"/>
    <w:rsid w:val="008E0289"/>
    <w:rsid w:val="008E2650"/>
    <w:rsid w:val="008E28F6"/>
    <w:rsid w:val="008E3E2A"/>
    <w:rsid w:val="008E4B9D"/>
    <w:rsid w:val="008E57ED"/>
    <w:rsid w:val="008E6026"/>
    <w:rsid w:val="008E6B53"/>
    <w:rsid w:val="008E6FBA"/>
    <w:rsid w:val="008F1989"/>
    <w:rsid w:val="008F1E4A"/>
    <w:rsid w:val="008F48D2"/>
    <w:rsid w:val="008F4907"/>
    <w:rsid w:val="008F4D53"/>
    <w:rsid w:val="008F6068"/>
    <w:rsid w:val="008F647E"/>
    <w:rsid w:val="008F7506"/>
    <w:rsid w:val="008F759A"/>
    <w:rsid w:val="00901D2B"/>
    <w:rsid w:val="009020C4"/>
    <w:rsid w:val="00902CDF"/>
    <w:rsid w:val="009041B9"/>
    <w:rsid w:val="00904DFB"/>
    <w:rsid w:val="009055F4"/>
    <w:rsid w:val="00906F2B"/>
    <w:rsid w:val="00907680"/>
    <w:rsid w:val="00907B23"/>
    <w:rsid w:val="00910178"/>
    <w:rsid w:val="00910F84"/>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1F8C"/>
    <w:rsid w:val="00932A1E"/>
    <w:rsid w:val="00932BA0"/>
    <w:rsid w:val="0093318C"/>
    <w:rsid w:val="0093347C"/>
    <w:rsid w:val="0093410F"/>
    <w:rsid w:val="009347F0"/>
    <w:rsid w:val="009362FF"/>
    <w:rsid w:val="00937306"/>
    <w:rsid w:val="00940539"/>
    <w:rsid w:val="009406A2"/>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898"/>
    <w:rsid w:val="00956DB9"/>
    <w:rsid w:val="00957054"/>
    <w:rsid w:val="00962856"/>
    <w:rsid w:val="00962901"/>
    <w:rsid w:val="00962A38"/>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36E"/>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4127"/>
    <w:rsid w:val="009C583D"/>
    <w:rsid w:val="009C6CF6"/>
    <w:rsid w:val="009D0528"/>
    <w:rsid w:val="009D0D5C"/>
    <w:rsid w:val="009D0DC3"/>
    <w:rsid w:val="009D0FF2"/>
    <w:rsid w:val="009D1033"/>
    <w:rsid w:val="009D188C"/>
    <w:rsid w:val="009D3394"/>
    <w:rsid w:val="009D5BB1"/>
    <w:rsid w:val="009D67D6"/>
    <w:rsid w:val="009E118C"/>
    <w:rsid w:val="009E1B67"/>
    <w:rsid w:val="009E27E2"/>
    <w:rsid w:val="009E4EC7"/>
    <w:rsid w:val="009E57E5"/>
    <w:rsid w:val="009E625C"/>
    <w:rsid w:val="009E648B"/>
    <w:rsid w:val="009E72B4"/>
    <w:rsid w:val="009E76C6"/>
    <w:rsid w:val="009F0BAE"/>
    <w:rsid w:val="009F22F0"/>
    <w:rsid w:val="009F4CE8"/>
    <w:rsid w:val="009F5101"/>
    <w:rsid w:val="009F5B57"/>
    <w:rsid w:val="009F6721"/>
    <w:rsid w:val="009F68A6"/>
    <w:rsid w:val="009F6B0D"/>
    <w:rsid w:val="009F6C39"/>
    <w:rsid w:val="00A002EC"/>
    <w:rsid w:val="00A02B94"/>
    <w:rsid w:val="00A03B6A"/>
    <w:rsid w:val="00A054F8"/>
    <w:rsid w:val="00A058CD"/>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5C1"/>
    <w:rsid w:val="00A4172F"/>
    <w:rsid w:val="00A41EEA"/>
    <w:rsid w:val="00A42061"/>
    <w:rsid w:val="00A431DF"/>
    <w:rsid w:val="00A437D3"/>
    <w:rsid w:val="00A43BCE"/>
    <w:rsid w:val="00A460E2"/>
    <w:rsid w:val="00A46EB3"/>
    <w:rsid w:val="00A4734B"/>
    <w:rsid w:val="00A4759D"/>
    <w:rsid w:val="00A500DC"/>
    <w:rsid w:val="00A51155"/>
    <w:rsid w:val="00A52752"/>
    <w:rsid w:val="00A529FC"/>
    <w:rsid w:val="00A54892"/>
    <w:rsid w:val="00A556D8"/>
    <w:rsid w:val="00A55CB6"/>
    <w:rsid w:val="00A56194"/>
    <w:rsid w:val="00A564CD"/>
    <w:rsid w:val="00A567C9"/>
    <w:rsid w:val="00A5732D"/>
    <w:rsid w:val="00A603FA"/>
    <w:rsid w:val="00A61500"/>
    <w:rsid w:val="00A61ABD"/>
    <w:rsid w:val="00A6348F"/>
    <w:rsid w:val="00A6380E"/>
    <w:rsid w:val="00A660C4"/>
    <w:rsid w:val="00A66883"/>
    <w:rsid w:val="00A66DC9"/>
    <w:rsid w:val="00A713D8"/>
    <w:rsid w:val="00A7266C"/>
    <w:rsid w:val="00A7269E"/>
    <w:rsid w:val="00A72FB0"/>
    <w:rsid w:val="00A7474E"/>
    <w:rsid w:val="00A74EC6"/>
    <w:rsid w:val="00A75307"/>
    <w:rsid w:val="00A75349"/>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37AA"/>
    <w:rsid w:val="00A9795C"/>
    <w:rsid w:val="00A97E8A"/>
    <w:rsid w:val="00AA0C86"/>
    <w:rsid w:val="00AA117C"/>
    <w:rsid w:val="00AA462E"/>
    <w:rsid w:val="00AA611A"/>
    <w:rsid w:val="00AA7691"/>
    <w:rsid w:val="00AA777D"/>
    <w:rsid w:val="00AB1A88"/>
    <w:rsid w:val="00AB1DC7"/>
    <w:rsid w:val="00AB3572"/>
    <w:rsid w:val="00AB40C1"/>
    <w:rsid w:val="00AB618C"/>
    <w:rsid w:val="00AB680D"/>
    <w:rsid w:val="00AB6BEA"/>
    <w:rsid w:val="00AB7549"/>
    <w:rsid w:val="00AC3ADC"/>
    <w:rsid w:val="00AC42C7"/>
    <w:rsid w:val="00AC4774"/>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195E"/>
    <w:rsid w:val="00AE2198"/>
    <w:rsid w:val="00AE3E41"/>
    <w:rsid w:val="00AE3EFE"/>
    <w:rsid w:val="00AE411B"/>
    <w:rsid w:val="00AE659B"/>
    <w:rsid w:val="00AE65BD"/>
    <w:rsid w:val="00AE71BC"/>
    <w:rsid w:val="00AE74B7"/>
    <w:rsid w:val="00AE7683"/>
    <w:rsid w:val="00AE7B68"/>
    <w:rsid w:val="00AF0A92"/>
    <w:rsid w:val="00AF167F"/>
    <w:rsid w:val="00AF169D"/>
    <w:rsid w:val="00AF25CF"/>
    <w:rsid w:val="00AF2770"/>
    <w:rsid w:val="00AF4FE3"/>
    <w:rsid w:val="00AF5D48"/>
    <w:rsid w:val="00B011BE"/>
    <w:rsid w:val="00B01A87"/>
    <w:rsid w:val="00B04129"/>
    <w:rsid w:val="00B04DF6"/>
    <w:rsid w:val="00B05863"/>
    <w:rsid w:val="00B07A2D"/>
    <w:rsid w:val="00B10494"/>
    <w:rsid w:val="00B11057"/>
    <w:rsid w:val="00B15B84"/>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4D25"/>
    <w:rsid w:val="00B3518D"/>
    <w:rsid w:val="00B35DB1"/>
    <w:rsid w:val="00B35DBB"/>
    <w:rsid w:val="00B36376"/>
    <w:rsid w:val="00B36471"/>
    <w:rsid w:val="00B40458"/>
    <w:rsid w:val="00B40794"/>
    <w:rsid w:val="00B42290"/>
    <w:rsid w:val="00B42DFA"/>
    <w:rsid w:val="00B442B6"/>
    <w:rsid w:val="00B44F2C"/>
    <w:rsid w:val="00B458C0"/>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833"/>
    <w:rsid w:val="00B65BD0"/>
    <w:rsid w:val="00B67B30"/>
    <w:rsid w:val="00B711BC"/>
    <w:rsid w:val="00B738B1"/>
    <w:rsid w:val="00B74B2D"/>
    <w:rsid w:val="00B75A62"/>
    <w:rsid w:val="00B75A9C"/>
    <w:rsid w:val="00B82543"/>
    <w:rsid w:val="00B827A0"/>
    <w:rsid w:val="00B82F78"/>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4874"/>
    <w:rsid w:val="00BA5FA4"/>
    <w:rsid w:val="00BA70E3"/>
    <w:rsid w:val="00BA74D8"/>
    <w:rsid w:val="00BB09B8"/>
    <w:rsid w:val="00BB0D57"/>
    <w:rsid w:val="00BB0EB3"/>
    <w:rsid w:val="00BB1766"/>
    <w:rsid w:val="00BB22E7"/>
    <w:rsid w:val="00BB24E8"/>
    <w:rsid w:val="00BB27CD"/>
    <w:rsid w:val="00BB31EA"/>
    <w:rsid w:val="00BB3B5E"/>
    <w:rsid w:val="00BB653D"/>
    <w:rsid w:val="00BB6D87"/>
    <w:rsid w:val="00BB7056"/>
    <w:rsid w:val="00BC22AB"/>
    <w:rsid w:val="00BC3192"/>
    <w:rsid w:val="00BC47F1"/>
    <w:rsid w:val="00BC7302"/>
    <w:rsid w:val="00BD25AB"/>
    <w:rsid w:val="00BD32B1"/>
    <w:rsid w:val="00BD3CE4"/>
    <w:rsid w:val="00BD4107"/>
    <w:rsid w:val="00BD4A5D"/>
    <w:rsid w:val="00BD5787"/>
    <w:rsid w:val="00BD6D9B"/>
    <w:rsid w:val="00BD7015"/>
    <w:rsid w:val="00BE09A7"/>
    <w:rsid w:val="00BE2E63"/>
    <w:rsid w:val="00BE3943"/>
    <w:rsid w:val="00BE5794"/>
    <w:rsid w:val="00BE5F9B"/>
    <w:rsid w:val="00BE79B9"/>
    <w:rsid w:val="00BF12AA"/>
    <w:rsid w:val="00BF14DE"/>
    <w:rsid w:val="00BF3095"/>
    <w:rsid w:val="00BF3FAC"/>
    <w:rsid w:val="00BF4202"/>
    <w:rsid w:val="00BF4F2F"/>
    <w:rsid w:val="00BF5E05"/>
    <w:rsid w:val="00BF5E49"/>
    <w:rsid w:val="00BF6F91"/>
    <w:rsid w:val="00C0114D"/>
    <w:rsid w:val="00C01932"/>
    <w:rsid w:val="00C02984"/>
    <w:rsid w:val="00C02D0F"/>
    <w:rsid w:val="00C0326E"/>
    <w:rsid w:val="00C03701"/>
    <w:rsid w:val="00C061AF"/>
    <w:rsid w:val="00C07391"/>
    <w:rsid w:val="00C07420"/>
    <w:rsid w:val="00C103E6"/>
    <w:rsid w:val="00C120CD"/>
    <w:rsid w:val="00C1264F"/>
    <w:rsid w:val="00C128F9"/>
    <w:rsid w:val="00C138DC"/>
    <w:rsid w:val="00C13EC2"/>
    <w:rsid w:val="00C1444B"/>
    <w:rsid w:val="00C150D7"/>
    <w:rsid w:val="00C16A21"/>
    <w:rsid w:val="00C221EC"/>
    <w:rsid w:val="00C25C88"/>
    <w:rsid w:val="00C272D7"/>
    <w:rsid w:val="00C310A2"/>
    <w:rsid w:val="00C3112F"/>
    <w:rsid w:val="00C34A12"/>
    <w:rsid w:val="00C3564F"/>
    <w:rsid w:val="00C41319"/>
    <w:rsid w:val="00C41605"/>
    <w:rsid w:val="00C4174D"/>
    <w:rsid w:val="00C4298C"/>
    <w:rsid w:val="00C4383F"/>
    <w:rsid w:val="00C44155"/>
    <w:rsid w:val="00C44867"/>
    <w:rsid w:val="00C4685F"/>
    <w:rsid w:val="00C46A7D"/>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B28"/>
    <w:rsid w:val="00C65E31"/>
    <w:rsid w:val="00C66A1F"/>
    <w:rsid w:val="00C66E82"/>
    <w:rsid w:val="00C712C0"/>
    <w:rsid w:val="00C71FE3"/>
    <w:rsid w:val="00C74FED"/>
    <w:rsid w:val="00C75648"/>
    <w:rsid w:val="00C7564B"/>
    <w:rsid w:val="00C7589A"/>
    <w:rsid w:val="00C773CE"/>
    <w:rsid w:val="00C779D6"/>
    <w:rsid w:val="00C8077F"/>
    <w:rsid w:val="00C8134B"/>
    <w:rsid w:val="00C8150E"/>
    <w:rsid w:val="00C83D97"/>
    <w:rsid w:val="00C84902"/>
    <w:rsid w:val="00C84DFC"/>
    <w:rsid w:val="00C8522A"/>
    <w:rsid w:val="00C85460"/>
    <w:rsid w:val="00C90A3D"/>
    <w:rsid w:val="00C913B3"/>
    <w:rsid w:val="00C91EAA"/>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313"/>
    <w:rsid w:val="00CB0DC6"/>
    <w:rsid w:val="00CB140F"/>
    <w:rsid w:val="00CB163F"/>
    <w:rsid w:val="00CB259E"/>
    <w:rsid w:val="00CB39E3"/>
    <w:rsid w:val="00CB583C"/>
    <w:rsid w:val="00CB5D39"/>
    <w:rsid w:val="00CB642A"/>
    <w:rsid w:val="00CB71D4"/>
    <w:rsid w:val="00CC0914"/>
    <w:rsid w:val="00CC2EED"/>
    <w:rsid w:val="00CC3506"/>
    <w:rsid w:val="00CC48FC"/>
    <w:rsid w:val="00CC5D01"/>
    <w:rsid w:val="00CC6274"/>
    <w:rsid w:val="00CC6AF5"/>
    <w:rsid w:val="00CC7A45"/>
    <w:rsid w:val="00CC7EB8"/>
    <w:rsid w:val="00CD13B2"/>
    <w:rsid w:val="00CD5313"/>
    <w:rsid w:val="00CD538C"/>
    <w:rsid w:val="00CD76A4"/>
    <w:rsid w:val="00CD7EE8"/>
    <w:rsid w:val="00CE0EDA"/>
    <w:rsid w:val="00CE216F"/>
    <w:rsid w:val="00CE2C36"/>
    <w:rsid w:val="00CE5E42"/>
    <w:rsid w:val="00CE5F40"/>
    <w:rsid w:val="00CE70E9"/>
    <w:rsid w:val="00CF0620"/>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24F8"/>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501A"/>
    <w:rsid w:val="00D872C9"/>
    <w:rsid w:val="00D874F9"/>
    <w:rsid w:val="00D87A65"/>
    <w:rsid w:val="00D910BE"/>
    <w:rsid w:val="00D928C8"/>
    <w:rsid w:val="00D96F59"/>
    <w:rsid w:val="00D9732F"/>
    <w:rsid w:val="00D97893"/>
    <w:rsid w:val="00DA206B"/>
    <w:rsid w:val="00DA24C3"/>
    <w:rsid w:val="00DA3304"/>
    <w:rsid w:val="00DA3B67"/>
    <w:rsid w:val="00DA5871"/>
    <w:rsid w:val="00DA6158"/>
    <w:rsid w:val="00DA648E"/>
    <w:rsid w:val="00DA700D"/>
    <w:rsid w:val="00DB2477"/>
    <w:rsid w:val="00DB3ED6"/>
    <w:rsid w:val="00DB66D3"/>
    <w:rsid w:val="00DB6901"/>
    <w:rsid w:val="00DB76A9"/>
    <w:rsid w:val="00DC0B06"/>
    <w:rsid w:val="00DC204D"/>
    <w:rsid w:val="00DC29A0"/>
    <w:rsid w:val="00DC4494"/>
    <w:rsid w:val="00DC4F09"/>
    <w:rsid w:val="00DD079D"/>
    <w:rsid w:val="00DD07B0"/>
    <w:rsid w:val="00DD3D8D"/>
    <w:rsid w:val="00DD3F91"/>
    <w:rsid w:val="00DD5447"/>
    <w:rsid w:val="00DD59F1"/>
    <w:rsid w:val="00DD7B43"/>
    <w:rsid w:val="00DE04E4"/>
    <w:rsid w:val="00DE0533"/>
    <w:rsid w:val="00DE3034"/>
    <w:rsid w:val="00DE4ED9"/>
    <w:rsid w:val="00DE6062"/>
    <w:rsid w:val="00DE6739"/>
    <w:rsid w:val="00DE7813"/>
    <w:rsid w:val="00DE7C84"/>
    <w:rsid w:val="00DF03B3"/>
    <w:rsid w:val="00DF0418"/>
    <w:rsid w:val="00DF0BE4"/>
    <w:rsid w:val="00DF0CD7"/>
    <w:rsid w:val="00DF1AB5"/>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1391"/>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09D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67A4A"/>
    <w:rsid w:val="00E7087E"/>
    <w:rsid w:val="00E70AFF"/>
    <w:rsid w:val="00E71CD9"/>
    <w:rsid w:val="00E73AC7"/>
    <w:rsid w:val="00E73C38"/>
    <w:rsid w:val="00E7419E"/>
    <w:rsid w:val="00E746AF"/>
    <w:rsid w:val="00E756CD"/>
    <w:rsid w:val="00E763C1"/>
    <w:rsid w:val="00E771D4"/>
    <w:rsid w:val="00E7761C"/>
    <w:rsid w:val="00E77BBE"/>
    <w:rsid w:val="00E77C1A"/>
    <w:rsid w:val="00E77C5F"/>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493F"/>
    <w:rsid w:val="00EA534D"/>
    <w:rsid w:val="00EA5971"/>
    <w:rsid w:val="00EA5E54"/>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662"/>
    <w:rsid w:val="00ED3CD5"/>
    <w:rsid w:val="00ED3DBB"/>
    <w:rsid w:val="00ED6123"/>
    <w:rsid w:val="00ED655F"/>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5210"/>
    <w:rsid w:val="00EF6D20"/>
    <w:rsid w:val="00F01C5C"/>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27D49"/>
    <w:rsid w:val="00F309D7"/>
    <w:rsid w:val="00F309E4"/>
    <w:rsid w:val="00F32849"/>
    <w:rsid w:val="00F32924"/>
    <w:rsid w:val="00F3383D"/>
    <w:rsid w:val="00F33E88"/>
    <w:rsid w:val="00F356A0"/>
    <w:rsid w:val="00F35896"/>
    <w:rsid w:val="00F36C50"/>
    <w:rsid w:val="00F36F1C"/>
    <w:rsid w:val="00F40071"/>
    <w:rsid w:val="00F4070C"/>
    <w:rsid w:val="00F417A3"/>
    <w:rsid w:val="00F41E33"/>
    <w:rsid w:val="00F41EF0"/>
    <w:rsid w:val="00F421DA"/>
    <w:rsid w:val="00F4425A"/>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97574"/>
    <w:rsid w:val="00F97DB7"/>
    <w:rsid w:val="00FA078F"/>
    <w:rsid w:val="00FA10AE"/>
    <w:rsid w:val="00FA17CB"/>
    <w:rsid w:val="00FA1899"/>
    <w:rsid w:val="00FA4B34"/>
    <w:rsid w:val="00FA5590"/>
    <w:rsid w:val="00FA6D0B"/>
    <w:rsid w:val="00FA6F7B"/>
    <w:rsid w:val="00FB0327"/>
    <w:rsid w:val="00FB0CB0"/>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68"/>
    <w:rsid w:val="00FC4AE3"/>
    <w:rsid w:val="00FC4C41"/>
    <w:rsid w:val="00FC77CD"/>
    <w:rsid w:val="00FC77FD"/>
    <w:rsid w:val="00FC7DC8"/>
    <w:rsid w:val="00FD173C"/>
    <w:rsid w:val="00FD2428"/>
    <w:rsid w:val="00FD2AA3"/>
    <w:rsid w:val="00FD45FC"/>
    <w:rsid w:val="00FD58D3"/>
    <w:rsid w:val="00FD794A"/>
    <w:rsid w:val="00FD7D95"/>
    <w:rsid w:val="00FE072F"/>
    <w:rsid w:val="00FE11C4"/>
    <w:rsid w:val="00FE170A"/>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74"/>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Párrafo,GRÁFICOS,TIT 2 IND,Texto,VIÑETAS,Bolita,Guión,BOLA,Párrafo de lista21,Titulo 8,HOJA,BOLADEF,Viñeta 1,본문1,inciso_hortalizas,Párrafo de lista2,List Paragraph 1"/>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Párrafo Car,GRÁFICOS Car,TIT 2 IND Car,Texto Car,VIÑETAS Car,Bolita Car,Guión Car,BOLA Car,Párrafo de lista21 Car,Titulo 8 Car,HOJA Car,BOLADEF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0952C3"/>
    <w:pPr>
      <w:numPr>
        <w:numId w:val="42"/>
      </w:numPr>
      <w:spacing w:before="240" w:after="120"/>
      <w:jc w:val="both"/>
    </w:pPr>
    <w:rPr>
      <w:rFonts w:ascii="Arial" w:hAnsi="Arial"/>
      <w:bCs/>
      <w:caps w:val="0"/>
      <w:sz w:val="22"/>
      <w:szCs w:val="20"/>
      <w:lang w:val="es-AR"/>
    </w:rPr>
  </w:style>
  <w:style w:type="paragraph" w:customStyle="1" w:styleId="StyleJustified">
    <w:name w:val="Style Justified"/>
    <w:basedOn w:val="Normal"/>
    <w:rsid w:val="000952C3"/>
    <w:pPr>
      <w:spacing w:before="120" w:after="120"/>
      <w:jc w:val="both"/>
    </w:pPr>
    <w:rPr>
      <w:rFonts w:ascii="Times New Roman" w:hAnsi="Times New Roman"/>
      <w:sz w:val="24"/>
      <w:szCs w:val="20"/>
      <w:lang w:val="es-EC"/>
    </w:rPr>
  </w:style>
  <w:style w:type="paragraph" w:customStyle="1" w:styleId="StyleHeading2Kernat11pt">
    <w:name w:val="Style Heading 2 + Kern at 11 pt"/>
    <w:basedOn w:val="Ttulo2"/>
    <w:rsid w:val="00A43BCE"/>
    <w:pPr>
      <w:numPr>
        <w:ilvl w:val="0"/>
        <w:numId w:val="0"/>
      </w:numPr>
      <w:tabs>
        <w:tab w:val="num" w:pos="360"/>
      </w:tabs>
      <w:spacing w:before="240" w:after="120"/>
      <w:jc w:val="both"/>
    </w:pPr>
    <w:rPr>
      <w:rFonts w:ascii="Arial" w:hAnsi="Arial"/>
      <w:b/>
      <w:bCs/>
      <w:i/>
      <w:iCs/>
      <w:kern w:val="22"/>
      <w:sz w:val="22"/>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4AC4-2162-47D4-B827-A549FC21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45</Pages>
  <Words>17866</Words>
  <Characters>98263</Characters>
  <Application>Microsoft Office Word</Application>
  <DocSecurity>0</DocSecurity>
  <Lines>818</Lines>
  <Paragraphs>231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95</cp:revision>
  <cp:lastPrinted>2023-04-11T20:44:00Z</cp:lastPrinted>
  <dcterms:created xsi:type="dcterms:W3CDTF">2023-03-14T14:56:00Z</dcterms:created>
  <dcterms:modified xsi:type="dcterms:W3CDTF">2023-04-14T22:00:00Z</dcterms:modified>
</cp:coreProperties>
</file>