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04" w:rsidRPr="00A40276" w:rsidRDefault="003A3504" w:rsidP="003A3504">
      <w:pPr>
        <w:jc w:val="both"/>
        <w:rPr>
          <w:rFonts w:cs="Arial"/>
          <w:sz w:val="4"/>
          <w:szCs w:val="2"/>
          <w:lang w:val="es-BO"/>
        </w:rPr>
      </w:pPr>
    </w:p>
    <w:p w:rsidR="003A3504" w:rsidRPr="00A40276" w:rsidRDefault="003A3504" w:rsidP="003A3504">
      <w:pPr>
        <w:pStyle w:val="Ttulo"/>
        <w:spacing w:before="0" w:after="0"/>
        <w:ind w:left="432"/>
        <w:jc w:val="both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:rsidR="003A3504" w:rsidRPr="001B1F52" w:rsidRDefault="003A3504" w:rsidP="003A3504">
      <w:pPr>
        <w:pStyle w:val="Ttulo"/>
        <w:spacing w:before="0" w:after="0"/>
        <w:ind w:left="432"/>
        <w:jc w:val="both"/>
        <w:rPr>
          <w:rFonts w:ascii="Verdana" w:hAnsi="Verdana"/>
          <w:sz w:val="10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A3504" w:rsidRPr="00A40276" w:rsidTr="003A3504">
        <w:trPr>
          <w:trHeight w:val="439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3A3504" w:rsidRPr="00A40276" w:rsidTr="00943A2B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3A3504" w:rsidRPr="00A40276" w:rsidTr="00943A2B">
        <w:trPr>
          <w:trHeight w:val="31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92549D"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ENDE-ANPE-2022-011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305"/>
        <w:gridCol w:w="305"/>
        <w:gridCol w:w="281"/>
        <w:gridCol w:w="305"/>
        <w:gridCol w:w="305"/>
        <w:gridCol w:w="305"/>
        <w:gridCol w:w="305"/>
        <w:gridCol w:w="276"/>
        <w:gridCol w:w="305"/>
        <w:gridCol w:w="305"/>
        <w:gridCol w:w="273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91"/>
        <w:gridCol w:w="267"/>
      </w:tblGrid>
      <w:tr w:rsidR="003A3504" w:rsidRPr="00A40276" w:rsidTr="00943A2B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SERVICIO DE LIMPIEZA OFICINAS PLANTA BAHIA Y OFICINAS COMERCIALES PETTY RAY GESTION 2022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1B1F52" w:rsidRDefault="003A3504" w:rsidP="00943A2B">
            <w:pPr>
              <w:jc w:val="both"/>
              <w:rPr>
                <w:rFonts w:ascii="Arial" w:hAnsi="Arial" w:cs="Arial"/>
                <w:i/>
                <w:lang w:val="es-BO"/>
              </w:rPr>
            </w:pPr>
            <w:r w:rsidRPr="001B1F52">
              <w:rPr>
                <w:rFonts w:ascii="Arial" w:hAnsi="Arial" w:cs="Arial"/>
                <w:i/>
                <w:lang w:val="es-BO"/>
              </w:rPr>
              <w:t>Bs. 12.500,00 (Doce mil quinientos 00/100 bolivianos) pagaderos de manera mensual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  <w:r w:rsidRPr="00A40276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A40276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1B1F52" w:rsidRDefault="003A3504" w:rsidP="00943A2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 partir de la suscripción del contrato hasta el 31 de diciembre del 2022.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1B1F52" w:rsidRDefault="003A3504" w:rsidP="00943A2B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Planta </w:t>
            </w:r>
            <w:proofErr w:type="spellStart"/>
            <w:r>
              <w:rPr>
                <w:rFonts w:ascii="Arial" w:hAnsi="Arial" w:cs="Arial"/>
                <w:lang w:val="es-BO"/>
              </w:rPr>
              <w:t>Bahia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y oficinas comerciales </w:t>
            </w:r>
            <w:proofErr w:type="spellStart"/>
            <w:r>
              <w:rPr>
                <w:rFonts w:ascii="Arial" w:hAnsi="Arial" w:cs="Arial"/>
                <w:lang w:val="es-BO"/>
              </w:rPr>
              <w:t>Petty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Ray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, ubicadas en la carretera Cobija – Porvenir Km. 3.5 y calle Defensores del Bajo Acre s/n, zona </w:t>
            </w:r>
            <w:proofErr w:type="spellStart"/>
            <w:r>
              <w:rPr>
                <w:rFonts w:ascii="Arial" w:hAnsi="Arial" w:cs="Arial"/>
                <w:lang w:val="es-BO"/>
              </w:rPr>
              <w:t>Petty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BO"/>
              </w:rPr>
              <w:t>Ray</w:t>
            </w:r>
            <w:proofErr w:type="spellEnd"/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de Contrato</w:t>
            </w:r>
          </w:p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3A3504" w:rsidRPr="00A40276" w:rsidRDefault="003A3504" w:rsidP="00943A2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A40276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A3504" w:rsidRPr="00A40276" w:rsidTr="00943A2B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</w:rPr>
              <w:t xml:space="preserve">Servicios Generales recurrentes para la próxima gestión </w:t>
            </w:r>
            <w:r w:rsidRPr="00A40276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3A3504" w:rsidRPr="00A40276" w:rsidRDefault="003A3504" w:rsidP="00943A2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 w:val="12"/>
                <w:lang w:val="es-BO"/>
              </w:rPr>
            </w:pPr>
            <w:r w:rsidRPr="00A40276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3A3504" w:rsidRPr="00A40276" w:rsidTr="00943A2B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A40276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3A3504" w:rsidRPr="00A40276" w:rsidRDefault="003A3504" w:rsidP="00943A2B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1B1F52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1B1F52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B1F52">
              <w:rPr>
                <w:rFonts w:ascii="Arial" w:hAnsi="Arial" w:cs="Arial"/>
                <w:lang w:val="es-BO"/>
              </w:rPr>
              <w:t xml:space="preserve"> N° 655</w:t>
            </w:r>
          </w:p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>Recepción de 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>08:0a.m. a 16:00p.m.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</w:tcPr>
          <w:p w:rsidR="003A3504" w:rsidRPr="00A40276" w:rsidRDefault="003A3504" w:rsidP="00943A2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3A3504" w:rsidRPr="00A40276" w:rsidRDefault="003A3504" w:rsidP="00943A2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A4027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A4027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>
              <w:rPr>
                <w:rFonts w:ascii="Arial" w:hAnsi="Arial" w:cs="Arial"/>
                <w:lang w:val="es-BO"/>
              </w:rPr>
              <w:t>Jhonny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Milton Ortega </w:t>
            </w:r>
            <w:proofErr w:type="spellStart"/>
            <w:r>
              <w:rPr>
                <w:rFonts w:ascii="Arial" w:hAnsi="Arial" w:cs="Arial"/>
                <w:lang w:val="es-BO"/>
              </w:rPr>
              <w:t>Vasquez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Responsable Administrativo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GOSE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C1586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C15868" w:rsidP="00C15868">
            <w:pPr>
              <w:jc w:val="center"/>
              <w:rPr>
                <w:rFonts w:ascii="Arial" w:hAnsi="Arial" w:cs="Arial"/>
                <w:lang w:val="es-BO"/>
              </w:rPr>
            </w:pPr>
            <w:r w:rsidRPr="00807CA4">
              <w:rPr>
                <w:rFonts w:ascii="Arial" w:hAnsi="Arial" w:cs="Arial"/>
                <w:lang w:val="es-BO"/>
              </w:rPr>
              <w:t>4520317 Interno 4531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C15868" w:rsidP="00C15868">
            <w:pPr>
              <w:jc w:val="center"/>
              <w:rPr>
                <w:rFonts w:ascii="Arial" w:hAnsi="Arial" w:cs="Arial"/>
                <w:lang w:val="es-BO"/>
              </w:rPr>
            </w:pPr>
            <w:r w:rsidRPr="00807CA4">
              <w:rPr>
                <w:rFonts w:ascii="Arial" w:hAnsi="Arial" w:cs="Arial"/>
                <w:lang w:val="es-BO"/>
              </w:rPr>
              <w:t>milton.ortega@ende.bo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3504" w:rsidRPr="00A40276" w:rsidTr="00943A2B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3A3504" w:rsidRPr="00666960" w:rsidRDefault="003A3504" w:rsidP="00943A2B">
            <w:pPr>
              <w:jc w:val="right"/>
              <w:rPr>
                <w:rFonts w:ascii="Arial" w:hAnsi="Arial" w:cs="Arial"/>
              </w:rPr>
            </w:pPr>
            <w:r w:rsidRPr="00A40276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</w:rPr>
              <w:t xml:space="preserve"> (Fondos en Custodia)</w:t>
            </w:r>
          </w:p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:rsidR="003A3504" w:rsidRPr="00F01F1F" w:rsidRDefault="003A3504" w:rsidP="00943A2B">
            <w:pPr>
              <w:rPr>
                <w:rFonts w:ascii="Arial" w:hAnsi="Arial" w:cs="Arial"/>
                <w:sz w:val="8"/>
                <w:szCs w:val="2"/>
                <w:highlight w:val="green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3A3504" w:rsidRPr="00F01F1F" w:rsidRDefault="003A3504" w:rsidP="00943A2B">
            <w:pPr>
              <w:jc w:val="center"/>
              <w:rPr>
                <w:rFonts w:ascii="Arial" w:hAnsi="Arial" w:cs="Arial"/>
                <w:highlight w:val="green"/>
                <w:lang w:val="es-BO"/>
              </w:rPr>
            </w:pPr>
            <w:r>
              <w:rPr>
                <w:rFonts w:ascii="Arial" w:hAnsi="Arial" w:cs="Arial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3A3504" w:rsidRPr="00A40276" w:rsidTr="00943A2B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 w:themeColor="accent1" w:themeShade="80"/>
            </w:tcBorders>
            <w:vAlign w:val="center"/>
          </w:tcPr>
          <w:p w:rsidR="003A3504" w:rsidRPr="00A40276" w:rsidRDefault="003A3504" w:rsidP="00943A2B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3A3504" w:rsidRPr="00A40276" w:rsidRDefault="003A3504" w:rsidP="00943A2B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3A3504" w:rsidRDefault="003A3504" w:rsidP="003A3504">
      <w:pPr>
        <w:rPr>
          <w:rFonts w:cs="Arial"/>
          <w:i/>
        </w:rPr>
      </w:pPr>
      <w:bookmarkStart w:id="1" w:name="_Hlk76392171"/>
    </w:p>
    <w:p w:rsidR="003A3504" w:rsidRDefault="003A3504" w:rsidP="003A3504">
      <w:pPr>
        <w:rPr>
          <w:rFonts w:cs="Arial"/>
          <w:i/>
        </w:rPr>
      </w:pPr>
    </w:p>
    <w:p w:rsidR="003A3504" w:rsidRDefault="003A3504" w:rsidP="003A3504">
      <w:pPr>
        <w:rPr>
          <w:rFonts w:cs="Arial"/>
          <w:i/>
        </w:rPr>
      </w:pPr>
    </w:p>
    <w:p w:rsidR="003A3504" w:rsidRDefault="003A3504" w:rsidP="003A3504">
      <w:pPr>
        <w:rPr>
          <w:rFonts w:cs="Arial"/>
          <w:i/>
        </w:rPr>
      </w:pPr>
    </w:p>
    <w:tbl>
      <w:tblPr>
        <w:tblW w:w="992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189"/>
        <w:gridCol w:w="198"/>
      </w:tblGrid>
      <w:tr w:rsidR="003A3504" w:rsidRPr="00A40276" w:rsidTr="00943A2B">
        <w:trPr>
          <w:trHeight w:val="262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3A3504" w:rsidRPr="00A40276" w:rsidRDefault="003A3504" w:rsidP="00943A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_GoBack"/>
            <w:bookmarkEnd w:id="2"/>
            <w:r w:rsidRPr="00A40276">
              <w:rPr>
                <w:lang w:val="es-BO"/>
              </w:rPr>
              <w:lastRenderedPageBreak/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3A3504" w:rsidRPr="00A40276" w:rsidTr="00943A2B">
        <w:trPr>
          <w:trHeight w:val="2511"/>
        </w:trPr>
        <w:tc>
          <w:tcPr>
            <w:tcW w:w="992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3A3504" w:rsidRPr="00A40276" w:rsidRDefault="003A3504" w:rsidP="00943A2B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3A3504" w:rsidRPr="00A40276" w:rsidRDefault="003A3504" w:rsidP="003A3504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3A3504" w:rsidRPr="00A40276" w:rsidRDefault="003A3504" w:rsidP="003A3504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</w:t>
            </w:r>
            <w:r>
              <w:rPr>
                <w:rFonts w:ascii="Arial" w:hAnsi="Arial" w:cs="Arial"/>
                <w:sz w:val="16"/>
                <w:lang w:val="es-BO"/>
              </w:rPr>
              <w:t>;</w:t>
            </w:r>
          </w:p>
          <w:p w:rsidR="003A3504" w:rsidRPr="00A40276" w:rsidRDefault="003A3504" w:rsidP="003A3504">
            <w:pPr>
              <w:pStyle w:val="Prrafodelista"/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3A3504" w:rsidRPr="00A40276" w:rsidRDefault="003A3504" w:rsidP="00943A2B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3A3504" w:rsidRPr="00A40276" w:rsidRDefault="003A3504" w:rsidP="003A3504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hábiles;</w:t>
            </w:r>
          </w:p>
          <w:p w:rsidR="003A3504" w:rsidRPr="00A40276" w:rsidRDefault="003A3504" w:rsidP="003A3504">
            <w:pPr>
              <w:pStyle w:val="Prrafodelista"/>
              <w:numPr>
                <w:ilvl w:val="2"/>
                <w:numId w:val="6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,</w:t>
            </w: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 xml:space="preserve"> en cuyo caso el cronograma deberá considerar tres (3) días hábiles computables a partir del día siguiente hábil de la notificación de la Resolución Impugnable.</w:t>
            </w:r>
          </w:p>
          <w:p w:rsidR="003A3504" w:rsidRPr="00A40276" w:rsidRDefault="003A3504" w:rsidP="00943A2B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3A3504" w:rsidRPr="00A40276" w:rsidTr="00943A2B">
        <w:trPr>
          <w:trHeight w:val="93"/>
        </w:trPr>
        <w:tc>
          <w:tcPr>
            <w:tcW w:w="992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3A3504" w:rsidRPr="00A40276" w:rsidRDefault="003A3504" w:rsidP="00943A2B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410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504" w:rsidRPr="001B1F52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1B1F52">
              <w:rPr>
                <w:rFonts w:ascii="Arial" w:hAnsi="Arial" w:cs="Arial"/>
                <w:lang w:val="es-BO"/>
              </w:rPr>
              <w:t>Calle Colombia esquina</w:t>
            </w:r>
          </w:p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1B1F52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1B1F52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02BA3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Pr="00A40276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  <w:p w:rsidR="003A3504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3A3504" w:rsidRPr="00A40276" w:rsidRDefault="003A3504" w:rsidP="00943A2B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9D48BB" w:rsidRDefault="003A3504" w:rsidP="00943A2B">
            <w:pPr>
              <w:snapToGrid w:val="0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:rsidR="003A3504" w:rsidRPr="009D48BB" w:rsidRDefault="003A3504" w:rsidP="00943A2B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9D48B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 xml:space="preserve"> física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: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(Recepción de correspondencia); </w:t>
            </w:r>
            <w:r w:rsidRPr="00D90CE7"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Presentación electrónica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mediante el RUPE.</w:t>
            </w: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:rsidR="003A3504" w:rsidRPr="009D48BB" w:rsidRDefault="003A3504" w:rsidP="00943A2B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D48B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9D48B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  <w:lang w:val="es-BO" w:eastAsia="es-BO"/>
              </w:rPr>
              <w:t>De manera presencial:</w:t>
            </w:r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en oficinas de ENDE de la Calle Colombia esquina </w:t>
            </w:r>
            <w:proofErr w:type="spellStart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9D48B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N° 655 (Sala de Apertura de Sobres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D90CE7"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Cs/>
                <w:sz w:val="14"/>
                <w:szCs w:val="14"/>
                <w:u w:val="single"/>
                <w:lang w:val="es-BO" w:eastAsia="es-BO"/>
              </w:rPr>
              <w:t>:</w:t>
            </w:r>
            <w:r w:rsidRPr="009D48B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9D48B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:rsidR="003A3504" w:rsidRPr="009D48BB" w:rsidRDefault="003A3504" w:rsidP="00943A2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90CE7">
              <w:rPr>
                <w:rFonts w:ascii="Arial" w:hAnsi="Arial" w:cs="Arial"/>
                <w:szCs w:val="14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3A3504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2022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3A3504" w:rsidRPr="00A40276" w:rsidTr="00943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A3504" w:rsidRPr="00A40276" w:rsidRDefault="003A3504" w:rsidP="00943A2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A3504" w:rsidRPr="00A40276" w:rsidRDefault="003A3504" w:rsidP="00943A2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3A3504" w:rsidRDefault="003A3504" w:rsidP="003A3504">
      <w:pPr>
        <w:rPr>
          <w:rFonts w:cs="Arial"/>
          <w:i/>
        </w:rPr>
      </w:pPr>
    </w:p>
    <w:p w:rsidR="003A3504" w:rsidRPr="00241B2F" w:rsidRDefault="003A3504" w:rsidP="003A3504">
      <w:pPr>
        <w:rPr>
          <w:rFonts w:cs="Arial"/>
        </w:rPr>
      </w:pPr>
      <w:r w:rsidRPr="00241B2F">
        <w:rPr>
          <w:rFonts w:cs="Arial"/>
          <w:i/>
        </w:rPr>
        <w:t>(*) Los plazos del proceso de contratación se computarán a partir del día siguiente hábil de la publicación en el SICOES</w:t>
      </w:r>
      <w:r>
        <w:rPr>
          <w:rFonts w:cs="Arial"/>
          <w:i/>
        </w:rPr>
        <w:t>.</w:t>
      </w:r>
    </w:p>
    <w:bookmarkEnd w:id="1"/>
    <w:p w:rsidR="00847033" w:rsidRDefault="00847033"/>
    <w:sectPr w:rsidR="00847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Humanst5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9"/>
    <w:rsid w:val="003A3504"/>
    <w:rsid w:val="00847033"/>
    <w:rsid w:val="009D2A99"/>
    <w:rsid w:val="00C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0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3504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3A3504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3A3504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3A3504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3A3504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A3504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A350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A350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A3504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3504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350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350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A3504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3A350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A350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A350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350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A350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A350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A350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A350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A3504"/>
    <w:rPr>
      <w:color w:val="0000FF"/>
      <w:u w:val="single"/>
    </w:rPr>
  </w:style>
  <w:style w:type="paragraph" w:styleId="Encabezado">
    <w:name w:val="header"/>
    <w:basedOn w:val="Normal"/>
    <w:link w:val="EncabezadoCar"/>
    <w:rsid w:val="003A35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350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A35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50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A350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A350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3A350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A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3A350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A350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A350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3A350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A350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A350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3A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3504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3A350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A3504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3A350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3A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1">
    <w:name w:val="Título Car1"/>
    <w:basedOn w:val="Fuentedeprrafopredeter"/>
    <w:link w:val="Ttulo"/>
    <w:rsid w:val="003A3504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350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3A3504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A3504"/>
    <w:pPr>
      <w:spacing w:after="100"/>
      <w:ind w:left="160"/>
    </w:pPr>
  </w:style>
  <w:style w:type="paragraph" w:customStyle="1" w:styleId="Estilo">
    <w:name w:val="Estilo"/>
    <w:rsid w:val="003A3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3A350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A350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A350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A350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A350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A350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A350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3A350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A350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A350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A350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A350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3A3504"/>
    <w:rPr>
      <w:vertAlign w:val="superscript"/>
    </w:rPr>
  </w:style>
  <w:style w:type="paragraph" w:customStyle="1" w:styleId="BodyText21">
    <w:name w:val="Body Text 21"/>
    <w:basedOn w:val="Normal"/>
    <w:rsid w:val="003A350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A350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A350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A3504"/>
  </w:style>
  <w:style w:type="paragraph" w:customStyle="1" w:styleId="Document1">
    <w:name w:val="Document 1"/>
    <w:rsid w:val="003A350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A350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A350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350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A350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350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A350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A350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A350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A350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A350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A350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A350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3A350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A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A350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A350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A35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A3504"/>
    <w:rPr>
      <w:color w:val="808080"/>
    </w:rPr>
  </w:style>
  <w:style w:type="character" w:styleId="Textoennegrita">
    <w:name w:val="Strong"/>
    <w:basedOn w:val="Fuentedeprrafopredeter"/>
    <w:qFormat/>
    <w:rsid w:val="003A350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A3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A3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A3504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3A350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A35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35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35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0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3A3504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3A3504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3A3504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3A3504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3A3504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3A3504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3A350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3A350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3A3504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3504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3A350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3A3504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3A3504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3A3504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3A3504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3A3504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3A350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3A3504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3A350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3A3504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3A350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3A3504"/>
    <w:rPr>
      <w:color w:val="0000FF"/>
      <w:u w:val="single"/>
    </w:rPr>
  </w:style>
  <w:style w:type="paragraph" w:styleId="Encabezado">
    <w:name w:val="header"/>
    <w:basedOn w:val="Normal"/>
    <w:link w:val="EncabezadoCar"/>
    <w:rsid w:val="003A35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A3504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3A35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504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3A350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3A350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"/>
    <w:basedOn w:val="Normal"/>
    <w:link w:val="PrrafodelistaCar"/>
    <w:uiPriority w:val="34"/>
    <w:qFormat/>
    <w:rsid w:val="003A3504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3A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3A350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3A3504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3A3504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3A350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3A350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3A350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3A35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A3504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3A350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A3504"/>
    <w:rPr>
      <w:rFonts w:ascii="Tahoma" w:eastAsia="Times New Roman" w:hAnsi="Tahoma" w:cs="Tahoma"/>
      <w:sz w:val="16"/>
      <w:szCs w:val="16"/>
      <w:lang w:eastAsia="es-ES"/>
    </w:rPr>
  </w:style>
  <w:style w:type="paragraph" w:styleId="Ttulo">
    <w:name w:val="Title"/>
    <w:basedOn w:val="Normal"/>
    <w:link w:val="TtuloCar1"/>
    <w:qFormat/>
    <w:rsid w:val="003A350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10"/>
    <w:rsid w:val="003A35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1">
    <w:name w:val="Título Car1"/>
    <w:basedOn w:val="Fuentedeprrafopredeter"/>
    <w:link w:val="Ttulo"/>
    <w:rsid w:val="003A3504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A350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3A3504"/>
    <w:pPr>
      <w:spacing w:after="100"/>
    </w:p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"/>
    <w:link w:val="Prrafodelista"/>
    <w:uiPriority w:val="34"/>
    <w:locked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3A3504"/>
    <w:pPr>
      <w:spacing w:after="100"/>
      <w:ind w:left="160"/>
    </w:pPr>
  </w:style>
  <w:style w:type="paragraph" w:customStyle="1" w:styleId="Estilo">
    <w:name w:val="Estilo"/>
    <w:rsid w:val="003A35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3A350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A3504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3A350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3A350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3A350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3A350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3A350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3A350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3A350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3A350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3A350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3A3504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3A3504"/>
    <w:rPr>
      <w:vertAlign w:val="superscript"/>
    </w:rPr>
  </w:style>
  <w:style w:type="paragraph" w:customStyle="1" w:styleId="BodyText21">
    <w:name w:val="Body Text 21"/>
    <w:basedOn w:val="Normal"/>
    <w:rsid w:val="003A350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3A350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3A350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3A3504"/>
  </w:style>
  <w:style w:type="paragraph" w:customStyle="1" w:styleId="Document1">
    <w:name w:val="Document 1"/>
    <w:rsid w:val="003A350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3A350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3504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3A350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A3504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3A350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3A350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3A350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3A350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3A350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3A350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3A350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3A350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3A350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3A350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3A3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3A350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A3504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3A350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3A3504"/>
    <w:rPr>
      <w:color w:val="808080"/>
    </w:rPr>
  </w:style>
  <w:style w:type="character" w:styleId="Textoennegrita">
    <w:name w:val="Strong"/>
    <w:basedOn w:val="Fuentedeprrafopredeter"/>
    <w:qFormat/>
    <w:rsid w:val="003A3504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A35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A35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3A3504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3A3504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3A35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A35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3A3504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1042</Words>
  <Characters>5731</Characters>
  <Application>Microsoft Office Word</Application>
  <DocSecurity>0</DocSecurity>
  <Lines>47</Lines>
  <Paragraphs>13</Paragraphs>
  <ScaleCrop>false</ScaleCrop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3</cp:revision>
  <dcterms:created xsi:type="dcterms:W3CDTF">2022-02-16T19:05:00Z</dcterms:created>
  <dcterms:modified xsi:type="dcterms:W3CDTF">2022-02-16T19:27:00Z</dcterms:modified>
</cp:coreProperties>
</file>