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79B2" w14:textId="77777777" w:rsidR="00751540" w:rsidRPr="00420AB2" w:rsidRDefault="00751540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</w:p>
    <w:p w14:paraId="6B2561A7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14202228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5BD83309" wp14:editId="102AD336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55F58A85" wp14:editId="47CFEA3B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CB0DF5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1BE3370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76C3359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9EC2CE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483CA13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EEC162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21B2C3E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14:paraId="677CF7F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4042072B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4019C2D4" w14:textId="77777777" w:rsidR="00751540" w:rsidRPr="00A513E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3754206C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316286C8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2BD9745C" w14:textId="2D1C72AD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</w:t>
      </w:r>
      <w:r w:rsidR="0055581E">
        <w:rPr>
          <w:rFonts w:ascii="Tahoma" w:eastAsia="Times New Roman" w:hAnsi="Tahoma" w:cs="Tahoma"/>
          <w:sz w:val="20"/>
          <w:szCs w:val="20"/>
          <w:lang w:val="es-BO"/>
        </w:rPr>
        <w:t xml:space="preserve">profesionales en Ingeniería Civil a nivel licenciatura y Bachiller en Humanidades a 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presentar </w:t>
      </w:r>
      <w:r w:rsidR="00E75E3B">
        <w:rPr>
          <w:rFonts w:ascii="Tahoma" w:eastAsia="Times New Roman" w:hAnsi="Tahoma" w:cs="Tahoma"/>
          <w:sz w:val="20"/>
          <w:szCs w:val="20"/>
          <w:lang w:val="es-BO"/>
        </w:rPr>
        <w:t xml:space="preserve">propuestas para 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el</w:t>
      </w:r>
      <w:r w:rsidR="00420AB2">
        <w:rPr>
          <w:rFonts w:ascii="Tahoma" w:eastAsia="Times New Roman" w:hAnsi="Tahoma" w:cs="Tahoma"/>
          <w:sz w:val="20"/>
          <w:szCs w:val="20"/>
          <w:lang w:val="es-BO"/>
        </w:rPr>
        <w:t xml:space="preserve"> siguiente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requerimiento:</w:t>
      </w:r>
    </w:p>
    <w:p w14:paraId="7CDA13A0" w14:textId="77777777" w:rsidR="008146AC" w:rsidRPr="0013488F" w:rsidRDefault="008146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20EB6184" w14:textId="1DC25603" w:rsidR="00A513E0" w:rsidRDefault="00A513E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13488F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SERVICIO DE CONSULTORIA INDIVIDUAL DE LINEA </w:t>
      </w:r>
      <w:r w:rsidR="00D008A6">
        <w:rPr>
          <w:rFonts w:ascii="Tahoma" w:eastAsia="Times New Roman" w:hAnsi="Tahoma" w:cs="Tahoma"/>
          <w:b/>
          <w:sz w:val="28"/>
          <w:szCs w:val="28"/>
          <w:lang w:eastAsia="es-ES"/>
        </w:rPr>
        <w:t>GERENCIA DE OPERACIÓN DE SISTEMAS ELECTRICOS – GESTION 2023 I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08D4FB" w14:textId="25BEA623" w:rsidR="00A513E0" w:rsidRDefault="00A513E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CODIGO DE PROCESO: ENDE-CDGE-R-202</w:t>
      </w:r>
      <w:r w:rsidR="0013488F">
        <w:rPr>
          <w:rFonts w:ascii="Tahoma" w:eastAsia="Times New Roman" w:hAnsi="Tahoma" w:cs="Tahoma"/>
          <w:b/>
          <w:sz w:val="18"/>
          <w:szCs w:val="18"/>
          <w:lang w:val="es-BO"/>
        </w:rPr>
        <w:t>3-00</w:t>
      </w:r>
      <w:r w:rsidR="00D008A6">
        <w:rPr>
          <w:rFonts w:ascii="Tahoma" w:eastAsia="Times New Roman" w:hAnsi="Tahoma" w:cs="Tahoma"/>
          <w:b/>
          <w:sz w:val="18"/>
          <w:szCs w:val="18"/>
          <w:lang w:val="es-BO"/>
        </w:rPr>
        <w:t>5</w:t>
      </w:r>
      <w:r w:rsidR="0055581E">
        <w:rPr>
          <w:rFonts w:ascii="Tahoma" w:eastAsia="Times New Roman" w:hAnsi="Tahoma" w:cs="Tahoma"/>
          <w:b/>
          <w:sz w:val="18"/>
          <w:szCs w:val="18"/>
          <w:lang w:val="es-BO"/>
        </w:rPr>
        <w:t xml:space="preserve"> (SEGUNDA CONVOCATORIA)</w:t>
      </w:r>
    </w:p>
    <w:p w14:paraId="74B42995" w14:textId="6C3AD39A" w:rsidR="00A513E0" w:rsidRDefault="00E62FA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Encargada</w:t>
      </w:r>
      <w:r w:rsidR="00A513E0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 vía correo electrónico:</w:t>
      </w:r>
    </w:p>
    <w:p w14:paraId="6E7F7673" w14:textId="6FE5165E" w:rsidR="00A513E0" w:rsidRDefault="0055581E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 Marlene Cotrina Trujillo</w:t>
      </w:r>
      <w:r w:rsidR="00A513E0"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="00A513E0"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="00A513E0"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="00A513E0"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="00A513E0"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="00A513E0"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="00A513E0"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="00A513E0"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8" w:history="1">
        <w:r w:rsidRPr="0070737E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marlene.cotrina@ende.bo</w:t>
        </w:r>
      </w:hyperlink>
    </w:p>
    <w:p w14:paraId="6E6E599D" w14:textId="77777777" w:rsidR="0055581E" w:rsidRDefault="0055581E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</w:p>
    <w:p w14:paraId="5DE1A2FF" w14:textId="41EBAAA4" w:rsidR="0055581E" w:rsidRDefault="0055581E" w:rsidP="005558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“SERVICIO DE CONSULTORIA INDIVIDUAL DE LINEA GERENCIA DE OPERACIÓN DE SISTEMAS ELECTRICOS – GESTION 2023 </w:t>
      </w:r>
      <w:r w:rsidR="008B0F2D">
        <w:rPr>
          <w:rFonts w:ascii="Tahoma" w:eastAsia="Times New Roman" w:hAnsi="Tahoma" w:cs="Tahoma"/>
          <w:b/>
          <w:sz w:val="28"/>
          <w:szCs w:val="28"/>
          <w:lang w:eastAsia="es-ES"/>
        </w:rPr>
        <w:t xml:space="preserve">RCBJ PRIC 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I”</w:t>
      </w:r>
    </w:p>
    <w:p w14:paraId="3436E768" w14:textId="7926CCE8" w:rsidR="0055581E" w:rsidRDefault="0055581E" w:rsidP="005558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CODIGO DE PROCESO: ENDE-CDGE-R-202</w:t>
      </w:r>
      <w:r w:rsidR="008B0F2D">
        <w:rPr>
          <w:rFonts w:ascii="Tahoma" w:eastAsia="Times New Roman" w:hAnsi="Tahoma" w:cs="Tahoma"/>
          <w:b/>
          <w:sz w:val="18"/>
          <w:szCs w:val="18"/>
          <w:lang w:val="es-BO"/>
        </w:rPr>
        <w:t>3-011</w:t>
      </w: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 (SEGUNDA CONVOCATORIA)</w:t>
      </w:r>
    </w:p>
    <w:p w14:paraId="3958414C" w14:textId="2487504C" w:rsidR="0055581E" w:rsidRDefault="00E62FA0" w:rsidP="005558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Encargada</w:t>
      </w:r>
      <w:bookmarkStart w:id="0" w:name="_GoBack"/>
      <w:bookmarkEnd w:id="0"/>
      <w:r w:rsidR="0055581E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 vía correo electrónico:</w:t>
      </w:r>
    </w:p>
    <w:p w14:paraId="09CDC326" w14:textId="2014AD96" w:rsidR="0055581E" w:rsidRPr="00C527C9" w:rsidRDefault="0055581E" w:rsidP="005558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 xml:space="preserve">Lic. </w:t>
      </w:r>
      <w:r w:rsidR="001C05EE">
        <w:rPr>
          <w:rFonts w:ascii="Tahoma" w:eastAsia="Times New Roman" w:hAnsi="Tahoma" w:cs="Tahoma"/>
          <w:sz w:val="20"/>
          <w:szCs w:val="20"/>
          <w:lang w:val="pt-BR"/>
        </w:rPr>
        <w:t>Rocio Flores Farfan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 w:rsidR="001C05EE"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  <w:t>rocio.flores</w:t>
      </w:r>
      <w:r w:rsidRPr="00C527C9"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  <w:t>@ende.bo</w:t>
      </w:r>
    </w:p>
    <w:p w14:paraId="42980AC3" w14:textId="77777777" w:rsidR="0055581E" w:rsidRPr="00C527C9" w:rsidRDefault="0055581E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lang w:val="es-BO"/>
        </w:rPr>
      </w:pPr>
    </w:p>
    <w:p w14:paraId="0A452A2F" w14:textId="77777777" w:rsidR="00A513E0" w:rsidRPr="0013488F" w:rsidRDefault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24817F90" w14:textId="784B594E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17078923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1724C4AE" w14:textId="6A77CCD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Los interesados podrán obtener</w:t>
      </w:r>
      <w:r w:rsidR="008B0F2D">
        <w:rPr>
          <w:rFonts w:ascii="Tahoma" w:eastAsia="Times New Roman" w:hAnsi="Tahoma" w:cs="Tahoma"/>
          <w:sz w:val="20"/>
          <w:szCs w:val="20"/>
          <w:lang w:val="es-BO"/>
        </w:rPr>
        <w:t xml:space="preserve"> el documento, a partir del día 31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de </w:t>
      </w:r>
      <w:r w:rsidR="008B0F2D">
        <w:rPr>
          <w:rFonts w:ascii="Tahoma" w:eastAsia="Times New Roman" w:hAnsi="Tahoma" w:cs="Tahoma"/>
          <w:sz w:val="20"/>
          <w:szCs w:val="20"/>
          <w:lang w:val="es-BO"/>
        </w:rPr>
        <w:t>marzo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789A0D31" w14:textId="77777777" w:rsidR="00F844B8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</w:p>
    <w:p w14:paraId="48F903AA" w14:textId="77777777" w:rsidR="00751540" w:rsidRPr="00CF333B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140E7C22" w14:textId="77777777" w:rsidR="00751540" w:rsidRDefault="00247051" w:rsidP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0ABCE2FF" w14:textId="6CF75E16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</w:t>
      </w:r>
      <w:r w:rsidR="008B0F2D">
        <w:rPr>
          <w:rFonts w:ascii="Tahoma" w:eastAsia="Times New Roman" w:hAnsi="Tahoma" w:cs="Tahoma"/>
          <w:sz w:val="20"/>
          <w:szCs w:val="20"/>
          <w:lang w:val="es-BO"/>
        </w:rPr>
        <w:t xml:space="preserve"> de ENDE - CORPORACION, ubicada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en la, calle Colombia Nº 655 zona central, de acuerdo al cronograma establecido en el proceso, en horas de oficina. </w:t>
      </w:r>
    </w:p>
    <w:p w14:paraId="0B5CFE6C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999280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3A1C0F4" w14:textId="2A34AD5E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8B0F2D">
        <w:rPr>
          <w:rFonts w:ascii="Tahoma" w:eastAsia="Times New Roman" w:hAnsi="Tahoma" w:cs="Tahoma"/>
          <w:sz w:val="20"/>
          <w:szCs w:val="20"/>
          <w:lang w:val="es-BO"/>
        </w:rPr>
        <w:t xml:space="preserve">marzo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7F7428C1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264C6555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B465D" w14:textId="77777777" w:rsidR="006E7B6E" w:rsidRDefault="006E7B6E">
      <w:pPr>
        <w:spacing w:after="0"/>
      </w:pPr>
      <w:r>
        <w:separator/>
      </w:r>
    </w:p>
  </w:endnote>
  <w:endnote w:type="continuationSeparator" w:id="0">
    <w:p w14:paraId="17E7866E" w14:textId="77777777" w:rsidR="006E7B6E" w:rsidRDefault="006E7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961E" w14:textId="77777777" w:rsidR="006E7B6E" w:rsidRDefault="006E7B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EA9483" w14:textId="77777777" w:rsidR="006E7B6E" w:rsidRDefault="006E7B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57C1B"/>
    <w:rsid w:val="00064326"/>
    <w:rsid w:val="000D2DBC"/>
    <w:rsid w:val="000E4FE7"/>
    <w:rsid w:val="0013488F"/>
    <w:rsid w:val="001B3E31"/>
    <w:rsid w:val="001C05EE"/>
    <w:rsid w:val="001C6CC3"/>
    <w:rsid w:val="001F1097"/>
    <w:rsid w:val="00247051"/>
    <w:rsid w:val="002B6D47"/>
    <w:rsid w:val="003254D9"/>
    <w:rsid w:val="003847D2"/>
    <w:rsid w:val="003A1C4A"/>
    <w:rsid w:val="00420AB2"/>
    <w:rsid w:val="00507AC9"/>
    <w:rsid w:val="0055581E"/>
    <w:rsid w:val="00605D56"/>
    <w:rsid w:val="00663447"/>
    <w:rsid w:val="006E7B6E"/>
    <w:rsid w:val="006F43D1"/>
    <w:rsid w:val="00743BBC"/>
    <w:rsid w:val="00751540"/>
    <w:rsid w:val="007546E5"/>
    <w:rsid w:val="008146AC"/>
    <w:rsid w:val="00863409"/>
    <w:rsid w:val="00865BD3"/>
    <w:rsid w:val="00892A6B"/>
    <w:rsid w:val="008B0F2D"/>
    <w:rsid w:val="008F0DC0"/>
    <w:rsid w:val="00901D4A"/>
    <w:rsid w:val="009A4B89"/>
    <w:rsid w:val="00A513E0"/>
    <w:rsid w:val="00B163DE"/>
    <w:rsid w:val="00B3242C"/>
    <w:rsid w:val="00B5222D"/>
    <w:rsid w:val="00BA1A65"/>
    <w:rsid w:val="00BC3902"/>
    <w:rsid w:val="00C47344"/>
    <w:rsid w:val="00C527C9"/>
    <w:rsid w:val="00C96383"/>
    <w:rsid w:val="00CF211F"/>
    <w:rsid w:val="00CF333B"/>
    <w:rsid w:val="00D008A6"/>
    <w:rsid w:val="00D24458"/>
    <w:rsid w:val="00E37522"/>
    <w:rsid w:val="00E419DC"/>
    <w:rsid w:val="00E62FA0"/>
    <w:rsid w:val="00E75E3B"/>
    <w:rsid w:val="00EC7984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cotrina@ende.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Marlene Cotrina Trujillo</cp:lastModifiedBy>
  <cp:revision>8</cp:revision>
  <cp:lastPrinted>2023-01-13T15:56:00Z</cp:lastPrinted>
  <dcterms:created xsi:type="dcterms:W3CDTF">2023-03-29T20:39:00Z</dcterms:created>
  <dcterms:modified xsi:type="dcterms:W3CDTF">2023-03-29T20:47:00Z</dcterms:modified>
</cp:coreProperties>
</file>