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C3" w:rsidRDefault="009841C3" w:rsidP="009841C3">
      <w:pPr>
        <w:pStyle w:val="Ttulo"/>
        <w:rPr>
          <w:rFonts w:ascii="Verdana" w:hAnsi="Verdana"/>
          <w:sz w:val="18"/>
        </w:rPr>
      </w:pPr>
      <w:bookmarkStart w:id="0" w:name="_Toc61866679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9841C3" w:rsidRPr="00A40276" w:rsidRDefault="009841C3" w:rsidP="009841C3">
      <w:pPr>
        <w:pStyle w:val="Ttulo"/>
        <w:rPr>
          <w:rFonts w:ascii="Verdana" w:hAnsi="Verdana"/>
          <w:sz w:val="18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841C3" w:rsidRPr="00205281" w:rsidTr="00863DB5">
        <w:trPr>
          <w:trHeight w:val="592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9841C3" w:rsidRPr="009841C3" w:rsidRDefault="009841C3" w:rsidP="00D25E37">
            <w:pPr>
              <w:pStyle w:val="Prrafodelista"/>
              <w:ind w:left="303" w:firstLine="0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  <w:p w:rsidR="009841C3" w:rsidRPr="001675F5" w:rsidRDefault="009841C3" w:rsidP="00D25E37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1675F5">
              <w:rPr>
                <w:rFonts w:ascii="Arial" w:hAnsi="Arial" w:cs="Arial"/>
                <w:b/>
                <w:szCs w:val="16"/>
                <w:lang w:val="es-BO"/>
              </w:rPr>
              <w:t>DATOS DEL PROCESOS DE CONTRATACIÓN</w:t>
            </w:r>
          </w:p>
        </w:tc>
      </w:tr>
      <w:tr w:rsidR="009841C3" w:rsidRPr="00205281" w:rsidTr="00863DB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9841C3" w:rsidRPr="00205281" w:rsidTr="00863DB5">
        <w:trPr>
          <w:trHeight w:val="94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1675F5" w:rsidRDefault="009841C3" w:rsidP="00863DB5">
            <w:pPr>
              <w:jc w:val="center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ENDE-ANPE-2021-1</w:t>
            </w:r>
            <w:r>
              <w:rPr>
                <w:rFonts w:ascii="Arial" w:hAnsi="Arial" w:cs="Arial"/>
                <w:lang w:val="es-BO"/>
              </w:rPr>
              <w:t>33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trHeight w:val="74"/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9841C3" w:rsidRPr="001675F5" w:rsidRDefault="009841C3" w:rsidP="009841C3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1"/>
        <w:gridCol w:w="267"/>
      </w:tblGrid>
      <w:tr w:rsidR="009841C3" w:rsidRPr="00205281" w:rsidTr="00863DB5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jc w:val="right"/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</w:tbl>
    <w:p w:rsidR="009841C3" w:rsidRPr="001675F5" w:rsidRDefault="009841C3" w:rsidP="009841C3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9"/>
        <w:gridCol w:w="296"/>
        <w:gridCol w:w="280"/>
        <w:gridCol w:w="281"/>
        <w:gridCol w:w="271"/>
        <w:gridCol w:w="276"/>
        <w:gridCol w:w="275"/>
        <w:gridCol w:w="280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9841C3" w:rsidRPr="00205281" w:rsidTr="00863DB5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trHeight w:val="435"/>
          <w:jc w:val="center"/>
        </w:trPr>
        <w:tc>
          <w:tcPr>
            <w:tcW w:w="235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tabs>
                <w:tab w:val="left" w:pos="1634"/>
              </w:tabs>
              <w:jc w:val="both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PROTECCION DE AREAS CIRCUNDANTES A LAS TORRES DE AEROGENERADORES Y ADECUACION DE AREAS CONTIGUAS-PROYECTO CONSTRUCCION PARQUE EOLICO WARNES, CONST. PARQUE EOLICO SAN JULIAN Y CONT. PARQUE EOLICO EL DORADO</w:t>
            </w:r>
            <w:r w:rsidRPr="001675F5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  <w:r w:rsidRPr="001675F5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5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0F13AD" w:rsidRDefault="009841C3" w:rsidP="00863DB5">
            <w:pPr>
              <w:rPr>
                <w:rFonts w:ascii="Arial" w:hAnsi="Arial" w:cs="Arial"/>
                <w:lang w:val="es-BO"/>
              </w:rPr>
            </w:pPr>
            <w:r w:rsidRPr="000F13AD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0F13AD" w:rsidRDefault="009841C3" w:rsidP="00863DB5">
            <w:pPr>
              <w:rPr>
                <w:rFonts w:ascii="Arial" w:hAnsi="Arial" w:cs="Arial"/>
                <w:lang w:val="es-BO"/>
              </w:rPr>
            </w:pPr>
            <w:r w:rsidRPr="000F13AD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Por Tramos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Por Paquetes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Default="009841C3" w:rsidP="00863DB5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Precio referencial Total: </w:t>
            </w:r>
            <w:r w:rsidRPr="001675F5">
              <w:rPr>
                <w:rFonts w:ascii="Arial" w:hAnsi="Arial" w:cs="Arial"/>
                <w:lang w:val="es-BO"/>
              </w:rPr>
              <w:t>626.052,30 (Seiscientos veintiséis mil cincuenta y dos 30/100 bolivianos)</w:t>
            </w:r>
          </w:p>
          <w:p w:rsidR="009841C3" w:rsidRDefault="009841C3" w:rsidP="00863DB5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Precio referencial por componente:</w:t>
            </w:r>
          </w:p>
          <w:p w:rsidR="009841C3" w:rsidRPr="000F13AD" w:rsidRDefault="009841C3" w:rsidP="00863DB5">
            <w:pPr>
              <w:jc w:val="both"/>
              <w:rPr>
                <w:rFonts w:ascii="Arial" w:hAnsi="Arial" w:cs="Arial"/>
                <w:lang w:val="es-BO"/>
              </w:rPr>
            </w:pPr>
            <w:r w:rsidRPr="000F13AD">
              <w:rPr>
                <w:rFonts w:ascii="Arial" w:hAnsi="Arial" w:cs="Arial"/>
                <w:lang w:val="es-BO"/>
              </w:rPr>
              <w:t>Componente 1</w:t>
            </w:r>
            <w:r w:rsidRPr="000F13AD">
              <w:rPr>
                <w:rFonts w:ascii="Arial" w:hAnsi="Arial" w:cs="Arial"/>
                <w:lang w:val="es-BO"/>
              </w:rPr>
              <w:tab/>
            </w:r>
            <w:r>
              <w:rPr>
                <w:rFonts w:ascii="Arial" w:hAnsi="Arial" w:cs="Arial"/>
                <w:lang w:val="es-BO"/>
              </w:rPr>
              <w:t xml:space="preserve">: </w:t>
            </w:r>
            <w:r w:rsidRPr="000F13AD">
              <w:rPr>
                <w:rFonts w:ascii="Arial" w:hAnsi="Arial" w:cs="Arial"/>
                <w:lang w:val="es-BO"/>
              </w:rPr>
              <w:t xml:space="preserve">Construcción Parque Eólico </w:t>
            </w:r>
            <w:proofErr w:type="spellStart"/>
            <w:r w:rsidRPr="000F13AD">
              <w:rPr>
                <w:rFonts w:ascii="Arial" w:hAnsi="Arial" w:cs="Arial"/>
                <w:lang w:val="es-BO"/>
              </w:rPr>
              <w:t>Warnes</w:t>
            </w:r>
            <w:proofErr w:type="spellEnd"/>
            <w:r w:rsidRPr="000F13AD">
              <w:rPr>
                <w:rFonts w:ascii="Arial" w:hAnsi="Arial" w:cs="Arial"/>
                <w:lang w:val="es-BO"/>
              </w:rPr>
              <w:tab/>
            </w:r>
            <w:r>
              <w:rPr>
                <w:rFonts w:ascii="Arial" w:hAnsi="Arial" w:cs="Arial"/>
                <w:lang w:val="es-BO"/>
              </w:rPr>
              <w:t xml:space="preserve"> Bs.</w:t>
            </w:r>
            <w:r w:rsidRPr="000F13AD">
              <w:rPr>
                <w:rFonts w:ascii="Arial" w:hAnsi="Arial" w:cs="Arial"/>
                <w:lang w:val="es-BO"/>
              </w:rPr>
              <w:t xml:space="preserve">137,492.34 </w:t>
            </w:r>
          </w:p>
          <w:p w:rsidR="009841C3" w:rsidRPr="000F13AD" w:rsidRDefault="009841C3" w:rsidP="00863DB5">
            <w:pPr>
              <w:jc w:val="both"/>
              <w:rPr>
                <w:rFonts w:ascii="Arial" w:hAnsi="Arial" w:cs="Arial"/>
                <w:lang w:val="es-BO"/>
              </w:rPr>
            </w:pPr>
            <w:r w:rsidRPr="000F13AD">
              <w:rPr>
                <w:rFonts w:ascii="Arial" w:hAnsi="Arial" w:cs="Arial"/>
                <w:lang w:val="es-BO"/>
              </w:rPr>
              <w:t>Componente 2</w:t>
            </w:r>
            <w:r w:rsidRPr="000F13AD">
              <w:rPr>
                <w:rFonts w:ascii="Arial" w:hAnsi="Arial" w:cs="Arial"/>
                <w:lang w:val="es-BO"/>
              </w:rPr>
              <w:tab/>
            </w:r>
            <w:r>
              <w:rPr>
                <w:rFonts w:ascii="Arial" w:hAnsi="Arial" w:cs="Arial"/>
                <w:lang w:val="es-BO"/>
              </w:rPr>
              <w:t xml:space="preserve">: </w:t>
            </w:r>
            <w:r w:rsidRPr="000F13AD">
              <w:rPr>
                <w:rFonts w:ascii="Arial" w:hAnsi="Arial" w:cs="Arial"/>
                <w:lang w:val="es-BO"/>
              </w:rPr>
              <w:t>Const. Parque Eólico San Julián</w:t>
            </w:r>
            <w:r w:rsidRPr="000F13AD">
              <w:rPr>
                <w:rFonts w:ascii="Arial" w:hAnsi="Arial" w:cs="Arial"/>
                <w:lang w:val="es-BO"/>
              </w:rPr>
              <w:tab/>
            </w:r>
            <w:r>
              <w:rPr>
                <w:rFonts w:ascii="Arial" w:hAnsi="Arial" w:cs="Arial"/>
                <w:lang w:val="es-BO"/>
              </w:rPr>
              <w:t xml:space="preserve"> Bs. </w:t>
            </w:r>
            <w:r w:rsidRPr="000F13AD">
              <w:rPr>
                <w:rFonts w:ascii="Arial" w:hAnsi="Arial" w:cs="Arial"/>
                <w:lang w:val="es-BO"/>
              </w:rPr>
              <w:t>325,174.43</w:t>
            </w:r>
          </w:p>
          <w:p w:rsidR="009841C3" w:rsidRPr="001675F5" w:rsidRDefault="009841C3" w:rsidP="00863DB5">
            <w:pPr>
              <w:jc w:val="both"/>
              <w:rPr>
                <w:rFonts w:ascii="Arial" w:hAnsi="Arial" w:cs="Arial"/>
                <w:lang w:val="es-BO"/>
              </w:rPr>
            </w:pPr>
            <w:r w:rsidRPr="000F13AD">
              <w:rPr>
                <w:rFonts w:ascii="Arial" w:hAnsi="Arial" w:cs="Arial"/>
                <w:lang w:val="es-BO"/>
              </w:rPr>
              <w:t>Componente 3</w:t>
            </w:r>
            <w:r w:rsidRPr="000F13AD">
              <w:rPr>
                <w:rFonts w:ascii="Arial" w:hAnsi="Arial" w:cs="Arial"/>
                <w:lang w:val="es-BO"/>
              </w:rPr>
              <w:tab/>
            </w:r>
            <w:r>
              <w:rPr>
                <w:rFonts w:ascii="Arial" w:hAnsi="Arial" w:cs="Arial"/>
                <w:lang w:val="es-BO"/>
              </w:rPr>
              <w:t xml:space="preserve">: </w:t>
            </w:r>
            <w:r w:rsidRPr="000F13AD">
              <w:rPr>
                <w:rFonts w:ascii="Arial" w:hAnsi="Arial" w:cs="Arial"/>
                <w:lang w:val="es-BO"/>
              </w:rPr>
              <w:t>Const. Parque Eólico El Dorado</w:t>
            </w:r>
            <w:r>
              <w:rPr>
                <w:rFonts w:ascii="Arial" w:hAnsi="Arial" w:cs="Arial"/>
                <w:lang w:val="es-BO"/>
              </w:rPr>
              <w:t xml:space="preserve"> Bs. </w:t>
            </w:r>
            <w:r w:rsidRPr="000F13AD">
              <w:rPr>
                <w:rFonts w:ascii="Arial" w:hAnsi="Arial" w:cs="Arial"/>
                <w:lang w:val="es-BO"/>
              </w:rPr>
              <w:tab/>
              <w:t>163,385.53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trHeight w:val="240"/>
          <w:jc w:val="center"/>
        </w:trPr>
        <w:tc>
          <w:tcPr>
            <w:tcW w:w="235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4397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 xml:space="preserve">Plazo de Ejecución de Obra </w:t>
            </w:r>
            <w:r w:rsidRPr="001675F5">
              <w:rPr>
                <w:rFonts w:ascii="Arial" w:hAnsi="Arial" w:cs="Arial"/>
                <w:b/>
                <w:i/>
                <w:sz w:val="14"/>
                <w:lang w:val="es-BO"/>
              </w:rPr>
              <w:t>(en días calendario)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1675F5" w:rsidRDefault="009841C3" w:rsidP="00863DB5">
            <w:pPr>
              <w:jc w:val="both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Cuarenta (40) días calendario a partir del día siguiente hábil de la recepción de la Orden de Proceder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1675F5" w:rsidRDefault="009841C3" w:rsidP="00863DB5">
            <w:pPr>
              <w:jc w:val="both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Garantía Adicional a la de Cumplimiento de Contrato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1675F5" w:rsidRDefault="009841C3" w:rsidP="00863DB5">
            <w:pPr>
              <w:jc w:val="both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9841C3" w:rsidRPr="001675F5" w:rsidRDefault="009841C3" w:rsidP="009841C3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841C3" w:rsidRPr="00205281" w:rsidTr="00863DB5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>Señalar el presupuesto a aplicar para la contratación de la obra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ab/>
              <w:t>Presupuesto de la gestión en curso</w:t>
            </w: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eastAsia="Calibri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eastAsia="Calibri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jc w:val="both"/>
              <w:rPr>
                <w:rFonts w:ascii="Arial" w:eastAsia="Calibri" w:hAnsi="Arial" w:cs="Arial"/>
                <w:lang w:val="es-BO" w:eastAsia="es-BO"/>
              </w:rPr>
            </w:pPr>
            <w:r w:rsidRPr="001675F5">
              <w:rPr>
                <w:rFonts w:ascii="Arial" w:eastAsia="Calibri" w:hAnsi="Arial" w:cs="Arial"/>
                <w:lang w:val="es-BO" w:eastAsia="es-BO"/>
              </w:rPr>
              <w:t xml:space="preserve">Presupuesto de la próxima gestión </w:t>
            </w:r>
            <w:r w:rsidRPr="001675F5">
              <w:rPr>
                <w:rFonts w:ascii="Arial" w:eastAsia="Calibri" w:hAnsi="Arial" w:cs="Arial"/>
                <w:i/>
                <w:sz w:val="14"/>
                <w:lang w:val="es-BO" w:eastAsia="es-BO"/>
              </w:rPr>
              <w:t>(el proceso se 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eastAsia="Calibri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</w:tbl>
    <w:p w:rsidR="009841C3" w:rsidRPr="001675F5" w:rsidRDefault="009841C3" w:rsidP="009841C3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841C3" w:rsidRPr="00205281" w:rsidTr="00863DB5">
        <w:trPr>
          <w:trHeight w:val="100"/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:rsidR="009841C3" w:rsidRPr="001675F5" w:rsidRDefault="009841C3" w:rsidP="00863DB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9841C3" w:rsidRPr="001675F5" w:rsidRDefault="009841C3" w:rsidP="00863DB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1675F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:rsidR="009841C3" w:rsidRPr="001675F5" w:rsidRDefault="009841C3" w:rsidP="00863D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center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:rsidR="009841C3" w:rsidRPr="001675F5" w:rsidRDefault="009841C3" w:rsidP="00863D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:rsidR="009841C3" w:rsidRPr="001675F5" w:rsidRDefault="009841C3" w:rsidP="00863D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  <w:shd w:val="clear" w:color="auto" w:fill="auto"/>
          </w:tcPr>
          <w:p w:rsidR="009841C3" w:rsidRPr="001675F5" w:rsidRDefault="009841C3" w:rsidP="00863DB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rPr>
                <w:rFonts w:ascii="Arial" w:hAnsi="Arial" w:cs="Arial"/>
                <w:sz w:val="12"/>
                <w:lang w:val="es-BO"/>
              </w:rPr>
            </w:pPr>
            <w:r w:rsidRPr="001675F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1675F5" w:rsidRDefault="009841C3" w:rsidP="00863DB5">
            <w:pPr>
              <w:jc w:val="center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jc w:val="center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rPr>
                <w:rFonts w:ascii="Arial" w:hAnsi="Arial" w:cs="Arial"/>
                <w:sz w:val="12"/>
                <w:lang w:val="es-BO"/>
              </w:rPr>
            </w:pPr>
            <w:r w:rsidRPr="001675F5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841C3" w:rsidRPr="00205281" w:rsidTr="00863DB5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9841C3" w:rsidRPr="001675F5" w:rsidRDefault="009841C3" w:rsidP="00D25E37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1675F5">
              <w:rPr>
                <w:rFonts w:ascii="Arial" w:hAnsi="Arial" w:cs="Arial"/>
                <w:b/>
                <w:szCs w:val="16"/>
                <w:lang w:val="es-BO"/>
              </w:rPr>
              <w:t>INFORMACIÓN DEL DOCUMENTO BASE DE CONTRATACIÓN (DBC</w:t>
            </w:r>
            <w:r w:rsidRPr="001675F5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9841C3" w:rsidRPr="001675F5" w:rsidRDefault="009841C3" w:rsidP="00863DB5">
            <w:pPr>
              <w:pStyle w:val="Prrafodelista"/>
              <w:ind w:left="303" w:firstLine="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1675F5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841C3" w:rsidRPr="00205281" w:rsidTr="00863DB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jc w:val="center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1675F5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1675F5">
              <w:rPr>
                <w:rFonts w:ascii="Arial" w:hAnsi="Arial" w:cs="Arial"/>
                <w:lang w:val="es-BO"/>
              </w:rPr>
              <w:t xml:space="preserve"> N° 655</w:t>
            </w:r>
          </w:p>
          <w:p w:rsidR="009841C3" w:rsidRPr="001675F5" w:rsidRDefault="009841C3" w:rsidP="00863DB5">
            <w:pPr>
              <w:jc w:val="center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sz w:val="14"/>
                <w:lang w:val="es-BO"/>
              </w:rPr>
              <w:t>08:00a.m. a 16:00p.m.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1675F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1675F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1675F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1675F5" w:rsidRDefault="00A5279B" w:rsidP="00863DB5">
            <w:pPr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lang w:val="es-BO"/>
              </w:rPr>
              <w:t>Maria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BO"/>
              </w:rPr>
              <w:t>Jose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Suarez Orellana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1675F5" w:rsidRDefault="00A5279B" w:rsidP="00863DB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Profesional Nivel V UEPI B1 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1675F5" w:rsidRDefault="009841C3" w:rsidP="00863DB5">
            <w:pPr>
              <w:jc w:val="center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Gerencia de Desarrollo Estratégico y proyectos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3-8423278 3-8422275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1675F5" w:rsidRDefault="009841C3" w:rsidP="00863DB5">
            <w:pPr>
              <w:jc w:val="center"/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8429922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1675F5" w:rsidRDefault="00B908AD" w:rsidP="00863DB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maria.suarez</w:t>
            </w:r>
            <w:r w:rsidR="009841C3" w:rsidRPr="001675F5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6244" w:type="dxa"/>
            <w:gridSpan w:val="2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Número de Cuenta Corriente Fiscal para Depósito por concepto de Garantía de Seriedad de Propuesta</w:t>
            </w: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1675F5" w:rsidRDefault="009841C3" w:rsidP="00863DB5">
            <w:pPr>
              <w:jc w:val="center"/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1675F5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841C3" w:rsidRPr="00205281" w:rsidTr="00863DB5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9841C3" w:rsidRPr="001675F5" w:rsidRDefault="009841C3" w:rsidP="00863DB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9841C3" w:rsidRPr="001675F5" w:rsidRDefault="009841C3" w:rsidP="00863DB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9841C3" w:rsidRPr="00205281" w:rsidRDefault="009841C3" w:rsidP="009841C3">
      <w:pPr>
        <w:rPr>
          <w:lang w:val="es-BO"/>
        </w:rPr>
      </w:pPr>
    </w:p>
    <w:p w:rsidR="009841C3" w:rsidRDefault="009841C3" w:rsidP="009841C3">
      <w:pPr>
        <w:rPr>
          <w:lang w:val="es-BO"/>
        </w:rPr>
      </w:pPr>
    </w:p>
    <w:p w:rsidR="00D25E37" w:rsidRPr="00205281" w:rsidRDefault="00D25E37" w:rsidP="009841C3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9841C3" w:rsidRPr="00205281" w:rsidTr="00863DB5">
        <w:trPr>
          <w:trHeight w:val="110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9841C3" w:rsidRPr="00205281" w:rsidRDefault="009841C3" w:rsidP="00863DB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lang w:val="es-BO"/>
              </w:rPr>
              <w:lastRenderedPageBreak/>
              <w:br w:type="page"/>
            </w: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05281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9841C3" w:rsidRPr="00205281" w:rsidTr="00863DB5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841C3" w:rsidRPr="00205281" w:rsidRDefault="009841C3" w:rsidP="00863DB5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9841C3" w:rsidRPr="00205281" w:rsidRDefault="009841C3" w:rsidP="00D25E37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9841C3" w:rsidRPr="00205281" w:rsidRDefault="009841C3" w:rsidP="00D25E37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9841C3" w:rsidRPr="00205281" w:rsidRDefault="009841C3" w:rsidP="00D25E37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9841C3" w:rsidRPr="00205281" w:rsidRDefault="009841C3" w:rsidP="00863DB5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Ambos computables a partir del día hábil siguiente de la publicación de la convocatoria);</w:t>
            </w:r>
          </w:p>
          <w:p w:rsidR="009841C3" w:rsidRPr="00205281" w:rsidRDefault="009841C3" w:rsidP="00D25E37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9841C3" w:rsidRPr="00205281" w:rsidRDefault="009841C3" w:rsidP="00D25E37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9841C3" w:rsidRPr="00205281" w:rsidRDefault="009841C3" w:rsidP="00863DB5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205281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normativa)</w:t>
            </w:r>
            <w:r w:rsidRPr="00205281">
              <w:rPr>
                <w:rFonts w:ascii="Arial" w:hAnsi="Arial" w:cs="Arial"/>
                <w:lang w:val="es-BO"/>
              </w:rPr>
              <w:t>)</w:t>
            </w:r>
          </w:p>
        </w:tc>
      </w:tr>
      <w:tr w:rsidR="009841C3" w:rsidRPr="00205281" w:rsidTr="00863DB5">
        <w:trPr>
          <w:trHeight w:val="179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9841C3" w:rsidRPr="00205281" w:rsidRDefault="009841C3" w:rsidP="00863DB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16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205281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205281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205281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205281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D25E3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Publicación del DBC en el SICOES</w:t>
            </w:r>
            <w:r w:rsidRPr="00205281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85561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D85561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D85561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D25E3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Inspección previa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D25E3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D25E3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D25E3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841C3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9841C3" w:rsidRDefault="009841C3" w:rsidP="00863DB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9841C3" w:rsidRDefault="009841C3" w:rsidP="00863DB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9841C3" w:rsidRDefault="009841C3" w:rsidP="00863DB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9841C3" w:rsidRDefault="009841C3" w:rsidP="00863DB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9841C3" w:rsidRDefault="009841C3" w:rsidP="00863DB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9841C3" w:rsidRDefault="009841C3" w:rsidP="00863DB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9841C3" w:rsidRDefault="009841C3" w:rsidP="00863DB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9841C3" w:rsidRDefault="009841C3" w:rsidP="00863DB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9841C3" w:rsidRDefault="009841C3" w:rsidP="00863DB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9841C3" w:rsidRDefault="009841C3" w:rsidP="00863DB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41C3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841C3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9841C3" w:rsidRDefault="009841C3" w:rsidP="00863DB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9841C3" w:rsidRDefault="009841C3" w:rsidP="00863DB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9841C3" w:rsidRDefault="009841C3" w:rsidP="00863DB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9841C3" w:rsidRDefault="009841C3" w:rsidP="00863DB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9841C3" w:rsidRDefault="009841C3" w:rsidP="00863DB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9841C3" w:rsidRDefault="009841C3" w:rsidP="00863DB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9841C3" w:rsidRDefault="009841C3" w:rsidP="00863DB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9841C3" w:rsidRDefault="009841C3" w:rsidP="00863DB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9841C3" w:rsidRDefault="009841C3" w:rsidP="00863DB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9841C3" w:rsidRDefault="009841C3" w:rsidP="00863DB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ED425A" w:rsidRDefault="009841C3" w:rsidP="00863DB5">
            <w:pPr>
              <w:adjustRightInd w:val="0"/>
              <w:snapToGrid w:val="0"/>
              <w:rPr>
                <w:rFonts w:ascii="Arial" w:hAnsi="Arial" w:cs="Arial"/>
                <w:b/>
                <w:u w:val="single"/>
                <w:lang w:val="es-BO"/>
              </w:rPr>
            </w:pPr>
            <w:r w:rsidRPr="00ED425A">
              <w:rPr>
                <w:rFonts w:ascii="Arial" w:hAnsi="Arial" w:cs="Arial"/>
                <w:b/>
                <w:u w:val="single"/>
                <w:lang w:val="es-BO"/>
              </w:rPr>
              <w:t>Presentación</w:t>
            </w:r>
            <w:r>
              <w:rPr>
                <w:rFonts w:ascii="Arial" w:hAnsi="Arial" w:cs="Arial"/>
                <w:b/>
                <w:u w:val="single"/>
                <w:lang w:val="es-BO"/>
              </w:rPr>
              <w:t xml:space="preserve"> </w:t>
            </w:r>
            <w:r w:rsidRPr="00ED425A">
              <w:rPr>
                <w:rFonts w:ascii="Arial" w:hAnsi="Arial" w:cs="Arial"/>
                <w:b/>
                <w:u w:val="single"/>
                <w:lang w:val="es-BO"/>
              </w:rPr>
              <w:t>de Propuestas:</w:t>
            </w:r>
          </w:p>
          <w:p w:rsidR="009841C3" w:rsidRPr="008A779B" w:rsidRDefault="009841C3" w:rsidP="00863DB5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</w:p>
          <w:p w:rsidR="009841C3" w:rsidRPr="00B9369B" w:rsidRDefault="009841C3" w:rsidP="00863DB5">
            <w:pPr>
              <w:snapToGrid w:val="0"/>
              <w:rPr>
                <w:rFonts w:ascii="Tahoma" w:hAnsi="Tahoma" w:cs="Tahoma"/>
                <w:lang w:val="es-BO"/>
              </w:rPr>
            </w:pPr>
            <w:r w:rsidRPr="00C2014D">
              <w:rPr>
                <w:rFonts w:ascii="Arial" w:hAnsi="Arial" w:cs="Arial"/>
                <w:lang w:val="es-BO" w:eastAsia="es-BO"/>
              </w:rPr>
              <w:t>De manera física en oficinas</w:t>
            </w:r>
            <w:r>
              <w:rPr>
                <w:rFonts w:ascii="Arial" w:hAnsi="Arial" w:cs="Arial"/>
                <w:lang w:val="es-BO" w:eastAsia="es-BO"/>
              </w:rPr>
              <w:t xml:space="preserve"> de </w:t>
            </w:r>
            <w:r w:rsidRPr="00B9369B">
              <w:rPr>
                <w:rFonts w:ascii="Arial" w:hAnsi="Arial" w:cs="Arial"/>
                <w:lang w:val="es-BO" w:eastAsia="es-BO"/>
              </w:rPr>
              <w:t xml:space="preserve"> ENDE de la Calle Colombia esquina </w:t>
            </w:r>
            <w:proofErr w:type="spellStart"/>
            <w:r w:rsidRPr="00B9369B">
              <w:rPr>
                <w:rFonts w:ascii="Arial" w:hAnsi="Arial" w:cs="Arial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lang w:val="es-BO" w:eastAsia="es-BO"/>
              </w:rPr>
              <w:t xml:space="preserve"> N° 655 (Recepción de correspondencia)</w:t>
            </w:r>
            <w:r>
              <w:rPr>
                <w:rFonts w:ascii="Arial" w:hAnsi="Arial" w:cs="Arial"/>
                <w:lang w:val="es-BO" w:eastAsia="es-BO"/>
              </w:rPr>
              <w:t>; presentación electrónica mediante el RUPE.</w:t>
            </w:r>
          </w:p>
          <w:p w:rsidR="009841C3" w:rsidRPr="008A779B" w:rsidRDefault="009841C3" w:rsidP="00863DB5">
            <w:pPr>
              <w:adjustRightInd w:val="0"/>
              <w:snapToGrid w:val="0"/>
              <w:jc w:val="both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:rsidR="009841C3" w:rsidRPr="008A779B" w:rsidRDefault="009841C3" w:rsidP="00863DB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A779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8A779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:rsidR="009841C3" w:rsidRPr="008A779B" w:rsidRDefault="009841C3" w:rsidP="00863DB5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9841C3" w:rsidRPr="008A779B" w:rsidRDefault="009841C3" w:rsidP="00863DB5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De manera física en oficinas de ENDE de la Calle Colombia esquina </w:t>
            </w:r>
            <w:proofErr w:type="spellStart"/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N° 655 (Sala de Apertura de Sobres</w:t>
            </w:r>
            <w:r w:rsidRPr="008A779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:rsidR="009841C3" w:rsidRPr="008A779B" w:rsidRDefault="009841C3" w:rsidP="00863DB5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9841C3" w:rsidRPr="008A779B" w:rsidRDefault="009841C3" w:rsidP="00863DB5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A779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DE MANERA VIRTUAL</w:t>
            </w:r>
            <w:r w:rsidRPr="008A779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8A779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:rsidR="009841C3" w:rsidRPr="008A779B" w:rsidRDefault="009841C3" w:rsidP="00863DB5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9841C3" w:rsidRPr="00205281" w:rsidRDefault="007835B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6" w:history="1">
              <w:r w:rsidR="009841C3" w:rsidRPr="00634161">
                <w:rPr>
                  <w:rStyle w:val="Hipervnculo"/>
                  <w:rFonts w:ascii="Arial" w:hAnsi="Arial" w:cs="Arial"/>
                  <w:lang w:val="es-BO"/>
                </w:rPr>
                <w:t>https://ende.webex.com/meet/ende.sala5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D25E3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D25E3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D25E3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D25E3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A5279B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D25E3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0528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7835B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  <w:bookmarkStart w:id="1" w:name="_GoBack"/>
            <w:bookmarkEnd w:id="1"/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841C3" w:rsidRPr="00205281" w:rsidTr="00863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41C3" w:rsidRPr="00205281" w:rsidRDefault="009841C3" w:rsidP="00863DB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41C3" w:rsidRPr="00205281" w:rsidRDefault="009841C3" w:rsidP="00863D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DA504F" w:rsidRDefault="00DA504F"/>
    <w:sectPr w:rsidR="00DA5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BE"/>
    <w:rsid w:val="007835B3"/>
    <w:rsid w:val="009841C3"/>
    <w:rsid w:val="00A5279B"/>
    <w:rsid w:val="00B908AD"/>
    <w:rsid w:val="00D25E37"/>
    <w:rsid w:val="00DA504F"/>
    <w:rsid w:val="00EA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C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9841C3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9841C3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9841C3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9841C3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9841C3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9841C3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9841C3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9841C3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9841C3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841C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841C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841C3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841C3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9841C3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9841C3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9841C3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9841C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841C3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841C3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841C3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9841C3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9841C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841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41C3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9841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C3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9841C3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841C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viñeta a),viñeta,Number Bullets,Betulia Título 1,titulo 5,Párrafo encimadas,HOJA,Bolita,VIÑETA 2,MAPA,PARRAFOS,List Paragraph,fuente,Capítulo,Párrafo N 1,de,lista,titulo 3,cuadro ghf1,Titulo 4,Párrafo,본문1,inciso_hortalizas,List-Bulleted"/>
    <w:basedOn w:val="Normal"/>
    <w:link w:val="PrrafodelistaCar"/>
    <w:uiPriority w:val="34"/>
    <w:qFormat/>
    <w:rsid w:val="009841C3"/>
    <w:pPr>
      <w:ind w:left="357" w:firstLine="635"/>
    </w:pPr>
    <w:rPr>
      <w:sz w:val="18"/>
      <w:szCs w:val="20"/>
      <w:lang w:eastAsia="en-US"/>
    </w:rPr>
  </w:style>
  <w:style w:type="paragraph" w:styleId="Textodeglobo">
    <w:name w:val="Balloon Text"/>
    <w:basedOn w:val="Normal"/>
    <w:link w:val="TextodegloboCar"/>
    <w:rsid w:val="009841C3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9841C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98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9841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9841C3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customStyle="1" w:styleId="Sub-ClauseText">
    <w:name w:val="Sub-Clause Text"/>
    <w:basedOn w:val="Normal"/>
    <w:rsid w:val="009841C3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9841C3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9841C3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9841C3"/>
    <w:rPr>
      <w:vertAlign w:val="superscript"/>
    </w:rPr>
  </w:style>
  <w:style w:type="character" w:styleId="Refdecomentario">
    <w:name w:val="annotation reference"/>
    <w:unhideWhenUsed/>
    <w:rsid w:val="009841C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841C3"/>
    <w:rPr>
      <w:b/>
      <w:bCs/>
      <w:sz w:val="20"/>
      <w:szCs w:val="20"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841C3"/>
    <w:rPr>
      <w:rFonts w:ascii="Century Gothic" w:eastAsia="Times New Roman" w:hAnsi="Century Gothic" w:cs="Times New Roman"/>
      <w:b/>
      <w:bCs/>
      <w:sz w:val="20"/>
      <w:szCs w:val="20"/>
      <w:lang w:val="es-BO" w:eastAsia="es-ES"/>
    </w:rPr>
  </w:style>
  <w:style w:type="paragraph" w:customStyle="1" w:styleId="BodyText21">
    <w:name w:val="Body Text 21"/>
    <w:basedOn w:val="Normal"/>
    <w:rsid w:val="009841C3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9841C3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9841C3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9841C3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  <w:rsid w:val="009841C3"/>
  </w:style>
  <w:style w:type="paragraph" w:customStyle="1" w:styleId="1301Autolist">
    <w:name w:val="13.01 Autolist"/>
    <w:basedOn w:val="Normal"/>
    <w:next w:val="Normal"/>
    <w:rsid w:val="009841C3"/>
    <w:pPr>
      <w:keepNext/>
      <w:tabs>
        <w:tab w:val="num" w:pos="720"/>
      </w:tabs>
      <w:spacing w:before="120" w:after="120"/>
      <w:ind w:left="340" w:hanging="34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841C3"/>
  </w:style>
  <w:style w:type="paragraph" w:customStyle="1" w:styleId="aparagraphs">
    <w:name w:val="(a) paragraphs"/>
    <w:next w:val="Normal"/>
    <w:rsid w:val="009841C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841C3"/>
    <w:pPr>
      <w:tabs>
        <w:tab w:val="num" w:pos="360"/>
      </w:tabs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841C3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9841C3"/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841C3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link w:val="TtuloCar"/>
    <w:qFormat/>
    <w:rsid w:val="009841C3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link w:val="Ttulo"/>
    <w:rsid w:val="009841C3"/>
    <w:rPr>
      <w:rFonts w:ascii="Times New Roman" w:eastAsia="Times New Roman" w:hAnsi="Times New Roman" w:cs="Times New Roman"/>
      <w:b/>
      <w:caps/>
      <w:sz w:val="24"/>
      <w:szCs w:val="36"/>
      <w:u w:val="single"/>
    </w:rPr>
  </w:style>
  <w:style w:type="paragraph" w:customStyle="1" w:styleId="Document1">
    <w:name w:val="Document 1"/>
    <w:rsid w:val="009841C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841C3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841C3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9841C3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41C3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9841C3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9841C3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9841C3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9841C3"/>
    <w:pPr>
      <w:tabs>
        <w:tab w:val="num" w:pos="814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9841C3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9841C3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9841C3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independiente2">
    <w:name w:val="Body Text 2"/>
    <w:basedOn w:val="Normal"/>
    <w:link w:val="Textoindependiente2Car"/>
    <w:rsid w:val="009841C3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841C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rsid w:val="009841C3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9841C3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841C3"/>
    <w:pPr>
      <w:tabs>
        <w:tab w:val="left" w:pos="567"/>
        <w:tab w:val="left" w:pos="1100"/>
        <w:tab w:val="right" w:leader="dot" w:pos="8999"/>
      </w:tabs>
    </w:pPr>
    <w:rPr>
      <w:rFonts w:ascii="Times New Roman" w:hAnsi="Times New Roman"/>
      <w:sz w:val="18"/>
      <w:szCs w:val="20"/>
      <w:lang w:val="es-ES_tradnl"/>
    </w:rPr>
  </w:style>
  <w:style w:type="paragraph" w:styleId="Lista2">
    <w:name w:val="List 2"/>
    <w:basedOn w:val="Normal"/>
    <w:rsid w:val="009841C3"/>
    <w:pPr>
      <w:ind w:left="566" w:hanging="283"/>
    </w:pPr>
    <w:rPr>
      <w:rFonts w:ascii="Times New Roman" w:hAnsi="Times New Roman"/>
    </w:rPr>
  </w:style>
  <w:style w:type="paragraph" w:customStyle="1" w:styleId="CM2">
    <w:name w:val="CM2"/>
    <w:basedOn w:val="Normal"/>
    <w:next w:val="Normal"/>
    <w:rsid w:val="009841C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9841C3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9841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9841C3"/>
    <w:rPr>
      <w:rFonts w:ascii="Calibri" w:eastAsia="Times New Roman" w:hAnsi="Calibri" w:cs="Times New Roman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841C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customStyle="1" w:styleId="PrrafodelistaCar">
    <w:name w:val="Párrafo de lista Car"/>
    <w:aliases w:val="viñeta a) Car,viñeta Car,Number Bullets Car,Betulia Título 1 Car,titulo 5 Car,Párrafo encimadas Car,HOJA Car,Bolita Car,VIÑETA 2 Car,MAPA Car,PARRAFOS Car,List Paragraph Car,fuente Car,Capítulo Car,Párrafo N 1 Car,de Car,lista Car"/>
    <w:link w:val="Prrafodelista"/>
    <w:uiPriority w:val="34"/>
    <w:locked/>
    <w:rsid w:val="009841C3"/>
    <w:rPr>
      <w:rFonts w:ascii="Verdana" w:eastAsia="Times New Roman" w:hAnsi="Verdana" w:cs="Times New Roman"/>
      <w:sz w:val="18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9841C3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841C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841C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rsid w:val="009841C3"/>
    <w:rPr>
      <w:rFonts w:cs="Arial"/>
      <w:b/>
      <w:bCs/>
      <w:kern w:val="28"/>
      <w:szCs w:val="32"/>
      <w:lang w:val="es-BO"/>
    </w:rPr>
  </w:style>
  <w:style w:type="paragraph" w:styleId="TDC3">
    <w:name w:val="toc 3"/>
    <w:basedOn w:val="Normal"/>
    <w:next w:val="Normal"/>
    <w:autoRedefine/>
    <w:uiPriority w:val="39"/>
    <w:unhideWhenUsed/>
    <w:rsid w:val="009841C3"/>
    <w:pPr>
      <w:spacing w:after="100" w:line="259" w:lineRule="auto"/>
      <w:ind w:left="440"/>
    </w:pPr>
    <w:rPr>
      <w:rFonts w:ascii="Calibri" w:hAnsi="Calibri"/>
      <w:sz w:val="22"/>
      <w:szCs w:val="22"/>
      <w:lang w:val="es-BO" w:eastAsia="es-BO"/>
    </w:rPr>
  </w:style>
  <w:style w:type="paragraph" w:styleId="TDC4">
    <w:name w:val="toc 4"/>
    <w:basedOn w:val="Normal"/>
    <w:next w:val="Normal"/>
    <w:autoRedefine/>
    <w:uiPriority w:val="39"/>
    <w:unhideWhenUsed/>
    <w:rsid w:val="009841C3"/>
    <w:pPr>
      <w:spacing w:after="100" w:line="259" w:lineRule="auto"/>
      <w:ind w:left="660"/>
    </w:pPr>
    <w:rPr>
      <w:rFonts w:ascii="Calibri" w:hAnsi="Calibri"/>
      <w:sz w:val="22"/>
      <w:szCs w:val="22"/>
      <w:lang w:val="es-BO" w:eastAsia="es-BO"/>
    </w:rPr>
  </w:style>
  <w:style w:type="paragraph" w:styleId="TDC5">
    <w:name w:val="toc 5"/>
    <w:basedOn w:val="Normal"/>
    <w:next w:val="Normal"/>
    <w:autoRedefine/>
    <w:uiPriority w:val="39"/>
    <w:unhideWhenUsed/>
    <w:rsid w:val="009841C3"/>
    <w:pPr>
      <w:spacing w:after="100" w:line="259" w:lineRule="auto"/>
      <w:ind w:left="880"/>
    </w:pPr>
    <w:rPr>
      <w:rFonts w:ascii="Calibri" w:hAnsi="Calibr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unhideWhenUsed/>
    <w:rsid w:val="009841C3"/>
    <w:pPr>
      <w:spacing w:after="100" w:line="259" w:lineRule="auto"/>
      <w:ind w:left="1100"/>
    </w:pPr>
    <w:rPr>
      <w:rFonts w:ascii="Calibri" w:hAnsi="Calibr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unhideWhenUsed/>
    <w:rsid w:val="009841C3"/>
    <w:pPr>
      <w:spacing w:after="100" w:line="259" w:lineRule="auto"/>
      <w:ind w:left="1320"/>
    </w:pPr>
    <w:rPr>
      <w:rFonts w:ascii="Calibri" w:hAnsi="Calibr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unhideWhenUsed/>
    <w:rsid w:val="009841C3"/>
    <w:pPr>
      <w:spacing w:after="100" w:line="259" w:lineRule="auto"/>
      <w:ind w:left="1540"/>
    </w:pPr>
    <w:rPr>
      <w:rFonts w:ascii="Calibri" w:hAnsi="Calibri"/>
      <w:sz w:val="22"/>
      <w:szCs w:val="22"/>
      <w:lang w:val="es-BO" w:eastAsia="es-BO"/>
    </w:rPr>
  </w:style>
  <w:style w:type="paragraph" w:styleId="TDC9">
    <w:name w:val="toc 9"/>
    <w:basedOn w:val="Normal"/>
    <w:next w:val="Normal"/>
    <w:autoRedefine/>
    <w:uiPriority w:val="39"/>
    <w:unhideWhenUsed/>
    <w:rsid w:val="009841C3"/>
    <w:pPr>
      <w:spacing w:after="100" w:line="259" w:lineRule="auto"/>
      <w:ind w:left="1760"/>
    </w:pPr>
    <w:rPr>
      <w:rFonts w:ascii="Calibri" w:hAnsi="Calibri"/>
      <w:sz w:val="22"/>
      <w:szCs w:val="22"/>
      <w:lang w:val="es-BO"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C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9841C3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9841C3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9841C3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9841C3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9841C3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9841C3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9841C3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9841C3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9841C3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841C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841C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841C3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841C3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9841C3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9841C3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9841C3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9841C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841C3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841C3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841C3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9841C3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9841C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841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41C3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9841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C3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9841C3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841C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viñeta a),viñeta,Number Bullets,Betulia Título 1,titulo 5,Párrafo encimadas,HOJA,Bolita,VIÑETA 2,MAPA,PARRAFOS,List Paragraph,fuente,Capítulo,Párrafo N 1,de,lista,titulo 3,cuadro ghf1,Titulo 4,Párrafo,본문1,inciso_hortalizas,List-Bulleted"/>
    <w:basedOn w:val="Normal"/>
    <w:link w:val="PrrafodelistaCar"/>
    <w:uiPriority w:val="34"/>
    <w:qFormat/>
    <w:rsid w:val="009841C3"/>
    <w:pPr>
      <w:ind w:left="357" w:firstLine="635"/>
    </w:pPr>
    <w:rPr>
      <w:sz w:val="18"/>
      <w:szCs w:val="20"/>
      <w:lang w:eastAsia="en-US"/>
    </w:rPr>
  </w:style>
  <w:style w:type="paragraph" w:styleId="Textodeglobo">
    <w:name w:val="Balloon Text"/>
    <w:basedOn w:val="Normal"/>
    <w:link w:val="TextodegloboCar"/>
    <w:rsid w:val="009841C3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9841C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98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9841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9841C3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customStyle="1" w:styleId="Sub-ClauseText">
    <w:name w:val="Sub-Clause Text"/>
    <w:basedOn w:val="Normal"/>
    <w:rsid w:val="009841C3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9841C3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9841C3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9841C3"/>
    <w:rPr>
      <w:vertAlign w:val="superscript"/>
    </w:rPr>
  </w:style>
  <w:style w:type="character" w:styleId="Refdecomentario">
    <w:name w:val="annotation reference"/>
    <w:unhideWhenUsed/>
    <w:rsid w:val="009841C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841C3"/>
    <w:rPr>
      <w:b/>
      <w:bCs/>
      <w:sz w:val="20"/>
      <w:szCs w:val="20"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841C3"/>
    <w:rPr>
      <w:rFonts w:ascii="Century Gothic" w:eastAsia="Times New Roman" w:hAnsi="Century Gothic" w:cs="Times New Roman"/>
      <w:b/>
      <w:bCs/>
      <w:sz w:val="20"/>
      <w:szCs w:val="20"/>
      <w:lang w:val="es-BO" w:eastAsia="es-ES"/>
    </w:rPr>
  </w:style>
  <w:style w:type="paragraph" w:customStyle="1" w:styleId="BodyText21">
    <w:name w:val="Body Text 21"/>
    <w:basedOn w:val="Normal"/>
    <w:rsid w:val="009841C3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9841C3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9841C3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9841C3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  <w:rsid w:val="009841C3"/>
  </w:style>
  <w:style w:type="paragraph" w:customStyle="1" w:styleId="1301Autolist">
    <w:name w:val="13.01 Autolist"/>
    <w:basedOn w:val="Normal"/>
    <w:next w:val="Normal"/>
    <w:rsid w:val="009841C3"/>
    <w:pPr>
      <w:keepNext/>
      <w:tabs>
        <w:tab w:val="num" w:pos="720"/>
      </w:tabs>
      <w:spacing w:before="120" w:after="120"/>
      <w:ind w:left="340" w:hanging="34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841C3"/>
  </w:style>
  <w:style w:type="paragraph" w:customStyle="1" w:styleId="aparagraphs">
    <w:name w:val="(a) paragraphs"/>
    <w:next w:val="Normal"/>
    <w:rsid w:val="009841C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841C3"/>
    <w:pPr>
      <w:tabs>
        <w:tab w:val="num" w:pos="360"/>
      </w:tabs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841C3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9841C3"/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841C3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link w:val="TtuloCar"/>
    <w:qFormat/>
    <w:rsid w:val="009841C3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link w:val="Ttulo"/>
    <w:rsid w:val="009841C3"/>
    <w:rPr>
      <w:rFonts w:ascii="Times New Roman" w:eastAsia="Times New Roman" w:hAnsi="Times New Roman" w:cs="Times New Roman"/>
      <w:b/>
      <w:caps/>
      <w:sz w:val="24"/>
      <w:szCs w:val="36"/>
      <w:u w:val="single"/>
    </w:rPr>
  </w:style>
  <w:style w:type="paragraph" w:customStyle="1" w:styleId="Document1">
    <w:name w:val="Document 1"/>
    <w:rsid w:val="009841C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841C3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841C3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9841C3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41C3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9841C3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9841C3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9841C3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9841C3"/>
    <w:pPr>
      <w:tabs>
        <w:tab w:val="num" w:pos="814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9841C3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9841C3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9841C3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independiente2">
    <w:name w:val="Body Text 2"/>
    <w:basedOn w:val="Normal"/>
    <w:link w:val="Textoindependiente2Car"/>
    <w:rsid w:val="009841C3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841C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rsid w:val="009841C3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9841C3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841C3"/>
    <w:pPr>
      <w:tabs>
        <w:tab w:val="left" w:pos="567"/>
        <w:tab w:val="left" w:pos="1100"/>
        <w:tab w:val="right" w:leader="dot" w:pos="8999"/>
      </w:tabs>
    </w:pPr>
    <w:rPr>
      <w:rFonts w:ascii="Times New Roman" w:hAnsi="Times New Roman"/>
      <w:sz w:val="18"/>
      <w:szCs w:val="20"/>
      <w:lang w:val="es-ES_tradnl"/>
    </w:rPr>
  </w:style>
  <w:style w:type="paragraph" w:styleId="Lista2">
    <w:name w:val="List 2"/>
    <w:basedOn w:val="Normal"/>
    <w:rsid w:val="009841C3"/>
    <w:pPr>
      <w:ind w:left="566" w:hanging="283"/>
    </w:pPr>
    <w:rPr>
      <w:rFonts w:ascii="Times New Roman" w:hAnsi="Times New Roman"/>
    </w:rPr>
  </w:style>
  <w:style w:type="paragraph" w:customStyle="1" w:styleId="CM2">
    <w:name w:val="CM2"/>
    <w:basedOn w:val="Normal"/>
    <w:next w:val="Normal"/>
    <w:rsid w:val="009841C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9841C3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9841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9841C3"/>
    <w:rPr>
      <w:rFonts w:ascii="Calibri" w:eastAsia="Times New Roman" w:hAnsi="Calibri" w:cs="Times New Roman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841C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customStyle="1" w:styleId="PrrafodelistaCar">
    <w:name w:val="Párrafo de lista Car"/>
    <w:aliases w:val="viñeta a) Car,viñeta Car,Number Bullets Car,Betulia Título 1 Car,titulo 5 Car,Párrafo encimadas Car,HOJA Car,Bolita Car,VIÑETA 2 Car,MAPA Car,PARRAFOS Car,List Paragraph Car,fuente Car,Capítulo Car,Párrafo N 1 Car,de Car,lista Car"/>
    <w:link w:val="Prrafodelista"/>
    <w:uiPriority w:val="34"/>
    <w:locked/>
    <w:rsid w:val="009841C3"/>
    <w:rPr>
      <w:rFonts w:ascii="Verdana" w:eastAsia="Times New Roman" w:hAnsi="Verdana" w:cs="Times New Roman"/>
      <w:sz w:val="18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9841C3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841C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841C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rsid w:val="009841C3"/>
    <w:rPr>
      <w:rFonts w:cs="Arial"/>
      <w:b/>
      <w:bCs/>
      <w:kern w:val="28"/>
      <w:szCs w:val="32"/>
      <w:lang w:val="es-BO"/>
    </w:rPr>
  </w:style>
  <w:style w:type="paragraph" w:styleId="TDC3">
    <w:name w:val="toc 3"/>
    <w:basedOn w:val="Normal"/>
    <w:next w:val="Normal"/>
    <w:autoRedefine/>
    <w:uiPriority w:val="39"/>
    <w:unhideWhenUsed/>
    <w:rsid w:val="009841C3"/>
    <w:pPr>
      <w:spacing w:after="100" w:line="259" w:lineRule="auto"/>
      <w:ind w:left="440"/>
    </w:pPr>
    <w:rPr>
      <w:rFonts w:ascii="Calibri" w:hAnsi="Calibri"/>
      <w:sz w:val="22"/>
      <w:szCs w:val="22"/>
      <w:lang w:val="es-BO" w:eastAsia="es-BO"/>
    </w:rPr>
  </w:style>
  <w:style w:type="paragraph" w:styleId="TDC4">
    <w:name w:val="toc 4"/>
    <w:basedOn w:val="Normal"/>
    <w:next w:val="Normal"/>
    <w:autoRedefine/>
    <w:uiPriority w:val="39"/>
    <w:unhideWhenUsed/>
    <w:rsid w:val="009841C3"/>
    <w:pPr>
      <w:spacing w:after="100" w:line="259" w:lineRule="auto"/>
      <w:ind w:left="660"/>
    </w:pPr>
    <w:rPr>
      <w:rFonts w:ascii="Calibri" w:hAnsi="Calibri"/>
      <w:sz w:val="22"/>
      <w:szCs w:val="22"/>
      <w:lang w:val="es-BO" w:eastAsia="es-BO"/>
    </w:rPr>
  </w:style>
  <w:style w:type="paragraph" w:styleId="TDC5">
    <w:name w:val="toc 5"/>
    <w:basedOn w:val="Normal"/>
    <w:next w:val="Normal"/>
    <w:autoRedefine/>
    <w:uiPriority w:val="39"/>
    <w:unhideWhenUsed/>
    <w:rsid w:val="009841C3"/>
    <w:pPr>
      <w:spacing w:after="100" w:line="259" w:lineRule="auto"/>
      <w:ind w:left="880"/>
    </w:pPr>
    <w:rPr>
      <w:rFonts w:ascii="Calibri" w:hAnsi="Calibr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unhideWhenUsed/>
    <w:rsid w:val="009841C3"/>
    <w:pPr>
      <w:spacing w:after="100" w:line="259" w:lineRule="auto"/>
      <w:ind w:left="1100"/>
    </w:pPr>
    <w:rPr>
      <w:rFonts w:ascii="Calibri" w:hAnsi="Calibr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unhideWhenUsed/>
    <w:rsid w:val="009841C3"/>
    <w:pPr>
      <w:spacing w:after="100" w:line="259" w:lineRule="auto"/>
      <w:ind w:left="1320"/>
    </w:pPr>
    <w:rPr>
      <w:rFonts w:ascii="Calibri" w:hAnsi="Calibr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unhideWhenUsed/>
    <w:rsid w:val="009841C3"/>
    <w:pPr>
      <w:spacing w:after="100" w:line="259" w:lineRule="auto"/>
      <w:ind w:left="1540"/>
    </w:pPr>
    <w:rPr>
      <w:rFonts w:ascii="Calibri" w:hAnsi="Calibri"/>
      <w:sz w:val="22"/>
      <w:szCs w:val="22"/>
      <w:lang w:val="es-BO" w:eastAsia="es-BO"/>
    </w:rPr>
  </w:style>
  <w:style w:type="paragraph" w:styleId="TDC9">
    <w:name w:val="toc 9"/>
    <w:basedOn w:val="Normal"/>
    <w:next w:val="Normal"/>
    <w:autoRedefine/>
    <w:uiPriority w:val="39"/>
    <w:unhideWhenUsed/>
    <w:rsid w:val="009841C3"/>
    <w:pPr>
      <w:spacing w:after="100" w:line="259" w:lineRule="auto"/>
      <w:ind w:left="1760"/>
    </w:pPr>
    <w:rPr>
      <w:rFonts w:ascii="Calibri" w:hAnsi="Calibri"/>
      <w:sz w:val="22"/>
      <w:szCs w:val="22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e.webex.com/meet/ende.sala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1071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Mairana Perez</dc:creator>
  <cp:keywords/>
  <dc:description/>
  <cp:lastModifiedBy>Leonarda Mairana Perez</cp:lastModifiedBy>
  <cp:revision>6</cp:revision>
  <dcterms:created xsi:type="dcterms:W3CDTF">2021-07-07T20:32:00Z</dcterms:created>
  <dcterms:modified xsi:type="dcterms:W3CDTF">2021-07-07T20:56:00Z</dcterms:modified>
</cp:coreProperties>
</file>